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3F71F" w14:textId="59E6355E" w:rsidR="00EB3C9D" w:rsidRPr="00DD0E6C" w:rsidRDefault="00EB3C9D" w:rsidP="00EB3C9D">
      <w:pPr>
        <w:pStyle w:val="Heading1"/>
        <w:rPr>
          <w:lang w:val="en-CA"/>
        </w:rPr>
      </w:pPr>
      <w:bookmarkStart w:id="0" w:name="_Toc421546074"/>
      <w:r w:rsidRPr="00DD0E6C">
        <w:rPr>
          <w:lang w:val="en-CA"/>
        </w:rPr>
        <w:t xml:space="preserve">APPENDIX </w:t>
      </w:r>
      <w:r>
        <w:rPr>
          <w:lang w:val="en-CA"/>
        </w:rPr>
        <w:fldChar w:fldCharType="begin"/>
      </w:r>
      <w:r>
        <w:rPr>
          <w:lang w:val="en-CA"/>
        </w:rPr>
        <w:instrText xml:space="preserve"> SEQ Appendix\* ALPHABETIC \* MERGEFORMAT </w:instrText>
      </w:r>
      <w:r>
        <w:rPr>
          <w:lang w:val="en-CA"/>
        </w:rPr>
        <w:fldChar w:fldCharType="separate"/>
      </w:r>
      <w:r w:rsidR="0048114E">
        <w:rPr>
          <w:noProof/>
          <w:lang w:val="en-CA"/>
        </w:rPr>
        <w:t>A</w:t>
      </w:r>
      <w:r>
        <w:rPr>
          <w:lang w:val="en-CA"/>
        </w:rPr>
        <w:fldChar w:fldCharType="end"/>
      </w:r>
      <w:r>
        <w:rPr>
          <w:lang w:val="en-CA"/>
        </w:rPr>
        <w:t> - </w:t>
      </w:r>
      <w:r w:rsidRPr="00DD0E6C">
        <w:rPr>
          <w:lang w:val="en-CA"/>
        </w:rPr>
        <w:t>Exhibit List</w:t>
      </w:r>
      <w:bookmarkEnd w:id="0"/>
    </w:p>
    <w:p w14:paraId="39BC1E3A" w14:textId="77777777" w:rsidR="00EB3C9D" w:rsidRPr="00DD0E6C" w:rsidRDefault="00EB3C9D" w:rsidP="00EB3C9D">
      <w:pPr>
        <w:rPr>
          <w:lang w:val="en-CA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4602"/>
        <w:gridCol w:w="1257"/>
        <w:gridCol w:w="1616"/>
      </w:tblGrid>
      <w:tr w:rsidR="00EB3C9D" w:rsidRPr="00383B2F" w14:paraId="70136A17" w14:textId="77777777" w:rsidTr="00657F76">
        <w:trPr>
          <w:trHeight w:val="350"/>
          <w:tblHeader/>
        </w:trPr>
        <w:tc>
          <w:tcPr>
            <w:tcW w:w="913" w:type="dxa"/>
          </w:tcPr>
          <w:p w14:paraId="00E0793B" w14:textId="77777777" w:rsidR="00EB3C9D" w:rsidRPr="00383B2F" w:rsidRDefault="00EB3C9D" w:rsidP="00657F76">
            <w:pPr>
              <w:rPr>
                <w:b/>
              </w:rPr>
            </w:pPr>
            <w:bookmarkStart w:id="1" w:name="h.4h042r0" w:colFirst="0" w:colLast="0"/>
            <w:bookmarkStart w:id="2" w:name="DocsID"/>
            <w:bookmarkEnd w:id="1"/>
            <w:bookmarkEnd w:id="2"/>
            <w:r>
              <w:rPr>
                <w:b/>
              </w:rPr>
              <w:t>Exhibit</w:t>
            </w:r>
          </w:p>
        </w:tc>
        <w:tc>
          <w:tcPr>
            <w:tcW w:w="4602" w:type="dxa"/>
          </w:tcPr>
          <w:p w14:paraId="3E977DF6" w14:textId="77777777" w:rsidR="00EB3C9D" w:rsidRPr="00383B2F" w:rsidRDefault="00EB3C9D" w:rsidP="00657F76">
            <w:pPr>
              <w:rPr>
                <w:b/>
              </w:rPr>
            </w:pPr>
            <w:r>
              <w:rPr>
                <w:b/>
              </w:rPr>
              <w:t>Exhibit Description</w:t>
            </w:r>
          </w:p>
        </w:tc>
        <w:tc>
          <w:tcPr>
            <w:tcW w:w="1257" w:type="dxa"/>
          </w:tcPr>
          <w:p w14:paraId="54C822AE" w14:textId="77777777" w:rsidR="00EB3C9D" w:rsidRPr="00383B2F" w:rsidRDefault="00EB3C9D" w:rsidP="00657F76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16" w:type="dxa"/>
          </w:tcPr>
          <w:p w14:paraId="1CE74A20" w14:textId="77777777" w:rsidR="00EB3C9D" w:rsidRPr="00383B2F" w:rsidRDefault="00EB3C9D" w:rsidP="00657F76">
            <w:pPr>
              <w:rPr>
                <w:b/>
              </w:rPr>
            </w:pPr>
            <w:r w:rsidRPr="00383B2F">
              <w:rPr>
                <w:b/>
              </w:rPr>
              <w:t>Fr</w:t>
            </w:r>
            <w:r>
              <w:rPr>
                <w:b/>
              </w:rPr>
              <w:t>o</w:t>
            </w:r>
            <w:r w:rsidRPr="00383B2F">
              <w:rPr>
                <w:b/>
              </w:rPr>
              <w:t>m</w:t>
            </w:r>
          </w:p>
        </w:tc>
      </w:tr>
      <w:tr w:rsidR="00EB3C9D" w:rsidRPr="00283A8C" w14:paraId="5069537B" w14:textId="77777777" w:rsidTr="00EB3C9D">
        <w:trPr>
          <w:trHeight w:val="1474"/>
        </w:trPr>
        <w:tc>
          <w:tcPr>
            <w:tcW w:w="913" w:type="dxa"/>
          </w:tcPr>
          <w:p w14:paraId="33D9E499" w14:textId="77777777" w:rsidR="00EB3C9D" w:rsidRPr="00383B2F" w:rsidRDefault="00EB3C9D" w:rsidP="00EB3C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49239F51" w14:textId="77777777" w:rsidR="00EB3C9D" w:rsidRDefault="00EB3C9D" w:rsidP="00657F76">
            <w:r>
              <w:t xml:space="preserve">Hard Copy </w:t>
            </w:r>
          </w:p>
          <w:p w14:paraId="76A3C92E" w14:textId="77777777" w:rsidR="00EB3C9D" w:rsidRDefault="00EB3C9D" w:rsidP="00657F76">
            <w:r>
              <w:t>PowerPoint Presentation</w:t>
            </w:r>
          </w:p>
          <w:p w14:paraId="5F6CFA67" w14:textId="77777777" w:rsidR="004309D6" w:rsidRDefault="004309D6" w:rsidP="004D7F64"/>
          <w:p w14:paraId="72CF1D5A" w14:textId="32E789D2" w:rsidR="004309D6" w:rsidRDefault="0069518D" w:rsidP="004D7F64">
            <w:proofErr w:type="spellStart"/>
            <w:r>
              <w:t>Meliadine</w:t>
            </w:r>
            <w:proofErr w:type="spellEnd"/>
            <w:r>
              <w:t xml:space="preserve"> Water Licence Amendment</w:t>
            </w:r>
          </w:p>
          <w:p w14:paraId="728BDE52" w14:textId="5234CFEB" w:rsidR="0069518D" w:rsidRDefault="0069518D" w:rsidP="004D7F64">
            <w:r>
              <w:t>Nunavut Water Board Final Hearing</w:t>
            </w:r>
          </w:p>
          <w:p w14:paraId="186E90E0" w14:textId="7A66AC78" w:rsidR="0069518D" w:rsidRDefault="0069518D" w:rsidP="004D7F64">
            <w:r>
              <w:t xml:space="preserve">Sept. 11-12, 2024 </w:t>
            </w:r>
          </w:p>
          <w:p w14:paraId="4B1C5549" w14:textId="77777777" w:rsidR="0069518D" w:rsidRDefault="0069518D" w:rsidP="004D7F64"/>
          <w:p w14:paraId="3297A826" w14:textId="02DFE740" w:rsidR="00EB3C9D" w:rsidRDefault="004309D6" w:rsidP="004D7F64">
            <w:r>
              <w:t xml:space="preserve"> </w:t>
            </w:r>
            <w:r w:rsidR="00EB3C9D">
              <w:t>(</w:t>
            </w:r>
            <w:r w:rsidR="004D7F64" w:rsidRPr="00EF6055">
              <w:rPr>
                <w:i/>
              </w:rPr>
              <w:t xml:space="preserve">English and </w:t>
            </w:r>
            <w:r w:rsidR="005A5EB5">
              <w:rPr>
                <w:i/>
              </w:rPr>
              <w:t>Inu</w:t>
            </w:r>
            <w:r>
              <w:rPr>
                <w:i/>
              </w:rPr>
              <w:t>ktitut</w:t>
            </w:r>
            <w:r w:rsidR="005A5EB5">
              <w:rPr>
                <w:i/>
              </w:rPr>
              <w:t>)</w:t>
            </w:r>
            <w:r w:rsidR="00EB3C9D">
              <w:t>)</w:t>
            </w:r>
          </w:p>
          <w:p w14:paraId="6BEA2903" w14:textId="3FE796F9" w:rsidR="00576FD6" w:rsidRPr="00383B2F" w:rsidRDefault="00576FD6" w:rsidP="004D7F64"/>
        </w:tc>
        <w:tc>
          <w:tcPr>
            <w:tcW w:w="1257" w:type="dxa"/>
          </w:tcPr>
          <w:p w14:paraId="11344E08" w14:textId="4FB5AA25" w:rsidR="00EB3C9D" w:rsidRPr="00383B2F" w:rsidRDefault="00B43E06" w:rsidP="00657F76">
            <w:r>
              <w:t>September 11, 2024</w:t>
            </w:r>
          </w:p>
        </w:tc>
        <w:tc>
          <w:tcPr>
            <w:tcW w:w="1616" w:type="dxa"/>
          </w:tcPr>
          <w:p w14:paraId="1EA238CA" w14:textId="2DFBBFF7" w:rsidR="00EB3C9D" w:rsidRPr="00283A8C" w:rsidRDefault="004309D6" w:rsidP="00657F76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Agnico</w:t>
            </w:r>
            <w:proofErr w:type="spellEnd"/>
            <w:r>
              <w:rPr>
                <w:lang w:val="fr-FR"/>
              </w:rPr>
              <w:t xml:space="preserve"> Eagle Mines Limited</w:t>
            </w:r>
          </w:p>
        </w:tc>
      </w:tr>
      <w:tr w:rsidR="005A5EB5" w:rsidRPr="00383B2F" w14:paraId="78508113" w14:textId="77777777" w:rsidTr="00EB3C9D">
        <w:trPr>
          <w:trHeight w:val="1474"/>
        </w:trPr>
        <w:tc>
          <w:tcPr>
            <w:tcW w:w="913" w:type="dxa"/>
          </w:tcPr>
          <w:p w14:paraId="73B47511" w14:textId="77777777" w:rsidR="005A5EB5" w:rsidRPr="00383B2F" w:rsidRDefault="005A5EB5" w:rsidP="005A5E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2F469F79" w14:textId="77777777" w:rsidR="005A5EB5" w:rsidRDefault="0069518D" w:rsidP="005A5EB5">
            <w:r>
              <w:t>Electronic Copy</w:t>
            </w:r>
          </w:p>
          <w:p w14:paraId="6E0F119C" w14:textId="77777777" w:rsidR="0069518D" w:rsidRDefault="0069518D" w:rsidP="005A5EB5"/>
          <w:p w14:paraId="7F67DD33" w14:textId="1D599DCD" w:rsidR="007F1476" w:rsidRDefault="0069518D" w:rsidP="005A5EB5">
            <w:r>
              <w:t>Curriculum Vitae, Scott Jackson</w:t>
            </w:r>
          </w:p>
          <w:p w14:paraId="19578FE3" w14:textId="77777777" w:rsidR="0047640C" w:rsidRDefault="0047640C" w:rsidP="005A5EB5"/>
          <w:p w14:paraId="06D5CECB" w14:textId="77777777" w:rsidR="0047640C" w:rsidRDefault="0047640C" w:rsidP="005A5EB5">
            <w:r>
              <w:t>(</w:t>
            </w:r>
            <w:r w:rsidRPr="0047640C">
              <w:rPr>
                <w:i/>
                <w:iCs/>
              </w:rPr>
              <w:t>English</w:t>
            </w:r>
            <w:r>
              <w:t>)</w:t>
            </w:r>
          </w:p>
          <w:p w14:paraId="5DC36645" w14:textId="54E5CD6C" w:rsidR="0047640C" w:rsidRPr="00383B2F" w:rsidRDefault="0047640C" w:rsidP="005A5EB5"/>
        </w:tc>
        <w:tc>
          <w:tcPr>
            <w:tcW w:w="1257" w:type="dxa"/>
          </w:tcPr>
          <w:p w14:paraId="2C375D07" w14:textId="1C9CD1E0" w:rsidR="005A5EB5" w:rsidRPr="00383B2F" w:rsidRDefault="0069518D" w:rsidP="005A5EB5">
            <w:r>
              <w:t>September 11, 2024</w:t>
            </w:r>
          </w:p>
        </w:tc>
        <w:tc>
          <w:tcPr>
            <w:tcW w:w="1616" w:type="dxa"/>
          </w:tcPr>
          <w:p w14:paraId="62F8A7F6" w14:textId="7B86963D" w:rsidR="005A5EB5" w:rsidRPr="00383B2F" w:rsidRDefault="0069518D" w:rsidP="005A5EB5">
            <w:r>
              <w:t>Agnico Eagle Mines Limited</w:t>
            </w:r>
          </w:p>
        </w:tc>
      </w:tr>
      <w:tr w:rsidR="005A5EB5" w:rsidRPr="00383B2F" w14:paraId="33CF4382" w14:textId="77777777" w:rsidTr="00EB3C9D">
        <w:trPr>
          <w:trHeight w:val="1474"/>
        </w:trPr>
        <w:tc>
          <w:tcPr>
            <w:tcW w:w="913" w:type="dxa"/>
          </w:tcPr>
          <w:p w14:paraId="4374A7A5" w14:textId="77777777" w:rsidR="005A5EB5" w:rsidRPr="00383B2F" w:rsidRDefault="005A5EB5" w:rsidP="005A5E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3864436" w14:textId="77777777" w:rsidR="005A5EB5" w:rsidRDefault="00FA2CEF" w:rsidP="005A5EB5">
            <w:r>
              <w:t xml:space="preserve">Hard Copy </w:t>
            </w:r>
            <w:r>
              <w:br/>
              <w:t xml:space="preserve">PowerPoint Presentation </w:t>
            </w:r>
          </w:p>
          <w:p w14:paraId="2509FB97" w14:textId="77777777" w:rsidR="00FA2CEF" w:rsidRDefault="00FA2CEF" w:rsidP="005A5EB5"/>
          <w:p w14:paraId="7D70EE5A" w14:textId="0B628F3F" w:rsidR="00FA2CEF" w:rsidRDefault="00090EE6" w:rsidP="005A5EB5">
            <w:r>
              <w:t xml:space="preserve">NWB Water Licence 2AM-MEL1631Amendment of the </w:t>
            </w:r>
            <w:proofErr w:type="spellStart"/>
            <w:r>
              <w:t>Meliadine</w:t>
            </w:r>
            <w:proofErr w:type="spellEnd"/>
            <w:r>
              <w:t xml:space="preserve"> Extension Proposal Final Presentation of </w:t>
            </w:r>
            <w:proofErr w:type="spellStart"/>
            <w:r>
              <w:t>Meliadine</w:t>
            </w:r>
            <w:proofErr w:type="spellEnd"/>
            <w:r>
              <w:t xml:space="preserve"> Extension Proposal Water Licence Amendment</w:t>
            </w:r>
          </w:p>
          <w:p w14:paraId="20EBD707" w14:textId="77777777" w:rsidR="00090EE6" w:rsidRDefault="00090EE6" w:rsidP="005A5EB5"/>
          <w:p w14:paraId="5C3080EE" w14:textId="445E3541" w:rsidR="00090EE6" w:rsidRDefault="00090EE6" w:rsidP="005A5EB5">
            <w:r>
              <w:t>(</w:t>
            </w:r>
            <w:r w:rsidRPr="00090EE6">
              <w:rPr>
                <w:i/>
                <w:iCs/>
              </w:rPr>
              <w:t>English and Inuktitut</w:t>
            </w:r>
            <w:r>
              <w:t>)</w:t>
            </w:r>
          </w:p>
          <w:p w14:paraId="081DD9AD" w14:textId="608C6FD7" w:rsidR="00090EE6" w:rsidRPr="00383B2F" w:rsidRDefault="00090EE6" w:rsidP="005A5EB5"/>
        </w:tc>
        <w:tc>
          <w:tcPr>
            <w:tcW w:w="1257" w:type="dxa"/>
          </w:tcPr>
          <w:p w14:paraId="7C347193" w14:textId="7626210A" w:rsidR="005A5EB5" w:rsidRPr="00383B2F" w:rsidRDefault="00090EE6" w:rsidP="005A5EB5">
            <w:r>
              <w:t>September 11, 2024</w:t>
            </w:r>
          </w:p>
        </w:tc>
        <w:tc>
          <w:tcPr>
            <w:tcW w:w="1616" w:type="dxa"/>
          </w:tcPr>
          <w:p w14:paraId="02F6094B" w14:textId="0FDC91CD" w:rsidR="005A5EB5" w:rsidRPr="00383B2F" w:rsidRDefault="00090EE6" w:rsidP="005A5EB5">
            <w:r>
              <w:t>Kivalliq Inuit Association</w:t>
            </w:r>
          </w:p>
        </w:tc>
      </w:tr>
      <w:tr w:rsidR="005A5EB5" w:rsidRPr="00383B2F" w14:paraId="104BF73C" w14:textId="77777777" w:rsidTr="00EB3C9D">
        <w:trPr>
          <w:trHeight w:val="1474"/>
        </w:trPr>
        <w:tc>
          <w:tcPr>
            <w:tcW w:w="913" w:type="dxa"/>
          </w:tcPr>
          <w:p w14:paraId="315DB416" w14:textId="77777777" w:rsidR="005A5EB5" w:rsidRPr="00383B2F" w:rsidRDefault="005A5EB5" w:rsidP="005A5E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4C3956FF" w14:textId="77777777" w:rsidR="005A5EB5" w:rsidRDefault="00090EE6" w:rsidP="005A5EB5">
            <w:r>
              <w:t xml:space="preserve">Electronic Copy </w:t>
            </w:r>
          </w:p>
          <w:p w14:paraId="6AFB540E" w14:textId="77777777" w:rsidR="00090EE6" w:rsidRDefault="00090EE6" w:rsidP="005A5EB5"/>
          <w:p w14:paraId="119ECC83" w14:textId="77777777" w:rsidR="00090EE6" w:rsidRDefault="002C0263" w:rsidP="005A5EB5">
            <w:r>
              <w:t xml:space="preserve">Curriculum Vitae, </w:t>
            </w:r>
            <w:r w:rsidR="007F1476">
              <w:t>Matt McDougall</w:t>
            </w:r>
          </w:p>
          <w:p w14:paraId="0B908A01" w14:textId="77777777" w:rsidR="007F1476" w:rsidRDefault="007F1476" w:rsidP="005A5EB5"/>
          <w:p w14:paraId="7A69B22D" w14:textId="60BD7BDF" w:rsidR="007F1476" w:rsidRPr="00383B2F" w:rsidRDefault="007F1476" w:rsidP="005A5EB5">
            <w:r>
              <w:t>(</w:t>
            </w:r>
            <w:r w:rsidRPr="007F1476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43E563E8" w14:textId="1706526C" w:rsidR="005A5EB5" w:rsidRPr="00383B2F" w:rsidRDefault="007F1476" w:rsidP="005A5EB5">
            <w:r>
              <w:t xml:space="preserve">September 11, </w:t>
            </w:r>
            <w:proofErr w:type="gramStart"/>
            <w:r>
              <w:t>2024</w:t>
            </w:r>
            <w:proofErr w:type="gramEnd"/>
            <w:r>
              <w:t xml:space="preserve"> </w:t>
            </w:r>
          </w:p>
        </w:tc>
        <w:tc>
          <w:tcPr>
            <w:tcW w:w="1616" w:type="dxa"/>
          </w:tcPr>
          <w:p w14:paraId="523682FD" w14:textId="10C26D79" w:rsidR="005A5EB5" w:rsidRPr="00383B2F" w:rsidRDefault="007F1476" w:rsidP="005A5EB5">
            <w:r>
              <w:t>Kivalliq Inuit Association</w:t>
            </w:r>
          </w:p>
        </w:tc>
      </w:tr>
      <w:tr w:rsidR="00A03181" w:rsidRPr="00383B2F" w14:paraId="262C9878" w14:textId="77777777" w:rsidTr="00EB3C9D">
        <w:trPr>
          <w:trHeight w:val="1474"/>
        </w:trPr>
        <w:tc>
          <w:tcPr>
            <w:tcW w:w="913" w:type="dxa"/>
          </w:tcPr>
          <w:p w14:paraId="0DE71C98" w14:textId="77777777" w:rsidR="00A03181" w:rsidRPr="00383B2F" w:rsidRDefault="00A03181" w:rsidP="005A5E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99DE510" w14:textId="77777777" w:rsidR="00A03181" w:rsidRDefault="00A03181" w:rsidP="005A5EB5">
            <w:r>
              <w:t>Electronic Copy</w:t>
            </w:r>
          </w:p>
          <w:p w14:paraId="2514E46C" w14:textId="77777777" w:rsidR="00A03181" w:rsidRDefault="00A03181" w:rsidP="005A5EB5"/>
          <w:p w14:paraId="7640B6BA" w14:textId="2588949B" w:rsidR="00A03181" w:rsidRDefault="00A03181" w:rsidP="005A5EB5">
            <w:r>
              <w:t>Curriculum Vitae, Alan Sexton</w:t>
            </w:r>
          </w:p>
        </w:tc>
        <w:tc>
          <w:tcPr>
            <w:tcW w:w="1257" w:type="dxa"/>
          </w:tcPr>
          <w:p w14:paraId="2BAEF0A9" w14:textId="7F3EBA43" w:rsidR="00A03181" w:rsidRDefault="00A03181" w:rsidP="005A5EB5">
            <w:r>
              <w:t>September 11, 2024</w:t>
            </w:r>
          </w:p>
        </w:tc>
        <w:tc>
          <w:tcPr>
            <w:tcW w:w="1616" w:type="dxa"/>
          </w:tcPr>
          <w:p w14:paraId="71535D3B" w14:textId="40FDE3D6" w:rsidR="00A03181" w:rsidRDefault="00A03181" w:rsidP="005A5EB5">
            <w:r>
              <w:t>Kivalliq Inuit Association</w:t>
            </w:r>
          </w:p>
        </w:tc>
      </w:tr>
      <w:tr w:rsidR="005A5EB5" w:rsidRPr="00383B2F" w14:paraId="4D57C2F6" w14:textId="77777777" w:rsidTr="00EB3C9D">
        <w:trPr>
          <w:trHeight w:val="1474"/>
        </w:trPr>
        <w:tc>
          <w:tcPr>
            <w:tcW w:w="913" w:type="dxa"/>
          </w:tcPr>
          <w:p w14:paraId="4D586BAC" w14:textId="77777777" w:rsidR="005A5EB5" w:rsidRPr="00383B2F" w:rsidRDefault="005A5EB5" w:rsidP="005A5E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F2698C1" w14:textId="77777777" w:rsidR="005A5EB5" w:rsidRDefault="007F1476" w:rsidP="005A5EB5">
            <w:r>
              <w:t>Hard Copy</w:t>
            </w:r>
          </w:p>
          <w:p w14:paraId="07E6C6C9" w14:textId="77777777" w:rsidR="007F1476" w:rsidRDefault="007F1476" w:rsidP="005A5EB5">
            <w:r>
              <w:t>PowerPoint Presentation</w:t>
            </w:r>
          </w:p>
          <w:p w14:paraId="236D577C" w14:textId="77777777" w:rsidR="007F1476" w:rsidRDefault="007F1476" w:rsidP="005A5EB5"/>
          <w:p w14:paraId="379FA60C" w14:textId="239821D4" w:rsidR="009F4DCC" w:rsidRDefault="009F4DCC" w:rsidP="005A5EB5">
            <w:r>
              <w:t>NTI Presentation</w:t>
            </w:r>
          </w:p>
          <w:p w14:paraId="3FE23BF6" w14:textId="77777777" w:rsidR="007F1476" w:rsidRDefault="007F1476" w:rsidP="005A5EB5">
            <w:r>
              <w:t>For Nunavut Water Board’s Public Hearing</w:t>
            </w:r>
            <w:r w:rsidR="009F4DCC">
              <w:t xml:space="preserve"> on Agnico Eagle Mines Ltd.’s Application to </w:t>
            </w:r>
            <w:r w:rsidR="009F4DCC">
              <w:lastRenderedPageBreak/>
              <w:t xml:space="preserve">Amend its Type A Water Licence for the </w:t>
            </w:r>
            <w:proofErr w:type="spellStart"/>
            <w:r w:rsidR="009F4DCC">
              <w:t>Meliadine</w:t>
            </w:r>
            <w:proofErr w:type="spellEnd"/>
            <w:r w:rsidR="009F4DCC">
              <w:t xml:space="preserve"> Mine</w:t>
            </w:r>
          </w:p>
          <w:p w14:paraId="1155273B" w14:textId="77777777" w:rsidR="009F4DCC" w:rsidRDefault="009F4DCC" w:rsidP="005A5EB5"/>
          <w:p w14:paraId="0970D512" w14:textId="57498B92" w:rsidR="009F4DCC" w:rsidRPr="00383B2F" w:rsidRDefault="009F4DCC" w:rsidP="005A5EB5">
            <w:r>
              <w:t>(</w:t>
            </w:r>
            <w:r w:rsidRPr="009F4DCC">
              <w:rPr>
                <w:i/>
                <w:iCs/>
              </w:rPr>
              <w:t>English and Inuktitut</w:t>
            </w:r>
            <w:r>
              <w:t>)</w:t>
            </w:r>
          </w:p>
        </w:tc>
        <w:tc>
          <w:tcPr>
            <w:tcW w:w="1257" w:type="dxa"/>
          </w:tcPr>
          <w:p w14:paraId="48AAD780" w14:textId="058A3ECE" w:rsidR="005A5EB5" w:rsidRPr="00383B2F" w:rsidRDefault="00A03181" w:rsidP="005A5EB5">
            <w:r>
              <w:lastRenderedPageBreak/>
              <w:t>September 11, 2024</w:t>
            </w:r>
          </w:p>
        </w:tc>
        <w:tc>
          <w:tcPr>
            <w:tcW w:w="1616" w:type="dxa"/>
          </w:tcPr>
          <w:p w14:paraId="5D1A19AC" w14:textId="509F243F" w:rsidR="005A5EB5" w:rsidRPr="00383B2F" w:rsidRDefault="00A03181" w:rsidP="005A5EB5">
            <w:r>
              <w:t>Nunavut Tunngavik Incorporated</w:t>
            </w:r>
          </w:p>
        </w:tc>
      </w:tr>
      <w:tr w:rsidR="00E74C96" w:rsidRPr="00383B2F" w14:paraId="5BB8AE5B" w14:textId="77777777" w:rsidTr="00EB3C9D">
        <w:trPr>
          <w:trHeight w:val="1474"/>
        </w:trPr>
        <w:tc>
          <w:tcPr>
            <w:tcW w:w="913" w:type="dxa"/>
          </w:tcPr>
          <w:p w14:paraId="29F6F0F0" w14:textId="77777777" w:rsidR="00E74C96" w:rsidRPr="00383B2F" w:rsidRDefault="00E74C96" w:rsidP="005A5E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AA8DA0B" w14:textId="77777777" w:rsidR="00E74C96" w:rsidRDefault="00A03181" w:rsidP="005A5EB5">
            <w:r>
              <w:t>Hard Copy</w:t>
            </w:r>
          </w:p>
          <w:p w14:paraId="0F3D2751" w14:textId="77777777" w:rsidR="00A03181" w:rsidRDefault="00A03181" w:rsidP="005A5EB5">
            <w:r>
              <w:t>PowerPoint Presentation</w:t>
            </w:r>
          </w:p>
          <w:p w14:paraId="5B62AE96" w14:textId="77777777" w:rsidR="00A03181" w:rsidRDefault="00A03181" w:rsidP="005A5EB5"/>
          <w:p w14:paraId="6B12A7F7" w14:textId="77777777" w:rsidR="00A03181" w:rsidRDefault="00A03181" w:rsidP="005A5EB5">
            <w:r>
              <w:t>Agnico Eagle Mines Limited’s Amendment Application for Type “A” Water Licence 2AM-MEL1631</w:t>
            </w:r>
          </w:p>
          <w:p w14:paraId="57146BB6" w14:textId="77777777" w:rsidR="00A03181" w:rsidRDefault="00A03181" w:rsidP="005A5EB5"/>
          <w:p w14:paraId="481F979D" w14:textId="77777777" w:rsidR="00A03181" w:rsidRDefault="00A03181" w:rsidP="005A5EB5">
            <w:r>
              <w:t>(</w:t>
            </w:r>
            <w:r w:rsidRPr="00FD3267">
              <w:rPr>
                <w:i/>
                <w:iCs/>
              </w:rPr>
              <w:t>English</w:t>
            </w:r>
            <w:r>
              <w:t>)</w:t>
            </w:r>
          </w:p>
          <w:p w14:paraId="0185FEDC" w14:textId="769E3F6D" w:rsidR="00A03181" w:rsidRDefault="00A03181" w:rsidP="005A5EB5"/>
        </w:tc>
        <w:tc>
          <w:tcPr>
            <w:tcW w:w="1257" w:type="dxa"/>
          </w:tcPr>
          <w:p w14:paraId="0C8EDEF8" w14:textId="4C27DE0D" w:rsidR="00E74C96" w:rsidRDefault="00A03181" w:rsidP="005A5EB5">
            <w:r>
              <w:t>September 11, 2024</w:t>
            </w:r>
          </w:p>
        </w:tc>
        <w:tc>
          <w:tcPr>
            <w:tcW w:w="1616" w:type="dxa"/>
          </w:tcPr>
          <w:p w14:paraId="600C878A" w14:textId="2034CEDB" w:rsidR="00E74C96" w:rsidRPr="00383B2F" w:rsidRDefault="008143D3" w:rsidP="005A5EB5">
            <w:r>
              <w:t xml:space="preserve">Crown-Indigenous Relations and Northern Affairs Canada </w:t>
            </w:r>
          </w:p>
        </w:tc>
      </w:tr>
      <w:tr w:rsidR="00FD3267" w:rsidRPr="00383B2F" w14:paraId="47AF84BA" w14:textId="77777777" w:rsidTr="00EB3C9D">
        <w:trPr>
          <w:trHeight w:val="1474"/>
        </w:trPr>
        <w:tc>
          <w:tcPr>
            <w:tcW w:w="913" w:type="dxa"/>
          </w:tcPr>
          <w:p w14:paraId="3ADF2B4A" w14:textId="77777777" w:rsidR="00FD3267" w:rsidRPr="00383B2F" w:rsidRDefault="00FD3267" w:rsidP="00FD326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F43F80B" w14:textId="77777777" w:rsidR="00FD3267" w:rsidRDefault="00FD3267" w:rsidP="00FD3267">
            <w:r>
              <w:t>Hard Copy</w:t>
            </w:r>
          </w:p>
          <w:p w14:paraId="3D8F6B8E" w14:textId="77777777" w:rsidR="00FD3267" w:rsidRDefault="00FD3267" w:rsidP="00FD3267">
            <w:r>
              <w:t>PowerPoint Presentation</w:t>
            </w:r>
          </w:p>
          <w:p w14:paraId="421DF659" w14:textId="77777777" w:rsidR="00FD3267" w:rsidRDefault="00FD3267" w:rsidP="00FD3267"/>
          <w:p w14:paraId="128088B4" w14:textId="77777777" w:rsidR="00FD3267" w:rsidRDefault="00FD3267" w:rsidP="00FD3267">
            <w:r>
              <w:t>Agnico Eagle Mines Limited’s Amendment Application for Type “A” Water Licence 2AM-MEL1631</w:t>
            </w:r>
          </w:p>
          <w:p w14:paraId="68092918" w14:textId="77777777" w:rsidR="00FD3267" w:rsidRDefault="00FD3267" w:rsidP="00FD3267"/>
          <w:p w14:paraId="427A7767" w14:textId="77DEB884" w:rsidR="00FD3267" w:rsidRDefault="00FD3267" w:rsidP="00FD3267">
            <w:r>
              <w:t>(</w:t>
            </w:r>
            <w:r>
              <w:rPr>
                <w:i/>
                <w:iCs/>
              </w:rPr>
              <w:t>Inuktitut</w:t>
            </w:r>
            <w:r>
              <w:t>)</w:t>
            </w:r>
          </w:p>
          <w:p w14:paraId="5596C976" w14:textId="7DCADF15" w:rsidR="00FD3267" w:rsidRPr="00383B2F" w:rsidRDefault="00FD3267" w:rsidP="00FD3267"/>
        </w:tc>
        <w:tc>
          <w:tcPr>
            <w:tcW w:w="1257" w:type="dxa"/>
          </w:tcPr>
          <w:p w14:paraId="14BB9A39" w14:textId="6F4383A8" w:rsidR="00FD3267" w:rsidRPr="00383B2F" w:rsidRDefault="00FD3267" w:rsidP="00FD3267">
            <w:r>
              <w:t>September 11, 2024</w:t>
            </w:r>
          </w:p>
        </w:tc>
        <w:tc>
          <w:tcPr>
            <w:tcW w:w="1616" w:type="dxa"/>
          </w:tcPr>
          <w:p w14:paraId="7C1834D3" w14:textId="0C1EAAB0" w:rsidR="00FD3267" w:rsidRPr="00383B2F" w:rsidRDefault="00FD3267" w:rsidP="00FD3267">
            <w:r>
              <w:t xml:space="preserve">Crown-Indigenous Relations and Northern Affairs Canada </w:t>
            </w:r>
          </w:p>
        </w:tc>
      </w:tr>
      <w:tr w:rsidR="00FD3267" w:rsidRPr="00383B2F" w14:paraId="6BA3397E" w14:textId="77777777" w:rsidTr="00060912">
        <w:trPr>
          <w:cantSplit/>
          <w:trHeight w:val="1474"/>
        </w:trPr>
        <w:tc>
          <w:tcPr>
            <w:tcW w:w="913" w:type="dxa"/>
          </w:tcPr>
          <w:p w14:paraId="3383BA00" w14:textId="77777777" w:rsidR="00FD3267" w:rsidRPr="00383B2F" w:rsidRDefault="00FD3267" w:rsidP="00FD326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3B998340" w14:textId="77777777" w:rsidR="00FD3267" w:rsidRDefault="00FD3267" w:rsidP="00FD3267">
            <w:r>
              <w:t>Hard Copy</w:t>
            </w:r>
          </w:p>
          <w:p w14:paraId="0B4CF3DD" w14:textId="77777777" w:rsidR="00FD3267" w:rsidRDefault="00FD3267" w:rsidP="00FD3267">
            <w:r>
              <w:t>PowerPoint Presentation</w:t>
            </w:r>
          </w:p>
          <w:p w14:paraId="22340EF3" w14:textId="77777777" w:rsidR="00FD3267" w:rsidRDefault="00FD3267" w:rsidP="00FD3267"/>
          <w:p w14:paraId="422E3374" w14:textId="77777777" w:rsidR="00FD3267" w:rsidRDefault="00FD3267" w:rsidP="00FD3267">
            <w:r>
              <w:t>Agnico Eagle Mines Limited’s Amendment Application for Type “A” Water Licence 2AM-MEL1631</w:t>
            </w:r>
          </w:p>
          <w:p w14:paraId="0178C54E" w14:textId="77777777" w:rsidR="00FD3267" w:rsidRDefault="00FD3267" w:rsidP="00FD3267"/>
          <w:p w14:paraId="113604D9" w14:textId="4F34DAF3" w:rsidR="00FD3267" w:rsidRDefault="00FD3267" w:rsidP="00FD3267">
            <w:r>
              <w:t>(</w:t>
            </w:r>
            <w:r>
              <w:rPr>
                <w:i/>
                <w:iCs/>
              </w:rPr>
              <w:t>French</w:t>
            </w:r>
            <w:r>
              <w:t>)</w:t>
            </w:r>
          </w:p>
          <w:p w14:paraId="4B16837E" w14:textId="469BA4E5" w:rsidR="00FD3267" w:rsidRPr="00383B2F" w:rsidRDefault="00FD3267" w:rsidP="00FD3267"/>
        </w:tc>
        <w:tc>
          <w:tcPr>
            <w:tcW w:w="1257" w:type="dxa"/>
          </w:tcPr>
          <w:p w14:paraId="39BF6173" w14:textId="6064C58F" w:rsidR="00FD3267" w:rsidRPr="00383B2F" w:rsidRDefault="00FD3267" w:rsidP="00FD3267">
            <w:r>
              <w:t>September 11, 2024</w:t>
            </w:r>
          </w:p>
        </w:tc>
        <w:tc>
          <w:tcPr>
            <w:tcW w:w="1616" w:type="dxa"/>
          </w:tcPr>
          <w:p w14:paraId="7E0A4919" w14:textId="14FBE44B" w:rsidR="00FD3267" w:rsidRPr="00383B2F" w:rsidRDefault="00FD3267" w:rsidP="00FD3267">
            <w:r>
              <w:t xml:space="preserve">Crown-Indigenous Relations and Northern Affairs Canada </w:t>
            </w:r>
          </w:p>
        </w:tc>
      </w:tr>
      <w:tr w:rsidR="00FD3267" w:rsidRPr="00383B2F" w14:paraId="7C6811AC" w14:textId="77777777" w:rsidTr="00EB3C9D">
        <w:trPr>
          <w:trHeight w:val="1474"/>
        </w:trPr>
        <w:tc>
          <w:tcPr>
            <w:tcW w:w="913" w:type="dxa"/>
          </w:tcPr>
          <w:p w14:paraId="6FE188E3" w14:textId="77777777" w:rsidR="00FD3267" w:rsidRPr="00383B2F" w:rsidRDefault="00FD3267" w:rsidP="00FD326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541FF69D" w14:textId="77777777" w:rsidR="00FD3267" w:rsidRDefault="00FD3267" w:rsidP="00FD3267">
            <w:r>
              <w:t xml:space="preserve">Hard Copy </w:t>
            </w:r>
          </w:p>
          <w:p w14:paraId="42811DF5" w14:textId="77777777" w:rsidR="00FD3267" w:rsidRDefault="00FD3267" w:rsidP="00FD3267">
            <w:r>
              <w:t>PowerPoint Presentation</w:t>
            </w:r>
          </w:p>
          <w:p w14:paraId="06EC6766" w14:textId="77777777" w:rsidR="00FD3267" w:rsidRDefault="00FD3267" w:rsidP="00FD3267"/>
          <w:p w14:paraId="35BC4DE5" w14:textId="77777777" w:rsidR="00FD3267" w:rsidRDefault="00FD3267" w:rsidP="00FD3267">
            <w:proofErr w:type="spellStart"/>
            <w:r>
              <w:t>Meliadine</w:t>
            </w:r>
            <w:proofErr w:type="spellEnd"/>
            <w:r>
              <w:t xml:space="preserve"> Type A Water Licence Amendment Public Hearing Presentation by Environment and Climate Change Canada</w:t>
            </w:r>
          </w:p>
          <w:p w14:paraId="20338765" w14:textId="77777777" w:rsidR="00FD3267" w:rsidRDefault="00FD3267" w:rsidP="00FD3267"/>
          <w:p w14:paraId="4A6FA304" w14:textId="3B011F12" w:rsidR="00FD3267" w:rsidRPr="00383B2F" w:rsidRDefault="00FD3267" w:rsidP="00FD3267">
            <w:r>
              <w:t>(</w:t>
            </w:r>
            <w:r w:rsidRPr="00FD3267">
              <w:rPr>
                <w:i/>
                <w:iCs/>
              </w:rPr>
              <w:t>English and Inuktitut</w:t>
            </w:r>
            <w:r>
              <w:t>)</w:t>
            </w:r>
          </w:p>
        </w:tc>
        <w:tc>
          <w:tcPr>
            <w:tcW w:w="1257" w:type="dxa"/>
          </w:tcPr>
          <w:p w14:paraId="37CD9D55" w14:textId="65E37098" w:rsidR="00FD3267" w:rsidRPr="00383B2F" w:rsidRDefault="00FD3267" w:rsidP="00FD3267">
            <w:r>
              <w:t>September 11, 2024</w:t>
            </w:r>
          </w:p>
        </w:tc>
        <w:tc>
          <w:tcPr>
            <w:tcW w:w="1616" w:type="dxa"/>
          </w:tcPr>
          <w:p w14:paraId="6619874A" w14:textId="5A5446AE" w:rsidR="00FD3267" w:rsidRPr="00383B2F" w:rsidRDefault="00FD3267" w:rsidP="00FD3267">
            <w:r>
              <w:t>Environment and Climate Change Canada</w:t>
            </w:r>
          </w:p>
        </w:tc>
      </w:tr>
      <w:tr w:rsidR="00FD3267" w:rsidRPr="00383B2F" w14:paraId="401AEDA2" w14:textId="77777777" w:rsidTr="00EB3C9D">
        <w:trPr>
          <w:trHeight w:val="1474"/>
        </w:trPr>
        <w:tc>
          <w:tcPr>
            <w:tcW w:w="913" w:type="dxa"/>
          </w:tcPr>
          <w:p w14:paraId="3F7AF3FD" w14:textId="77777777" w:rsidR="00FD3267" w:rsidRPr="00383B2F" w:rsidRDefault="00FD3267" w:rsidP="00FD326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25801C7C" w14:textId="77777777" w:rsidR="00661FC9" w:rsidRDefault="00661FC9" w:rsidP="00FD3267">
            <w:r>
              <w:t>Hard Copy</w:t>
            </w:r>
          </w:p>
          <w:p w14:paraId="08415E62" w14:textId="77777777" w:rsidR="00661FC9" w:rsidRDefault="00661FC9" w:rsidP="00FD3267"/>
          <w:p w14:paraId="57967EE1" w14:textId="0FA52267" w:rsidR="00661FC9" w:rsidRPr="00383B2F" w:rsidRDefault="00661FC9" w:rsidP="00FD3267">
            <w:r>
              <w:t>ECCC – Meliadine Gold Mine WL amendment Final Submission Executive Summary</w:t>
            </w:r>
          </w:p>
        </w:tc>
        <w:tc>
          <w:tcPr>
            <w:tcW w:w="1257" w:type="dxa"/>
          </w:tcPr>
          <w:p w14:paraId="438E6597" w14:textId="05EA59F7" w:rsidR="00FD3267" w:rsidRPr="00383B2F" w:rsidRDefault="00661FC9" w:rsidP="00FD3267">
            <w:r>
              <w:t>September 11, 2024</w:t>
            </w:r>
          </w:p>
        </w:tc>
        <w:tc>
          <w:tcPr>
            <w:tcW w:w="1616" w:type="dxa"/>
          </w:tcPr>
          <w:p w14:paraId="48DC2241" w14:textId="6DF773EE" w:rsidR="00FD3267" w:rsidRPr="00383B2F" w:rsidRDefault="00661FC9" w:rsidP="00FD3267">
            <w:r>
              <w:t>Environment and Climate Change Canada</w:t>
            </w:r>
          </w:p>
        </w:tc>
      </w:tr>
      <w:tr w:rsidR="00FD3267" w:rsidRPr="00383B2F" w14:paraId="1970F5EB" w14:textId="77777777" w:rsidTr="00EB3C9D">
        <w:trPr>
          <w:trHeight w:val="1474"/>
        </w:trPr>
        <w:tc>
          <w:tcPr>
            <w:tcW w:w="913" w:type="dxa"/>
          </w:tcPr>
          <w:p w14:paraId="641B2768" w14:textId="77777777" w:rsidR="00FD3267" w:rsidRPr="00383B2F" w:rsidRDefault="00FD3267" w:rsidP="00FD326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5130AADB" w14:textId="214AC1C7" w:rsidR="00FD3267" w:rsidRDefault="00E42A35" w:rsidP="00FD3267">
            <w:r>
              <w:t>Hard Copy</w:t>
            </w:r>
          </w:p>
          <w:p w14:paraId="5C630182" w14:textId="3B6B0FAF" w:rsidR="00E42A35" w:rsidRDefault="00E42A35" w:rsidP="00FD3267">
            <w:r>
              <w:t>PowerPoint Presentation</w:t>
            </w:r>
          </w:p>
          <w:p w14:paraId="218577D2" w14:textId="77777777" w:rsidR="00E42A35" w:rsidRDefault="00E42A35" w:rsidP="00FD3267"/>
          <w:p w14:paraId="2DEC6B7A" w14:textId="4D72647E" w:rsidR="00E42A35" w:rsidRDefault="00E42A35" w:rsidP="00FD3267">
            <w:r>
              <w:t>2AM-MEL1631</w:t>
            </w:r>
          </w:p>
          <w:p w14:paraId="086E1E98" w14:textId="77AF0C91" w:rsidR="00E42A35" w:rsidRDefault="00E42A35" w:rsidP="00FD3267">
            <w:r>
              <w:t>Agnico Eagle Mines</w:t>
            </w:r>
          </w:p>
          <w:p w14:paraId="46E56536" w14:textId="3AF900AB" w:rsidR="00E42A35" w:rsidRDefault="00E42A35" w:rsidP="00FD3267">
            <w:proofErr w:type="spellStart"/>
            <w:r>
              <w:t>Meliadine</w:t>
            </w:r>
            <w:proofErr w:type="spellEnd"/>
            <w:r>
              <w:t xml:space="preserve"> Project – Water Licence Amendment</w:t>
            </w:r>
          </w:p>
          <w:p w14:paraId="4EEAD7D3" w14:textId="2268928E" w:rsidR="00E42A35" w:rsidRDefault="00E42A35" w:rsidP="00FD3267">
            <w:r>
              <w:t>2AM-MEL1631</w:t>
            </w:r>
          </w:p>
          <w:p w14:paraId="27BEE64A" w14:textId="77777777" w:rsidR="00E42A35" w:rsidRDefault="00E42A35" w:rsidP="00FD3267"/>
          <w:p w14:paraId="269F5CEA" w14:textId="5F8B2805" w:rsidR="00E42A35" w:rsidRDefault="00E42A35" w:rsidP="00FD3267">
            <w:r>
              <w:t>(</w:t>
            </w:r>
            <w:r w:rsidRPr="00E42A35">
              <w:rPr>
                <w:i/>
                <w:iCs/>
              </w:rPr>
              <w:t>English and Inuktitut</w:t>
            </w:r>
            <w:r>
              <w:t>)</w:t>
            </w:r>
          </w:p>
          <w:p w14:paraId="241764B5" w14:textId="18B09480" w:rsidR="00E42A35" w:rsidRPr="00383B2F" w:rsidRDefault="00E42A35" w:rsidP="00FD3267"/>
        </w:tc>
        <w:tc>
          <w:tcPr>
            <w:tcW w:w="1257" w:type="dxa"/>
          </w:tcPr>
          <w:p w14:paraId="307F40C8" w14:textId="5DEF085D" w:rsidR="00FD3267" w:rsidRPr="00383B2F" w:rsidRDefault="00E42A35" w:rsidP="00FD3267">
            <w:r>
              <w:t>September 12, 2024</w:t>
            </w:r>
          </w:p>
        </w:tc>
        <w:tc>
          <w:tcPr>
            <w:tcW w:w="1616" w:type="dxa"/>
          </w:tcPr>
          <w:p w14:paraId="1CE50802" w14:textId="62011B8F" w:rsidR="00FD3267" w:rsidRPr="00383B2F" w:rsidRDefault="00E42A35" w:rsidP="00FD3267">
            <w:r>
              <w:t>Fisheries and Oceans Canada</w:t>
            </w:r>
          </w:p>
        </w:tc>
      </w:tr>
      <w:tr w:rsidR="00E42A35" w:rsidRPr="00383B2F" w14:paraId="72326923" w14:textId="77777777" w:rsidTr="00EB3C9D">
        <w:trPr>
          <w:trHeight w:val="1474"/>
        </w:trPr>
        <w:tc>
          <w:tcPr>
            <w:tcW w:w="913" w:type="dxa"/>
          </w:tcPr>
          <w:p w14:paraId="166B6374" w14:textId="77777777" w:rsidR="00E42A35" w:rsidRPr="00383B2F" w:rsidRDefault="00E42A35" w:rsidP="00E42A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7962900" w14:textId="77777777" w:rsidR="00E42A35" w:rsidRDefault="00E42A35" w:rsidP="00E42A35">
            <w:r>
              <w:t>Hard Copy</w:t>
            </w:r>
          </w:p>
          <w:p w14:paraId="26AF95A1" w14:textId="77777777" w:rsidR="00E42A35" w:rsidRDefault="00E42A35" w:rsidP="00E42A35">
            <w:r>
              <w:t>PowerPoint Presentation</w:t>
            </w:r>
          </w:p>
          <w:p w14:paraId="390C16E8" w14:textId="77777777" w:rsidR="00E42A35" w:rsidRDefault="00E42A35" w:rsidP="00E42A35"/>
          <w:p w14:paraId="1FD79ED2" w14:textId="77777777" w:rsidR="00E42A35" w:rsidRDefault="00E42A35" w:rsidP="00E42A35">
            <w:r>
              <w:t>2AM-MEL1631</w:t>
            </w:r>
          </w:p>
          <w:p w14:paraId="2DF49E47" w14:textId="77777777" w:rsidR="00E42A35" w:rsidRDefault="00E42A35" w:rsidP="00E42A35">
            <w:r>
              <w:t>Agnico Eagle Mines</w:t>
            </w:r>
          </w:p>
          <w:p w14:paraId="1C68E848" w14:textId="77777777" w:rsidR="00E42A35" w:rsidRDefault="00E42A35" w:rsidP="00E42A35">
            <w:proofErr w:type="spellStart"/>
            <w:r>
              <w:t>Meliadine</w:t>
            </w:r>
            <w:proofErr w:type="spellEnd"/>
            <w:r>
              <w:t xml:space="preserve"> Project – Water Licence Amendment</w:t>
            </w:r>
          </w:p>
          <w:p w14:paraId="7FA3C780" w14:textId="77777777" w:rsidR="00E42A35" w:rsidRDefault="00E42A35" w:rsidP="00E42A35">
            <w:r>
              <w:t>2AM-MEL1631</w:t>
            </w:r>
          </w:p>
          <w:p w14:paraId="4929864A" w14:textId="77777777" w:rsidR="00E42A35" w:rsidRDefault="00E42A35" w:rsidP="00E42A35"/>
          <w:p w14:paraId="5911AA69" w14:textId="514B78F3" w:rsidR="00E42A35" w:rsidRPr="00E42A35" w:rsidRDefault="00E42A35" w:rsidP="00E42A35">
            <w:r>
              <w:t>(</w:t>
            </w:r>
            <w:r>
              <w:rPr>
                <w:i/>
                <w:iCs/>
              </w:rPr>
              <w:t>French</w:t>
            </w:r>
            <w:r w:rsidRPr="00E42A35">
              <w:t>)</w:t>
            </w:r>
          </w:p>
          <w:p w14:paraId="30D323B2" w14:textId="1A568C78" w:rsidR="00E42A35" w:rsidRPr="00383B2F" w:rsidRDefault="00E42A35" w:rsidP="00E42A35"/>
        </w:tc>
        <w:tc>
          <w:tcPr>
            <w:tcW w:w="1257" w:type="dxa"/>
          </w:tcPr>
          <w:p w14:paraId="2F0D333D" w14:textId="15C35CB5" w:rsidR="00E42A35" w:rsidRPr="00383B2F" w:rsidRDefault="00E42A35" w:rsidP="00E42A35">
            <w:r>
              <w:t>September 12, 2024</w:t>
            </w:r>
          </w:p>
        </w:tc>
        <w:tc>
          <w:tcPr>
            <w:tcW w:w="1616" w:type="dxa"/>
          </w:tcPr>
          <w:p w14:paraId="28738141" w14:textId="02C84813" w:rsidR="00E42A35" w:rsidRPr="00383B2F" w:rsidRDefault="00E42A35" w:rsidP="00E42A35">
            <w:r>
              <w:t>Fisheries and Oceans Canada</w:t>
            </w:r>
          </w:p>
        </w:tc>
      </w:tr>
      <w:tr w:rsidR="00E42A35" w:rsidRPr="00383B2F" w14:paraId="3CECF9D2" w14:textId="77777777" w:rsidTr="00EB3C9D">
        <w:trPr>
          <w:trHeight w:val="1474"/>
        </w:trPr>
        <w:tc>
          <w:tcPr>
            <w:tcW w:w="913" w:type="dxa"/>
          </w:tcPr>
          <w:p w14:paraId="0D69CDCE" w14:textId="77777777" w:rsidR="00E42A35" w:rsidRPr="00383B2F" w:rsidRDefault="00E42A35" w:rsidP="00E42A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1D566E29" w14:textId="77777777" w:rsidR="00E42A35" w:rsidRDefault="00E42A35" w:rsidP="00E42A35">
            <w:r>
              <w:t>Electronic Copy</w:t>
            </w:r>
          </w:p>
          <w:p w14:paraId="2771E00C" w14:textId="77777777" w:rsidR="00E42A35" w:rsidRDefault="00E42A35" w:rsidP="00E42A35"/>
          <w:p w14:paraId="39A9FD1D" w14:textId="1B0AA39D" w:rsidR="00E42A35" w:rsidRDefault="00E42A35" w:rsidP="00E42A35">
            <w:r>
              <w:t xml:space="preserve">Framework for Assessing </w:t>
            </w:r>
            <w:r w:rsidR="000951FC">
              <w:t>the</w:t>
            </w:r>
            <w:r>
              <w:t xml:space="preserve"> Ecological Flow Requirements to Support Fisheries in Canada</w:t>
            </w:r>
          </w:p>
          <w:p w14:paraId="469487E0" w14:textId="77777777" w:rsidR="00E42A35" w:rsidRDefault="00E42A35" w:rsidP="00E42A35"/>
          <w:p w14:paraId="114D377B" w14:textId="64BBD525" w:rsidR="00E42A35" w:rsidRDefault="00E42A35" w:rsidP="00E42A35">
            <w:r w:rsidRPr="00E42A35">
              <w:t>Science Advisory Report</w:t>
            </w:r>
            <w:r>
              <w:t xml:space="preserve">, </w:t>
            </w:r>
            <w:r w:rsidRPr="00E42A35">
              <w:t>Fisheries and Oceans Canada, Canadian Science Advisory Secretariat (CSAS)</w:t>
            </w:r>
            <w:r>
              <w:t xml:space="preserve"> (May 2013)</w:t>
            </w:r>
          </w:p>
          <w:p w14:paraId="5ECF582A" w14:textId="77777777" w:rsidR="00E42A35" w:rsidRDefault="00E42A35" w:rsidP="00E42A35"/>
          <w:p w14:paraId="3541D8B7" w14:textId="0831A3A8" w:rsidR="00E42A35" w:rsidRDefault="00E42A35" w:rsidP="00E42A35">
            <w:r>
              <w:t>(</w:t>
            </w:r>
            <w:r w:rsidRPr="000951FC">
              <w:rPr>
                <w:i/>
                <w:iCs/>
              </w:rPr>
              <w:t>English</w:t>
            </w:r>
            <w:r>
              <w:t>)</w:t>
            </w:r>
          </w:p>
          <w:p w14:paraId="2F09077E" w14:textId="77623D75" w:rsidR="00E42A35" w:rsidRPr="00E42A35" w:rsidRDefault="00E42A35" w:rsidP="00E42A35"/>
        </w:tc>
        <w:tc>
          <w:tcPr>
            <w:tcW w:w="1257" w:type="dxa"/>
          </w:tcPr>
          <w:p w14:paraId="08713455" w14:textId="4E597D67" w:rsidR="00E42A35" w:rsidRPr="00383B2F" w:rsidRDefault="00E42A35" w:rsidP="00E42A35">
            <w:r>
              <w:t>September 12, 2024</w:t>
            </w:r>
          </w:p>
        </w:tc>
        <w:tc>
          <w:tcPr>
            <w:tcW w:w="1616" w:type="dxa"/>
          </w:tcPr>
          <w:p w14:paraId="79F16642" w14:textId="7166DFE2" w:rsidR="00E42A35" w:rsidRPr="00383B2F" w:rsidRDefault="000951FC" w:rsidP="00E42A35">
            <w:r>
              <w:t>Agnico Eagle Mines Limited</w:t>
            </w:r>
          </w:p>
        </w:tc>
      </w:tr>
      <w:tr w:rsidR="00E42A35" w:rsidRPr="00383B2F" w14:paraId="4809234C" w14:textId="77777777" w:rsidTr="00EB3C9D">
        <w:trPr>
          <w:trHeight w:val="1474"/>
        </w:trPr>
        <w:tc>
          <w:tcPr>
            <w:tcW w:w="913" w:type="dxa"/>
          </w:tcPr>
          <w:p w14:paraId="6F35716A" w14:textId="77777777" w:rsidR="00E42A35" w:rsidRPr="00383B2F" w:rsidRDefault="00E42A35" w:rsidP="00E42A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59D9390F" w14:textId="77777777" w:rsidR="000951FC" w:rsidRDefault="000951FC" w:rsidP="00E42A35"/>
          <w:p w14:paraId="2F75FF5D" w14:textId="7D6EDDF2" w:rsidR="00E42A35" w:rsidRDefault="000951FC" w:rsidP="00E42A35">
            <w:r>
              <w:t>Electronic Copy</w:t>
            </w:r>
          </w:p>
          <w:p w14:paraId="0E56568B" w14:textId="77777777" w:rsidR="000951FC" w:rsidRDefault="000951FC" w:rsidP="00E42A35"/>
          <w:p w14:paraId="75D34601" w14:textId="77777777" w:rsidR="000951FC" w:rsidRDefault="000951FC" w:rsidP="00E42A35">
            <w:r>
              <w:t>2 Summary Slides Entitled “</w:t>
            </w:r>
            <w:proofErr w:type="spellStart"/>
            <w:r>
              <w:t>Meliadine</w:t>
            </w:r>
            <w:proofErr w:type="spellEnd"/>
            <w:r>
              <w:t xml:space="preserve"> Lake Water Withdrawals”</w:t>
            </w:r>
          </w:p>
          <w:p w14:paraId="16BC176D" w14:textId="77777777" w:rsidR="000951FC" w:rsidRDefault="000951FC" w:rsidP="00E42A35"/>
          <w:p w14:paraId="4C175FED" w14:textId="77777777" w:rsidR="000951FC" w:rsidRDefault="000951FC" w:rsidP="00E42A35">
            <w:r>
              <w:t>(</w:t>
            </w:r>
            <w:r w:rsidRPr="000951FC">
              <w:rPr>
                <w:i/>
                <w:iCs/>
              </w:rPr>
              <w:t>English</w:t>
            </w:r>
            <w:r>
              <w:t>)</w:t>
            </w:r>
          </w:p>
          <w:p w14:paraId="704CE165" w14:textId="2C92D2AD" w:rsidR="000951FC" w:rsidRPr="00383B2F" w:rsidRDefault="000951FC" w:rsidP="00E42A35"/>
        </w:tc>
        <w:tc>
          <w:tcPr>
            <w:tcW w:w="1257" w:type="dxa"/>
          </w:tcPr>
          <w:p w14:paraId="506FE37D" w14:textId="30A9DB43" w:rsidR="00E42A35" w:rsidRPr="00383B2F" w:rsidRDefault="000951FC" w:rsidP="00E42A35">
            <w:r>
              <w:t>September 12, 2024</w:t>
            </w:r>
          </w:p>
        </w:tc>
        <w:tc>
          <w:tcPr>
            <w:tcW w:w="1616" w:type="dxa"/>
          </w:tcPr>
          <w:p w14:paraId="6F771FBA" w14:textId="6843DA54" w:rsidR="00E42A35" w:rsidRPr="00383B2F" w:rsidRDefault="000951FC" w:rsidP="00E42A35">
            <w:r>
              <w:t>Agnico Eagle Mines Limited</w:t>
            </w:r>
          </w:p>
        </w:tc>
      </w:tr>
      <w:tr w:rsidR="00E42A35" w:rsidRPr="00383B2F" w14:paraId="645E852F" w14:textId="77777777" w:rsidTr="00EB3C9D">
        <w:trPr>
          <w:trHeight w:val="1474"/>
        </w:trPr>
        <w:tc>
          <w:tcPr>
            <w:tcW w:w="913" w:type="dxa"/>
          </w:tcPr>
          <w:p w14:paraId="33FEF144" w14:textId="77777777" w:rsidR="00E42A35" w:rsidRPr="00383B2F" w:rsidRDefault="00E42A35" w:rsidP="00E42A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21A9029" w14:textId="77777777" w:rsidR="00E42A35" w:rsidRDefault="00132B34" w:rsidP="00E42A35">
            <w:r>
              <w:t>Electronic Copy</w:t>
            </w:r>
          </w:p>
          <w:p w14:paraId="69A2E95D" w14:textId="77777777" w:rsidR="00132B34" w:rsidRDefault="00132B34" w:rsidP="00E42A35"/>
          <w:p w14:paraId="567A7E5D" w14:textId="701C47F3" w:rsidR="00132B34" w:rsidRPr="00383B2F" w:rsidRDefault="00132B34" w:rsidP="00E42A35">
            <w:r>
              <w:t>Clean Copy Proposed Revised Wording for Draft Part C and Schedule C of the Water Licence</w:t>
            </w:r>
          </w:p>
        </w:tc>
        <w:tc>
          <w:tcPr>
            <w:tcW w:w="1257" w:type="dxa"/>
          </w:tcPr>
          <w:p w14:paraId="344EAC9F" w14:textId="5263F630" w:rsidR="00E42A35" w:rsidRPr="00383B2F" w:rsidRDefault="00132B34" w:rsidP="00E42A35">
            <w:r>
              <w:t>September 12, 2024</w:t>
            </w:r>
          </w:p>
        </w:tc>
        <w:tc>
          <w:tcPr>
            <w:tcW w:w="1616" w:type="dxa"/>
          </w:tcPr>
          <w:p w14:paraId="49412CBF" w14:textId="0015968D" w:rsidR="00E42A35" w:rsidRPr="00383B2F" w:rsidRDefault="00132B34" w:rsidP="00E42A35">
            <w:r>
              <w:t xml:space="preserve">Agnico Eagle Mines Limited, Kivalliq Inuit Association and Government of </w:t>
            </w:r>
            <w:r>
              <w:lastRenderedPageBreak/>
              <w:t>Canada (CIRNA)</w:t>
            </w:r>
          </w:p>
        </w:tc>
      </w:tr>
      <w:tr w:rsidR="00EF6920" w:rsidRPr="00383B2F" w14:paraId="65C371C1" w14:textId="77777777" w:rsidTr="00EB3C9D">
        <w:trPr>
          <w:trHeight w:val="1474"/>
        </w:trPr>
        <w:tc>
          <w:tcPr>
            <w:tcW w:w="913" w:type="dxa"/>
          </w:tcPr>
          <w:p w14:paraId="0A57CF04" w14:textId="77777777" w:rsidR="00EF6920" w:rsidRPr="00383B2F" w:rsidRDefault="00EF6920" w:rsidP="00E42A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8450C70" w14:textId="77777777" w:rsidR="00EF6920" w:rsidRDefault="00066225" w:rsidP="00E42A35">
            <w:r>
              <w:t xml:space="preserve">Hard Copy </w:t>
            </w:r>
          </w:p>
          <w:p w14:paraId="3BAF1CFE" w14:textId="77777777" w:rsidR="00066225" w:rsidRDefault="00066225" w:rsidP="00E42A35"/>
          <w:p w14:paraId="5811DFC4" w14:textId="6166D9DD" w:rsidR="00066225" w:rsidRDefault="00066225" w:rsidP="00E42A35">
            <w:r>
              <w:t>Correspondence of the Kivalliq Inuit Association</w:t>
            </w:r>
          </w:p>
          <w:p w14:paraId="1FA092BC" w14:textId="50D313B4" w:rsidR="00066225" w:rsidRDefault="00066225" w:rsidP="00E42A35">
            <w:r>
              <w:t>Confirming the conclusion of an Amended Water Compensation Agreement</w:t>
            </w:r>
          </w:p>
          <w:p w14:paraId="5875488E" w14:textId="77777777" w:rsidR="00066225" w:rsidRDefault="00066225" w:rsidP="00E42A35"/>
          <w:p w14:paraId="4A9261AA" w14:textId="6B3E8AB9" w:rsidR="00066225" w:rsidRDefault="00066225" w:rsidP="00E42A35">
            <w:r>
              <w:t>(</w:t>
            </w:r>
            <w:r w:rsidRPr="00066225">
              <w:rPr>
                <w:i/>
                <w:iCs/>
              </w:rPr>
              <w:t>English</w:t>
            </w:r>
            <w:r>
              <w:t>)</w:t>
            </w:r>
          </w:p>
          <w:p w14:paraId="65AD883E" w14:textId="3477859E" w:rsidR="00066225" w:rsidRDefault="00066225" w:rsidP="00E42A35"/>
        </w:tc>
        <w:tc>
          <w:tcPr>
            <w:tcW w:w="1257" w:type="dxa"/>
          </w:tcPr>
          <w:p w14:paraId="4D50B0C7" w14:textId="5396E98A" w:rsidR="00EF6920" w:rsidRDefault="00066225" w:rsidP="00E42A35">
            <w:r>
              <w:t>September 12, 2024</w:t>
            </w:r>
          </w:p>
        </w:tc>
        <w:tc>
          <w:tcPr>
            <w:tcW w:w="1616" w:type="dxa"/>
          </w:tcPr>
          <w:p w14:paraId="2B9A9E9B" w14:textId="057EAF8B" w:rsidR="00EF6920" w:rsidRDefault="00066225" w:rsidP="00E42A35">
            <w:r>
              <w:t>Kivalliq Inuit Association and Agnico Eagle Mines Limited</w:t>
            </w:r>
          </w:p>
        </w:tc>
      </w:tr>
    </w:tbl>
    <w:p w14:paraId="1D96ECE6" w14:textId="13E620EC" w:rsidR="00112D6B" w:rsidRDefault="00112D6B" w:rsidP="001A3492"/>
    <w:sectPr w:rsidR="00112D6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A8E94" w14:textId="77777777" w:rsidR="00936B87" w:rsidRDefault="00936B87" w:rsidP="00EB3C9D">
      <w:r>
        <w:separator/>
      </w:r>
    </w:p>
  </w:endnote>
  <w:endnote w:type="continuationSeparator" w:id="0">
    <w:p w14:paraId="5F055DA1" w14:textId="77777777" w:rsidR="00936B87" w:rsidRDefault="00936B87" w:rsidP="00EB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6EE2D" w14:textId="77777777" w:rsidR="00EB3C9D" w:rsidRDefault="00EB3C9D" w:rsidP="00EB3C9D">
    <w:pPr>
      <w:tabs>
        <w:tab w:val="center" w:pos="4680"/>
        <w:tab w:val="right" w:pos="9360"/>
      </w:tabs>
      <w:jc w:val="right"/>
    </w:pPr>
    <w:r w:rsidRPr="00CF0EDA">
      <w:rPr>
        <w:sz w:val="24"/>
        <w:szCs w:val="24"/>
      </w:rPr>
      <w:t xml:space="preserve">Page </w:t>
    </w:r>
    <w:r w:rsidRPr="00861999">
      <w:rPr>
        <w:sz w:val="24"/>
        <w:szCs w:val="24"/>
      </w:rPr>
      <w:fldChar w:fldCharType="begin"/>
    </w:r>
    <w:r w:rsidRPr="00861999">
      <w:rPr>
        <w:sz w:val="24"/>
        <w:szCs w:val="24"/>
      </w:rPr>
      <w:instrText xml:space="preserve"> PAGE  \* Arabic  \* MERGEFORMAT </w:instrText>
    </w:r>
    <w:r w:rsidRPr="00861999">
      <w:rPr>
        <w:sz w:val="24"/>
        <w:szCs w:val="24"/>
      </w:rPr>
      <w:fldChar w:fldCharType="separate"/>
    </w:r>
    <w:r w:rsidR="006F0CED">
      <w:rPr>
        <w:noProof/>
        <w:sz w:val="24"/>
        <w:szCs w:val="24"/>
      </w:rPr>
      <w:t>2</w:t>
    </w:r>
    <w:r w:rsidRPr="00861999">
      <w:rPr>
        <w:sz w:val="24"/>
        <w:szCs w:val="24"/>
      </w:rPr>
      <w:fldChar w:fldCharType="end"/>
    </w:r>
    <w:r w:rsidRPr="00477961">
      <w:rPr>
        <w:sz w:val="24"/>
        <w:szCs w:val="24"/>
      </w:rPr>
      <w:t xml:space="preserve"> of </w:t>
    </w:r>
    <w:r w:rsidRPr="00861999">
      <w:rPr>
        <w:sz w:val="24"/>
        <w:szCs w:val="24"/>
      </w:rPr>
      <w:fldChar w:fldCharType="begin"/>
    </w:r>
    <w:r w:rsidRPr="00861999">
      <w:rPr>
        <w:sz w:val="24"/>
        <w:szCs w:val="24"/>
      </w:rPr>
      <w:instrText xml:space="preserve"> NUMPAGES  \* Arabic  \* MERGEFORMAT </w:instrText>
    </w:r>
    <w:r w:rsidRPr="00861999">
      <w:rPr>
        <w:sz w:val="24"/>
        <w:szCs w:val="24"/>
      </w:rPr>
      <w:fldChar w:fldCharType="separate"/>
    </w:r>
    <w:r w:rsidR="006F0CED">
      <w:rPr>
        <w:noProof/>
        <w:sz w:val="24"/>
        <w:szCs w:val="24"/>
      </w:rPr>
      <w:t>4</w:t>
    </w:r>
    <w:r w:rsidRPr="00861999">
      <w:rPr>
        <w:sz w:val="24"/>
        <w:szCs w:val="24"/>
      </w:rPr>
      <w:fldChar w:fldCharType="end"/>
    </w:r>
  </w:p>
  <w:p w14:paraId="115C3035" w14:textId="0D9EF3EE" w:rsidR="00EB3C9D" w:rsidRPr="006F0CED" w:rsidRDefault="00EB3C9D" w:rsidP="00EB3C9D">
    <w:pPr>
      <w:pBdr>
        <w:top w:val="single" w:sz="8" w:space="1" w:color="auto"/>
      </w:pBdr>
      <w:tabs>
        <w:tab w:val="center" w:pos="4680"/>
        <w:tab w:val="right" w:pos="9360"/>
      </w:tabs>
      <w:spacing w:before="60"/>
      <w:rPr>
        <w:sz w:val="24"/>
        <w:szCs w:val="24"/>
      </w:rPr>
    </w:pPr>
    <w:r>
      <w:rPr>
        <w:sz w:val="24"/>
        <w:szCs w:val="24"/>
      </w:rPr>
      <w:t>NUNAVUT WATER BOARD</w:t>
    </w:r>
    <w:r w:rsidRPr="00A07368">
      <w:rPr>
        <w:sz w:val="24"/>
        <w:szCs w:val="24"/>
      </w:rPr>
      <w:t xml:space="preserve"> </w:t>
    </w:r>
    <w:r>
      <w:rPr>
        <w:sz w:val="24"/>
        <w:szCs w:val="24"/>
      </w:rPr>
      <w:t xml:space="preserve">| </w:t>
    </w:r>
    <w:r w:rsidR="004309D6">
      <w:rPr>
        <w:sz w:val="24"/>
        <w:szCs w:val="24"/>
      </w:rPr>
      <w:t xml:space="preserve">Application to Amend </w:t>
    </w:r>
    <w:r>
      <w:rPr>
        <w:sz w:val="24"/>
        <w:szCs w:val="24"/>
      </w:rPr>
      <w:t>Water Licence No</w:t>
    </w:r>
    <w:r w:rsidR="006F0CED">
      <w:rPr>
        <w:sz w:val="24"/>
        <w:szCs w:val="24"/>
      </w:rPr>
      <w:t>:</w:t>
    </w:r>
    <w:r>
      <w:rPr>
        <w:sz w:val="24"/>
        <w:szCs w:val="24"/>
      </w:rPr>
      <w:t xml:space="preserve">  </w:t>
    </w:r>
    <w:r w:rsidR="00B43E06">
      <w:rPr>
        <w:sz w:val="24"/>
        <w:szCs w:val="24"/>
      </w:rPr>
      <w:t>2AM-MEL1631</w:t>
    </w:r>
    <w:r w:rsidR="004309D6">
      <w:rPr>
        <w:sz w:val="24"/>
        <w:szCs w:val="24"/>
      </w:rPr>
      <w:t xml:space="preserve"> </w:t>
    </w:r>
    <w:r w:rsidRPr="00A07368">
      <w:rPr>
        <w:sz w:val="24"/>
        <w:szCs w:val="24"/>
      </w:rPr>
      <w:t>Reasons for Decision</w:t>
    </w:r>
    <w:r>
      <w:rPr>
        <w:sz w:val="24"/>
        <w:szCs w:val="24"/>
      </w:rPr>
      <w:t>,</w:t>
    </w:r>
    <w:r w:rsidRPr="00A07368">
      <w:rPr>
        <w:sz w:val="24"/>
        <w:szCs w:val="24"/>
      </w:rPr>
      <w:t xml:space="preserve"> Including Record of Proceedings</w:t>
    </w:r>
  </w:p>
  <w:p w14:paraId="18B21E79" w14:textId="77777777" w:rsidR="00EB3C9D" w:rsidRDefault="00EB3C9D">
    <w:pPr>
      <w:pStyle w:val="Footer"/>
    </w:pPr>
  </w:p>
  <w:p w14:paraId="0447CACC" w14:textId="77777777" w:rsidR="00EB3C9D" w:rsidRDefault="00EB3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E3C6" w14:textId="77777777" w:rsidR="00936B87" w:rsidRDefault="00936B87" w:rsidP="00EB3C9D">
      <w:r>
        <w:separator/>
      </w:r>
    </w:p>
  </w:footnote>
  <w:footnote w:type="continuationSeparator" w:id="0">
    <w:p w14:paraId="1447E658" w14:textId="77777777" w:rsidR="00936B87" w:rsidRDefault="00936B87" w:rsidP="00EB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176E9"/>
    <w:multiLevelType w:val="hybridMultilevel"/>
    <w:tmpl w:val="810C0AC2"/>
    <w:lvl w:ilvl="0" w:tplc="C7466238">
      <w:start w:val="1"/>
      <w:numFmt w:val="decimal"/>
      <w:suff w:val="nothing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0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9D"/>
    <w:rsid w:val="000026D0"/>
    <w:rsid w:val="00060912"/>
    <w:rsid w:val="00066225"/>
    <w:rsid w:val="00090EE6"/>
    <w:rsid w:val="000951FC"/>
    <w:rsid w:val="000E0976"/>
    <w:rsid w:val="001013EF"/>
    <w:rsid w:val="00112D6B"/>
    <w:rsid w:val="00130E72"/>
    <w:rsid w:val="00132B34"/>
    <w:rsid w:val="001607CA"/>
    <w:rsid w:val="001A3492"/>
    <w:rsid w:val="001D1FB3"/>
    <w:rsid w:val="002C0263"/>
    <w:rsid w:val="003770B2"/>
    <w:rsid w:val="00383315"/>
    <w:rsid w:val="004077A2"/>
    <w:rsid w:val="004309D6"/>
    <w:rsid w:val="0047640C"/>
    <w:rsid w:val="0048114E"/>
    <w:rsid w:val="004D7F64"/>
    <w:rsid w:val="005417CC"/>
    <w:rsid w:val="00567B72"/>
    <w:rsid w:val="00576FD6"/>
    <w:rsid w:val="00587C96"/>
    <w:rsid w:val="005A5EB5"/>
    <w:rsid w:val="005D4986"/>
    <w:rsid w:val="00654600"/>
    <w:rsid w:val="00661FC9"/>
    <w:rsid w:val="0069518D"/>
    <w:rsid w:val="006F0CED"/>
    <w:rsid w:val="007078C0"/>
    <w:rsid w:val="007143CB"/>
    <w:rsid w:val="007375EE"/>
    <w:rsid w:val="007769F0"/>
    <w:rsid w:val="007B42EE"/>
    <w:rsid w:val="007B662B"/>
    <w:rsid w:val="007F1476"/>
    <w:rsid w:val="008143D3"/>
    <w:rsid w:val="00816163"/>
    <w:rsid w:val="00837BDF"/>
    <w:rsid w:val="008502F9"/>
    <w:rsid w:val="00852013"/>
    <w:rsid w:val="00877072"/>
    <w:rsid w:val="00936B87"/>
    <w:rsid w:val="00940B66"/>
    <w:rsid w:val="00956E5C"/>
    <w:rsid w:val="009E759E"/>
    <w:rsid w:val="009F4DCC"/>
    <w:rsid w:val="00A03181"/>
    <w:rsid w:val="00A865DE"/>
    <w:rsid w:val="00AD5FB8"/>
    <w:rsid w:val="00B43E06"/>
    <w:rsid w:val="00B62FF8"/>
    <w:rsid w:val="00BB368B"/>
    <w:rsid w:val="00C12DEC"/>
    <w:rsid w:val="00C501C1"/>
    <w:rsid w:val="00D133A3"/>
    <w:rsid w:val="00D8589F"/>
    <w:rsid w:val="00DC60E7"/>
    <w:rsid w:val="00DD2C72"/>
    <w:rsid w:val="00DE692C"/>
    <w:rsid w:val="00E25587"/>
    <w:rsid w:val="00E42A35"/>
    <w:rsid w:val="00E60EDF"/>
    <w:rsid w:val="00E74C96"/>
    <w:rsid w:val="00E94639"/>
    <w:rsid w:val="00EB3C9D"/>
    <w:rsid w:val="00EF6055"/>
    <w:rsid w:val="00EF6920"/>
    <w:rsid w:val="00EF6CB3"/>
    <w:rsid w:val="00F01FAF"/>
    <w:rsid w:val="00F27EEF"/>
    <w:rsid w:val="00F417DB"/>
    <w:rsid w:val="00F45902"/>
    <w:rsid w:val="00FA2CEF"/>
    <w:rsid w:val="00FD29A1"/>
    <w:rsid w:val="00FD3267"/>
    <w:rsid w:val="00FE406E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7409"/>
  <w15:docId w15:val="{B935B91A-FC9D-4525-9DDE-F8ED3464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3C9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styleId="Heading1">
    <w:name w:val="heading 1"/>
    <w:basedOn w:val="Normal"/>
    <w:next w:val="Normal"/>
    <w:link w:val="Heading1Char"/>
    <w:rsid w:val="00EB3C9D"/>
    <w:pPr>
      <w:keepNext/>
      <w:keepLines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3C9D"/>
    <w:rPr>
      <w:rFonts w:ascii="Times New Roman" w:eastAsia="Times New Roman" w:hAnsi="Times New Roman" w:cs="Times New Roman"/>
      <w:b/>
      <w:color w:val="000000"/>
      <w:sz w:val="24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EB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C9D"/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3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C9D"/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9D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F0FA-15D4-4D1A-B74B-878AA3F0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L. Meadows</dc:creator>
  <cp:lastModifiedBy>Teresa Meadows</cp:lastModifiedBy>
  <cp:revision>9</cp:revision>
  <cp:lastPrinted>2020-01-14T04:44:00Z</cp:lastPrinted>
  <dcterms:created xsi:type="dcterms:W3CDTF">2024-09-12T15:41:00Z</dcterms:created>
  <dcterms:modified xsi:type="dcterms:W3CDTF">2024-09-12T19:53:00Z</dcterms:modified>
</cp:coreProperties>
</file>