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2668" w14:textId="77777777" w:rsidR="00E952D0" w:rsidRDefault="00000000">
      <w:pPr>
        <w:pStyle w:val="BodyText"/>
        <w:spacing w:before="49"/>
        <w:ind w:left="119"/>
      </w:pPr>
      <w:r>
        <w:t>Arctic</w:t>
      </w:r>
      <w:r>
        <w:rPr>
          <w:spacing w:val="-6"/>
        </w:rPr>
        <w:t xml:space="preserve"> </w:t>
      </w:r>
      <w:r>
        <w:t>Copper</w:t>
      </w:r>
      <w:r>
        <w:rPr>
          <w:spacing w:val="-7"/>
        </w:rPr>
        <w:t xml:space="preserve"> </w:t>
      </w:r>
      <w:r>
        <w:rPr>
          <w:spacing w:val="-4"/>
        </w:rPr>
        <w:t>Corp</w:t>
      </w:r>
    </w:p>
    <w:p w14:paraId="323434DB" w14:textId="77777777" w:rsidR="00E952D0" w:rsidRDefault="00000000">
      <w:pPr>
        <w:pStyle w:val="BodyText"/>
        <w:spacing w:before="41"/>
        <w:ind w:left="119"/>
      </w:pPr>
      <w:r>
        <w:t>1500-409</w:t>
      </w:r>
      <w:r>
        <w:rPr>
          <w:spacing w:val="-13"/>
        </w:rPr>
        <w:t xml:space="preserve"> </w:t>
      </w:r>
      <w:r>
        <w:t>Granville</w:t>
      </w:r>
      <w:r>
        <w:rPr>
          <w:spacing w:val="-10"/>
        </w:rPr>
        <w:t xml:space="preserve"> </w:t>
      </w:r>
      <w:r>
        <w:rPr>
          <w:spacing w:val="-2"/>
        </w:rPr>
        <w:t>Street</w:t>
      </w:r>
    </w:p>
    <w:p w14:paraId="17DC7D91" w14:textId="730ECC94" w:rsidR="00E952D0" w:rsidRDefault="00000000">
      <w:pPr>
        <w:pStyle w:val="BodyText"/>
        <w:tabs>
          <w:tab w:val="left" w:pos="7319"/>
        </w:tabs>
        <w:spacing w:before="41"/>
        <w:ind w:left="119"/>
      </w:pPr>
      <w:r>
        <w:t>Vancouver,</w:t>
      </w:r>
      <w:r>
        <w:rPr>
          <w:spacing w:val="-4"/>
        </w:rPr>
        <w:t xml:space="preserve"> </w:t>
      </w:r>
      <w:r>
        <w:t>BC</w:t>
      </w:r>
      <w:r>
        <w:rPr>
          <w:spacing w:val="57"/>
        </w:rPr>
        <w:t xml:space="preserve"> </w:t>
      </w:r>
      <w:r>
        <w:t>V6C</w:t>
      </w:r>
      <w:r>
        <w:rPr>
          <w:spacing w:val="-7"/>
        </w:rPr>
        <w:t xml:space="preserve"> </w:t>
      </w:r>
      <w:r>
        <w:rPr>
          <w:spacing w:val="-5"/>
        </w:rPr>
        <w:t>1T2</w:t>
      </w:r>
      <w:r>
        <w:tab/>
      </w:r>
      <w:r w:rsidR="00011583">
        <w:t>December</w:t>
      </w:r>
      <w:r>
        <w:rPr>
          <w:spacing w:val="-5"/>
        </w:rPr>
        <w:t xml:space="preserve"> </w:t>
      </w:r>
      <w:r w:rsidR="00011583">
        <w:t>30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</w:t>
      </w:r>
      <w:r w:rsidR="00011583">
        <w:rPr>
          <w:spacing w:val="-4"/>
        </w:rPr>
        <w:t>22</w:t>
      </w:r>
    </w:p>
    <w:p w14:paraId="00C9EC83" w14:textId="77777777" w:rsidR="00E952D0" w:rsidRDefault="00E952D0">
      <w:pPr>
        <w:pStyle w:val="BodyText"/>
      </w:pPr>
    </w:p>
    <w:p w14:paraId="5D82FFFB" w14:textId="77777777" w:rsidR="00E952D0" w:rsidRDefault="00E952D0">
      <w:pPr>
        <w:pStyle w:val="BodyText"/>
      </w:pPr>
    </w:p>
    <w:p w14:paraId="05A32857" w14:textId="77777777" w:rsidR="00E952D0" w:rsidRDefault="00E952D0">
      <w:pPr>
        <w:pStyle w:val="BodyText"/>
      </w:pPr>
    </w:p>
    <w:p w14:paraId="5F4F3C9D" w14:textId="77777777" w:rsidR="00E952D0" w:rsidRDefault="00E952D0">
      <w:pPr>
        <w:pStyle w:val="BodyText"/>
      </w:pPr>
    </w:p>
    <w:p w14:paraId="7DD536E9" w14:textId="77777777" w:rsidR="00E952D0" w:rsidRDefault="00E952D0">
      <w:pPr>
        <w:pStyle w:val="BodyText"/>
        <w:spacing w:before="2"/>
        <w:rPr>
          <w:sz w:val="25"/>
        </w:rPr>
      </w:pPr>
    </w:p>
    <w:p w14:paraId="77A88DB7" w14:textId="77777777" w:rsidR="00E952D0" w:rsidRDefault="00000000">
      <w:pPr>
        <w:pStyle w:val="BodyText"/>
        <w:spacing w:before="1"/>
        <w:ind w:left="3585" w:right="3567"/>
        <w:jc w:val="center"/>
      </w:pPr>
      <w:r>
        <w:t>PROJECT</w:t>
      </w:r>
      <w:r>
        <w:rPr>
          <w:spacing w:val="-12"/>
        </w:rPr>
        <w:t xml:space="preserve"> </w:t>
      </w:r>
      <w:r>
        <w:rPr>
          <w:spacing w:val="-2"/>
        </w:rPr>
        <w:t>SUMMARY</w:t>
      </w:r>
    </w:p>
    <w:p w14:paraId="1851961A" w14:textId="77777777" w:rsidR="00E952D0" w:rsidRDefault="00E952D0">
      <w:pPr>
        <w:pStyle w:val="BodyText"/>
      </w:pPr>
    </w:p>
    <w:p w14:paraId="0CF81739" w14:textId="77777777" w:rsidR="00E952D0" w:rsidRDefault="00E952D0">
      <w:pPr>
        <w:pStyle w:val="BodyText"/>
      </w:pPr>
    </w:p>
    <w:p w14:paraId="249FACE4" w14:textId="215AC990" w:rsidR="00E952D0" w:rsidRDefault="00000000">
      <w:pPr>
        <w:pStyle w:val="BodyText"/>
        <w:spacing w:before="206" w:line="276" w:lineRule="auto"/>
        <w:ind w:left="120" w:right="195"/>
      </w:pPr>
      <w:r>
        <w:t>Arctic Copper Corp staked 45 mineral claims in the Coppermine River area in 2015. The</w:t>
      </w:r>
      <w:r>
        <w:rPr>
          <w:spacing w:val="-2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exploration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of 20</w:t>
      </w:r>
      <w:r w:rsidR="00011583">
        <w:t>23</w:t>
      </w:r>
      <w:r>
        <w:t>.</w:t>
      </w:r>
      <w:r>
        <w:rPr>
          <w:spacing w:val="40"/>
        </w:rPr>
        <w:t xml:space="preserve"> </w:t>
      </w:r>
      <w:r>
        <w:t xml:space="preserve">The program will take approximately 30 days to complete and will take place </w:t>
      </w:r>
      <w:r w:rsidR="002B441F">
        <w:t>during a yet-to-be-determined time span between</w:t>
      </w:r>
      <w:r>
        <w:rPr>
          <w:spacing w:val="-1"/>
        </w:rPr>
        <w:t xml:space="preserve"> </w:t>
      </w:r>
      <w:r w:rsidR="00011583">
        <w:t>early April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11583">
        <w:t xml:space="preserve">late </w:t>
      </w:r>
      <w:r>
        <w:t>September,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soon as</w:t>
      </w:r>
      <w:r>
        <w:rPr>
          <w:spacing w:val="-3"/>
        </w:rPr>
        <w:t xml:space="preserve"> </w:t>
      </w:r>
      <w:r>
        <w:t>the necessary</w:t>
      </w:r>
      <w:r>
        <w:rPr>
          <w:spacing w:val="-3"/>
        </w:rPr>
        <w:t xml:space="preserve"> </w:t>
      </w:r>
      <w:r>
        <w:t>permits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obtained.</w:t>
      </w:r>
    </w:p>
    <w:p w14:paraId="1CB86FBC" w14:textId="2046FC0A" w:rsidR="00E952D0" w:rsidRDefault="00000000">
      <w:pPr>
        <w:pStyle w:val="BodyText"/>
        <w:spacing w:before="199" w:line="276" w:lineRule="auto"/>
        <w:ind w:left="120" w:right="195"/>
      </w:pPr>
      <w:r>
        <w:t>The program will consist of a small drilling program</w:t>
      </w:r>
      <w:r w:rsidR="00011583">
        <w:t xml:space="preserve"> </w:t>
      </w:r>
      <w:r>
        <w:t xml:space="preserve">to </w:t>
      </w:r>
      <w:r w:rsidR="00011583">
        <w:t>explore the extent of</w:t>
      </w:r>
      <w:r>
        <w:t xml:space="preserve"> </w:t>
      </w:r>
      <w:r w:rsidR="00011583">
        <w:t xml:space="preserve">a recent </w:t>
      </w:r>
      <w:r>
        <w:t xml:space="preserve">copper mineral </w:t>
      </w:r>
      <w:r w:rsidR="00011583">
        <w:t xml:space="preserve">discovery as well as </w:t>
      </w:r>
      <w:r>
        <w:t>occurrences</w:t>
      </w:r>
      <w:r>
        <w:rPr>
          <w:spacing w:val="-5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1960’s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earlier.</w:t>
      </w:r>
      <w:r>
        <w:rPr>
          <w:spacing w:val="40"/>
        </w:rPr>
        <w:t xml:space="preserve"> </w:t>
      </w:r>
      <w:r>
        <w:t>Drilling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10-15 holes carried out with a drill capable of drilling to a depth ranging from 75m to 200m.</w:t>
      </w:r>
    </w:p>
    <w:p w14:paraId="6AA34F05" w14:textId="77777777" w:rsidR="00E952D0" w:rsidRDefault="00000000">
      <w:pPr>
        <w:pStyle w:val="BodyText"/>
        <w:spacing w:before="1"/>
        <w:ind w:left="120"/>
      </w:pPr>
      <w:r w:rsidRPr="002B441F">
        <w:t>No</w:t>
      </w:r>
      <w:r w:rsidRPr="002B441F">
        <w:rPr>
          <w:spacing w:val="-6"/>
        </w:rPr>
        <w:t xml:space="preserve"> </w:t>
      </w:r>
      <w:r w:rsidRPr="002B441F">
        <w:t>exploration</w:t>
      </w:r>
      <w:r w:rsidRPr="002B441F">
        <w:rPr>
          <w:spacing w:val="-5"/>
        </w:rPr>
        <w:t xml:space="preserve"> </w:t>
      </w:r>
      <w:r w:rsidRPr="002B441F">
        <w:t>is</w:t>
      </w:r>
      <w:r w:rsidRPr="002B441F">
        <w:rPr>
          <w:spacing w:val="-9"/>
        </w:rPr>
        <w:t xml:space="preserve"> </w:t>
      </w:r>
      <w:r w:rsidRPr="002B441F">
        <w:t>planned</w:t>
      </w:r>
      <w:r w:rsidRPr="002B441F">
        <w:rPr>
          <w:spacing w:val="-5"/>
        </w:rPr>
        <w:t xml:space="preserve"> </w:t>
      </w:r>
      <w:r w:rsidRPr="002B441F">
        <w:t>to</w:t>
      </w:r>
      <w:r w:rsidRPr="002B441F">
        <w:rPr>
          <w:spacing w:val="-5"/>
        </w:rPr>
        <w:t xml:space="preserve"> </w:t>
      </w:r>
      <w:r w:rsidRPr="002B441F">
        <w:t>be</w:t>
      </w:r>
      <w:r w:rsidRPr="002B441F">
        <w:rPr>
          <w:spacing w:val="-6"/>
        </w:rPr>
        <w:t xml:space="preserve"> </w:t>
      </w:r>
      <w:r w:rsidRPr="002B441F">
        <w:t>conducted</w:t>
      </w:r>
      <w:r w:rsidRPr="002B441F">
        <w:rPr>
          <w:spacing w:val="-7"/>
        </w:rPr>
        <w:t xml:space="preserve"> </w:t>
      </w:r>
      <w:r w:rsidRPr="002B441F">
        <w:t>on</w:t>
      </w:r>
      <w:r w:rsidRPr="002B441F">
        <w:rPr>
          <w:spacing w:val="-7"/>
        </w:rPr>
        <w:t xml:space="preserve"> </w:t>
      </w:r>
      <w:r w:rsidRPr="002B441F">
        <w:t>Inuit</w:t>
      </w:r>
      <w:r w:rsidRPr="002B441F">
        <w:rPr>
          <w:spacing w:val="-6"/>
        </w:rPr>
        <w:t xml:space="preserve"> </w:t>
      </w:r>
      <w:r w:rsidRPr="002B441F">
        <w:t>Owned</w:t>
      </w:r>
      <w:r w:rsidRPr="002B441F">
        <w:rPr>
          <w:spacing w:val="-7"/>
        </w:rPr>
        <w:t xml:space="preserve"> </w:t>
      </w:r>
      <w:r w:rsidRPr="002B441F">
        <w:rPr>
          <w:spacing w:val="-2"/>
        </w:rPr>
        <w:t>Lands.</w:t>
      </w:r>
    </w:p>
    <w:p w14:paraId="161B56D9" w14:textId="77777777" w:rsidR="00E952D0" w:rsidRDefault="00E952D0">
      <w:pPr>
        <w:pStyle w:val="BodyText"/>
        <w:rPr>
          <w:sz w:val="21"/>
        </w:rPr>
      </w:pPr>
    </w:p>
    <w:p w14:paraId="31DF891E" w14:textId="633DC3F3" w:rsidR="00E952D0" w:rsidRDefault="00011583">
      <w:pPr>
        <w:pStyle w:val="BodyText"/>
        <w:spacing w:before="1" w:line="276" w:lineRule="auto"/>
        <w:ind w:left="120" w:right="122"/>
      </w:pPr>
      <w:r>
        <w:t xml:space="preserve">The crew will be housed in Kugluktuk and will be transported to site daily by helicopter. </w:t>
      </w:r>
      <w:r w:rsidR="002C44A7">
        <w:t>The drill will be moved from site to site by helicopter.</w:t>
      </w:r>
      <w:r>
        <w:t xml:space="preserve"> </w:t>
      </w:r>
      <w:r w:rsidR="002C44A7">
        <w:t xml:space="preserve"> A small amount of diesel fuel and gasoline will be stored at site for the drill, pumps and ATV (if one is used).  The fuel will be stored in </w:t>
      </w:r>
      <w:r w:rsidR="00C77F12">
        <w:t xml:space="preserve">drums within </w:t>
      </w:r>
      <w:r w:rsidR="002C44A7">
        <w:t>a small portable containment kit.</w:t>
      </w:r>
    </w:p>
    <w:p w14:paraId="679B9675" w14:textId="489C6C11" w:rsidR="00E952D0" w:rsidRDefault="002C44A7" w:rsidP="002C44A7">
      <w:pPr>
        <w:pStyle w:val="BodyText"/>
        <w:spacing w:before="198"/>
        <w:ind w:left="120"/>
      </w:pPr>
      <w:r>
        <w:t>The program will be</w:t>
      </w:r>
      <w:r>
        <w:rPr>
          <w:spacing w:val="-6"/>
        </w:rPr>
        <w:t xml:space="preserve"> </w:t>
      </w:r>
      <w:r>
        <w:t>operated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utmost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consideration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wildlife.</w:t>
      </w:r>
      <w:r>
        <w:t xml:space="preserve">  The Company expects to use </w:t>
      </w:r>
      <w:proofErr w:type="spellStart"/>
      <w:r>
        <w:t>labour</w:t>
      </w:r>
      <w:proofErr w:type="spellEnd"/>
      <w:r>
        <w:t xml:space="preserve"> resources from the community of Kugluktuk and supply the necessary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work.</w:t>
      </w:r>
      <w:r>
        <w:rPr>
          <w:spacing w:val="40"/>
        </w:rPr>
        <w:t xml:space="preserve"> </w:t>
      </w:r>
      <w:r>
        <w:t>If the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successful,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will increase in future years and provide greater opportunities for the people in Kugluktuk.</w:t>
      </w:r>
    </w:p>
    <w:sectPr w:rsidR="00E952D0">
      <w:type w:val="continuous"/>
      <w:pgSz w:w="12240" w:h="15840"/>
      <w:pgMar w:top="16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2D0"/>
    <w:rsid w:val="00011583"/>
    <w:rsid w:val="002B441F"/>
    <w:rsid w:val="002C44A7"/>
    <w:rsid w:val="004A5F62"/>
    <w:rsid w:val="00C77F12"/>
    <w:rsid w:val="00E9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D7D1"/>
  <w15:docId w15:val="{C7EA11BB-BB77-403E-9D73-35A47E18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ITEM 12-Project Summary English.docx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ITEM 12-Project Summary English.docx</dc:title>
  <dc:creator>DonPenner</dc:creator>
  <cp:lastModifiedBy>Don Penner</cp:lastModifiedBy>
  <cp:revision>4</cp:revision>
  <dcterms:created xsi:type="dcterms:W3CDTF">2022-12-30T18:47:00Z</dcterms:created>
  <dcterms:modified xsi:type="dcterms:W3CDTF">2023-01-12T19:27:00Z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2022-12-30T00:00:00Z</vt:filetime>
  </property>
  <property fmtid="{D5CDD505-2E9C-101B-9397-08002B2CF9AE}" pid="5" name="Producer">
    <vt:lpwstr>GPL Ghostscript 8.71</vt:lpwstr>
  </property>
</Properties>
</file>