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F76" w:rsidRDefault="00030F76" w:rsidP="00030F76">
      <w:pPr>
        <w:spacing w:after="0" w:line="259" w:lineRule="auto"/>
        <w:ind w:left="0" w:firstLine="0"/>
        <w:jc w:val="center"/>
        <w:rPr>
          <w:b/>
        </w:rPr>
      </w:pPr>
    </w:p>
    <w:p w:rsidR="00030F76" w:rsidRDefault="00030F76" w:rsidP="00030F76">
      <w:pPr>
        <w:spacing w:after="0" w:line="259" w:lineRule="auto"/>
        <w:ind w:left="0" w:firstLine="0"/>
        <w:rPr>
          <w:b/>
        </w:rPr>
      </w:pPr>
    </w:p>
    <w:p w:rsidR="00030F76" w:rsidRDefault="00030F76" w:rsidP="00030F76">
      <w:pPr>
        <w:spacing w:after="0" w:line="259" w:lineRule="auto"/>
        <w:ind w:left="0" w:firstLine="0"/>
        <w:jc w:val="center"/>
        <w:rPr>
          <w:b/>
        </w:rPr>
      </w:pPr>
    </w:p>
    <w:p w:rsidR="00030F76" w:rsidRDefault="00030F76" w:rsidP="00030F76">
      <w:pPr>
        <w:spacing w:after="0" w:line="259" w:lineRule="auto"/>
        <w:ind w:left="0" w:firstLine="0"/>
        <w:jc w:val="center"/>
        <w:rPr>
          <w:b/>
        </w:rPr>
      </w:pPr>
      <w:r>
        <w:rPr>
          <w:b/>
        </w:rPr>
        <w:t>Canadian North Resources Ferguson Lake</w:t>
      </w:r>
    </w:p>
    <w:p w:rsidR="00030F76" w:rsidRDefault="00030F76" w:rsidP="00030F76">
      <w:pPr>
        <w:spacing w:after="0" w:line="259" w:lineRule="auto"/>
        <w:ind w:left="0" w:firstLine="0"/>
        <w:jc w:val="right"/>
        <w:rPr>
          <w:b/>
        </w:rPr>
      </w:pPr>
    </w:p>
    <w:p w:rsidR="00AC63FF" w:rsidRPr="00030F76" w:rsidRDefault="00AC63FF" w:rsidP="00030F76">
      <w:pPr>
        <w:spacing w:after="0" w:line="259" w:lineRule="auto"/>
        <w:ind w:left="0" w:firstLine="0"/>
        <w:jc w:val="right"/>
        <w:rPr>
          <w:b/>
        </w:rPr>
      </w:pPr>
      <w:r>
        <w:rPr>
          <w:b/>
        </w:rPr>
        <w:t xml:space="preserve">__________________________________________________________________ </w:t>
      </w:r>
    </w:p>
    <w:p w:rsidR="00AC63FF" w:rsidRDefault="00AC63FF" w:rsidP="00AC63FF">
      <w:pPr>
        <w:spacing w:after="0" w:line="259" w:lineRule="auto"/>
        <w:ind w:left="0" w:firstLine="0"/>
      </w:pPr>
      <w:r>
        <w:rPr>
          <w:b/>
        </w:rPr>
        <w:t xml:space="preserve"> </w:t>
      </w:r>
    </w:p>
    <w:tbl>
      <w:tblPr>
        <w:tblStyle w:val="TableGrid"/>
        <w:tblW w:w="10152" w:type="dxa"/>
        <w:tblInd w:w="0" w:type="dxa"/>
        <w:tblLook w:val="04A0"/>
      </w:tblPr>
      <w:tblGrid>
        <w:gridCol w:w="2880"/>
        <w:gridCol w:w="7272"/>
      </w:tblGrid>
      <w:tr w:rsidR="00AC63FF" w:rsidTr="00F629E1">
        <w:trPr>
          <w:trHeight w:val="365"/>
        </w:trPr>
        <w:tc>
          <w:tcPr>
            <w:tcW w:w="2880" w:type="dxa"/>
            <w:tcBorders>
              <w:top w:val="nil"/>
              <w:left w:val="nil"/>
              <w:bottom w:val="nil"/>
              <w:right w:val="nil"/>
            </w:tcBorders>
          </w:tcPr>
          <w:p w:rsidR="00AC63FF" w:rsidRDefault="00AC63FF" w:rsidP="00F629E1">
            <w:pPr>
              <w:tabs>
                <w:tab w:val="center" w:pos="2160"/>
              </w:tabs>
              <w:spacing w:after="0" w:line="259" w:lineRule="auto"/>
              <w:ind w:left="0" w:firstLine="0"/>
            </w:pPr>
            <w:r>
              <w:rPr>
                <w:b/>
              </w:rPr>
              <w:t xml:space="preserve">Land Use Type: </w:t>
            </w:r>
            <w:r>
              <w:rPr>
                <w:b/>
              </w:rPr>
              <w:tab/>
              <w:t xml:space="preserve"> </w:t>
            </w:r>
          </w:p>
        </w:tc>
        <w:tc>
          <w:tcPr>
            <w:tcW w:w="7272" w:type="dxa"/>
            <w:tcBorders>
              <w:top w:val="nil"/>
              <w:left w:val="nil"/>
              <w:bottom w:val="nil"/>
              <w:right w:val="nil"/>
            </w:tcBorders>
          </w:tcPr>
          <w:p w:rsidR="00AC63FF" w:rsidRDefault="00AC63FF" w:rsidP="00F629E1">
            <w:pPr>
              <w:spacing w:after="0" w:line="259" w:lineRule="auto"/>
              <w:ind w:left="0" w:firstLine="0"/>
            </w:pPr>
            <w:r>
              <w:t>Commercial</w:t>
            </w:r>
            <w:r>
              <w:rPr>
                <w:b/>
              </w:rPr>
              <w:t xml:space="preserve"> </w:t>
            </w:r>
            <w:r>
              <w:t xml:space="preserve">Lease KVCL305H27 </w:t>
            </w:r>
          </w:p>
        </w:tc>
      </w:tr>
      <w:tr w:rsidR="00AC63FF" w:rsidTr="00F629E1">
        <w:trPr>
          <w:trHeight w:val="666"/>
        </w:trPr>
        <w:tc>
          <w:tcPr>
            <w:tcW w:w="2880" w:type="dxa"/>
            <w:tcBorders>
              <w:top w:val="nil"/>
              <w:left w:val="nil"/>
              <w:bottom w:val="nil"/>
              <w:right w:val="nil"/>
            </w:tcBorders>
          </w:tcPr>
          <w:p w:rsidR="00AC63FF" w:rsidRDefault="00AC63FF" w:rsidP="00F629E1">
            <w:pPr>
              <w:spacing w:after="0" w:line="259" w:lineRule="auto"/>
              <w:ind w:left="0" w:firstLine="0"/>
            </w:pPr>
            <w:r>
              <w:rPr>
                <w:b/>
              </w:rPr>
              <w:t xml:space="preserve">Land Use Activity: </w:t>
            </w:r>
          </w:p>
        </w:tc>
        <w:tc>
          <w:tcPr>
            <w:tcW w:w="7272" w:type="dxa"/>
            <w:tcBorders>
              <w:top w:val="nil"/>
              <w:left w:val="nil"/>
              <w:bottom w:val="nil"/>
              <w:right w:val="nil"/>
            </w:tcBorders>
          </w:tcPr>
          <w:p w:rsidR="00AC63FF" w:rsidRDefault="00AC63FF" w:rsidP="00F629E1">
            <w:pPr>
              <w:spacing w:after="0" w:line="259" w:lineRule="auto"/>
              <w:ind w:left="0" w:firstLine="0"/>
            </w:pPr>
            <w:r>
              <w:t xml:space="preserve">Diamond Drilling, Bulk Fuel Storage, Airstrip Construction, Mini Bulk Sample and Quarry </w:t>
            </w:r>
          </w:p>
        </w:tc>
      </w:tr>
      <w:tr w:rsidR="00AC63FF" w:rsidTr="00F629E1">
        <w:trPr>
          <w:trHeight w:val="402"/>
        </w:trPr>
        <w:tc>
          <w:tcPr>
            <w:tcW w:w="2880" w:type="dxa"/>
            <w:tcBorders>
              <w:top w:val="nil"/>
              <w:left w:val="nil"/>
              <w:bottom w:val="nil"/>
              <w:right w:val="nil"/>
            </w:tcBorders>
          </w:tcPr>
          <w:p w:rsidR="00AC63FF" w:rsidRDefault="00AC63FF" w:rsidP="00F629E1">
            <w:pPr>
              <w:tabs>
                <w:tab w:val="center" w:pos="2160"/>
              </w:tabs>
              <w:spacing w:after="0" w:line="259" w:lineRule="auto"/>
              <w:ind w:left="0" w:firstLine="0"/>
            </w:pPr>
            <w:r>
              <w:rPr>
                <w:b/>
              </w:rPr>
              <w:t xml:space="preserve">Site Contact: </w:t>
            </w:r>
            <w:r>
              <w:rPr>
                <w:b/>
              </w:rPr>
              <w:tab/>
              <w:t xml:space="preserve"> </w:t>
            </w:r>
          </w:p>
        </w:tc>
        <w:tc>
          <w:tcPr>
            <w:tcW w:w="7272" w:type="dxa"/>
            <w:tcBorders>
              <w:top w:val="nil"/>
              <w:left w:val="nil"/>
              <w:bottom w:val="nil"/>
              <w:right w:val="nil"/>
            </w:tcBorders>
          </w:tcPr>
          <w:p w:rsidR="00AC63FF" w:rsidRDefault="004314B1" w:rsidP="00F629E1">
            <w:pPr>
              <w:spacing w:after="0" w:line="259" w:lineRule="auto"/>
              <w:ind w:left="0" w:firstLine="0"/>
            </w:pPr>
            <w:r>
              <w:t xml:space="preserve">Luc </w:t>
            </w:r>
            <w:proofErr w:type="spellStart"/>
            <w:r>
              <w:t>Paquet</w:t>
            </w:r>
            <w:proofErr w:type="spellEnd"/>
          </w:p>
        </w:tc>
      </w:tr>
      <w:tr w:rsidR="00AC63FF" w:rsidTr="00F629E1">
        <w:trPr>
          <w:trHeight w:val="382"/>
        </w:trPr>
        <w:tc>
          <w:tcPr>
            <w:tcW w:w="2880" w:type="dxa"/>
            <w:tcBorders>
              <w:top w:val="nil"/>
              <w:left w:val="nil"/>
              <w:bottom w:val="nil"/>
              <w:right w:val="nil"/>
            </w:tcBorders>
          </w:tcPr>
          <w:p w:rsidR="00AC63FF" w:rsidRDefault="00AC63FF" w:rsidP="00F629E1">
            <w:pPr>
              <w:tabs>
                <w:tab w:val="center" w:pos="1440"/>
                <w:tab w:val="center" w:pos="2160"/>
              </w:tabs>
              <w:spacing w:after="0" w:line="259" w:lineRule="auto"/>
              <w:ind w:left="0" w:firstLine="0"/>
            </w:pPr>
            <w:r>
              <w:rPr>
                <w:b/>
              </w:rPr>
              <w:t xml:space="preserve">Location: </w:t>
            </w:r>
            <w:r>
              <w:rPr>
                <w:b/>
              </w:rPr>
              <w:tab/>
              <w:t xml:space="preserve"> </w:t>
            </w:r>
            <w:r>
              <w:rPr>
                <w:b/>
              </w:rPr>
              <w:tab/>
              <w:t xml:space="preserve"> </w:t>
            </w:r>
          </w:p>
        </w:tc>
        <w:tc>
          <w:tcPr>
            <w:tcW w:w="7272" w:type="dxa"/>
            <w:tcBorders>
              <w:top w:val="nil"/>
              <w:left w:val="nil"/>
              <w:bottom w:val="nil"/>
              <w:right w:val="nil"/>
            </w:tcBorders>
          </w:tcPr>
          <w:p w:rsidR="00AC63FF" w:rsidRDefault="00AC63FF" w:rsidP="00F629E1">
            <w:pPr>
              <w:spacing w:after="0" w:line="259" w:lineRule="auto"/>
              <w:ind w:left="0" w:firstLine="0"/>
            </w:pPr>
            <w:r>
              <w:t>Ferguson Lake, NU</w:t>
            </w:r>
            <w:r>
              <w:rPr>
                <w:b/>
              </w:rPr>
              <w:t xml:space="preserve">  </w:t>
            </w:r>
          </w:p>
        </w:tc>
      </w:tr>
      <w:tr w:rsidR="00AC63FF" w:rsidTr="00F629E1">
        <w:trPr>
          <w:trHeight w:val="410"/>
        </w:trPr>
        <w:tc>
          <w:tcPr>
            <w:tcW w:w="2880" w:type="dxa"/>
            <w:tcBorders>
              <w:top w:val="nil"/>
              <w:left w:val="nil"/>
              <w:bottom w:val="nil"/>
              <w:right w:val="nil"/>
            </w:tcBorders>
          </w:tcPr>
          <w:p w:rsidR="00AC63FF" w:rsidRDefault="00AC63FF" w:rsidP="00F629E1">
            <w:pPr>
              <w:tabs>
                <w:tab w:val="center" w:pos="2160"/>
              </w:tabs>
              <w:spacing w:after="0" w:line="259" w:lineRule="auto"/>
              <w:ind w:left="0" w:firstLine="0"/>
            </w:pPr>
            <w:r>
              <w:rPr>
                <w:b/>
              </w:rPr>
              <w:t xml:space="preserve">Coordinates: </w:t>
            </w:r>
            <w:r>
              <w:rPr>
                <w:b/>
              </w:rPr>
              <w:tab/>
              <w:t xml:space="preserve"> </w:t>
            </w:r>
          </w:p>
        </w:tc>
        <w:tc>
          <w:tcPr>
            <w:tcW w:w="7272" w:type="dxa"/>
            <w:tcBorders>
              <w:top w:val="nil"/>
              <w:left w:val="nil"/>
              <w:bottom w:val="nil"/>
              <w:right w:val="nil"/>
            </w:tcBorders>
          </w:tcPr>
          <w:p w:rsidR="00AC63FF" w:rsidRDefault="00AC63FF" w:rsidP="00F629E1">
            <w:pPr>
              <w:spacing w:after="0" w:line="259" w:lineRule="auto"/>
              <w:ind w:left="0" w:firstLine="0"/>
            </w:pPr>
            <w:r>
              <w:t>62</w:t>
            </w:r>
            <w:r>
              <w:rPr>
                <w:vertAlign w:val="superscript"/>
              </w:rPr>
              <w:t>o</w:t>
            </w:r>
            <w:r>
              <w:t xml:space="preserve"> 53.551’ N  96</w:t>
            </w:r>
            <w:r>
              <w:rPr>
                <w:vertAlign w:val="superscript"/>
              </w:rPr>
              <w:t>o</w:t>
            </w:r>
            <w:r>
              <w:t xml:space="preserve"> 54.263’ W</w:t>
            </w:r>
            <w:r>
              <w:rPr>
                <w:b/>
              </w:rPr>
              <w:t xml:space="preserve"> </w:t>
            </w:r>
          </w:p>
        </w:tc>
      </w:tr>
      <w:tr w:rsidR="00AC63FF" w:rsidTr="00F629E1">
        <w:trPr>
          <w:trHeight w:val="382"/>
        </w:trPr>
        <w:tc>
          <w:tcPr>
            <w:tcW w:w="2880" w:type="dxa"/>
            <w:tcBorders>
              <w:top w:val="nil"/>
              <w:left w:val="nil"/>
              <w:bottom w:val="nil"/>
              <w:right w:val="nil"/>
            </w:tcBorders>
          </w:tcPr>
          <w:p w:rsidR="00AC63FF" w:rsidRDefault="00AC63FF" w:rsidP="00F629E1">
            <w:pPr>
              <w:tabs>
                <w:tab w:val="center" w:pos="2160"/>
              </w:tabs>
              <w:spacing w:after="0" w:line="259" w:lineRule="auto"/>
              <w:ind w:left="0" w:firstLine="0"/>
            </w:pPr>
            <w:r>
              <w:rPr>
                <w:b/>
              </w:rPr>
              <w:t xml:space="preserve">Inspector(s): </w:t>
            </w:r>
            <w:r>
              <w:rPr>
                <w:b/>
              </w:rPr>
              <w:tab/>
              <w:t xml:space="preserve"> </w:t>
            </w:r>
          </w:p>
        </w:tc>
        <w:tc>
          <w:tcPr>
            <w:tcW w:w="7272" w:type="dxa"/>
            <w:tcBorders>
              <w:top w:val="nil"/>
              <w:left w:val="nil"/>
              <w:bottom w:val="nil"/>
              <w:right w:val="nil"/>
            </w:tcBorders>
          </w:tcPr>
          <w:p w:rsidR="00AC63FF" w:rsidRDefault="00AC63FF" w:rsidP="00F629E1">
            <w:pPr>
              <w:spacing w:after="0" w:line="259" w:lineRule="auto"/>
              <w:ind w:left="0" w:firstLine="0"/>
            </w:pPr>
            <w:r>
              <w:t>Jeff Tulugak Craig Beardsall</w:t>
            </w:r>
            <w:r>
              <w:rPr>
                <w:b/>
              </w:rPr>
              <w:t xml:space="preserve"> </w:t>
            </w:r>
          </w:p>
        </w:tc>
      </w:tr>
      <w:tr w:rsidR="00AC63FF" w:rsidTr="00F629E1">
        <w:trPr>
          <w:trHeight w:val="379"/>
        </w:trPr>
        <w:tc>
          <w:tcPr>
            <w:tcW w:w="2880" w:type="dxa"/>
            <w:tcBorders>
              <w:top w:val="nil"/>
              <w:left w:val="nil"/>
              <w:bottom w:val="nil"/>
              <w:right w:val="nil"/>
            </w:tcBorders>
          </w:tcPr>
          <w:p w:rsidR="00AC63FF" w:rsidRDefault="00AC63FF" w:rsidP="00F629E1">
            <w:pPr>
              <w:tabs>
                <w:tab w:val="center" w:pos="2160"/>
              </w:tabs>
              <w:spacing w:after="0" w:line="259" w:lineRule="auto"/>
              <w:ind w:left="0" w:firstLine="0"/>
            </w:pPr>
            <w:r>
              <w:rPr>
                <w:b/>
              </w:rPr>
              <w:t xml:space="preserve">Inspection Date: </w:t>
            </w:r>
            <w:r>
              <w:rPr>
                <w:b/>
              </w:rPr>
              <w:tab/>
              <w:t xml:space="preserve"> </w:t>
            </w:r>
          </w:p>
        </w:tc>
        <w:tc>
          <w:tcPr>
            <w:tcW w:w="7272" w:type="dxa"/>
            <w:tcBorders>
              <w:top w:val="nil"/>
              <w:left w:val="nil"/>
              <w:bottom w:val="nil"/>
              <w:right w:val="nil"/>
            </w:tcBorders>
          </w:tcPr>
          <w:p w:rsidR="00AC63FF" w:rsidRDefault="00AC63FF" w:rsidP="00F629E1">
            <w:pPr>
              <w:spacing w:after="0" w:line="259" w:lineRule="auto"/>
              <w:ind w:left="0" w:firstLine="0"/>
            </w:pPr>
            <w:r>
              <w:t>August 18, 2015 11:23AM</w:t>
            </w:r>
          </w:p>
        </w:tc>
      </w:tr>
    </w:tbl>
    <w:p w:rsidR="00AC63FF" w:rsidRDefault="00AC63FF" w:rsidP="00AC63FF">
      <w:pPr>
        <w:pStyle w:val="Heading1"/>
        <w:ind w:left="-5"/>
      </w:pPr>
      <w:r>
        <w:t>_____________________________________________________________________________</w:t>
      </w:r>
    </w:p>
    <w:p w:rsidR="00AC63FF" w:rsidRDefault="00AC63FF" w:rsidP="00AC63FF">
      <w:pPr>
        <w:spacing w:after="16" w:line="259" w:lineRule="auto"/>
        <w:ind w:left="0" w:firstLine="0"/>
      </w:pPr>
      <w:r>
        <w:rPr>
          <w:b/>
        </w:rPr>
        <w:t xml:space="preserve"> </w:t>
      </w:r>
      <w:r>
        <w:rPr>
          <w:b/>
        </w:rPr>
        <w:tab/>
        <w:t xml:space="preserve"> </w:t>
      </w:r>
      <w:r>
        <w:rPr>
          <w:b/>
        </w:rPr>
        <w:tab/>
        <w:t xml:space="preserve"> </w:t>
      </w:r>
    </w:p>
    <w:p w:rsidR="00AC63FF" w:rsidRDefault="00AC63FF" w:rsidP="00AC63FF">
      <w:pPr>
        <w:spacing w:after="0" w:line="259" w:lineRule="auto"/>
        <w:ind w:left="-5"/>
      </w:pPr>
      <w:r>
        <w:rPr>
          <w:b/>
          <w:i/>
          <w:sz w:val="28"/>
        </w:rPr>
        <w:t xml:space="preserve">SITE DESCRIPTION: </w:t>
      </w:r>
    </w:p>
    <w:p w:rsidR="00AC63FF" w:rsidRDefault="00AC63FF" w:rsidP="00AC63FF">
      <w:pPr>
        <w:spacing w:after="0" w:line="259" w:lineRule="auto"/>
        <w:ind w:left="0" w:firstLine="0"/>
      </w:pPr>
      <w:r>
        <w:t xml:space="preserve"> </w:t>
      </w:r>
    </w:p>
    <w:p w:rsidR="00AC63FF" w:rsidRDefault="00AC63FF" w:rsidP="00AC63FF">
      <w:pPr>
        <w:ind w:left="-5"/>
      </w:pPr>
      <w:r>
        <w:t xml:space="preserve">The camps main building is comprised of roughly 7 different buildings put together along with 6 weather havens.  The main building incorporates all the lodging, bath, kitchen, office, entertainment and some lab space in the camp.  Aside from the main building there are 9 wooden framed buildings, 5 weather havens.  These buildings are used either for storage, work stations, generators and some for lodging. 1 large mechanical shop.    </w:t>
      </w:r>
    </w:p>
    <w:p w:rsidR="00AC63FF" w:rsidRDefault="00AC63FF" w:rsidP="00AC63FF">
      <w:pPr>
        <w:spacing w:after="0" w:line="259" w:lineRule="auto"/>
        <w:ind w:left="0" w:firstLine="0"/>
      </w:pPr>
      <w:r>
        <w:t xml:space="preserve"> </w:t>
      </w:r>
    </w:p>
    <w:p w:rsidR="00AC63FF" w:rsidRDefault="00AC63FF" w:rsidP="00AC63FF">
      <w:pPr>
        <w:ind w:left="-5"/>
      </w:pPr>
      <w:r>
        <w:t xml:space="preserve">The distance to the nearest body of water is approximately 300 m with no major potential sources of contamination.   </w:t>
      </w:r>
    </w:p>
    <w:p w:rsidR="00AC63FF" w:rsidRDefault="00AC63FF" w:rsidP="00AC63FF">
      <w:pPr>
        <w:spacing w:after="0" w:line="259" w:lineRule="auto"/>
        <w:ind w:left="0" w:firstLine="0"/>
      </w:pPr>
      <w:r>
        <w:t xml:space="preserve"> </w:t>
      </w:r>
    </w:p>
    <w:p w:rsidR="00AC63FF" w:rsidRDefault="00AC63FF" w:rsidP="00AC63FF">
      <w:pPr>
        <w:ind w:left="-5"/>
      </w:pPr>
      <w:r>
        <w:t xml:space="preserve">Large bulk fuel storage is also situated at camp, alongside a crushed drum and empty drum storage all in a secondary containment, there is also </w:t>
      </w:r>
      <w:r w:rsidR="004314B1">
        <w:t xml:space="preserve">a </w:t>
      </w:r>
      <w:r>
        <w:t>propane storage area</w:t>
      </w:r>
      <w:r w:rsidR="004314B1">
        <w:t>,</w:t>
      </w:r>
      <w:r>
        <w:t xml:space="preserve"> and a waste site that is organized to </w:t>
      </w:r>
      <w:r w:rsidR="004314B1">
        <w:t xml:space="preserve">be hauled out in Sea-Cans. </w:t>
      </w:r>
    </w:p>
    <w:p w:rsidR="008A6279" w:rsidRDefault="008A6279" w:rsidP="00AC63FF">
      <w:pPr>
        <w:ind w:left="-5"/>
      </w:pPr>
    </w:p>
    <w:p w:rsidR="008A6279" w:rsidRDefault="008A6279" w:rsidP="00AC63FF">
      <w:pPr>
        <w:ind w:left="-5"/>
      </w:pPr>
    </w:p>
    <w:p w:rsidR="008A6279" w:rsidRDefault="008A6279" w:rsidP="00AC63FF">
      <w:pPr>
        <w:ind w:left="-5"/>
      </w:pPr>
    </w:p>
    <w:p w:rsidR="008A6279" w:rsidRDefault="008A6279" w:rsidP="00AC63FF">
      <w:pPr>
        <w:ind w:left="-5"/>
      </w:pPr>
    </w:p>
    <w:p w:rsidR="00AC63FF" w:rsidRDefault="00AC63FF" w:rsidP="00AC63FF">
      <w:pPr>
        <w:spacing w:after="16" w:line="259" w:lineRule="auto"/>
        <w:ind w:left="0" w:firstLine="0"/>
      </w:pPr>
      <w:r>
        <w:t xml:space="preserve"> </w:t>
      </w:r>
    </w:p>
    <w:p w:rsidR="00AC63FF" w:rsidRDefault="00AC63FF" w:rsidP="00AC63FF">
      <w:pPr>
        <w:spacing w:after="0" w:line="259" w:lineRule="auto"/>
        <w:ind w:left="-5"/>
      </w:pPr>
      <w:r>
        <w:rPr>
          <w:b/>
          <w:i/>
          <w:sz w:val="28"/>
        </w:rPr>
        <w:lastRenderedPageBreak/>
        <w:t xml:space="preserve">SITE INSPECTION FINDINGS:  </w:t>
      </w:r>
    </w:p>
    <w:p w:rsidR="00AC63FF" w:rsidRDefault="00AC63FF" w:rsidP="00AC63FF">
      <w:pPr>
        <w:spacing w:after="0" w:line="259" w:lineRule="auto"/>
        <w:ind w:left="0" w:firstLine="0"/>
      </w:pPr>
      <w:r>
        <w:rPr>
          <w:b/>
        </w:rPr>
        <w:t xml:space="preserve"> </w:t>
      </w:r>
    </w:p>
    <w:p w:rsidR="00030F76" w:rsidRDefault="00030F76" w:rsidP="00AC63FF">
      <w:pPr>
        <w:pStyle w:val="Heading1"/>
        <w:ind w:left="-5"/>
      </w:pPr>
    </w:p>
    <w:p w:rsidR="00AC63FF" w:rsidRDefault="00AC63FF" w:rsidP="00AC63FF">
      <w:pPr>
        <w:pStyle w:val="Heading1"/>
        <w:ind w:left="-5"/>
      </w:pPr>
      <w:r>
        <w:t xml:space="preserve">Fuel Storage </w:t>
      </w:r>
    </w:p>
    <w:p w:rsidR="00AC63FF" w:rsidRDefault="00AC63FF" w:rsidP="00AC63FF">
      <w:pPr>
        <w:spacing w:after="0" w:line="259" w:lineRule="auto"/>
        <w:ind w:left="0" w:firstLine="0"/>
      </w:pPr>
      <w:r>
        <w:t xml:space="preserve"> </w:t>
      </w:r>
    </w:p>
    <w:p w:rsidR="00AC63FF" w:rsidRDefault="00CB1C1B" w:rsidP="00AC63FF">
      <w:pPr>
        <w:ind w:left="-5"/>
      </w:pPr>
      <w:r>
        <w:t xml:space="preserve">The fuel storage is in good condition, water has accumulated approximately to the half way mark and is approximately </w:t>
      </w:r>
      <w:r w:rsidR="0003781B">
        <w:t>6 inches deep, water will be pumped if it not contaminated, and if contaminated it will be pumped into drums and shipped out.</w:t>
      </w:r>
    </w:p>
    <w:p w:rsidR="0003781B" w:rsidRDefault="0003781B" w:rsidP="00AC63FF">
      <w:pPr>
        <w:ind w:left="-5"/>
      </w:pPr>
      <w:r>
        <w:t>The Hazmat equipment is present for spill response. Fuel is currently stored in 45 gallon drums, and th</w:t>
      </w:r>
      <w:r w:rsidR="00030F76">
        <w:t>ey plan to ship in 16,000Litre fuel tanks that are double walled for easier access and a much cleaner, also less chance of spills to happen.</w:t>
      </w:r>
    </w:p>
    <w:p w:rsidR="00AC63FF" w:rsidRDefault="00AC63FF" w:rsidP="00AC63FF">
      <w:pPr>
        <w:spacing w:after="0" w:line="259" w:lineRule="auto"/>
        <w:ind w:left="0" w:firstLine="0"/>
      </w:pPr>
      <w:r>
        <w:t xml:space="preserve"> </w:t>
      </w:r>
    </w:p>
    <w:p w:rsidR="00AC63FF" w:rsidRDefault="00AC63FF" w:rsidP="00AC63FF">
      <w:pPr>
        <w:spacing w:after="0" w:line="259" w:lineRule="auto"/>
        <w:ind w:left="0" w:firstLine="0"/>
      </w:pPr>
      <w:r>
        <w:t xml:space="preserve"> </w:t>
      </w:r>
    </w:p>
    <w:p w:rsidR="00AC63FF" w:rsidRDefault="00AC63FF" w:rsidP="00030F76">
      <w:pPr>
        <w:spacing w:after="0" w:line="259" w:lineRule="auto"/>
        <w:ind w:left="0" w:firstLine="0"/>
      </w:pPr>
      <w:r>
        <w:rPr>
          <w:b/>
        </w:rPr>
        <w:t xml:space="preserve"> Empty Fuel Drums  </w:t>
      </w:r>
    </w:p>
    <w:p w:rsidR="00AC63FF" w:rsidRDefault="00AC63FF" w:rsidP="00AC63FF">
      <w:pPr>
        <w:spacing w:after="0" w:line="259" w:lineRule="auto"/>
        <w:ind w:left="0" w:firstLine="0"/>
      </w:pPr>
      <w:r>
        <w:rPr>
          <w:b/>
        </w:rPr>
        <w:t xml:space="preserve"> </w:t>
      </w:r>
    </w:p>
    <w:p w:rsidR="00CB41FA" w:rsidRDefault="00AC63FF" w:rsidP="00CB41FA">
      <w:pPr>
        <w:ind w:left="-5"/>
      </w:pPr>
      <w:r>
        <w:t>The empty drums have been organized and stacked properly from previous years.</w:t>
      </w:r>
      <w:r w:rsidR="00CB41FA">
        <w:t xml:space="preserve"> They are also in secondary containment (linear), along with 15 batteries inside secondary containment (linear). </w:t>
      </w:r>
    </w:p>
    <w:p w:rsidR="00CB41FA" w:rsidRPr="00CB41FA" w:rsidRDefault="005A551E" w:rsidP="00CB41FA">
      <w:pPr>
        <w:ind w:left="-5"/>
      </w:pPr>
      <w:r>
        <w:t>Propane tanks are also organized well, they are standing up right and chained together. Approximately 80 empties, and 350 full tanks, 300M and beyond from any water bodies.</w:t>
      </w:r>
    </w:p>
    <w:p w:rsidR="00AC63FF" w:rsidRDefault="00AC63FF" w:rsidP="00AC63FF">
      <w:pPr>
        <w:spacing w:after="0" w:line="259" w:lineRule="auto"/>
        <w:ind w:left="0" w:firstLine="0"/>
      </w:pPr>
      <w:r>
        <w:rPr>
          <w:b/>
        </w:rPr>
        <w:t xml:space="preserve"> </w:t>
      </w:r>
    </w:p>
    <w:p w:rsidR="00AC63FF" w:rsidRDefault="00AC63FF" w:rsidP="00030F76">
      <w:pPr>
        <w:spacing w:after="0" w:line="259" w:lineRule="auto"/>
        <w:ind w:left="0" w:firstLine="0"/>
      </w:pPr>
      <w:r>
        <w:rPr>
          <w:b/>
        </w:rPr>
        <w:t xml:space="preserve"> Waste Site (Garbage) </w:t>
      </w:r>
    </w:p>
    <w:p w:rsidR="00AC63FF" w:rsidRDefault="00AC63FF" w:rsidP="00AC63FF">
      <w:pPr>
        <w:spacing w:after="0" w:line="259" w:lineRule="auto"/>
        <w:ind w:left="0" w:firstLine="0"/>
      </w:pPr>
      <w:r>
        <w:rPr>
          <w:b/>
        </w:rPr>
        <w:t xml:space="preserve"> </w:t>
      </w:r>
    </w:p>
    <w:p w:rsidR="00AC63FF" w:rsidRDefault="00E544BA" w:rsidP="00AC63FF">
      <w:pPr>
        <w:ind w:left="-5"/>
      </w:pPr>
      <w:r>
        <w:t>The waste site at camp is well</w:t>
      </w:r>
      <w:r w:rsidR="00AC63FF">
        <w:t xml:space="preserve"> </w:t>
      </w:r>
      <w:r w:rsidR="00A47071">
        <w:t xml:space="preserve">organized. Much of the waste is metals, and miscellaneous stored in drums to ensure wildlife can’t get to it, and also things aren’t blown away. </w:t>
      </w:r>
    </w:p>
    <w:p w:rsidR="00A47071" w:rsidRDefault="00A47071" w:rsidP="00AC63FF">
      <w:pPr>
        <w:ind w:left="-5"/>
      </w:pPr>
    </w:p>
    <w:p w:rsidR="00A47071" w:rsidRDefault="00A47071" w:rsidP="00AC63FF">
      <w:pPr>
        <w:ind w:left="-5"/>
        <w:rPr>
          <w:b/>
        </w:rPr>
      </w:pPr>
      <w:r>
        <w:rPr>
          <w:b/>
        </w:rPr>
        <w:t>Waste Water Discharge</w:t>
      </w:r>
    </w:p>
    <w:p w:rsidR="00A47071" w:rsidRDefault="00A47071" w:rsidP="00AC63FF">
      <w:pPr>
        <w:ind w:left="-5"/>
        <w:rPr>
          <w:b/>
        </w:rPr>
      </w:pPr>
    </w:p>
    <w:p w:rsidR="00A47071" w:rsidRDefault="00E544BA" w:rsidP="00AC63FF">
      <w:pPr>
        <w:ind w:left="-5"/>
      </w:pPr>
      <w:r>
        <w:t>The waste water discharge are pact in Pacto toilets and are incinerated.</w:t>
      </w:r>
      <w:r w:rsidR="00C95217">
        <w:t xml:space="preserve"> And the gray water sump is in good condition. </w:t>
      </w:r>
    </w:p>
    <w:p w:rsidR="00E544BA" w:rsidRDefault="00E544BA" w:rsidP="00AC63FF">
      <w:pPr>
        <w:ind w:left="-5"/>
      </w:pPr>
    </w:p>
    <w:p w:rsidR="00E544BA" w:rsidRDefault="00E544BA" w:rsidP="00AC63FF">
      <w:pPr>
        <w:ind w:left="-5"/>
        <w:rPr>
          <w:b/>
        </w:rPr>
      </w:pPr>
      <w:r>
        <w:rPr>
          <w:b/>
        </w:rPr>
        <w:t>Incinerator</w:t>
      </w:r>
    </w:p>
    <w:p w:rsidR="00E544BA" w:rsidRDefault="00E544BA" w:rsidP="00AC63FF">
      <w:pPr>
        <w:ind w:left="-5"/>
        <w:rPr>
          <w:b/>
        </w:rPr>
      </w:pPr>
    </w:p>
    <w:p w:rsidR="00E544BA" w:rsidRDefault="00E544BA" w:rsidP="00AC63FF">
      <w:pPr>
        <w:ind w:left="-5"/>
      </w:pPr>
      <w:r>
        <w:t xml:space="preserve">The incinerator is in good condition and the area is well maintained with no garbage laying around. All burnable garbage is burnt in the incinerator along with the </w:t>
      </w:r>
      <w:proofErr w:type="spellStart"/>
      <w:r>
        <w:t>pacto</w:t>
      </w:r>
      <w:proofErr w:type="spellEnd"/>
      <w:r>
        <w:t xml:space="preserve"> toilets.</w:t>
      </w:r>
    </w:p>
    <w:p w:rsidR="008A6279" w:rsidRDefault="008A6279" w:rsidP="00AC63FF">
      <w:pPr>
        <w:ind w:left="-5"/>
      </w:pPr>
    </w:p>
    <w:p w:rsidR="008A6279" w:rsidRDefault="008A6279" w:rsidP="00AC63FF">
      <w:pPr>
        <w:ind w:left="-5"/>
      </w:pPr>
    </w:p>
    <w:p w:rsidR="008A6279" w:rsidRPr="00E544BA" w:rsidRDefault="008A6279" w:rsidP="00AC63FF">
      <w:pPr>
        <w:ind w:left="-5"/>
      </w:pPr>
    </w:p>
    <w:p w:rsidR="00A1344D" w:rsidRDefault="00A1344D" w:rsidP="00AC63FF">
      <w:pPr>
        <w:ind w:left="-5"/>
      </w:pPr>
    </w:p>
    <w:p w:rsidR="00A1344D" w:rsidRDefault="00A1344D" w:rsidP="00AC63FF">
      <w:pPr>
        <w:ind w:left="-5"/>
        <w:rPr>
          <w:b/>
        </w:rPr>
      </w:pPr>
      <w:r>
        <w:rPr>
          <w:b/>
        </w:rPr>
        <w:t>Heavy Equipment</w:t>
      </w:r>
    </w:p>
    <w:p w:rsidR="00A1344D" w:rsidRDefault="00A1344D" w:rsidP="00AC63FF">
      <w:pPr>
        <w:ind w:left="-5"/>
      </w:pPr>
    </w:p>
    <w:p w:rsidR="00A1344D" w:rsidRPr="00A1344D" w:rsidRDefault="00A1344D" w:rsidP="00AC63FF">
      <w:pPr>
        <w:ind w:left="-5"/>
      </w:pPr>
      <w:r>
        <w:t xml:space="preserve">Heavy equipment is on lined material and has secondary containment, the linear has some oil residue on it along with soil, </w:t>
      </w:r>
      <w:r w:rsidR="00F7182E">
        <w:t>and the</w:t>
      </w:r>
      <w:r>
        <w:t xml:space="preserve"> contaminated soil will be placed in barrels to be shipped out.</w:t>
      </w:r>
    </w:p>
    <w:p w:rsidR="00AC63FF" w:rsidRDefault="00AC63FF" w:rsidP="00AC63FF">
      <w:pPr>
        <w:spacing w:after="0" w:line="259" w:lineRule="auto"/>
        <w:ind w:left="0" w:firstLine="0"/>
      </w:pPr>
      <w:r>
        <w:rPr>
          <w:b/>
        </w:rPr>
        <w:t xml:space="preserve"> </w:t>
      </w:r>
    </w:p>
    <w:p w:rsidR="00AC63FF" w:rsidRDefault="00AC63FF" w:rsidP="00AC63FF">
      <w:pPr>
        <w:pStyle w:val="Heading1"/>
        <w:ind w:left="-5"/>
      </w:pPr>
      <w:r>
        <w:t xml:space="preserve">Drill Site </w:t>
      </w:r>
    </w:p>
    <w:p w:rsidR="00AC63FF" w:rsidRDefault="00AC63FF" w:rsidP="00AC63FF">
      <w:pPr>
        <w:spacing w:after="0" w:line="259" w:lineRule="auto"/>
        <w:ind w:left="0" w:firstLine="0"/>
      </w:pPr>
      <w:r>
        <w:rPr>
          <w:b/>
        </w:rPr>
        <w:t xml:space="preserve"> </w:t>
      </w:r>
    </w:p>
    <w:p w:rsidR="00AC63FF" w:rsidRDefault="00AC63FF" w:rsidP="00AC63FF">
      <w:pPr>
        <w:ind w:left="-5"/>
      </w:pPr>
      <w:r>
        <w:t xml:space="preserve">The drill site is well organized with the rig and pipes stored properly. </w:t>
      </w:r>
    </w:p>
    <w:p w:rsidR="00AC63FF" w:rsidRDefault="00AC63FF" w:rsidP="00AC63FF">
      <w:pPr>
        <w:spacing w:after="16" w:line="259" w:lineRule="auto"/>
        <w:ind w:left="0" w:firstLine="0"/>
        <w:rPr>
          <w:b/>
        </w:rPr>
      </w:pPr>
      <w:r>
        <w:rPr>
          <w:b/>
        </w:rPr>
        <w:t xml:space="preserve"> </w:t>
      </w:r>
    </w:p>
    <w:p w:rsidR="00E544BA" w:rsidRDefault="00E544BA" w:rsidP="00AC63FF">
      <w:pPr>
        <w:spacing w:after="16" w:line="259" w:lineRule="auto"/>
        <w:ind w:left="0" w:firstLine="0"/>
        <w:rPr>
          <w:b/>
        </w:rPr>
      </w:pPr>
      <w:r>
        <w:rPr>
          <w:b/>
        </w:rPr>
        <w:t>Wildlife</w:t>
      </w:r>
    </w:p>
    <w:p w:rsidR="00E544BA" w:rsidRDefault="00E544BA" w:rsidP="00AC63FF">
      <w:pPr>
        <w:spacing w:after="16" w:line="259" w:lineRule="auto"/>
        <w:ind w:left="0" w:firstLine="0"/>
        <w:rPr>
          <w:b/>
        </w:rPr>
      </w:pPr>
    </w:p>
    <w:p w:rsidR="00E544BA" w:rsidRPr="00E544BA" w:rsidRDefault="00E544BA" w:rsidP="00AC63FF">
      <w:pPr>
        <w:spacing w:after="16" w:line="259" w:lineRule="auto"/>
        <w:ind w:left="0" w:firstLine="0"/>
      </w:pPr>
      <w:r>
        <w:t>There were no wildlife spotted in the area.</w:t>
      </w:r>
    </w:p>
    <w:p w:rsidR="00AC63FF" w:rsidRDefault="00AC63FF" w:rsidP="00AC63FF">
      <w:pPr>
        <w:spacing w:after="0" w:line="259" w:lineRule="auto"/>
        <w:ind w:left="0" w:firstLine="0"/>
      </w:pPr>
      <w:r>
        <w:rPr>
          <w:b/>
          <w:i/>
          <w:sz w:val="28"/>
        </w:rPr>
        <w:t xml:space="preserve"> </w:t>
      </w:r>
    </w:p>
    <w:p w:rsidR="00AC63FF" w:rsidRDefault="00AC63FF" w:rsidP="00AC63FF">
      <w:pPr>
        <w:spacing w:after="0" w:line="259" w:lineRule="auto"/>
        <w:ind w:left="-5"/>
      </w:pPr>
      <w:r>
        <w:rPr>
          <w:b/>
          <w:i/>
          <w:sz w:val="28"/>
        </w:rPr>
        <w:t>ADDITIONAL NOTES:</w:t>
      </w:r>
      <w:r>
        <w:t xml:space="preserve"> </w:t>
      </w:r>
    </w:p>
    <w:p w:rsidR="00AC63FF" w:rsidRDefault="00AC63FF" w:rsidP="00AC63FF">
      <w:pPr>
        <w:spacing w:after="0" w:line="259" w:lineRule="auto"/>
        <w:ind w:left="0" w:firstLine="0"/>
      </w:pPr>
      <w:r>
        <w:t xml:space="preserve"> </w:t>
      </w:r>
    </w:p>
    <w:p w:rsidR="00AC63FF" w:rsidRDefault="00C95217" w:rsidP="00AC63FF">
      <w:pPr>
        <w:ind w:left="-5"/>
      </w:pPr>
      <w:r>
        <w:t>Overall the site was in good condition, plans are still being made to make it better as in more organized, and shipping out waste that doesn’t need to be there. All fuel drums that were used for heating the buildings and weather havens are in secondary containment</w:t>
      </w:r>
      <w:r w:rsidR="00FF76B9">
        <w:t xml:space="preserve"> and all valves are shut off. </w:t>
      </w:r>
    </w:p>
    <w:p w:rsidR="00AC63FF" w:rsidRDefault="00AC63FF" w:rsidP="00AC63FF">
      <w:pPr>
        <w:spacing w:after="0" w:line="259" w:lineRule="auto"/>
        <w:ind w:left="0" w:firstLine="0"/>
      </w:pPr>
      <w:r>
        <w:rPr>
          <w:b/>
          <w:i/>
          <w:sz w:val="28"/>
        </w:rPr>
        <w:t xml:space="preserve"> </w:t>
      </w:r>
    </w:p>
    <w:p w:rsidR="00AC63FF" w:rsidRDefault="00AC63FF" w:rsidP="00AC63FF">
      <w:pPr>
        <w:spacing w:after="0" w:line="259" w:lineRule="auto"/>
        <w:ind w:left="-5"/>
      </w:pPr>
      <w:r>
        <w:rPr>
          <w:b/>
          <w:i/>
          <w:sz w:val="28"/>
        </w:rPr>
        <w:t>RECOMMENDATIONS:</w:t>
      </w:r>
      <w:r>
        <w:t xml:space="preserve"> </w:t>
      </w:r>
    </w:p>
    <w:p w:rsidR="000D7B1C" w:rsidRDefault="000D7B1C"/>
    <w:p w:rsidR="006120FF" w:rsidRDefault="00FF76B9" w:rsidP="006120FF">
      <w:pPr>
        <w:numPr>
          <w:ilvl w:val="0"/>
          <w:numId w:val="1"/>
        </w:numPr>
        <w:spacing w:line="247" w:lineRule="auto"/>
        <w:ind w:right="1527" w:hanging="360"/>
      </w:pPr>
      <w:r>
        <w:t>KIA recommends the f</w:t>
      </w:r>
      <w:r w:rsidR="004E0DA5">
        <w:t>uel storage to be in</w:t>
      </w:r>
      <w:r>
        <w:t xml:space="preserve"> double-walled tanks instead of the 45 gallon drums to avoid spill accidents and to be more environmentally friendly. </w:t>
      </w:r>
      <w:bookmarkStart w:id="0" w:name="_GoBack"/>
      <w:bookmarkEnd w:id="0"/>
    </w:p>
    <w:p w:rsidR="006120FF" w:rsidRDefault="00FF76B9" w:rsidP="006120FF">
      <w:pPr>
        <w:numPr>
          <w:ilvl w:val="0"/>
          <w:numId w:val="1"/>
        </w:numPr>
        <w:spacing w:line="247" w:lineRule="auto"/>
        <w:ind w:right="1527" w:hanging="360"/>
      </w:pPr>
      <w:r>
        <w:t>We also recommend that all the crushed drums and waste that can’t be burnt to be shipped out in sea-cans to avoid waste getting into the environment.</w:t>
      </w:r>
      <w:r w:rsidR="006120FF">
        <w:t xml:space="preserve"> </w:t>
      </w:r>
    </w:p>
    <w:p w:rsidR="006120FF" w:rsidRDefault="006120FF" w:rsidP="006120FF">
      <w:pPr>
        <w:numPr>
          <w:ilvl w:val="0"/>
          <w:numId w:val="1"/>
        </w:numPr>
        <w:spacing w:line="247" w:lineRule="auto"/>
        <w:ind w:right="1527" w:hanging="360"/>
      </w:pPr>
      <w:r>
        <w:t xml:space="preserve">Also KIA recommends that a maximum of 10% of empty drum be stored at site. </w:t>
      </w:r>
    </w:p>
    <w:p w:rsidR="006120FF" w:rsidRDefault="006120FF" w:rsidP="006120FF">
      <w:pPr>
        <w:numPr>
          <w:ilvl w:val="0"/>
          <w:numId w:val="1"/>
        </w:numPr>
        <w:spacing w:line="247" w:lineRule="auto"/>
        <w:ind w:right="1527" w:hanging="360"/>
      </w:pPr>
      <w:r>
        <w:t>And for the fuel bulk storage we recommend that the water be tested before discharging into environment and if contaminated it should be stored in drums to be shipped out.</w:t>
      </w:r>
    </w:p>
    <w:p w:rsidR="00E04E74" w:rsidRDefault="00E04E74" w:rsidP="00E04E74">
      <w:pPr>
        <w:spacing w:line="247" w:lineRule="auto"/>
        <w:ind w:right="1527"/>
      </w:pPr>
    </w:p>
    <w:p w:rsidR="00E04E74" w:rsidRDefault="00E04E74" w:rsidP="00E04E74">
      <w:pPr>
        <w:spacing w:line="247" w:lineRule="auto"/>
        <w:ind w:right="1527"/>
      </w:pPr>
    </w:p>
    <w:p w:rsidR="00E04E74" w:rsidRDefault="00E04E74" w:rsidP="00E04E74">
      <w:pPr>
        <w:spacing w:line="247" w:lineRule="auto"/>
        <w:ind w:right="1527"/>
      </w:pPr>
    </w:p>
    <w:p w:rsidR="00E04E74" w:rsidRDefault="00E04E74" w:rsidP="00E04E74">
      <w:pPr>
        <w:spacing w:line="247" w:lineRule="auto"/>
        <w:ind w:right="1527"/>
      </w:pPr>
    </w:p>
    <w:p w:rsidR="00E04E74" w:rsidRDefault="00E04E74" w:rsidP="00E04E74">
      <w:pPr>
        <w:spacing w:line="247" w:lineRule="auto"/>
        <w:ind w:right="1527"/>
      </w:pPr>
    </w:p>
    <w:p w:rsidR="00E04E74" w:rsidRDefault="00E04E74" w:rsidP="00E04E74">
      <w:pPr>
        <w:spacing w:line="247" w:lineRule="auto"/>
        <w:ind w:right="1527"/>
      </w:pPr>
    </w:p>
    <w:p w:rsidR="00E04E74" w:rsidRDefault="00E04E74"/>
    <w:p w:rsidR="00E04E74" w:rsidRDefault="00E04E74">
      <w:r>
        <w:t>Ferguson Lake Camp</w:t>
      </w:r>
    </w:p>
    <w:p w:rsidR="00E04E74" w:rsidRDefault="00E04E74"/>
    <w:p w:rsidR="00E04E74" w:rsidRDefault="00E04E74">
      <w:r w:rsidRPr="00E04E74">
        <w:rPr>
          <w:noProof/>
          <w:lang w:val="en-CA" w:eastAsia="zh-CN"/>
        </w:rPr>
        <w:drawing>
          <wp:inline distT="0" distB="0" distL="0" distR="0">
            <wp:extent cx="5943600" cy="3343275"/>
            <wp:effectExtent l="0" t="0" r="0" b="9525"/>
            <wp:docPr id="2" name="Picture 2" descr="\\filesrvr\users\CBeardsall\Documents\ferguson inspection\L101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rvr\users\CBeardsall\Documents\ferguson inspection\L101090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E04E74" w:rsidRDefault="00E04E74"/>
    <w:p w:rsidR="00E04E74" w:rsidRDefault="00E04E74"/>
    <w:p w:rsidR="00E04E74" w:rsidRDefault="00E04E74"/>
    <w:p w:rsidR="00E04E74" w:rsidRDefault="00E04E74">
      <w:r>
        <w:t>Waste site, Propane Storage</w:t>
      </w:r>
    </w:p>
    <w:p w:rsidR="00E04E74" w:rsidRDefault="00E04E74"/>
    <w:p w:rsidR="00E04E74" w:rsidRDefault="00E04E74">
      <w:r w:rsidRPr="00E04E74">
        <w:rPr>
          <w:noProof/>
          <w:lang w:val="en-CA" w:eastAsia="zh-CN"/>
        </w:rPr>
        <w:drawing>
          <wp:inline distT="0" distB="0" distL="0" distR="0">
            <wp:extent cx="5895975" cy="2562225"/>
            <wp:effectExtent l="0" t="0" r="9525" b="9525"/>
            <wp:docPr id="3" name="Picture 3" descr="\\filesrvr\users\CBeardsall\Documents\ferguson inspection\L101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rvr\users\CBeardsall\Documents\ferguson inspection\L101090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985" cy="2569182"/>
                    </a:xfrm>
                    <a:prstGeom prst="rect">
                      <a:avLst/>
                    </a:prstGeom>
                    <a:noFill/>
                    <a:ln>
                      <a:noFill/>
                    </a:ln>
                  </pic:spPr>
                </pic:pic>
              </a:graphicData>
            </a:graphic>
          </wp:inline>
        </w:drawing>
      </w:r>
    </w:p>
    <w:p w:rsidR="00E04E74" w:rsidRDefault="00E04E74"/>
    <w:p w:rsidR="008A6279" w:rsidRDefault="008A6279"/>
    <w:p w:rsidR="00E04E74" w:rsidRDefault="001758F0">
      <w:r>
        <w:t xml:space="preserve">Fuel Bulk Storage </w:t>
      </w:r>
    </w:p>
    <w:p w:rsidR="00E04E74" w:rsidRDefault="00E04E74"/>
    <w:p w:rsidR="00E04E74" w:rsidRDefault="00E04E74">
      <w:r w:rsidRPr="00E04E74">
        <w:rPr>
          <w:noProof/>
          <w:lang w:val="en-CA" w:eastAsia="zh-CN"/>
        </w:rPr>
        <w:drawing>
          <wp:inline distT="0" distB="0" distL="0" distR="0">
            <wp:extent cx="5943600" cy="3343275"/>
            <wp:effectExtent l="0" t="0" r="0" b="9525"/>
            <wp:docPr id="4" name="Picture 4" descr="\\filesrvr\users\CBeardsall\Documents\ferguson inspection\L10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rvr\users\CBeardsall\Documents\ferguson inspection\L101091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1758F0" w:rsidRDefault="001758F0"/>
    <w:p w:rsidR="001758F0" w:rsidRDefault="001758F0">
      <w:r>
        <w:t>Heavy Equipment And Garage Area</w:t>
      </w:r>
    </w:p>
    <w:p w:rsidR="001758F0" w:rsidRDefault="001758F0"/>
    <w:p w:rsidR="001758F0" w:rsidRDefault="001758F0">
      <w:r w:rsidRPr="001758F0">
        <w:rPr>
          <w:noProof/>
          <w:lang w:val="en-CA" w:eastAsia="zh-CN"/>
        </w:rPr>
        <w:drawing>
          <wp:inline distT="0" distB="0" distL="0" distR="0">
            <wp:extent cx="5486400" cy="2778369"/>
            <wp:effectExtent l="0" t="0" r="0" b="3175"/>
            <wp:docPr id="5" name="Picture 5" descr="\\filesrvr\users\CBeardsall\Documents\ferguson inspection\L101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rvr\users\CBeardsall\Documents\ferguson inspection\L101091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1980" cy="2786259"/>
                    </a:xfrm>
                    <a:prstGeom prst="rect">
                      <a:avLst/>
                    </a:prstGeom>
                    <a:noFill/>
                    <a:ln>
                      <a:noFill/>
                    </a:ln>
                  </pic:spPr>
                </pic:pic>
              </a:graphicData>
            </a:graphic>
          </wp:inline>
        </w:drawing>
      </w:r>
    </w:p>
    <w:p w:rsidR="001758F0" w:rsidRDefault="001758F0"/>
    <w:p w:rsidR="001758F0" w:rsidRDefault="001758F0"/>
    <w:p w:rsidR="008A6279" w:rsidRDefault="008A6279"/>
    <w:p w:rsidR="001758F0" w:rsidRDefault="001758F0">
      <w:r>
        <w:t xml:space="preserve">Site Camp </w:t>
      </w:r>
    </w:p>
    <w:p w:rsidR="001758F0" w:rsidRDefault="001758F0"/>
    <w:p w:rsidR="001758F0" w:rsidRDefault="001758F0">
      <w:r w:rsidRPr="001758F0">
        <w:rPr>
          <w:noProof/>
          <w:lang w:val="en-CA" w:eastAsia="zh-CN"/>
        </w:rPr>
        <w:drawing>
          <wp:inline distT="0" distB="0" distL="0" distR="0">
            <wp:extent cx="5943600" cy="3343275"/>
            <wp:effectExtent l="0" t="0" r="0" b="9525"/>
            <wp:docPr id="6" name="Picture 6" descr="\\filesrvr\users\CBeardsall\Documents\ferguson inspection\L101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rvr\users\CBeardsall\Documents\ferguson inspection\L101091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1758F0" w:rsidRDefault="001758F0"/>
    <w:p w:rsidR="001758F0" w:rsidRDefault="001758F0"/>
    <w:p w:rsidR="001758F0" w:rsidRDefault="001758F0">
      <w:r>
        <w:t>Quarry</w:t>
      </w:r>
    </w:p>
    <w:p w:rsidR="001758F0" w:rsidRDefault="001758F0"/>
    <w:p w:rsidR="001758F0" w:rsidRDefault="001758F0" w:rsidP="001758F0">
      <w:pPr>
        <w:ind w:left="0" w:firstLine="0"/>
      </w:pPr>
    </w:p>
    <w:p w:rsidR="001758F0" w:rsidRDefault="001758F0" w:rsidP="001758F0">
      <w:pPr>
        <w:ind w:left="0" w:firstLine="0"/>
      </w:pPr>
      <w:r w:rsidRPr="001758F0">
        <w:rPr>
          <w:noProof/>
          <w:lang w:val="en-CA" w:eastAsia="zh-CN"/>
        </w:rPr>
        <w:drawing>
          <wp:inline distT="0" distB="0" distL="0" distR="0">
            <wp:extent cx="5932834" cy="2867025"/>
            <wp:effectExtent l="0" t="0" r="0" b="0"/>
            <wp:docPr id="9" name="Picture 9" descr="\\filesrvr\users\CBeardsall\Documents\ferguson inspection\L101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rvr\users\CBeardsall\Documents\ferguson inspection\L101091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587" cy="2890585"/>
                    </a:xfrm>
                    <a:prstGeom prst="rect">
                      <a:avLst/>
                    </a:prstGeom>
                    <a:noFill/>
                    <a:ln>
                      <a:noFill/>
                    </a:ln>
                  </pic:spPr>
                </pic:pic>
              </a:graphicData>
            </a:graphic>
          </wp:inline>
        </w:drawing>
      </w:r>
    </w:p>
    <w:p w:rsidR="001758F0" w:rsidRDefault="001758F0" w:rsidP="001758F0">
      <w:pPr>
        <w:ind w:left="0" w:firstLine="0"/>
      </w:pPr>
    </w:p>
    <w:p w:rsidR="001758F0" w:rsidRDefault="001758F0" w:rsidP="001758F0">
      <w:pPr>
        <w:ind w:left="0" w:firstLine="0"/>
      </w:pPr>
      <w:r>
        <w:t xml:space="preserve">Runway </w:t>
      </w:r>
    </w:p>
    <w:p w:rsidR="001758F0" w:rsidRDefault="001758F0" w:rsidP="001758F0">
      <w:pPr>
        <w:ind w:left="0" w:firstLine="0"/>
      </w:pPr>
    </w:p>
    <w:p w:rsidR="001758F0" w:rsidRDefault="001758F0" w:rsidP="001758F0">
      <w:pPr>
        <w:ind w:left="0" w:firstLine="0"/>
      </w:pPr>
      <w:r w:rsidRPr="001758F0">
        <w:rPr>
          <w:noProof/>
          <w:lang w:val="en-CA" w:eastAsia="zh-CN"/>
        </w:rPr>
        <w:drawing>
          <wp:inline distT="0" distB="0" distL="0" distR="0">
            <wp:extent cx="5943600" cy="3343275"/>
            <wp:effectExtent l="0" t="0" r="0" b="9525"/>
            <wp:docPr id="10" name="Picture 10" descr="\\filesrvr\users\CBeardsall\Documents\ferguson inspection\L101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rvr\users\CBeardsall\Documents\ferguson inspection\L101091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1758F0" w:rsidRDefault="001758F0" w:rsidP="001758F0">
      <w:pPr>
        <w:ind w:left="0" w:firstLine="0"/>
      </w:pPr>
    </w:p>
    <w:p w:rsidR="001758F0" w:rsidRDefault="001758F0" w:rsidP="001758F0">
      <w:pPr>
        <w:ind w:left="0" w:firstLine="0"/>
      </w:pPr>
    </w:p>
    <w:p w:rsidR="001758F0" w:rsidRDefault="004314B1" w:rsidP="001758F0">
      <w:pPr>
        <w:ind w:left="0" w:firstLine="0"/>
      </w:pPr>
      <w:r>
        <w:t>Grey Water Sump</w:t>
      </w:r>
    </w:p>
    <w:p w:rsidR="004314B1" w:rsidRDefault="004314B1" w:rsidP="001758F0">
      <w:pPr>
        <w:ind w:left="0" w:firstLine="0"/>
      </w:pPr>
    </w:p>
    <w:p w:rsidR="004314B1" w:rsidRDefault="00C67645" w:rsidP="001758F0">
      <w:pPr>
        <w:ind w:left="0" w:firstLine="0"/>
      </w:pPr>
      <w:r w:rsidRPr="00C67645">
        <w:rPr>
          <w:noProof/>
          <w:lang w:val="en-CA" w:eastAsia="zh-CN"/>
        </w:rPr>
        <w:drawing>
          <wp:inline distT="0" distB="0" distL="0" distR="0">
            <wp:extent cx="5924550" cy="2876550"/>
            <wp:effectExtent l="0" t="0" r="0" b="0"/>
            <wp:docPr id="15" name="Picture 15" descr="C:\Users\cbeardsall\Pictures\2015-08-19 ferguson\ferguson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beardsall\Pictures\2015-08-19 ferguson\ferguson 04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8085" cy="2878266"/>
                    </a:xfrm>
                    <a:prstGeom prst="rect">
                      <a:avLst/>
                    </a:prstGeom>
                    <a:noFill/>
                    <a:ln>
                      <a:noFill/>
                    </a:ln>
                  </pic:spPr>
                </pic:pic>
              </a:graphicData>
            </a:graphic>
          </wp:inline>
        </w:drawing>
      </w:r>
    </w:p>
    <w:p w:rsidR="00C67645" w:rsidRDefault="00C67645" w:rsidP="001758F0">
      <w:pPr>
        <w:ind w:left="0" w:firstLine="0"/>
      </w:pPr>
    </w:p>
    <w:p w:rsidR="008A6279" w:rsidRDefault="008A6279" w:rsidP="001758F0">
      <w:pPr>
        <w:ind w:left="0" w:firstLine="0"/>
      </w:pPr>
    </w:p>
    <w:p w:rsidR="00C67645" w:rsidRDefault="00C67645" w:rsidP="001758F0">
      <w:pPr>
        <w:ind w:left="0" w:firstLine="0"/>
      </w:pPr>
      <w:r>
        <w:t>Heavy Equipment Fuel/Oil Residue</w:t>
      </w:r>
    </w:p>
    <w:p w:rsidR="00C67645" w:rsidRDefault="00C67645" w:rsidP="001758F0">
      <w:pPr>
        <w:ind w:left="0" w:firstLine="0"/>
      </w:pPr>
    </w:p>
    <w:p w:rsidR="00C67645" w:rsidRDefault="00C67645" w:rsidP="001758F0">
      <w:pPr>
        <w:ind w:left="0" w:firstLine="0"/>
      </w:pPr>
      <w:r w:rsidRPr="00C67645">
        <w:rPr>
          <w:noProof/>
          <w:lang w:val="en-CA" w:eastAsia="zh-CN"/>
        </w:rPr>
        <w:drawing>
          <wp:inline distT="0" distB="0" distL="0" distR="0">
            <wp:extent cx="5943600" cy="3343275"/>
            <wp:effectExtent l="0" t="0" r="0" b="9525"/>
            <wp:docPr id="14" name="Picture 14" descr="C:\Users\cbeardsall\Pictures\2015-08-19 ferguson\ferguson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beardsall\Pictures\2015-08-19 ferguson\ferguson 04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C67645" w:rsidRDefault="00C67645" w:rsidP="001758F0">
      <w:pPr>
        <w:ind w:left="0" w:firstLine="0"/>
      </w:pPr>
    </w:p>
    <w:p w:rsidR="00C67645" w:rsidRDefault="00C67645" w:rsidP="001758F0">
      <w:pPr>
        <w:ind w:left="0" w:firstLine="0"/>
      </w:pPr>
      <w:r w:rsidRPr="00C67645">
        <w:rPr>
          <w:noProof/>
          <w:lang w:val="en-CA" w:eastAsia="zh-CN"/>
        </w:rPr>
        <w:drawing>
          <wp:inline distT="0" distB="0" distL="0" distR="0">
            <wp:extent cx="5943600" cy="3343275"/>
            <wp:effectExtent l="0" t="0" r="0" b="9525"/>
            <wp:docPr id="13" name="Picture 13" descr="C:\Users\cbeardsall\Pictures\2015-08-19 ferguson\ferguson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beardsall\Pictures\2015-08-19 ferguson\ferguson 04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C67645" w:rsidRDefault="00C67645" w:rsidP="001758F0">
      <w:pPr>
        <w:ind w:left="0" w:firstLine="0"/>
      </w:pPr>
    </w:p>
    <w:p w:rsidR="00C67645" w:rsidRDefault="00C67645" w:rsidP="001758F0">
      <w:pPr>
        <w:ind w:left="0" w:firstLine="0"/>
      </w:pPr>
    </w:p>
    <w:p w:rsidR="00C67645" w:rsidRDefault="00C67645" w:rsidP="001758F0">
      <w:pPr>
        <w:ind w:left="0" w:firstLine="0"/>
      </w:pPr>
    </w:p>
    <w:p w:rsidR="00C67645" w:rsidRDefault="00C67645" w:rsidP="001758F0">
      <w:pPr>
        <w:ind w:left="0" w:firstLine="0"/>
      </w:pPr>
      <w:r>
        <w:t>Empty barrels in secondary containment</w:t>
      </w:r>
    </w:p>
    <w:p w:rsidR="00C67645" w:rsidRDefault="00C67645" w:rsidP="001758F0">
      <w:pPr>
        <w:ind w:left="0" w:firstLine="0"/>
      </w:pPr>
    </w:p>
    <w:p w:rsidR="00C67645" w:rsidRDefault="00C67645" w:rsidP="001758F0">
      <w:pPr>
        <w:ind w:left="0" w:firstLine="0"/>
      </w:pPr>
      <w:r w:rsidRPr="00C67645">
        <w:rPr>
          <w:noProof/>
          <w:lang w:val="en-CA" w:eastAsia="zh-CN"/>
        </w:rPr>
        <w:drawing>
          <wp:inline distT="0" distB="0" distL="0" distR="0">
            <wp:extent cx="5943600" cy="3343275"/>
            <wp:effectExtent l="0" t="0" r="0" b="9525"/>
            <wp:docPr id="16" name="Picture 16" descr="C:\Users\cbeardsall\Pictures\2015-08-19 ferguson\ferguson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beardsall\Pictures\2015-08-19 ferguson\ferguson 05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C67645" w:rsidRDefault="00C67645" w:rsidP="001758F0">
      <w:pPr>
        <w:ind w:left="0" w:firstLine="0"/>
      </w:pPr>
    </w:p>
    <w:p w:rsidR="00C67645" w:rsidRDefault="00C67645" w:rsidP="001758F0">
      <w:pPr>
        <w:ind w:left="0" w:firstLine="0"/>
      </w:pPr>
      <w:r>
        <w:t>Batteries in secondary containment</w:t>
      </w:r>
    </w:p>
    <w:p w:rsidR="00C67645" w:rsidRDefault="00C67645" w:rsidP="001758F0">
      <w:pPr>
        <w:ind w:left="0" w:firstLine="0"/>
      </w:pPr>
    </w:p>
    <w:p w:rsidR="00C67645" w:rsidRDefault="00C67645" w:rsidP="001758F0">
      <w:pPr>
        <w:ind w:left="0" w:firstLine="0"/>
      </w:pPr>
      <w:r w:rsidRPr="00C67645">
        <w:rPr>
          <w:noProof/>
          <w:lang w:val="en-CA" w:eastAsia="zh-CN"/>
        </w:rPr>
        <w:drawing>
          <wp:inline distT="0" distB="0" distL="0" distR="0">
            <wp:extent cx="5886450" cy="3257550"/>
            <wp:effectExtent l="0" t="0" r="0" b="0"/>
            <wp:docPr id="17" name="Picture 17" descr="C:\Users\cbeardsall\Pictures\2015-08-19 ferguson\ferguson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beardsall\Pictures\2015-08-19 ferguson\ferguson 06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919" cy="3260023"/>
                    </a:xfrm>
                    <a:prstGeom prst="rect">
                      <a:avLst/>
                    </a:prstGeom>
                    <a:noFill/>
                    <a:ln>
                      <a:noFill/>
                    </a:ln>
                  </pic:spPr>
                </pic:pic>
              </a:graphicData>
            </a:graphic>
          </wp:inline>
        </w:drawing>
      </w:r>
    </w:p>
    <w:p w:rsidR="00C67645" w:rsidRDefault="00C67645" w:rsidP="001758F0">
      <w:pPr>
        <w:ind w:left="0" w:firstLine="0"/>
      </w:pPr>
    </w:p>
    <w:p w:rsidR="00C67645" w:rsidRDefault="00C67645" w:rsidP="001758F0">
      <w:pPr>
        <w:ind w:left="0" w:firstLine="0"/>
      </w:pPr>
      <w:r>
        <w:t>Fuel Bulk Storage in Secondary Containment</w:t>
      </w:r>
    </w:p>
    <w:p w:rsidR="00C67645" w:rsidRDefault="00C67645" w:rsidP="001758F0">
      <w:pPr>
        <w:ind w:left="0" w:firstLine="0"/>
      </w:pPr>
    </w:p>
    <w:p w:rsidR="00C67645" w:rsidRDefault="00C67645" w:rsidP="001758F0">
      <w:pPr>
        <w:ind w:left="0" w:firstLine="0"/>
      </w:pPr>
      <w:r w:rsidRPr="00C67645">
        <w:rPr>
          <w:noProof/>
          <w:lang w:val="en-CA" w:eastAsia="zh-CN"/>
        </w:rPr>
        <w:drawing>
          <wp:inline distT="0" distB="0" distL="0" distR="0">
            <wp:extent cx="5943600" cy="3343275"/>
            <wp:effectExtent l="0" t="0" r="0" b="9525"/>
            <wp:docPr id="18" name="Picture 18" descr="C:\Users\cbeardsall\Pictures\2015-08-19 ferguson\ferguson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beardsall\Pictures\2015-08-19 ferguson\ferguson 06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C67645" w:rsidRDefault="00C67645" w:rsidP="001758F0">
      <w:pPr>
        <w:ind w:left="0" w:firstLine="0"/>
      </w:pPr>
    </w:p>
    <w:p w:rsidR="00C67645" w:rsidRDefault="00C67645" w:rsidP="001758F0">
      <w:pPr>
        <w:ind w:left="0" w:firstLine="0"/>
      </w:pPr>
      <w:r>
        <w:t xml:space="preserve">Water on top of linear </w:t>
      </w:r>
    </w:p>
    <w:p w:rsidR="00C67645" w:rsidRDefault="00C67645" w:rsidP="001758F0">
      <w:pPr>
        <w:ind w:left="0" w:firstLine="0"/>
      </w:pPr>
      <w:r w:rsidRPr="00C67645">
        <w:rPr>
          <w:noProof/>
          <w:lang w:val="en-CA" w:eastAsia="zh-CN"/>
        </w:rPr>
        <w:drawing>
          <wp:inline distT="0" distB="0" distL="0" distR="0">
            <wp:extent cx="5943600" cy="3343275"/>
            <wp:effectExtent l="0" t="0" r="0" b="9525"/>
            <wp:docPr id="19" name="Picture 19" descr="C:\Users\cbeardsall\Pictures\2015-08-19 ferguson\ferguson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beardsall\Pictures\2015-08-19 ferguson\ferguson 07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C67645" w:rsidRDefault="00C67645" w:rsidP="001758F0">
      <w:pPr>
        <w:ind w:left="0" w:firstLine="0"/>
      </w:pPr>
    </w:p>
    <w:p w:rsidR="00C67645" w:rsidRDefault="00C67645" w:rsidP="001758F0">
      <w:pPr>
        <w:ind w:left="0" w:firstLine="0"/>
      </w:pPr>
      <w:r>
        <w:t>Water discharge area if not contaminated</w:t>
      </w:r>
    </w:p>
    <w:p w:rsidR="00C67645" w:rsidRDefault="00C67645" w:rsidP="001758F0">
      <w:pPr>
        <w:ind w:left="0" w:firstLine="0"/>
      </w:pPr>
    </w:p>
    <w:p w:rsidR="00C67645" w:rsidRDefault="00C67645" w:rsidP="001758F0">
      <w:pPr>
        <w:ind w:left="0" w:firstLine="0"/>
      </w:pPr>
      <w:r w:rsidRPr="00C67645">
        <w:rPr>
          <w:noProof/>
          <w:lang w:val="en-CA" w:eastAsia="zh-CN"/>
        </w:rPr>
        <w:drawing>
          <wp:inline distT="0" distB="0" distL="0" distR="0">
            <wp:extent cx="5943600" cy="3343275"/>
            <wp:effectExtent l="0" t="0" r="0" b="9525"/>
            <wp:docPr id="20" name="Picture 20" descr="C:\Users\cbeardsall\Pictures\2015-08-19 ferguson\ferguson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beardsall\Pictures\2015-08-19 ferguson\ferguson 07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EE1CBF" w:rsidRDefault="00EE1CBF" w:rsidP="001758F0">
      <w:pPr>
        <w:ind w:left="0" w:firstLine="0"/>
      </w:pPr>
    </w:p>
    <w:p w:rsidR="00EE1CBF" w:rsidRDefault="00EE1CBF" w:rsidP="001758F0">
      <w:pPr>
        <w:ind w:left="0" w:firstLine="0"/>
      </w:pPr>
      <w:r>
        <w:t>Drilling Area</w:t>
      </w:r>
    </w:p>
    <w:p w:rsidR="00EE1CBF" w:rsidRDefault="00EE1CBF" w:rsidP="001758F0">
      <w:pPr>
        <w:ind w:left="0" w:firstLine="0"/>
      </w:pPr>
    </w:p>
    <w:p w:rsidR="00EE1CBF" w:rsidRDefault="00EE1CBF" w:rsidP="001758F0">
      <w:pPr>
        <w:ind w:left="0" w:firstLine="0"/>
      </w:pPr>
      <w:r w:rsidRPr="00EE1CBF">
        <w:rPr>
          <w:noProof/>
          <w:lang w:val="en-CA" w:eastAsia="zh-CN"/>
        </w:rPr>
        <w:drawing>
          <wp:inline distT="0" distB="0" distL="0" distR="0">
            <wp:extent cx="6038850" cy="3228975"/>
            <wp:effectExtent l="0" t="0" r="0" b="9525"/>
            <wp:docPr id="21" name="Picture 21" descr="C:\Users\cbeardsall\Pictures\2015-08-19 ferguson\ferguson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beardsall\Pictures\2015-08-19 ferguson\ferguson 07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1558" cy="3230423"/>
                    </a:xfrm>
                    <a:prstGeom prst="rect">
                      <a:avLst/>
                    </a:prstGeom>
                    <a:noFill/>
                    <a:ln>
                      <a:noFill/>
                    </a:ln>
                  </pic:spPr>
                </pic:pic>
              </a:graphicData>
            </a:graphic>
          </wp:inline>
        </w:drawing>
      </w:r>
    </w:p>
    <w:p w:rsidR="00EE1CBF" w:rsidRDefault="00EE1CBF" w:rsidP="001758F0">
      <w:pPr>
        <w:ind w:left="0" w:firstLine="0"/>
      </w:pPr>
    </w:p>
    <w:p w:rsidR="00EE1CBF" w:rsidRDefault="00EE1CBF" w:rsidP="001758F0">
      <w:pPr>
        <w:ind w:left="0" w:firstLine="0"/>
      </w:pPr>
      <w:r>
        <w:t>Crushed, Empties, Full Barrels</w:t>
      </w:r>
    </w:p>
    <w:p w:rsidR="00EE1CBF" w:rsidRDefault="00EE1CBF" w:rsidP="001758F0">
      <w:pPr>
        <w:ind w:left="0" w:firstLine="0"/>
      </w:pPr>
    </w:p>
    <w:p w:rsidR="00EE1CBF" w:rsidRDefault="00EE1CBF" w:rsidP="001758F0">
      <w:pPr>
        <w:ind w:left="0" w:firstLine="0"/>
      </w:pPr>
      <w:r w:rsidRPr="00EE1CBF">
        <w:rPr>
          <w:noProof/>
          <w:lang w:val="en-CA" w:eastAsia="zh-CN"/>
        </w:rPr>
        <w:drawing>
          <wp:inline distT="0" distB="0" distL="0" distR="0">
            <wp:extent cx="5943600" cy="3124200"/>
            <wp:effectExtent l="0" t="0" r="0" b="0"/>
            <wp:docPr id="22" name="Picture 22" descr="C:\Users\cbeardsall\Pictures\2015-08-19 ferguson\ferguson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beardsall\Pictures\2015-08-19 ferguson\ferguson 03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24200"/>
                    </a:xfrm>
                    <a:prstGeom prst="rect">
                      <a:avLst/>
                    </a:prstGeom>
                    <a:noFill/>
                    <a:ln>
                      <a:noFill/>
                    </a:ln>
                  </pic:spPr>
                </pic:pic>
              </a:graphicData>
            </a:graphic>
          </wp:inline>
        </w:drawing>
      </w:r>
    </w:p>
    <w:p w:rsidR="00EE1CBF" w:rsidRDefault="00EE1CBF" w:rsidP="001758F0">
      <w:pPr>
        <w:ind w:left="0" w:firstLine="0"/>
      </w:pPr>
    </w:p>
    <w:p w:rsidR="00EE1CBF" w:rsidRDefault="00EE1CBF" w:rsidP="001758F0">
      <w:pPr>
        <w:ind w:left="0" w:firstLine="0"/>
      </w:pPr>
      <w:r>
        <w:t>Double walled fuel tank</w:t>
      </w:r>
    </w:p>
    <w:p w:rsidR="00EE1CBF" w:rsidRDefault="00EE1CBF" w:rsidP="001758F0">
      <w:pPr>
        <w:ind w:left="0" w:firstLine="0"/>
      </w:pPr>
    </w:p>
    <w:p w:rsidR="00EE1CBF" w:rsidRPr="001758F0" w:rsidRDefault="00EE1CBF" w:rsidP="001758F0">
      <w:pPr>
        <w:ind w:left="0" w:firstLine="0"/>
      </w:pPr>
      <w:r w:rsidRPr="00EE1CBF">
        <w:rPr>
          <w:noProof/>
          <w:lang w:val="en-CA" w:eastAsia="zh-CN"/>
        </w:rPr>
        <w:drawing>
          <wp:inline distT="0" distB="0" distL="0" distR="0">
            <wp:extent cx="5943600" cy="3343275"/>
            <wp:effectExtent l="0" t="0" r="0" b="9525"/>
            <wp:docPr id="24" name="Picture 24" descr="C:\Users\cbeardsall\Pictures\2015-08-19 ferguson\ferguson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beardsall\Pictures\2015-08-19 ferguson\ferguson 07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sectPr w:rsidR="00EE1CBF" w:rsidRPr="001758F0" w:rsidSect="009D5167">
      <w:head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F7E" w:rsidRDefault="005F3F7E" w:rsidP="00030F76">
      <w:pPr>
        <w:spacing w:after="0" w:line="240" w:lineRule="auto"/>
      </w:pPr>
      <w:r>
        <w:separator/>
      </w:r>
    </w:p>
  </w:endnote>
  <w:endnote w:type="continuationSeparator" w:id="0">
    <w:p w:rsidR="005F3F7E" w:rsidRDefault="005F3F7E" w:rsidP="00030F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F7E" w:rsidRDefault="005F3F7E" w:rsidP="00030F76">
      <w:pPr>
        <w:spacing w:after="0" w:line="240" w:lineRule="auto"/>
      </w:pPr>
      <w:r>
        <w:separator/>
      </w:r>
    </w:p>
  </w:footnote>
  <w:footnote w:type="continuationSeparator" w:id="0">
    <w:p w:rsidR="005F3F7E" w:rsidRDefault="005F3F7E" w:rsidP="00030F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F76" w:rsidRDefault="00030F76">
    <w:pPr>
      <w:pStyle w:val="Header"/>
    </w:pPr>
    <w:r>
      <w:rPr>
        <w:noProof/>
        <w:lang w:val="en-CA" w:eastAsia="zh-CN"/>
      </w:rPr>
      <w:drawing>
        <wp:inline distT="0" distB="0" distL="0" distR="0">
          <wp:extent cx="1143000" cy="928370"/>
          <wp:effectExtent l="0" t="0" r="0" b="508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
                  <a:stretch>
                    <a:fillRect/>
                  </a:stretch>
                </pic:blipFill>
                <pic:spPr>
                  <a:xfrm>
                    <a:off x="0" y="0"/>
                    <a:ext cx="1143000" cy="92837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CC066B"/>
    <w:multiLevelType w:val="hybridMultilevel"/>
    <w:tmpl w:val="EA36AC2C"/>
    <w:lvl w:ilvl="0" w:tplc="A97469B6">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C3949A72">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79C2A1C2">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225A437C">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6A1EA286">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6416F7DC">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519AD476">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7160D984">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557CD564">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savePreviewPicture/>
  <w:footnotePr>
    <w:footnote w:id="-1"/>
    <w:footnote w:id="0"/>
  </w:footnotePr>
  <w:endnotePr>
    <w:endnote w:id="-1"/>
    <w:endnote w:id="0"/>
  </w:endnotePr>
  <w:compat>
    <w:useFELayout/>
  </w:compat>
  <w:rsids>
    <w:rsidRoot w:val="00AC63FF"/>
    <w:rsid w:val="00030F76"/>
    <w:rsid w:val="0003781B"/>
    <w:rsid w:val="000D7B1C"/>
    <w:rsid w:val="001758F0"/>
    <w:rsid w:val="004314B1"/>
    <w:rsid w:val="004E0DA5"/>
    <w:rsid w:val="005A551E"/>
    <w:rsid w:val="005F3F7E"/>
    <w:rsid w:val="006120FF"/>
    <w:rsid w:val="00882E26"/>
    <w:rsid w:val="008A6279"/>
    <w:rsid w:val="00967581"/>
    <w:rsid w:val="009D5167"/>
    <w:rsid w:val="00A1344D"/>
    <w:rsid w:val="00A22B43"/>
    <w:rsid w:val="00A47071"/>
    <w:rsid w:val="00AC63FF"/>
    <w:rsid w:val="00C67645"/>
    <w:rsid w:val="00C95217"/>
    <w:rsid w:val="00CB1C1B"/>
    <w:rsid w:val="00CB41FA"/>
    <w:rsid w:val="00E04E74"/>
    <w:rsid w:val="00E544BA"/>
    <w:rsid w:val="00ED4F75"/>
    <w:rsid w:val="00EE1CBF"/>
    <w:rsid w:val="00F7182E"/>
    <w:rsid w:val="00FF76B9"/>
  </w:rsids>
  <m:mathPr>
    <m:mathFont m:val="Cambria Math"/>
    <m:brkBin m:val="before"/>
    <m:brkBinSub m:val="--"/>
    <m:smallFrac m:val="off"/>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3FF"/>
    <w:pPr>
      <w:spacing w:after="10" w:line="249"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rsid w:val="00AC63FF"/>
    <w:pPr>
      <w:keepNext/>
      <w:keepLines/>
      <w:spacing w:after="0"/>
      <w:ind w:left="10"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3FF"/>
    <w:rPr>
      <w:rFonts w:ascii="Arial" w:eastAsia="Arial" w:hAnsi="Arial" w:cs="Arial"/>
      <w:b/>
      <w:color w:val="000000"/>
      <w:sz w:val="24"/>
    </w:rPr>
  </w:style>
  <w:style w:type="table" w:customStyle="1" w:styleId="TableGrid">
    <w:name w:val="TableGrid"/>
    <w:rsid w:val="00AC63FF"/>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030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F76"/>
    <w:rPr>
      <w:rFonts w:ascii="Arial" w:eastAsia="Arial" w:hAnsi="Arial" w:cs="Arial"/>
      <w:color w:val="000000"/>
      <w:sz w:val="24"/>
    </w:rPr>
  </w:style>
  <w:style w:type="paragraph" w:styleId="Footer">
    <w:name w:val="footer"/>
    <w:basedOn w:val="Normal"/>
    <w:link w:val="FooterChar"/>
    <w:uiPriority w:val="99"/>
    <w:unhideWhenUsed/>
    <w:rsid w:val="00030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F76"/>
    <w:rPr>
      <w:rFonts w:ascii="Arial" w:eastAsia="Arial" w:hAnsi="Arial" w:cs="Arial"/>
      <w:color w:val="000000"/>
      <w:sz w:val="24"/>
    </w:rPr>
  </w:style>
  <w:style w:type="paragraph" w:styleId="BalloonText">
    <w:name w:val="Balloon Text"/>
    <w:basedOn w:val="Normal"/>
    <w:link w:val="BalloonTextChar"/>
    <w:uiPriority w:val="99"/>
    <w:semiHidden/>
    <w:unhideWhenUsed/>
    <w:rsid w:val="008A6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279"/>
    <w:rPr>
      <w:rFonts w:ascii="Tahoma" w:eastAsia="Arial"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93135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12</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Beardsall</dc:creator>
  <cp:keywords/>
  <dc:description/>
  <cp:lastModifiedBy>VINCENT</cp:lastModifiedBy>
  <cp:revision>6</cp:revision>
  <dcterms:created xsi:type="dcterms:W3CDTF">2015-08-19T19:17:00Z</dcterms:created>
  <dcterms:modified xsi:type="dcterms:W3CDTF">2015-08-24T19:40:00Z</dcterms:modified>
</cp:coreProperties>
</file>