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EA" w:rsidRDefault="006A30EA">
      <w:bookmarkStart w:id="0" w:name="_GoBack"/>
      <w:bookmarkEnd w:id="0"/>
      <w:r>
        <w:rPr>
          <w:noProof/>
        </w:rPr>
        <w:drawing>
          <wp:anchor distT="0" distB="0" distL="114300" distR="114300" simplePos="0" relativeHeight="251658240" behindDoc="0" locked="0" layoutInCell="1" allowOverlap="1" wp14:anchorId="05CE2E7A" wp14:editId="51D9AD86">
            <wp:simplePos x="0" y="0"/>
            <wp:positionH relativeFrom="page">
              <wp:align>center</wp:align>
            </wp:positionH>
            <wp:positionV relativeFrom="paragraph">
              <wp:posOffset>-575945</wp:posOffset>
            </wp:positionV>
            <wp:extent cx="1663700" cy="9690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Logo-1.jpg"/>
                    <pic:cNvPicPr/>
                  </pic:nvPicPr>
                  <pic:blipFill>
                    <a:blip r:embed="rId8" cstate="print">
                      <a:extLst>
                        <a:ext uri="{28A0092B-C50C-407E-A947-70E740481C1C}">
                          <a14:useLocalDpi xmlns:a14="http://schemas.microsoft.com/office/drawing/2010/main"/>
                        </a:ext>
                      </a:extLst>
                    </a:blip>
                    <a:stretch>
                      <a:fillRect/>
                    </a:stretch>
                  </pic:blipFill>
                  <pic:spPr>
                    <a:xfrm>
                      <a:off x="0" y="0"/>
                      <a:ext cx="1664208" cy="969264"/>
                    </a:xfrm>
                    <a:prstGeom prst="rect">
                      <a:avLst/>
                    </a:prstGeom>
                  </pic:spPr>
                </pic:pic>
              </a:graphicData>
            </a:graphic>
            <wp14:sizeRelH relativeFrom="margin">
              <wp14:pctWidth>0</wp14:pctWidth>
            </wp14:sizeRelH>
            <wp14:sizeRelV relativeFrom="margin">
              <wp14:pctHeight>0</wp14:pctHeight>
            </wp14:sizeRelV>
          </wp:anchor>
        </w:drawing>
      </w:r>
    </w:p>
    <w:p w:rsidR="006A30EA" w:rsidRDefault="006A30EA"/>
    <w:p w:rsidR="00B16306" w:rsidRDefault="00B16306" w:rsidP="00B16306">
      <w:r>
        <w:t>October 10, 2013</w:t>
      </w:r>
    </w:p>
    <w:p w:rsidR="00B16306" w:rsidRDefault="00B16306" w:rsidP="00B16306">
      <w:pPr>
        <w:spacing w:after="0"/>
      </w:pPr>
      <w:r>
        <w:t>Eva Paul, Water Resources Officer</w:t>
      </w:r>
    </w:p>
    <w:p w:rsidR="00B16306" w:rsidRDefault="00B16306" w:rsidP="00B16306">
      <w:pPr>
        <w:spacing w:after="0"/>
      </w:pPr>
      <w:r>
        <w:t>Aboriginal Affairs and Northern Development Canada</w:t>
      </w:r>
    </w:p>
    <w:p w:rsidR="00B16306" w:rsidRDefault="00B16306" w:rsidP="00B16306">
      <w:pPr>
        <w:spacing w:after="0"/>
      </w:pPr>
      <w:r>
        <w:t>Nunavut Regional Office</w:t>
      </w:r>
    </w:p>
    <w:p w:rsidR="00B16306" w:rsidRDefault="00B16306" w:rsidP="00B16306">
      <w:pPr>
        <w:spacing w:after="0"/>
      </w:pPr>
      <w:r>
        <w:t>P.O. Box 100 Iqaluit, NU X0A 0H0</w:t>
      </w:r>
    </w:p>
    <w:p w:rsidR="00B16306" w:rsidRPr="00E9694D" w:rsidRDefault="00B16306" w:rsidP="00B16306">
      <w:pPr>
        <w:spacing w:after="0"/>
        <w:rPr>
          <w:sz w:val="18"/>
          <w:szCs w:val="18"/>
        </w:rPr>
      </w:pPr>
    </w:p>
    <w:p w:rsidR="00B16306" w:rsidRPr="001E2FB5" w:rsidRDefault="00B16306" w:rsidP="00B16306">
      <w:pPr>
        <w:spacing w:after="0"/>
        <w:rPr>
          <w:b/>
          <w:u w:val="single"/>
        </w:rPr>
      </w:pPr>
      <w:r w:rsidRPr="001E2FB5">
        <w:rPr>
          <w:b/>
          <w:u w:val="single"/>
        </w:rPr>
        <w:t xml:space="preserve">Re: </w:t>
      </w:r>
      <w:r>
        <w:rPr>
          <w:b/>
          <w:u w:val="single"/>
        </w:rPr>
        <w:t xml:space="preserve">Inspection of Water </w:t>
      </w:r>
      <w:proofErr w:type="spellStart"/>
      <w:r>
        <w:rPr>
          <w:b/>
          <w:u w:val="single"/>
        </w:rPr>
        <w:t>Licence</w:t>
      </w:r>
      <w:proofErr w:type="spellEnd"/>
      <w:r>
        <w:rPr>
          <w:b/>
          <w:u w:val="single"/>
        </w:rPr>
        <w:t xml:space="preserve"> SBE-HBP1116</w:t>
      </w:r>
    </w:p>
    <w:p w:rsidR="00B16306" w:rsidRPr="00E9694D" w:rsidRDefault="00B16306" w:rsidP="00B16306">
      <w:pPr>
        <w:spacing w:after="0"/>
        <w:rPr>
          <w:sz w:val="18"/>
          <w:szCs w:val="18"/>
        </w:rPr>
      </w:pPr>
    </w:p>
    <w:p w:rsidR="00B16306" w:rsidRDefault="00B16306" w:rsidP="00B16306">
      <w:r>
        <w:t xml:space="preserve">We write with respect to the above noted Water </w:t>
      </w:r>
      <w:proofErr w:type="spellStart"/>
      <w:r>
        <w:t>Licence</w:t>
      </w:r>
      <w:proofErr w:type="spellEnd"/>
      <w:r>
        <w:t xml:space="preserve"> inspection report dated August 12, 2013 which included matters requiring immediate action. We confirm that all materials, including fuel, tent frames, and related miscellaneous items have been removed from North Arrow Minerals’ Hope Bay Project Camp near Roberts Lake. Before and after photos of the area are attached as Figures A through H. We have additional photos that can be forwarded to you if desired. </w:t>
      </w:r>
    </w:p>
    <w:p w:rsidR="00B16306" w:rsidRDefault="00B16306" w:rsidP="00B16306">
      <w:r>
        <w:t>Of particular note, the contractor was advised to investigate and address any spills at the site. They reported back on September 16 that they were unable to locate any indication of spills around the fuel drums. We requested they return to the site and investigate further, with particular attention paid to the area around the gas drum. Aircraft restraints and weather prevented a return to the property until October 4</w:t>
      </w:r>
      <w:r w:rsidRPr="001C022C">
        <w:rPr>
          <w:vertAlign w:val="superscript"/>
        </w:rPr>
        <w:t>th</w:t>
      </w:r>
      <w:r>
        <w:t>, at which time the contractor recovered two pails of soil from the area of the gas drum (Figures I and J).</w:t>
      </w:r>
    </w:p>
    <w:p w:rsidR="00B16306" w:rsidRDefault="00B16306" w:rsidP="00B16306">
      <w:r>
        <w:t>Please note we will file a more complete Annual Report documenting the clean-up activities prior to March 31, 2014.</w:t>
      </w:r>
    </w:p>
    <w:p w:rsidR="00B16306" w:rsidRDefault="00B16306" w:rsidP="00B16306">
      <w:r>
        <w:t xml:space="preserve">Please contact me with any concerns, comments or additional required actions. I can best be reached at 604-668-8354 (direct), 604-889-5252 (mobile) or </w:t>
      </w:r>
      <w:hyperlink r:id="rId9" w:history="1">
        <w:r w:rsidRPr="00884190">
          <w:rPr>
            <w:rStyle w:val="Hyperlink"/>
          </w:rPr>
          <w:t>karmstrong@northarrowminerals.com</w:t>
        </w:r>
      </w:hyperlink>
      <w:r>
        <w:t>.</w:t>
      </w:r>
    </w:p>
    <w:p w:rsidR="00B16306" w:rsidRDefault="00B16306" w:rsidP="00B16306">
      <w:pPr>
        <w:spacing w:after="0"/>
      </w:pPr>
      <w:r>
        <w:t>Sincerely,</w:t>
      </w:r>
    </w:p>
    <w:p w:rsidR="00B16306" w:rsidRDefault="00B16306" w:rsidP="00B16306">
      <w:pPr>
        <w:spacing w:after="0"/>
      </w:pPr>
      <w:r>
        <w:t>North Arrow Minerals Inc.</w:t>
      </w:r>
    </w:p>
    <w:p w:rsidR="00B16306" w:rsidRDefault="00B16306" w:rsidP="00B16306">
      <w:pPr>
        <w:spacing w:after="0"/>
      </w:pPr>
      <w:r>
        <w:t>Per:</w:t>
      </w:r>
    </w:p>
    <w:p w:rsidR="00B16306" w:rsidRDefault="00B16306" w:rsidP="00B16306"/>
    <w:p w:rsidR="00B16306" w:rsidRDefault="00B16306" w:rsidP="00B16306">
      <w:pPr>
        <w:spacing w:after="0"/>
      </w:pPr>
      <w:r>
        <w:t>Ken Armstrong</w:t>
      </w:r>
    </w:p>
    <w:p w:rsidR="00B16306" w:rsidRDefault="00B16306" w:rsidP="00B16306">
      <w:proofErr w:type="gramStart"/>
      <w:r>
        <w:t>President &amp;</w:t>
      </w:r>
      <w:proofErr w:type="gramEnd"/>
      <w:r>
        <w:t xml:space="preserve"> CEO</w:t>
      </w:r>
    </w:p>
    <w:p w:rsidR="00B16306" w:rsidRDefault="00B16306" w:rsidP="00B16306">
      <w:pPr>
        <w:spacing w:after="0"/>
      </w:pPr>
      <w:r>
        <w:t>Cc:</w:t>
      </w:r>
      <w:r>
        <w:tab/>
        <w:t>Erik Allain, Manager of Field Operations, AANDC</w:t>
      </w:r>
    </w:p>
    <w:p w:rsidR="00B16306" w:rsidRDefault="00B16306" w:rsidP="00B16306">
      <w:pPr>
        <w:spacing w:after="0"/>
      </w:pPr>
      <w:r>
        <w:tab/>
        <w:t>Tracey McCaie, Manager of Lands Administration, AANDC</w:t>
      </w:r>
    </w:p>
    <w:p w:rsidR="00B16306" w:rsidRDefault="00B16306" w:rsidP="00B16306">
      <w:pPr>
        <w:spacing w:after="0"/>
      </w:pPr>
      <w:r>
        <w:tab/>
        <w:t>Baba Pedersen, Resource Management Officer, AANDC</w:t>
      </w:r>
    </w:p>
    <w:p w:rsidR="00B16306" w:rsidRDefault="00B16306" w:rsidP="00B16306">
      <w:pPr>
        <w:spacing w:after="0"/>
      </w:pPr>
      <w:r>
        <w:tab/>
        <w:t>Phyllis Beaulieu, Manager of Licensing, NWB</w:t>
      </w:r>
    </w:p>
    <w:p w:rsidR="00BA7988" w:rsidRDefault="00BA7988" w:rsidP="009E7BFF">
      <w:pPr>
        <w:spacing w:after="0"/>
      </w:pPr>
      <w:r>
        <w:rPr>
          <w:noProof/>
        </w:rPr>
        <w:lastRenderedPageBreak/>
        <w:drawing>
          <wp:inline distT="0" distB="0" distL="0" distR="0">
            <wp:extent cx="4619625" cy="346471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 Lake camp before Sept 2013.JPG"/>
                    <pic:cNvPicPr/>
                  </pic:nvPicPr>
                  <pic:blipFill>
                    <a:blip r:embed="rId10" cstate="print">
                      <a:extLst>
                        <a:ext uri="{28A0092B-C50C-407E-A947-70E740481C1C}">
                          <a14:useLocalDpi xmlns:a14="http://schemas.microsoft.com/office/drawing/2010/main"/>
                        </a:ext>
                      </a:extLst>
                    </a:blip>
                    <a:stretch>
                      <a:fillRect/>
                    </a:stretch>
                  </pic:blipFill>
                  <pic:spPr>
                    <a:xfrm>
                      <a:off x="0" y="0"/>
                      <a:ext cx="4625357" cy="3469018"/>
                    </a:xfrm>
                    <a:prstGeom prst="rect">
                      <a:avLst/>
                    </a:prstGeom>
                  </pic:spPr>
                </pic:pic>
              </a:graphicData>
            </a:graphic>
          </wp:inline>
        </w:drawing>
      </w:r>
    </w:p>
    <w:p w:rsidR="00390B1D" w:rsidRDefault="00390B1D" w:rsidP="009E7BFF">
      <w:pPr>
        <w:spacing w:after="0"/>
      </w:pPr>
      <w:r>
        <w:t>Figure A – Roberts Lake camp before</w:t>
      </w:r>
      <w:r w:rsidR="00FF29C7">
        <w:t xml:space="preserve"> clean up</w:t>
      </w:r>
      <w:r w:rsidR="006151CF">
        <w:t>; looking East; note the materials</w:t>
      </w:r>
      <w:r w:rsidR="00FF29C7">
        <w:t xml:space="preserve"> in the </w:t>
      </w:r>
      <w:proofErr w:type="gramStart"/>
      <w:r w:rsidR="00FF29C7">
        <w:t xml:space="preserve">foreground </w:t>
      </w:r>
      <w:r w:rsidR="006151CF">
        <w:t xml:space="preserve"> around</w:t>
      </w:r>
      <w:proofErr w:type="gramEnd"/>
      <w:r w:rsidR="006151CF">
        <w:t xml:space="preserve"> and to the north of the river are TMAC’s</w:t>
      </w:r>
      <w:r w:rsidR="00FF29C7">
        <w:t>.</w:t>
      </w:r>
    </w:p>
    <w:p w:rsidR="00390B1D" w:rsidRDefault="00390B1D" w:rsidP="009E7BFF">
      <w:pPr>
        <w:spacing w:after="0"/>
      </w:pPr>
      <w:r>
        <w:rPr>
          <w:noProof/>
        </w:rPr>
        <w:drawing>
          <wp:inline distT="0" distB="0" distL="0" distR="0">
            <wp:extent cx="4619625" cy="35218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 Lake camp after Sept 2013.JPG"/>
                    <pic:cNvPicPr/>
                  </pic:nvPicPr>
                  <pic:blipFill>
                    <a:blip r:embed="rId11" cstate="print">
                      <a:extLst>
                        <a:ext uri="{28A0092B-C50C-407E-A947-70E740481C1C}">
                          <a14:useLocalDpi xmlns:a14="http://schemas.microsoft.com/office/drawing/2010/main"/>
                        </a:ext>
                      </a:extLst>
                    </a:blip>
                    <a:stretch>
                      <a:fillRect/>
                    </a:stretch>
                  </pic:blipFill>
                  <pic:spPr>
                    <a:xfrm>
                      <a:off x="0" y="0"/>
                      <a:ext cx="4619625" cy="3521869"/>
                    </a:xfrm>
                    <a:prstGeom prst="rect">
                      <a:avLst/>
                    </a:prstGeom>
                  </pic:spPr>
                </pic:pic>
              </a:graphicData>
            </a:graphic>
          </wp:inline>
        </w:drawing>
      </w:r>
    </w:p>
    <w:p w:rsidR="00390B1D" w:rsidRDefault="00390B1D" w:rsidP="009E7BFF">
      <w:pPr>
        <w:spacing w:after="0"/>
      </w:pPr>
      <w:r>
        <w:t>Figure B – Roberts Lake camp after clean up, looking north</w:t>
      </w:r>
      <w:r w:rsidR="00FF29C7">
        <w:t>; drill core is visible in two areas.</w:t>
      </w:r>
    </w:p>
    <w:p w:rsidR="00390B1D" w:rsidRDefault="00390B1D" w:rsidP="009E7BFF">
      <w:pPr>
        <w:spacing w:after="0"/>
      </w:pPr>
    </w:p>
    <w:p w:rsidR="00390B1D" w:rsidRDefault="00390B1D" w:rsidP="009E7BFF">
      <w:pPr>
        <w:spacing w:after="0"/>
      </w:pPr>
    </w:p>
    <w:p w:rsidR="00390B1D" w:rsidRDefault="00390B1D" w:rsidP="009E7BFF">
      <w:pPr>
        <w:spacing w:after="0"/>
      </w:pPr>
    </w:p>
    <w:p w:rsidR="00390B1D" w:rsidRDefault="00390B1D" w:rsidP="009E7BFF">
      <w:pPr>
        <w:spacing w:after="0"/>
      </w:pPr>
    </w:p>
    <w:p w:rsidR="00390B1D" w:rsidRDefault="00390B1D" w:rsidP="009E7BFF">
      <w:pPr>
        <w:spacing w:after="0"/>
      </w:pPr>
      <w:r>
        <w:rPr>
          <w:noProof/>
        </w:rPr>
        <w:drawing>
          <wp:inline distT="0" distB="0" distL="0" distR="0">
            <wp:extent cx="4597400"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fter F looking East.JPG"/>
                    <pic:cNvPicPr/>
                  </pic:nvPicPr>
                  <pic:blipFill>
                    <a:blip r:embed="rId12" cstate="print">
                      <a:extLst>
                        <a:ext uri="{28A0092B-C50C-407E-A947-70E740481C1C}">
                          <a14:useLocalDpi xmlns:a14="http://schemas.microsoft.com/office/drawing/2010/main"/>
                        </a:ext>
                      </a:extLst>
                    </a:blip>
                    <a:stretch>
                      <a:fillRect/>
                    </a:stretch>
                  </pic:blipFill>
                  <pic:spPr>
                    <a:xfrm>
                      <a:off x="0" y="0"/>
                      <a:ext cx="4600800" cy="3450600"/>
                    </a:xfrm>
                    <a:prstGeom prst="rect">
                      <a:avLst/>
                    </a:prstGeom>
                  </pic:spPr>
                </pic:pic>
              </a:graphicData>
            </a:graphic>
          </wp:inline>
        </w:drawing>
      </w:r>
    </w:p>
    <w:p w:rsidR="00390B1D" w:rsidRDefault="00390B1D" w:rsidP="009E7BFF">
      <w:pPr>
        <w:spacing w:after="0"/>
      </w:pPr>
      <w:r>
        <w:t>Figure C – Roberts Lake camp area after clean up; looking east</w:t>
      </w:r>
      <w:r w:rsidR="006151CF">
        <w:t xml:space="preserve"> over camp to the point </w:t>
      </w:r>
      <w:r w:rsidR="00FF29C7">
        <w:t xml:space="preserve">on the lake </w:t>
      </w:r>
      <w:r w:rsidR="006151CF">
        <w:t>where misc</w:t>
      </w:r>
      <w:r w:rsidR="00EE6A4F">
        <w:t>ellaneous</w:t>
      </w:r>
      <w:r w:rsidR="006151CF">
        <w:t xml:space="preserve"> materials were also located</w:t>
      </w:r>
      <w:r w:rsidR="00EE6A4F">
        <w:t>.</w:t>
      </w:r>
    </w:p>
    <w:p w:rsidR="00390B1D" w:rsidRDefault="00390B1D" w:rsidP="009E7BFF">
      <w:pPr>
        <w:spacing w:after="0"/>
      </w:pPr>
    </w:p>
    <w:p w:rsidR="00390B1D" w:rsidRDefault="00390B1D" w:rsidP="009E7BFF">
      <w:pPr>
        <w:spacing w:after="0"/>
      </w:pPr>
      <w:r>
        <w:rPr>
          <w:noProof/>
        </w:rPr>
        <w:drawing>
          <wp:inline distT="0" distB="0" distL="0" distR="0">
            <wp:extent cx="4584700" cy="34385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 Lake camp after B Sept 2013.JPG"/>
                    <pic:cNvPicPr/>
                  </pic:nvPicPr>
                  <pic:blipFill>
                    <a:blip r:embed="rId13" cstate="print">
                      <a:extLst>
                        <a:ext uri="{28A0092B-C50C-407E-A947-70E740481C1C}">
                          <a14:useLocalDpi xmlns:a14="http://schemas.microsoft.com/office/drawing/2010/main"/>
                        </a:ext>
                      </a:extLst>
                    </a:blip>
                    <a:stretch>
                      <a:fillRect/>
                    </a:stretch>
                  </pic:blipFill>
                  <pic:spPr>
                    <a:xfrm>
                      <a:off x="0" y="0"/>
                      <a:ext cx="4584700" cy="3438525"/>
                    </a:xfrm>
                    <a:prstGeom prst="rect">
                      <a:avLst/>
                    </a:prstGeom>
                  </pic:spPr>
                </pic:pic>
              </a:graphicData>
            </a:graphic>
          </wp:inline>
        </w:drawing>
      </w:r>
    </w:p>
    <w:p w:rsidR="00390B1D" w:rsidRDefault="00390B1D" w:rsidP="009E7BFF">
      <w:pPr>
        <w:spacing w:after="0"/>
      </w:pPr>
      <w:r>
        <w:t>Figure D – Roberts Lake camp area after clean up; looking west</w:t>
      </w:r>
      <w:r w:rsidR="006151CF">
        <w:t>; over the eastern areas where materials were located near the shore and the empty drum laydown.</w:t>
      </w:r>
    </w:p>
    <w:p w:rsidR="00390B1D" w:rsidRDefault="00390B1D" w:rsidP="009E7BFF">
      <w:pPr>
        <w:spacing w:after="0"/>
      </w:pPr>
    </w:p>
    <w:p w:rsidR="00390B1D" w:rsidRDefault="00390B1D" w:rsidP="009E7BFF">
      <w:pPr>
        <w:spacing w:after="0"/>
      </w:pPr>
    </w:p>
    <w:p w:rsidR="00390B1D" w:rsidRDefault="006151CF" w:rsidP="009E7BFF">
      <w:pPr>
        <w:spacing w:after="0"/>
      </w:pPr>
      <w:r>
        <w:rPr>
          <w:noProof/>
        </w:rPr>
        <w:drawing>
          <wp:inline distT="0" distB="0" distL="0" distR="0">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after F empties.JPG"/>
                    <pic:cNvPicPr/>
                  </pic:nvPicPr>
                  <pic:blipFill>
                    <a:blip r:embed="rId14" cstate="print">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390B1D" w:rsidRDefault="006151CF" w:rsidP="009E7BFF">
      <w:pPr>
        <w:spacing w:after="0"/>
      </w:pPr>
      <w:r>
        <w:t>Figure E – Roberts Lake camp site after clean up; location of empty drum pile.</w:t>
      </w:r>
    </w:p>
    <w:p w:rsidR="006151CF" w:rsidRDefault="006151CF" w:rsidP="009E7BFF">
      <w:pPr>
        <w:spacing w:after="0"/>
      </w:pPr>
    </w:p>
    <w:p w:rsidR="006151CF" w:rsidRDefault="006151CF" w:rsidP="009E7BFF">
      <w:pPr>
        <w:spacing w:after="0"/>
      </w:pPr>
      <w:r>
        <w:rPr>
          <w:noProof/>
        </w:rPr>
        <w:drawing>
          <wp:inline distT="0" distB="0" distL="0" distR="0">
            <wp:extent cx="4572000" cy="3429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after M floor.JPG"/>
                    <pic:cNvPicPr/>
                  </pic:nvPicPr>
                  <pic:blipFill>
                    <a:blip r:embed="rId15" cstate="print">
                      <a:extLst>
                        <a:ext uri="{28A0092B-C50C-407E-A947-70E740481C1C}">
                          <a14:useLocalDpi xmlns:a14="http://schemas.microsoft.com/office/drawing/2010/main"/>
                        </a:ext>
                      </a:extLst>
                    </a:blip>
                    <a:stretch>
                      <a:fillRect/>
                    </a:stretch>
                  </pic:blipFill>
                  <pic:spPr>
                    <a:xfrm>
                      <a:off x="0" y="0"/>
                      <a:ext cx="4579375" cy="3434532"/>
                    </a:xfrm>
                    <a:prstGeom prst="rect">
                      <a:avLst/>
                    </a:prstGeom>
                  </pic:spPr>
                </pic:pic>
              </a:graphicData>
            </a:graphic>
          </wp:inline>
        </w:drawing>
      </w:r>
    </w:p>
    <w:p w:rsidR="00390B1D" w:rsidRDefault="006151CF" w:rsidP="009E7BFF">
      <w:pPr>
        <w:spacing w:after="0"/>
      </w:pPr>
      <w:r>
        <w:t>Figure F – Roberts Lake camp after clean up</w:t>
      </w:r>
      <w:proofErr w:type="gramStart"/>
      <w:r>
        <w:t>;  example</w:t>
      </w:r>
      <w:proofErr w:type="gramEnd"/>
      <w:r>
        <w:t xml:space="preserve"> of floor removed.</w:t>
      </w:r>
    </w:p>
    <w:p w:rsidR="006151CF" w:rsidRDefault="006151CF" w:rsidP="009E7BFF">
      <w:pPr>
        <w:spacing w:after="0"/>
      </w:pPr>
    </w:p>
    <w:p w:rsidR="006151CF" w:rsidRDefault="006151CF" w:rsidP="009E7BFF">
      <w:pPr>
        <w:spacing w:after="0"/>
      </w:pPr>
    </w:p>
    <w:p w:rsidR="006151CF" w:rsidRDefault="006151CF" w:rsidP="009E7BFF">
      <w:pPr>
        <w:spacing w:after="0"/>
      </w:pPr>
      <w:r>
        <w:rPr>
          <w:noProof/>
        </w:rPr>
        <w:drawing>
          <wp:inline distT="0" distB="0" distL="0" distR="0">
            <wp:extent cx="4619625" cy="34647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after U drums.JPG"/>
                    <pic:cNvPicPr/>
                  </pic:nvPicPr>
                  <pic:blipFill>
                    <a:blip r:embed="rId16" cstate="print">
                      <a:extLst>
                        <a:ext uri="{28A0092B-C50C-407E-A947-70E740481C1C}">
                          <a14:useLocalDpi xmlns:a14="http://schemas.microsoft.com/office/drawing/2010/main"/>
                        </a:ext>
                      </a:extLst>
                    </a:blip>
                    <a:stretch>
                      <a:fillRect/>
                    </a:stretch>
                  </pic:blipFill>
                  <pic:spPr>
                    <a:xfrm>
                      <a:off x="0" y="0"/>
                      <a:ext cx="4623135" cy="3467351"/>
                    </a:xfrm>
                    <a:prstGeom prst="rect">
                      <a:avLst/>
                    </a:prstGeom>
                  </pic:spPr>
                </pic:pic>
              </a:graphicData>
            </a:graphic>
          </wp:inline>
        </w:drawing>
      </w:r>
    </w:p>
    <w:p w:rsidR="00390B1D" w:rsidRDefault="00FF29C7" w:rsidP="009E7BFF">
      <w:pPr>
        <w:spacing w:after="0"/>
      </w:pPr>
      <w:r>
        <w:t>Figure G – Roberts Lake camp after clean up; gas and diesel drum location.</w:t>
      </w:r>
    </w:p>
    <w:p w:rsidR="00FF29C7" w:rsidRDefault="00FF29C7" w:rsidP="009E7BFF">
      <w:pPr>
        <w:spacing w:after="0"/>
      </w:pPr>
    </w:p>
    <w:p w:rsidR="00FF29C7" w:rsidRDefault="00FF29C7" w:rsidP="009E7BFF">
      <w:pPr>
        <w:spacing w:after="0"/>
      </w:pPr>
      <w:r>
        <w:rPr>
          <w:noProof/>
        </w:rPr>
        <w:drawing>
          <wp:inline distT="0" distB="0" distL="0" distR="0">
            <wp:extent cx="4619625" cy="34647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after X Jet B drums.JPG"/>
                    <pic:cNvPicPr/>
                  </pic:nvPicPr>
                  <pic:blipFill>
                    <a:blip r:embed="rId17" cstate="print">
                      <a:extLst>
                        <a:ext uri="{28A0092B-C50C-407E-A947-70E740481C1C}">
                          <a14:useLocalDpi xmlns:a14="http://schemas.microsoft.com/office/drawing/2010/main"/>
                        </a:ext>
                      </a:extLst>
                    </a:blip>
                    <a:stretch>
                      <a:fillRect/>
                    </a:stretch>
                  </pic:blipFill>
                  <pic:spPr>
                    <a:xfrm>
                      <a:off x="0" y="0"/>
                      <a:ext cx="4619625" cy="3464719"/>
                    </a:xfrm>
                    <a:prstGeom prst="rect">
                      <a:avLst/>
                    </a:prstGeom>
                  </pic:spPr>
                </pic:pic>
              </a:graphicData>
            </a:graphic>
          </wp:inline>
        </w:drawing>
      </w:r>
    </w:p>
    <w:p w:rsidR="00390B1D" w:rsidRDefault="00FF29C7" w:rsidP="009E7BFF">
      <w:pPr>
        <w:spacing w:after="0"/>
      </w:pPr>
      <w:r>
        <w:t>Figure H – Roberts Lake camp after clean up</w:t>
      </w:r>
      <w:r w:rsidR="00EE6A4F">
        <w:t>;</w:t>
      </w:r>
      <w:r>
        <w:t xml:space="preserve"> location of jet B drums.</w:t>
      </w:r>
    </w:p>
    <w:p w:rsidR="00390B1D" w:rsidRDefault="00390B1D" w:rsidP="009E7BFF">
      <w:pPr>
        <w:spacing w:after="0"/>
      </w:pPr>
    </w:p>
    <w:p w:rsidR="00FF29C7" w:rsidRDefault="00FF29C7" w:rsidP="009E7BFF">
      <w:pPr>
        <w:spacing w:after="0"/>
      </w:pPr>
    </w:p>
    <w:p w:rsidR="00FF29C7" w:rsidRDefault="00FF29C7" w:rsidP="009E7BFF">
      <w:pPr>
        <w:spacing w:after="0"/>
      </w:pPr>
    </w:p>
    <w:p w:rsidR="00FF29C7" w:rsidRDefault="00FF29C7" w:rsidP="009E7BFF">
      <w:pPr>
        <w:spacing w:after="0"/>
      </w:pPr>
    </w:p>
    <w:p w:rsidR="00FF29C7" w:rsidRDefault="00FF29C7" w:rsidP="009E7BFF">
      <w:pPr>
        <w:spacing w:after="0"/>
      </w:pPr>
      <w:r>
        <w:rPr>
          <w:noProof/>
        </w:rPr>
        <w:drawing>
          <wp:inline distT="0" distB="0" distL="0" distR="0">
            <wp:extent cx="5248275" cy="34898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soil A.JPG"/>
                    <pic:cNvPicPr/>
                  </pic:nvPicPr>
                  <pic:blipFill>
                    <a:blip r:embed="rId18" cstate="print">
                      <a:extLst>
                        <a:ext uri="{28A0092B-C50C-407E-A947-70E740481C1C}">
                          <a14:useLocalDpi xmlns:a14="http://schemas.microsoft.com/office/drawing/2010/main"/>
                        </a:ext>
                      </a:extLst>
                    </a:blip>
                    <a:stretch>
                      <a:fillRect/>
                    </a:stretch>
                  </pic:blipFill>
                  <pic:spPr>
                    <a:xfrm>
                      <a:off x="0" y="0"/>
                      <a:ext cx="5249817" cy="3490904"/>
                    </a:xfrm>
                    <a:prstGeom prst="rect">
                      <a:avLst/>
                    </a:prstGeom>
                  </pic:spPr>
                </pic:pic>
              </a:graphicData>
            </a:graphic>
          </wp:inline>
        </w:drawing>
      </w:r>
    </w:p>
    <w:p w:rsidR="00FF29C7" w:rsidRDefault="00FF29C7" w:rsidP="009E7BFF">
      <w:pPr>
        <w:spacing w:after="0"/>
      </w:pPr>
      <w:r>
        <w:t>Figure I – Roberts Lake camp site; October soil collection</w:t>
      </w:r>
    </w:p>
    <w:p w:rsidR="00FF29C7" w:rsidRDefault="00FF29C7" w:rsidP="009E7BFF">
      <w:pPr>
        <w:spacing w:after="0"/>
      </w:pPr>
    </w:p>
    <w:p w:rsidR="00FF29C7" w:rsidRDefault="00FF29C7" w:rsidP="009E7BFF">
      <w:pPr>
        <w:spacing w:after="0"/>
      </w:pPr>
      <w:r>
        <w:rPr>
          <w:noProof/>
        </w:rPr>
        <w:drawing>
          <wp:inline distT="0" distB="0" distL="0" distR="0">
            <wp:extent cx="5305425" cy="35278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 camp area soil C.JPG"/>
                    <pic:cNvPicPr/>
                  </pic:nvPicPr>
                  <pic:blipFill>
                    <a:blip r:embed="rId19" cstate="print">
                      <a:extLst>
                        <a:ext uri="{28A0092B-C50C-407E-A947-70E740481C1C}">
                          <a14:useLocalDpi xmlns:a14="http://schemas.microsoft.com/office/drawing/2010/main"/>
                        </a:ext>
                      </a:extLst>
                    </a:blip>
                    <a:stretch>
                      <a:fillRect/>
                    </a:stretch>
                  </pic:blipFill>
                  <pic:spPr>
                    <a:xfrm>
                      <a:off x="0" y="0"/>
                      <a:ext cx="5305425" cy="3527881"/>
                    </a:xfrm>
                    <a:prstGeom prst="rect">
                      <a:avLst/>
                    </a:prstGeom>
                  </pic:spPr>
                </pic:pic>
              </a:graphicData>
            </a:graphic>
          </wp:inline>
        </w:drawing>
      </w:r>
    </w:p>
    <w:p w:rsidR="00FF29C7" w:rsidRDefault="00FF29C7" w:rsidP="009E7BFF">
      <w:pPr>
        <w:spacing w:after="0"/>
      </w:pPr>
      <w:r>
        <w:t>Figure J – Roberts Lake camp area; October soil collection</w:t>
      </w:r>
    </w:p>
    <w:sectPr w:rsidR="00FF29C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C68" w:rsidRDefault="00AF5C68" w:rsidP="008E6F6B">
      <w:pPr>
        <w:spacing w:after="0" w:line="240" w:lineRule="auto"/>
      </w:pPr>
      <w:r>
        <w:separator/>
      </w:r>
    </w:p>
  </w:endnote>
  <w:endnote w:type="continuationSeparator" w:id="0">
    <w:p w:rsidR="00AF5C68" w:rsidRDefault="00AF5C68" w:rsidP="008E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F6B" w:rsidRPr="00394ACB" w:rsidRDefault="008E6F6B" w:rsidP="008E6F6B">
    <w:pPr>
      <w:pStyle w:val="Footer"/>
      <w:jc w:val="center"/>
      <w:rPr>
        <w:color w:val="646464"/>
        <w:sz w:val="18"/>
        <w:szCs w:val="18"/>
      </w:rPr>
    </w:pPr>
    <w:r w:rsidRPr="00394ACB">
      <w:rPr>
        <w:color w:val="646464"/>
        <w:sz w:val="18"/>
        <w:szCs w:val="18"/>
      </w:rPr>
      <w:t xml:space="preserve">Suite </w:t>
    </w:r>
    <w:r w:rsidR="00825992">
      <w:rPr>
        <w:color w:val="646464"/>
        <w:sz w:val="18"/>
        <w:szCs w:val="18"/>
      </w:rPr>
      <w:t>860</w:t>
    </w:r>
    <w:r w:rsidRPr="00394ACB">
      <w:rPr>
        <w:color w:val="646464"/>
        <w:sz w:val="18"/>
        <w:szCs w:val="18"/>
      </w:rPr>
      <w:t xml:space="preserve"> – 625 Howe Street, Vancouver, BC Canada V6C 2T6     </w:t>
    </w:r>
    <w:r w:rsidR="00394ACB" w:rsidRPr="00394ACB">
      <w:rPr>
        <w:color w:val="646464"/>
        <w:sz w:val="18"/>
        <w:szCs w:val="18"/>
      </w:rPr>
      <w:t>tel:</w:t>
    </w:r>
    <w:r w:rsidR="00825992">
      <w:rPr>
        <w:color w:val="646464"/>
        <w:sz w:val="18"/>
        <w:szCs w:val="18"/>
      </w:rPr>
      <w:t>604</w:t>
    </w:r>
    <w:r w:rsidRPr="00394ACB">
      <w:rPr>
        <w:color w:val="646464"/>
        <w:sz w:val="18"/>
        <w:szCs w:val="18"/>
      </w:rPr>
      <w:t>.</w:t>
    </w:r>
    <w:r w:rsidR="00825992">
      <w:rPr>
        <w:color w:val="646464"/>
        <w:sz w:val="18"/>
        <w:szCs w:val="18"/>
      </w:rPr>
      <w:t>668</w:t>
    </w:r>
    <w:r w:rsidRPr="00394ACB">
      <w:rPr>
        <w:color w:val="646464"/>
        <w:sz w:val="18"/>
        <w:szCs w:val="18"/>
      </w:rPr>
      <w:t>.</w:t>
    </w:r>
    <w:r w:rsidR="00825992">
      <w:rPr>
        <w:color w:val="646464"/>
        <w:sz w:val="18"/>
        <w:szCs w:val="18"/>
      </w:rPr>
      <w:t>8355</w:t>
    </w:r>
    <w:r w:rsidRPr="00394ACB">
      <w:rPr>
        <w:color w:val="646464"/>
        <w:sz w:val="18"/>
        <w:szCs w:val="18"/>
      </w:rPr>
      <w:t xml:space="preserve">  fax:604.</w:t>
    </w:r>
    <w:r w:rsidR="00825992">
      <w:rPr>
        <w:color w:val="646464"/>
        <w:sz w:val="18"/>
        <w:szCs w:val="18"/>
      </w:rPr>
      <w:t>681</w:t>
    </w:r>
    <w:r w:rsidRPr="00394ACB">
      <w:rPr>
        <w:color w:val="646464"/>
        <w:sz w:val="18"/>
        <w:szCs w:val="18"/>
      </w:rPr>
      <w:t>.</w:t>
    </w:r>
    <w:r w:rsidR="00825992">
      <w:rPr>
        <w:color w:val="646464"/>
        <w:sz w:val="18"/>
        <w:szCs w:val="18"/>
      </w:rPr>
      <w:t>5528</w:t>
    </w:r>
  </w:p>
  <w:p w:rsidR="008E6F6B" w:rsidRPr="00394ACB" w:rsidRDefault="008E6F6B" w:rsidP="008E6F6B">
    <w:pPr>
      <w:pStyle w:val="Footer"/>
      <w:jc w:val="center"/>
      <w:rPr>
        <w:color w:val="646464"/>
        <w:sz w:val="18"/>
        <w:szCs w:val="18"/>
      </w:rPr>
    </w:pPr>
    <w:r w:rsidRPr="00394ACB">
      <w:rPr>
        <w:color w:val="646464"/>
        <w:sz w:val="18"/>
        <w:szCs w:val="18"/>
      </w:rPr>
      <w:t>www.northarrowminerals.com</w:t>
    </w:r>
  </w:p>
  <w:p w:rsidR="008E6F6B" w:rsidRDefault="008E6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C68" w:rsidRDefault="00AF5C68" w:rsidP="008E6F6B">
      <w:pPr>
        <w:spacing w:after="0" w:line="240" w:lineRule="auto"/>
      </w:pPr>
      <w:r>
        <w:separator/>
      </w:r>
    </w:p>
  </w:footnote>
  <w:footnote w:type="continuationSeparator" w:id="0">
    <w:p w:rsidR="00AF5C68" w:rsidRDefault="00AF5C68" w:rsidP="008E6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6B"/>
    <w:rsid w:val="00061064"/>
    <w:rsid w:val="00085DCB"/>
    <w:rsid w:val="001B0FF4"/>
    <w:rsid w:val="001C022C"/>
    <w:rsid w:val="001E2FB5"/>
    <w:rsid w:val="00390B1D"/>
    <w:rsid w:val="00394ACB"/>
    <w:rsid w:val="0042516F"/>
    <w:rsid w:val="006151CF"/>
    <w:rsid w:val="006A30EA"/>
    <w:rsid w:val="007B0771"/>
    <w:rsid w:val="00825992"/>
    <w:rsid w:val="008A6E9A"/>
    <w:rsid w:val="008E6F6B"/>
    <w:rsid w:val="009A0E4D"/>
    <w:rsid w:val="009E7BFF"/>
    <w:rsid w:val="00AD7A30"/>
    <w:rsid w:val="00AF5C68"/>
    <w:rsid w:val="00B16306"/>
    <w:rsid w:val="00BA7988"/>
    <w:rsid w:val="00C90F20"/>
    <w:rsid w:val="00CA7EF9"/>
    <w:rsid w:val="00CD761A"/>
    <w:rsid w:val="00D345D8"/>
    <w:rsid w:val="00EC25D3"/>
    <w:rsid w:val="00EE6A4F"/>
    <w:rsid w:val="00FA137F"/>
    <w:rsid w:val="00FF2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F6B"/>
    <w:rPr>
      <w:rFonts w:ascii="Tahoma" w:hAnsi="Tahoma" w:cs="Tahoma"/>
      <w:sz w:val="16"/>
      <w:szCs w:val="16"/>
    </w:rPr>
  </w:style>
  <w:style w:type="paragraph" w:styleId="EndnoteText">
    <w:name w:val="endnote text"/>
    <w:basedOn w:val="Normal"/>
    <w:link w:val="EndnoteTextChar"/>
    <w:uiPriority w:val="99"/>
    <w:semiHidden/>
    <w:unhideWhenUsed/>
    <w:rsid w:val="008E6F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6F6B"/>
    <w:rPr>
      <w:sz w:val="20"/>
      <w:szCs w:val="20"/>
    </w:rPr>
  </w:style>
  <w:style w:type="character" w:styleId="EndnoteReference">
    <w:name w:val="endnote reference"/>
    <w:basedOn w:val="DefaultParagraphFont"/>
    <w:uiPriority w:val="99"/>
    <w:semiHidden/>
    <w:unhideWhenUsed/>
    <w:rsid w:val="008E6F6B"/>
    <w:rPr>
      <w:vertAlign w:val="superscript"/>
    </w:rPr>
  </w:style>
  <w:style w:type="paragraph" w:styleId="FootnoteText">
    <w:name w:val="footnote text"/>
    <w:basedOn w:val="Normal"/>
    <w:link w:val="FootnoteTextChar"/>
    <w:uiPriority w:val="99"/>
    <w:semiHidden/>
    <w:unhideWhenUsed/>
    <w:rsid w:val="008E6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6F6B"/>
    <w:rPr>
      <w:sz w:val="20"/>
      <w:szCs w:val="20"/>
    </w:rPr>
  </w:style>
  <w:style w:type="character" w:styleId="FootnoteReference">
    <w:name w:val="footnote reference"/>
    <w:basedOn w:val="DefaultParagraphFont"/>
    <w:uiPriority w:val="99"/>
    <w:semiHidden/>
    <w:unhideWhenUsed/>
    <w:rsid w:val="008E6F6B"/>
    <w:rPr>
      <w:vertAlign w:val="superscript"/>
    </w:rPr>
  </w:style>
  <w:style w:type="paragraph" w:styleId="Header">
    <w:name w:val="header"/>
    <w:basedOn w:val="Normal"/>
    <w:link w:val="HeaderChar"/>
    <w:uiPriority w:val="99"/>
    <w:unhideWhenUsed/>
    <w:rsid w:val="008E6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F6B"/>
  </w:style>
  <w:style w:type="paragraph" w:styleId="Footer">
    <w:name w:val="footer"/>
    <w:basedOn w:val="Normal"/>
    <w:link w:val="FooterChar"/>
    <w:uiPriority w:val="99"/>
    <w:unhideWhenUsed/>
    <w:rsid w:val="008E6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F6B"/>
  </w:style>
  <w:style w:type="character" w:styleId="Hyperlink">
    <w:name w:val="Hyperlink"/>
    <w:basedOn w:val="DefaultParagraphFont"/>
    <w:uiPriority w:val="99"/>
    <w:unhideWhenUsed/>
    <w:rsid w:val="004251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F6B"/>
    <w:rPr>
      <w:rFonts w:ascii="Tahoma" w:hAnsi="Tahoma" w:cs="Tahoma"/>
      <w:sz w:val="16"/>
      <w:szCs w:val="16"/>
    </w:rPr>
  </w:style>
  <w:style w:type="paragraph" w:styleId="EndnoteText">
    <w:name w:val="endnote text"/>
    <w:basedOn w:val="Normal"/>
    <w:link w:val="EndnoteTextChar"/>
    <w:uiPriority w:val="99"/>
    <w:semiHidden/>
    <w:unhideWhenUsed/>
    <w:rsid w:val="008E6F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6F6B"/>
    <w:rPr>
      <w:sz w:val="20"/>
      <w:szCs w:val="20"/>
    </w:rPr>
  </w:style>
  <w:style w:type="character" w:styleId="EndnoteReference">
    <w:name w:val="endnote reference"/>
    <w:basedOn w:val="DefaultParagraphFont"/>
    <w:uiPriority w:val="99"/>
    <w:semiHidden/>
    <w:unhideWhenUsed/>
    <w:rsid w:val="008E6F6B"/>
    <w:rPr>
      <w:vertAlign w:val="superscript"/>
    </w:rPr>
  </w:style>
  <w:style w:type="paragraph" w:styleId="FootnoteText">
    <w:name w:val="footnote text"/>
    <w:basedOn w:val="Normal"/>
    <w:link w:val="FootnoteTextChar"/>
    <w:uiPriority w:val="99"/>
    <w:semiHidden/>
    <w:unhideWhenUsed/>
    <w:rsid w:val="008E6F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6F6B"/>
    <w:rPr>
      <w:sz w:val="20"/>
      <w:szCs w:val="20"/>
    </w:rPr>
  </w:style>
  <w:style w:type="character" w:styleId="FootnoteReference">
    <w:name w:val="footnote reference"/>
    <w:basedOn w:val="DefaultParagraphFont"/>
    <w:uiPriority w:val="99"/>
    <w:semiHidden/>
    <w:unhideWhenUsed/>
    <w:rsid w:val="008E6F6B"/>
    <w:rPr>
      <w:vertAlign w:val="superscript"/>
    </w:rPr>
  </w:style>
  <w:style w:type="paragraph" w:styleId="Header">
    <w:name w:val="header"/>
    <w:basedOn w:val="Normal"/>
    <w:link w:val="HeaderChar"/>
    <w:uiPriority w:val="99"/>
    <w:unhideWhenUsed/>
    <w:rsid w:val="008E6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F6B"/>
  </w:style>
  <w:style w:type="paragraph" w:styleId="Footer">
    <w:name w:val="footer"/>
    <w:basedOn w:val="Normal"/>
    <w:link w:val="FooterChar"/>
    <w:uiPriority w:val="99"/>
    <w:unhideWhenUsed/>
    <w:rsid w:val="008E6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F6B"/>
  </w:style>
  <w:style w:type="character" w:styleId="Hyperlink">
    <w:name w:val="Hyperlink"/>
    <w:basedOn w:val="DefaultParagraphFont"/>
    <w:uiPriority w:val="99"/>
    <w:unhideWhenUsed/>
    <w:rsid w:val="00425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karmstrong@northarrowminerals.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1CB13-FB61-45A9-B846-F1F0B236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423</Words>
  <Characters>2415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ybowen</dc:creator>
  <cp:lastModifiedBy>licensing</cp:lastModifiedBy>
  <cp:revision>2</cp:revision>
  <cp:lastPrinted>2013-10-10T20:30:00Z</cp:lastPrinted>
  <dcterms:created xsi:type="dcterms:W3CDTF">2013-11-29T16:56:00Z</dcterms:created>
  <dcterms:modified xsi:type="dcterms:W3CDTF">2013-11-29T16:56:00Z</dcterms:modified>
</cp:coreProperties>
</file>