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A7436" w14:textId="77777777" w:rsidR="00A570CC" w:rsidRDefault="00A570CC" w:rsidP="00A570CC">
      <w:pPr>
        <w:spacing w:before="100" w:beforeAutospacing="1" w:after="100" w:afterAutospacing="1"/>
      </w:pPr>
      <w:bookmarkStart w:id="0" w:name="_GoBack"/>
      <w:bookmarkEnd w:id="0"/>
      <w:r>
        <w:t>Greetings,</w:t>
      </w:r>
    </w:p>
    <w:p w14:paraId="4899233E" w14:textId="77777777" w:rsidR="00A570CC" w:rsidRDefault="00A570CC" w:rsidP="00A570CC">
      <w:pPr>
        <w:spacing w:before="100" w:beforeAutospacing="1" w:after="100" w:afterAutospacing="1"/>
      </w:pPr>
      <w:r>
        <w:t xml:space="preserve">After reviewing and analyzing the results of the 2019 geophysical survey, BHP has decided not to continue further exploration efforts on those permits at this time. The results indicated that the prospective terrain was unlikely to host a deposit compatible with BHP’s global exploration portfolio.  While we do not intend to pursue further exploration within those permits at this time, we are still interested in continuing to work with northern governments and communities on potential future exploration projects. </w:t>
      </w:r>
    </w:p>
    <w:p w14:paraId="35E9E361" w14:textId="77777777" w:rsidR="00A570CC" w:rsidRDefault="00A570CC" w:rsidP="00A570CC">
      <w:pPr>
        <w:spacing w:before="100" w:beforeAutospacing="1" w:after="100" w:afterAutospacing="1"/>
      </w:pPr>
      <w:r>
        <w:t>As the prospecting permits in the southern block were already renewed, we will maintain those until 2022 and have relinquished the permits in the northern block. </w:t>
      </w:r>
    </w:p>
    <w:p w14:paraId="68C4E29E" w14:textId="75C03DF9" w:rsidR="00030509" w:rsidRDefault="00A570CC" w:rsidP="00A570CC">
      <w:r>
        <w:t>Thank you again for you and your department’s assistance, guidance and cooperation throughout this project. We look forward to working with you again in the future</w:t>
      </w:r>
    </w:p>
    <w:p w14:paraId="6B167E61" w14:textId="58FB3211" w:rsidR="00142711" w:rsidRDefault="00142711" w:rsidP="00A570CC"/>
    <w:p w14:paraId="37BCA67E" w14:textId="3A98527C" w:rsidR="00142711" w:rsidRPr="00142711" w:rsidRDefault="00142711" w:rsidP="00A570CC">
      <w:pPr>
        <w:rPr>
          <w:b/>
          <w:bCs/>
        </w:rPr>
      </w:pP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r>
      <w:r w:rsidRPr="00142711">
        <w:rPr>
          <w:b/>
          <w:bCs/>
        </w:rPr>
        <w:softHyphen/>
        <w:t>___________________________________________________________________________</w:t>
      </w:r>
    </w:p>
    <w:p w14:paraId="471D0B33" w14:textId="4043914C" w:rsidR="00AB2449" w:rsidRDefault="00AB2449" w:rsidP="00A570CC"/>
    <w:p w14:paraId="7B29EE6B" w14:textId="12AC6899" w:rsidR="00AB2449" w:rsidRPr="00142711" w:rsidRDefault="00AB2449" w:rsidP="00A570CC"/>
    <w:p w14:paraId="7B357472" w14:textId="7DFC956E" w:rsidR="00AB2449" w:rsidRDefault="00AB2449" w:rsidP="00A570CC">
      <w:proofErr w:type="spellStart"/>
      <w:r>
        <w:t>Haloqafi</w:t>
      </w:r>
      <w:proofErr w:type="spellEnd"/>
      <w:r>
        <w:t>,</w:t>
      </w:r>
    </w:p>
    <w:p w14:paraId="5DFDA567" w14:textId="1D8B5153" w:rsidR="00AB2449" w:rsidRDefault="00AB2449" w:rsidP="00A570CC"/>
    <w:p w14:paraId="559754B1" w14:textId="7069FAF3" w:rsidR="00AB2449" w:rsidRDefault="00AB2449" w:rsidP="00C55342">
      <w:proofErr w:type="spellStart"/>
      <w:r>
        <w:t>Ihivriuqtaaraptigik</w:t>
      </w:r>
      <w:proofErr w:type="spellEnd"/>
      <w:r>
        <w:t xml:space="preserve"> </w:t>
      </w:r>
      <w:proofErr w:type="spellStart"/>
      <w:r>
        <w:t>ilituqhaqtaaraptigiklu</w:t>
      </w:r>
      <w:proofErr w:type="spellEnd"/>
      <w:r>
        <w:t xml:space="preserve"> </w:t>
      </w:r>
      <w:proofErr w:type="spellStart"/>
      <w:r>
        <w:t>qanurinigit</w:t>
      </w:r>
      <w:proofErr w:type="spellEnd"/>
      <w:r>
        <w:t xml:space="preserve"> 2019-mi </w:t>
      </w:r>
      <w:proofErr w:type="spellStart"/>
      <w:r>
        <w:t>nunamiuyunik</w:t>
      </w:r>
      <w:proofErr w:type="spellEnd"/>
      <w:r>
        <w:t xml:space="preserve"> </w:t>
      </w:r>
      <w:proofErr w:type="spellStart"/>
      <w:r>
        <w:t>naunaiyautimi</w:t>
      </w:r>
      <w:proofErr w:type="spellEnd"/>
      <w:r>
        <w:t>, BHP-</w:t>
      </w:r>
      <w:proofErr w:type="spellStart"/>
      <w:r>
        <w:t>kut</w:t>
      </w:r>
      <w:proofErr w:type="spellEnd"/>
      <w:r>
        <w:t xml:space="preserve"> </w:t>
      </w:r>
      <w:proofErr w:type="spellStart"/>
      <w:r>
        <w:t>ihumaliuriiqtut</w:t>
      </w:r>
      <w:proofErr w:type="spellEnd"/>
      <w:r>
        <w:t xml:space="preserve"> </w:t>
      </w:r>
      <w:proofErr w:type="spellStart"/>
      <w:r>
        <w:t>aturuirumaliqtut</w:t>
      </w:r>
      <w:proofErr w:type="spellEnd"/>
      <w:r>
        <w:t xml:space="preserve"> </w:t>
      </w:r>
      <w:proofErr w:type="spellStart"/>
      <w:r>
        <w:t>nalvaaqhiuqhiqmik</w:t>
      </w:r>
      <w:proofErr w:type="spellEnd"/>
      <w:r>
        <w:t xml:space="preserve"> </w:t>
      </w:r>
      <w:proofErr w:type="spellStart"/>
      <w:r>
        <w:t>ukunani</w:t>
      </w:r>
      <w:proofErr w:type="spellEnd"/>
      <w:r>
        <w:t xml:space="preserve"> </w:t>
      </w:r>
      <w:proofErr w:type="spellStart"/>
      <w:r>
        <w:t>piyunautiqarutini</w:t>
      </w:r>
      <w:proofErr w:type="spellEnd"/>
      <w:r>
        <w:t xml:space="preserve"> </w:t>
      </w:r>
      <w:proofErr w:type="spellStart"/>
      <w:r>
        <w:t>taja</w:t>
      </w:r>
      <w:proofErr w:type="spellEnd"/>
      <w:r>
        <w:t xml:space="preserve">. </w:t>
      </w:r>
      <w:proofErr w:type="spellStart"/>
      <w:r>
        <w:t>Qanurinigit</w:t>
      </w:r>
      <w:proofErr w:type="spellEnd"/>
      <w:r>
        <w:t xml:space="preserve"> </w:t>
      </w:r>
      <w:proofErr w:type="spellStart"/>
      <w:r>
        <w:t>nalunaiqmata</w:t>
      </w:r>
      <w:proofErr w:type="spellEnd"/>
      <w:r>
        <w:t xml:space="preserve"> </w:t>
      </w:r>
      <w:proofErr w:type="spellStart"/>
      <w:r>
        <w:t>Ihumagiyauyut</w:t>
      </w:r>
      <w:proofErr w:type="spellEnd"/>
      <w:r>
        <w:t xml:space="preserve"> </w:t>
      </w:r>
      <w:proofErr w:type="spellStart"/>
      <w:r>
        <w:t>nunat</w:t>
      </w:r>
      <w:proofErr w:type="spellEnd"/>
      <w:r>
        <w:t xml:space="preserve"> </w:t>
      </w:r>
      <w:proofErr w:type="spellStart"/>
      <w:r>
        <w:t>piqagitunaqhikmata</w:t>
      </w:r>
      <w:proofErr w:type="spellEnd"/>
      <w:r>
        <w:t xml:space="preserve"> </w:t>
      </w:r>
      <w:proofErr w:type="spellStart"/>
      <w:r>
        <w:t>uyaraktaakhanik</w:t>
      </w:r>
      <w:proofErr w:type="spellEnd"/>
      <w:r>
        <w:t xml:space="preserve"> </w:t>
      </w:r>
      <w:proofErr w:type="spellStart"/>
      <w:r>
        <w:t>atulaaqtainik</w:t>
      </w:r>
      <w:proofErr w:type="spellEnd"/>
      <w:r>
        <w:t xml:space="preserve"> BHP-</w:t>
      </w:r>
      <w:proofErr w:type="spellStart"/>
      <w:r>
        <w:t>kut</w:t>
      </w:r>
      <w:proofErr w:type="spellEnd"/>
      <w:r>
        <w:t xml:space="preserve"> </w:t>
      </w:r>
      <w:proofErr w:type="spellStart"/>
      <w:r>
        <w:t>hilaqyuami</w:t>
      </w:r>
      <w:proofErr w:type="spellEnd"/>
      <w:r>
        <w:t xml:space="preserve"> </w:t>
      </w:r>
      <w:proofErr w:type="spellStart"/>
      <w:r>
        <w:t>nalvaaqhiurutimikni</w:t>
      </w:r>
      <w:proofErr w:type="spellEnd"/>
      <w:r>
        <w:t xml:space="preserve"> </w:t>
      </w:r>
      <w:proofErr w:type="spellStart"/>
      <w:r>
        <w:t>havaaguyunik</w:t>
      </w:r>
      <w:proofErr w:type="spellEnd"/>
      <w:r>
        <w:t xml:space="preserve">. </w:t>
      </w:r>
      <w:proofErr w:type="spellStart"/>
      <w:r>
        <w:t>Nalvaaqhiuqhimarumagitugut</w:t>
      </w:r>
      <w:proofErr w:type="spellEnd"/>
      <w:r>
        <w:t xml:space="preserve"> </w:t>
      </w:r>
      <w:proofErr w:type="spellStart"/>
      <w:r>
        <w:t>ukunani</w:t>
      </w:r>
      <w:proofErr w:type="spellEnd"/>
      <w:r>
        <w:t xml:space="preserve"> </w:t>
      </w:r>
      <w:proofErr w:type="spellStart"/>
      <w:r>
        <w:t>piyunautiqaqtuni</w:t>
      </w:r>
      <w:proofErr w:type="spellEnd"/>
      <w:r>
        <w:t xml:space="preserve"> </w:t>
      </w:r>
      <w:proofErr w:type="spellStart"/>
      <w:r>
        <w:t>taja</w:t>
      </w:r>
      <w:proofErr w:type="spellEnd"/>
      <w:r>
        <w:t xml:space="preserve">, </w:t>
      </w:r>
      <w:proofErr w:type="spellStart"/>
      <w:r>
        <w:t>ihumagiinaqtavut</w:t>
      </w:r>
      <w:proofErr w:type="spellEnd"/>
      <w:r>
        <w:t xml:space="preserve"> </w:t>
      </w:r>
      <w:proofErr w:type="spellStart"/>
      <w:r>
        <w:t>havaqatigihimaariagani</w:t>
      </w:r>
      <w:proofErr w:type="spellEnd"/>
      <w:r>
        <w:t xml:space="preserve"> </w:t>
      </w:r>
      <w:proofErr w:type="spellStart"/>
      <w:r>
        <w:t>ukiuqtuqtumi</w:t>
      </w:r>
      <w:proofErr w:type="spellEnd"/>
      <w:r>
        <w:t xml:space="preserve"> </w:t>
      </w:r>
      <w:proofErr w:type="spellStart"/>
      <w:r>
        <w:t>kavamaiyut</w:t>
      </w:r>
      <w:proofErr w:type="spellEnd"/>
      <w:r>
        <w:t xml:space="preserve"> </w:t>
      </w:r>
      <w:proofErr w:type="spellStart"/>
      <w:r>
        <w:t>nunagiyauyulu</w:t>
      </w:r>
      <w:proofErr w:type="spellEnd"/>
      <w:r>
        <w:t xml:space="preserve"> </w:t>
      </w:r>
      <w:proofErr w:type="spellStart"/>
      <w:r>
        <w:t>hivunikhami</w:t>
      </w:r>
      <w:proofErr w:type="spellEnd"/>
      <w:r>
        <w:t xml:space="preserve"> </w:t>
      </w:r>
      <w:proofErr w:type="spellStart"/>
      <w:r>
        <w:t>nalvaaqhiuqviulaaqtunik</w:t>
      </w:r>
      <w:proofErr w:type="spellEnd"/>
      <w:r>
        <w:t xml:space="preserve"> </w:t>
      </w:r>
      <w:proofErr w:type="spellStart"/>
      <w:r>
        <w:t>havaanik</w:t>
      </w:r>
      <w:proofErr w:type="spellEnd"/>
      <w:r>
        <w:t>.</w:t>
      </w:r>
    </w:p>
    <w:p w14:paraId="2CCD25A1" w14:textId="552953F3" w:rsidR="00AB2449" w:rsidRDefault="00AB2449" w:rsidP="00C55342"/>
    <w:p w14:paraId="2D866F8A" w14:textId="4F96C7E4" w:rsidR="00AB2449" w:rsidRDefault="00AB2449" w:rsidP="00C55342">
      <w:proofErr w:type="spellStart"/>
      <w:r>
        <w:t>Nalvaaqhiuqnikut</w:t>
      </w:r>
      <w:proofErr w:type="spellEnd"/>
      <w:r>
        <w:t xml:space="preserve"> </w:t>
      </w:r>
      <w:proofErr w:type="spellStart"/>
      <w:r>
        <w:t>piyunautit</w:t>
      </w:r>
      <w:proofErr w:type="spellEnd"/>
      <w:r>
        <w:t xml:space="preserve"> </w:t>
      </w:r>
      <w:proofErr w:type="spellStart"/>
      <w:r>
        <w:t>hivurakhiani</w:t>
      </w:r>
      <w:proofErr w:type="spellEnd"/>
      <w:r>
        <w:t xml:space="preserve"> </w:t>
      </w:r>
      <w:proofErr w:type="spellStart"/>
      <w:r>
        <w:t>nunap</w:t>
      </w:r>
      <w:proofErr w:type="spellEnd"/>
      <w:r>
        <w:t xml:space="preserve"> </w:t>
      </w:r>
      <w:proofErr w:type="spellStart"/>
      <w:r>
        <w:t>havakviuyuup</w:t>
      </w:r>
      <w:proofErr w:type="spellEnd"/>
      <w:r>
        <w:t xml:space="preserve"> </w:t>
      </w:r>
      <w:proofErr w:type="spellStart"/>
      <w:r>
        <w:t>nutaaguqtaaqmat</w:t>
      </w:r>
      <w:proofErr w:type="spellEnd"/>
      <w:r>
        <w:t xml:space="preserve">, </w:t>
      </w:r>
      <w:proofErr w:type="spellStart"/>
      <w:r>
        <w:t>munariinaqniaqtavut</w:t>
      </w:r>
      <w:proofErr w:type="spellEnd"/>
      <w:r>
        <w:t xml:space="preserve"> </w:t>
      </w:r>
      <w:proofErr w:type="spellStart"/>
      <w:r>
        <w:t>ukua</w:t>
      </w:r>
      <w:proofErr w:type="spellEnd"/>
      <w:r>
        <w:t xml:space="preserve"> 2022-mut</w:t>
      </w:r>
      <w:r w:rsidR="00DC5406">
        <w:t xml:space="preserve"> </w:t>
      </w:r>
      <w:proofErr w:type="spellStart"/>
      <w:r w:rsidR="00DC5406">
        <w:t>ipiraqhugilu</w:t>
      </w:r>
      <w:proofErr w:type="spellEnd"/>
      <w:r w:rsidR="00DC5406">
        <w:t xml:space="preserve"> </w:t>
      </w:r>
      <w:proofErr w:type="spellStart"/>
      <w:r w:rsidR="00DC5406">
        <w:t>piyunautit</w:t>
      </w:r>
      <w:proofErr w:type="spellEnd"/>
      <w:r w:rsidR="00DC5406">
        <w:t xml:space="preserve"> </w:t>
      </w:r>
      <w:proofErr w:type="spellStart"/>
      <w:r w:rsidR="00DC5406">
        <w:t>tunuhiqhiani</w:t>
      </w:r>
      <w:proofErr w:type="spellEnd"/>
      <w:r w:rsidR="00DC5406">
        <w:t xml:space="preserve"> </w:t>
      </w:r>
      <w:proofErr w:type="spellStart"/>
      <w:r w:rsidR="00DC5406">
        <w:t>nunap</w:t>
      </w:r>
      <w:proofErr w:type="spellEnd"/>
      <w:r w:rsidR="00DC5406">
        <w:t xml:space="preserve"> </w:t>
      </w:r>
      <w:proofErr w:type="spellStart"/>
      <w:r w:rsidR="00DC5406">
        <w:t>havakviuyuup</w:t>
      </w:r>
      <w:proofErr w:type="spellEnd"/>
      <w:r w:rsidR="00DC5406">
        <w:t>.</w:t>
      </w:r>
    </w:p>
    <w:p w14:paraId="667F451A" w14:textId="3B8AD707" w:rsidR="00DC5406" w:rsidRDefault="00DC5406" w:rsidP="00C55342"/>
    <w:p w14:paraId="5868068D" w14:textId="07A72130" w:rsidR="00DC5406" w:rsidRPr="00DC5406" w:rsidRDefault="00DC5406" w:rsidP="00C55342">
      <w:proofErr w:type="spellStart"/>
      <w:r>
        <w:t>Quanaqutit</w:t>
      </w:r>
      <w:proofErr w:type="spellEnd"/>
      <w:r>
        <w:t xml:space="preserve"> </w:t>
      </w:r>
      <w:proofErr w:type="spellStart"/>
      <w:r>
        <w:t>havakvigiyaqilu</w:t>
      </w:r>
      <w:proofErr w:type="spellEnd"/>
      <w:r>
        <w:t xml:space="preserve"> </w:t>
      </w:r>
      <w:proofErr w:type="spellStart"/>
      <w:r>
        <w:t>ikayuqtuiniganik</w:t>
      </w:r>
      <w:proofErr w:type="spellEnd"/>
      <w:r>
        <w:t xml:space="preserve">, </w:t>
      </w:r>
      <w:proofErr w:type="spellStart"/>
      <w:r>
        <w:t>tukuaqtuiniganik</w:t>
      </w:r>
      <w:proofErr w:type="spellEnd"/>
      <w:r>
        <w:t xml:space="preserve"> </w:t>
      </w:r>
      <w:proofErr w:type="spellStart"/>
      <w:r>
        <w:t>havaqatiriigutiniklu</w:t>
      </w:r>
      <w:proofErr w:type="spellEnd"/>
      <w:r>
        <w:t xml:space="preserve"> </w:t>
      </w:r>
      <w:proofErr w:type="spellStart"/>
      <w:r>
        <w:t>atuqhimaaqtilugut</w:t>
      </w:r>
      <w:proofErr w:type="spellEnd"/>
      <w:r>
        <w:t xml:space="preserve"> </w:t>
      </w:r>
      <w:proofErr w:type="spellStart"/>
      <w:r>
        <w:t>havaaq</w:t>
      </w:r>
      <w:proofErr w:type="spellEnd"/>
      <w:r>
        <w:t xml:space="preserve">. </w:t>
      </w:r>
      <w:proofErr w:type="spellStart"/>
      <w:r>
        <w:t>Naahuriyugut</w:t>
      </w:r>
      <w:proofErr w:type="spellEnd"/>
      <w:r>
        <w:t xml:space="preserve"> </w:t>
      </w:r>
      <w:proofErr w:type="spellStart"/>
      <w:r>
        <w:t>havaqatigifaariafikni</w:t>
      </w:r>
      <w:proofErr w:type="spellEnd"/>
      <w:r>
        <w:t xml:space="preserve"> </w:t>
      </w:r>
      <w:proofErr w:type="spellStart"/>
      <w:r>
        <w:t>huli</w:t>
      </w:r>
      <w:proofErr w:type="spellEnd"/>
      <w:r>
        <w:t xml:space="preserve"> </w:t>
      </w:r>
      <w:proofErr w:type="spellStart"/>
      <w:r>
        <w:t>hivunikhami</w:t>
      </w:r>
      <w:proofErr w:type="spellEnd"/>
      <w:r>
        <w:t>.</w:t>
      </w:r>
    </w:p>
    <w:sectPr w:rsidR="00DC5406" w:rsidRPr="00DC540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CC"/>
    <w:rsid w:val="00030509"/>
    <w:rsid w:val="00111C4A"/>
    <w:rsid w:val="00142711"/>
    <w:rsid w:val="00466CF1"/>
    <w:rsid w:val="00A52BF9"/>
    <w:rsid w:val="00A570CC"/>
    <w:rsid w:val="00AB1194"/>
    <w:rsid w:val="00AB2449"/>
    <w:rsid w:val="00AD00C4"/>
    <w:rsid w:val="00C55342"/>
    <w:rsid w:val="00DC5406"/>
    <w:rsid w:val="00E16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302A"/>
  <w15:chartTrackingRefBased/>
  <w15:docId w15:val="{C925D497-974C-44F6-9C5C-BA89B4C1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CC"/>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BHPB Colour Palette">
      <a:dk1>
        <a:srgbClr val="000000"/>
      </a:dk1>
      <a:lt1>
        <a:srgbClr val="FFFFFF"/>
      </a:lt1>
      <a:dk2>
        <a:srgbClr val="50544D"/>
      </a:dk2>
      <a:lt2>
        <a:srgbClr val="FFFFFF"/>
      </a:lt2>
      <a:accent1>
        <a:srgbClr val="E65400"/>
      </a:accent1>
      <a:accent2>
        <a:srgbClr val="476475"/>
      </a:accent2>
      <a:accent3>
        <a:srgbClr val="FAB636"/>
      </a:accent3>
      <a:accent4>
        <a:srgbClr val="90B1C0"/>
      </a:accent4>
      <a:accent5>
        <a:srgbClr val="D8E0E3"/>
      </a:accent5>
      <a:accent6>
        <a:srgbClr val="B3DE68"/>
      </a:accent6>
      <a:hlink>
        <a:srgbClr val="234483"/>
      </a:hlink>
      <a:folHlink>
        <a:srgbClr val="F67B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D6AB6EAF93647968167D4043F6128" ma:contentTypeVersion="12" ma:contentTypeDescription="Create a new document." ma:contentTypeScope="" ma:versionID="2298143a895d281b5d9d090d99bcfa1d">
  <xsd:schema xmlns:xsd="http://www.w3.org/2001/XMLSchema" xmlns:xs="http://www.w3.org/2001/XMLSchema" xmlns:p="http://schemas.microsoft.com/office/2006/metadata/properties" xmlns:ns3="5d12aa43-d787-4c47-9483-10dc1de3f528" xmlns:ns4="771a4145-7b92-4ceb-b3be-f0eb7e68486c" targetNamespace="http://schemas.microsoft.com/office/2006/metadata/properties" ma:root="true" ma:fieldsID="bfc2280aba3da893f73793c840adddec" ns3:_="" ns4:_="">
    <xsd:import namespace="5d12aa43-d787-4c47-9483-10dc1de3f528"/>
    <xsd:import namespace="771a4145-7b92-4ceb-b3be-f0eb7e68486c"/>
    <xsd:element name="properties">
      <xsd:complexType>
        <xsd:sequence>
          <xsd:element name="documentManagement">
            <xsd:complexType>
              <xsd:all>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2aa43-d787-4c47-9483-10dc1de3f5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a4145-7b92-4ceb-b3be-f0eb7e6848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6648D-6677-446C-A73F-D3E1584AC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2aa43-d787-4c47-9483-10dc1de3f528"/>
    <ds:schemaRef ds:uri="771a4145-7b92-4ceb-b3be-f0eb7e684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436ED-A3A6-40B9-B49D-F09FB1715E4B}">
  <ds:schemaRefs>
    <ds:schemaRef ds:uri="http://schemas.microsoft.com/sharepoint/v3/contenttype/forms"/>
  </ds:schemaRefs>
</ds:datastoreItem>
</file>

<file path=customXml/itemProps3.xml><?xml version="1.0" encoding="utf-8"?>
<ds:datastoreItem xmlns:ds="http://schemas.openxmlformats.org/officeDocument/2006/customXml" ds:itemID="{4591AB6E-44E9-4F6F-AB87-9B08B72C7B8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5d12aa43-d787-4c47-9483-10dc1de3f528"/>
    <ds:schemaRef ds:uri="http://purl.org/dc/dcmitype/"/>
    <ds:schemaRef ds:uri="771a4145-7b92-4ceb-b3be-f0eb7e68486c"/>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BHP</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Fast</dc:creator>
  <cp:keywords/>
  <dc:description/>
  <cp:lastModifiedBy>Richard Dwyer.</cp:lastModifiedBy>
  <cp:revision>2</cp:revision>
  <dcterms:created xsi:type="dcterms:W3CDTF">2020-05-12T14:26:00Z</dcterms:created>
  <dcterms:modified xsi:type="dcterms:W3CDTF">2020-05-12T14:26:00Z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0x01010015CD6AB6EAF93647968167D4043F6128</vt:lpwstr>
  </property>
</Properties>
</file>