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spacing w:before="8"/>
        <w:rPr>
          <w:rFonts w:ascii="Times New Roman" w:eastAsia="Times New Roman" w:hAnsi="Times New Roman" w:cs="Times New Roman"/>
          <w:sz w:val="25"/>
          <w:szCs w:val="25"/>
        </w:rPr>
      </w:pPr>
    </w:p>
    <w:p w:rsidR="00FA136B" w:rsidRDefault="000F7A91">
      <w:pPr>
        <w:spacing w:before="54"/>
        <w:ind w:left="255" w:right="546"/>
        <w:jc w:val="center"/>
        <w:rPr>
          <w:rFonts w:ascii="Arial" w:eastAsia="Arial" w:hAnsi="Arial" w:cs="Arial"/>
          <w:sz w:val="36"/>
          <w:szCs w:val="36"/>
        </w:rPr>
      </w:pPr>
      <w:r>
        <w:rPr>
          <w:rFonts w:ascii="Arial"/>
          <w:b/>
          <w:spacing w:val="-1"/>
          <w:sz w:val="36"/>
        </w:rPr>
        <w:t xml:space="preserve"> </w:t>
      </w:r>
      <w:r>
        <w:rPr>
          <w:rFonts w:ascii="Arial"/>
          <w:b/>
          <w:sz w:val="36"/>
        </w:rPr>
        <w:t>OPERATION</w:t>
      </w:r>
      <w:r>
        <w:rPr>
          <w:rFonts w:ascii="Arial"/>
          <w:b/>
          <w:spacing w:val="-1"/>
          <w:sz w:val="36"/>
        </w:rPr>
        <w:t xml:space="preserve"> </w:t>
      </w:r>
      <w:r>
        <w:rPr>
          <w:rFonts w:ascii="Arial"/>
          <w:b/>
          <w:sz w:val="36"/>
        </w:rPr>
        <w:t>AND</w:t>
      </w:r>
      <w:r>
        <w:rPr>
          <w:rFonts w:ascii="Arial"/>
          <w:b/>
          <w:spacing w:val="-1"/>
          <w:sz w:val="36"/>
        </w:rPr>
        <w:t xml:space="preserve"> </w:t>
      </w:r>
      <w:r>
        <w:rPr>
          <w:rFonts w:ascii="Arial"/>
          <w:b/>
          <w:sz w:val="36"/>
        </w:rPr>
        <w:t>MAINTENANCE</w:t>
      </w:r>
      <w:r>
        <w:rPr>
          <w:rFonts w:ascii="Arial"/>
          <w:b/>
          <w:spacing w:val="-1"/>
          <w:sz w:val="36"/>
        </w:rPr>
        <w:t xml:space="preserve"> </w:t>
      </w:r>
      <w:r>
        <w:rPr>
          <w:rFonts w:ascii="Arial"/>
          <w:b/>
          <w:sz w:val="36"/>
        </w:rPr>
        <w:t>PLAN</w:t>
      </w:r>
    </w:p>
    <w:p w:rsidR="00FA136B" w:rsidRDefault="004231CB">
      <w:pPr>
        <w:rPr>
          <w:rFonts w:ascii="Arial" w:eastAsia="Arial" w:hAnsi="Arial" w:cs="Arial"/>
          <w:b/>
          <w:bCs/>
          <w:sz w:val="36"/>
          <w:szCs w:val="36"/>
        </w:rPr>
      </w:pPr>
      <w:r>
        <w:rPr>
          <w:rFonts w:ascii="Arial" w:eastAsia="Arial" w:hAnsi="Arial" w:cs="Arial"/>
          <w:b/>
          <w:bCs/>
          <w:sz w:val="36"/>
          <w:szCs w:val="36"/>
        </w:rPr>
        <w:t xml:space="preserve">                                            FOR</w:t>
      </w:r>
    </w:p>
    <w:p w:rsidR="004231CB" w:rsidRDefault="004231CB">
      <w:pPr>
        <w:rPr>
          <w:rFonts w:ascii="Arial" w:eastAsia="Arial" w:hAnsi="Arial" w:cs="Arial"/>
          <w:b/>
          <w:bCs/>
          <w:sz w:val="36"/>
          <w:szCs w:val="36"/>
        </w:rPr>
      </w:pPr>
      <w:r>
        <w:rPr>
          <w:rFonts w:ascii="Arial" w:eastAsia="Arial" w:hAnsi="Arial" w:cs="Arial"/>
          <w:b/>
          <w:bCs/>
          <w:sz w:val="36"/>
          <w:szCs w:val="36"/>
        </w:rPr>
        <w:t xml:space="preserve">                           SOLID WASTE FACILITIES</w:t>
      </w: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spacing w:before="6"/>
        <w:rPr>
          <w:rFonts w:ascii="Arial" w:eastAsia="Arial" w:hAnsi="Arial" w:cs="Arial"/>
          <w:b/>
          <w:bCs/>
          <w:sz w:val="51"/>
          <w:szCs w:val="51"/>
        </w:rPr>
      </w:pPr>
    </w:p>
    <w:p w:rsidR="00FA136B" w:rsidRDefault="008F33E3">
      <w:pPr>
        <w:ind w:left="2463" w:firstLine="1509"/>
        <w:rPr>
          <w:rFonts w:ascii="Arial" w:eastAsia="Arial" w:hAnsi="Arial" w:cs="Arial"/>
          <w:sz w:val="36"/>
          <w:szCs w:val="36"/>
        </w:rPr>
      </w:pPr>
      <w:r>
        <w:rPr>
          <w:rFonts w:ascii="Arial" w:eastAsia="Arial" w:hAnsi="Arial" w:cs="Arial"/>
          <w:sz w:val="36"/>
          <w:szCs w:val="36"/>
        </w:rPr>
        <w:t>JUNE</w:t>
      </w:r>
      <w:r w:rsidR="006D7EA5">
        <w:rPr>
          <w:rFonts w:ascii="Arial" w:eastAsia="Arial" w:hAnsi="Arial" w:cs="Arial"/>
          <w:sz w:val="36"/>
          <w:szCs w:val="36"/>
        </w:rPr>
        <w:t xml:space="preserve"> 2017</w:t>
      </w: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spacing w:before="7"/>
        <w:rPr>
          <w:rFonts w:ascii="Arial" w:eastAsia="Arial" w:hAnsi="Arial" w:cs="Arial"/>
          <w:b/>
          <w:bCs/>
          <w:sz w:val="51"/>
          <w:szCs w:val="51"/>
        </w:rPr>
      </w:pPr>
    </w:p>
    <w:p w:rsidR="00FA136B" w:rsidRDefault="000F7A91">
      <w:pPr>
        <w:spacing w:line="391" w:lineRule="auto"/>
        <w:ind w:left="2463" w:right="2853"/>
        <w:jc w:val="center"/>
        <w:rPr>
          <w:rFonts w:ascii="Arial" w:eastAsia="Arial" w:hAnsi="Arial" w:cs="Arial"/>
          <w:sz w:val="36"/>
          <w:szCs w:val="36"/>
        </w:rPr>
      </w:pPr>
      <w:r>
        <w:rPr>
          <w:rFonts w:ascii="Arial"/>
          <w:b/>
          <w:spacing w:val="-1"/>
          <w:sz w:val="36"/>
        </w:rPr>
        <w:t>HAMLET</w:t>
      </w:r>
      <w:r>
        <w:rPr>
          <w:rFonts w:ascii="Arial"/>
          <w:b/>
          <w:sz w:val="36"/>
        </w:rPr>
        <w:t xml:space="preserve"> OF PANGNIRTUNG</w:t>
      </w:r>
      <w:r>
        <w:rPr>
          <w:rFonts w:ascii="Arial"/>
          <w:b/>
          <w:spacing w:val="23"/>
          <w:sz w:val="36"/>
        </w:rPr>
        <w:t xml:space="preserve"> </w:t>
      </w:r>
      <w:r>
        <w:rPr>
          <w:rFonts w:ascii="Arial"/>
          <w:b/>
          <w:sz w:val="36"/>
        </w:rPr>
        <w:t>BAFFIN</w:t>
      </w:r>
      <w:r>
        <w:rPr>
          <w:rFonts w:ascii="Arial"/>
          <w:b/>
          <w:spacing w:val="-1"/>
          <w:sz w:val="36"/>
        </w:rPr>
        <w:t xml:space="preserve"> </w:t>
      </w:r>
      <w:r>
        <w:rPr>
          <w:rFonts w:ascii="Arial"/>
          <w:b/>
          <w:sz w:val="36"/>
        </w:rPr>
        <w:t>REGION</w:t>
      </w:r>
    </w:p>
    <w:p w:rsidR="00FA136B" w:rsidRDefault="000F7A91">
      <w:pPr>
        <w:spacing w:before="8"/>
        <w:ind w:left="155" w:right="546"/>
        <w:jc w:val="center"/>
        <w:rPr>
          <w:rFonts w:ascii="Arial" w:eastAsia="Arial" w:hAnsi="Arial" w:cs="Arial"/>
          <w:sz w:val="36"/>
          <w:szCs w:val="36"/>
        </w:rPr>
      </w:pPr>
      <w:r>
        <w:rPr>
          <w:rFonts w:ascii="Arial"/>
          <w:b/>
          <w:sz w:val="36"/>
        </w:rPr>
        <w:t>NUNAVUT</w:t>
      </w:r>
    </w:p>
    <w:p w:rsidR="00FA136B" w:rsidRDefault="00FA136B">
      <w:pPr>
        <w:jc w:val="center"/>
        <w:rPr>
          <w:rFonts w:ascii="Arial" w:eastAsia="Arial" w:hAnsi="Arial" w:cs="Arial"/>
          <w:sz w:val="36"/>
          <w:szCs w:val="36"/>
        </w:rPr>
        <w:sectPr w:rsidR="00FA136B" w:rsidSect="006A2010">
          <w:headerReference w:type="default" r:id="rId8"/>
          <w:footerReference w:type="default" r:id="rId9"/>
          <w:type w:val="continuous"/>
          <w:pgSz w:w="12240" w:h="15840"/>
          <w:pgMar w:top="980" w:right="320" w:bottom="1980" w:left="1720" w:header="764" w:footer="1791" w:gutter="0"/>
          <w:pgNumType w:start="1" w:chapStyle="1"/>
          <w:cols w:space="720"/>
        </w:sectPr>
      </w:pPr>
    </w:p>
    <w:p w:rsidR="00FA136B" w:rsidRDefault="000F7A91">
      <w:pPr>
        <w:tabs>
          <w:tab w:val="left" w:pos="9451"/>
        </w:tabs>
        <w:spacing w:before="74"/>
        <w:ind w:left="240"/>
        <w:rPr>
          <w:rFonts w:ascii="Times New Roman" w:eastAsia="Times New Roman" w:hAnsi="Times New Roman" w:cs="Times New Roman"/>
          <w:sz w:val="20"/>
          <w:szCs w:val="20"/>
        </w:rPr>
      </w:pPr>
      <w:r>
        <w:rPr>
          <w:rFonts w:ascii="Times New Roman"/>
          <w:b/>
          <w:spacing w:val="-1"/>
          <w:sz w:val="20"/>
        </w:rPr>
        <w:lastRenderedPageBreak/>
        <w:t>T</w:t>
      </w:r>
      <w:r w:rsidR="0025166B">
        <w:rPr>
          <w:rFonts w:ascii="Times New Roman"/>
          <w:b/>
          <w:spacing w:val="-1"/>
          <w:sz w:val="20"/>
        </w:rPr>
        <w:t xml:space="preserve">able on Contents:                                                                                                                                                    </w:t>
      </w:r>
      <w:r>
        <w:rPr>
          <w:rFonts w:ascii="Times New Roman"/>
          <w:b/>
          <w:spacing w:val="-1"/>
          <w:sz w:val="20"/>
        </w:rPr>
        <w:t xml:space="preserve">Page </w:t>
      </w:r>
      <w:r>
        <w:rPr>
          <w:rFonts w:ascii="Times New Roman"/>
          <w:b/>
          <w:sz w:val="20"/>
        </w:rPr>
        <w:t>No.</w:t>
      </w:r>
    </w:p>
    <w:p w:rsidR="00FA136B" w:rsidRDefault="00FA136B">
      <w:pPr>
        <w:spacing w:line="20" w:lineRule="atLeast"/>
        <w:ind w:left="111"/>
        <w:rPr>
          <w:rFonts w:ascii="Times New Roman" w:eastAsia="Times New Roman" w:hAnsi="Times New Roman" w:cs="Times New Roman"/>
          <w:sz w:val="2"/>
          <w:szCs w:val="2"/>
        </w:rPr>
      </w:pPr>
    </w:p>
    <w:sdt>
      <w:sdtPr>
        <w:id w:val="-1096323844"/>
        <w:docPartObj>
          <w:docPartGallery w:val="Table of Contents"/>
          <w:docPartUnique/>
        </w:docPartObj>
      </w:sdtPr>
      <w:sdtEndPr>
        <w:rPr>
          <w:rFonts w:ascii="Times New Roman" w:hAnsi="Times New Roman" w:cs="Times New Roman"/>
          <w:sz w:val="14"/>
          <w:szCs w:val="14"/>
        </w:rPr>
      </w:sdtEndPr>
      <w:sdtContent>
        <w:p w:rsidR="00FA136B" w:rsidRPr="0025166B" w:rsidRDefault="00B35DB5" w:rsidP="00B35DB5">
          <w:pPr>
            <w:pStyle w:val="TOC1"/>
            <w:numPr>
              <w:ilvl w:val="0"/>
              <w:numId w:val="32"/>
            </w:numPr>
            <w:tabs>
              <w:tab w:val="left" w:leader="hyphen" w:pos="9642"/>
            </w:tabs>
            <w:spacing w:before="24"/>
            <w:ind w:right="626"/>
            <w:jc w:val="center"/>
            <w:rPr>
              <w:rFonts w:ascii="Times New Roman" w:hAnsi="Times New Roman" w:cs="Times New Roman"/>
              <w:b w:val="0"/>
              <w:bCs w:val="0"/>
              <w:sz w:val="14"/>
              <w:szCs w:val="14"/>
            </w:rPr>
          </w:pPr>
          <w:hyperlink w:anchor="_TOC_250025" w:history="1">
            <w:r w:rsidR="000F7A91" w:rsidRPr="0025166B">
              <w:rPr>
                <w:rFonts w:ascii="Times New Roman" w:hAnsi="Times New Roman" w:cs="Times New Roman"/>
                <w:spacing w:val="-1"/>
                <w:sz w:val="14"/>
                <w:szCs w:val="14"/>
              </w:rPr>
              <w:t>Introduction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z w:val="14"/>
                <w:szCs w:val="14"/>
              </w:rPr>
              <w:t>3</w:t>
            </w:r>
          </w:hyperlink>
        </w:p>
        <w:p w:rsidR="00FA136B" w:rsidRPr="0025166B" w:rsidRDefault="00B35DB5" w:rsidP="00B35DB5">
          <w:pPr>
            <w:pStyle w:val="TOC2"/>
            <w:tabs>
              <w:tab w:val="left" w:pos="386"/>
              <w:tab w:val="left" w:leader="hyphen" w:pos="9593"/>
            </w:tabs>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2.0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production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-----8</w:t>
          </w:r>
        </w:p>
        <w:p w:rsidR="00FA136B" w:rsidRPr="0025166B" w:rsidRDefault="00B35DB5">
          <w:pPr>
            <w:pStyle w:val="TOC4"/>
            <w:numPr>
              <w:ilvl w:val="1"/>
              <w:numId w:val="26"/>
            </w:numPr>
            <w:tabs>
              <w:tab w:val="left" w:pos="608"/>
              <w:tab w:val="left" w:leader="hyphen" w:pos="9558"/>
            </w:tabs>
            <w:ind w:left="607" w:hanging="265"/>
            <w:jc w:val="left"/>
            <w:rPr>
              <w:rFonts w:ascii="Times New Roman" w:hAnsi="Times New Roman" w:cs="Times New Roman"/>
              <w:b w:val="0"/>
              <w:bCs w:val="0"/>
              <w:sz w:val="14"/>
              <w:szCs w:val="14"/>
            </w:rPr>
          </w:pPr>
          <w:hyperlink w:anchor="_TOC_250024" w:history="1">
            <w:r w:rsidR="000F7A91" w:rsidRPr="0025166B">
              <w:rPr>
                <w:rFonts w:ascii="Times New Roman" w:hAnsi="Times New Roman" w:cs="Times New Roman"/>
                <w:spacing w:val="-1"/>
                <w:sz w:val="14"/>
                <w:szCs w:val="14"/>
              </w:rPr>
              <w:t>Population</w:t>
            </w:r>
            <w:r w:rsidR="000F7A91" w:rsidRPr="0025166B">
              <w:rPr>
                <w:rFonts w:ascii="Times New Roman" w:hAnsi="Times New Roman" w:cs="Times New Roman"/>
                <w:spacing w:val="-18"/>
                <w:sz w:val="14"/>
                <w:szCs w:val="14"/>
              </w:rPr>
              <w:t xml:space="preserve"> </w:t>
            </w:r>
            <w:r w:rsidR="000F7A91" w:rsidRPr="0025166B">
              <w:rPr>
                <w:rFonts w:ascii="Times New Roman" w:hAnsi="Times New Roman" w:cs="Times New Roman"/>
                <w:spacing w:val="-1"/>
                <w:sz w:val="14"/>
                <w:szCs w:val="14"/>
              </w:rPr>
              <w:t>Projection</w:t>
            </w:r>
            <w:r w:rsidR="000F7A91" w:rsidRPr="0025166B">
              <w:rPr>
                <w:rFonts w:ascii="Times New Roman" w:hAnsi="Times New Roman" w:cs="Times New Roman"/>
                <w:spacing w:val="-1"/>
                <w:sz w:val="14"/>
                <w:szCs w:val="14"/>
              </w:rPr>
              <w:tab/>
            </w:r>
          </w:hyperlink>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8</w:t>
          </w:r>
        </w:p>
        <w:p w:rsidR="00FA136B" w:rsidRPr="0025166B" w:rsidRDefault="00B35DB5">
          <w:pPr>
            <w:pStyle w:val="TOC3"/>
            <w:numPr>
              <w:ilvl w:val="1"/>
              <w:numId w:val="26"/>
            </w:numPr>
            <w:tabs>
              <w:tab w:val="left" w:pos="564"/>
              <w:tab w:val="left" w:leader="hyphen" w:pos="9488"/>
            </w:tabs>
            <w:ind w:left="563"/>
            <w:jc w:val="left"/>
            <w:rPr>
              <w:rFonts w:ascii="Times New Roman" w:hAnsi="Times New Roman" w:cs="Times New Roman"/>
              <w:b w:val="0"/>
              <w:bCs w:val="0"/>
              <w:sz w:val="14"/>
              <w:szCs w:val="14"/>
            </w:rPr>
          </w:pPr>
          <w:hyperlink w:anchor="_TOC_250023" w:history="1">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Generation</w:t>
            </w:r>
            <w:r w:rsidR="000F7A91" w:rsidRPr="0025166B">
              <w:rPr>
                <w:rFonts w:ascii="Times New Roman" w:hAnsi="Times New Roman" w:cs="Times New Roman"/>
                <w:spacing w:val="-1"/>
                <w:sz w:val="14"/>
                <w:szCs w:val="14"/>
              </w:rPr>
              <w:tab/>
            </w:r>
            <w:r w:rsidR="00282576" w:rsidRPr="0025166B">
              <w:rPr>
                <w:rFonts w:ascii="Times New Roman" w:hAnsi="Times New Roman" w:cs="Times New Roman"/>
                <w:spacing w:val="-1"/>
                <w:sz w:val="14"/>
                <w:szCs w:val="14"/>
              </w:rPr>
              <w:t>------</w:t>
            </w:r>
          </w:hyperlink>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8</w:t>
          </w:r>
        </w:p>
        <w:p w:rsidR="00FA136B" w:rsidRPr="0025166B" w:rsidRDefault="00B35DB5" w:rsidP="00282576">
          <w:pPr>
            <w:pStyle w:val="TOC5"/>
            <w:numPr>
              <w:ilvl w:val="2"/>
              <w:numId w:val="26"/>
            </w:numPr>
            <w:tabs>
              <w:tab w:val="left" w:pos="829"/>
              <w:tab w:val="left" w:leader="hyphen" w:pos="9550"/>
            </w:tabs>
            <w:rPr>
              <w:rFonts w:ascii="Times New Roman" w:hAnsi="Times New Roman" w:cs="Times New Roman"/>
              <w:b w:val="0"/>
              <w:bCs w:val="0"/>
              <w:sz w:val="14"/>
              <w:szCs w:val="14"/>
            </w:rPr>
          </w:pPr>
          <w:hyperlink w:anchor="_TOC_250022" w:history="1">
            <w:r w:rsidR="000F7A91" w:rsidRPr="0025166B">
              <w:rPr>
                <w:rFonts w:ascii="Times New Roman" w:hAnsi="Times New Roman" w:cs="Times New Roman"/>
                <w:spacing w:val="-1"/>
                <w:sz w:val="14"/>
                <w:szCs w:val="14"/>
              </w:rPr>
              <w:t>Sludge</w:t>
            </w:r>
            <w:r w:rsidR="000F7A91" w:rsidRPr="0025166B">
              <w:rPr>
                <w:rFonts w:ascii="Times New Roman" w:hAnsi="Times New Roman" w:cs="Times New Roman"/>
                <w:spacing w:val="-14"/>
                <w:sz w:val="14"/>
                <w:szCs w:val="14"/>
              </w:rPr>
              <w:t xml:space="preserve"> </w:t>
            </w:r>
            <w:r w:rsidR="00630EC6" w:rsidRPr="0025166B">
              <w:rPr>
                <w:rFonts w:ascii="Times New Roman" w:hAnsi="Times New Roman" w:cs="Times New Roman"/>
                <w:spacing w:val="-14"/>
                <w:sz w:val="14"/>
                <w:szCs w:val="14"/>
              </w:rPr>
              <w:t>Handling and Disposal</w:t>
            </w:r>
            <w:r w:rsidR="000F7A91" w:rsidRPr="0025166B">
              <w:rPr>
                <w:rFonts w:ascii="Times New Roman" w:hAnsi="Times New Roman" w:cs="Times New Roman"/>
                <w:spacing w:val="-1"/>
                <w:sz w:val="14"/>
                <w:szCs w:val="14"/>
              </w:rPr>
              <w:tab/>
            </w:r>
          </w:hyperlink>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9</w:t>
          </w:r>
        </w:p>
        <w:p w:rsidR="00FA136B" w:rsidRPr="0025166B" w:rsidRDefault="00B35DB5" w:rsidP="007F626D">
          <w:pPr>
            <w:pStyle w:val="TOC5"/>
            <w:numPr>
              <w:ilvl w:val="2"/>
              <w:numId w:val="26"/>
            </w:numPr>
            <w:tabs>
              <w:tab w:val="left" w:pos="830"/>
              <w:tab w:val="left" w:leader="hyphen" w:pos="9147"/>
            </w:tabs>
            <w:ind w:right="409"/>
            <w:rPr>
              <w:rFonts w:ascii="Times New Roman" w:hAnsi="Times New Roman" w:cs="Times New Roman"/>
              <w:b w:val="0"/>
              <w:bCs w:val="0"/>
              <w:sz w:val="14"/>
              <w:szCs w:val="14"/>
            </w:rPr>
          </w:pPr>
          <w:hyperlink w:anchor="_TOC_250021" w:history="1">
            <w:r w:rsidR="000F7A91" w:rsidRPr="0025166B">
              <w:rPr>
                <w:rFonts w:ascii="Times New Roman" w:hAnsi="Times New Roman" w:cs="Times New Roman"/>
                <w:spacing w:val="-1"/>
                <w:sz w:val="14"/>
                <w:szCs w:val="14"/>
              </w:rPr>
              <w:t>Solid</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Generation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z w:val="14"/>
                <w:szCs w:val="14"/>
              </w:rPr>
              <w:t>1</w:t>
            </w:r>
          </w:hyperlink>
          <w:r w:rsidRPr="0025166B">
            <w:rPr>
              <w:rFonts w:ascii="Times New Roman" w:hAnsi="Times New Roman" w:cs="Times New Roman"/>
              <w:sz w:val="14"/>
              <w:szCs w:val="14"/>
            </w:rPr>
            <w:t>5</w:t>
          </w:r>
        </w:p>
        <w:p w:rsidR="00FA136B" w:rsidRPr="0025166B" w:rsidRDefault="00B35DB5" w:rsidP="007F626D">
          <w:pPr>
            <w:pStyle w:val="TOC3"/>
            <w:tabs>
              <w:tab w:val="left" w:pos="564"/>
              <w:tab w:val="left" w:leader="hyphen" w:pos="9351"/>
            </w:tabs>
            <w:ind w:right="474"/>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7F626D" w:rsidRPr="0025166B">
            <w:rPr>
              <w:rFonts w:ascii="Times New Roman" w:hAnsi="Times New Roman" w:cs="Times New Roman"/>
              <w:spacing w:val="-1"/>
              <w:sz w:val="14"/>
              <w:szCs w:val="14"/>
            </w:rPr>
            <w:t xml:space="preserve"> 2.</w:t>
          </w:r>
          <w:r w:rsidRPr="0025166B">
            <w:rPr>
              <w:rFonts w:ascii="Times New Roman" w:hAnsi="Times New Roman" w:cs="Times New Roman"/>
              <w:spacing w:val="-1"/>
              <w:sz w:val="14"/>
              <w:szCs w:val="14"/>
            </w:rPr>
            <w:t>2.3</w:t>
          </w:r>
          <w:r w:rsidR="007F626D"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Transportation</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of</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
              <w:sz w:val="14"/>
              <w:szCs w:val="14"/>
            </w:rPr>
            <w:tab/>
          </w:r>
          <w:r w:rsidR="0028257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9419E" w:rsidRPr="0025166B">
            <w:rPr>
              <w:rFonts w:ascii="Times New Roman" w:hAnsi="Times New Roman" w:cs="Times New Roman"/>
              <w:spacing w:val="-1"/>
              <w:sz w:val="14"/>
              <w:szCs w:val="14"/>
            </w:rPr>
            <w:t xml:space="preserve"> </w:t>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1</w:t>
          </w:r>
          <w:r w:rsidRPr="0025166B">
            <w:rPr>
              <w:rFonts w:ascii="Times New Roman" w:hAnsi="Times New Roman" w:cs="Times New Roman"/>
              <w:spacing w:val="-1"/>
              <w:sz w:val="14"/>
              <w:szCs w:val="14"/>
            </w:rPr>
            <w:t>6</w:t>
          </w:r>
        </w:p>
        <w:p w:rsidR="00FA136B" w:rsidRPr="0025166B" w:rsidRDefault="00B35DB5">
          <w:pPr>
            <w:pStyle w:val="TOC1"/>
            <w:tabs>
              <w:tab w:val="left" w:leader="hyphen" w:pos="9554"/>
            </w:tabs>
            <w:ind w:right="624"/>
            <w:jc w:val="center"/>
            <w:rPr>
              <w:rFonts w:ascii="Times New Roman" w:hAnsi="Times New Roman" w:cs="Times New Roman"/>
              <w:b w:val="0"/>
              <w:bCs w:val="0"/>
              <w:sz w:val="14"/>
              <w:szCs w:val="14"/>
            </w:rPr>
          </w:pPr>
          <w:hyperlink w:anchor="_TOC_250020" w:history="1">
            <w:r w:rsidR="000F7A91" w:rsidRPr="0025166B">
              <w:rPr>
                <w:rFonts w:ascii="Times New Roman" w:hAnsi="Times New Roman" w:cs="Times New Roman"/>
                <w:spacing w:val="-1"/>
                <w:sz w:val="14"/>
                <w:szCs w:val="14"/>
              </w:rPr>
              <w:t>3.0</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pacing w:val="-1"/>
                <w:sz w:val="14"/>
                <w:szCs w:val="14"/>
              </w:rPr>
              <w:t>Site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Personnel</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z w:val="14"/>
                <w:szCs w:val="14"/>
              </w:rPr>
              <w:t>1</w:t>
            </w:r>
          </w:hyperlink>
          <w:r w:rsidRPr="0025166B">
            <w:rPr>
              <w:rFonts w:ascii="Times New Roman" w:hAnsi="Times New Roman" w:cs="Times New Roman"/>
              <w:sz w:val="14"/>
              <w:szCs w:val="14"/>
            </w:rPr>
            <w:t>6</w:t>
          </w:r>
        </w:p>
        <w:p w:rsidR="00FA136B" w:rsidRPr="0025166B" w:rsidRDefault="00EF0DEA" w:rsidP="00EF0DEA">
          <w:pPr>
            <w:pStyle w:val="TOC1"/>
            <w:tabs>
              <w:tab w:val="left" w:leader="hyphen" w:pos="9715"/>
            </w:tabs>
            <w:ind w:right="465"/>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4.0</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Health</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and</w:t>
          </w:r>
          <w:r w:rsidR="000F7A91"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Safety--------------------------------------------------------------------------------------------------------------------------------------------------------</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1</w:t>
          </w:r>
          <w:r w:rsidR="00B35DB5" w:rsidRPr="0025166B">
            <w:rPr>
              <w:rFonts w:ascii="Times New Roman" w:hAnsi="Times New Roman" w:cs="Times New Roman"/>
              <w:spacing w:val="-1"/>
              <w:sz w:val="14"/>
              <w:szCs w:val="14"/>
            </w:rPr>
            <w:t>7</w:t>
          </w:r>
        </w:p>
        <w:p w:rsidR="00FA136B" w:rsidRPr="0025166B" w:rsidRDefault="00EF0DEA" w:rsidP="00EF0DEA">
          <w:pPr>
            <w:pStyle w:val="TOC1"/>
            <w:tabs>
              <w:tab w:val="left" w:leader="hyphen" w:pos="9856"/>
            </w:tabs>
            <w:ind w:right="324"/>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5.0</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Municipal</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Solid</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Waste</w:t>
          </w:r>
          <w:r w:rsidR="000F7A91" w:rsidRPr="0025166B">
            <w:rPr>
              <w:rFonts w:ascii="Times New Roman" w:hAnsi="Times New Roman" w:cs="Times New Roman"/>
              <w:spacing w:val="-3"/>
              <w:sz w:val="14"/>
              <w:szCs w:val="14"/>
            </w:rPr>
            <w:t xml:space="preserve"> </w:t>
          </w:r>
          <w:r w:rsidR="000F7A91" w:rsidRPr="0025166B">
            <w:rPr>
              <w:rFonts w:ascii="Times New Roman" w:hAnsi="Times New Roman" w:cs="Times New Roman"/>
              <w:spacing w:val="-2"/>
              <w:sz w:val="14"/>
              <w:szCs w:val="14"/>
            </w:rPr>
            <w:t>Area</w:t>
          </w:r>
          <w:r w:rsidRPr="0025166B">
            <w:rPr>
              <w:rFonts w:ascii="Times New Roman" w:hAnsi="Times New Roman" w:cs="Times New Roman"/>
              <w:spacing w:val="-2"/>
              <w:sz w:val="14"/>
              <w:szCs w:val="14"/>
            </w:rPr>
            <w:t xml:space="preserve"> ---------------------------------------------------------------------------------------------------------------------------------------------</w:t>
          </w:r>
          <w:r w:rsidR="0025166B">
            <w:rPr>
              <w:rFonts w:ascii="Times New Roman" w:hAnsi="Times New Roman" w:cs="Times New Roman"/>
              <w:spacing w:val="-2"/>
              <w:sz w:val="14"/>
              <w:szCs w:val="14"/>
            </w:rPr>
            <w:t>--------------------------------</w:t>
          </w:r>
          <w:r w:rsidR="00E01F56">
            <w:rPr>
              <w:rFonts w:ascii="Times New Roman" w:hAnsi="Times New Roman" w:cs="Times New Roman"/>
              <w:spacing w:val="-2"/>
              <w:sz w:val="14"/>
              <w:szCs w:val="14"/>
            </w:rPr>
            <w:t>---</w:t>
          </w:r>
          <w:r w:rsidR="000F7A91" w:rsidRPr="0025166B">
            <w:rPr>
              <w:rFonts w:ascii="Times New Roman" w:hAnsi="Times New Roman" w:cs="Times New Roman"/>
              <w:spacing w:val="-1"/>
              <w:sz w:val="14"/>
              <w:szCs w:val="14"/>
            </w:rPr>
            <w:t>1</w:t>
          </w:r>
          <w:r w:rsidR="00B35DB5" w:rsidRPr="0025166B">
            <w:rPr>
              <w:rFonts w:ascii="Times New Roman" w:hAnsi="Times New Roman" w:cs="Times New Roman"/>
              <w:spacing w:val="-1"/>
              <w:sz w:val="14"/>
              <w:szCs w:val="14"/>
            </w:rPr>
            <w:t>7</w:t>
          </w:r>
        </w:p>
        <w:p w:rsidR="00FA136B" w:rsidRPr="0025166B" w:rsidRDefault="00B35DB5">
          <w:pPr>
            <w:pStyle w:val="TOC5"/>
            <w:numPr>
              <w:ilvl w:val="2"/>
              <w:numId w:val="25"/>
            </w:numPr>
            <w:tabs>
              <w:tab w:val="left" w:pos="830"/>
              <w:tab w:val="left" w:leader="hyphen" w:pos="10172"/>
            </w:tabs>
            <w:ind w:hanging="398"/>
            <w:rPr>
              <w:rFonts w:ascii="Times New Roman" w:hAnsi="Times New Roman" w:cs="Times New Roman"/>
              <w:b w:val="0"/>
              <w:bCs w:val="0"/>
              <w:sz w:val="14"/>
              <w:szCs w:val="14"/>
            </w:rPr>
          </w:pPr>
          <w:hyperlink w:anchor="_TOC_250019" w:history="1">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segregation</w:t>
            </w:r>
            <w:r w:rsidR="00130F41"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130F41" w:rsidRPr="0025166B">
              <w:rPr>
                <w:rFonts w:ascii="Times New Roman" w:hAnsi="Times New Roman" w:cs="Times New Roman"/>
                <w:spacing w:val="-1"/>
                <w:sz w:val="14"/>
                <w:szCs w:val="14"/>
              </w:rPr>
              <w:t>1</w:t>
            </w:r>
          </w:hyperlink>
          <w:r w:rsidRPr="0025166B">
            <w:rPr>
              <w:rFonts w:ascii="Times New Roman" w:hAnsi="Times New Roman" w:cs="Times New Roman"/>
              <w:spacing w:val="-1"/>
              <w:sz w:val="14"/>
              <w:szCs w:val="14"/>
            </w:rPr>
            <w:t>7</w:t>
          </w:r>
        </w:p>
        <w:p w:rsidR="00FA136B" w:rsidRPr="0025166B" w:rsidRDefault="00B35DB5">
          <w:pPr>
            <w:pStyle w:val="TOC5"/>
            <w:numPr>
              <w:ilvl w:val="2"/>
              <w:numId w:val="25"/>
            </w:numPr>
            <w:tabs>
              <w:tab w:val="left" w:pos="829"/>
              <w:tab w:val="left" w:leader="hyphen" w:pos="9735"/>
            </w:tabs>
            <w:ind w:left="828" w:hanging="397"/>
            <w:rPr>
              <w:rFonts w:ascii="Times New Roman" w:hAnsi="Times New Roman" w:cs="Times New Roman"/>
              <w:b w:val="0"/>
              <w:bCs w:val="0"/>
              <w:sz w:val="14"/>
              <w:szCs w:val="14"/>
            </w:rPr>
          </w:pPr>
          <w:hyperlink w:anchor="_TOC_250018" w:history="1">
            <w:r w:rsidR="000F7A91" w:rsidRPr="0025166B">
              <w:rPr>
                <w:rFonts w:ascii="Times New Roman" w:hAnsi="Times New Roman" w:cs="Times New Roman"/>
                <w:spacing w:val="-1"/>
                <w:w w:val="95"/>
                <w:sz w:val="14"/>
                <w:szCs w:val="14"/>
              </w:rPr>
              <w:t>Burning</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r w:rsidR="00EF0DEA" w:rsidRPr="0025166B">
              <w:rPr>
                <w:rFonts w:ascii="Times New Roman" w:hAnsi="Times New Roman" w:cs="Times New Roman"/>
                <w:spacing w:val="-1"/>
                <w:w w:val="95"/>
                <w:sz w:val="14"/>
                <w:szCs w:val="14"/>
              </w:rPr>
              <w:t>1</w:t>
            </w:r>
          </w:hyperlink>
          <w:r w:rsidRPr="0025166B">
            <w:rPr>
              <w:rFonts w:ascii="Times New Roman" w:hAnsi="Times New Roman" w:cs="Times New Roman"/>
              <w:spacing w:val="-1"/>
              <w:w w:val="95"/>
              <w:sz w:val="14"/>
              <w:szCs w:val="14"/>
            </w:rPr>
            <w:t>8</w:t>
          </w:r>
        </w:p>
        <w:p w:rsidR="00FA136B" w:rsidRPr="0025166B" w:rsidRDefault="000F7A91" w:rsidP="00630EC6">
          <w:pPr>
            <w:pStyle w:val="TOC5"/>
            <w:numPr>
              <w:ilvl w:val="2"/>
              <w:numId w:val="30"/>
            </w:numPr>
            <w:tabs>
              <w:tab w:val="left" w:leader="hyphen" w:pos="9818"/>
            </w:tabs>
            <w:rPr>
              <w:rFonts w:ascii="Times New Roman" w:hAnsi="Times New Roman" w:cs="Times New Roman"/>
              <w:b w:val="0"/>
              <w:bCs w:val="0"/>
              <w:sz w:val="14"/>
              <w:szCs w:val="14"/>
            </w:rPr>
          </w:pPr>
          <w:r w:rsidRPr="0025166B">
            <w:rPr>
              <w:rFonts w:ascii="Times New Roman" w:hAnsi="Times New Roman" w:cs="Times New Roman"/>
              <w:spacing w:val="-1"/>
              <w:sz w:val="14"/>
              <w:szCs w:val="14"/>
            </w:rPr>
            <w:t>Operational</w:t>
          </w:r>
          <w:r w:rsidRPr="0025166B">
            <w:rPr>
              <w:rFonts w:ascii="Times New Roman" w:hAnsi="Times New Roman" w:cs="Times New Roman"/>
              <w:spacing w:val="-12"/>
              <w:sz w:val="14"/>
              <w:szCs w:val="14"/>
            </w:rPr>
            <w:t xml:space="preserve"> </w:t>
          </w:r>
          <w:r w:rsidR="00130F41" w:rsidRPr="0025166B">
            <w:rPr>
              <w:rFonts w:ascii="Times New Roman" w:hAnsi="Times New Roman" w:cs="Times New Roman"/>
              <w:spacing w:val="-1"/>
              <w:sz w:val="14"/>
              <w:szCs w:val="14"/>
            </w:rPr>
            <w:t>Procedure-----------------------------------------------------------------------------------------------------------------------------------------</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1</w:t>
          </w:r>
          <w:r w:rsidR="00B35DB5" w:rsidRPr="0025166B">
            <w:rPr>
              <w:rFonts w:ascii="Times New Roman" w:hAnsi="Times New Roman" w:cs="Times New Roman"/>
              <w:spacing w:val="-1"/>
              <w:sz w:val="14"/>
              <w:szCs w:val="14"/>
            </w:rPr>
            <w:t>9</w:t>
          </w:r>
        </w:p>
        <w:p w:rsidR="00FA136B" w:rsidRPr="0025166B" w:rsidRDefault="00630EC6" w:rsidP="00630EC6">
          <w:pPr>
            <w:pStyle w:val="TOC2"/>
            <w:tabs>
              <w:tab w:val="left" w:pos="387"/>
              <w:tab w:val="left" w:leader="hyphen" w:pos="9894"/>
            </w:tabs>
            <w:ind w:right="287"/>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6.0 </w:t>
          </w:r>
          <w:r w:rsidR="000F7A91" w:rsidRPr="0025166B">
            <w:rPr>
              <w:rFonts w:ascii="Times New Roman" w:hAnsi="Times New Roman" w:cs="Times New Roman"/>
              <w:spacing w:val="-1"/>
              <w:sz w:val="14"/>
              <w:szCs w:val="14"/>
            </w:rPr>
            <w:t>Bulk</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Metal/Hazardous</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Storage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areas</w:t>
          </w:r>
          <w:r w:rsidR="00130F41" w:rsidRPr="0025166B">
            <w:rPr>
              <w:rFonts w:ascii="Times New Roman" w:hAnsi="Times New Roman" w:cs="Times New Roman"/>
              <w:spacing w:val="-1"/>
              <w:sz w:val="14"/>
              <w:szCs w:val="14"/>
            </w:rPr>
            <w:t>--------------------------------------------------------------------------------------------------------------</w:t>
          </w:r>
          <w:r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22</w:t>
          </w:r>
          <w:r w:rsidRPr="0025166B">
            <w:rPr>
              <w:rFonts w:ascii="Times New Roman" w:hAnsi="Times New Roman" w:cs="Times New Roman"/>
              <w:spacing w:val="-1"/>
              <w:sz w:val="14"/>
              <w:szCs w:val="14"/>
            </w:rPr>
            <w:t xml:space="preserve">    </w:t>
          </w:r>
        </w:p>
        <w:p w:rsidR="00FA136B" w:rsidRPr="0025166B" w:rsidRDefault="000F7A91">
          <w:pPr>
            <w:pStyle w:val="TOC5"/>
            <w:numPr>
              <w:ilvl w:val="1"/>
              <w:numId w:val="24"/>
            </w:numPr>
            <w:tabs>
              <w:tab w:val="left" w:pos="653"/>
              <w:tab w:val="left" w:leader="hyphen" w:pos="9639"/>
            </w:tabs>
            <w:ind w:left="652" w:hanging="266"/>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Bulk</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Metal</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Management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2</w:t>
          </w:r>
          <w:r w:rsidR="00B35DB5" w:rsidRPr="0025166B">
            <w:rPr>
              <w:rFonts w:ascii="Times New Roman" w:hAnsi="Times New Roman" w:cs="Times New Roman"/>
              <w:spacing w:val="-1"/>
              <w:sz w:val="14"/>
              <w:szCs w:val="14"/>
            </w:rPr>
            <w:t>2</w:t>
          </w:r>
          <w:bookmarkStart w:id="0" w:name="_GoBack"/>
          <w:bookmarkEnd w:id="0"/>
        </w:p>
        <w:p w:rsidR="00FA136B" w:rsidRPr="0025166B" w:rsidRDefault="00B35DB5">
          <w:pPr>
            <w:pStyle w:val="TOC5"/>
            <w:numPr>
              <w:ilvl w:val="1"/>
              <w:numId w:val="24"/>
            </w:numPr>
            <w:tabs>
              <w:tab w:val="left" w:pos="653"/>
              <w:tab w:val="left" w:leader="hyphen" w:pos="9749"/>
            </w:tabs>
            <w:ind w:left="652" w:hanging="266"/>
            <w:jc w:val="left"/>
            <w:rPr>
              <w:rFonts w:ascii="Times New Roman" w:hAnsi="Times New Roman" w:cs="Times New Roman"/>
              <w:b w:val="0"/>
              <w:bCs w:val="0"/>
              <w:sz w:val="14"/>
              <w:szCs w:val="14"/>
            </w:rPr>
          </w:pPr>
          <w:hyperlink w:anchor="_TOC_250017" w:history="1">
            <w:r w:rsidR="000F7A91" w:rsidRPr="0025166B">
              <w:rPr>
                <w:rFonts w:ascii="Times New Roman" w:hAnsi="Times New Roman" w:cs="Times New Roman"/>
                <w:spacing w:val="-1"/>
                <w:sz w:val="14"/>
                <w:szCs w:val="14"/>
              </w:rPr>
              <w:t>Hazardous</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2"/>
                <w:sz w:val="14"/>
                <w:szCs w:val="14"/>
              </w:rPr>
              <w:t xml:space="preserve"> </w:t>
            </w:r>
            <w:r w:rsidR="000F7A91" w:rsidRPr="0025166B">
              <w:rPr>
                <w:rFonts w:ascii="Times New Roman" w:hAnsi="Times New Roman" w:cs="Times New Roman"/>
                <w:spacing w:val="-1"/>
                <w:sz w:val="14"/>
                <w:szCs w:val="14"/>
              </w:rPr>
              <w:t>Management</w:t>
            </w:r>
          </w:hyperlink>
          <w:r w:rsidR="00630EC6"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2</w:t>
          </w:r>
          <w:r w:rsidRPr="0025166B">
            <w:rPr>
              <w:rFonts w:ascii="Times New Roman" w:hAnsi="Times New Roman" w:cs="Times New Roman"/>
              <w:spacing w:val="-1"/>
              <w:sz w:val="14"/>
              <w:szCs w:val="14"/>
            </w:rPr>
            <w:t>2</w:t>
          </w:r>
        </w:p>
        <w:p w:rsidR="00FA136B" w:rsidRPr="0025166B" w:rsidRDefault="00B35DB5">
          <w:pPr>
            <w:pStyle w:val="TOC5"/>
            <w:numPr>
              <w:ilvl w:val="2"/>
              <w:numId w:val="24"/>
            </w:numPr>
            <w:tabs>
              <w:tab w:val="left" w:pos="786"/>
              <w:tab w:val="left" w:leader="hyphen" w:pos="9579"/>
            </w:tabs>
            <w:ind w:hanging="399"/>
            <w:rPr>
              <w:rFonts w:ascii="Times New Roman" w:hAnsi="Times New Roman" w:cs="Times New Roman"/>
              <w:b w:val="0"/>
              <w:bCs w:val="0"/>
              <w:sz w:val="14"/>
              <w:szCs w:val="14"/>
            </w:rPr>
          </w:pPr>
          <w:hyperlink w:anchor="_TOC_250016" w:history="1">
            <w:r w:rsidR="000F7A91" w:rsidRPr="0025166B">
              <w:rPr>
                <w:rFonts w:ascii="Times New Roman" w:hAnsi="Times New Roman" w:cs="Times New Roman"/>
                <w:spacing w:val="-1"/>
                <w:w w:val="95"/>
                <w:sz w:val="14"/>
                <w:szCs w:val="14"/>
              </w:rPr>
              <w:t>Operations</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r w:rsidR="004231CB" w:rsidRPr="0025166B">
              <w:rPr>
                <w:rFonts w:ascii="Times New Roman" w:hAnsi="Times New Roman" w:cs="Times New Roman"/>
                <w:spacing w:val="-1"/>
                <w:w w:val="95"/>
                <w:sz w:val="14"/>
                <w:szCs w:val="14"/>
              </w:rPr>
              <w:t xml:space="preserve">  </w:t>
            </w:r>
            <w:r w:rsidR="000F7A91" w:rsidRPr="0025166B">
              <w:rPr>
                <w:rFonts w:ascii="Times New Roman" w:hAnsi="Times New Roman" w:cs="Times New Roman"/>
                <w:spacing w:val="-1"/>
                <w:sz w:val="14"/>
                <w:szCs w:val="14"/>
              </w:rPr>
              <w:t>2</w:t>
            </w:r>
          </w:hyperlink>
          <w:r w:rsidRPr="0025166B">
            <w:rPr>
              <w:rFonts w:ascii="Times New Roman" w:hAnsi="Times New Roman" w:cs="Times New Roman"/>
              <w:spacing w:val="-1"/>
              <w:sz w:val="14"/>
              <w:szCs w:val="14"/>
            </w:rPr>
            <w:t>5</w:t>
          </w:r>
        </w:p>
        <w:p w:rsidR="00FA136B" w:rsidRPr="0025166B" w:rsidRDefault="00B35DB5">
          <w:pPr>
            <w:pStyle w:val="TOC5"/>
            <w:numPr>
              <w:ilvl w:val="2"/>
              <w:numId w:val="24"/>
            </w:numPr>
            <w:tabs>
              <w:tab w:val="left" w:pos="785"/>
              <w:tab w:val="left" w:leader="hyphen" w:pos="9621"/>
            </w:tabs>
            <w:ind w:left="784" w:hanging="398"/>
            <w:rPr>
              <w:rFonts w:ascii="Times New Roman" w:hAnsi="Times New Roman" w:cs="Times New Roman"/>
              <w:b w:val="0"/>
              <w:bCs w:val="0"/>
              <w:sz w:val="14"/>
              <w:szCs w:val="14"/>
            </w:rPr>
          </w:pPr>
          <w:hyperlink w:anchor="_TOC_250015" w:history="1">
            <w:r w:rsidR="000F7A91" w:rsidRPr="0025166B">
              <w:rPr>
                <w:rFonts w:ascii="Times New Roman" w:hAnsi="Times New Roman" w:cs="Times New Roman"/>
                <w:spacing w:val="-1"/>
                <w:w w:val="95"/>
                <w:sz w:val="14"/>
                <w:szCs w:val="14"/>
              </w:rPr>
              <w:t>Maintenance</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r w:rsidR="004231CB" w:rsidRPr="0025166B">
              <w:rPr>
                <w:rFonts w:ascii="Times New Roman" w:hAnsi="Times New Roman" w:cs="Times New Roman"/>
                <w:spacing w:val="-1"/>
                <w:w w:val="95"/>
                <w:sz w:val="14"/>
                <w:szCs w:val="14"/>
              </w:rPr>
              <w:t xml:space="preserve">   </w:t>
            </w:r>
            <w:r w:rsidR="000F7A91" w:rsidRPr="0025166B">
              <w:rPr>
                <w:rFonts w:ascii="Times New Roman" w:hAnsi="Times New Roman" w:cs="Times New Roman"/>
                <w:spacing w:val="-1"/>
                <w:sz w:val="14"/>
                <w:szCs w:val="14"/>
              </w:rPr>
              <w:t>2</w:t>
            </w:r>
          </w:hyperlink>
          <w:r w:rsidRPr="0025166B">
            <w:rPr>
              <w:rFonts w:ascii="Times New Roman" w:hAnsi="Times New Roman" w:cs="Times New Roman"/>
              <w:spacing w:val="-1"/>
              <w:sz w:val="14"/>
              <w:szCs w:val="14"/>
            </w:rPr>
            <w:t>7</w:t>
          </w:r>
        </w:p>
        <w:p w:rsidR="00FA136B" w:rsidRPr="0025166B" w:rsidRDefault="00B35DB5" w:rsidP="00630EC6">
          <w:pPr>
            <w:pStyle w:val="TOC2"/>
            <w:numPr>
              <w:ilvl w:val="1"/>
              <w:numId w:val="23"/>
            </w:numPr>
            <w:tabs>
              <w:tab w:val="left" w:pos="387"/>
              <w:tab w:val="left" w:leader="hyphen" w:pos="9701"/>
            </w:tabs>
            <w:ind w:right="479"/>
            <w:jc w:val="left"/>
            <w:rPr>
              <w:rFonts w:ascii="Times New Roman" w:hAnsi="Times New Roman" w:cs="Times New Roman"/>
              <w:b w:val="0"/>
              <w:bCs w:val="0"/>
              <w:sz w:val="14"/>
              <w:szCs w:val="14"/>
            </w:rPr>
          </w:pPr>
          <w:hyperlink w:anchor="_TOC_250014" w:history="1">
            <w:r w:rsidR="000F7A91" w:rsidRPr="0025166B">
              <w:rPr>
                <w:rFonts w:ascii="Times New Roman" w:hAnsi="Times New Roman" w:cs="Times New Roman"/>
                <w:sz w:val="14"/>
                <w:szCs w:val="14"/>
              </w:rPr>
              <w:t>Solid</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z w:val="14"/>
                <w:szCs w:val="14"/>
              </w:rPr>
              <w:t>waste</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z w:val="14"/>
                <w:szCs w:val="14"/>
              </w:rPr>
              <w:t>Disposal</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Facility</w:t>
            </w:r>
            <w:r w:rsidR="000F7A91" w:rsidRPr="0025166B">
              <w:rPr>
                <w:rFonts w:ascii="Times New Roman" w:hAnsi="Times New Roman" w:cs="Times New Roman"/>
                <w:spacing w:val="-10"/>
                <w:sz w:val="14"/>
                <w:szCs w:val="14"/>
              </w:rPr>
              <w:t xml:space="preserve"> </w:t>
            </w:r>
            <w:r w:rsidR="00EF0DEA" w:rsidRPr="0025166B">
              <w:rPr>
                <w:rFonts w:ascii="Times New Roman" w:hAnsi="Times New Roman" w:cs="Times New Roman"/>
                <w:sz w:val="14"/>
                <w:szCs w:val="14"/>
              </w:rPr>
              <w:t>Maintenance--------------------------------------------------------------------------------------------------------------</w:t>
            </w:r>
            <w:r w:rsidR="00630EC6" w:rsidRPr="0025166B">
              <w:rPr>
                <w:rFonts w:ascii="Times New Roman" w:hAnsi="Times New Roman" w:cs="Times New Roman"/>
                <w:sz w:val="14"/>
                <w:szCs w:val="14"/>
              </w:rPr>
              <w:t>----</w:t>
            </w:r>
            <w:r w:rsidR="0025166B">
              <w:rPr>
                <w:rFonts w:ascii="Times New Roman" w:hAnsi="Times New Roman" w:cs="Times New Roman"/>
                <w:sz w:val="14"/>
                <w:szCs w:val="14"/>
              </w:rPr>
              <w:t>------------------------------</w:t>
            </w:r>
            <w:r w:rsidR="00E01F56">
              <w:rPr>
                <w:rFonts w:ascii="Times New Roman" w:hAnsi="Times New Roman" w:cs="Times New Roman"/>
                <w:sz w:val="14"/>
                <w:szCs w:val="14"/>
              </w:rPr>
              <w:t>--</w:t>
            </w:r>
            <w:r w:rsidR="0025166B">
              <w:rPr>
                <w:rFonts w:ascii="Times New Roman" w:hAnsi="Times New Roman" w:cs="Times New Roman"/>
                <w:sz w:val="14"/>
                <w:szCs w:val="14"/>
              </w:rPr>
              <w:t>-</w:t>
            </w:r>
            <w:r w:rsidR="00E01F56">
              <w:rPr>
                <w:rFonts w:ascii="Times New Roman" w:hAnsi="Times New Roman" w:cs="Times New Roman"/>
                <w:sz w:val="14"/>
                <w:szCs w:val="14"/>
              </w:rPr>
              <w:t>-</w:t>
            </w:r>
            <w:r w:rsidR="00EF0DEA" w:rsidRPr="0025166B">
              <w:rPr>
                <w:rFonts w:ascii="Times New Roman" w:hAnsi="Times New Roman" w:cs="Times New Roman"/>
                <w:sz w:val="14"/>
                <w:szCs w:val="14"/>
              </w:rPr>
              <w:t xml:space="preserve">  </w:t>
            </w:r>
            <w:r w:rsidR="000F7A91" w:rsidRPr="0025166B">
              <w:rPr>
                <w:rFonts w:ascii="Times New Roman" w:hAnsi="Times New Roman" w:cs="Times New Roman"/>
                <w:spacing w:val="-1"/>
                <w:sz w:val="14"/>
                <w:szCs w:val="14"/>
              </w:rPr>
              <w:t>2</w:t>
            </w:r>
          </w:hyperlink>
          <w:r w:rsidRPr="0025166B">
            <w:rPr>
              <w:rFonts w:ascii="Times New Roman" w:hAnsi="Times New Roman" w:cs="Times New Roman"/>
              <w:spacing w:val="-1"/>
              <w:sz w:val="14"/>
              <w:szCs w:val="14"/>
            </w:rPr>
            <w:t>8</w:t>
          </w:r>
        </w:p>
        <w:p w:rsidR="00FA136B" w:rsidRPr="0025166B" w:rsidRDefault="000F7A91">
          <w:pPr>
            <w:pStyle w:val="TOC5"/>
            <w:numPr>
              <w:ilvl w:val="1"/>
              <w:numId w:val="23"/>
            </w:numPr>
            <w:tabs>
              <w:tab w:val="left" w:pos="652"/>
              <w:tab w:val="left" w:leader="hyphen" w:pos="9630"/>
            </w:tabs>
            <w:ind w:left="651" w:hanging="265"/>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Inspection</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and</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Audit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Pr="0025166B">
            <w:rPr>
              <w:rFonts w:ascii="Times New Roman" w:hAnsi="Times New Roman" w:cs="Times New Roman"/>
              <w:sz w:val="14"/>
              <w:szCs w:val="14"/>
            </w:rPr>
            <w:t>2</w:t>
          </w:r>
          <w:r w:rsidR="00B35DB5" w:rsidRPr="0025166B">
            <w:rPr>
              <w:rFonts w:ascii="Times New Roman" w:hAnsi="Times New Roman" w:cs="Times New Roman"/>
              <w:sz w:val="14"/>
              <w:szCs w:val="14"/>
            </w:rPr>
            <w:t>8</w:t>
          </w:r>
        </w:p>
        <w:p w:rsidR="00FA136B" w:rsidRPr="0025166B" w:rsidRDefault="00B35DB5">
          <w:pPr>
            <w:pStyle w:val="TOC5"/>
            <w:numPr>
              <w:ilvl w:val="1"/>
              <w:numId w:val="23"/>
            </w:numPr>
            <w:tabs>
              <w:tab w:val="left" w:pos="653"/>
              <w:tab w:val="left" w:leader="hyphen" w:pos="9550"/>
            </w:tabs>
            <w:ind w:left="652" w:hanging="266"/>
            <w:jc w:val="left"/>
            <w:rPr>
              <w:rFonts w:ascii="Times New Roman" w:hAnsi="Times New Roman" w:cs="Times New Roman"/>
              <w:b w:val="0"/>
              <w:bCs w:val="0"/>
              <w:sz w:val="14"/>
              <w:szCs w:val="14"/>
            </w:rPr>
          </w:pPr>
          <w:hyperlink w:anchor="_TOC_250013" w:history="1">
            <w:r w:rsidR="000F7A91" w:rsidRPr="0025166B">
              <w:rPr>
                <w:rFonts w:ascii="Times New Roman" w:hAnsi="Times New Roman" w:cs="Times New Roman"/>
                <w:spacing w:val="-1"/>
                <w:sz w:val="14"/>
                <w:szCs w:val="14"/>
              </w:rPr>
              <w:t>Maintenance</w:t>
            </w:r>
            <w:r w:rsidR="000F7A91" w:rsidRPr="0025166B">
              <w:rPr>
                <w:rFonts w:ascii="Times New Roman" w:hAnsi="Times New Roman" w:cs="Times New Roman"/>
                <w:spacing w:val="-15"/>
                <w:sz w:val="14"/>
                <w:szCs w:val="14"/>
              </w:rPr>
              <w:t xml:space="preserve"> </w:t>
            </w:r>
            <w:r w:rsidR="000F7A91" w:rsidRPr="0025166B">
              <w:rPr>
                <w:rFonts w:ascii="Times New Roman" w:hAnsi="Times New Roman" w:cs="Times New Roman"/>
                <w:spacing w:val="-1"/>
                <w:sz w:val="14"/>
                <w:szCs w:val="14"/>
              </w:rPr>
              <w:t>Activities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 xml:space="preserve">---- </w:t>
            </w:r>
            <w:r w:rsidR="004231CB"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2</w:t>
            </w:r>
          </w:hyperlink>
          <w:r w:rsidRPr="0025166B">
            <w:rPr>
              <w:rFonts w:ascii="Times New Roman" w:hAnsi="Times New Roman" w:cs="Times New Roman"/>
              <w:spacing w:val="-1"/>
              <w:sz w:val="14"/>
              <w:szCs w:val="14"/>
            </w:rPr>
            <w:t>9</w:t>
          </w:r>
        </w:p>
        <w:p w:rsidR="00FA136B" w:rsidRPr="0025166B" w:rsidRDefault="00B35DB5">
          <w:pPr>
            <w:pStyle w:val="TOC5"/>
            <w:numPr>
              <w:ilvl w:val="1"/>
              <w:numId w:val="23"/>
            </w:numPr>
            <w:tabs>
              <w:tab w:val="left" w:pos="652"/>
              <w:tab w:val="left" w:leader="hyphen" w:pos="9772"/>
            </w:tabs>
            <w:ind w:left="652" w:hanging="266"/>
            <w:jc w:val="left"/>
            <w:rPr>
              <w:rFonts w:ascii="Times New Roman" w:hAnsi="Times New Roman" w:cs="Times New Roman"/>
              <w:b w:val="0"/>
              <w:bCs w:val="0"/>
              <w:sz w:val="14"/>
              <w:szCs w:val="14"/>
            </w:rPr>
          </w:pPr>
          <w:hyperlink w:anchor="_TOC_250012" w:history="1">
            <w:r w:rsidR="000F7A91" w:rsidRPr="0025166B">
              <w:rPr>
                <w:rFonts w:ascii="Times New Roman" w:hAnsi="Times New Roman" w:cs="Times New Roman"/>
                <w:spacing w:val="-1"/>
                <w:sz w:val="14"/>
                <w:szCs w:val="14"/>
              </w:rPr>
              <w:t>Fence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and</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signs</w:t>
            </w:r>
            <w:r w:rsidR="000F7A91" w:rsidRPr="0025166B">
              <w:rPr>
                <w:rFonts w:ascii="Times New Roman" w:hAnsi="Times New Roman" w:cs="Times New Roman"/>
                <w:spacing w:val="-1"/>
                <w:sz w:val="14"/>
                <w:szCs w:val="14"/>
              </w:rPr>
              <w:tab/>
            </w:r>
          </w:hyperlink>
          <w:r w:rsidR="00E936B2">
            <w:rPr>
              <w:rFonts w:ascii="Times New Roman" w:hAnsi="Times New Roman" w:cs="Times New Roman"/>
              <w:sz w:val="14"/>
              <w:szCs w:val="14"/>
            </w:rPr>
            <w:t>-</w:t>
          </w:r>
          <w:r w:rsidR="00E01F56">
            <w:rPr>
              <w:rFonts w:ascii="Times New Roman" w:hAnsi="Times New Roman" w:cs="Times New Roman"/>
              <w:sz w:val="14"/>
              <w:szCs w:val="14"/>
            </w:rPr>
            <w:t xml:space="preserve"> </w:t>
          </w:r>
          <w:r w:rsidRPr="0025166B">
            <w:rPr>
              <w:rFonts w:ascii="Times New Roman" w:hAnsi="Times New Roman" w:cs="Times New Roman"/>
              <w:sz w:val="14"/>
              <w:szCs w:val="14"/>
            </w:rPr>
            <w:t>30</w:t>
          </w:r>
        </w:p>
        <w:p w:rsidR="00FA136B" w:rsidRPr="0025166B" w:rsidRDefault="000F7A91" w:rsidP="00630EC6">
          <w:pPr>
            <w:pStyle w:val="TOC2"/>
            <w:numPr>
              <w:ilvl w:val="1"/>
              <w:numId w:val="22"/>
            </w:numPr>
            <w:tabs>
              <w:tab w:val="left" w:pos="386"/>
              <w:tab w:val="left" w:pos="653"/>
              <w:tab w:val="left" w:leader="hyphen" w:pos="9572"/>
              <w:tab w:val="left" w:leader="hyphen" w:pos="9737"/>
            </w:tabs>
            <w:ind w:right="608"/>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Monitoring</w:t>
          </w:r>
          <w:r w:rsidRPr="0025166B">
            <w:rPr>
              <w:rFonts w:ascii="Times New Roman" w:hAnsi="Times New Roman" w:cs="Times New Roman"/>
              <w:spacing w:val="-11"/>
              <w:sz w:val="14"/>
              <w:szCs w:val="14"/>
            </w:rPr>
            <w:t xml:space="preserve"> </w:t>
          </w:r>
          <w:r w:rsidRPr="0025166B">
            <w:rPr>
              <w:rFonts w:ascii="Times New Roman" w:hAnsi="Times New Roman" w:cs="Times New Roman"/>
              <w:sz w:val="14"/>
              <w:szCs w:val="14"/>
            </w:rPr>
            <w:t>and</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sampling</w:t>
          </w:r>
          <w:r w:rsidRPr="0025166B">
            <w:rPr>
              <w:rFonts w:ascii="Times New Roman" w:hAnsi="Times New Roman" w:cs="Times New Roman"/>
              <w:spacing w:val="-1"/>
              <w:sz w:val="14"/>
              <w:szCs w:val="14"/>
            </w:rPr>
            <w:tab/>
          </w:r>
          <w:r w:rsidR="00630EC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630EC6" w:rsidRPr="0025166B">
            <w:rPr>
              <w:rFonts w:ascii="Times New Roman" w:hAnsi="Times New Roman" w:cs="Times New Roman"/>
              <w:spacing w:val="-1"/>
              <w:sz w:val="14"/>
              <w:szCs w:val="14"/>
            </w:rPr>
            <w:t xml:space="preserve">28 8.1 </w:t>
          </w:r>
          <w:hyperlink w:anchor="_TOC_250011" w:history="1">
            <w:r w:rsidRPr="0025166B">
              <w:rPr>
                <w:rFonts w:ascii="Times New Roman" w:hAnsi="Times New Roman" w:cs="Times New Roman"/>
                <w:spacing w:val="-1"/>
                <w:sz w:val="14"/>
                <w:szCs w:val="14"/>
              </w:rPr>
              <w:t>Monitoring</w:t>
            </w:r>
            <w:r w:rsidRPr="0025166B">
              <w:rPr>
                <w:rFonts w:ascii="Times New Roman" w:hAnsi="Times New Roman" w:cs="Times New Roman"/>
                <w:spacing w:val="-20"/>
                <w:sz w:val="14"/>
                <w:szCs w:val="14"/>
              </w:rPr>
              <w:t xml:space="preserve"> </w:t>
            </w:r>
            <w:r w:rsidRPr="0025166B">
              <w:rPr>
                <w:rFonts w:ascii="Times New Roman" w:hAnsi="Times New Roman" w:cs="Times New Roman"/>
                <w:spacing w:val="-1"/>
                <w:sz w:val="14"/>
                <w:szCs w:val="14"/>
              </w:rPr>
              <w:t>Requirement</w:t>
            </w:r>
            <w:r w:rsidRPr="0025166B">
              <w:rPr>
                <w:rFonts w:ascii="Times New Roman" w:hAnsi="Times New Roman" w:cs="Times New Roman"/>
                <w:spacing w:val="-1"/>
                <w:sz w:val="14"/>
                <w:szCs w:val="14"/>
              </w:rPr>
              <w:tab/>
            </w:r>
            <w:r w:rsidR="00630EC6" w:rsidRPr="0025166B">
              <w:rPr>
                <w:rFonts w:ascii="Times New Roman" w:hAnsi="Times New Roman" w:cs="Times New Roman"/>
                <w:spacing w:val="-1"/>
                <w:sz w:val="14"/>
                <w:szCs w:val="14"/>
              </w:rPr>
              <w:t>---</w:t>
            </w:r>
          </w:hyperlink>
          <w:r w:rsidR="00E01F56">
            <w:rPr>
              <w:rFonts w:ascii="Times New Roman" w:hAnsi="Times New Roman" w:cs="Times New Roman"/>
              <w:spacing w:val="-1"/>
              <w:sz w:val="14"/>
              <w:szCs w:val="14"/>
            </w:rPr>
            <w:t xml:space="preserve"> -</w:t>
          </w:r>
          <w:r w:rsidR="00E936B2">
            <w:rPr>
              <w:rFonts w:ascii="Times New Roman" w:hAnsi="Times New Roman" w:cs="Times New Roman"/>
              <w:spacing w:val="-1"/>
              <w:sz w:val="14"/>
              <w:szCs w:val="14"/>
            </w:rPr>
            <w:t>-</w:t>
          </w:r>
          <w:r w:rsidR="00630EC6" w:rsidRPr="0025166B">
            <w:rPr>
              <w:rFonts w:ascii="Times New Roman" w:hAnsi="Times New Roman" w:cs="Times New Roman"/>
              <w:sz w:val="14"/>
              <w:szCs w:val="14"/>
            </w:rPr>
            <w:t>29</w:t>
          </w:r>
        </w:p>
        <w:p w:rsidR="00FA136B" w:rsidRPr="0025166B" w:rsidRDefault="000F7A91" w:rsidP="00630EC6">
          <w:pPr>
            <w:pStyle w:val="TOC5"/>
            <w:numPr>
              <w:ilvl w:val="1"/>
              <w:numId w:val="31"/>
            </w:numPr>
            <w:tabs>
              <w:tab w:val="left" w:pos="652"/>
              <w:tab w:val="left" w:leader="hyphen" w:pos="9754"/>
            </w:tabs>
            <w:rPr>
              <w:rFonts w:ascii="Times New Roman" w:hAnsi="Times New Roman" w:cs="Times New Roman"/>
              <w:b w:val="0"/>
              <w:bCs w:val="0"/>
              <w:sz w:val="14"/>
              <w:szCs w:val="14"/>
            </w:rPr>
          </w:pPr>
          <w:r w:rsidRPr="0025166B">
            <w:rPr>
              <w:rFonts w:ascii="Times New Roman" w:hAnsi="Times New Roman" w:cs="Times New Roman"/>
              <w:spacing w:val="-1"/>
              <w:sz w:val="14"/>
              <w:szCs w:val="14"/>
            </w:rPr>
            <w:t>Sampling</w:t>
          </w:r>
          <w:r w:rsidRPr="0025166B">
            <w:rPr>
              <w:rFonts w:ascii="Times New Roman" w:hAnsi="Times New Roman" w:cs="Times New Roman"/>
              <w:spacing w:val="-17"/>
              <w:sz w:val="14"/>
              <w:szCs w:val="14"/>
            </w:rPr>
            <w:t xml:space="preserve"> </w:t>
          </w:r>
          <w:r w:rsidRPr="0025166B">
            <w:rPr>
              <w:rFonts w:ascii="Times New Roman" w:hAnsi="Times New Roman" w:cs="Times New Roman"/>
              <w:spacing w:val="-1"/>
              <w:sz w:val="14"/>
              <w:szCs w:val="14"/>
            </w:rPr>
            <w:t>procedure</w:t>
          </w:r>
          <w:r w:rsidRPr="0025166B">
            <w:rPr>
              <w:rFonts w:ascii="Times New Roman" w:hAnsi="Times New Roman" w:cs="Times New Roman"/>
              <w:spacing w:val="-1"/>
              <w:sz w:val="14"/>
              <w:szCs w:val="14"/>
            </w:rPr>
            <w:tab/>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630EC6" w:rsidRPr="0025166B">
            <w:rPr>
              <w:rFonts w:ascii="Times New Roman" w:hAnsi="Times New Roman" w:cs="Times New Roman"/>
              <w:spacing w:val="-1"/>
              <w:sz w:val="14"/>
              <w:szCs w:val="14"/>
            </w:rPr>
            <w:t>3</w:t>
          </w:r>
          <w:r w:rsidR="00B35DB5" w:rsidRPr="0025166B">
            <w:rPr>
              <w:rFonts w:ascii="Times New Roman" w:hAnsi="Times New Roman" w:cs="Times New Roman"/>
              <w:spacing w:val="-1"/>
              <w:sz w:val="14"/>
              <w:szCs w:val="14"/>
            </w:rPr>
            <w:t>1</w:t>
          </w:r>
        </w:p>
        <w:p w:rsidR="00FA136B" w:rsidRPr="0025166B" w:rsidRDefault="00630EC6" w:rsidP="00630EC6">
          <w:pPr>
            <w:pStyle w:val="TOC5"/>
            <w:tabs>
              <w:tab w:val="left" w:pos="652"/>
              <w:tab w:val="left" w:leader="hyphen" w:pos="9710"/>
            </w:tabs>
            <w:rPr>
              <w:rFonts w:ascii="Times New Roman" w:hAnsi="Times New Roman" w:cs="Times New Roman"/>
              <w:b w:val="0"/>
              <w:bCs w:val="0"/>
              <w:sz w:val="14"/>
              <w:szCs w:val="14"/>
            </w:rPr>
          </w:pPr>
          <w:r w:rsidRPr="0025166B">
            <w:rPr>
              <w:rFonts w:ascii="Times New Roman" w:hAnsi="Times New Roman" w:cs="Times New Roman"/>
              <w:sz w:val="14"/>
              <w:szCs w:val="14"/>
            </w:rPr>
            <w:t xml:space="preserve">8.3 </w:t>
          </w:r>
          <w:hyperlink w:anchor="_TOC_250010" w:history="1">
            <w:r w:rsidR="000F7A91" w:rsidRPr="0025166B">
              <w:rPr>
                <w:rFonts w:ascii="Times New Roman" w:hAnsi="Times New Roman" w:cs="Times New Roman"/>
                <w:spacing w:val="-1"/>
                <w:sz w:val="14"/>
                <w:szCs w:val="14"/>
              </w:rPr>
              <w:t>Record</w:t>
            </w:r>
            <w:r w:rsidR="000F7A91" w:rsidRPr="0025166B">
              <w:rPr>
                <w:rFonts w:ascii="Times New Roman" w:hAnsi="Times New Roman" w:cs="Times New Roman"/>
                <w:spacing w:val="-12"/>
                <w:sz w:val="14"/>
                <w:szCs w:val="14"/>
              </w:rPr>
              <w:t xml:space="preserve"> </w:t>
            </w:r>
            <w:r w:rsidR="000F7A91" w:rsidRPr="0025166B">
              <w:rPr>
                <w:rFonts w:ascii="Times New Roman" w:hAnsi="Times New Roman" w:cs="Times New Roman"/>
                <w:spacing w:val="-1"/>
                <w:sz w:val="14"/>
                <w:szCs w:val="14"/>
              </w:rPr>
              <w:t>Keeping</w:t>
            </w:r>
            <w:r w:rsidR="000F7A91"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hyperlink>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Pr="0025166B">
            <w:rPr>
              <w:rFonts w:ascii="Times New Roman" w:hAnsi="Times New Roman" w:cs="Times New Roman"/>
              <w:sz w:val="14"/>
              <w:szCs w:val="14"/>
            </w:rPr>
            <w:t>3</w:t>
          </w:r>
          <w:r w:rsidR="00B35DB5" w:rsidRPr="0025166B">
            <w:rPr>
              <w:rFonts w:ascii="Times New Roman" w:hAnsi="Times New Roman" w:cs="Times New Roman"/>
              <w:sz w:val="14"/>
              <w:szCs w:val="14"/>
            </w:rPr>
            <w:t>1</w:t>
          </w:r>
        </w:p>
        <w:p w:rsidR="00FA136B" w:rsidRPr="0025166B" w:rsidRDefault="000F7A91">
          <w:pPr>
            <w:pStyle w:val="TOC1"/>
            <w:tabs>
              <w:tab w:val="left" w:leader="hyphen" w:pos="9707"/>
            </w:tabs>
            <w:ind w:right="473"/>
            <w:jc w:val="center"/>
            <w:rPr>
              <w:rFonts w:ascii="Times New Roman" w:hAnsi="Times New Roman" w:cs="Times New Roman"/>
              <w:b w:val="0"/>
              <w:bCs w:val="0"/>
              <w:sz w:val="14"/>
              <w:szCs w:val="14"/>
            </w:rPr>
          </w:pPr>
          <w:r w:rsidRPr="0025166B">
            <w:rPr>
              <w:rFonts w:ascii="Times New Roman" w:hAnsi="Times New Roman" w:cs="Times New Roman"/>
              <w:spacing w:val="-1"/>
              <w:sz w:val="14"/>
              <w:szCs w:val="14"/>
            </w:rPr>
            <w:t>9.0</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Emergency</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Response</w:t>
          </w:r>
          <w:r w:rsidR="00EF0DEA"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EF0DEA" w:rsidRPr="0025166B">
            <w:rPr>
              <w:rFonts w:ascii="Times New Roman" w:hAnsi="Times New Roman" w:cs="Times New Roman"/>
              <w:spacing w:val="-1"/>
              <w:sz w:val="14"/>
              <w:szCs w:val="14"/>
            </w:rPr>
            <w:t xml:space="preserve"> </w:t>
          </w:r>
          <w:r w:rsidR="00630EC6" w:rsidRPr="0025166B">
            <w:rPr>
              <w:rFonts w:ascii="Times New Roman" w:hAnsi="Times New Roman" w:cs="Times New Roman"/>
              <w:spacing w:val="-1"/>
              <w:sz w:val="14"/>
              <w:szCs w:val="14"/>
            </w:rPr>
            <w:t>3</w:t>
          </w:r>
          <w:r w:rsidR="00B35DB5" w:rsidRPr="0025166B">
            <w:rPr>
              <w:rFonts w:ascii="Times New Roman" w:hAnsi="Times New Roman" w:cs="Times New Roman"/>
              <w:spacing w:val="-1"/>
              <w:sz w:val="14"/>
              <w:szCs w:val="14"/>
            </w:rPr>
            <w:t>2</w:t>
          </w:r>
        </w:p>
        <w:p w:rsidR="00FA136B" w:rsidRPr="0025166B" w:rsidRDefault="000F7A91">
          <w:pPr>
            <w:pStyle w:val="TOC2"/>
            <w:numPr>
              <w:ilvl w:val="0"/>
              <w:numId w:val="21"/>
            </w:numPr>
            <w:tabs>
              <w:tab w:val="left" w:pos="387"/>
              <w:tab w:val="left" w:leader="hyphen" w:pos="9608"/>
            </w:tabs>
            <w:ind w:right="571" w:hanging="266"/>
            <w:jc w:val="center"/>
            <w:rPr>
              <w:rFonts w:ascii="Times New Roman" w:hAnsi="Times New Roman" w:cs="Times New Roman"/>
              <w:b w:val="0"/>
              <w:bCs w:val="0"/>
              <w:sz w:val="14"/>
              <w:szCs w:val="14"/>
            </w:rPr>
          </w:pPr>
          <w:r w:rsidRPr="0025166B">
            <w:rPr>
              <w:rFonts w:ascii="Times New Roman" w:hAnsi="Times New Roman" w:cs="Times New Roman"/>
              <w:sz w:val="14"/>
              <w:szCs w:val="14"/>
            </w:rPr>
            <w:t>Spill</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Contingency</w:t>
          </w:r>
          <w:r w:rsidRPr="0025166B">
            <w:rPr>
              <w:rFonts w:ascii="Times New Roman" w:hAnsi="Times New Roman" w:cs="Times New Roman"/>
              <w:spacing w:val="-11"/>
              <w:sz w:val="14"/>
              <w:szCs w:val="14"/>
            </w:rPr>
            <w:t xml:space="preserve"> </w:t>
          </w:r>
          <w:r w:rsidRPr="0025166B">
            <w:rPr>
              <w:rFonts w:ascii="Times New Roman" w:hAnsi="Times New Roman" w:cs="Times New Roman"/>
              <w:sz w:val="14"/>
              <w:szCs w:val="14"/>
            </w:rPr>
            <w:t>Plan</w:t>
          </w:r>
          <w:r w:rsidRPr="0025166B">
            <w:rPr>
              <w:rFonts w:ascii="Times New Roman" w:hAnsi="Times New Roman" w:cs="Times New Roman"/>
              <w:sz w:val="14"/>
              <w:szCs w:val="14"/>
            </w:rPr>
            <w:tab/>
          </w:r>
          <w:r w:rsidR="00E936B2">
            <w:rPr>
              <w:rFonts w:ascii="Times New Roman" w:hAnsi="Times New Roman" w:cs="Times New Roman"/>
              <w:sz w:val="14"/>
              <w:szCs w:val="14"/>
            </w:rPr>
            <w:t>--</w:t>
          </w:r>
          <w:r w:rsidR="00E01F56">
            <w:rPr>
              <w:rFonts w:ascii="Times New Roman" w:hAnsi="Times New Roman" w:cs="Times New Roman"/>
              <w:sz w:val="14"/>
              <w:szCs w:val="14"/>
            </w:rPr>
            <w:t xml:space="preserve"> </w:t>
          </w:r>
          <w:r w:rsidR="00E936B2">
            <w:rPr>
              <w:rFonts w:ascii="Times New Roman" w:hAnsi="Times New Roman" w:cs="Times New Roman"/>
              <w:sz w:val="14"/>
              <w:szCs w:val="14"/>
            </w:rPr>
            <w:t>-</w:t>
          </w:r>
          <w:r w:rsidR="00D354A4" w:rsidRPr="0025166B">
            <w:rPr>
              <w:rFonts w:ascii="Times New Roman" w:hAnsi="Times New Roman" w:cs="Times New Roman"/>
              <w:sz w:val="14"/>
              <w:szCs w:val="14"/>
            </w:rPr>
            <w:t>3</w:t>
          </w:r>
          <w:r w:rsidR="00B35DB5" w:rsidRPr="0025166B">
            <w:rPr>
              <w:rFonts w:ascii="Times New Roman" w:hAnsi="Times New Roman" w:cs="Times New Roman"/>
              <w:sz w:val="14"/>
              <w:szCs w:val="14"/>
            </w:rPr>
            <w:t>3</w:t>
          </w:r>
        </w:p>
        <w:p w:rsidR="00FA136B" w:rsidRPr="0025166B" w:rsidRDefault="00B35DB5">
          <w:pPr>
            <w:pStyle w:val="TOC4"/>
            <w:numPr>
              <w:ilvl w:val="1"/>
              <w:numId w:val="21"/>
            </w:numPr>
            <w:tabs>
              <w:tab w:val="left" w:pos="696"/>
              <w:tab w:val="left" w:leader="hyphen" w:pos="9754"/>
            </w:tabs>
            <w:rPr>
              <w:rFonts w:ascii="Times New Roman" w:hAnsi="Times New Roman" w:cs="Times New Roman"/>
              <w:b w:val="0"/>
              <w:bCs w:val="0"/>
              <w:sz w:val="14"/>
              <w:szCs w:val="14"/>
            </w:rPr>
          </w:pPr>
          <w:hyperlink w:anchor="_TOC_250009" w:history="1">
            <w:r w:rsidR="000F7A91" w:rsidRPr="0025166B">
              <w:rPr>
                <w:rFonts w:ascii="Times New Roman" w:hAnsi="Times New Roman" w:cs="Times New Roman"/>
                <w:spacing w:val="-1"/>
                <w:sz w:val="14"/>
                <w:szCs w:val="14"/>
              </w:rPr>
              <w:t>Site</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descriptions</w:t>
            </w:r>
            <w:r w:rsidR="000F7A91" w:rsidRPr="0025166B">
              <w:rPr>
                <w:rFonts w:ascii="Times New Roman" w:hAnsi="Times New Roman" w:cs="Times New Roman"/>
                <w:spacing w:val="-1"/>
                <w:sz w:val="14"/>
                <w:szCs w:val="14"/>
              </w:rPr>
              <w:tab/>
            </w:r>
          </w:hyperlink>
          <w:r w:rsidR="00E936B2">
            <w:rPr>
              <w:rFonts w:ascii="Times New Roman" w:hAnsi="Times New Roman" w:cs="Times New Roman"/>
              <w:spacing w:val="-1"/>
              <w:sz w:val="14"/>
              <w:szCs w:val="14"/>
            </w:rPr>
            <w:t>--</w:t>
          </w:r>
          <w:r w:rsidR="00D354A4" w:rsidRPr="0025166B">
            <w:rPr>
              <w:rFonts w:ascii="Times New Roman" w:hAnsi="Times New Roman" w:cs="Times New Roman"/>
              <w:sz w:val="14"/>
              <w:szCs w:val="14"/>
            </w:rPr>
            <w:t>3</w:t>
          </w:r>
          <w:r w:rsidRPr="0025166B">
            <w:rPr>
              <w:rFonts w:ascii="Times New Roman" w:hAnsi="Times New Roman" w:cs="Times New Roman"/>
              <w:sz w:val="14"/>
              <w:szCs w:val="14"/>
            </w:rPr>
            <w:t>3</w:t>
          </w:r>
        </w:p>
        <w:p w:rsidR="00FA136B" w:rsidRPr="0025166B" w:rsidRDefault="00B35DB5">
          <w:pPr>
            <w:pStyle w:val="TOC4"/>
            <w:numPr>
              <w:ilvl w:val="1"/>
              <w:numId w:val="21"/>
            </w:numPr>
            <w:tabs>
              <w:tab w:val="left" w:pos="696"/>
              <w:tab w:val="left" w:leader="hyphen" w:pos="9417"/>
            </w:tabs>
            <w:ind w:left="695" w:hanging="353"/>
            <w:rPr>
              <w:rFonts w:ascii="Times New Roman" w:hAnsi="Times New Roman" w:cs="Times New Roman"/>
              <w:b w:val="0"/>
              <w:bCs w:val="0"/>
              <w:sz w:val="14"/>
              <w:szCs w:val="14"/>
            </w:rPr>
          </w:pPr>
          <w:hyperlink w:anchor="_TOC_250008" w:history="1">
            <w:r w:rsidR="000F7A91" w:rsidRPr="0025166B">
              <w:rPr>
                <w:rFonts w:ascii="Times New Roman" w:hAnsi="Times New Roman" w:cs="Times New Roman"/>
                <w:spacing w:val="-1"/>
                <w:w w:val="95"/>
                <w:sz w:val="14"/>
                <w:szCs w:val="14"/>
              </w:rPr>
              <w:t>Regulations</w:t>
            </w:r>
            <w:r w:rsidR="000F7A91" w:rsidRPr="0025166B">
              <w:rPr>
                <w:rFonts w:ascii="Times New Roman" w:hAnsi="Times New Roman" w:cs="Times New Roman"/>
                <w:spacing w:val="-1"/>
                <w:w w:val="95"/>
                <w:sz w:val="14"/>
                <w:szCs w:val="14"/>
              </w:rPr>
              <w:tab/>
            </w:r>
            <w:r w:rsidR="004231CB" w:rsidRPr="0025166B">
              <w:rPr>
                <w:rFonts w:ascii="Times New Roman" w:hAnsi="Times New Roman" w:cs="Times New Roman"/>
                <w:spacing w:val="-1"/>
                <w:w w:val="95"/>
                <w:sz w:val="14"/>
                <w:szCs w:val="14"/>
              </w:rPr>
              <w:t xml:space="preserve"> </w:t>
            </w:r>
            <w:r w:rsidR="0025166B">
              <w:rPr>
                <w:rFonts w:ascii="Times New Roman" w:hAnsi="Times New Roman" w:cs="Times New Roman"/>
                <w:spacing w:val="-1"/>
                <w:w w:val="95"/>
                <w:sz w:val="14"/>
                <w:szCs w:val="14"/>
              </w:rPr>
              <w:t>------</w:t>
            </w:r>
            <w:r w:rsidR="00E01F56">
              <w:rPr>
                <w:rFonts w:ascii="Times New Roman" w:hAnsi="Times New Roman" w:cs="Times New Roman"/>
                <w:spacing w:val="-1"/>
                <w:w w:val="95"/>
                <w:sz w:val="14"/>
                <w:szCs w:val="14"/>
              </w:rPr>
              <w:t xml:space="preserve">  </w:t>
            </w:r>
            <w:r w:rsidR="004231CB" w:rsidRPr="0025166B">
              <w:rPr>
                <w:rFonts w:ascii="Times New Roman" w:hAnsi="Times New Roman" w:cs="Times New Roman"/>
                <w:spacing w:val="-1"/>
                <w:w w:val="95"/>
                <w:sz w:val="14"/>
                <w:szCs w:val="14"/>
              </w:rPr>
              <w:t xml:space="preserve"> </w:t>
            </w:r>
          </w:hyperlink>
          <w:r w:rsidR="00E936B2">
            <w:rPr>
              <w:rFonts w:ascii="Times New Roman" w:hAnsi="Times New Roman" w:cs="Times New Roman"/>
              <w:spacing w:val="-1"/>
              <w:w w:val="95"/>
              <w:sz w:val="14"/>
              <w:szCs w:val="14"/>
            </w:rPr>
            <w:t>-</w:t>
          </w:r>
          <w:r w:rsidR="00D354A4" w:rsidRPr="0025166B">
            <w:rPr>
              <w:rFonts w:ascii="Times New Roman" w:hAnsi="Times New Roman" w:cs="Times New Roman"/>
              <w:spacing w:val="-1"/>
              <w:sz w:val="14"/>
              <w:szCs w:val="14"/>
            </w:rPr>
            <w:t>3</w:t>
          </w:r>
          <w:r w:rsidRPr="0025166B">
            <w:rPr>
              <w:rFonts w:ascii="Times New Roman" w:hAnsi="Times New Roman" w:cs="Times New Roman"/>
              <w:spacing w:val="-1"/>
              <w:sz w:val="14"/>
              <w:szCs w:val="14"/>
            </w:rPr>
            <w:t>3</w:t>
          </w:r>
        </w:p>
        <w:p w:rsidR="00FA136B" w:rsidRPr="0025166B" w:rsidRDefault="00B35DB5">
          <w:pPr>
            <w:pStyle w:val="TOC4"/>
            <w:numPr>
              <w:ilvl w:val="1"/>
              <w:numId w:val="21"/>
            </w:numPr>
            <w:tabs>
              <w:tab w:val="left" w:pos="697"/>
              <w:tab w:val="left" w:leader="hyphen" w:pos="9803"/>
            </w:tabs>
            <w:rPr>
              <w:rFonts w:ascii="Times New Roman" w:hAnsi="Times New Roman" w:cs="Times New Roman"/>
              <w:b w:val="0"/>
              <w:bCs w:val="0"/>
              <w:sz w:val="14"/>
              <w:szCs w:val="14"/>
            </w:rPr>
          </w:pPr>
          <w:hyperlink w:anchor="_TOC_250007" w:history="1">
            <w:r w:rsidR="000F7A91" w:rsidRPr="0025166B">
              <w:rPr>
                <w:rFonts w:ascii="Times New Roman" w:hAnsi="Times New Roman" w:cs="Times New Roman"/>
                <w:spacing w:val="-1"/>
                <w:sz w:val="14"/>
                <w:szCs w:val="14"/>
              </w:rPr>
              <w:t>Contacts</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and</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Regulatory</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pacing w:val="-1"/>
                <w:sz w:val="14"/>
                <w:szCs w:val="14"/>
              </w:rPr>
              <w:t>Authorities</w:t>
            </w:r>
            <w:r w:rsidR="000F7A91" w:rsidRPr="0025166B">
              <w:rPr>
                <w:rFonts w:ascii="Times New Roman" w:hAnsi="Times New Roman" w:cs="Times New Roman"/>
                <w:spacing w:val="-1"/>
                <w:sz w:val="14"/>
                <w:szCs w:val="14"/>
              </w:rPr>
              <w:tab/>
            </w:r>
          </w:hyperlink>
          <w:r w:rsidR="00E936B2">
            <w:rPr>
              <w:rFonts w:ascii="Times New Roman" w:hAnsi="Times New Roman" w:cs="Times New Roman"/>
              <w:spacing w:val="-1"/>
              <w:sz w:val="14"/>
              <w:szCs w:val="14"/>
            </w:rPr>
            <w:t>-</w:t>
          </w:r>
          <w:r w:rsidR="00D354A4" w:rsidRPr="0025166B">
            <w:rPr>
              <w:rFonts w:ascii="Times New Roman" w:hAnsi="Times New Roman" w:cs="Times New Roman"/>
              <w:spacing w:val="-1"/>
              <w:sz w:val="14"/>
              <w:szCs w:val="14"/>
            </w:rPr>
            <w:t>3</w:t>
          </w:r>
          <w:r w:rsidRPr="0025166B">
            <w:rPr>
              <w:rFonts w:ascii="Times New Roman" w:hAnsi="Times New Roman" w:cs="Times New Roman"/>
              <w:spacing w:val="-1"/>
              <w:sz w:val="14"/>
              <w:szCs w:val="14"/>
            </w:rPr>
            <w:t>3</w:t>
          </w:r>
        </w:p>
        <w:p w:rsidR="00FA136B" w:rsidRPr="0025166B" w:rsidRDefault="00B35DB5">
          <w:pPr>
            <w:pStyle w:val="TOC4"/>
            <w:numPr>
              <w:ilvl w:val="1"/>
              <w:numId w:val="21"/>
            </w:numPr>
            <w:tabs>
              <w:tab w:val="left" w:pos="697"/>
              <w:tab w:val="left" w:leader="hyphen" w:pos="9667"/>
            </w:tabs>
            <w:rPr>
              <w:rFonts w:ascii="Times New Roman" w:hAnsi="Times New Roman" w:cs="Times New Roman"/>
              <w:b w:val="0"/>
              <w:bCs w:val="0"/>
              <w:sz w:val="14"/>
              <w:szCs w:val="14"/>
            </w:rPr>
          </w:pPr>
          <w:hyperlink w:anchor="_TOC_250006" w:history="1">
            <w:r w:rsidR="000F7A91" w:rsidRPr="0025166B">
              <w:rPr>
                <w:rFonts w:ascii="Times New Roman" w:hAnsi="Times New Roman" w:cs="Times New Roman"/>
                <w:spacing w:val="-1"/>
                <w:sz w:val="14"/>
                <w:szCs w:val="14"/>
              </w:rPr>
              <w:t>Potential</w:t>
            </w:r>
            <w:r w:rsidR="000F7A91" w:rsidRPr="0025166B">
              <w:rPr>
                <w:rFonts w:ascii="Times New Roman" w:hAnsi="Times New Roman" w:cs="Times New Roman"/>
                <w:spacing w:val="-19"/>
                <w:sz w:val="14"/>
                <w:szCs w:val="14"/>
              </w:rPr>
              <w:t xml:space="preserve"> </w:t>
            </w:r>
            <w:r w:rsidR="000F7A91" w:rsidRPr="0025166B">
              <w:rPr>
                <w:rFonts w:ascii="Times New Roman" w:hAnsi="Times New Roman" w:cs="Times New Roman"/>
                <w:spacing w:val="-1"/>
                <w:sz w:val="14"/>
                <w:szCs w:val="14"/>
              </w:rPr>
              <w:t>Contaminants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5</w:t>
          </w:r>
        </w:p>
        <w:p w:rsidR="00FA136B" w:rsidRPr="0025166B" w:rsidRDefault="000F7A91">
          <w:pPr>
            <w:pStyle w:val="TOC4"/>
            <w:numPr>
              <w:ilvl w:val="1"/>
              <w:numId w:val="21"/>
            </w:numPr>
            <w:tabs>
              <w:tab w:val="left" w:pos="698"/>
              <w:tab w:val="left" w:leader="hyphen" w:pos="9800"/>
            </w:tabs>
            <w:ind w:left="697" w:hanging="355"/>
            <w:rPr>
              <w:rFonts w:ascii="Times New Roman" w:hAnsi="Times New Roman" w:cs="Times New Roman"/>
              <w:b w:val="0"/>
              <w:bCs w:val="0"/>
              <w:sz w:val="14"/>
              <w:szCs w:val="14"/>
            </w:rPr>
          </w:pPr>
          <w:r w:rsidRPr="0025166B">
            <w:rPr>
              <w:rFonts w:ascii="Times New Roman" w:hAnsi="Times New Roman" w:cs="Times New Roman"/>
              <w:sz w:val="14"/>
              <w:szCs w:val="14"/>
            </w:rPr>
            <w:t>Spill</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Response</w:t>
          </w:r>
          <w:r w:rsidRPr="0025166B">
            <w:rPr>
              <w:rFonts w:ascii="Times New Roman" w:hAnsi="Times New Roman" w:cs="Times New Roman"/>
              <w:spacing w:val="-10"/>
              <w:sz w:val="14"/>
              <w:szCs w:val="14"/>
            </w:rPr>
            <w:t xml:space="preserve"> </w:t>
          </w:r>
          <w:r w:rsidRPr="0025166B">
            <w:rPr>
              <w:rFonts w:ascii="Times New Roman" w:hAnsi="Times New Roman" w:cs="Times New Roman"/>
              <w:sz w:val="14"/>
              <w:szCs w:val="14"/>
            </w:rPr>
            <w:t>procedure</w:t>
          </w:r>
          <w:r w:rsidRPr="0025166B">
            <w:rPr>
              <w:rFonts w:ascii="Times New Roman" w:hAnsi="Times New Roman" w:cs="Times New Roman"/>
              <w:sz w:val="14"/>
              <w:szCs w:val="14"/>
            </w:rPr>
            <w:tab/>
          </w:r>
          <w:r w:rsidR="00E936B2">
            <w:rPr>
              <w:rFonts w:ascii="Times New Roman" w:hAnsi="Times New Roman" w:cs="Times New Roman"/>
              <w:sz w:val="14"/>
              <w:szCs w:val="14"/>
            </w:rPr>
            <w:t>-</w:t>
          </w:r>
          <w:r w:rsidRPr="0025166B">
            <w:rPr>
              <w:rFonts w:ascii="Times New Roman" w:hAnsi="Times New Roman" w:cs="Times New Roman"/>
              <w:spacing w:val="-1"/>
              <w:sz w:val="14"/>
              <w:szCs w:val="14"/>
            </w:rPr>
            <w:t>3</w:t>
          </w:r>
          <w:r w:rsidR="00B35DB5" w:rsidRPr="0025166B">
            <w:rPr>
              <w:rFonts w:ascii="Times New Roman" w:hAnsi="Times New Roman" w:cs="Times New Roman"/>
              <w:spacing w:val="-1"/>
              <w:sz w:val="14"/>
              <w:szCs w:val="14"/>
            </w:rPr>
            <w:t>5</w:t>
          </w:r>
        </w:p>
        <w:p w:rsidR="00FA136B" w:rsidRPr="0025166B" w:rsidRDefault="00B35DB5">
          <w:pPr>
            <w:pStyle w:val="TOC4"/>
            <w:numPr>
              <w:ilvl w:val="1"/>
              <w:numId w:val="21"/>
            </w:numPr>
            <w:tabs>
              <w:tab w:val="left" w:pos="696"/>
              <w:tab w:val="left" w:leader="hyphen" w:pos="9675"/>
            </w:tabs>
            <w:ind w:left="695" w:hanging="353"/>
            <w:rPr>
              <w:rFonts w:ascii="Times New Roman" w:hAnsi="Times New Roman" w:cs="Times New Roman"/>
              <w:b w:val="0"/>
              <w:bCs w:val="0"/>
              <w:sz w:val="14"/>
              <w:szCs w:val="14"/>
            </w:rPr>
          </w:pPr>
          <w:hyperlink w:anchor="_TOC_250005" w:history="1">
            <w:r w:rsidR="000F7A91" w:rsidRPr="0025166B">
              <w:rPr>
                <w:rFonts w:ascii="Times New Roman" w:hAnsi="Times New Roman" w:cs="Times New Roman"/>
                <w:spacing w:val="-1"/>
                <w:sz w:val="14"/>
                <w:szCs w:val="14"/>
              </w:rPr>
              <w:t>Hydrocarbon</w:t>
            </w:r>
            <w:r w:rsidR="000F7A91" w:rsidRPr="0025166B">
              <w:rPr>
                <w:rFonts w:ascii="Times New Roman" w:hAnsi="Times New Roman" w:cs="Times New Roman"/>
                <w:spacing w:val="-16"/>
                <w:sz w:val="14"/>
                <w:szCs w:val="14"/>
              </w:rPr>
              <w:t xml:space="preserve"> </w:t>
            </w:r>
            <w:r w:rsidR="000F7A91" w:rsidRPr="0025166B">
              <w:rPr>
                <w:rFonts w:ascii="Times New Roman" w:hAnsi="Times New Roman" w:cs="Times New Roman"/>
                <w:spacing w:val="-1"/>
                <w:sz w:val="14"/>
                <w:szCs w:val="14"/>
              </w:rPr>
              <w:t>Spills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5</w:t>
          </w:r>
        </w:p>
        <w:p w:rsidR="00FA136B" w:rsidRPr="0025166B" w:rsidRDefault="000F7A91">
          <w:pPr>
            <w:pStyle w:val="TOC4"/>
            <w:numPr>
              <w:ilvl w:val="1"/>
              <w:numId w:val="21"/>
            </w:numPr>
            <w:tabs>
              <w:tab w:val="left" w:pos="697"/>
              <w:tab w:val="left" w:leader="hyphen" w:pos="9755"/>
            </w:tabs>
            <w:rPr>
              <w:rFonts w:ascii="Times New Roman" w:hAnsi="Times New Roman" w:cs="Times New Roman"/>
              <w:b w:val="0"/>
              <w:bCs w:val="0"/>
              <w:sz w:val="14"/>
              <w:szCs w:val="14"/>
            </w:rPr>
          </w:pPr>
          <w:r w:rsidRPr="0025166B">
            <w:rPr>
              <w:rFonts w:ascii="Times New Roman" w:hAnsi="Times New Roman" w:cs="Times New Roman"/>
              <w:spacing w:val="-1"/>
              <w:sz w:val="14"/>
              <w:szCs w:val="14"/>
            </w:rPr>
            <w:t>Spill</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Kit</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and</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Training</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Equipment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Pr="0025166B">
            <w:rPr>
              <w:rFonts w:ascii="Times New Roman" w:hAnsi="Times New Roman" w:cs="Times New Roman"/>
              <w:sz w:val="14"/>
              <w:szCs w:val="14"/>
            </w:rPr>
            <w:t>3</w:t>
          </w:r>
          <w:r w:rsidR="00B35DB5" w:rsidRPr="0025166B">
            <w:rPr>
              <w:rFonts w:ascii="Times New Roman" w:hAnsi="Times New Roman" w:cs="Times New Roman"/>
              <w:sz w:val="14"/>
              <w:szCs w:val="14"/>
            </w:rPr>
            <w:t>8</w:t>
          </w:r>
        </w:p>
        <w:p w:rsidR="00FA136B" w:rsidRPr="0025166B" w:rsidRDefault="00B35DB5">
          <w:pPr>
            <w:pStyle w:val="TOC4"/>
            <w:numPr>
              <w:ilvl w:val="1"/>
              <w:numId w:val="21"/>
            </w:numPr>
            <w:tabs>
              <w:tab w:val="left" w:pos="698"/>
              <w:tab w:val="left" w:leader="hyphen" w:pos="9577"/>
            </w:tabs>
            <w:spacing w:before="36"/>
            <w:ind w:left="697" w:hanging="355"/>
            <w:rPr>
              <w:rFonts w:ascii="Times New Roman" w:hAnsi="Times New Roman" w:cs="Times New Roman"/>
              <w:b w:val="0"/>
              <w:bCs w:val="0"/>
              <w:sz w:val="14"/>
              <w:szCs w:val="14"/>
            </w:rPr>
          </w:pPr>
          <w:hyperlink w:anchor="_TOC_250004" w:history="1">
            <w:r w:rsidR="000F7A91" w:rsidRPr="0025166B">
              <w:rPr>
                <w:rFonts w:ascii="Times New Roman" w:hAnsi="Times New Roman" w:cs="Times New Roman"/>
                <w:sz w:val="14"/>
                <w:szCs w:val="14"/>
              </w:rPr>
              <w:t>Spill</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z w:val="14"/>
                <w:szCs w:val="14"/>
              </w:rPr>
              <w:t>kit</w:t>
            </w:r>
            <w:r w:rsidR="000F7A91" w:rsidRPr="0025166B">
              <w:rPr>
                <w:rFonts w:ascii="Times New Roman" w:hAnsi="Times New Roman" w:cs="Times New Roman"/>
                <w:spacing w:val="-5"/>
                <w:sz w:val="14"/>
                <w:szCs w:val="14"/>
              </w:rPr>
              <w:t xml:space="preserve"> </w:t>
            </w:r>
            <w:r w:rsidR="000F7A91" w:rsidRPr="0025166B">
              <w:rPr>
                <w:rFonts w:ascii="Times New Roman" w:hAnsi="Times New Roman" w:cs="Times New Roman"/>
                <w:sz w:val="14"/>
                <w:szCs w:val="14"/>
              </w:rPr>
              <w:t>contents</w:t>
            </w:r>
            <w:r w:rsidR="000F7A91" w:rsidRPr="0025166B">
              <w:rPr>
                <w:rFonts w:ascii="Times New Roman" w:hAnsi="Times New Roman" w:cs="Times New Roman"/>
                <w:sz w:val="14"/>
                <w:szCs w:val="14"/>
              </w:rPr>
              <w:tab/>
            </w:r>
            <w:r w:rsidR="00E01F56">
              <w:rPr>
                <w:rFonts w:ascii="Times New Roman" w:hAnsi="Times New Roman" w:cs="Times New Roman"/>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8</w:t>
          </w:r>
        </w:p>
        <w:p w:rsidR="00FA136B" w:rsidRPr="0025166B" w:rsidRDefault="00B35DB5">
          <w:pPr>
            <w:pStyle w:val="TOC4"/>
            <w:numPr>
              <w:ilvl w:val="1"/>
              <w:numId w:val="21"/>
            </w:numPr>
            <w:tabs>
              <w:tab w:val="left" w:pos="697"/>
              <w:tab w:val="left" w:leader="hyphen" w:pos="9462"/>
            </w:tabs>
            <w:ind w:left="697" w:hanging="355"/>
            <w:rPr>
              <w:rFonts w:ascii="Times New Roman" w:hAnsi="Times New Roman" w:cs="Times New Roman"/>
              <w:b w:val="0"/>
              <w:bCs w:val="0"/>
              <w:sz w:val="14"/>
              <w:szCs w:val="14"/>
            </w:rPr>
          </w:pPr>
          <w:hyperlink w:anchor="_TOC_250003" w:history="1">
            <w:r w:rsidR="000F7A91" w:rsidRPr="0025166B">
              <w:rPr>
                <w:rFonts w:ascii="Times New Roman" w:hAnsi="Times New Roman" w:cs="Times New Roman"/>
                <w:spacing w:val="-1"/>
                <w:sz w:val="14"/>
                <w:szCs w:val="14"/>
              </w:rPr>
              <w:t>Spill</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kit</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locations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9</w:t>
          </w:r>
        </w:p>
        <w:p w:rsidR="00FA136B" w:rsidRPr="0025166B" w:rsidRDefault="00B35DB5">
          <w:pPr>
            <w:pStyle w:val="TOC3"/>
            <w:numPr>
              <w:ilvl w:val="1"/>
              <w:numId w:val="21"/>
            </w:numPr>
            <w:tabs>
              <w:tab w:val="left" w:pos="740"/>
              <w:tab w:val="left" w:leader="hyphen" w:pos="9444"/>
            </w:tabs>
            <w:ind w:left="740" w:hanging="443"/>
            <w:rPr>
              <w:rFonts w:ascii="Times New Roman" w:hAnsi="Times New Roman" w:cs="Times New Roman"/>
              <w:b w:val="0"/>
              <w:bCs w:val="0"/>
              <w:sz w:val="14"/>
              <w:szCs w:val="14"/>
            </w:rPr>
          </w:pPr>
          <w:hyperlink w:anchor="_TOC_250002" w:history="1">
            <w:r w:rsidR="000F7A91" w:rsidRPr="0025166B">
              <w:rPr>
                <w:rFonts w:ascii="Times New Roman" w:hAnsi="Times New Roman" w:cs="Times New Roman"/>
                <w:spacing w:val="-1"/>
                <w:sz w:val="14"/>
                <w:szCs w:val="14"/>
              </w:rPr>
              <w:t>Required</w:t>
            </w:r>
            <w:r w:rsidR="000F7A91" w:rsidRPr="0025166B">
              <w:rPr>
                <w:rFonts w:ascii="Times New Roman" w:hAnsi="Times New Roman" w:cs="Times New Roman"/>
                <w:spacing w:val="-15"/>
                <w:sz w:val="14"/>
                <w:szCs w:val="14"/>
              </w:rPr>
              <w:t xml:space="preserve"> </w:t>
            </w:r>
            <w:r w:rsidR="000F7A91" w:rsidRPr="0025166B">
              <w:rPr>
                <w:rFonts w:ascii="Times New Roman" w:hAnsi="Times New Roman" w:cs="Times New Roman"/>
                <w:spacing w:val="-1"/>
                <w:sz w:val="14"/>
                <w:szCs w:val="14"/>
              </w:rPr>
              <w:t>Training</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9</w:t>
          </w:r>
        </w:p>
        <w:p w:rsidR="00FA136B" w:rsidRPr="0025166B" w:rsidRDefault="00B35DB5">
          <w:pPr>
            <w:pStyle w:val="TOC4"/>
            <w:numPr>
              <w:ilvl w:val="1"/>
              <w:numId w:val="21"/>
            </w:numPr>
            <w:tabs>
              <w:tab w:val="left" w:pos="786"/>
              <w:tab w:val="left" w:leader="hyphen" w:pos="9657"/>
            </w:tabs>
            <w:ind w:left="785" w:hanging="443"/>
            <w:rPr>
              <w:rFonts w:ascii="Times New Roman" w:hAnsi="Times New Roman" w:cs="Times New Roman"/>
              <w:b w:val="0"/>
              <w:bCs w:val="0"/>
              <w:sz w:val="14"/>
              <w:szCs w:val="14"/>
            </w:rPr>
          </w:pPr>
          <w:hyperlink w:anchor="_TOC_250001" w:history="1">
            <w:r w:rsidR="000F7A91" w:rsidRPr="0025166B">
              <w:rPr>
                <w:rFonts w:ascii="Times New Roman" w:hAnsi="Times New Roman" w:cs="Times New Roman"/>
                <w:spacing w:val="-1"/>
                <w:sz w:val="14"/>
                <w:szCs w:val="14"/>
              </w:rPr>
              <w:t>Off-site</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Resources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Pr="0025166B">
            <w:rPr>
              <w:rFonts w:ascii="Times New Roman" w:hAnsi="Times New Roman" w:cs="Times New Roman"/>
              <w:spacing w:val="-1"/>
              <w:sz w:val="14"/>
              <w:szCs w:val="14"/>
            </w:rPr>
            <w:t>9</w:t>
          </w:r>
        </w:p>
        <w:p w:rsidR="00FA136B" w:rsidRPr="0025166B" w:rsidRDefault="000F7A91">
          <w:pPr>
            <w:pStyle w:val="TOC1"/>
            <w:tabs>
              <w:tab w:val="left" w:leader="hyphen" w:pos="9572"/>
            </w:tabs>
            <w:ind w:right="606"/>
            <w:jc w:val="center"/>
            <w:rPr>
              <w:rFonts w:ascii="Times New Roman" w:hAnsi="Times New Roman" w:cs="Times New Roman"/>
              <w:b w:val="0"/>
              <w:bCs w:val="0"/>
              <w:sz w:val="14"/>
              <w:szCs w:val="14"/>
            </w:rPr>
          </w:pPr>
          <w:r w:rsidRPr="0025166B">
            <w:rPr>
              <w:rFonts w:ascii="Times New Roman" w:hAnsi="Times New Roman" w:cs="Times New Roman"/>
              <w:spacing w:val="-1"/>
              <w:sz w:val="14"/>
              <w:szCs w:val="14"/>
            </w:rPr>
            <w:t>11.0</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Record</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Keeping</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40</w:t>
          </w:r>
        </w:p>
        <w:p w:rsidR="00FA136B" w:rsidRPr="0025166B" w:rsidRDefault="000F7A91">
          <w:pPr>
            <w:pStyle w:val="TOC5"/>
            <w:tabs>
              <w:tab w:val="left" w:leader="hyphen" w:pos="9811"/>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-1:</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Location</w:t>
          </w:r>
          <w:r w:rsidRPr="0025166B">
            <w:rPr>
              <w:rFonts w:ascii="Times New Roman" w:hAnsi="Times New Roman" w:cs="Times New Roman"/>
              <w:spacing w:val="-6"/>
              <w:sz w:val="14"/>
              <w:szCs w:val="14"/>
            </w:rPr>
            <w:t xml:space="preserve"> </w:t>
          </w:r>
          <w:r w:rsidRPr="0025166B">
            <w:rPr>
              <w:rFonts w:ascii="Times New Roman" w:hAnsi="Times New Roman" w:cs="Times New Roman"/>
              <w:sz w:val="14"/>
              <w:szCs w:val="14"/>
            </w:rPr>
            <w:t>Map</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Hamlet</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Pangnirtung</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4</w:t>
          </w:r>
        </w:p>
        <w:p w:rsidR="00FA136B" w:rsidRPr="0025166B" w:rsidRDefault="000F7A91">
          <w:pPr>
            <w:pStyle w:val="TOC5"/>
            <w:tabs>
              <w:tab w:val="left" w:leader="hyphen" w:pos="10202"/>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-2:</w:t>
          </w:r>
          <w:r w:rsidRPr="0025166B">
            <w:rPr>
              <w:rFonts w:ascii="Times New Roman" w:hAnsi="Times New Roman" w:cs="Times New Roman"/>
              <w:spacing w:val="33"/>
              <w:sz w:val="14"/>
              <w:szCs w:val="14"/>
            </w:rPr>
            <w:t xml:space="preserve"> </w:t>
          </w:r>
          <w:r w:rsidRPr="0025166B">
            <w:rPr>
              <w:rFonts w:ascii="Times New Roman" w:hAnsi="Times New Roman" w:cs="Times New Roman"/>
              <w:spacing w:val="-1"/>
              <w:sz w:val="14"/>
              <w:szCs w:val="14"/>
            </w:rPr>
            <w:t>Site</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locations</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existing</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Waste</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Facilities</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5</w:t>
          </w:r>
        </w:p>
        <w:p w:rsidR="00FA136B" w:rsidRPr="0025166B" w:rsidRDefault="000F7A91">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Fig:-3:</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Cross</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section</w:t>
          </w:r>
          <w:r w:rsidRPr="0025166B">
            <w:rPr>
              <w:rFonts w:ascii="Times New Roman" w:hAnsi="Times New Roman" w:cs="Times New Roman"/>
              <w:spacing w:val="-6"/>
              <w:sz w:val="14"/>
              <w:szCs w:val="14"/>
            </w:rPr>
            <w:t xml:space="preserve"> </w:t>
          </w:r>
          <w:r w:rsidRPr="0025166B">
            <w:rPr>
              <w:rFonts w:ascii="Times New Roman" w:hAnsi="Times New Roman" w:cs="Times New Roman"/>
              <w:sz w:val="14"/>
              <w:szCs w:val="14"/>
            </w:rPr>
            <w:t>of</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the</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existing</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Landfill</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site</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6</w:t>
          </w:r>
        </w:p>
        <w:p w:rsidR="00B35DB5" w:rsidRPr="0025166B" w:rsidRDefault="00B35DB5">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 xml:space="preserve">Fig:-4: </w:t>
          </w:r>
          <w:r w:rsidR="0025166B" w:rsidRPr="0025166B">
            <w:rPr>
              <w:rFonts w:ascii="Times New Roman" w:hAnsi="Times New Roman" w:cs="Times New Roman"/>
              <w:spacing w:val="-1"/>
              <w:sz w:val="14"/>
              <w:szCs w:val="14"/>
            </w:rPr>
            <w:t xml:space="preserve">Sketches show the Environmental </w:t>
          </w:r>
          <w:r w:rsidR="00E936B2" w:rsidRPr="0025166B">
            <w:rPr>
              <w:rFonts w:ascii="Times New Roman" w:hAnsi="Times New Roman" w:cs="Times New Roman"/>
              <w:spacing w:val="-1"/>
              <w:sz w:val="14"/>
              <w:szCs w:val="14"/>
            </w:rPr>
            <w:t>Facilities</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-7</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 xml:space="preserve">Fig:- </w:t>
          </w:r>
          <w:r w:rsidR="0025166B" w:rsidRPr="0025166B">
            <w:rPr>
              <w:rFonts w:ascii="Times New Roman" w:hAnsi="Times New Roman" w:cs="Times New Roman"/>
              <w:spacing w:val="-1"/>
              <w:sz w:val="14"/>
              <w:szCs w:val="14"/>
            </w:rPr>
            <w:t>5</w:t>
          </w:r>
          <w:r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 xml:space="preserve"> Sludge Disposal Hooper-------------------------------------------------------------------------------------------------------------------------------------</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 xml:space="preserve"> </w:t>
          </w:r>
          <w:r w:rsidR="003846CA"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1</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w:t>
          </w:r>
          <w:r w:rsidR="0025166B" w:rsidRPr="0025166B">
            <w:rPr>
              <w:rFonts w:ascii="Times New Roman" w:hAnsi="Times New Roman" w:cs="Times New Roman"/>
              <w:spacing w:val="-1"/>
              <w:sz w:val="14"/>
              <w:szCs w:val="14"/>
            </w:rPr>
            <w:t>6</w:t>
          </w:r>
          <w:r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 xml:space="preserve">  Geo-Tube on the Hooper------------------------------------------------------------------------------------------------------------------------------------</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2</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Fig.:-6:</w:t>
          </w:r>
          <w:r w:rsidR="003846CA" w:rsidRPr="0025166B">
            <w:rPr>
              <w:rFonts w:ascii="Times New Roman" w:hAnsi="Times New Roman" w:cs="Times New Roman"/>
              <w:spacing w:val="-1"/>
              <w:sz w:val="14"/>
              <w:szCs w:val="14"/>
            </w:rPr>
            <w:t xml:space="preserve"> Geo-tube disposal to Land fill------------------------------------------------------------------------------------------------------------------------------</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3</w:t>
          </w:r>
        </w:p>
        <w:p w:rsidR="00FA136B" w:rsidRPr="0025166B" w:rsidRDefault="000F7A91">
          <w:pPr>
            <w:pStyle w:val="TOC5"/>
            <w:tabs>
              <w:tab w:val="left" w:leader="hyphen" w:pos="9613"/>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25166B" w:rsidRPr="0025166B">
            <w:rPr>
              <w:rFonts w:ascii="Times New Roman" w:hAnsi="Times New Roman" w:cs="Times New Roman"/>
              <w:spacing w:val="-1"/>
              <w:sz w:val="14"/>
              <w:szCs w:val="14"/>
            </w:rPr>
            <w:t>7</w:t>
          </w:r>
          <w:r w:rsidRPr="0025166B">
            <w:rPr>
              <w:rFonts w:ascii="Times New Roman" w:hAnsi="Times New Roman" w:cs="Times New Roman"/>
              <w:spacing w:val="-1"/>
              <w:sz w:val="14"/>
              <w:szCs w:val="14"/>
            </w:rPr>
            <w:t>:</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Sludge</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Management</w:t>
          </w:r>
          <w:r w:rsidR="003846CA" w:rsidRPr="0025166B">
            <w:rPr>
              <w:rFonts w:ascii="Times New Roman" w:hAnsi="Times New Roman" w:cs="Times New Roman"/>
              <w:spacing w:val="-1"/>
              <w:sz w:val="14"/>
              <w:szCs w:val="14"/>
            </w:rPr>
            <w:t xml:space="preserve">  in Winter</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4</w:t>
          </w:r>
        </w:p>
        <w:p w:rsidR="00FA136B" w:rsidRPr="0025166B" w:rsidRDefault="000F7A91">
          <w:pPr>
            <w:pStyle w:val="TOC5"/>
            <w:tabs>
              <w:tab w:val="left" w:leader="hyphen" w:pos="9532"/>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8</w:t>
          </w:r>
          <w:r w:rsidRPr="0025166B">
            <w:rPr>
              <w:rFonts w:ascii="Times New Roman" w:hAnsi="Times New Roman" w:cs="Times New Roman"/>
              <w:spacing w:val="-1"/>
              <w:sz w:val="14"/>
              <w:szCs w:val="14"/>
            </w:rPr>
            <w:t>:</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Open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burning</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Garbage</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21</w:t>
          </w:r>
        </w:p>
        <w:p w:rsidR="00FA136B" w:rsidRPr="0025166B" w:rsidRDefault="000F7A91">
          <w:pPr>
            <w:pStyle w:val="TOC5"/>
            <w:tabs>
              <w:tab w:val="left" w:leader="hyphen" w:pos="9720"/>
            </w:tabs>
            <w:rPr>
              <w:rFonts w:ascii="Times New Roman" w:hAnsi="Times New Roman" w:cs="Times New Roman"/>
              <w:spacing w:val="-1"/>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9</w:t>
          </w:r>
          <w:r w:rsidRPr="0025166B">
            <w:rPr>
              <w:rFonts w:ascii="Times New Roman" w:hAnsi="Times New Roman" w:cs="Times New Roman"/>
              <w:spacing w:val="-1"/>
              <w:sz w:val="14"/>
              <w:szCs w:val="14"/>
            </w:rPr>
            <w:t>:</w:t>
          </w:r>
          <w:r w:rsidRPr="0025166B">
            <w:rPr>
              <w:rFonts w:ascii="Times New Roman" w:hAnsi="Times New Roman" w:cs="Times New Roman"/>
              <w:spacing w:val="31"/>
              <w:sz w:val="14"/>
              <w:szCs w:val="14"/>
            </w:rPr>
            <w:t xml:space="preserve"> </w:t>
          </w:r>
          <w:r w:rsidRPr="0025166B">
            <w:rPr>
              <w:rFonts w:ascii="Times New Roman" w:hAnsi="Times New Roman" w:cs="Times New Roman"/>
              <w:spacing w:val="-1"/>
              <w:sz w:val="14"/>
              <w:szCs w:val="14"/>
            </w:rPr>
            <w:t>Identification</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Hazardous</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wastes</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21</w:t>
          </w:r>
        </w:p>
        <w:p w:rsidR="0025166B" w:rsidRPr="0025166B" w:rsidRDefault="0025166B">
          <w:pPr>
            <w:pStyle w:val="TOC5"/>
            <w:tabs>
              <w:tab w:val="left" w:leader="hyphen" w:pos="9720"/>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Fig:-10: Typical Monitoring Sign--------------------------------------------------------------------------------------------------------------------------------------</w:t>
          </w:r>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28</w:t>
          </w:r>
        </w:p>
        <w:p w:rsidR="00FA136B" w:rsidRPr="0025166B" w:rsidRDefault="000F7A91">
          <w:pPr>
            <w:pStyle w:val="TOC5"/>
            <w:tabs>
              <w:tab w:val="left" w:leader="hyphen" w:pos="9765"/>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Table-1:</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Population</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of</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Pangnirtung</w:t>
          </w:r>
          <w:r w:rsidRPr="0025166B">
            <w:rPr>
              <w:rFonts w:ascii="Times New Roman" w:hAnsi="Times New Roman" w:cs="Times New Roman"/>
              <w:spacing w:val="-1"/>
              <w:sz w:val="14"/>
              <w:szCs w:val="14"/>
            </w:rPr>
            <w:tab/>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EF0DEA" w:rsidRPr="0025166B">
            <w:rPr>
              <w:rFonts w:ascii="Times New Roman" w:hAnsi="Times New Roman" w:cs="Times New Roman"/>
              <w:spacing w:val="-1"/>
              <w:sz w:val="14"/>
              <w:szCs w:val="14"/>
            </w:rPr>
            <w:t xml:space="preserve"> </w:t>
          </w:r>
          <w:r w:rsidRPr="0025166B">
            <w:rPr>
              <w:rFonts w:ascii="Times New Roman" w:hAnsi="Times New Roman" w:cs="Times New Roman"/>
              <w:sz w:val="14"/>
              <w:szCs w:val="14"/>
            </w:rPr>
            <w:t>8</w:t>
          </w:r>
        </w:p>
        <w:p w:rsidR="00FA136B" w:rsidRPr="0025166B" w:rsidRDefault="000F7A91">
          <w:pPr>
            <w:pStyle w:val="TOC5"/>
            <w:tabs>
              <w:tab w:val="left" w:leader="hyphen" w:pos="957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Table-2:</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Waste</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Categories</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9</w:t>
          </w:r>
        </w:p>
        <w:p w:rsidR="00FA136B" w:rsidRPr="0025166B" w:rsidRDefault="000F7A91">
          <w:pPr>
            <w:pStyle w:val="TOC5"/>
            <w:tabs>
              <w:tab w:val="left" w:leader="hyphen" w:pos="9820"/>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Table-3:</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Projected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sludge</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rate</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10</w:t>
          </w:r>
        </w:p>
        <w:p w:rsidR="00FA136B" w:rsidRPr="0025166B" w:rsidRDefault="000F7A91">
          <w:pPr>
            <w:pStyle w:val="TOC5"/>
            <w:tabs>
              <w:tab w:val="left" w:leader="hyphen" w:pos="983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Table-4:</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Annual</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Solid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rate</w:t>
          </w:r>
          <w:r w:rsidRPr="0025166B">
            <w:rPr>
              <w:rFonts w:ascii="Times New Roman" w:hAnsi="Times New Roman" w:cs="Times New Roman"/>
              <w:spacing w:val="-7"/>
              <w:sz w:val="14"/>
              <w:szCs w:val="14"/>
            </w:rPr>
            <w:t xml:space="preserve"> </w:t>
          </w:r>
          <w:r w:rsidR="00EF0DEA" w:rsidRPr="0025166B">
            <w:rPr>
              <w:rFonts w:ascii="Times New Roman" w:hAnsi="Times New Roman" w:cs="Times New Roman"/>
              <w:sz w:val="14"/>
              <w:szCs w:val="14"/>
            </w:rPr>
            <w:t>summary--------------------------------------------------------------------------------------------------------------</w:t>
          </w:r>
          <w:r w:rsidR="00E01F56">
            <w:rPr>
              <w:rFonts w:ascii="Times New Roman" w:hAnsi="Times New Roman" w:cs="Times New Roman"/>
              <w:sz w:val="14"/>
              <w:szCs w:val="14"/>
            </w:rPr>
            <w:t>---------------------------------</w:t>
          </w:r>
          <w:r w:rsidR="0025166B" w:rsidRPr="0025166B">
            <w:rPr>
              <w:rFonts w:ascii="Times New Roman" w:hAnsi="Times New Roman" w:cs="Times New Roman"/>
              <w:sz w:val="14"/>
              <w:szCs w:val="14"/>
            </w:rPr>
            <w:t xml:space="preserve"> </w:t>
          </w:r>
          <w:r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5</w:t>
          </w:r>
        </w:p>
        <w:p w:rsidR="00FA136B" w:rsidRPr="0025166B" w:rsidRDefault="000F7A91">
          <w:pPr>
            <w:pStyle w:val="TOC5"/>
            <w:tabs>
              <w:tab w:val="left" w:leader="hyphen" w:pos="9759"/>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Table-5</w:t>
          </w:r>
          <w:r w:rsidR="0025166B" w:rsidRPr="0025166B">
            <w:rPr>
              <w:rFonts w:ascii="Times New Roman" w:hAnsi="Times New Roman" w:cs="Times New Roman"/>
              <w:spacing w:val="-1"/>
              <w:sz w:val="14"/>
              <w:szCs w:val="14"/>
            </w:rPr>
            <w:t>:</w:t>
          </w:r>
          <w:r w:rsidRPr="0025166B">
            <w:rPr>
              <w:rFonts w:ascii="Times New Roman" w:hAnsi="Times New Roman" w:cs="Times New Roman"/>
              <w:spacing w:val="-8"/>
              <w:sz w:val="14"/>
              <w:szCs w:val="14"/>
            </w:rPr>
            <w:t xml:space="preserve"> </w:t>
          </w:r>
          <w:r w:rsidRPr="0025166B">
            <w:rPr>
              <w:rFonts w:ascii="Times New Roman" w:hAnsi="Times New Roman" w:cs="Times New Roman"/>
              <w:sz w:val="14"/>
              <w:szCs w:val="14"/>
            </w:rPr>
            <w:t>Summary</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yearly</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waste</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volume</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6</w:t>
          </w:r>
        </w:p>
        <w:p w:rsidR="00FA136B" w:rsidRPr="0025166B" w:rsidRDefault="000F7A91">
          <w:pPr>
            <w:pStyle w:val="TOC5"/>
            <w:tabs>
              <w:tab w:val="left" w:leader="hyphen" w:pos="967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Table-6:</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Burn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and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non-burn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wastes</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1</w:t>
          </w:r>
          <w:r w:rsidR="0025166B" w:rsidRPr="0025166B">
            <w:rPr>
              <w:rFonts w:ascii="Times New Roman" w:hAnsi="Times New Roman" w:cs="Times New Roman"/>
              <w:spacing w:val="-1"/>
              <w:sz w:val="14"/>
              <w:szCs w:val="14"/>
            </w:rPr>
            <w:t>8</w:t>
          </w:r>
        </w:p>
        <w:p w:rsidR="00FA136B" w:rsidRPr="0025166B" w:rsidRDefault="00B35DB5">
          <w:pPr>
            <w:pStyle w:val="TOC4"/>
            <w:tabs>
              <w:tab w:val="left" w:leader="hyphen" w:pos="9358"/>
            </w:tabs>
            <w:spacing w:before="38"/>
            <w:ind w:left="358" w:firstLine="0"/>
            <w:rPr>
              <w:rFonts w:ascii="Times New Roman" w:eastAsia="Times New Roman" w:hAnsi="Times New Roman" w:cs="Times New Roman"/>
              <w:b w:val="0"/>
              <w:bCs w:val="0"/>
              <w:sz w:val="14"/>
              <w:szCs w:val="14"/>
            </w:rPr>
          </w:pPr>
          <w:hyperlink w:anchor="_TOC_250000" w:history="1">
            <w:r w:rsidR="000F7A91" w:rsidRPr="0025166B">
              <w:rPr>
                <w:rFonts w:ascii="Times New Roman" w:hAnsi="Times New Roman" w:cs="Times New Roman"/>
                <w:spacing w:val="-1"/>
                <w:sz w:val="14"/>
                <w:szCs w:val="14"/>
              </w:rPr>
              <w:t>Table-7:</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pacing w:val="-1"/>
                <w:sz w:val="14"/>
                <w:szCs w:val="14"/>
              </w:rPr>
              <w:t>Monitoring</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Station</w:t>
            </w:r>
            <w:r w:rsidR="000F7A91"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hyperlink>
          <w:r w:rsidR="00E01F56">
            <w:rPr>
              <w:rFonts w:ascii="Times New Roman" w:hAnsi="Times New Roman" w:cs="Times New Roman"/>
              <w:sz w:val="14"/>
              <w:szCs w:val="14"/>
            </w:rPr>
            <w:t>----</w:t>
          </w:r>
          <w:r w:rsidR="0025166B" w:rsidRPr="0025166B">
            <w:rPr>
              <w:rFonts w:ascii="Times New Roman" w:hAnsi="Times New Roman" w:cs="Times New Roman"/>
              <w:sz w:val="14"/>
              <w:szCs w:val="14"/>
            </w:rPr>
            <w:t>30</w:t>
          </w:r>
        </w:p>
      </w:sdtContent>
    </w:sdt>
    <w:p w:rsidR="00FA136B" w:rsidRDefault="00FA136B">
      <w:pPr>
        <w:rPr>
          <w:rFonts w:ascii="Times New Roman" w:eastAsia="Times New Roman" w:hAnsi="Times New Roman" w:cs="Times New Roman"/>
        </w:rPr>
        <w:sectPr w:rsidR="00FA136B">
          <w:pgSz w:w="12240" w:h="15840"/>
          <w:pgMar w:top="980" w:right="320" w:bottom="1980" w:left="1320" w:header="764" w:footer="1791" w:gutter="0"/>
          <w:cols w:space="720"/>
        </w:sectPr>
      </w:pPr>
    </w:p>
    <w:p w:rsidR="00FA136B" w:rsidRDefault="00FA136B">
      <w:pPr>
        <w:spacing w:before="2"/>
        <w:rPr>
          <w:rFonts w:ascii="Times New Roman" w:eastAsia="Times New Roman" w:hAnsi="Times New Roman" w:cs="Times New Roman"/>
          <w:b/>
          <w:bCs/>
          <w:sz w:val="21"/>
          <w:szCs w:val="21"/>
        </w:rPr>
      </w:pPr>
    </w:p>
    <w:p w:rsidR="00FA136B" w:rsidRDefault="000F7A91">
      <w:pPr>
        <w:pStyle w:val="Heading5"/>
        <w:ind w:left="119"/>
        <w:jc w:val="both"/>
        <w:rPr>
          <w:rFonts w:ascii="Arial" w:eastAsia="Arial" w:hAnsi="Arial" w:cs="Arial"/>
          <w:b w:val="0"/>
          <w:bCs w:val="0"/>
        </w:rPr>
      </w:pPr>
      <w:bookmarkStart w:id="1" w:name="_TOC_250025"/>
      <w:r>
        <w:rPr>
          <w:rFonts w:ascii="Arial"/>
        </w:rPr>
        <w:t>1.0</w:t>
      </w:r>
      <w:r>
        <w:rPr>
          <w:rFonts w:ascii="Arial"/>
          <w:spacing w:val="21"/>
        </w:rPr>
        <w:t xml:space="preserve"> </w:t>
      </w:r>
      <w:r>
        <w:rPr>
          <w:rFonts w:ascii="Arial"/>
        </w:rPr>
        <w:t>Introduction:</w:t>
      </w:r>
      <w:bookmarkEnd w:id="1"/>
    </w:p>
    <w:p w:rsidR="00FA136B" w:rsidRDefault="00FA136B">
      <w:pPr>
        <w:spacing w:before="3"/>
        <w:rPr>
          <w:rFonts w:ascii="Arial" w:eastAsia="Arial" w:hAnsi="Arial" w:cs="Arial"/>
          <w:b/>
          <w:bCs/>
          <w:sz w:val="26"/>
          <w:szCs w:val="26"/>
        </w:rPr>
      </w:pPr>
    </w:p>
    <w:p w:rsidR="00FA136B" w:rsidRDefault="000F7A91">
      <w:pPr>
        <w:ind w:left="120" w:right="106"/>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The</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Hamlet</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Pangnirtung</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has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population</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approximately</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pacing w:val="-1"/>
          <w:sz w:val="23"/>
          <w:szCs w:val="23"/>
        </w:rPr>
        <w:t>1,</w:t>
      </w:r>
      <w:r w:rsidR="00016F1B">
        <w:rPr>
          <w:rFonts w:ascii="Times New Roman" w:eastAsia="Times New Roman" w:hAnsi="Times New Roman" w:cs="Times New Roman"/>
          <w:spacing w:val="-1"/>
          <w:sz w:val="23"/>
          <w:szCs w:val="23"/>
        </w:rPr>
        <w:t xml:space="preserve">592 </w:t>
      </w:r>
      <w:r>
        <w:rPr>
          <w:rFonts w:ascii="Times New Roman" w:eastAsia="Times New Roman" w:hAnsi="Times New Roman" w:cs="Times New Roman"/>
          <w:spacing w:val="-1"/>
          <w:sz w:val="23"/>
          <w:szCs w:val="23"/>
        </w:rPr>
        <w:t>people</w:t>
      </w:r>
      <w:r>
        <w:rPr>
          <w:rFonts w:ascii="Times New Roman" w:eastAsia="Times New Roman" w:hAnsi="Times New Roman" w:cs="Times New Roman"/>
          <w:spacing w:val="7"/>
          <w:sz w:val="23"/>
          <w:szCs w:val="23"/>
        </w:rPr>
        <w:t xml:space="preserve"> </w:t>
      </w:r>
      <w:r w:rsidR="00016F1B">
        <w:rPr>
          <w:rFonts w:ascii="Times New Roman" w:eastAsia="Times New Roman" w:hAnsi="Times New Roman" w:cs="Times New Roman"/>
          <w:spacing w:val="7"/>
          <w:sz w:val="23"/>
          <w:szCs w:val="23"/>
        </w:rPr>
        <w:t xml:space="preserve">in 2017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located</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at</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coordinates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62°10’N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latitude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92°36’W</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longitude,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eastern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shore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Baffin</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Island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within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Qikiqtani</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Region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pacing w:val="-1"/>
          <w:sz w:val="23"/>
          <w:szCs w:val="23"/>
        </w:rPr>
        <w:t>Nunavut.</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52"/>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Hamlet</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currently</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disposed</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in</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landfill</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located</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approximately</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800</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metres</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edge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2"/>
          <w:sz w:val="23"/>
          <w:szCs w:val="23"/>
        </w:rPr>
        <w:t>Hamlet.</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existing</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site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has</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determined</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to</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pacing w:val="-1"/>
          <w:sz w:val="23"/>
          <w:szCs w:val="23"/>
        </w:rPr>
        <w:t>inappropriately</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sited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due</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to</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ecological</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concerns,</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odour</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windblown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litter,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poorly</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operated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maintained,</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pacing w:val="-1"/>
          <w:sz w:val="23"/>
          <w:szCs w:val="23"/>
        </w:rPr>
        <w:t>and is nearing its life capacity.</w:t>
      </w:r>
    </w:p>
    <w:p w:rsidR="00FA136B" w:rsidRDefault="00FA136B">
      <w:pPr>
        <w:spacing w:before="11"/>
        <w:rPr>
          <w:rFonts w:ascii="Times New Roman" w:eastAsia="Times New Roman" w:hAnsi="Times New Roman" w:cs="Times New Roman"/>
        </w:rPr>
      </w:pPr>
    </w:p>
    <w:p w:rsidR="00FA136B" w:rsidRDefault="000F7A91">
      <w:pPr>
        <w:ind w:left="120" w:right="828"/>
        <w:jc w:val="both"/>
        <w:rPr>
          <w:rFonts w:ascii="Times New Roman" w:eastAsia="Times New Roman" w:hAnsi="Times New Roman" w:cs="Times New Roman"/>
          <w:sz w:val="23"/>
          <w:szCs w:val="23"/>
        </w:rPr>
      </w:pPr>
      <w:r>
        <w:rPr>
          <w:rFonts w:ascii="Times New Roman"/>
          <w:spacing w:val="-1"/>
          <w:sz w:val="23"/>
        </w:rPr>
        <w:t>During</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inspection</w:t>
      </w:r>
      <w:r>
        <w:rPr>
          <w:rFonts w:ascii="Times New Roman"/>
          <w:spacing w:val="7"/>
          <w:sz w:val="23"/>
        </w:rPr>
        <w:t xml:space="preserve"> </w:t>
      </w:r>
      <w:r>
        <w:rPr>
          <w:rFonts w:ascii="Times New Roman"/>
          <w:spacing w:val="-1"/>
          <w:sz w:val="23"/>
        </w:rPr>
        <w:t>in</w:t>
      </w:r>
      <w:r>
        <w:rPr>
          <w:rFonts w:ascii="Times New Roman"/>
          <w:spacing w:val="7"/>
          <w:sz w:val="23"/>
        </w:rPr>
        <w:t xml:space="preserve"> </w:t>
      </w:r>
      <w:r>
        <w:rPr>
          <w:rFonts w:ascii="Times New Roman"/>
          <w:spacing w:val="-1"/>
          <w:sz w:val="23"/>
        </w:rPr>
        <w:t>2006</w:t>
      </w:r>
      <w:r>
        <w:rPr>
          <w:rFonts w:ascii="Times New Roman"/>
          <w:spacing w:val="7"/>
          <w:sz w:val="23"/>
        </w:rPr>
        <w:t xml:space="preserve"> </w:t>
      </w:r>
      <w:r>
        <w:rPr>
          <w:rFonts w:ascii="Times New Roman"/>
          <w:spacing w:val="-1"/>
          <w:sz w:val="23"/>
        </w:rPr>
        <w:t>of</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solid</w:t>
      </w:r>
      <w:r>
        <w:rPr>
          <w:rFonts w:ascii="Times New Roman"/>
          <w:spacing w:val="7"/>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facility</w:t>
      </w:r>
      <w:r>
        <w:rPr>
          <w:rFonts w:ascii="Times New Roman"/>
          <w:spacing w:val="8"/>
          <w:sz w:val="23"/>
        </w:rPr>
        <w:t xml:space="preserve"> </w:t>
      </w:r>
      <w:r>
        <w:rPr>
          <w:rFonts w:ascii="Times New Roman"/>
          <w:spacing w:val="-1"/>
          <w:sz w:val="23"/>
        </w:rPr>
        <w:t>in</w:t>
      </w:r>
      <w:r>
        <w:rPr>
          <w:rFonts w:ascii="Times New Roman"/>
          <w:spacing w:val="7"/>
          <w:sz w:val="23"/>
        </w:rPr>
        <w:t xml:space="preserve"> </w:t>
      </w:r>
      <w:r>
        <w:rPr>
          <w:rFonts w:ascii="Times New Roman"/>
          <w:spacing w:val="-1"/>
          <w:sz w:val="23"/>
        </w:rPr>
        <w:t>Pangnirtung</w:t>
      </w:r>
      <w:r w:rsidR="00282576">
        <w:rPr>
          <w:rFonts w:ascii="Times New Roman"/>
          <w:spacing w:val="7"/>
          <w:sz w:val="23"/>
        </w:rPr>
        <w:t>,</w:t>
      </w:r>
      <w:r>
        <w:rPr>
          <w:rFonts w:ascii="Times New Roman"/>
          <w:spacing w:val="7"/>
          <w:sz w:val="23"/>
        </w:rPr>
        <w:t xml:space="preserve"> </w:t>
      </w:r>
      <w:r w:rsidR="00282576">
        <w:rPr>
          <w:rFonts w:ascii="Times New Roman"/>
          <w:spacing w:val="7"/>
          <w:sz w:val="23"/>
        </w:rPr>
        <w:t>INAC</w:t>
      </w:r>
      <w:r>
        <w:rPr>
          <w:rFonts w:ascii="Times New Roman"/>
          <w:spacing w:val="7"/>
          <w:sz w:val="23"/>
        </w:rPr>
        <w:t xml:space="preserve"> </w:t>
      </w:r>
      <w:r>
        <w:rPr>
          <w:rFonts w:ascii="Times New Roman"/>
          <w:spacing w:val="-1"/>
          <w:sz w:val="23"/>
        </w:rPr>
        <w:t>Inspector</w:t>
      </w:r>
      <w:r>
        <w:rPr>
          <w:rFonts w:ascii="Times New Roman"/>
          <w:spacing w:val="5"/>
          <w:sz w:val="23"/>
        </w:rPr>
        <w:t xml:space="preserve"> </w:t>
      </w:r>
      <w:r w:rsidR="00282576">
        <w:rPr>
          <w:rFonts w:ascii="Times New Roman"/>
          <w:spacing w:val="5"/>
          <w:sz w:val="23"/>
        </w:rPr>
        <w:t>stated that</w:t>
      </w:r>
      <w:r w:rsidR="00282576">
        <w:rPr>
          <w:rFonts w:ascii="Times New Roman"/>
          <w:spacing w:val="5"/>
          <w:sz w:val="23"/>
        </w:rPr>
        <w:t>”</w:t>
      </w:r>
    </w:p>
    <w:p w:rsidR="00FA136B" w:rsidRDefault="000F7A91">
      <w:pPr>
        <w:ind w:left="119" w:right="82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great</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concern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as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buildup</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sludge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years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use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now</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being</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exposed</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flowing</w:t>
      </w:r>
      <w:r>
        <w:rPr>
          <w:rFonts w:ascii="Times New Roman" w:eastAsia="Times New Roman" w:hAnsi="Times New Roman" w:cs="Times New Roman"/>
          <w:spacing w:val="44"/>
          <w:sz w:val="23"/>
          <w:szCs w:val="23"/>
        </w:rPr>
        <w:t xml:space="preserve"> </w:t>
      </w:r>
      <w:r>
        <w:rPr>
          <w:rFonts w:ascii="Times New Roman" w:eastAsia="Times New Roman" w:hAnsi="Times New Roman" w:cs="Times New Roman"/>
          <w:spacing w:val="-1"/>
          <w:sz w:val="23"/>
          <w:szCs w:val="23"/>
        </w:rPr>
        <w:t>directly</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out</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into</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environment</w:t>
      </w:r>
      <w:r>
        <w:rPr>
          <w:rFonts w:ascii="Times New Roman" w:eastAsia="Times New Roman" w:hAnsi="Times New Roman" w:cs="Times New Roman"/>
          <w:spacing w:val="-2"/>
          <w:sz w:val="23"/>
          <w:szCs w:val="23"/>
        </w:rPr>
        <w:t>”.</w:t>
      </w:r>
    </w:p>
    <w:p w:rsidR="00FA136B" w:rsidRDefault="00FA136B">
      <w:pPr>
        <w:rPr>
          <w:rFonts w:ascii="Times New Roman" w:eastAsia="Times New Roman" w:hAnsi="Times New Roman" w:cs="Times New Roman"/>
          <w:sz w:val="20"/>
          <w:szCs w:val="20"/>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CGS</w:t>
      </w:r>
      <w:r>
        <w:rPr>
          <w:rFonts w:ascii="Times New Roman"/>
          <w:spacing w:val="13"/>
          <w:sz w:val="23"/>
        </w:rPr>
        <w:t xml:space="preserve"> </w:t>
      </w:r>
      <w:r>
        <w:rPr>
          <w:rFonts w:ascii="Times New Roman"/>
          <w:spacing w:val="-1"/>
          <w:sz w:val="23"/>
        </w:rPr>
        <w:t>hired</w:t>
      </w:r>
      <w:r>
        <w:rPr>
          <w:rFonts w:ascii="Times New Roman"/>
          <w:spacing w:val="11"/>
          <w:sz w:val="23"/>
        </w:rPr>
        <w:t xml:space="preserve"> </w:t>
      </w:r>
      <w:r>
        <w:rPr>
          <w:rFonts w:ascii="Times New Roman"/>
          <w:spacing w:val="-1"/>
          <w:sz w:val="23"/>
        </w:rPr>
        <w:t>Dillon</w:t>
      </w:r>
      <w:r>
        <w:rPr>
          <w:rFonts w:ascii="Times New Roman"/>
          <w:spacing w:val="13"/>
          <w:sz w:val="23"/>
        </w:rPr>
        <w:t xml:space="preserve"> </w:t>
      </w:r>
      <w:r>
        <w:rPr>
          <w:rFonts w:ascii="Times New Roman"/>
          <w:spacing w:val="-1"/>
          <w:sz w:val="23"/>
        </w:rPr>
        <w:t>Consulting</w:t>
      </w:r>
      <w:r>
        <w:rPr>
          <w:rFonts w:ascii="Times New Roman"/>
          <w:spacing w:val="13"/>
          <w:sz w:val="23"/>
        </w:rPr>
        <w:t xml:space="preserve"> </w:t>
      </w:r>
      <w:r>
        <w:rPr>
          <w:rFonts w:ascii="Times New Roman"/>
          <w:spacing w:val="-1"/>
          <w:sz w:val="23"/>
        </w:rPr>
        <w:t>ltd</w:t>
      </w:r>
      <w:r>
        <w:rPr>
          <w:rFonts w:ascii="Times New Roman"/>
          <w:spacing w:val="13"/>
          <w:sz w:val="23"/>
        </w:rPr>
        <w:t xml:space="preserve"> </w:t>
      </w:r>
      <w:r>
        <w:rPr>
          <w:rFonts w:ascii="Times New Roman"/>
          <w:spacing w:val="-1"/>
          <w:sz w:val="23"/>
        </w:rPr>
        <w:t>in</w:t>
      </w:r>
      <w:r>
        <w:rPr>
          <w:rFonts w:ascii="Times New Roman"/>
          <w:spacing w:val="13"/>
          <w:sz w:val="23"/>
        </w:rPr>
        <w:t xml:space="preserve"> </w:t>
      </w:r>
      <w:r>
        <w:rPr>
          <w:rFonts w:ascii="Times New Roman"/>
          <w:b/>
          <w:spacing w:val="-1"/>
          <w:sz w:val="23"/>
        </w:rPr>
        <w:t>2007</w:t>
      </w:r>
      <w:r>
        <w:rPr>
          <w:rFonts w:ascii="Times New Roman"/>
          <w:b/>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1"/>
          <w:sz w:val="23"/>
        </w:rPr>
        <w:t>conduct</w:t>
      </w:r>
      <w:r>
        <w:rPr>
          <w:rFonts w:ascii="Times New Roman"/>
          <w:spacing w:val="13"/>
          <w:sz w:val="23"/>
        </w:rPr>
        <w:t xml:space="preserve"> </w:t>
      </w:r>
      <w:r>
        <w:rPr>
          <w:rFonts w:ascii="Times New Roman"/>
          <w:sz w:val="23"/>
        </w:rPr>
        <w:t>a</w:t>
      </w:r>
      <w:r>
        <w:rPr>
          <w:rFonts w:ascii="Times New Roman"/>
          <w:spacing w:val="13"/>
          <w:sz w:val="23"/>
        </w:rPr>
        <w:t xml:space="preserve"> </w:t>
      </w:r>
      <w:r>
        <w:rPr>
          <w:rFonts w:ascii="Times New Roman"/>
          <w:spacing w:val="-1"/>
          <w:sz w:val="23"/>
        </w:rPr>
        <w:t>complete</w:t>
      </w:r>
      <w:r>
        <w:rPr>
          <w:rFonts w:ascii="Times New Roman"/>
          <w:spacing w:val="14"/>
          <w:sz w:val="23"/>
        </w:rPr>
        <w:t xml:space="preserve"> </w:t>
      </w:r>
      <w:r>
        <w:rPr>
          <w:rFonts w:ascii="Times New Roman"/>
          <w:spacing w:val="-1"/>
          <w:sz w:val="23"/>
        </w:rPr>
        <w:t>comprehensive</w:t>
      </w:r>
      <w:r>
        <w:rPr>
          <w:rFonts w:ascii="Times New Roman"/>
          <w:spacing w:val="13"/>
          <w:sz w:val="23"/>
        </w:rPr>
        <w:t xml:space="preserve"> </w:t>
      </w:r>
      <w:r>
        <w:rPr>
          <w:rFonts w:ascii="Times New Roman"/>
          <w:spacing w:val="-1"/>
          <w:sz w:val="23"/>
        </w:rPr>
        <w:t>performance</w:t>
      </w:r>
      <w:r>
        <w:rPr>
          <w:rFonts w:ascii="Times New Roman"/>
          <w:spacing w:val="13"/>
          <w:sz w:val="23"/>
        </w:rPr>
        <w:t xml:space="preserve"> </w:t>
      </w:r>
      <w:r>
        <w:rPr>
          <w:rFonts w:ascii="Times New Roman"/>
          <w:spacing w:val="-1"/>
          <w:sz w:val="23"/>
        </w:rPr>
        <w:t>evaluation</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pacing w:val="-1"/>
          <w:sz w:val="23"/>
        </w:rPr>
        <w:t>the</w:t>
      </w:r>
      <w:r>
        <w:rPr>
          <w:rFonts w:ascii="Times New Roman"/>
          <w:spacing w:val="24"/>
          <w:sz w:val="23"/>
        </w:rPr>
        <w:t xml:space="preserve"> </w:t>
      </w:r>
      <w:r>
        <w:rPr>
          <w:rFonts w:ascii="Times New Roman"/>
          <w:spacing w:val="-1"/>
          <w:sz w:val="23"/>
        </w:rPr>
        <w:t>existing</w:t>
      </w:r>
      <w:r>
        <w:rPr>
          <w:rFonts w:ascii="Times New Roman"/>
          <w:spacing w:val="1"/>
          <w:sz w:val="23"/>
        </w:rPr>
        <w:t xml:space="preserve"> </w:t>
      </w:r>
      <w:r>
        <w:rPr>
          <w:rFonts w:ascii="Times New Roman"/>
          <w:spacing w:val="-1"/>
          <w:sz w:val="23"/>
        </w:rPr>
        <w:t>Solid</w:t>
      </w:r>
      <w:r>
        <w:rPr>
          <w:rFonts w:ascii="Times New Roman"/>
          <w:spacing w:val="1"/>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site</w:t>
      </w:r>
      <w:r w:rsidR="00016F1B">
        <w:rPr>
          <w:rFonts w:ascii="Times New Roman"/>
          <w:spacing w:val="-1"/>
          <w:sz w:val="23"/>
        </w:rPr>
        <w:t xml:space="preserve">. </w:t>
      </w:r>
      <w:r>
        <w:rPr>
          <w:rFonts w:ascii="Times New Roman"/>
          <w:spacing w:val="-1"/>
          <w:sz w:val="23"/>
        </w:rPr>
        <w:t>They</w:t>
      </w:r>
      <w:r>
        <w:rPr>
          <w:rFonts w:ascii="Times New Roman"/>
          <w:spacing w:val="1"/>
          <w:sz w:val="23"/>
        </w:rPr>
        <w:t xml:space="preserve"> </w:t>
      </w:r>
      <w:r>
        <w:rPr>
          <w:rFonts w:ascii="Times New Roman"/>
          <w:spacing w:val="-1"/>
          <w:sz w:val="23"/>
        </w:rPr>
        <w:t>evaluated</w:t>
      </w:r>
      <w:r>
        <w:rPr>
          <w:rFonts w:ascii="Times New Roman"/>
          <w:spacing w:val="1"/>
          <w:sz w:val="23"/>
        </w:rPr>
        <w:t xml:space="preserve"> </w:t>
      </w:r>
      <w:r>
        <w:rPr>
          <w:rFonts w:ascii="Times New Roman"/>
          <w:spacing w:val="-1"/>
          <w:sz w:val="23"/>
        </w:rPr>
        <w:t>the</w:t>
      </w:r>
      <w:r>
        <w:rPr>
          <w:rFonts w:ascii="Times New Roman"/>
          <w:spacing w:val="1"/>
          <w:sz w:val="23"/>
        </w:rPr>
        <w:t xml:space="preserve"> </w:t>
      </w:r>
      <w:r>
        <w:rPr>
          <w:rFonts w:ascii="Times New Roman"/>
          <w:spacing w:val="-1"/>
          <w:sz w:val="23"/>
        </w:rPr>
        <w:t>existing</w:t>
      </w:r>
      <w:r>
        <w:rPr>
          <w:rFonts w:ascii="Times New Roman"/>
          <w:spacing w:val="1"/>
          <w:sz w:val="23"/>
        </w:rPr>
        <w:t xml:space="preserve"> </w:t>
      </w:r>
      <w:r>
        <w:rPr>
          <w:rFonts w:ascii="Times New Roman"/>
          <w:spacing w:val="-1"/>
          <w:sz w:val="23"/>
        </w:rPr>
        <w:t>solid waste</w:t>
      </w:r>
      <w:r>
        <w:rPr>
          <w:rFonts w:ascii="Times New Roman"/>
          <w:spacing w:val="1"/>
          <w:sz w:val="23"/>
        </w:rPr>
        <w:t xml:space="preserve"> </w:t>
      </w:r>
      <w:r>
        <w:rPr>
          <w:rFonts w:ascii="Times New Roman"/>
          <w:spacing w:val="-1"/>
          <w:sz w:val="23"/>
        </w:rPr>
        <w:t>site</w:t>
      </w:r>
      <w:r>
        <w:rPr>
          <w:rFonts w:ascii="Times New Roman"/>
          <w:spacing w:val="1"/>
          <w:sz w:val="23"/>
        </w:rPr>
        <w:t xml:space="preserve"> </w:t>
      </w:r>
      <w:r>
        <w:rPr>
          <w:rFonts w:ascii="Times New Roman"/>
          <w:spacing w:val="-1"/>
          <w:sz w:val="23"/>
        </w:rPr>
        <w:t>and</w:t>
      </w:r>
      <w:r>
        <w:rPr>
          <w:rFonts w:ascii="Times New Roman"/>
          <w:spacing w:val="1"/>
          <w:sz w:val="23"/>
        </w:rPr>
        <w:t xml:space="preserve"> </w:t>
      </w:r>
      <w:r>
        <w:rPr>
          <w:rFonts w:ascii="Times New Roman"/>
          <w:spacing w:val="-1"/>
          <w:sz w:val="23"/>
        </w:rPr>
        <w:t>also</w:t>
      </w:r>
      <w:r>
        <w:rPr>
          <w:rFonts w:ascii="Times New Roman"/>
          <w:spacing w:val="1"/>
          <w:sz w:val="23"/>
        </w:rPr>
        <w:t xml:space="preserve"> </w:t>
      </w:r>
      <w:r>
        <w:rPr>
          <w:rFonts w:ascii="Times New Roman"/>
          <w:spacing w:val="-1"/>
          <w:sz w:val="23"/>
        </w:rPr>
        <w:t>identified</w:t>
      </w:r>
      <w:r>
        <w:rPr>
          <w:rFonts w:ascii="Times New Roman"/>
          <w:spacing w:val="1"/>
          <w:sz w:val="23"/>
        </w:rPr>
        <w:t xml:space="preserve"> </w:t>
      </w:r>
      <w:r>
        <w:rPr>
          <w:rFonts w:ascii="Times New Roman"/>
          <w:sz w:val="23"/>
        </w:rPr>
        <w:t>a</w:t>
      </w:r>
      <w:r>
        <w:rPr>
          <w:rFonts w:ascii="Times New Roman"/>
          <w:spacing w:val="-1"/>
          <w:sz w:val="23"/>
        </w:rPr>
        <w:t xml:space="preserve"> new solid</w:t>
      </w:r>
      <w:r>
        <w:rPr>
          <w:rFonts w:ascii="Times New Roman"/>
          <w:spacing w:val="26"/>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site</w:t>
      </w:r>
      <w:r w:rsidR="00E936B2">
        <w:rPr>
          <w:rFonts w:ascii="Times New Roman"/>
          <w:spacing w:val="-1"/>
          <w:sz w:val="23"/>
        </w:rPr>
        <w:t>...</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recommended</w:t>
      </w:r>
      <w:r>
        <w:rPr>
          <w:rFonts w:ascii="Times New Roman"/>
          <w:spacing w:val="8"/>
          <w:sz w:val="23"/>
        </w:rPr>
        <w:t xml:space="preserve"> </w:t>
      </w:r>
      <w:r>
        <w:rPr>
          <w:rFonts w:ascii="Times New Roman"/>
          <w:spacing w:val="-1"/>
          <w:sz w:val="23"/>
        </w:rPr>
        <w:t>new</w:t>
      </w:r>
      <w:r>
        <w:rPr>
          <w:rFonts w:ascii="Times New Roman"/>
          <w:spacing w:val="7"/>
          <w:sz w:val="23"/>
        </w:rPr>
        <w:t xml:space="preserve"> </w:t>
      </w:r>
      <w:r>
        <w:rPr>
          <w:rFonts w:ascii="Times New Roman"/>
          <w:spacing w:val="-1"/>
          <w:sz w:val="23"/>
        </w:rPr>
        <w:t>solid</w:t>
      </w:r>
      <w:r>
        <w:rPr>
          <w:rFonts w:ascii="Times New Roman"/>
          <w:spacing w:val="5"/>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site</w:t>
      </w:r>
      <w:r>
        <w:rPr>
          <w:rFonts w:ascii="Times New Roman"/>
          <w:spacing w:val="7"/>
          <w:sz w:val="23"/>
        </w:rPr>
        <w:t xml:space="preserve"> </w:t>
      </w:r>
      <w:r>
        <w:rPr>
          <w:rFonts w:ascii="Times New Roman"/>
          <w:spacing w:val="-1"/>
          <w:sz w:val="23"/>
        </w:rPr>
        <w:t>is</w:t>
      </w:r>
      <w:r>
        <w:rPr>
          <w:rFonts w:ascii="Times New Roman"/>
          <w:spacing w:val="32"/>
          <w:sz w:val="23"/>
        </w:rPr>
        <w:t xml:space="preserve"> </w:t>
      </w:r>
      <w:r>
        <w:rPr>
          <w:rFonts w:ascii="Times New Roman"/>
          <w:spacing w:val="-1"/>
          <w:sz w:val="23"/>
        </w:rPr>
        <w:t>more</w:t>
      </w:r>
      <w:r>
        <w:rPr>
          <w:rFonts w:ascii="Times New Roman"/>
          <w:spacing w:val="16"/>
          <w:sz w:val="23"/>
        </w:rPr>
        <w:t xml:space="preserve"> </w:t>
      </w:r>
      <w:r>
        <w:rPr>
          <w:rFonts w:ascii="Times New Roman"/>
          <w:spacing w:val="-1"/>
          <w:sz w:val="23"/>
        </w:rPr>
        <w:t>than</w:t>
      </w:r>
      <w:r>
        <w:rPr>
          <w:rFonts w:ascii="Times New Roman"/>
          <w:spacing w:val="16"/>
          <w:sz w:val="23"/>
        </w:rPr>
        <w:t xml:space="preserve"> </w:t>
      </w:r>
      <w:r>
        <w:rPr>
          <w:rFonts w:ascii="Times New Roman"/>
          <w:spacing w:val="-1"/>
          <w:sz w:val="23"/>
        </w:rPr>
        <w:t>three</w:t>
      </w:r>
      <w:r>
        <w:rPr>
          <w:rFonts w:ascii="Times New Roman"/>
          <w:spacing w:val="16"/>
          <w:sz w:val="23"/>
        </w:rPr>
        <w:t xml:space="preserve"> </w:t>
      </w:r>
      <w:r>
        <w:rPr>
          <w:rFonts w:ascii="Times New Roman"/>
          <w:spacing w:val="-1"/>
          <w:sz w:val="23"/>
        </w:rPr>
        <w:t>km</w:t>
      </w:r>
      <w:r>
        <w:rPr>
          <w:rFonts w:ascii="Times New Roman"/>
          <w:spacing w:val="15"/>
          <w:sz w:val="23"/>
        </w:rPr>
        <w:t xml:space="preserve"> </w:t>
      </w:r>
      <w:r>
        <w:rPr>
          <w:rFonts w:ascii="Times New Roman"/>
          <w:spacing w:val="-1"/>
          <w:sz w:val="23"/>
        </w:rPr>
        <w:t>away</w:t>
      </w:r>
      <w:r>
        <w:rPr>
          <w:rFonts w:ascii="Times New Roman"/>
          <w:spacing w:val="16"/>
          <w:sz w:val="23"/>
        </w:rPr>
        <w:t xml:space="preserve"> </w:t>
      </w:r>
      <w:r>
        <w:rPr>
          <w:rFonts w:ascii="Times New Roman"/>
          <w:spacing w:val="-1"/>
          <w:sz w:val="23"/>
        </w:rPr>
        <w:t>from</w:t>
      </w:r>
      <w:r>
        <w:rPr>
          <w:rFonts w:ascii="Times New Roman"/>
          <w:spacing w:val="15"/>
          <w:sz w:val="23"/>
        </w:rPr>
        <w:t xml:space="preserve"> </w:t>
      </w:r>
      <w:r>
        <w:rPr>
          <w:rFonts w:ascii="Times New Roman"/>
          <w:spacing w:val="-1"/>
          <w:sz w:val="23"/>
        </w:rPr>
        <w:t>the</w:t>
      </w:r>
      <w:r>
        <w:rPr>
          <w:rFonts w:ascii="Times New Roman"/>
          <w:spacing w:val="16"/>
          <w:sz w:val="23"/>
        </w:rPr>
        <w:t xml:space="preserve"> </w:t>
      </w:r>
      <w:r>
        <w:rPr>
          <w:rFonts w:ascii="Times New Roman"/>
          <w:spacing w:val="-1"/>
          <w:sz w:val="23"/>
        </w:rPr>
        <w:t>community</w:t>
      </w:r>
      <w:r>
        <w:rPr>
          <w:rFonts w:ascii="Times New Roman"/>
          <w:spacing w:val="18"/>
          <w:sz w:val="23"/>
        </w:rPr>
        <w:t xml:space="preserve"> </w:t>
      </w:r>
      <w:r>
        <w:rPr>
          <w:rFonts w:ascii="Times New Roman"/>
          <w:spacing w:val="-1"/>
          <w:sz w:val="23"/>
        </w:rPr>
        <w:t>and</w:t>
      </w:r>
      <w:r>
        <w:rPr>
          <w:rFonts w:ascii="Times New Roman"/>
          <w:spacing w:val="16"/>
          <w:sz w:val="23"/>
        </w:rPr>
        <w:t xml:space="preserve"> </w:t>
      </w:r>
      <w:r>
        <w:rPr>
          <w:rFonts w:ascii="Times New Roman"/>
          <w:spacing w:val="-1"/>
          <w:sz w:val="23"/>
        </w:rPr>
        <w:t>the</w:t>
      </w:r>
      <w:r>
        <w:rPr>
          <w:rFonts w:ascii="Times New Roman"/>
          <w:spacing w:val="16"/>
          <w:sz w:val="23"/>
        </w:rPr>
        <w:t xml:space="preserve"> </w:t>
      </w:r>
      <w:r>
        <w:rPr>
          <w:rFonts w:ascii="Times New Roman"/>
          <w:spacing w:val="-1"/>
          <w:sz w:val="23"/>
        </w:rPr>
        <w:t>proposed</w:t>
      </w:r>
      <w:r>
        <w:rPr>
          <w:rFonts w:ascii="Times New Roman"/>
          <w:spacing w:val="16"/>
          <w:sz w:val="23"/>
        </w:rPr>
        <w:t xml:space="preserve"> </w:t>
      </w:r>
      <w:r>
        <w:rPr>
          <w:rFonts w:ascii="Times New Roman"/>
          <w:spacing w:val="-1"/>
          <w:sz w:val="23"/>
        </w:rPr>
        <w:t>access</w:t>
      </w:r>
      <w:r>
        <w:rPr>
          <w:rFonts w:ascii="Times New Roman"/>
          <w:spacing w:val="16"/>
          <w:sz w:val="23"/>
        </w:rPr>
        <w:t xml:space="preserve"> </w:t>
      </w:r>
      <w:r>
        <w:rPr>
          <w:rFonts w:ascii="Times New Roman"/>
          <w:spacing w:val="-1"/>
          <w:sz w:val="23"/>
        </w:rPr>
        <w:t>road</w:t>
      </w:r>
      <w:r>
        <w:rPr>
          <w:rFonts w:ascii="Times New Roman"/>
          <w:spacing w:val="16"/>
          <w:sz w:val="23"/>
        </w:rPr>
        <w:t xml:space="preserve"> </w:t>
      </w:r>
      <w:r>
        <w:rPr>
          <w:rFonts w:ascii="Times New Roman"/>
          <w:spacing w:val="-1"/>
          <w:sz w:val="23"/>
        </w:rPr>
        <w:t>crosses</w:t>
      </w:r>
      <w:r>
        <w:rPr>
          <w:rFonts w:ascii="Times New Roman"/>
          <w:spacing w:val="16"/>
          <w:sz w:val="23"/>
        </w:rPr>
        <w:t xml:space="preserve"> </w:t>
      </w:r>
      <w:r>
        <w:rPr>
          <w:rFonts w:ascii="Times New Roman"/>
          <w:spacing w:val="-1"/>
          <w:sz w:val="23"/>
        </w:rPr>
        <w:t>two</w:t>
      </w:r>
      <w:r>
        <w:rPr>
          <w:rFonts w:ascii="Times New Roman"/>
          <w:spacing w:val="15"/>
          <w:sz w:val="23"/>
        </w:rPr>
        <w:t xml:space="preserve"> </w:t>
      </w:r>
      <w:r>
        <w:rPr>
          <w:rFonts w:ascii="Times New Roman"/>
          <w:spacing w:val="-1"/>
          <w:sz w:val="23"/>
        </w:rPr>
        <w:t>water</w:t>
      </w:r>
      <w:r>
        <w:rPr>
          <w:rFonts w:ascii="Times New Roman"/>
          <w:spacing w:val="16"/>
          <w:sz w:val="23"/>
        </w:rPr>
        <w:t xml:space="preserve"> </w:t>
      </w:r>
      <w:r>
        <w:rPr>
          <w:rFonts w:ascii="Times New Roman"/>
          <w:spacing w:val="-1"/>
          <w:sz w:val="23"/>
        </w:rPr>
        <w:t>courses</w:t>
      </w:r>
      <w:r>
        <w:rPr>
          <w:rFonts w:ascii="Times New Roman"/>
          <w:spacing w:val="15"/>
          <w:sz w:val="23"/>
        </w:rPr>
        <w:t xml:space="preserve"> </w:t>
      </w:r>
      <w:r>
        <w:rPr>
          <w:rFonts w:ascii="Times New Roman"/>
          <w:spacing w:val="-1"/>
          <w:sz w:val="23"/>
        </w:rPr>
        <w:t>where</w:t>
      </w:r>
      <w:r>
        <w:rPr>
          <w:rFonts w:ascii="Times New Roman"/>
          <w:spacing w:val="30"/>
          <w:sz w:val="23"/>
        </w:rPr>
        <w:t xml:space="preserve"> </w:t>
      </w:r>
      <w:r>
        <w:rPr>
          <w:rFonts w:ascii="Times New Roman"/>
          <w:spacing w:val="-1"/>
          <w:sz w:val="23"/>
        </w:rPr>
        <w:t>bridges</w:t>
      </w:r>
      <w:r>
        <w:rPr>
          <w:rFonts w:ascii="Times New Roman"/>
          <w:spacing w:val="14"/>
          <w:sz w:val="23"/>
        </w:rPr>
        <w:t xml:space="preserve"> </w:t>
      </w:r>
      <w:r>
        <w:rPr>
          <w:rFonts w:ascii="Times New Roman"/>
          <w:spacing w:val="-1"/>
          <w:sz w:val="23"/>
        </w:rPr>
        <w:t>are</w:t>
      </w:r>
      <w:r>
        <w:rPr>
          <w:rFonts w:ascii="Times New Roman"/>
          <w:spacing w:val="14"/>
          <w:sz w:val="23"/>
        </w:rPr>
        <w:t xml:space="preserve"> </w:t>
      </w:r>
      <w:r>
        <w:rPr>
          <w:rFonts w:ascii="Times New Roman"/>
          <w:spacing w:val="-1"/>
          <w:sz w:val="23"/>
        </w:rPr>
        <w:t>required</w:t>
      </w:r>
      <w:r>
        <w:rPr>
          <w:rFonts w:ascii="Times New Roman"/>
          <w:spacing w:val="14"/>
          <w:sz w:val="23"/>
        </w:rPr>
        <w:t xml:space="preserve"> </w:t>
      </w:r>
      <w:r>
        <w:rPr>
          <w:rFonts w:ascii="Times New Roman"/>
          <w:spacing w:val="-1"/>
          <w:sz w:val="23"/>
        </w:rPr>
        <w:t>to</w:t>
      </w:r>
      <w:r>
        <w:rPr>
          <w:rFonts w:ascii="Times New Roman"/>
          <w:spacing w:val="14"/>
          <w:sz w:val="23"/>
        </w:rPr>
        <w:t xml:space="preserve"> </w:t>
      </w:r>
      <w:r>
        <w:rPr>
          <w:rFonts w:ascii="Times New Roman"/>
          <w:spacing w:val="-1"/>
          <w:sz w:val="23"/>
        </w:rPr>
        <w:t>cross.</w:t>
      </w:r>
      <w:r>
        <w:rPr>
          <w:rFonts w:ascii="Times New Roman"/>
          <w:spacing w:val="13"/>
          <w:sz w:val="23"/>
        </w:rPr>
        <w:t xml:space="preserve"> </w:t>
      </w:r>
      <w:r>
        <w:rPr>
          <w:rFonts w:ascii="Times New Roman"/>
          <w:spacing w:val="-1"/>
          <w:sz w:val="23"/>
        </w:rPr>
        <w:t>During</w:t>
      </w:r>
      <w:r>
        <w:rPr>
          <w:rFonts w:ascii="Times New Roman"/>
          <w:spacing w:val="14"/>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planning</w:t>
      </w:r>
      <w:r>
        <w:rPr>
          <w:rFonts w:ascii="Times New Roman"/>
          <w:spacing w:val="14"/>
          <w:sz w:val="23"/>
        </w:rPr>
        <w:t xml:space="preserve"> </w:t>
      </w:r>
      <w:r>
        <w:rPr>
          <w:rFonts w:ascii="Times New Roman"/>
          <w:spacing w:val="-1"/>
          <w:sz w:val="23"/>
        </w:rPr>
        <w:t>process,</w:t>
      </w:r>
      <w:r>
        <w:rPr>
          <w:rFonts w:ascii="Times New Roman"/>
          <w:spacing w:val="13"/>
          <w:sz w:val="23"/>
        </w:rPr>
        <w:t xml:space="preserve"> </w:t>
      </w:r>
      <w:r>
        <w:rPr>
          <w:rFonts w:ascii="Times New Roman"/>
          <w:spacing w:val="-2"/>
          <w:sz w:val="23"/>
        </w:rPr>
        <w:t>Hamlet</w:t>
      </w:r>
      <w:r>
        <w:rPr>
          <w:rFonts w:ascii="Times New Roman"/>
          <w:spacing w:val="14"/>
          <w:sz w:val="23"/>
        </w:rPr>
        <w:t xml:space="preserve"> </w:t>
      </w:r>
      <w:r>
        <w:rPr>
          <w:rFonts w:ascii="Times New Roman"/>
          <w:spacing w:val="-1"/>
          <w:sz w:val="23"/>
        </w:rPr>
        <w:t>approached</w:t>
      </w:r>
      <w:r>
        <w:rPr>
          <w:rFonts w:ascii="Times New Roman"/>
          <w:spacing w:val="14"/>
          <w:sz w:val="23"/>
        </w:rPr>
        <w:t xml:space="preserve"> </w:t>
      </w:r>
      <w:r>
        <w:rPr>
          <w:rFonts w:ascii="Times New Roman"/>
          <w:spacing w:val="-1"/>
          <w:sz w:val="23"/>
        </w:rPr>
        <w:t>in</w:t>
      </w:r>
      <w:r>
        <w:rPr>
          <w:rFonts w:ascii="Times New Roman"/>
          <w:spacing w:val="14"/>
          <w:sz w:val="23"/>
        </w:rPr>
        <w:t xml:space="preserve"> </w:t>
      </w:r>
      <w:r>
        <w:rPr>
          <w:rFonts w:ascii="Times New Roman"/>
          <w:spacing w:val="-1"/>
          <w:sz w:val="23"/>
        </w:rPr>
        <w:t>2008</w:t>
      </w:r>
      <w:r>
        <w:rPr>
          <w:rFonts w:ascii="Times New Roman"/>
          <w:spacing w:val="13"/>
          <w:sz w:val="23"/>
        </w:rPr>
        <w:t xml:space="preserve"> </w:t>
      </w:r>
      <w:r>
        <w:rPr>
          <w:rFonts w:ascii="Times New Roman"/>
          <w:spacing w:val="-1"/>
          <w:sz w:val="23"/>
        </w:rPr>
        <w:t>to</w:t>
      </w:r>
      <w:r>
        <w:rPr>
          <w:rFonts w:ascii="Times New Roman"/>
          <w:spacing w:val="14"/>
          <w:sz w:val="23"/>
        </w:rPr>
        <w:t xml:space="preserve"> </w:t>
      </w:r>
      <w:r>
        <w:rPr>
          <w:rFonts w:ascii="Times New Roman"/>
          <w:spacing w:val="-1"/>
          <w:sz w:val="23"/>
        </w:rPr>
        <w:t>implementing</w:t>
      </w:r>
      <w:r>
        <w:rPr>
          <w:rFonts w:ascii="Times New Roman"/>
          <w:spacing w:val="14"/>
          <w:sz w:val="23"/>
        </w:rPr>
        <w:t xml:space="preserve"> </w:t>
      </w:r>
      <w:r>
        <w:rPr>
          <w:rFonts w:ascii="Times New Roman"/>
          <w:spacing w:val="-1"/>
          <w:sz w:val="23"/>
        </w:rPr>
        <w:t>short-</w:t>
      </w:r>
      <w:r>
        <w:rPr>
          <w:rFonts w:ascii="Times New Roman"/>
          <w:spacing w:val="42"/>
          <w:sz w:val="23"/>
        </w:rPr>
        <w:t xml:space="preserve"> </w:t>
      </w:r>
      <w:r>
        <w:rPr>
          <w:rFonts w:ascii="Times New Roman"/>
          <w:spacing w:val="-1"/>
          <w:sz w:val="23"/>
        </w:rPr>
        <w:t>term measures</w:t>
      </w:r>
      <w:r>
        <w:rPr>
          <w:rFonts w:ascii="Times New Roman"/>
          <w:sz w:val="23"/>
        </w:rPr>
        <w:t xml:space="preserve"> </w:t>
      </w:r>
      <w:r>
        <w:rPr>
          <w:rFonts w:ascii="Times New Roman"/>
          <w:spacing w:val="-1"/>
          <w:sz w:val="23"/>
        </w:rPr>
        <w:t>to</w:t>
      </w:r>
      <w:r>
        <w:rPr>
          <w:rFonts w:ascii="Times New Roman"/>
          <w:sz w:val="23"/>
        </w:rPr>
        <w:t xml:space="preserve"> </w:t>
      </w:r>
      <w:r>
        <w:rPr>
          <w:rFonts w:ascii="Times New Roman"/>
          <w:spacing w:val="-1"/>
          <w:sz w:val="23"/>
        </w:rPr>
        <w:t>improve</w:t>
      </w:r>
      <w:r>
        <w:rPr>
          <w:rFonts w:ascii="Times New Roman"/>
          <w:sz w:val="23"/>
        </w:rPr>
        <w:t xml:space="preserve"> </w:t>
      </w:r>
      <w:r>
        <w:rPr>
          <w:rFonts w:ascii="Times New Roman"/>
          <w:spacing w:val="-1"/>
          <w:sz w:val="23"/>
        </w:rPr>
        <w:t>overall</w:t>
      </w:r>
      <w:r>
        <w:rPr>
          <w:rFonts w:ascii="Times New Roman"/>
          <w:sz w:val="23"/>
        </w:rPr>
        <w:t xml:space="preserve"> </w:t>
      </w:r>
      <w:r>
        <w:rPr>
          <w:rFonts w:ascii="Times New Roman"/>
          <w:spacing w:val="-1"/>
          <w:sz w:val="23"/>
        </w:rPr>
        <w:t>waste</w:t>
      </w:r>
      <w:r>
        <w:rPr>
          <w:rFonts w:ascii="Times New Roman"/>
          <w:sz w:val="23"/>
        </w:rPr>
        <w:t xml:space="preserve"> </w:t>
      </w:r>
      <w:r>
        <w:rPr>
          <w:rFonts w:ascii="Times New Roman"/>
          <w:spacing w:val="-1"/>
          <w:sz w:val="23"/>
        </w:rPr>
        <w:t>management</w:t>
      </w:r>
      <w:r>
        <w:rPr>
          <w:rFonts w:ascii="Times New Roman"/>
          <w:sz w:val="23"/>
        </w:rPr>
        <w:t xml:space="preserve"> </w:t>
      </w:r>
      <w:r>
        <w:rPr>
          <w:rFonts w:ascii="Times New Roman"/>
          <w:spacing w:val="-1"/>
          <w:sz w:val="23"/>
        </w:rPr>
        <w:t>practices.</w:t>
      </w:r>
    </w:p>
    <w:p w:rsidR="00FA136B" w:rsidRDefault="00FA136B">
      <w:pPr>
        <w:rPr>
          <w:rFonts w:ascii="Times New Roman" w:eastAsia="Times New Roman" w:hAnsi="Times New Roman" w:cs="Times New Roman"/>
          <w:sz w:val="23"/>
          <w:szCs w:val="23"/>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exp</w:t>
      </w:r>
      <w:r>
        <w:rPr>
          <w:rFonts w:ascii="Times New Roman"/>
          <w:spacing w:val="4"/>
          <w:sz w:val="23"/>
        </w:rPr>
        <w:t xml:space="preserve"> </w:t>
      </w:r>
      <w:r>
        <w:rPr>
          <w:rFonts w:ascii="Times New Roman"/>
          <w:spacing w:val="-1"/>
          <w:sz w:val="23"/>
        </w:rPr>
        <w:t>Services</w:t>
      </w:r>
      <w:r>
        <w:rPr>
          <w:rFonts w:ascii="Times New Roman"/>
          <w:spacing w:val="4"/>
          <w:sz w:val="23"/>
        </w:rPr>
        <w:t xml:space="preserve"> </w:t>
      </w:r>
      <w:r>
        <w:rPr>
          <w:rFonts w:ascii="Times New Roman"/>
          <w:spacing w:val="-1"/>
          <w:sz w:val="23"/>
        </w:rPr>
        <w:t>Inc.</w:t>
      </w:r>
      <w:r>
        <w:rPr>
          <w:rFonts w:ascii="Times New Roman"/>
          <w:spacing w:val="3"/>
          <w:sz w:val="23"/>
        </w:rPr>
        <w:t xml:space="preserve"> </w:t>
      </w:r>
      <w:r>
        <w:rPr>
          <w:rFonts w:ascii="Times New Roman"/>
          <w:spacing w:val="-1"/>
          <w:sz w:val="23"/>
        </w:rPr>
        <w:t>was</w:t>
      </w:r>
      <w:r>
        <w:rPr>
          <w:rFonts w:ascii="Times New Roman"/>
          <w:spacing w:val="4"/>
          <w:sz w:val="23"/>
        </w:rPr>
        <w:t xml:space="preserve"> </w:t>
      </w:r>
      <w:r>
        <w:rPr>
          <w:rFonts w:ascii="Times New Roman"/>
          <w:spacing w:val="-1"/>
          <w:sz w:val="23"/>
        </w:rPr>
        <w:t>retained</w:t>
      </w:r>
      <w:r>
        <w:rPr>
          <w:rFonts w:ascii="Times New Roman"/>
          <w:spacing w:val="4"/>
          <w:sz w:val="23"/>
        </w:rPr>
        <w:t xml:space="preserve"> </w:t>
      </w:r>
      <w:r>
        <w:rPr>
          <w:rFonts w:ascii="Times New Roman"/>
          <w:spacing w:val="-1"/>
          <w:sz w:val="23"/>
        </w:rPr>
        <w:t>in</w:t>
      </w:r>
      <w:r>
        <w:rPr>
          <w:rFonts w:ascii="Times New Roman"/>
          <w:spacing w:val="4"/>
          <w:sz w:val="23"/>
        </w:rPr>
        <w:t xml:space="preserve"> </w:t>
      </w:r>
      <w:r>
        <w:rPr>
          <w:rFonts w:ascii="Times New Roman"/>
          <w:spacing w:val="-1"/>
          <w:sz w:val="23"/>
        </w:rPr>
        <w:t>2012</w:t>
      </w:r>
      <w:r>
        <w:rPr>
          <w:rFonts w:ascii="Times New Roman"/>
          <w:spacing w:val="4"/>
          <w:sz w:val="23"/>
        </w:rPr>
        <w:t xml:space="preserve"> </w:t>
      </w:r>
      <w:r>
        <w:rPr>
          <w:rFonts w:ascii="Times New Roman"/>
          <w:spacing w:val="-1"/>
          <w:sz w:val="23"/>
        </w:rPr>
        <w:t>to</w:t>
      </w:r>
      <w:r>
        <w:rPr>
          <w:rFonts w:ascii="Times New Roman"/>
          <w:spacing w:val="4"/>
          <w:sz w:val="23"/>
        </w:rPr>
        <w:t xml:space="preserve"> </w:t>
      </w:r>
      <w:r>
        <w:rPr>
          <w:rFonts w:ascii="Times New Roman"/>
          <w:spacing w:val="-1"/>
          <w:sz w:val="23"/>
        </w:rPr>
        <w:t>conduct</w:t>
      </w:r>
      <w:r>
        <w:rPr>
          <w:rFonts w:ascii="Times New Roman"/>
          <w:spacing w:val="3"/>
          <w:sz w:val="23"/>
        </w:rPr>
        <w:t xml:space="preserve"> </w:t>
      </w:r>
      <w:r>
        <w:rPr>
          <w:rFonts w:ascii="Times New Roman"/>
          <w:sz w:val="23"/>
        </w:rPr>
        <w:t>a</w:t>
      </w:r>
      <w:r>
        <w:rPr>
          <w:rFonts w:ascii="Times New Roman"/>
          <w:spacing w:val="4"/>
          <w:sz w:val="23"/>
        </w:rPr>
        <w:t xml:space="preserve"> </w:t>
      </w:r>
      <w:r>
        <w:rPr>
          <w:rFonts w:ascii="Times New Roman"/>
          <w:spacing w:val="-1"/>
          <w:sz w:val="23"/>
        </w:rPr>
        <w:t>research</w:t>
      </w:r>
      <w:r>
        <w:rPr>
          <w:rFonts w:ascii="Times New Roman"/>
          <w:spacing w:val="4"/>
          <w:sz w:val="23"/>
        </w:rPr>
        <w:t xml:space="preserve"> </w:t>
      </w:r>
      <w:r>
        <w:rPr>
          <w:rFonts w:ascii="Times New Roman"/>
          <w:spacing w:val="-1"/>
          <w:sz w:val="23"/>
        </w:rPr>
        <w:t>on</w:t>
      </w:r>
      <w:r>
        <w:rPr>
          <w:rFonts w:ascii="Times New Roman"/>
          <w:spacing w:val="3"/>
          <w:sz w:val="23"/>
        </w:rPr>
        <w:t xml:space="preserve"> </w:t>
      </w:r>
      <w:r>
        <w:rPr>
          <w:rFonts w:ascii="Times New Roman"/>
          <w:spacing w:val="-1"/>
          <w:sz w:val="23"/>
        </w:rPr>
        <w:t>the</w:t>
      </w:r>
      <w:r>
        <w:rPr>
          <w:rFonts w:ascii="Times New Roman"/>
          <w:spacing w:val="4"/>
          <w:sz w:val="23"/>
        </w:rPr>
        <w:t xml:space="preserve"> </w:t>
      </w:r>
      <w:r>
        <w:rPr>
          <w:rFonts w:ascii="Times New Roman"/>
          <w:spacing w:val="-1"/>
          <w:sz w:val="23"/>
        </w:rPr>
        <w:t>best</w:t>
      </w:r>
      <w:r>
        <w:rPr>
          <w:rFonts w:ascii="Times New Roman"/>
          <w:spacing w:val="4"/>
          <w:sz w:val="23"/>
        </w:rPr>
        <w:t xml:space="preserve"> </w:t>
      </w:r>
      <w:r>
        <w:rPr>
          <w:rFonts w:ascii="Times New Roman"/>
          <w:spacing w:val="-1"/>
          <w:sz w:val="23"/>
        </w:rPr>
        <w:t>practice</w:t>
      </w:r>
      <w:r>
        <w:rPr>
          <w:rFonts w:ascii="Times New Roman"/>
          <w:spacing w:val="4"/>
          <w:sz w:val="23"/>
        </w:rPr>
        <w:t xml:space="preserve"> </w:t>
      </w:r>
      <w:r>
        <w:rPr>
          <w:rFonts w:ascii="Times New Roman"/>
          <w:spacing w:val="-1"/>
          <w:sz w:val="23"/>
        </w:rPr>
        <w:t>of</w:t>
      </w:r>
      <w:r>
        <w:rPr>
          <w:rFonts w:ascii="Times New Roman"/>
          <w:spacing w:val="4"/>
          <w:sz w:val="23"/>
        </w:rPr>
        <w:t xml:space="preserve"> </w:t>
      </w:r>
      <w:r>
        <w:rPr>
          <w:rFonts w:ascii="Times New Roman"/>
          <w:spacing w:val="-1"/>
          <w:sz w:val="23"/>
        </w:rPr>
        <w:t>solid</w:t>
      </w:r>
      <w:r>
        <w:rPr>
          <w:rFonts w:ascii="Times New Roman"/>
          <w:spacing w:val="3"/>
          <w:sz w:val="23"/>
        </w:rPr>
        <w:t xml:space="preserve"> </w:t>
      </w:r>
      <w:r>
        <w:rPr>
          <w:rFonts w:ascii="Times New Roman"/>
          <w:spacing w:val="-1"/>
          <w:sz w:val="23"/>
        </w:rPr>
        <w:t>waste</w:t>
      </w:r>
      <w:r>
        <w:rPr>
          <w:rFonts w:ascii="Times New Roman"/>
          <w:spacing w:val="4"/>
          <w:sz w:val="23"/>
        </w:rPr>
        <w:t xml:space="preserve"> </w:t>
      </w:r>
      <w:r>
        <w:rPr>
          <w:rFonts w:ascii="Times New Roman"/>
          <w:spacing w:val="-2"/>
          <w:sz w:val="23"/>
        </w:rPr>
        <w:t>management</w:t>
      </w:r>
      <w:r>
        <w:rPr>
          <w:rFonts w:ascii="Times New Roman"/>
          <w:spacing w:val="4"/>
          <w:sz w:val="23"/>
        </w:rPr>
        <w:t xml:space="preserve"> </w:t>
      </w:r>
      <w:r>
        <w:rPr>
          <w:rFonts w:ascii="Times New Roman"/>
          <w:spacing w:val="-1"/>
          <w:sz w:val="23"/>
        </w:rPr>
        <w:t>for</w:t>
      </w:r>
      <w:r>
        <w:rPr>
          <w:rFonts w:ascii="Times New Roman"/>
          <w:spacing w:val="44"/>
          <w:sz w:val="23"/>
        </w:rPr>
        <w:t xml:space="preserve"> </w:t>
      </w:r>
      <w:r>
        <w:rPr>
          <w:rFonts w:ascii="Times New Roman"/>
          <w:spacing w:val="-1"/>
          <w:sz w:val="23"/>
        </w:rPr>
        <w:t>the</w:t>
      </w:r>
      <w:r>
        <w:rPr>
          <w:rFonts w:ascii="Times New Roman"/>
          <w:spacing w:val="34"/>
          <w:sz w:val="23"/>
        </w:rPr>
        <w:t xml:space="preserve"> </w:t>
      </w:r>
      <w:r>
        <w:rPr>
          <w:rFonts w:ascii="Times New Roman"/>
          <w:spacing w:val="-1"/>
          <w:sz w:val="23"/>
        </w:rPr>
        <w:t>Hamlet</w:t>
      </w:r>
      <w:r>
        <w:rPr>
          <w:rFonts w:ascii="Times New Roman"/>
          <w:spacing w:val="36"/>
          <w:sz w:val="23"/>
        </w:rPr>
        <w:t xml:space="preserve"> </w:t>
      </w:r>
      <w:r>
        <w:rPr>
          <w:rFonts w:ascii="Times New Roman"/>
          <w:spacing w:val="-1"/>
          <w:sz w:val="23"/>
        </w:rPr>
        <w:t>of</w:t>
      </w:r>
      <w:r>
        <w:rPr>
          <w:rFonts w:ascii="Times New Roman"/>
          <w:spacing w:val="34"/>
          <w:sz w:val="23"/>
        </w:rPr>
        <w:t xml:space="preserve"> </w:t>
      </w:r>
      <w:r w:rsidR="00E936B2">
        <w:rPr>
          <w:rFonts w:ascii="Times New Roman"/>
          <w:spacing w:val="-1"/>
          <w:sz w:val="23"/>
        </w:rPr>
        <w:t>Pangnirtung</w:t>
      </w:r>
      <w:r>
        <w:rPr>
          <w:rFonts w:ascii="Times New Roman"/>
          <w:spacing w:val="-1"/>
          <w:sz w:val="23"/>
        </w:rPr>
        <w:t>.</w:t>
      </w:r>
      <w:r>
        <w:rPr>
          <w:rFonts w:ascii="Times New Roman"/>
          <w:spacing w:val="35"/>
          <w:sz w:val="23"/>
        </w:rPr>
        <w:t xml:space="preserve"> </w:t>
      </w:r>
      <w:r>
        <w:rPr>
          <w:rFonts w:ascii="Times New Roman"/>
          <w:spacing w:val="-1"/>
          <w:sz w:val="23"/>
        </w:rPr>
        <w:t>By</w:t>
      </w:r>
      <w:r>
        <w:rPr>
          <w:rFonts w:ascii="Times New Roman"/>
          <w:spacing w:val="35"/>
          <w:sz w:val="23"/>
        </w:rPr>
        <w:t xml:space="preserve"> </w:t>
      </w:r>
      <w:r>
        <w:rPr>
          <w:rFonts w:ascii="Times New Roman"/>
          <w:spacing w:val="-1"/>
          <w:sz w:val="23"/>
        </w:rPr>
        <w:t>this</w:t>
      </w:r>
      <w:r>
        <w:rPr>
          <w:rFonts w:ascii="Times New Roman"/>
          <w:spacing w:val="35"/>
          <w:sz w:val="23"/>
        </w:rPr>
        <w:t xml:space="preserve"> </w:t>
      </w:r>
      <w:r>
        <w:rPr>
          <w:rFonts w:ascii="Times New Roman"/>
          <w:spacing w:val="-1"/>
          <w:sz w:val="23"/>
        </w:rPr>
        <w:t>time,</w:t>
      </w:r>
      <w:r>
        <w:rPr>
          <w:rFonts w:ascii="Times New Roman"/>
          <w:spacing w:val="34"/>
          <w:sz w:val="23"/>
        </w:rPr>
        <w:t xml:space="preserve"> </w:t>
      </w:r>
      <w:r>
        <w:rPr>
          <w:rFonts w:ascii="Times New Roman"/>
          <w:spacing w:val="-1"/>
          <w:sz w:val="23"/>
        </w:rPr>
        <w:t>CGS</w:t>
      </w:r>
      <w:r>
        <w:rPr>
          <w:rFonts w:ascii="Times New Roman"/>
          <w:spacing w:val="35"/>
          <w:sz w:val="23"/>
        </w:rPr>
        <w:t xml:space="preserve"> </w:t>
      </w:r>
      <w:r>
        <w:rPr>
          <w:rFonts w:ascii="Times New Roman"/>
          <w:spacing w:val="-1"/>
          <w:sz w:val="23"/>
        </w:rPr>
        <w:t>has</w:t>
      </w:r>
      <w:r>
        <w:rPr>
          <w:rFonts w:ascii="Times New Roman"/>
          <w:spacing w:val="34"/>
          <w:sz w:val="23"/>
        </w:rPr>
        <w:t xml:space="preserve"> </w:t>
      </w:r>
      <w:r>
        <w:rPr>
          <w:rFonts w:ascii="Times New Roman"/>
          <w:spacing w:val="-1"/>
          <w:sz w:val="23"/>
        </w:rPr>
        <w:t>accepted</w:t>
      </w:r>
      <w:r>
        <w:rPr>
          <w:rFonts w:ascii="Times New Roman"/>
          <w:spacing w:val="35"/>
          <w:sz w:val="23"/>
        </w:rPr>
        <w:t xml:space="preserve"> </w:t>
      </w:r>
      <w:r>
        <w:rPr>
          <w:rFonts w:ascii="Times New Roman"/>
          <w:spacing w:val="-1"/>
          <w:sz w:val="23"/>
        </w:rPr>
        <w:t>new</w:t>
      </w:r>
      <w:r>
        <w:rPr>
          <w:rFonts w:ascii="Times New Roman"/>
          <w:spacing w:val="34"/>
          <w:sz w:val="23"/>
        </w:rPr>
        <w:t xml:space="preserve"> </w:t>
      </w:r>
      <w:r>
        <w:rPr>
          <w:rFonts w:ascii="Times New Roman"/>
          <w:spacing w:val="-1"/>
          <w:sz w:val="23"/>
        </w:rPr>
        <w:t>guidelines</w:t>
      </w:r>
      <w:r>
        <w:rPr>
          <w:rFonts w:ascii="Times New Roman"/>
          <w:spacing w:val="35"/>
          <w:sz w:val="23"/>
        </w:rPr>
        <w:t xml:space="preserve"> </w:t>
      </w:r>
      <w:r>
        <w:rPr>
          <w:rFonts w:ascii="Times New Roman"/>
          <w:spacing w:val="-1"/>
          <w:sz w:val="23"/>
        </w:rPr>
        <w:t>for</w:t>
      </w:r>
      <w:r>
        <w:rPr>
          <w:rFonts w:ascii="Times New Roman"/>
          <w:spacing w:val="33"/>
          <w:sz w:val="23"/>
        </w:rPr>
        <w:t xml:space="preserve"> </w:t>
      </w:r>
      <w:r>
        <w:rPr>
          <w:rFonts w:ascii="Times New Roman"/>
          <w:spacing w:val="-1"/>
          <w:sz w:val="23"/>
        </w:rPr>
        <w:t>solid</w:t>
      </w:r>
      <w:r>
        <w:rPr>
          <w:rFonts w:ascii="Times New Roman"/>
          <w:spacing w:val="35"/>
          <w:sz w:val="23"/>
        </w:rPr>
        <w:t xml:space="preserve"> </w:t>
      </w:r>
      <w:r>
        <w:rPr>
          <w:rFonts w:ascii="Times New Roman"/>
          <w:spacing w:val="-1"/>
          <w:sz w:val="23"/>
        </w:rPr>
        <w:t>waste</w:t>
      </w:r>
      <w:r>
        <w:rPr>
          <w:rFonts w:ascii="Times New Roman"/>
          <w:spacing w:val="34"/>
          <w:sz w:val="23"/>
        </w:rPr>
        <w:t xml:space="preserve"> </w:t>
      </w:r>
      <w:r>
        <w:rPr>
          <w:rFonts w:ascii="Times New Roman"/>
          <w:spacing w:val="-2"/>
          <w:sz w:val="23"/>
        </w:rPr>
        <w:t>management</w:t>
      </w:r>
      <w:r>
        <w:rPr>
          <w:rFonts w:ascii="Times New Roman"/>
          <w:spacing w:val="35"/>
          <w:sz w:val="23"/>
        </w:rPr>
        <w:t xml:space="preserve"> </w:t>
      </w:r>
      <w:r>
        <w:rPr>
          <w:rFonts w:ascii="Times New Roman"/>
          <w:spacing w:val="-1"/>
          <w:sz w:val="23"/>
        </w:rPr>
        <w:t>for</w:t>
      </w:r>
      <w:r>
        <w:rPr>
          <w:rFonts w:ascii="Times New Roman"/>
          <w:spacing w:val="44"/>
          <w:sz w:val="23"/>
        </w:rPr>
        <w:t xml:space="preserve"> </w:t>
      </w:r>
      <w:r>
        <w:rPr>
          <w:rFonts w:ascii="Times New Roman"/>
          <w:spacing w:val="-1"/>
          <w:sz w:val="23"/>
        </w:rPr>
        <w:t>Nunavut</w:t>
      </w:r>
      <w:r>
        <w:rPr>
          <w:rFonts w:ascii="Times New Roman"/>
          <w:spacing w:val="6"/>
          <w:sz w:val="23"/>
        </w:rPr>
        <w:t xml:space="preserve"> </w:t>
      </w:r>
      <w:r>
        <w:rPr>
          <w:rFonts w:ascii="Times New Roman"/>
          <w:spacing w:val="-1"/>
          <w:sz w:val="23"/>
        </w:rPr>
        <w:t>and</w:t>
      </w:r>
      <w:r>
        <w:rPr>
          <w:rFonts w:ascii="Times New Roman"/>
          <w:spacing w:val="6"/>
          <w:sz w:val="23"/>
        </w:rPr>
        <w:t xml:space="preserve"> </w:t>
      </w:r>
      <w:r>
        <w:rPr>
          <w:rFonts w:ascii="Times New Roman"/>
          <w:spacing w:val="-1"/>
          <w:sz w:val="23"/>
        </w:rPr>
        <w:t>put</w:t>
      </w:r>
      <w:r>
        <w:rPr>
          <w:rFonts w:ascii="Times New Roman"/>
          <w:spacing w:val="6"/>
          <w:sz w:val="23"/>
        </w:rPr>
        <w:t xml:space="preserve"> </w:t>
      </w:r>
      <w:r>
        <w:rPr>
          <w:rFonts w:ascii="Times New Roman"/>
          <w:spacing w:val="-1"/>
          <w:sz w:val="23"/>
        </w:rPr>
        <w:t>this</w:t>
      </w:r>
      <w:r>
        <w:rPr>
          <w:rFonts w:ascii="Times New Roman"/>
          <w:spacing w:val="6"/>
          <w:sz w:val="23"/>
        </w:rPr>
        <w:t xml:space="preserve"> </w:t>
      </w:r>
      <w:r>
        <w:rPr>
          <w:rFonts w:ascii="Times New Roman"/>
          <w:spacing w:val="-1"/>
          <w:sz w:val="23"/>
        </w:rPr>
        <w:t>project</w:t>
      </w:r>
      <w:r>
        <w:rPr>
          <w:rFonts w:ascii="Times New Roman"/>
          <w:spacing w:val="6"/>
          <w:sz w:val="23"/>
        </w:rPr>
        <w:t xml:space="preserve"> </w:t>
      </w:r>
      <w:r>
        <w:rPr>
          <w:rFonts w:ascii="Times New Roman"/>
          <w:spacing w:val="-1"/>
          <w:sz w:val="23"/>
        </w:rPr>
        <w:t>on</w:t>
      </w:r>
      <w:r>
        <w:rPr>
          <w:rFonts w:ascii="Times New Roman"/>
          <w:spacing w:val="6"/>
          <w:sz w:val="23"/>
        </w:rPr>
        <w:t xml:space="preserve"> </w:t>
      </w:r>
      <w:r>
        <w:rPr>
          <w:rFonts w:ascii="Times New Roman"/>
          <w:spacing w:val="-1"/>
          <w:sz w:val="23"/>
        </w:rPr>
        <w:t>hold.</w:t>
      </w:r>
      <w:r>
        <w:rPr>
          <w:rFonts w:ascii="Times New Roman"/>
          <w:spacing w:val="6"/>
          <w:sz w:val="23"/>
        </w:rPr>
        <w:t xml:space="preserve"> </w:t>
      </w:r>
      <w:r>
        <w:rPr>
          <w:rFonts w:ascii="Times New Roman"/>
          <w:spacing w:val="-1"/>
          <w:sz w:val="23"/>
        </w:rPr>
        <w:t>Practically</w:t>
      </w:r>
      <w:r>
        <w:rPr>
          <w:rFonts w:ascii="Times New Roman"/>
          <w:spacing w:val="7"/>
          <w:sz w:val="23"/>
        </w:rPr>
        <w:t xml:space="preserve"> </w:t>
      </w:r>
      <w:r>
        <w:rPr>
          <w:rFonts w:ascii="Times New Roman"/>
          <w:spacing w:val="-1"/>
          <w:sz w:val="23"/>
        </w:rPr>
        <w:t>no</w:t>
      </w:r>
      <w:r>
        <w:rPr>
          <w:rFonts w:ascii="Times New Roman"/>
          <w:spacing w:val="6"/>
          <w:sz w:val="23"/>
        </w:rPr>
        <w:t xml:space="preserve"> </w:t>
      </w:r>
      <w:r>
        <w:rPr>
          <w:rFonts w:ascii="Times New Roman"/>
          <w:spacing w:val="-1"/>
          <w:sz w:val="23"/>
        </w:rPr>
        <w:t>physical</w:t>
      </w:r>
      <w:r>
        <w:rPr>
          <w:rFonts w:ascii="Times New Roman"/>
          <w:spacing w:val="6"/>
          <w:sz w:val="23"/>
        </w:rPr>
        <w:t xml:space="preserve"> </w:t>
      </w:r>
      <w:r>
        <w:rPr>
          <w:rFonts w:ascii="Times New Roman"/>
          <w:spacing w:val="-1"/>
          <w:sz w:val="23"/>
        </w:rPr>
        <w:t>work</w:t>
      </w:r>
      <w:r>
        <w:rPr>
          <w:rFonts w:ascii="Times New Roman"/>
          <w:spacing w:val="4"/>
          <w:sz w:val="23"/>
        </w:rPr>
        <w:t xml:space="preserve"> </w:t>
      </w:r>
      <w:r>
        <w:rPr>
          <w:rFonts w:ascii="Times New Roman"/>
          <w:spacing w:val="-1"/>
          <w:sz w:val="23"/>
        </w:rPr>
        <w:t>was</w:t>
      </w:r>
      <w:r>
        <w:rPr>
          <w:rFonts w:ascii="Times New Roman"/>
          <w:spacing w:val="6"/>
          <w:sz w:val="23"/>
        </w:rPr>
        <w:t xml:space="preserve"> </w:t>
      </w:r>
      <w:r>
        <w:rPr>
          <w:rFonts w:ascii="Times New Roman"/>
          <w:spacing w:val="-1"/>
          <w:sz w:val="23"/>
        </w:rPr>
        <w:t>carried</w:t>
      </w:r>
      <w:r>
        <w:rPr>
          <w:rFonts w:ascii="Times New Roman"/>
          <w:spacing w:val="6"/>
          <w:sz w:val="23"/>
        </w:rPr>
        <w:t xml:space="preserve"> </w:t>
      </w:r>
      <w:r>
        <w:rPr>
          <w:rFonts w:ascii="Times New Roman"/>
          <w:spacing w:val="-1"/>
          <w:sz w:val="23"/>
        </w:rPr>
        <w:t>out</w:t>
      </w:r>
      <w:r>
        <w:rPr>
          <w:rFonts w:ascii="Times New Roman"/>
          <w:spacing w:val="6"/>
          <w:sz w:val="23"/>
        </w:rPr>
        <w:t xml:space="preserve"> </w:t>
      </w:r>
      <w:r>
        <w:rPr>
          <w:rFonts w:ascii="Times New Roman"/>
          <w:spacing w:val="-1"/>
          <w:sz w:val="23"/>
        </w:rPr>
        <w:t>since</w:t>
      </w:r>
      <w:r>
        <w:rPr>
          <w:rFonts w:ascii="Times New Roman"/>
          <w:spacing w:val="6"/>
          <w:sz w:val="23"/>
        </w:rPr>
        <w:t xml:space="preserve"> </w:t>
      </w:r>
      <w:r>
        <w:rPr>
          <w:rFonts w:ascii="Times New Roman"/>
          <w:spacing w:val="-1"/>
          <w:sz w:val="23"/>
        </w:rPr>
        <w:t>2006</w:t>
      </w:r>
      <w:r>
        <w:rPr>
          <w:rFonts w:ascii="Times New Roman"/>
          <w:spacing w:val="6"/>
          <w:sz w:val="23"/>
        </w:rPr>
        <w:t xml:space="preserve"> </w:t>
      </w:r>
      <w:r>
        <w:rPr>
          <w:rFonts w:ascii="Times New Roman"/>
          <w:spacing w:val="-1"/>
          <w:sz w:val="23"/>
        </w:rPr>
        <w:t>for</w:t>
      </w:r>
      <w:r>
        <w:rPr>
          <w:rFonts w:ascii="Times New Roman"/>
          <w:spacing w:val="6"/>
          <w:sz w:val="23"/>
        </w:rPr>
        <w:t xml:space="preserve"> </w:t>
      </w:r>
      <w:r>
        <w:rPr>
          <w:rFonts w:ascii="Times New Roman"/>
          <w:spacing w:val="-1"/>
          <w:sz w:val="23"/>
        </w:rPr>
        <w:t>the</w:t>
      </w:r>
      <w:r>
        <w:rPr>
          <w:rFonts w:ascii="Times New Roman"/>
          <w:spacing w:val="20"/>
          <w:sz w:val="23"/>
        </w:rPr>
        <w:t xml:space="preserve"> </w:t>
      </w:r>
      <w:r>
        <w:rPr>
          <w:rFonts w:ascii="Times New Roman"/>
          <w:spacing w:val="-1"/>
          <w:sz w:val="23"/>
        </w:rPr>
        <w:t>improvement</w:t>
      </w:r>
      <w:r>
        <w:rPr>
          <w:rFonts w:ascii="Times New Roman"/>
          <w:sz w:val="23"/>
        </w:rPr>
        <w:t xml:space="preserve"> </w:t>
      </w:r>
      <w:r>
        <w:rPr>
          <w:rFonts w:ascii="Times New Roman"/>
          <w:spacing w:val="-1"/>
          <w:sz w:val="23"/>
        </w:rPr>
        <w:t xml:space="preserve">of waste </w:t>
      </w:r>
      <w:r>
        <w:rPr>
          <w:rFonts w:ascii="Times New Roman"/>
          <w:spacing w:val="-2"/>
          <w:sz w:val="23"/>
        </w:rPr>
        <w:t>management</w:t>
      </w:r>
      <w:r>
        <w:rPr>
          <w:rFonts w:ascii="Times New Roman"/>
          <w:spacing w:val="-1"/>
          <w:sz w:val="23"/>
        </w:rPr>
        <w:t xml:space="preserve"> facility</w:t>
      </w:r>
      <w:r>
        <w:rPr>
          <w:rFonts w:ascii="Times New Roman"/>
          <w:spacing w:val="1"/>
          <w:sz w:val="23"/>
        </w:rPr>
        <w:t xml:space="preserve"> </w:t>
      </w:r>
      <w:r>
        <w:rPr>
          <w:rFonts w:ascii="Times New Roman"/>
          <w:spacing w:val="-1"/>
          <w:sz w:val="23"/>
        </w:rPr>
        <w:t>for this community.</w:t>
      </w:r>
      <w:r w:rsidR="001717CC">
        <w:rPr>
          <w:rFonts w:ascii="Times New Roman"/>
          <w:spacing w:val="-1"/>
          <w:sz w:val="23"/>
        </w:rPr>
        <w:t xml:space="preserve"> This project is </w:t>
      </w:r>
      <w:r w:rsidR="00016F1B">
        <w:rPr>
          <w:rFonts w:ascii="Times New Roman"/>
          <w:spacing w:val="-1"/>
          <w:sz w:val="23"/>
        </w:rPr>
        <w:t xml:space="preserve">still </w:t>
      </w:r>
      <w:r w:rsidR="001717CC">
        <w:rPr>
          <w:rFonts w:ascii="Times New Roman"/>
          <w:spacing w:val="-1"/>
          <w:sz w:val="23"/>
        </w:rPr>
        <w:t>on hold for the future direction.</w:t>
      </w:r>
    </w:p>
    <w:p w:rsidR="00FA136B" w:rsidRDefault="00FA136B">
      <w:pPr>
        <w:rPr>
          <w:rFonts w:ascii="Times New Roman" w:eastAsia="Times New Roman" w:hAnsi="Times New Roman" w:cs="Times New Roman"/>
          <w:sz w:val="23"/>
          <w:szCs w:val="23"/>
        </w:rPr>
      </w:pPr>
    </w:p>
    <w:p w:rsidR="00FA136B" w:rsidRDefault="000F7A91">
      <w:pPr>
        <w:ind w:left="119" w:right="106"/>
        <w:jc w:val="both"/>
        <w:rPr>
          <w:rFonts w:ascii="Times New Roman" w:eastAsia="Times New Roman" w:hAnsi="Times New Roman" w:cs="Times New Roman"/>
          <w:sz w:val="23"/>
          <w:szCs w:val="23"/>
        </w:rPr>
      </w:pPr>
      <w:r>
        <w:rPr>
          <w:rFonts w:ascii="Times New Roman"/>
          <w:spacing w:val="-1"/>
          <w:sz w:val="23"/>
        </w:rPr>
        <w:t>Fish</w:t>
      </w:r>
      <w:r>
        <w:rPr>
          <w:rFonts w:ascii="Times New Roman"/>
          <w:spacing w:val="10"/>
          <w:sz w:val="23"/>
        </w:rPr>
        <w:t xml:space="preserve"> </w:t>
      </w:r>
      <w:r>
        <w:rPr>
          <w:rFonts w:ascii="Times New Roman"/>
          <w:spacing w:val="-1"/>
          <w:sz w:val="23"/>
        </w:rPr>
        <w:t>plant</w:t>
      </w:r>
      <w:r>
        <w:rPr>
          <w:rFonts w:ascii="Times New Roman"/>
          <w:spacing w:val="10"/>
          <w:sz w:val="23"/>
        </w:rPr>
        <w:t xml:space="preserve"> </w:t>
      </w:r>
      <w:r>
        <w:rPr>
          <w:rFonts w:ascii="Times New Roman"/>
          <w:spacing w:val="-1"/>
          <w:sz w:val="23"/>
        </w:rPr>
        <w:t>adopted</w:t>
      </w:r>
      <w:r>
        <w:rPr>
          <w:rFonts w:ascii="Times New Roman"/>
          <w:spacing w:val="10"/>
          <w:sz w:val="23"/>
        </w:rPr>
        <w:t xml:space="preserve"> </w:t>
      </w:r>
      <w:r>
        <w:rPr>
          <w:rFonts w:ascii="Times New Roman"/>
          <w:sz w:val="23"/>
        </w:rPr>
        <w:t>a</w:t>
      </w:r>
      <w:r>
        <w:rPr>
          <w:rFonts w:ascii="Times New Roman"/>
          <w:spacing w:val="10"/>
          <w:sz w:val="23"/>
        </w:rPr>
        <w:t xml:space="preserve"> </w:t>
      </w:r>
      <w:r>
        <w:rPr>
          <w:rFonts w:ascii="Times New Roman"/>
          <w:spacing w:val="-1"/>
          <w:sz w:val="23"/>
        </w:rPr>
        <w:t>different</w:t>
      </w:r>
      <w:r>
        <w:rPr>
          <w:rFonts w:ascii="Times New Roman"/>
          <w:spacing w:val="10"/>
          <w:sz w:val="23"/>
        </w:rPr>
        <w:t xml:space="preserve"> </w:t>
      </w:r>
      <w:r>
        <w:rPr>
          <w:rFonts w:ascii="Times New Roman"/>
          <w:spacing w:val="-1"/>
          <w:sz w:val="23"/>
        </w:rPr>
        <w:t>strategy</w:t>
      </w:r>
      <w:r>
        <w:rPr>
          <w:rFonts w:ascii="Times New Roman"/>
          <w:spacing w:val="10"/>
          <w:sz w:val="23"/>
        </w:rPr>
        <w:t xml:space="preserve"> </w:t>
      </w:r>
      <w:r>
        <w:rPr>
          <w:rFonts w:ascii="Times New Roman"/>
          <w:spacing w:val="-1"/>
          <w:sz w:val="23"/>
        </w:rPr>
        <w:t>since</w:t>
      </w:r>
      <w:r>
        <w:rPr>
          <w:rFonts w:ascii="Times New Roman"/>
          <w:spacing w:val="10"/>
          <w:sz w:val="23"/>
        </w:rPr>
        <w:t xml:space="preserve"> </w:t>
      </w:r>
      <w:r>
        <w:rPr>
          <w:rFonts w:ascii="Times New Roman"/>
          <w:spacing w:val="-1"/>
          <w:sz w:val="23"/>
        </w:rPr>
        <w:t>2010</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managing</w:t>
      </w:r>
      <w:r>
        <w:rPr>
          <w:rFonts w:ascii="Times New Roman"/>
          <w:spacing w:val="12"/>
          <w:sz w:val="23"/>
        </w:rPr>
        <w:t xml:space="preserve"> </w:t>
      </w:r>
      <w:r>
        <w:rPr>
          <w:rFonts w:ascii="Times New Roman"/>
          <w:spacing w:val="-1"/>
          <w:sz w:val="23"/>
        </w:rPr>
        <w:t>their</w:t>
      </w:r>
      <w:r>
        <w:rPr>
          <w:rFonts w:ascii="Times New Roman"/>
          <w:spacing w:val="10"/>
          <w:sz w:val="23"/>
        </w:rPr>
        <w:t xml:space="preserve"> </w:t>
      </w:r>
      <w:r>
        <w:rPr>
          <w:rFonts w:ascii="Times New Roman"/>
          <w:spacing w:val="-1"/>
          <w:sz w:val="23"/>
        </w:rPr>
        <w:t>fish</w:t>
      </w:r>
      <w:r>
        <w:rPr>
          <w:rFonts w:ascii="Times New Roman"/>
          <w:spacing w:val="10"/>
          <w:sz w:val="23"/>
        </w:rPr>
        <w:t xml:space="preserve"> </w:t>
      </w:r>
      <w:r>
        <w:rPr>
          <w:rFonts w:ascii="Times New Roman"/>
          <w:spacing w:val="-1"/>
          <w:sz w:val="23"/>
        </w:rPr>
        <w:t>wastes</w:t>
      </w:r>
      <w:r>
        <w:rPr>
          <w:rFonts w:ascii="Times New Roman"/>
          <w:spacing w:val="10"/>
          <w:sz w:val="23"/>
        </w:rPr>
        <w:t xml:space="preserve"> </w:t>
      </w:r>
      <w:r>
        <w:rPr>
          <w:rFonts w:ascii="Times New Roman"/>
          <w:spacing w:val="-1"/>
          <w:sz w:val="23"/>
        </w:rPr>
        <w:t>explained</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the</w:t>
      </w:r>
      <w:r>
        <w:rPr>
          <w:rFonts w:ascii="Times New Roman"/>
          <w:spacing w:val="12"/>
          <w:sz w:val="23"/>
        </w:rPr>
        <w:t xml:space="preserve"> </w:t>
      </w:r>
      <w:r>
        <w:rPr>
          <w:rFonts w:ascii="Times New Roman"/>
          <w:spacing w:val="-1"/>
          <w:sz w:val="23"/>
        </w:rPr>
        <w:t>letter</w:t>
      </w:r>
      <w:r>
        <w:rPr>
          <w:rFonts w:ascii="Times New Roman"/>
          <w:spacing w:val="13"/>
          <w:sz w:val="23"/>
        </w:rPr>
        <w:t xml:space="preserve"> </w:t>
      </w:r>
      <w:r>
        <w:rPr>
          <w:rFonts w:ascii="Times New Roman"/>
          <w:spacing w:val="-1"/>
          <w:sz w:val="23"/>
        </w:rPr>
        <w:t>attached</w:t>
      </w:r>
      <w:r>
        <w:rPr>
          <w:rFonts w:ascii="Times New Roman"/>
          <w:spacing w:val="30"/>
          <w:sz w:val="23"/>
        </w:rPr>
        <w:t xml:space="preserve"> </w:t>
      </w:r>
      <w:r>
        <w:rPr>
          <w:rFonts w:ascii="Times New Roman"/>
          <w:spacing w:val="-1"/>
          <w:sz w:val="23"/>
        </w:rPr>
        <w:t>in</w:t>
      </w:r>
      <w:r>
        <w:rPr>
          <w:rFonts w:ascii="Times New Roman"/>
          <w:sz w:val="23"/>
        </w:rPr>
        <w:t xml:space="preserve"> </w:t>
      </w:r>
      <w:r>
        <w:rPr>
          <w:rFonts w:ascii="Times New Roman"/>
          <w:spacing w:val="-1"/>
          <w:sz w:val="23"/>
        </w:rPr>
        <w:t>Appendix-F.</w:t>
      </w:r>
      <w:r>
        <w:rPr>
          <w:rFonts w:ascii="Times New Roman"/>
          <w:sz w:val="23"/>
        </w:rPr>
        <w:t xml:space="preserve"> </w:t>
      </w:r>
      <w:r>
        <w:rPr>
          <w:rFonts w:ascii="Times New Roman"/>
          <w:spacing w:val="-1"/>
          <w:sz w:val="23"/>
        </w:rPr>
        <w:t>They</w:t>
      </w:r>
      <w:r>
        <w:rPr>
          <w:rFonts w:ascii="Times New Roman"/>
          <w:spacing w:val="1"/>
          <w:sz w:val="23"/>
        </w:rPr>
        <w:t xml:space="preserve"> </w:t>
      </w:r>
      <w:r>
        <w:rPr>
          <w:rFonts w:ascii="Times New Roman"/>
          <w:spacing w:val="-1"/>
          <w:sz w:val="23"/>
        </w:rPr>
        <w:t>are</w:t>
      </w:r>
      <w:r>
        <w:rPr>
          <w:rFonts w:ascii="Times New Roman"/>
          <w:sz w:val="23"/>
        </w:rPr>
        <w:t xml:space="preserve"> </w:t>
      </w:r>
      <w:r>
        <w:rPr>
          <w:rFonts w:ascii="Times New Roman"/>
          <w:spacing w:val="-1"/>
          <w:sz w:val="23"/>
        </w:rPr>
        <w:t>exporting</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wastes</w:t>
      </w:r>
      <w:r>
        <w:rPr>
          <w:rFonts w:ascii="Times New Roman"/>
          <w:sz w:val="23"/>
        </w:rPr>
        <w:t xml:space="preserve"> </w:t>
      </w:r>
      <w:r>
        <w:rPr>
          <w:rFonts w:ascii="Times New Roman"/>
          <w:spacing w:val="-1"/>
          <w:sz w:val="23"/>
        </w:rPr>
        <w:t>to</w:t>
      </w:r>
      <w:r>
        <w:rPr>
          <w:rFonts w:ascii="Times New Roman"/>
          <w:spacing w:val="-2"/>
          <w:sz w:val="23"/>
        </w:rPr>
        <w:t xml:space="preserve"> </w:t>
      </w:r>
      <w:r>
        <w:rPr>
          <w:rFonts w:ascii="Times New Roman"/>
          <w:spacing w:val="-1"/>
          <w:sz w:val="23"/>
        </w:rPr>
        <w:t>Asian</w:t>
      </w:r>
      <w:r>
        <w:rPr>
          <w:rFonts w:ascii="Times New Roman"/>
          <w:spacing w:val="-2"/>
          <w:sz w:val="23"/>
        </w:rPr>
        <w:t xml:space="preserve"> </w:t>
      </w:r>
      <w:r>
        <w:rPr>
          <w:rFonts w:ascii="Times New Roman"/>
          <w:spacing w:val="-1"/>
          <w:sz w:val="23"/>
        </w:rPr>
        <w:t>Market for</w:t>
      </w:r>
      <w:r>
        <w:rPr>
          <w:rFonts w:ascii="Times New Roman"/>
          <w:sz w:val="23"/>
        </w:rPr>
        <w:t xml:space="preserve"> </w:t>
      </w:r>
      <w:r>
        <w:rPr>
          <w:rFonts w:ascii="Times New Roman"/>
          <w:spacing w:val="-1"/>
          <w:sz w:val="23"/>
        </w:rPr>
        <w:t>producing</w:t>
      </w:r>
      <w:r>
        <w:rPr>
          <w:rFonts w:ascii="Times New Roman"/>
          <w:sz w:val="23"/>
        </w:rPr>
        <w:t xml:space="preserve"> </w:t>
      </w:r>
      <w:r>
        <w:rPr>
          <w:rFonts w:ascii="Times New Roman"/>
          <w:spacing w:val="-1"/>
          <w:sz w:val="23"/>
        </w:rPr>
        <w:t>multi</w:t>
      </w:r>
      <w:r>
        <w:rPr>
          <w:rFonts w:ascii="Times New Roman"/>
          <w:sz w:val="23"/>
        </w:rPr>
        <w:t xml:space="preserve"> </w:t>
      </w:r>
      <w:r>
        <w:rPr>
          <w:rFonts w:ascii="Times New Roman"/>
          <w:spacing w:val="-1"/>
          <w:sz w:val="23"/>
        </w:rPr>
        <w:t>products</w:t>
      </w:r>
      <w:r>
        <w:rPr>
          <w:rFonts w:ascii="Times New Roman"/>
          <w:sz w:val="23"/>
        </w:rPr>
        <w:t xml:space="preserve"> </w:t>
      </w:r>
      <w:r>
        <w:rPr>
          <w:rFonts w:ascii="Times New Roman"/>
          <w:spacing w:val="-1"/>
          <w:sz w:val="23"/>
        </w:rPr>
        <w:t>for</w:t>
      </w:r>
      <w:r>
        <w:rPr>
          <w:rFonts w:ascii="Times New Roman"/>
          <w:sz w:val="23"/>
        </w:rPr>
        <w:t xml:space="preserve"> </w:t>
      </w:r>
      <w:r>
        <w:rPr>
          <w:rFonts w:ascii="Times New Roman"/>
          <w:spacing w:val="-1"/>
          <w:sz w:val="23"/>
        </w:rPr>
        <w:t>different</w:t>
      </w:r>
      <w:r>
        <w:rPr>
          <w:rFonts w:ascii="Times New Roman"/>
          <w:sz w:val="23"/>
        </w:rPr>
        <w:t xml:space="preserve"> </w:t>
      </w:r>
      <w:r>
        <w:rPr>
          <w:rFonts w:ascii="Times New Roman"/>
          <w:spacing w:val="-1"/>
          <w:sz w:val="23"/>
        </w:rPr>
        <w:t>uses.</w:t>
      </w:r>
    </w:p>
    <w:p w:rsidR="00282576" w:rsidRDefault="00282576">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The liquid wastes of the Fish plant is being now treated in the Community WWTP along with the Municipal </w:t>
      </w:r>
    </w:p>
    <w:p w:rsidR="00FA136B" w:rsidRDefault="00282576">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E936B2">
        <w:rPr>
          <w:rFonts w:ascii="Times New Roman" w:eastAsia="Times New Roman" w:hAnsi="Times New Roman" w:cs="Times New Roman"/>
          <w:sz w:val="23"/>
          <w:szCs w:val="23"/>
        </w:rPr>
        <w:t>Sewage</w:t>
      </w:r>
      <w:r>
        <w:rPr>
          <w:rFonts w:ascii="Times New Roman" w:eastAsia="Times New Roman" w:hAnsi="Times New Roman" w:cs="Times New Roman"/>
          <w:sz w:val="23"/>
          <w:szCs w:val="23"/>
        </w:rPr>
        <w:t>.</w:t>
      </w:r>
    </w:p>
    <w:p w:rsidR="00797E7D" w:rsidRDefault="00797E7D">
      <w:pPr>
        <w:rPr>
          <w:rFonts w:ascii="Times New Roman" w:eastAsia="Times New Roman" w:hAnsi="Times New Roman" w:cs="Times New Roman"/>
          <w:sz w:val="23"/>
          <w:szCs w:val="23"/>
        </w:rPr>
      </w:pPr>
    </w:p>
    <w:p w:rsidR="00FA136B" w:rsidRDefault="000F7A91">
      <w:pPr>
        <w:ind w:left="119" w:right="106"/>
        <w:jc w:val="both"/>
        <w:rPr>
          <w:rFonts w:ascii="Times New Roman" w:eastAsia="Times New Roman" w:hAnsi="Times New Roman" w:cs="Times New Roman"/>
          <w:sz w:val="23"/>
          <w:szCs w:val="23"/>
        </w:rPr>
      </w:pPr>
      <w:r>
        <w:rPr>
          <w:rFonts w:ascii="Times New Roman"/>
          <w:spacing w:val="-1"/>
          <w:sz w:val="23"/>
        </w:rPr>
        <w:t>The</w:t>
      </w:r>
      <w:r>
        <w:rPr>
          <w:rFonts w:ascii="Times New Roman"/>
          <w:spacing w:val="3"/>
          <w:sz w:val="23"/>
        </w:rPr>
        <w:t xml:space="preserve"> </w:t>
      </w:r>
      <w:r>
        <w:rPr>
          <w:rFonts w:ascii="Times New Roman"/>
          <w:spacing w:val="-1"/>
          <w:sz w:val="23"/>
        </w:rPr>
        <w:t>current</w:t>
      </w:r>
      <w:r>
        <w:rPr>
          <w:rFonts w:ascii="Times New Roman"/>
          <w:spacing w:val="3"/>
          <w:sz w:val="23"/>
        </w:rPr>
        <w:t xml:space="preserve"> </w:t>
      </w:r>
      <w:r>
        <w:rPr>
          <w:rFonts w:ascii="Times New Roman"/>
          <w:spacing w:val="-1"/>
          <w:sz w:val="23"/>
        </w:rPr>
        <w:t>landfill</w:t>
      </w:r>
      <w:r>
        <w:rPr>
          <w:rFonts w:ascii="Times New Roman"/>
          <w:spacing w:val="3"/>
          <w:sz w:val="23"/>
        </w:rPr>
        <w:t xml:space="preserve"> </w:t>
      </w:r>
      <w:r>
        <w:rPr>
          <w:rFonts w:ascii="Times New Roman"/>
          <w:spacing w:val="-1"/>
          <w:sz w:val="23"/>
        </w:rPr>
        <w:t>site</w:t>
      </w:r>
      <w:r>
        <w:rPr>
          <w:rFonts w:ascii="Times New Roman"/>
          <w:spacing w:val="3"/>
          <w:sz w:val="23"/>
        </w:rPr>
        <w:t xml:space="preserve"> </w:t>
      </w:r>
      <w:r>
        <w:rPr>
          <w:rFonts w:ascii="Times New Roman"/>
          <w:spacing w:val="-1"/>
          <w:sz w:val="23"/>
        </w:rPr>
        <w:t>is</w:t>
      </w:r>
      <w:r>
        <w:rPr>
          <w:rFonts w:ascii="Times New Roman"/>
          <w:spacing w:val="3"/>
          <w:sz w:val="23"/>
        </w:rPr>
        <w:t xml:space="preserve"> </w:t>
      </w:r>
      <w:r>
        <w:rPr>
          <w:rFonts w:ascii="Times New Roman"/>
          <w:spacing w:val="-1"/>
          <w:sz w:val="23"/>
        </w:rPr>
        <w:t>(200m</w:t>
      </w:r>
      <w:r>
        <w:rPr>
          <w:rFonts w:ascii="Times New Roman"/>
          <w:spacing w:val="2"/>
          <w:sz w:val="23"/>
        </w:rPr>
        <w:t xml:space="preserve"> </w:t>
      </w:r>
      <w:r>
        <w:rPr>
          <w:rFonts w:ascii="Times New Roman"/>
          <w:spacing w:val="-1"/>
          <w:sz w:val="23"/>
        </w:rPr>
        <w:t>long</w:t>
      </w:r>
      <w:r>
        <w:rPr>
          <w:rFonts w:ascii="Times New Roman"/>
          <w:spacing w:val="3"/>
          <w:sz w:val="23"/>
        </w:rPr>
        <w:t xml:space="preserve"> </w:t>
      </w:r>
      <w:r>
        <w:rPr>
          <w:rFonts w:ascii="Times New Roman"/>
          <w:spacing w:val="-1"/>
          <w:sz w:val="23"/>
        </w:rPr>
        <w:t>and</w:t>
      </w:r>
      <w:r>
        <w:rPr>
          <w:rFonts w:ascii="Times New Roman"/>
          <w:spacing w:val="3"/>
          <w:sz w:val="23"/>
        </w:rPr>
        <w:t xml:space="preserve"> </w:t>
      </w:r>
      <w:r>
        <w:rPr>
          <w:rFonts w:ascii="Times New Roman"/>
          <w:spacing w:val="-1"/>
          <w:sz w:val="23"/>
        </w:rPr>
        <w:t>65</w:t>
      </w:r>
      <w:r>
        <w:rPr>
          <w:rFonts w:ascii="Times New Roman"/>
          <w:spacing w:val="3"/>
          <w:sz w:val="23"/>
        </w:rPr>
        <w:t xml:space="preserve"> </w:t>
      </w:r>
      <w:r>
        <w:rPr>
          <w:rFonts w:ascii="Times New Roman"/>
          <w:sz w:val="23"/>
        </w:rPr>
        <w:t>m</w:t>
      </w:r>
      <w:r>
        <w:rPr>
          <w:rFonts w:ascii="Times New Roman"/>
          <w:spacing w:val="2"/>
          <w:sz w:val="23"/>
        </w:rPr>
        <w:t xml:space="preserve"> </w:t>
      </w:r>
      <w:r>
        <w:rPr>
          <w:rFonts w:ascii="Times New Roman"/>
          <w:spacing w:val="-1"/>
          <w:sz w:val="23"/>
        </w:rPr>
        <w:t>wid</w:t>
      </w:r>
      <w:r w:rsidR="00797E7D">
        <w:rPr>
          <w:rFonts w:ascii="Times New Roman"/>
          <w:spacing w:val="-1"/>
          <w:sz w:val="23"/>
        </w:rPr>
        <w:t>e</w:t>
      </w:r>
      <w:r>
        <w:rPr>
          <w:rFonts w:ascii="Times New Roman"/>
          <w:spacing w:val="-1"/>
          <w:sz w:val="23"/>
        </w:rPr>
        <w:t>),</w:t>
      </w:r>
      <w:r>
        <w:rPr>
          <w:rFonts w:ascii="Times New Roman"/>
          <w:spacing w:val="3"/>
          <w:sz w:val="23"/>
        </w:rPr>
        <w:t xml:space="preserve"> </w:t>
      </w:r>
      <w:r>
        <w:rPr>
          <w:rFonts w:ascii="Times New Roman"/>
          <w:sz w:val="23"/>
        </w:rPr>
        <w:t>a</w:t>
      </w:r>
      <w:r>
        <w:rPr>
          <w:rFonts w:ascii="Times New Roman"/>
          <w:spacing w:val="3"/>
          <w:sz w:val="23"/>
        </w:rPr>
        <w:t xml:space="preserve"> </w:t>
      </w:r>
      <w:r>
        <w:rPr>
          <w:rFonts w:ascii="Times New Roman"/>
          <w:spacing w:val="-1"/>
          <w:sz w:val="23"/>
        </w:rPr>
        <w:t>rectangular</w:t>
      </w:r>
      <w:r>
        <w:rPr>
          <w:rFonts w:ascii="Times New Roman"/>
          <w:spacing w:val="3"/>
          <w:sz w:val="23"/>
        </w:rPr>
        <w:t xml:space="preserve"> </w:t>
      </w:r>
      <w:r>
        <w:rPr>
          <w:rFonts w:ascii="Times New Roman"/>
          <w:spacing w:val="-1"/>
          <w:sz w:val="23"/>
        </w:rPr>
        <w:t>land</w:t>
      </w:r>
      <w:r>
        <w:rPr>
          <w:rFonts w:ascii="Times New Roman"/>
          <w:spacing w:val="3"/>
          <w:sz w:val="23"/>
        </w:rPr>
        <w:t xml:space="preserve"> </w:t>
      </w:r>
      <w:r>
        <w:rPr>
          <w:rFonts w:ascii="Times New Roman"/>
          <w:spacing w:val="-1"/>
          <w:sz w:val="23"/>
        </w:rPr>
        <w:t>area,</w:t>
      </w:r>
      <w:r>
        <w:rPr>
          <w:rFonts w:ascii="Times New Roman"/>
          <w:spacing w:val="3"/>
          <w:sz w:val="23"/>
        </w:rPr>
        <w:t xml:space="preserve"> </w:t>
      </w:r>
      <w:r>
        <w:rPr>
          <w:rFonts w:ascii="Times New Roman"/>
          <w:spacing w:val="-1"/>
          <w:sz w:val="23"/>
        </w:rPr>
        <w:t>are</w:t>
      </w:r>
      <w:r>
        <w:rPr>
          <w:rFonts w:ascii="Times New Roman"/>
          <w:spacing w:val="3"/>
          <w:sz w:val="23"/>
        </w:rPr>
        <w:t xml:space="preserve"> </w:t>
      </w:r>
      <w:r>
        <w:rPr>
          <w:rFonts w:ascii="Times New Roman"/>
          <w:spacing w:val="-1"/>
          <w:sz w:val="23"/>
        </w:rPr>
        <w:t>enclosed</w:t>
      </w:r>
      <w:r>
        <w:rPr>
          <w:rFonts w:ascii="Times New Roman"/>
          <w:spacing w:val="3"/>
          <w:sz w:val="23"/>
        </w:rPr>
        <w:t xml:space="preserve"> </w:t>
      </w:r>
      <w:r>
        <w:rPr>
          <w:rFonts w:ascii="Times New Roman"/>
          <w:spacing w:val="-1"/>
          <w:sz w:val="23"/>
        </w:rPr>
        <w:t>with</w:t>
      </w:r>
      <w:r>
        <w:rPr>
          <w:rFonts w:ascii="Times New Roman"/>
          <w:spacing w:val="3"/>
          <w:sz w:val="23"/>
        </w:rPr>
        <w:t xml:space="preserve"> </w:t>
      </w:r>
      <w:r>
        <w:rPr>
          <w:rFonts w:ascii="Times New Roman"/>
          <w:spacing w:val="-1"/>
          <w:sz w:val="23"/>
        </w:rPr>
        <w:t>3m</w:t>
      </w:r>
      <w:r>
        <w:rPr>
          <w:rFonts w:ascii="Times New Roman"/>
          <w:spacing w:val="2"/>
          <w:sz w:val="23"/>
        </w:rPr>
        <w:t xml:space="preserve"> </w:t>
      </w:r>
      <w:r>
        <w:rPr>
          <w:rFonts w:ascii="Times New Roman"/>
          <w:spacing w:val="-1"/>
          <w:sz w:val="23"/>
        </w:rPr>
        <w:t>high</w:t>
      </w:r>
      <w:r>
        <w:rPr>
          <w:rFonts w:ascii="Times New Roman"/>
          <w:spacing w:val="3"/>
          <w:sz w:val="23"/>
        </w:rPr>
        <w:t xml:space="preserve"> </w:t>
      </w:r>
      <w:r>
        <w:rPr>
          <w:rFonts w:ascii="Times New Roman"/>
          <w:spacing w:val="-1"/>
          <w:sz w:val="23"/>
        </w:rPr>
        <w:t>steel</w:t>
      </w:r>
      <w:r>
        <w:rPr>
          <w:rFonts w:ascii="Times New Roman"/>
          <w:spacing w:val="36"/>
          <w:sz w:val="23"/>
        </w:rPr>
        <w:t xml:space="preserve"> </w:t>
      </w:r>
      <w:r>
        <w:rPr>
          <w:rFonts w:ascii="Times New Roman"/>
          <w:spacing w:val="-1"/>
          <w:sz w:val="23"/>
        </w:rPr>
        <w:t>fence</w:t>
      </w:r>
      <w:r>
        <w:rPr>
          <w:rFonts w:ascii="Times New Roman"/>
          <w:spacing w:val="13"/>
          <w:sz w:val="23"/>
        </w:rPr>
        <w:t xml:space="preserve"> </w:t>
      </w:r>
      <w:r>
        <w:rPr>
          <w:rFonts w:ascii="Times New Roman"/>
          <w:spacing w:val="-1"/>
          <w:sz w:val="23"/>
        </w:rPr>
        <w:t>all</w:t>
      </w:r>
      <w:r>
        <w:rPr>
          <w:rFonts w:ascii="Times New Roman"/>
          <w:spacing w:val="13"/>
          <w:sz w:val="23"/>
        </w:rPr>
        <w:t xml:space="preserve"> </w:t>
      </w:r>
      <w:r>
        <w:rPr>
          <w:rFonts w:ascii="Times New Roman"/>
          <w:spacing w:val="-1"/>
          <w:sz w:val="23"/>
        </w:rPr>
        <w:t>around.</w:t>
      </w:r>
      <w:r>
        <w:rPr>
          <w:rFonts w:ascii="Times New Roman"/>
          <w:spacing w:val="13"/>
          <w:sz w:val="23"/>
        </w:rPr>
        <w:t xml:space="preserve"> </w:t>
      </w:r>
      <w:r>
        <w:rPr>
          <w:rFonts w:ascii="Times New Roman"/>
          <w:spacing w:val="-1"/>
          <w:sz w:val="23"/>
        </w:rPr>
        <w:t>About</w:t>
      </w:r>
      <w:r>
        <w:rPr>
          <w:rFonts w:ascii="Times New Roman"/>
          <w:spacing w:val="12"/>
          <w:sz w:val="23"/>
        </w:rPr>
        <w:t xml:space="preserve"> </w:t>
      </w:r>
      <w:r>
        <w:rPr>
          <w:rFonts w:ascii="Times New Roman"/>
          <w:spacing w:val="-1"/>
          <w:sz w:val="23"/>
        </w:rPr>
        <w:t>30%</w:t>
      </w:r>
      <w:r>
        <w:rPr>
          <w:rFonts w:ascii="Times New Roman"/>
          <w:spacing w:val="13"/>
          <w:sz w:val="23"/>
        </w:rPr>
        <w:t xml:space="preserve"> </w:t>
      </w:r>
      <w:r>
        <w:rPr>
          <w:rFonts w:ascii="Times New Roman"/>
          <w:spacing w:val="-1"/>
          <w:sz w:val="23"/>
        </w:rPr>
        <w:t>of</w:t>
      </w:r>
      <w:r>
        <w:rPr>
          <w:rFonts w:ascii="Times New Roman"/>
          <w:spacing w:val="13"/>
          <w:sz w:val="23"/>
        </w:rPr>
        <w:t xml:space="preserve"> </w:t>
      </w:r>
      <w:r>
        <w:rPr>
          <w:rFonts w:ascii="Times New Roman"/>
          <w:spacing w:val="-1"/>
          <w:sz w:val="23"/>
        </w:rPr>
        <w:t>the</w:t>
      </w:r>
      <w:r>
        <w:rPr>
          <w:rFonts w:ascii="Times New Roman"/>
          <w:spacing w:val="13"/>
          <w:sz w:val="23"/>
        </w:rPr>
        <w:t xml:space="preserve"> </w:t>
      </w:r>
      <w:r>
        <w:rPr>
          <w:rFonts w:ascii="Times New Roman"/>
          <w:spacing w:val="-1"/>
          <w:sz w:val="23"/>
        </w:rPr>
        <w:t>land</w:t>
      </w:r>
      <w:r>
        <w:rPr>
          <w:rFonts w:ascii="Times New Roman"/>
          <w:spacing w:val="13"/>
          <w:sz w:val="23"/>
        </w:rPr>
        <w:t xml:space="preserve"> </w:t>
      </w:r>
      <w:r>
        <w:rPr>
          <w:rFonts w:ascii="Times New Roman"/>
          <w:spacing w:val="-1"/>
          <w:sz w:val="23"/>
        </w:rPr>
        <w:t>area</w:t>
      </w:r>
      <w:r>
        <w:rPr>
          <w:rFonts w:ascii="Times New Roman"/>
          <w:spacing w:val="13"/>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designated</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pacing w:val="-1"/>
          <w:sz w:val="23"/>
        </w:rPr>
        <w:t>fish</w:t>
      </w:r>
      <w:r>
        <w:rPr>
          <w:rFonts w:ascii="Times New Roman"/>
          <w:spacing w:val="13"/>
          <w:sz w:val="23"/>
        </w:rPr>
        <w:t xml:space="preserve"> </w:t>
      </w:r>
      <w:r>
        <w:rPr>
          <w:rFonts w:ascii="Times New Roman"/>
          <w:spacing w:val="-1"/>
          <w:sz w:val="23"/>
        </w:rPr>
        <w:t>and</w:t>
      </w:r>
      <w:r>
        <w:rPr>
          <w:rFonts w:ascii="Times New Roman"/>
          <w:spacing w:val="13"/>
          <w:sz w:val="23"/>
        </w:rPr>
        <w:t xml:space="preserve"> </w:t>
      </w:r>
      <w:r>
        <w:rPr>
          <w:rFonts w:ascii="Times New Roman"/>
          <w:spacing w:val="-1"/>
          <w:sz w:val="23"/>
        </w:rPr>
        <w:t>sludge</w:t>
      </w:r>
      <w:r>
        <w:rPr>
          <w:rFonts w:ascii="Times New Roman"/>
          <w:spacing w:val="13"/>
          <w:sz w:val="23"/>
        </w:rPr>
        <w:t xml:space="preserve"> </w:t>
      </w:r>
      <w:r>
        <w:rPr>
          <w:rFonts w:ascii="Times New Roman"/>
          <w:spacing w:val="-1"/>
          <w:sz w:val="23"/>
        </w:rPr>
        <w:t>waste</w:t>
      </w:r>
      <w:r>
        <w:rPr>
          <w:rFonts w:ascii="Times New Roman"/>
          <w:spacing w:val="13"/>
          <w:sz w:val="23"/>
        </w:rPr>
        <w:t xml:space="preserve"> </w:t>
      </w:r>
      <w:r>
        <w:rPr>
          <w:rFonts w:ascii="Times New Roman"/>
          <w:spacing w:val="-2"/>
          <w:sz w:val="23"/>
        </w:rPr>
        <w:t>management</w:t>
      </w:r>
      <w:r>
        <w:rPr>
          <w:rFonts w:ascii="Times New Roman"/>
          <w:spacing w:val="13"/>
          <w:sz w:val="23"/>
        </w:rPr>
        <w:t xml:space="preserve"> </w:t>
      </w:r>
      <w:r>
        <w:rPr>
          <w:rFonts w:ascii="Times New Roman"/>
          <w:spacing w:val="-1"/>
          <w:sz w:val="23"/>
        </w:rPr>
        <w:t>as</w:t>
      </w:r>
      <w:r>
        <w:rPr>
          <w:rFonts w:ascii="Times New Roman"/>
          <w:spacing w:val="13"/>
          <w:sz w:val="23"/>
        </w:rPr>
        <w:t xml:space="preserve"> </w:t>
      </w:r>
      <w:r>
        <w:rPr>
          <w:rFonts w:ascii="Times New Roman"/>
          <w:spacing w:val="-1"/>
          <w:sz w:val="23"/>
        </w:rPr>
        <w:t>shown</w:t>
      </w:r>
      <w:r>
        <w:rPr>
          <w:rFonts w:ascii="Times New Roman"/>
          <w:spacing w:val="13"/>
          <w:sz w:val="23"/>
        </w:rPr>
        <w:t xml:space="preserve"> </w:t>
      </w:r>
      <w:r>
        <w:rPr>
          <w:rFonts w:ascii="Times New Roman"/>
          <w:spacing w:val="-1"/>
          <w:sz w:val="23"/>
        </w:rPr>
        <w:t>in</w:t>
      </w:r>
      <w:r>
        <w:rPr>
          <w:rFonts w:ascii="Times New Roman"/>
          <w:spacing w:val="46"/>
          <w:sz w:val="23"/>
        </w:rPr>
        <w:t xml:space="preserve"> </w:t>
      </w:r>
      <w:r>
        <w:rPr>
          <w:rFonts w:ascii="Times New Roman"/>
          <w:spacing w:val="-1"/>
          <w:sz w:val="23"/>
        </w:rPr>
        <w:t>the</w:t>
      </w:r>
      <w:r>
        <w:rPr>
          <w:rFonts w:ascii="Times New Roman"/>
          <w:sz w:val="23"/>
        </w:rPr>
        <w:t xml:space="preserve"> </w:t>
      </w:r>
      <w:r>
        <w:rPr>
          <w:rFonts w:ascii="Times New Roman"/>
          <w:spacing w:val="-1"/>
          <w:sz w:val="23"/>
        </w:rPr>
        <w:t>Fig.-2.</w:t>
      </w:r>
    </w:p>
    <w:p w:rsidR="00FA136B" w:rsidRDefault="00FA136B">
      <w:pPr>
        <w:rPr>
          <w:rFonts w:ascii="Times New Roman" w:eastAsia="Times New Roman" w:hAnsi="Times New Roman" w:cs="Times New Roman"/>
          <w:sz w:val="23"/>
          <w:szCs w:val="23"/>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The</w:t>
      </w:r>
      <w:r>
        <w:rPr>
          <w:rFonts w:ascii="Times New Roman"/>
          <w:spacing w:val="13"/>
          <w:sz w:val="23"/>
        </w:rPr>
        <w:t xml:space="preserve"> </w:t>
      </w:r>
      <w:r>
        <w:rPr>
          <w:rFonts w:ascii="Times New Roman"/>
          <w:spacing w:val="-1"/>
          <w:sz w:val="23"/>
        </w:rPr>
        <w:t>Community</w:t>
      </w:r>
      <w:r>
        <w:rPr>
          <w:rFonts w:ascii="Times New Roman"/>
          <w:spacing w:val="14"/>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managing</w:t>
      </w:r>
      <w:r>
        <w:rPr>
          <w:rFonts w:ascii="Times New Roman"/>
          <w:spacing w:val="13"/>
          <w:sz w:val="23"/>
        </w:rPr>
        <w:t xml:space="preserve"> </w:t>
      </w:r>
      <w:r>
        <w:rPr>
          <w:rFonts w:ascii="Times New Roman"/>
          <w:spacing w:val="-1"/>
          <w:sz w:val="23"/>
        </w:rPr>
        <w:t>an</w:t>
      </w:r>
      <w:r>
        <w:rPr>
          <w:rFonts w:ascii="Times New Roman"/>
          <w:spacing w:val="13"/>
          <w:sz w:val="23"/>
        </w:rPr>
        <w:t xml:space="preserve"> </w:t>
      </w:r>
      <w:r>
        <w:rPr>
          <w:rFonts w:ascii="Times New Roman"/>
          <w:spacing w:val="-1"/>
          <w:sz w:val="23"/>
        </w:rPr>
        <w:t>independent</w:t>
      </w:r>
      <w:r>
        <w:rPr>
          <w:rFonts w:ascii="Times New Roman"/>
          <w:spacing w:val="13"/>
          <w:sz w:val="23"/>
        </w:rPr>
        <w:t xml:space="preserve"> </w:t>
      </w:r>
      <w:r>
        <w:rPr>
          <w:rFonts w:ascii="Times New Roman"/>
          <w:spacing w:val="-1"/>
          <w:sz w:val="23"/>
        </w:rPr>
        <w:t>metal</w:t>
      </w:r>
      <w:r>
        <w:rPr>
          <w:rFonts w:ascii="Times New Roman"/>
          <w:spacing w:val="13"/>
          <w:sz w:val="23"/>
        </w:rPr>
        <w:t xml:space="preserve"> </w:t>
      </w:r>
      <w:r>
        <w:rPr>
          <w:rFonts w:ascii="Times New Roman"/>
          <w:spacing w:val="-1"/>
          <w:sz w:val="23"/>
        </w:rPr>
        <w:t>dump</w:t>
      </w:r>
      <w:r>
        <w:rPr>
          <w:rFonts w:ascii="Times New Roman"/>
          <w:spacing w:val="13"/>
          <w:sz w:val="23"/>
        </w:rPr>
        <w:t xml:space="preserve"> </w:t>
      </w:r>
      <w:r>
        <w:rPr>
          <w:rFonts w:ascii="Times New Roman"/>
          <w:spacing w:val="-1"/>
          <w:sz w:val="23"/>
        </w:rPr>
        <w:t>site</w:t>
      </w:r>
      <w:r>
        <w:rPr>
          <w:rFonts w:ascii="Times New Roman"/>
          <w:spacing w:val="14"/>
          <w:sz w:val="23"/>
        </w:rPr>
        <w:t xml:space="preserve"> </w:t>
      </w:r>
      <w:r>
        <w:rPr>
          <w:rFonts w:ascii="Times New Roman"/>
          <w:spacing w:val="-1"/>
          <w:sz w:val="23"/>
        </w:rPr>
        <w:t>located</w:t>
      </w:r>
      <w:r>
        <w:rPr>
          <w:rFonts w:ascii="Times New Roman"/>
          <w:spacing w:val="13"/>
          <w:sz w:val="23"/>
        </w:rPr>
        <w:t xml:space="preserve"> </w:t>
      </w:r>
      <w:r>
        <w:rPr>
          <w:rFonts w:ascii="Times New Roman"/>
          <w:spacing w:val="-1"/>
          <w:sz w:val="23"/>
        </w:rPr>
        <w:t>just</w:t>
      </w:r>
      <w:r>
        <w:rPr>
          <w:rFonts w:ascii="Times New Roman"/>
          <w:spacing w:val="13"/>
          <w:sz w:val="23"/>
        </w:rPr>
        <w:t xml:space="preserve"> </w:t>
      </w:r>
      <w:r>
        <w:rPr>
          <w:rFonts w:ascii="Times New Roman"/>
          <w:spacing w:val="-1"/>
          <w:sz w:val="23"/>
        </w:rPr>
        <w:t>opposite</w:t>
      </w:r>
      <w:r>
        <w:rPr>
          <w:rFonts w:ascii="Times New Roman"/>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1"/>
          <w:sz w:val="23"/>
        </w:rPr>
        <w:t>the</w:t>
      </w:r>
      <w:r>
        <w:rPr>
          <w:rFonts w:ascii="Times New Roman"/>
          <w:spacing w:val="13"/>
          <w:sz w:val="23"/>
        </w:rPr>
        <w:t xml:space="preserve"> </w:t>
      </w:r>
      <w:r>
        <w:rPr>
          <w:rFonts w:ascii="Times New Roman"/>
          <w:spacing w:val="-1"/>
          <w:sz w:val="23"/>
        </w:rPr>
        <w:t>land</w:t>
      </w:r>
      <w:r>
        <w:rPr>
          <w:rFonts w:ascii="Times New Roman"/>
          <w:spacing w:val="13"/>
          <w:sz w:val="23"/>
        </w:rPr>
        <w:t xml:space="preserve"> </w:t>
      </w:r>
      <w:r>
        <w:rPr>
          <w:rFonts w:ascii="Times New Roman"/>
          <w:spacing w:val="-1"/>
          <w:sz w:val="23"/>
        </w:rPr>
        <w:t>fill</w:t>
      </w:r>
      <w:r>
        <w:rPr>
          <w:rFonts w:ascii="Times New Roman"/>
          <w:spacing w:val="13"/>
          <w:sz w:val="23"/>
        </w:rPr>
        <w:t xml:space="preserve"> </w:t>
      </w:r>
      <w:r>
        <w:rPr>
          <w:rFonts w:ascii="Times New Roman"/>
          <w:spacing w:val="-1"/>
          <w:sz w:val="23"/>
        </w:rPr>
        <w:t>site</w:t>
      </w:r>
      <w:r>
        <w:rPr>
          <w:rFonts w:ascii="Times New Roman"/>
          <w:spacing w:val="13"/>
          <w:sz w:val="23"/>
        </w:rPr>
        <w:t xml:space="preserve"> </w:t>
      </w:r>
      <w:r>
        <w:rPr>
          <w:rFonts w:ascii="Times New Roman"/>
          <w:spacing w:val="-1"/>
          <w:sz w:val="23"/>
        </w:rPr>
        <w:t>and</w:t>
      </w:r>
      <w:r>
        <w:rPr>
          <w:rFonts w:ascii="Times New Roman"/>
          <w:spacing w:val="13"/>
          <w:sz w:val="23"/>
        </w:rPr>
        <w:t xml:space="preserve"> </w:t>
      </w:r>
      <w:r>
        <w:rPr>
          <w:rFonts w:ascii="Times New Roman"/>
          <w:spacing w:val="-1"/>
          <w:sz w:val="23"/>
        </w:rPr>
        <w:t>this</w:t>
      </w:r>
      <w:r>
        <w:rPr>
          <w:rFonts w:ascii="Times New Roman"/>
          <w:spacing w:val="32"/>
          <w:sz w:val="23"/>
        </w:rPr>
        <w:t xml:space="preserve"> </w:t>
      </w:r>
      <w:r>
        <w:rPr>
          <w:rFonts w:ascii="Times New Roman"/>
          <w:spacing w:val="-1"/>
          <w:sz w:val="23"/>
        </w:rPr>
        <w:t>site</w:t>
      </w:r>
      <w:r>
        <w:rPr>
          <w:rFonts w:ascii="Times New Roman"/>
          <w:sz w:val="23"/>
        </w:rPr>
        <w:t xml:space="preserve"> </w:t>
      </w:r>
      <w:r>
        <w:rPr>
          <w:rFonts w:ascii="Times New Roman"/>
          <w:spacing w:val="-1"/>
          <w:sz w:val="23"/>
        </w:rPr>
        <w:t>is</w:t>
      </w:r>
      <w:r>
        <w:rPr>
          <w:rFonts w:ascii="Times New Roman"/>
          <w:sz w:val="23"/>
        </w:rPr>
        <w:t xml:space="preserve"> </w:t>
      </w:r>
      <w:r>
        <w:rPr>
          <w:rFonts w:ascii="Times New Roman"/>
          <w:spacing w:val="-1"/>
          <w:sz w:val="23"/>
        </w:rPr>
        <w:t>not</w:t>
      </w:r>
      <w:r>
        <w:rPr>
          <w:rFonts w:ascii="Times New Roman"/>
          <w:sz w:val="23"/>
        </w:rPr>
        <w:t xml:space="preserve"> </w:t>
      </w:r>
      <w:r>
        <w:rPr>
          <w:rFonts w:ascii="Times New Roman"/>
          <w:spacing w:val="-1"/>
          <w:sz w:val="23"/>
        </w:rPr>
        <w:t>fenced.</w:t>
      </w:r>
    </w:p>
    <w:p w:rsidR="00FA136B" w:rsidRDefault="00FA136B">
      <w:pPr>
        <w:rPr>
          <w:rFonts w:ascii="Times New Roman" w:eastAsia="Times New Roman" w:hAnsi="Times New Roman" w:cs="Times New Roman"/>
          <w:sz w:val="23"/>
          <w:szCs w:val="23"/>
        </w:rPr>
      </w:pPr>
    </w:p>
    <w:p w:rsidR="00FA136B" w:rsidRDefault="000F7A91">
      <w:pPr>
        <w:ind w:left="119" w:right="108"/>
        <w:jc w:val="both"/>
        <w:rPr>
          <w:rFonts w:ascii="Times New Roman" w:eastAsia="Times New Roman" w:hAnsi="Times New Roman" w:cs="Times New Roman"/>
          <w:sz w:val="23"/>
          <w:szCs w:val="23"/>
        </w:rPr>
      </w:pPr>
      <w:r>
        <w:rPr>
          <w:rFonts w:ascii="Times New Roman"/>
          <w:spacing w:val="-1"/>
          <w:sz w:val="23"/>
        </w:rPr>
        <w:t>Design,</w:t>
      </w:r>
      <w:r>
        <w:rPr>
          <w:rFonts w:ascii="Times New Roman"/>
          <w:spacing w:val="11"/>
          <w:sz w:val="23"/>
        </w:rPr>
        <w:t xml:space="preserve"> </w:t>
      </w:r>
      <w:r>
        <w:rPr>
          <w:rFonts w:ascii="Times New Roman"/>
          <w:spacing w:val="-1"/>
          <w:sz w:val="23"/>
        </w:rPr>
        <w:t>drawing</w:t>
      </w:r>
      <w:r>
        <w:rPr>
          <w:rFonts w:ascii="Times New Roman"/>
          <w:spacing w:val="11"/>
          <w:sz w:val="23"/>
        </w:rPr>
        <w:t xml:space="preserve"> </w:t>
      </w:r>
      <w:r>
        <w:rPr>
          <w:rFonts w:ascii="Times New Roman"/>
          <w:spacing w:val="-1"/>
          <w:sz w:val="23"/>
        </w:rPr>
        <w:t>and</w:t>
      </w:r>
      <w:r>
        <w:rPr>
          <w:rFonts w:ascii="Times New Roman"/>
          <w:spacing w:val="10"/>
          <w:sz w:val="23"/>
        </w:rPr>
        <w:t xml:space="preserve"> </w:t>
      </w:r>
      <w:r>
        <w:rPr>
          <w:rFonts w:ascii="Times New Roman"/>
          <w:spacing w:val="-1"/>
          <w:sz w:val="23"/>
        </w:rPr>
        <w:t>O&amp;M</w:t>
      </w:r>
      <w:r>
        <w:rPr>
          <w:rFonts w:ascii="Times New Roman"/>
          <w:spacing w:val="12"/>
          <w:sz w:val="23"/>
        </w:rPr>
        <w:t xml:space="preserve"> </w:t>
      </w:r>
      <w:r>
        <w:rPr>
          <w:rFonts w:ascii="Times New Roman"/>
          <w:spacing w:val="-1"/>
          <w:sz w:val="23"/>
        </w:rPr>
        <w:t>plan</w:t>
      </w:r>
      <w:r>
        <w:rPr>
          <w:rFonts w:ascii="Times New Roman"/>
          <w:spacing w:val="12"/>
          <w:sz w:val="23"/>
        </w:rPr>
        <w:t xml:space="preserve"> </w:t>
      </w:r>
      <w:r>
        <w:rPr>
          <w:rFonts w:ascii="Times New Roman"/>
          <w:spacing w:val="-1"/>
          <w:sz w:val="23"/>
        </w:rPr>
        <w:t>do</w:t>
      </w:r>
      <w:r>
        <w:rPr>
          <w:rFonts w:ascii="Times New Roman"/>
          <w:spacing w:val="10"/>
          <w:sz w:val="23"/>
        </w:rPr>
        <w:t xml:space="preserve"> </w:t>
      </w:r>
      <w:r>
        <w:rPr>
          <w:rFonts w:ascii="Times New Roman"/>
          <w:spacing w:val="-1"/>
          <w:sz w:val="23"/>
        </w:rPr>
        <w:t>not</w:t>
      </w:r>
      <w:r>
        <w:rPr>
          <w:rFonts w:ascii="Times New Roman"/>
          <w:spacing w:val="12"/>
          <w:sz w:val="23"/>
        </w:rPr>
        <w:t xml:space="preserve"> </w:t>
      </w:r>
      <w:r>
        <w:rPr>
          <w:rFonts w:ascii="Times New Roman"/>
          <w:spacing w:val="-1"/>
          <w:sz w:val="23"/>
        </w:rPr>
        <w:t>exist</w:t>
      </w:r>
      <w:r w:rsidR="00B9419E">
        <w:rPr>
          <w:rFonts w:ascii="Times New Roman"/>
          <w:spacing w:val="-1"/>
          <w:sz w:val="23"/>
        </w:rPr>
        <w:t xml:space="preserve"> for th</w:t>
      </w:r>
      <w:r w:rsidR="00797E7D">
        <w:rPr>
          <w:rFonts w:ascii="Times New Roman"/>
          <w:spacing w:val="-1"/>
          <w:sz w:val="23"/>
        </w:rPr>
        <w:t>ese</w:t>
      </w:r>
      <w:r w:rsidR="00B9419E">
        <w:rPr>
          <w:rFonts w:ascii="Times New Roman"/>
          <w:spacing w:val="-1"/>
          <w:sz w:val="23"/>
        </w:rPr>
        <w:t xml:space="preserve"> facilit</w:t>
      </w:r>
      <w:r w:rsidR="00797E7D">
        <w:rPr>
          <w:rFonts w:ascii="Times New Roman"/>
          <w:spacing w:val="-1"/>
          <w:sz w:val="23"/>
        </w:rPr>
        <w:t>ies</w:t>
      </w:r>
      <w:r>
        <w:rPr>
          <w:rFonts w:ascii="Times New Roman"/>
          <w:spacing w:val="-1"/>
          <w:sz w:val="23"/>
        </w:rPr>
        <w:t>.</w:t>
      </w:r>
      <w:r>
        <w:rPr>
          <w:rFonts w:ascii="Times New Roman"/>
          <w:spacing w:val="12"/>
          <w:sz w:val="23"/>
        </w:rPr>
        <w:t xml:space="preserve"> </w:t>
      </w:r>
      <w:r>
        <w:rPr>
          <w:rFonts w:ascii="Times New Roman"/>
          <w:spacing w:val="-1"/>
          <w:sz w:val="23"/>
        </w:rPr>
        <w:t>Hamlet</w:t>
      </w:r>
      <w:r>
        <w:rPr>
          <w:rFonts w:ascii="Times New Roman"/>
          <w:spacing w:val="13"/>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expecting</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z w:val="23"/>
        </w:rPr>
        <w:t>a</w:t>
      </w:r>
      <w:r>
        <w:rPr>
          <w:rFonts w:ascii="Times New Roman"/>
          <w:spacing w:val="13"/>
          <w:sz w:val="23"/>
        </w:rPr>
        <w:t xml:space="preserve"> </w:t>
      </w:r>
      <w:r>
        <w:rPr>
          <w:rFonts w:ascii="Times New Roman"/>
          <w:spacing w:val="-1"/>
          <w:sz w:val="23"/>
        </w:rPr>
        <w:t>new</w:t>
      </w:r>
      <w:r>
        <w:rPr>
          <w:rFonts w:ascii="Times New Roman"/>
          <w:spacing w:val="13"/>
          <w:sz w:val="23"/>
        </w:rPr>
        <w:t xml:space="preserve"> </w:t>
      </w:r>
      <w:r>
        <w:rPr>
          <w:rFonts w:ascii="Times New Roman"/>
          <w:spacing w:val="-1"/>
          <w:sz w:val="23"/>
        </w:rPr>
        <w:t>facility</w:t>
      </w:r>
      <w:r>
        <w:rPr>
          <w:rFonts w:ascii="Times New Roman"/>
          <w:spacing w:val="14"/>
          <w:sz w:val="23"/>
        </w:rPr>
        <w:t xml:space="preserve"> </w:t>
      </w:r>
      <w:r>
        <w:rPr>
          <w:rFonts w:ascii="Times New Roman"/>
          <w:spacing w:val="-1"/>
          <w:sz w:val="23"/>
        </w:rPr>
        <w:t>soon</w:t>
      </w:r>
      <w:r w:rsidR="00FE608F">
        <w:rPr>
          <w:rFonts w:ascii="Times New Roman"/>
          <w:spacing w:val="-1"/>
          <w:sz w:val="23"/>
        </w:rPr>
        <w:t xml:space="preserve"> (tentatively in 2023)</w:t>
      </w:r>
      <w:r>
        <w:rPr>
          <w:rFonts w:ascii="Times New Roman"/>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2"/>
          <w:sz w:val="23"/>
        </w:rPr>
        <w:t>manage</w:t>
      </w:r>
      <w:r>
        <w:rPr>
          <w:rFonts w:ascii="Times New Roman"/>
          <w:spacing w:val="34"/>
          <w:sz w:val="23"/>
        </w:rPr>
        <w:t xml:space="preserve"> </w:t>
      </w:r>
      <w:r>
        <w:rPr>
          <w:rFonts w:ascii="Times New Roman"/>
          <w:spacing w:val="-1"/>
          <w:sz w:val="23"/>
        </w:rPr>
        <w:t>the</w:t>
      </w:r>
      <w:r>
        <w:rPr>
          <w:rFonts w:ascii="Times New Roman"/>
          <w:spacing w:val="15"/>
          <w:sz w:val="23"/>
        </w:rPr>
        <w:t xml:space="preserve"> </w:t>
      </w:r>
      <w:r>
        <w:rPr>
          <w:rFonts w:ascii="Times New Roman"/>
          <w:spacing w:val="-1"/>
          <w:sz w:val="23"/>
        </w:rPr>
        <w:t>Community</w:t>
      </w:r>
      <w:r>
        <w:rPr>
          <w:rFonts w:ascii="Times New Roman"/>
          <w:spacing w:val="15"/>
          <w:sz w:val="23"/>
        </w:rPr>
        <w:t xml:space="preserve"> </w:t>
      </w:r>
      <w:r>
        <w:rPr>
          <w:rFonts w:ascii="Times New Roman"/>
          <w:spacing w:val="-1"/>
          <w:sz w:val="23"/>
        </w:rPr>
        <w:t>wastes</w:t>
      </w:r>
      <w:r>
        <w:rPr>
          <w:rFonts w:ascii="Times New Roman"/>
          <w:spacing w:val="14"/>
          <w:sz w:val="23"/>
        </w:rPr>
        <w:t xml:space="preserve"> </w:t>
      </w:r>
      <w:r>
        <w:rPr>
          <w:rFonts w:ascii="Times New Roman"/>
          <w:spacing w:val="-1"/>
          <w:sz w:val="23"/>
        </w:rPr>
        <w:t>satisfying</w:t>
      </w:r>
      <w:r>
        <w:rPr>
          <w:rFonts w:ascii="Times New Roman"/>
          <w:spacing w:val="15"/>
          <w:sz w:val="23"/>
        </w:rPr>
        <w:t xml:space="preserve"> </w:t>
      </w:r>
      <w:r>
        <w:rPr>
          <w:rFonts w:ascii="Times New Roman"/>
          <w:spacing w:val="-1"/>
          <w:sz w:val="23"/>
        </w:rPr>
        <w:t>the</w:t>
      </w:r>
      <w:r>
        <w:rPr>
          <w:rFonts w:ascii="Times New Roman"/>
          <w:spacing w:val="15"/>
          <w:sz w:val="23"/>
        </w:rPr>
        <w:t xml:space="preserve"> </w:t>
      </w:r>
      <w:r>
        <w:rPr>
          <w:rFonts w:ascii="Times New Roman"/>
          <w:spacing w:val="-1"/>
          <w:sz w:val="23"/>
        </w:rPr>
        <w:t>requirements</w:t>
      </w:r>
      <w:r>
        <w:rPr>
          <w:rFonts w:ascii="Times New Roman"/>
          <w:spacing w:val="15"/>
          <w:sz w:val="23"/>
        </w:rPr>
        <w:t xml:space="preserve"> </w:t>
      </w:r>
      <w:r>
        <w:rPr>
          <w:rFonts w:ascii="Times New Roman"/>
          <w:spacing w:val="-1"/>
          <w:sz w:val="23"/>
        </w:rPr>
        <w:t>of</w:t>
      </w:r>
      <w:r>
        <w:rPr>
          <w:rFonts w:ascii="Times New Roman"/>
          <w:spacing w:val="15"/>
          <w:sz w:val="23"/>
        </w:rPr>
        <w:t xml:space="preserve"> </w:t>
      </w:r>
      <w:r>
        <w:rPr>
          <w:rFonts w:ascii="Times New Roman"/>
          <w:spacing w:val="-1"/>
          <w:sz w:val="23"/>
        </w:rPr>
        <w:t>NWB.</w:t>
      </w:r>
      <w:r>
        <w:rPr>
          <w:rFonts w:ascii="Times New Roman"/>
          <w:spacing w:val="14"/>
          <w:sz w:val="23"/>
        </w:rPr>
        <w:t xml:space="preserve"> </w:t>
      </w:r>
      <w:r>
        <w:rPr>
          <w:rFonts w:ascii="Times New Roman"/>
          <w:spacing w:val="-1"/>
          <w:sz w:val="23"/>
        </w:rPr>
        <w:t>As</w:t>
      </w:r>
      <w:r>
        <w:rPr>
          <w:rFonts w:ascii="Times New Roman"/>
          <w:spacing w:val="15"/>
          <w:sz w:val="23"/>
        </w:rPr>
        <w:t xml:space="preserve"> </w:t>
      </w:r>
      <w:r>
        <w:rPr>
          <w:rFonts w:ascii="Times New Roman"/>
          <w:spacing w:val="-1"/>
          <w:sz w:val="23"/>
        </w:rPr>
        <w:t>soon</w:t>
      </w:r>
      <w:r>
        <w:rPr>
          <w:rFonts w:ascii="Times New Roman"/>
          <w:spacing w:val="15"/>
          <w:sz w:val="23"/>
        </w:rPr>
        <w:t xml:space="preserve"> </w:t>
      </w:r>
      <w:r>
        <w:rPr>
          <w:rFonts w:ascii="Times New Roman"/>
          <w:spacing w:val="-1"/>
          <w:sz w:val="23"/>
        </w:rPr>
        <w:t>as</w:t>
      </w:r>
      <w:r>
        <w:rPr>
          <w:rFonts w:ascii="Times New Roman"/>
          <w:spacing w:val="15"/>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new</w:t>
      </w:r>
      <w:r>
        <w:rPr>
          <w:rFonts w:ascii="Times New Roman"/>
          <w:spacing w:val="14"/>
          <w:sz w:val="23"/>
        </w:rPr>
        <w:t xml:space="preserve"> </w:t>
      </w:r>
      <w:r>
        <w:rPr>
          <w:rFonts w:ascii="Times New Roman"/>
          <w:spacing w:val="-1"/>
          <w:sz w:val="23"/>
        </w:rPr>
        <w:t>waste</w:t>
      </w:r>
      <w:r>
        <w:rPr>
          <w:rFonts w:ascii="Times New Roman"/>
          <w:spacing w:val="14"/>
          <w:sz w:val="23"/>
        </w:rPr>
        <w:t xml:space="preserve"> </w:t>
      </w:r>
      <w:r>
        <w:rPr>
          <w:rFonts w:ascii="Times New Roman"/>
          <w:spacing w:val="-1"/>
          <w:sz w:val="23"/>
        </w:rPr>
        <w:t>management</w:t>
      </w:r>
      <w:r>
        <w:rPr>
          <w:rFonts w:ascii="Times New Roman"/>
          <w:spacing w:val="16"/>
          <w:sz w:val="23"/>
        </w:rPr>
        <w:t xml:space="preserve"> </w:t>
      </w:r>
      <w:r>
        <w:rPr>
          <w:rFonts w:ascii="Times New Roman"/>
          <w:spacing w:val="-1"/>
          <w:sz w:val="23"/>
        </w:rPr>
        <w:t>facility</w:t>
      </w:r>
      <w:r>
        <w:rPr>
          <w:rFonts w:ascii="Times New Roman"/>
          <w:spacing w:val="16"/>
          <w:sz w:val="23"/>
        </w:rPr>
        <w:t xml:space="preserve"> </w:t>
      </w:r>
      <w:r>
        <w:rPr>
          <w:rFonts w:ascii="Times New Roman"/>
          <w:spacing w:val="-1"/>
          <w:sz w:val="23"/>
        </w:rPr>
        <w:t>is</w:t>
      </w:r>
      <w:r>
        <w:rPr>
          <w:rFonts w:ascii="Times New Roman"/>
          <w:spacing w:val="30"/>
          <w:sz w:val="23"/>
        </w:rPr>
        <w:t xml:space="preserve"> </w:t>
      </w:r>
      <w:r>
        <w:rPr>
          <w:rFonts w:ascii="Times New Roman"/>
          <w:spacing w:val="-1"/>
          <w:sz w:val="23"/>
        </w:rPr>
        <w:t>built</w:t>
      </w:r>
      <w:r>
        <w:rPr>
          <w:rFonts w:ascii="Times New Roman"/>
          <w:spacing w:val="4"/>
          <w:sz w:val="23"/>
        </w:rPr>
        <w:t xml:space="preserve"> </w:t>
      </w:r>
      <w:r>
        <w:rPr>
          <w:rFonts w:ascii="Times New Roman"/>
          <w:spacing w:val="-1"/>
          <w:sz w:val="23"/>
        </w:rPr>
        <w:t>and</w:t>
      </w:r>
      <w:r>
        <w:rPr>
          <w:rFonts w:ascii="Times New Roman"/>
          <w:spacing w:val="4"/>
          <w:sz w:val="23"/>
        </w:rPr>
        <w:t xml:space="preserve"> </w:t>
      </w:r>
      <w:r>
        <w:rPr>
          <w:rFonts w:ascii="Times New Roman"/>
          <w:spacing w:val="-1"/>
          <w:sz w:val="23"/>
        </w:rPr>
        <w:t>commissioned,</w:t>
      </w:r>
      <w:r>
        <w:rPr>
          <w:rFonts w:ascii="Times New Roman"/>
          <w:spacing w:val="4"/>
          <w:sz w:val="23"/>
        </w:rPr>
        <w:t xml:space="preserve"> </w:t>
      </w:r>
      <w:r>
        <w:rPr>
          <w:rFonts w:ascii="Times New Roman"/>
          <w:spacing w:val="-1"/>
          <w:sz w:val="23"/>
        </w:rPr>
        <w:t>the</w:t>
      </w:r>
      <w:r>
        <w:rPr>
          <w:rFonts w:ascii="Times New Roman"/>
          <w:spacing w:val="4"/>
          <w:sz w:val="23"/>
        </w:rPr>
        <w:t xml:space="preserve"> </w:t>
      </w:r>
      <w:r>
        <w:rPr>
          <w:rFonts w:ascii="Times New Roman"/>
          <w:spacing w:val="-1"/>
          <w:sz w:val="23"/>
        </w:rPr>
        <w:t>existing</w:t>
      </w:r>
      <w:r>
        <w:rPr>
          <w:rFonts w:ascii="Times New Roman"/>
          <w:spacing w:val="3"/>
          <w:sz w:val="23"/>
        </w:rPr>
        <w:t xml:space="preserve"> </w:t>
      </w:r>
      <w:r>
        <w:rPr>
          <w:rFonts w:ascii="Times New Roman"/>
          <w:spacing w:val="-1"/>
          <w:sz w:val="23"/>
        </w:rPr>
        <w:t>facilit</w:t>
      </w:r>
      <w:r w:rsidR="00797E7D">
        <w:rPr>
          <w:rFonts w:ascii="Times New Roman"/>
          <w:spacing w:val="-1"/>
          <w:sz w:val="23"/>
        </w:rPr>
        <w:t>ies</w:t>
      </w:r>
      <w:r>
        <w:rPr>
          <w:rFonts w:ascii="Times New Roman"/>
          <w:spacing w:val="6"/>
          <w:sz w:val="23"/>
        </w:rPr>
        <w:t xml:space="preserve"> </w:t>
      </w:r>
      <w:r>
        <w:rPr>
          <w:rFonts w:ascii="Times New Roman"/>
          <w:spacing w:val="-1"/>
          <w:sz w:val="23"/>
        </w:rPr>
        <w:t>will</w:t>
      </w:r>
      <w:r>
        <w:rPr>
          <w:rFonts w:ascii="Times New Roman"/>
          <w:spacing w:val="3"/>
          <w:sz w:val="23"/>
        </w:rPr>
        <w:t xml:space="preserve"> </w:t>
      </w:r>
      <w:r>
        <w:rPr>
          <w:rFonts w:ascii="Times New Roman"/>
          <w:spacing w:val="-1"/>
          <w:sz w:val="23"/>
        </w:rPr>
        <w:t>be</w:t>
      </w:r>
      <w:r>
        <w:rPr>
          <w:rFonts w:ascii="Times New Roman"/>
          <w:spacing w:val="4"/>
          <w:sz w:val="23"/>
        </w:rPr>
        <w:t xml:space="preserve"> </w:t>
      </w:r>
      <w:r>
        <w:rPr>
          <w:rFonts w:ascii="Times New Roman"/>
          <w:spacing w:val="-1"/>
          <w:sz w:val="23"/>
        </w:rPr>
        <w:t>decommissioned.</w:t>
      </w:r>
      <w:r>
        <w:rPr>
          <w:rFonts w:ascii="Times New Roman"/>
          <w:spacing w:val="4"/>
          <w:sz w:val="23"/>
        </w:rPr>
        <w:t xml:space="preserve"> </w:t>
      </w:r>
    </w:p>
    <w:p w:rsidR="00FA136B" w:rsidRDefault="00FA136B">
      <w:pPr>
        <w:jc w:val="both"/>
        <w:rPr>
          <w:rFonts w:ascii="Times New Roman" w:eastAsia="Times New Roman" w:hAnsi="Times New Roman" w:cs="Times New Roman"/>
          <w:sz w:val="23"/>
          <w:szCs w:val="23"/>
        </w:rPr>
        <w:sectPr w:rsidR="00FA136B">
          <w:pgSz w:w="12240" w:h="15840"/>
          <w:pgMar w:top="980" w:right="320" w:bottom="1980" w:left="1320" w:header="764" w:footer="1791" w:gutter="0"/>
          <w:cols w:space="720"/>
        </w:sectPr>
      </w:pPr>
    </w:p>
    <w:p w:rsidR="00FA136B" w:rsidRDefault="00FA136B">
      <w:pPr>
        <w:rPr>
          <w:rFonts w:ascii="Times New Roman" w:eastAsia="Times New Roman" w:hAnsi="Times New Roman" w:cs="Times New Roman"/>
          <w:sz w:val="20"/>
          <w:szCs w:val="20"/>
        </w:rPr>
      </w:pPr>
    </w:p>
    <w:p w:rsidR="00FA136B" w:rsidRDefault="00FA136B">
      <w:pPr>
        <w:spacing w:before="3"/>
        <w:rPr>
          <w:rFonts w:ascii="Times New Roman" w:eastAsia="Times New Roman" w:hAnsi="Times New Roman" w:cs="Times New Roman"/>
          <w:sz w:val="24"/>
          <w:szCs w:val="24"/>
        </w:rPr>
      </w:pPr>
    </w:p>
    <w:p w:rsidR="00FA136B" w:rsidRDefault="006D7EA5">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mc:AlternateContent>
          <mc:Choice Requires="wpg">
            <w:drawing>
              <wp:inline distT="0" distB="0" distL="0" distR="0">
                <wp:extent cx="5958840" cy="6994525"/>
                <wp:effectExtent l="0" t="0" r="3810" b="0"/>
                <wp:docPr id="1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6994525"/>
                          <a:chOff x="0" y="0"/>
                          <a:chExt cx="9384" cy="11015"/>
                        </a:xfrm>
                      </wpg:grpSpPr>
                      <pic:pic xmlns:pic="http://schemas.openxmlformats.org/drawingml/2006/picture">
                        <pic:nvPicPr>
                          <pic:cNvPr id="114"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84" cy="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 name="Group 98"/>
                        <wpg:cNvGrpSpPr>
                          <a:grpSpLocks/>
                        </wpg:cNvGrpSpPr>
                        <wpg:grpSpPr bwMode="auto">
                          <a:xfrm>
                            <a:off x="7830" y="6121"/>
                            <a:ext cx="945" cy="15"/>
                            <a:chOff x="7830" y="6121"/>
                            <a:chExt cx="945" cy="15"/>
                          </a:xfrm>
                        </wpg:grpSpPr>
                        <wps:wsp>
                          <wps:cNvPr id="116" name="Freeform 99"/>
                          <wps:cNvSpPr>
                            <a:spLocks/>
                          </wps:cNvSpPr>
                          <wps:spPr bwMode="auto">
                            <a:xfrm>
                              <a:off x="7830" y="6121"/>
                              <a:ext cx="945" cy="15"/>
                            </a:xfrm>
                            <a:custGeom>
                              <a:avLst/>
                              <a:gdLst>
                                <a:gd name="T0" fmla="+- 0 7830 7830"/>
                                <a:gd name="T1" fmla="*/ T0 w 945"/>
                                <a:gd name="T2" fmla="+- 0 6121 6121"/>
                                <a:gd name="T3" fmla="*/ 6121 h 15"/>
                                <a:gd name="T4" fmla="+- 0 8774 7830"/>
                                <a:gd name="T5" fmla="*/ T4 w 945"/>
                                <a:gd name="T6" fmla="+- 0 6136 6121"/>
                                <a:gd name="T7" fmla="*/ 6136 h 15"/>
                              </a:gdLst>
                              <a:ahLst/>
                              <a:cxnLst>
                                <a:cxn ang="0">
                                  <a:pos x="T1" y="T3"/>
                                </a:cxn>
                                <a:cxn ang="0">
                                  <a:pos x="T5" y="T7"/>
                                </a:cxn>
                              </a:cxnLst>
                              <a:rect l="0" t="0" r="r" b="b"/>
                              <a:pathLst>
                                <a:path w="945" h="15">
                                  <a:moveTo>
                                    <a:pt x="0" y="0"/>
                                  </a:moveTo>
                                  <a:lnTo>
                                    <a:pt x="944" y="1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96"/>
                        <wpg:cNvGrpSpPr>
                          <a:grpSpLocks/>
                        </wpg:cNvGrpSpPr>
                        <wpg:grpSpPr bwMode="auto">
                          <a:xfrm>
                            <a:off x="7830" y="6121"/>
                            <a:ext cx="2" cy="555"/>
                            <a:chOff x="7830" y="6121"/>
                            <a:chExt cx="2" cy="555"/>
                          </a:xfrm>
                        </wpg:grpSpPr>
                        <wps:wsp>
                          <wps:cNvPr id="118" name="Freeform 97"/>
                          <wps:cNvSpPr>
                            <a:spLocks/>
                          </wps:cNvSpPr>
                          <wps:spPr bwMode="auto">
                            <a:xfrm>
                              <a:off x="7830" y="6121"/>
                              <a:ext cx="2" cy="555"/>
                            </a:xfrm>
                            <a:custGeom>
                              <a:avLst/>
                              <a:gdLst>
                                <a:gd name="T0" fmla="+- 0 7830 7830"/>
                                <a:gd name="T1" fmla="*/ T0 w 2"/>
                                <a:gd name="T2" fmla="+- 0 6121 6121"/>
                                <a:gd name="T3" fmla="*/ 6121 h 555"/>
                                <a:gd name="T4" fmla="+- 0 7831 7830"/>
                                <a:gd name="T5" fmla="*/ T4 w 2"/>
                                <a:gd name="T6" fmla="+- 0 6676 6121"/>
                                <a:gd name="T7" fmla="*/ 6676 h 555"/>
                              </a:gdLst>
                              <a:ahLst/>
                              <a:cxnLst>
                                <a:cxn ang="0">
                                  <a:pos x="T1" y="T3"/>
                                </a:cxn>
                                <a:cxn ang="0">
                                  <a:pos x="T5" y="T7"/>
                                </a:cxn>
                              </a:cxnLst>
                              <a:rect l="0" t="0" r="r" b="b"/>
                              <a:pathLst>
                                <a:path w="2" h="555">
                                  <a:moveTo>
                                    <a:pt x="0" y="0"/>
                                  </a:moveTo>
                                  <a:lnTo>
                                    <a:pt x="1" y="55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4"/>
                        <wpg:cNvGrpSpPr>
                          <a:grpSpLocks/>
                        </wpg:cNvGrpSpPr>
                        <wpg:grpSpPr bwMode="auto">
                          <a:xfrm>
                            <a:off x="7830" y="6676"/>
                            <a:ext cx="945" cy="2"/>
                            <a:chOff x="7830" y="6676"/>
                            <a:chExt cx="945" cy="2"/>
                          </a:xfrm>
                        </wpg:grpSpPr>
                        <wps:wsp>
                          <wps:cNvPr id="120" name="Freeform 95"/>
                          <wps:cNvSpPr>
                            <a:spLocks/>
                          </wps:cNvSpPr>
                          <wps:spPr bwMode="auto">
                            <a:xfrm>
                              <a:off x="7830" y="6676"/>
                              <a:ext cx="945" cy="2"/>
                            </a:xfrm>
                            <a:custGeom>
                              <a:avLst/>
                              <a:gdLst>
                                <a:gd name="T0" fmla="+- 0 7830 7830"/>
                                <a:gd name="T1" fmla="*/ T0 w 945"/>
                                <a:gd name="T2" fmla="+- 0 8774 7830"/>
                                <a:gd name="T3" fmla="*/ T2 w 945"/>
                              </a:gdLst>
                              <a:ahLst/>
                              <a:cxnLst>
                                <a:cxn ang="0">
                                  <a:pos x="T1" y="0"/>
                                </a:cxn>
                                <a:cxn ang="0">
                                  <a:pos x="T3" y="0"/>
                                </a:cxn>
                              </a:cxnLst>
                              <a:rect l="0" t="0" r="r" b="b"/>
                              <a:pathLst>
                                <a:path w="945">
                                  <a:moveTo>
                                    <a:pt x="0" y="0"/>
                                  </a:moveTo>
                                  <a:lnTo>
                                    <a:pt x="944" y="0"/>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2"/>
                        <wpg:cNvGrpSpPr>
                          <a:grpSpLocks/>
                        </wpg:cNvGrpSpPr>
                        <wpg:grpSpPr bwMode="auto">
                          <a:xfrm>
                            <a:off x="8774" y="6121"/>
                            <a:ext cx="2" cy="555"/>
                            <a:chOff x="8774" y="6121"/>
                            <a:chExt cx="2" cy="555"/>
                          </a:xfrm>
                        </wpg:grpSpPr>
                        <wps:wsp>
                          <wps:cNvPr id="122" name="Freeform 93"/>
                          <wps:cNvSpPr>
                            <a:spLocks/>
                          </wps:cNvSpPr>
                          <wps:spPr bwMode="auto">
                            <a:xfrm>
                              <a:off x="8774" y="6121"/>
                              <a:ext cx="2" cy="555"/>
                            </a:xfrm>
                            <a:custGeom>
                              <a:avLst/>
                              <a:gdLst>
                                <a:gd name="T0" fmla="+- 0 6121 6121"/>
                                <a:gd name="T1" fmla="*/ 6121 h 555"/>
                                <a:gd name="T2" fmla="+- 0 6676 6121"/>
                                <a:gd name="T3" fmla="*/ 6676 h 555"/>
                              </a:gdLst>
                              <a:ahLst/>
                              <a:cxnLst>
                                <a:cxn ang="0">
                                  <a:pos x="0" y="T1"/>
                                </a:cxn>
                                <a:cxn ang="0">
                                  <a:pos x="0" y="T3"/>
                                </a:cxn>
                              </a:cxnLst>
                              <a:rect l="0" t="0" r="r" b="b"/>
                              <a:pathLst>
                                <a:path h="555">
                                  <a:moveTo>
                                    <a:pt x="0" y="0"/>
                                  </a:moveTo>
                                  <a:lnTo>
                                    <a:pt x="0" y="55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89"/>
                        <wpg:cNvGrpSpPr>
                          <a:grpSpLocks/>
                        </wpg:cNvGrpSpPr>
                        <wpg:grpSpPr bwMode="auto">
                          <a:xfrm>
                            <a:off x="330" y="9511"/>
                            <a:ext cx="8760" cy="1156"/>
                            <a:chOff x="330" y="9511"/>
                            <a:chExt cx="8760" cy="1156"/>
                          </a:xfrm>
                        </wpg:grpSpPr>
                        <wps:wsp>
                          <wps:cNvPr id="124" name="Freeform 91"/>
                          <wps:cNvSpPr>
                            <a:spLocks/>
                          </wps:cNvSpPr>
                          <wps:spPr bwMode="auto">
                            <a:xfrm>
                              <a:off x="330" y="9511"/>
                              <a:ext cx="8760" cy="1156"/>
                            </a:xfrm>
                            <a:custGeom>
                              <a:avLst/>
                              <a:gdLst>
                                <a:gd name="T0" fmla="+- 0 330 330"/>
                                <a:gd name="T1" fmla="*/ T0 w 8760"/>
                                <a:gd name="T2" fmla="+- 0 10667 9511"/>
                                <a:gd name="T3" fmla="*/ 10667 h 1156"/>
                                <a:gd name="T4" fmla="+- 0 9090 330"/>
                                <a:gd name="T5" fmla="*/ T4 w 8760"/>
                                <a:gd name="T6" fmla="+- 0 10667 9511"/>
                                <a:gd name="T7" fmla="*/ 10667 h 1156"/>
                                <a:gd name="T8" fmla="+- 0 9090 330"/>
                                <a:gd name="T9" fmla="*/ T8 w 8760"/>
                                <a:gd name="T10" fmla="+- 0 9511 9511"/>
                                <a:gd name="T11" fmla="*/ 9511 h 1156"/>
                                <a:gd name="T12" fmla="+- 0 330 330"/>
                                <a:gd name="T13" fmla="*/ T12 w 8760"/>
                                <a:gd name="T14" fmla="+- 0 9511 9511"/>
                                <a:gd name="T15" fmla="*/ 9511 h 1156"/>
                                <a:gd name="T16" fmla="+- 0 330 330"/>
                                <a:gd name="T17" fmla="*/ T16 w 8760"/>
                                <a:gd name="T18" fmla="+- 0 10667 9511"/>
                                <a:gd name="T19" fmla="*/ 10667 h 1156"/>
                              </a:gdLst>
                              <a:ahLst/>
                              <a:cxnLst>
                                <a:cxn ang="0">
                                  <a:pos x="T1" y="T3"/>
                                </a:cxn>
                                <a:cxn ang="0">
                                  <a:pos x="T5" y="T7"/>
                                </a:cxn>
                                <a:cxn ang="0">
                                  <a:pos x="T9" y="T11"/>
                                </a:cxn>
                                <a:cxn ang="0">
                                  <a:pos x="T13" y="T15"/>
                                </a:cxn>
                                <a:cxn ang="0">
                                  <a:pos x="T17" y="T19"/>
                                </a:cxn>
                              </a:cxnLst>
                              <a:rect l="0" t="0" r="r" b="b"/>
                              <a:pathLst>
                                <a:path w="8760" h="1156">
                                  <a:moveTo>
                                    <a:pt x="0" y="1156"/>
                                  </a:moveTo>
                                  <a:lnTo>
                                    <a:pt x="8760" y="1156"/>
                                  </a:lnTo>
                                  <a:lnTo>
                                    <a:pt x="8760" y="0"/>
                                  </a:lnTo>
                                  <a:lnTo>
                                    <a:pt x="0" y="0"/>
                                  </a:lnTo>
                                  <a:lnTo>
                                    <a:pt x="0" y="1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90"/>
                          <wps:cNvSpPr txBox="1">
                            <a:spLocks noChangeArrowheads="1"/>
                          </wps:cNvSpPr>
                          <wps:spPr bwMode="auto">
                            <a:xfrm>
                              <a:off x="330" y="9511"/>
                              <a:ext cx="8760" cy="1155"/>
                            </a:xfrm>
                            <a:prstGeom prst="rect">
                              <a:avLst/>
                            </a:prstGeom>
                            <a:solidFill>
                              <a:srgbClr val="FFFFFF"/>
                            </a:solidFill>
                            <a:ln w="38100">
                              <a:solidFill>
                                <a:srgbClr val="000000"/>
                              </a:solidFill>
                              <a:miter lim="800000"/>
                              <a:headEnd/>
                              <a:tailEnd/>
                            </a:ln>
                          </wps:spPr>
                          <wps:txbx>
                            <w:txbxContent>
                              <w:p w:rsidR="00B35DB5" w:rsidRDefault="00B35DB5">
                                <w:pPr>
                                  <w:spacing w:before="49"/>
                                  <w:ind w:right="711"/>
                                  <w:jc w:val="center"/>
                                  <w:rPr>
                                    <w:rFonts w:ascii="Calibri" w:eastAsia="Calibri" w:hAnsi="Calibri" w:cs="Calibri"/>
                                  </w:rPr>
                                </w:pPr>
                                <w:r>
                                  <w:rPr>
                                    <w:rFonts w:ascii="Calibri"/>
                                    <w:b/>
                                    <w:spacing w:val="-1"/>
                                  </w:rPr>
                                  <w:t>Hamlet</w:t>
                                </w:r>
                                <w:r>
                                  <w:rPr>
                                    <w:rFonts w:ascii="Calibri"/>
                                    <w:b/>
                                    <w:spacing w:val="-9"/>
                                  </w:rPr>
                                  <w:t xml:space="preserve"> </w:t>
                                </w:r>
                                <w:r>
                                  <w:rPr>
                                    <w:rFonts w:ascii="Calibri"/>
                                    <w:b/>
                                    <w:spacing w:val="-1"/>
                                  </w:rPr>
                                  <w:t>of</w:t>
                                </w:r>
                                <w:r>
                                  <w:rPr>
                                    <w:rFonts w:ascii="Calibri"/>
                                    <w:b/>
                                    <w:spacing w:val="-10"/>
                                  </w:rPr>
                                  <w:t xml:space="preserve"> </w:t>
                                </w:r>
                                <w:r>
                                  <w:rPr>
                                    <w:rFonts w:ascii="Calibri"/>
                                    <w:b/>
                                    <w:spacing w:val="-1"/>
                                  </w:rPr>
                                  <w:t>Pangnirtung</w:t>
                                </w:r>
                              </w:p>
                            </w:txbxContent>
                          </wps:txbx>
                          <wps:bodyPr rot="0" vert="horz" wrap="square" lIns="0" tIns="0" rIns="0" bIns="0" anchor="t" anchorCtr="0" upright="1">
                            <a:noAutofit/>
                          </wps:bodyPr>
                        </wps:wsp>
                      </wpg:grpSp>
                    </wpg:wgp>
                  </a:graphicData>
                </a:graphic>
              </wp:inline>
            </w:drawing>
          </mc:Choice>
          <mc:Fallback>
            <w:pict>
              <v:group id="Group 88" o:spid="_x0000_s1026" style="width:469.2pt;height:550.75pt;mso-position-horizontal-relative:char;mso-position-vertical-relative:line" coordsize="9384,1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width:9384;height:1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9+DGAAAA3AAAAA8AAABkcnMvZG93bnJldi54bWxET01rwkAQvQv9D8sUvEjdREotqauItFjU&#10;S21Rj0N2mkSzszG7xuivd4VCb/N4nzOatKYUDdWusKwg7kcgiFOrC84U/Hx/PL2CcB5ZY2mZFFzI&#10;wWT80Blhou2Zv6hZ+0yEEHYJKsi9rxIpXZqTQde3FXHgfm1t0AdYZ1LXeA7hppSDKHqRBgsODTlW&#10;NMspPaxPRsF1sR0sNrtj/H7cLP1qfxr2mvlQqe5jO30D4an1/+I/96cO8+NnuD8TLpD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L34MYAAADcAAAADwAAAAAAAAAAAAAA&#10;AACfAgAAZHJzL2Rvd25yZXYueG1sUEsFBgAAAAAEAAQA9wAAAJIDAAAAAA==&#10;">
                  <v:imagedata r:id="rId11" o:title=""/>
                </v:shape>
                <v:group id="Group 98" o:spid="_x0000_s1028" style="position:absolute;left:7830;top:6121;width:945;height:15" coordorigin="7830,6121" coordsize="9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9" o:spid="_x0000_s1029" style="position:absolute;left:7830;top:6121;width:945;height:15;visibility:visible;mso-wrap-style:square;v-text-anchor:top" coordsize="9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d9r4A&#10;AADcAAAADwAAAGRycy9kb3ducmV2LnhtbERPSwrCMBDdC94hjOBOU12IrUYRQVEUwc8BhmZsi82k&#10;NKnW2xtBcDeP9535sjWleFLtCssKRsMIBHFqdcGZgtt1M5iCcB5ZY2mZFLzJwXLR7cwx0fbFZ3pe&#10;fCZCCLsEFeTeV4mULs3JoBvaijhwd1sb9AHWmdQ1vkK4KeU4iibSYMGhIceK1jmlj0tjFDTXbbUv&#10;21OcHY6N29ub3sWxVqrfa1czEJ5a/xf/3Dsd5o8m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sXfa+AAAA3AAAAA8AAAAAAAAAAAAAAAAAmAIAAGRycy9kb3ducmV2&#10;LnhtbFBLBQYAAAAABAAEAPUAAACDAwAAAAA=&#10;" path="m,l944,15e" filled="f" strokecolor="#c00000" strokeweight="2.25pt">
                    <v:path arrowok="t" o:connecttype="custom" o:connectlocs="0,6121;944,6136" o:connectangles="0,0"/>
                  </v:shape>
                </v:group>
                <v:group id="Group 96" o:spid="_x0000_s1030" style="position:absolute;left:7830;top:6121;width:2;height:555" coordorigin="7830,612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97" o:spid="_x0000_s1031" style="position:absolute;left:7830;top:612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JOMQA&#10;AADcAAAADwAAAGRycy9kb3ducmV2LnhtbESPT4vCQAzF7wt+hyELXhadVkSk6yiLIIjC4t976MS2&#10;aydTOqPWb785CN4S3st7v8wWnavVndpQeTaQDhNQxLm3FRcGTsfVYAoqRGSLtWcy8KQAi3nvY4aZ&#10;9Q/e0/0QCyUhHDI0UMbYZFqHvCSHYegbYtEuvnUYZW0LbVt8SLir9ShJJtphxdJQYkPLkvLr4eYM&#10;fIV0vJr+rZf4O77cNtXuet5OTsb0P7ufb1CRuvg2v67XVvB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STjEAAAA3AAAAA8AAAAAAAAAAAAAAAAAmAIAAGRycy9k&#10;b3ducmV2LnhtbFBLBQYAAAAABAAEAPUAAACJAwAAAAA=&#10;" path="m,l1,555e" filled="f" strokecolor="#c00000" strokeweight="2.25pt">
                    <v:path arrowok="t" o:connecttype="custom" o:connectlocs="0,6121;1,6676" o:connectangles="0,0"/>
                  </v:shape>
                </v:group>
                <v:group id="Group 94" o:spid="_x0000_s1032" style="position:absolute;left:7830;top:6676;width:945;height:2" coordorigin="7830,6676" coordsize="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95" o:spid="_x0000_s1033" style="position:absolute;left:7830;top:6676;width:945;height: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RAMQA&#10;AADcAAAADwAAAGRycy9kb3ducmV2LnhtbESPT2/CMAzF75P4DpGRdhsJbEOoENDGtGk3/l64mca0&#10;FY1TNQHKt8eHSbvZes/v/TxbdL5WV2pjFdjCcGBAEefBVVxY2O++XyagYkJ2WAcmC3eKsJj3nmaY&#10;uXDjDV23qVASwjFDC2VKTaZ1zEvyGAehIRbtFFqPSda20K7Fm4T7Wo+MGWuPFUtDiQ0tS8rP24u3&#10;YMzqyG+rz+XaT/bp9Su8h8vPwdrnfvcxBZWoS//mv+tfJ/gjwZd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EQDEAAAA3AAAAA8AAAAAAAAAAAAAAAAAmAIAAGRycy9k&#10;b3ducmV2LnhtbFBLBQYAAAAABAAEAPUAAACJAwAAAAA=&#10;" path="m,l944,e" filled="f" strokecolor="#c00000" strokeweight="2.25pt">
                    <v:path arrowok="t" o:connecttype="custom" o:connectlocs="0,0;944,0" o:connectangles="0,0"/>
                  </v:shape>
                </v:group>
                <v:group id="Group 92" o:spid="_x0000_s1034" style="position:absolute;left:8774;top:6121;width:2;height:555" coordorigin="8774,612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3" o:spid="_x0000_s1035" style="position:absolute;left:8774;top:612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0b8MA&#10;AADcAAAADwAAAGRycy9kb3ducmV2LnhtbERP22rCQBB9F/oPywh9kboxiITUjUggIC2Uqun7kJ1c&#10;anY2ZFdN/75bKPg2h3Od7W4yvbjR6DrLClbLCARxZXXHjYLyXLwkIJxH1thbJgU/5GCXPc22mGp7&#10;5yPdTr4RIYRdigpa74dUSle1ZNAt7UAcuNqOBn2AYyP1iPcQbnoZR9FGGuw4NLQ4UN5SdTldjYKF&#10;W62L5PuQ48e6vr51n5ev902p1PN82r+C8DT5h/jffdBhfhz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0b8MAAADcAAAADwAAAAAAAAAAAAAAAACYAgAAZHJzL2Rv&#10;d25yZXYueG1sUEsFBgAAAAAEAAQA9QAAAIgDAAAAAA==&#10;" path="m,l,555e" filled="f" strokecolor="#c00000" strokeweight="2.25pt">
                    <v:path arrowok="t" o:connecttype="custom" o:connectlocs="0,6121;0,6676" o:connectangles="0,0"/>
                  </v:shape>
                </v:group>
                <v:group id="Group 89" o:spid="_x0000_s1036" style="position:absolute;left:330;top:9511;width:8760;height:1156" coordorigin="330,9511" coordsize="8760,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1" o:spid="_x0000_s1037" style="position:absolute;left:330;top:9511;width:8760;height:1156;visibility:visible;mso-wrap-style:square;v-text-anchor:top" coordsize="8760,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2mcMA&#10;AADcAAAADwAAAGRycy9kb3ducmV2LnhtbERPS2vCQBC+F/oflil4KbqpLyR1laLY9qo1oLdpdpqE&#10;ZmdDdjTx33cLhd7m43vOct27Wl2pDZVnA0+jBBRx7m3FhYHjx264ABUE2WLtmQzcKMB6dX+3xNT6&#10;jvd0PUihYgiHFA2UIk2qdchLchhGviGO3JdvHUqEbaFti10Md7UeJ8lcO6w4NpTY0Kak/PtwcQZO&#10;k9fs9pltJcym7rG7yOwtm5yNGTz0L8+ghHr5F/+5322cP57C7zPx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2mcMAAADcAAAADwAAAAAAAAAAAAAAAACYAgAAZHJzL2Rv&#10;d25yZXYueG1sUEsFBgAAAAAEAAQA9QAAAIgDAAAAAA==&#10;" path="m,1156r8760,l8760,,,,,1156xe" stroked="f">
                    <v:path arrowok="t" o:connecttype="custom" o:connectlocs="0,10667;8760,10667;8760,9511;0,9511;0,10667" o:connectangles="0,0,0,0,0"/>
                  </v:shape>
                  <v:shapetype id="_x0000_t202" coordsize="21600,21600" o:spt="202" path="m,l,21600r21600,l21600,xe">
                    <v:stroke joinstyle="miter"/>
                    <v:path gradientshapeok="t" o:connecttype="rect"/>
                  </v:shapetype>
                  <v:shape id="Text Box 90" o:spid="_x0000_s1038" type="#_x0000_t202" style="position:absolute;left:330;top:9511;width:876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ApMIA&#10;AADcAAAADwAAAGRycy9kb3ducmV2LnhtbERPzWrCQBC+C77DMkJvuqkQsamrtNKAXgpaH2DMTpOQ&#10;7GzY3SZpn94tCN7m4/udzW40rejJ+dqygudFAoK4sLrmUsHlK5+vQfiArLG1TAp+ycNuO51sMNN2&#10;4BP151CKGMI+QwVVCF0mpS8qMugXtiOO3Ld1BkOErpTa4RDDTSuXSbKSBmuODRV2tK+oaM4/RsHR&#10;2dy86ON71/jDX3o1zedefij1NBvfXkEEGsNDfHcfdJy/TOH/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UCkwgAAANwAAAAPAAAAAAAAAAAAAAAAAJgCAABkcnMvZG93&#10;bnJldi54bWxQSwUGAAAAAAQABAD1AAAAhwMAAAAA&#10;" strokeweight="3pt">
                    <v:textbox inset="0,0,0,0">
                      <w:txbxContent>
                        <w:p w:rsidR="00B35DB5" w:rsidRDefault="00B35DB5">
                          <w:pPr>
                            <w:spacing w:before="49"/>
                            <w:ind w:right="711"/>
                            <w:jc w:val="center"/>
                            <w:rPr>
                              <w:rFonts w:ascii="Calibri" w:eastAsia="Calibri" w:hAnsi="Calibri" w:cs="Calibri"/>
                            </w:rPr>
                          </w:pPr>
                          <w:r>
                            <w:rPr>
                              <w:rFonts w:ascii="Calibri"/>
                              <w:b/>
                              <w:spacing w:val="-1"/>
                            </w:rPr>
                            <w:t>Hamlet</w:t>
                          </w:r>
                          <w:r>
                            <w:rPr>
                              <w:rFonts w:ascii="Calibri"/>
                              <w:b/>
                              <w:spacing w:val="-9"/>
                            </w:rPr>
                            <w:t xml:space="preserve"> </w:t>
                          </w:r>
                          <w:r>
                            <w:rPr>
                              <w:rFonts w:ascii="Calibri"/>
                              <w:b/>
                              <w:spacing w:val="-1"/>
                            </w:rPr>
                            <w:t>of</w:t>
                          </w:r>
                          <w:r>
                            <w:rPr>
                              <w:rFonts w:ascii="Calibri"/>
                              <w:b/>
                              <w:spacing w:val="-10"/>
                            </w:rPr>
                            <w:t xml:space="preserve"> </w:t>
                          </w:r>
                          <w:r>
                            <w:rPr>
                              <w:rFonts w:ascii="Calibri"/>
                              <w:b/>
                              <w:spacing w:val="-1"/>
                            </w:rPr>
                            <w:t>Pangnirtung</w:t>
                          </w:r>
                        </w:p>
                      </w:txbxContent>
                    </v:textbox>
                  </v:shape>
                </v:group>
                <w10:anchorlock/>
              </v:group>
            </w:pict>
          </mc:Fallback>
        </mc:AlternateContent>
      </w:r>
    </w:p>
    <w:p w:rsidR="00FA136B" w:rsidRDefault="00FA136B">
      <w:pPr>
        <w:rPr>
          <w:rFonts w:ascii="Times New Roman" w:eastAsia="Times New Roman" w:hAnsi="Times New Roman" w:cs="Times New Roman"/>
          <w:sz w:val="17"/>
          <w:szCs w:val="17"/>
        </w:rPr>
      </w:pPr>
    </w:p>
    <w:p w:rsidR="00FA136B" w:rsidRDefault="000F7A91">
      <w:pPr>
        <w:spacing w:before="70"/>
        <w:ind w:left="2171"/>
        <w:rPr>
          <w:rFonts w:ascii="Times New Roman" w:eastAsia="Times New Roman" w:hAnsi="Times New Roman" w:cs="Times New Roman"/>
          <w:sz w:val="23"/>
          <w:szCs w:val="23"/>
        </w:rPr>
      </w:pPr>
      <w:r>
        <w:rPr>
          <w:rFonts w:ascii="Times New Roman"/>
          <w:b/>
          <w:spacing w:val="-1"/>
          <w:sz w:val="23"/>
        </w:rPr>
        <w:t>Fig:-1:</w:t>
      </w:r>
      <w:r>
        <w:rPr>
          <w:rFonts w:ascii="Times New Roman"/>
          <w:b/>
          <w:sz w:val="23"/>
        </w:rPr>
        <w:t xml:space="preserve"> </w:t>
      </w:r>
      <w:r>
        <w:rPr>
          <w:rFonts w:ascii="Times New Roman"/>
          <w:b/>
          <w:spacing w:val="-1"/>
          <w:sz w:val="23"/>
        </w:rPr>
        <w:t>Location</w:t>
      </w:r>
      <w:r>
        <w:rPr>
          <w:rFonts w:ascii="Times New Roman"/>
          <w:b/>
          <w:sz w:val="23"/>
        </w:rPr>
        <w:t xml:space="preserve"> </w:t>
      </w:r>
      <w:r>
        <w:rPr>
          <w:rFonts w:ascii="Times New Roman"/>
          <w:b/>
          <w:spacing w:val="-1"/>
          <w:sz w:val="23"/>
        </w:rPr>
        <w:t>Map</w:t>
      </w:r>
      <w:r>
        <w:rPr>
          <w:rFonts w:ascii="Times New Roman"/>
          <w:b/>
          <w:sz w:val="23"/>
        </w:rPr>
        <w:t xml:space="preserve"> </w:t>
      </w:r>
      <w:r>
        <w:rPr>
          <w:rFonts w:ascii="Times New Roman"/>
          <w:b/>
          <w:spacing w:val="-1"/>
          <w:sz w:val="23"/>
        </w:rPr>
        <w:t>of</w:t>
      </w:r>
      <w:r>
        <w:rPr>
          <w:rFonts w:ascii="Times New Roman"/>
          <w:b/>
          <w:sz w:val="23"/>
        </w:rPr>
        <w:t xml:space="preserve"> </w:t>
      </w:r>
      <w:r>
        <w:rPr>
          <w:rFonts w:ascii="Times New Roman"/>
          <w:b/>
          <w:spacing w:val="-1"/>
          <w:sz w:val="23"/>
        </w:rPr>
        <w:t>Hamlet</w:t>
      </w:r>
      <w:r>
        <w:rPr>
          <w:rFonts w:ascii="Times New Roman"/>
          <w:b/>
          <w:sz w:val="23"/>
        </w:rPr>
        <w:t xml:space="preserve"> </w:t>
      </w:r>
      <w:r>
        <w:rPr>
          <w:rFonts w:ascii="Times New Roman"/>
          <w:b/>
          <w:spacing w:val="-1"/>
          <w:sz w:val="23"/>
        </w:rPr>
        <w:t>of</w:t>
      </w:r>
      <w:r>
        <w:rPr>
          <w:rFonts w:ascii="Times New Roman"/>
          <w:b/>
          <w:sz w:val="23"/>
        </w:rPr>
        <w:t xml:space="preserve"> </w:t>
      </w:r>
      <w:r>
        <w:rPr>
          <w:rFonts w:ascii="Times New Roman"/>
          <w:b/>
          <w:spacing w:val="-2"/>
          <w:sz w:val="23"/>
        </w:rPr>
        <w:t>Pangnirtung</w:t>
      </w:r>
    </w:p>
    <w:p w:rsidR="00FA136B" w:rsidRDefault="00FA136B">
      <w:pPr>
        <w:rPr>
          <w:rFonts w:ascii="Times New Roman" w:eastAsia="Times New Roman" w:hAnsi="Times New Roman" w:cs="Times New Roman"/>
          <w:sz w:val="23"/>
          <w:szCs w:val="23"/>
        </w:rPr>
        <w:sectPr w:rsidR="00FA136B">
          <w:pgSz w:w="12240" w:h="15840"/>
          <w:pgMar w:top="980" w:right="320" w:bottom="1980" w:left="1340" w:header="764" w:footer="1791" w:gutter="0"/>
          <w:cols w:space="720"/>
        </w:sectPr>
      </w:pPr>
    </w:p>
    <w:p w:rsidR="00FA136B" w:rsidRDefault="00FA136B">
      <w:pPr>
        <w:rPr>
          <w:rFonts w:ascii="Times New Roman" w:eastAsia="Times New Roman" w:hAnsi="Times New Roman" w:cs="Times New Roman"/>
          <w:b/>
          <w:bCs/>
          <w:sz w:val="20"/>
          <w:szCs w:val="20"/>
        </w:rPr>
      </w:pPr>
    </w:p>
    <w:p w:rsidR="00FA136B" w:rsidRDefault="00FA136B">
      <w:pPr>
        <w:spacing w:before="3"/>
        <w:rPr>
          <w:rFonts w:ascii="Times New Roman" w:eastAsia="Times New Roman" w:hAnsi="Times New Roman" w:cs="Times New Roman"/>
          <w:b/>
          <w:bCs/>
          <w:sz w:val="24"/>
          <w:szCs w:val="24"/>
        </w:rPr>
      </w:pPr>
    </w:p>
    <w:p w:rsidR="00FA136B" w:rsidRDefault="000F7A91">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w:drawing>
          <wp:inline distT="0" distB="0" distL="0" distR="0">
            <wp:extent cx="6343638" cy="6823709"/>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6343638" cy="6823709"/>
                    </a:xfrm>
                    <a:prstGeom prst="rect">
                      <a:avLst/>
                    </a:prstGeom>
                  </pic:spPr>
                </pic:pic>
              </a:graphicData>
            </a:graphic>
          </wp:inline>
        </w:drawing>
      </w:r>
    </w:p>
    <w:p w:rsidR="00FA136B" w:rsidRDefault="00FA136B">
      <w:pPr>
        <w:rPr>
          <w:rFonts w:ascii="Times New Roman" w:eastAsia="Times New Roman" w:hAnsi="Times New Roman" w:cs="Times New Roman"/>
          <w:b/>
          <w:bCs/>
          <w:sz w:val="20"/>
          <w:szCs w:val="20"/>
        </w:rPr>
      </w:pPr>
    </w:p>
    <w:p w:rsidR="00FA136B" w:rsidRDefault="00FA136B">
      <w:pPr>
        <w:spacing w:before="6"/>
        <w:rPr>
          <w:rFonts w:ascii="Times New Roman" w:eastAsia="Times New Roman" w:hAnsi="Times New Roman" w:cs="Times New Roman"/>
          <w:b/>
          <w:bCs/>
          <w:sz w:val="20"/>
          <w:szCs w:val="20"/>
        </w:rPr>
      </w:pPr>
    </w:p>
    <w:p w:rsidR="00FA136B" w:rsidRDefault="000F7A91">
      <w:pPr>
        <w:spacing w:before="70"/>
        <w:ind w:left="3148"/>
        <w:rPr>
          <w:rFonts w:ascii="Times New Roman" w:eastAsia="Times New Roman" w:hAnsi="Times New Roman" w:cs="Times New Roman"/>
          <w:sz w:val="23"/>
          <w:szCs w:val="23"/>
        </w:rPr>
      </w:pPr>
      <w:r>
        <w:rPr>
          <w:rFonts w:ascii="Times New Roman"/>
          <w:b/>
          <w:spacing w:val="-1"/>
          <w:sz w:val="23"/>
        </w:rPr>
        <w:t xml:space="preserve">Fig. </w:t>
      </w:r>
      <w:r>
        <w:rPr>
          <w:rFonts w:ascii="Times New Roman"/>
          <w:b/>
          <w:sz w:val="23"/>
        </w:rPr>
        <w:t>-</w:t>
      </w:r>
      <w:r>
        <w:rPr>
          <w:rFonts w:ascii="Times New Roman"/>
          <w:b/>
          <w:spacing w:val="-2"/>
          <w:sz w:val="23"/>
        </w:rPr>
        <w:t xml:space="preserve"> </w:t>
      </w:r>
      <w:r>
        <w:rPr>
          <w:rFonts w:ascii="Times New Roman"/>
          <w:b/>
          <w:spacing w:val="-1"/>
          <w:sz w:val="23"/>
        </w:rPr>
        <w:t>2: Site plan</w:t>
      </w:r>
      <w:r>
        <w:rPr>
          <w:rFonts w:ascii="Times New Roman"/>
          <w:b/>
          <w:spacing w:val="-2"/>
          <w:sz w:val="23"/>
        </w:rPr>
        <w:t xml:space="preserve"> </w:t>
      </w:r>
      <w:r>
        <w:rPr>
          <w:rFonts w:ascii="Times New Roman"/>
          <w:b/>
          <w:spacing w:val="-1"/>
          <w:sz w:val="23"/>
        </w:rPr>
        <w:t>of the existing Landfill Facility</w:t>
      </w:r>
    </w:p>
    <w:p w:rsidR="00FA136B" w:rsidRDefault="00FA136B">
      <w:pPr>
        <w:rPr>
          <w:rFonts w:ascii="Times New Roman" w:eastAsia="Times New Roman" w:hAnsi="Times New Roman" w:cs="Times New Roman"/>
          <w:sz w:val="23"/>
          <w:szCs w:val="23"/>
        </w:rPr>
        <w:sectPr w:rsidR="00FA136B">
          <w:pgSz w:w="12240" w:h="15840"/>
          <w:pgMar w:top="980" w:right="320" w:bottom="1980" w:left="1340" w:header="764" w:footer="1791" w:gutter="0"/>
          <w:cols w:space="720"/>
        </w:sectPr>
      </w:pPr>
    </w:p>
    <w:p w:rsidR="00FA136B" w:rsidRDefault="00FA136B">
      <w:pPr>
        <w:spacing w:before="4"/>
        <w:rPr>
          <w:rFonts w:ascii="Times New Roman" w:eastAsia="Times New Roman" w:hAnsi="Times New Roman" w:cs="Times New Roman"/>
          <w:b/>
          <w:bCs/>
          <w:sz w:val="21"/>
          <w:szCs w:val="21"/>
        </w:rPr>
      </w:pPr>
    </w:p>
    <w:p w:rsidR="00FA136B" w:rsidRDefault="000F7A91">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w:drawing>
          <wp:inline distT="0" distB="0" distL="0" distR="0">
            <wp:extent cx="6200169" cy="699515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6200169" cy="6995159"/>
                    </a:xfrm>
                    <a:prstGeom prst="rect">
                      <a:avLst/>
                    </a:prstGeom>
                  </pic:spPr>
                </pic:pic>
              </a:graphicData>
            </a:graphic>
          </wp:inline>
        </w:drawing>
      </w:r>
    </w:p>
    <w:p w:rsidR="00FA136B" w:rsidRDefault="00FA136B">
      <w:pPr>
        <w:rPr>
          <w:rFonts w:ascii="Times New Roman" w:eastAsia="Times New Roman" w:hAnsi="Times New Roman" w:cs="Times New Roman"/>
          <w:b/>
          <w:bCs/>
          <w:sz w:val="20"/>
          <w:szCs w:val="20"/>
        </w:rPr>
      </w:pPr>
    </w:p>
    <w:p w:rsidR="00FA136B" w:rsidRDefault="00FA136B">
      <w:pPr>
        <w:rPr>
          <w:rFonts w:ascii="Times New Roman" w:eastAsia="Times New Roman" w:hAnsi="Times New Roman" w:cs="Times New Roman"/>
          <w:b/>
          <w:bCs/>
          <w:sz w:val="20"/>
          <w:szCs w:val="20"/>
        </w:rPr>
      </w:pPr>
    </w:p>
    <w:p w:rsidR="00FA136B" w:rsidRDefault="00FA136B">
      <w:pPr>
        <w:rPr>
          <w:rFonts w:ascii="Times New Roman" w:eastAsia="Times New Roman" w:hAnsi="Times New Roman" w:cs="Times New Roman"/>
          <w:b/>
          <w:bCs/>
          <w:sz w:val="20"/>
          <w:szCs w:val="20"/>
        </w:rPr>
      </w:pPr>
    </w:p>
    <w:p w:rsidR="00FA136B" w:rsidRDefault="00FA136B">
      <w:pPr>
        <w:spacing w:before="5"/>
        <w:rPr>
          <w:rFonts w:ascii="Times New Roman" w:eastAsia="Times New Roman" w:hAnsi="Times New Roman" w:cs="Times New Roman"/>
          <w:b/>
          <w:bCs/>
          <w:sz w:val="26"/>
          <w:szCs w:val="26"/>
        </w:rPr>
      </w:pPr>
    </w:p>
    <w:p w:rsidR="00FA136B" w:rsidRDefault="000F7A91">
      <w:pPr>
        <w:spacing w:before="70"/>
        <w:ind w:left="3032"/>
        <w:rPr>
          <w:rFonts w:ascii="Times New Roman" w:eastAsia="Times New Roman" w:hAnsi="Times New Roman" w:cs="Times New Roman"/>
          <w:sz w:val="23"/>
          <w:szCs w:val="23"/>
        </w:rPr>
      </w:pPr>
      <w:r>
        <w:rPr>
          <w:rFonts w:ascii="Times New Roman"/>
          <w:b/>
          <w:spacing w:val="-1"/>
          <w:sz w:val="23"/>
        </w:rPr>
        <w:t>Fig.3:</w:t>
      </w:r>
      <w:r>
        <w:rPr>
          <w:rFonts w:ascii="Times New Roman"/>
          <w:b/>
          <w:spacing w:val="-2"/>
          <w:sz w:val="23"/>
        </w:rPr>
        <w:t xml:space="preserve"> </w:t>
      </w:r>
      <w:r>
        <w:rPr>
          <w:rFonts w:ascii="Times New Roman"/>
          <w:b/>
          <w:spacing w:val="-1"/>
          <w:sz w:val="23"/>
        </w:rPr>
        <w:t>Cross section of the existing Landfill Facility</w:t>
      </w:r>
    </w:p>
    <w:p w:rsidR="00FA136B" w:rsidRDefault="00FA136B">
      <w:pPr>
        <w:rPr>
          <w:rFonts w:ascii="Times New Roman" w:eastAsia="Times New Roman" w:hAnsi="Times New Roman" w:cs="Times New Roman"/>
          <w:sz w:val="23"/>
          <w:szCs w:val="23"/>
        </w:rPr>
        <w:sectPr w:rsidR="00FA136B">
          <w:pgSz w:w="12240" w:h="15840"/>
          <w:pgMar w:top="980" w:right="320" w:bottom="1980" w:left="1340" w:header="764" w:footer="1791" w:gutter="0"/>
          <w:cols w:space="720"/>
        </w:sectPr>
      </w:pPr>
    </w:p>
    <w:p w:rsidR="00FA136B" w:rsidRDefault="00FA136B">
      <w:pPr>
        <w:spacing w:before="1"/>
        <w:rPr>
          <w:rFonts w:ascii="Times New Roman" w:eastAsia="Times New Roman" w:hAnsi="Times New Roman" w:cs="Times New Roman"/>
          <w:b/>
          <w:bCs/>
          <w:sz w:val="15"/>
          <w:szCs w:val="15"/>
        </w:rPr>
      </w:pPr>
    </w:p>
    <w:p w:rsidR="008F33E3" w:rsidRDefault="008F33E3">
      <w:pPr>
        <w:spacing w:before="69"/>
        <w:ind w:left="120"/>
        <w:rPr>
          <w:rFonts w:ascii="Arial"/>
          <w:b/>
          <w:spacing w:val="-1"/>
          <w:sz w:val="24"/>
        </w:rPr>
      </w:pPr>
    </w:p>
    <w:p w:rsidR="008F33E3" w:rsidRDefault="00D8561F">
      <w:pPr>
        <w:spacing w:before="69"/>
        <w:ind w:left="120"/>
        <w:rPr>
          <w:rFonts w:ascii="Arial"/>
          <w:b/>
          <w:spacing w:val="-1"/>
          <w:sz w:val="24"/>
        </w:rPr>
      </w:pPr>
      <w:r>
        <w:rPr>
          <w:rFonts w:ascii="Arial"/>
          <w:b/>
          <w:noProof/>
          <w:spacing w:val="-1"/>
          <w:sz w:val="24"/>
          <w:lang w:val="en-CA" w:eastAsia="en-CA"/>
        </w:rPr>
        <w:drawing>
          <wp:inline distT="0" distB="0" distL="0" distR="0" wp14:anchorId="73F3B685">
            <wp:extent cx="6512118" cy="746627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7102" cy="7471989"/>
                    </a:xfrm>
                    <a:prstGeom prst="rect">
                      <a:avLst/>
                    </a:prstGeom>
                    <a:noFill/>
                  </pic:spPr>
                </pic:pic>
              </a:graphicData>
            </a:graphic>
          </wp:inline>
        </w:drawing>
      </w:r>
    </w:p>
    <w:p w:rsidR="008F33E3" w:rsidRDefault="009310EB">
      <w:pPr>
        <w:spacing w:before="69"/>
        <w:ind w:left="120"/>
        <w:rPr>
          <w:rFonts w:ascii="Arial"/>
          <w:b/>
          <w:spacing w:val="-1"/>
          <w:sz w:val="24"/>
        </w:rPr>
      </w:pPr>
      <w:r>
        <w:rPr>
          <w:rFonts w:ascii="Arial"/>
          <w:b/>
          <w:spacing w:val="-1"/>
          <w:sz w:val="24"/>
        </w:rPr>
        <w:t xml:space="preserve">                                                                                       Fig. 5</w:t>
      </w:r>
    </w:p>
    <w:p w:rsidR="008F33E3" w:rsidRDefault="008F33E3">
      <w:pPr>
        <w:spacing w:before="69"/>
        <w:ind w:left="120"/>
        <w:rPr>
          <w:rFonts w:ascii="Arial"/>
          <w:b/>
          <w:spacing w:val="-1"/>
          <w:sz w:val="24"/>
        </w:rPr>
      </w:pPr>
    </w:p>
    <w:p w:rsidR="008F33E3" w:rsidRDefault="008F33E3">
      <w:pPr>
        <w:spacing w:before="69"/>
        <w:ind w:left="120"/>
        <w:rPr>
          <w:rFonts w:ascii="Arial"/>
          <w:b/>
          <w:spacing w:val="-1"/>
          <w:sz w:val="24"/>
        </w:rPr>
      </w:pPr>
    </w:p>
    <w:p w:rsidR="008F33E3" w:rsidRDefault="008F33E3">
      <w:pPr>
        <w:spacing w:before="69"/>
        <w:ind w:left="120"/>
        <w:rPr>
          <w:rFonts w:ascii="Arial"/>
          <w:b/>
          <w:spacing w:val="-1"/>
          <w:sz w:val="24"/>
        </w:rPr>
      </w:pPr>
      <w:r>
        <w:rPr>
          <w:rFonts w:ascii="Arial"/>
          <w:b/>
          <w:spacing w:val="-1"/>
          <w:sz w:val="24"/>
        </w:rPr>
        <w:t>Monitoring Stations:</w:t>
      </w:r>
    </w:p>
    <w:p w:rsidR="008F33E3" w:rsidRDefault="008F33E3">
      <w:pPr>
        <w:spacing w:before="69"/>
        <w:ind w:left="120"/>
        <w:rPr>
          <w:rFonts w:ascii="Arial"/>
          <w:b/>
          <w:spacing w:val="-1"/>
          <w:sz w:val="24"/>
        </w:rPr>
      </w:pPr>
    </w:p>
    <w:tbl>
      <w:tblPr>
        <w:tblStyle w:val="TableGrid"/>
        <w:tblW w:w="0" w:type="auto"/>
        <w:tblInd w:w="120" w:type="dxa"/>
        <w:tblLook w:val="04A0" w:firstRow="1" w:lastRow="0" w:firstColumn="1" w:lastColumn="0" w:noHBand="0" w:noVBand="1"/>
      </w:tblPr>
      <w:tblGrid>
        <w:gridCol w:w="1446"/>
        <w:gridCol w:w="5158"/>
        <w:gridCol w:w="3278"/>
      </w:tblGrid>
      <w:tr w:rsidR="008F33E3" w:rsidRPr="00D44D3A" w:rsidTr="00D44D3A">
        <w:trPr>
          <w:trHeight w:val="375"/>
        </w:trPr>
        <w:tc>
          <w:tcPr>
            <w:tcW w:w="1386" w:type="dxa"/>
          </w:tcPr>
          <w:p w:rsidR="008F33E3" w:rsidRPr="00D44D3A" w:rsidRDefault="008F33E3" w:rsidP="008F33E3">
            <w:pPr>
              <w:spacing w:before="69"/>
              <w:rPr>
                <w:rFonts w:ascii="Arial" w:hAnsi="Arial" w:cs="Arial"/>
                <w:b/>
                <w:spacing w:val="-1"/>
                <w:sz w:val="24"/>
              </w:rPr>
            </w:pPr>
            <w:r w:rsidRPr="00D44D3A">
              <w:rPr>
                <w:rFonts w:ascii="Arial" w:hAnsi="Arial" w:cs="Arial"/>
                <w:b/>
                <w:spacing w:val="-1"/>
                <w:sz w:val="24"/>
              </w:rPr>
              <w:t>Monitoring</w:t>
            </w:r>
            <w:r w:rsidR="008E4DC1" w:rsidRPr="00D44D3A">
              <w:rPr>
                <w:rFonts w:ascii="Arial" w:hAnsi="Arial" w:cs="Arial"/>
                <w:b/>
                <w:spacing w:val="-1"/>
                <w:sz w:val="24"/>
              </w:rPr>
              <w:t xml:space="preserve"> Program </w:t>
            </w:r>
            <w:r w:rsidRPr="00D44D3A">
              <w:rPr>
                <w:rFonts w:ascii="Arial" w:hAnsi="Arial" w:cs="Arial"/>
                <w:b/>
                <w:spacing w:val="-1"/>
                <w:sz w:val="24"/>
              </w:rPr>
              <w:t xml:space="preserve"> Station</w:t>
            </w:r>
            <w:r w:rsidR="008E4DC1" w:rsidRPr="00D44D3A">
              <w:rPr>
                <w:rFonts w:ascii="Arial" w:hAnsi="Arial" w:cs="Arial"/>
                <w:b/>
                <w:spacing w:val="-1"/>
                <w:sz w:val="24"/>
              </w:rPr>
              <w:t xml:space="preserve"> Number</w:t>
            </w:r>
            <w:r w:rsidRPr="00D44D3A">
              <w:rPr>
                <w:rFonts w:ascii="Arial" w:hAnsi="Arial" w:cs="Arial"/>
                <w:b/>
                <w:spacing w:val="-1"/>
                <w:sz w:val="24"/>
              </w:rPr>
              <w:t>s</w:t>
            </w:r>
          </w:p>
        </w:tc>
        <w:tc>
          <w:tcPr>
            <w:tcW w:w="5158" w:type="dxa"/>
          </w:tcPr>
          <w:p w:rsidR="008F33E3" w:rsidRPr="00D44D3A" w:rsidRDefault="008F33E3">
            <w:pPr>
              <w:spacing w:before="69"/>
              <w:rPr>
                <w:rFonts w:ascii="Arial" w:hAnsi="Arial" w:cs="Arial"/>
                <w:b/>
                <w:spacing w:val="-1"/>
                <w:sz w:val="24"/>
              </w:rPr>
            </w:pPr>
            <w:r w:rsidRPr="00D44D3A">
              <w:rPr>
                <w:rFonts w:ascii="Arial" w:hAnsi="Arial" w:cs="Arial"/>
                <w:b/>
                <w:spacing w:val="-1"/>
                <w:sz w:val="24"/>
              </w:rPr>
              <w:t xml:space="preserve">                      Descriptions</w:t>
            </w:r>
          </w:p>
        </w:tc>
        <w:tc>
          <w:tcPr>
            <w:tcW w:w="3278" w:type="dxa"/>
          </w:tcPr>
          <w:p w:rsidR="008F33E3" w:rsidRPr="00D44D3A" w:rsidRDefault="008E4DC1">
            <w:pPr>
              <w:spacing w:before="69"/>
              <w:rPr>
                <w:rFonts w:ascii="Arial" w:hAnsi="Arial" w:cs="Arial"/>
                <w:b/>
                <w:spacing w:val="-1"/>
                <w:sz w:val="24"/>
              </w:rPr>
            </w:pPr>
            <w:r w:rsidRPr="00D44D3A">
              <w:rPr>
                <w:rFonts w:ascii="Arial" w:hAnsi="Arial" w:cs="Arial"/>
                <w:b/>
                <w:spacing w:val="-1"/>
                <w:sz w:val="24"/>
              </w:rPr>
              <w:t>Status</w:t>
            </w:r>
          </w:p>
        </w:tc>
      </w:tr>
      <w:tr w:rsidR="008F33E3" w:rsidRPr="00D44D3A" w:rsidTr="00D44D3A">
        <w:trPr>
          <w:trHeight w:val="389"/>
        </w:trPr>
        <w:tc>
          <w:tcPr>
            <w:tcW w:w="1386" w:type="dxa"/>
          </w:tcPr>
          <w:p w:rsidR="008F33E3" w:rsidRPr="00D44D3A" w:rsidRDefault="008E4DC1" w:rsidP="008E4DC1">
            <w:pPr>
              <w:spacing w:before="69"/>
              <w:rPr>
                <w:rFonts w:ascii="Arial" w:hAnsi="Arial" w:cs="Arial"/>
                <w:spacing w:val="-1"/>
                <w:sz w:val="24"/>
              </w:rPr>
            </w:pPr>
            <w:r w:rsidRPr="00D44D3A">
              <w:rPr>
                <w:rFonts w:ascii="Arial" w:hAnsi="Arial" w:cs="Arial"/>
                <w:spacing w:val="-1"/>
                <w:sz w:val="24"/>
              </w:rPr>
              <w:t>PAN-2</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 xml:space="preserve"> Raw Sewage from Pump –out truck</w:t>
            </w:r>
          </w:p>
        </w:tc>
        <w:tc>
          <w:tcPr>
            <w:tcW w:w="3278" w:type="dxa"/>
          </w:tcPr>
          <w:p w:rsidR="008F33E3" w:rsidRPr="00D44D3A" w:rsidRDefault="008E4DC1" w:rsidP="008E4DC1">
            <w:pPr>
              <w:spacing w:before="69"/>
              <w:rPr>
                <w:rFonts w:ascii="Arial" w:hAnsi="Arial" w:cs="Arial"/>
                <w:spacing w:val="-1"/>
                <w:sz w:val="20"/>
                <w:szCs w:val="20"/>
              </w:rPr>
            </w:pPr>
            <w:r w:rsidRPr="00D44D3A">
              <w:rPr>
                <w:rFonts w:ascii="Arial" w:hAnsi="Arial" w:cs="Arial"/>
                <w:spacing w:val="-1"/>
                <w:sz w:val="20"/>
                <w:szCs w:val="20"/>
              </w:rPr>
              <w:t>Volume, Daily</w:t>
            </w:r>
          </w:p>
        </w:tc>
      </w:tr>
      <w:tr w:rsidR="008F33E3" w:rsidRPr="00D44D3A" w:rsidTr="00D44D3A">
        <w:trPr>
          <w:trHeight w:val="375"/>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3</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Effluent from Wastewater Treatment Facility</w:t>
            </w:r>
          </w:p>
        </w:tc>
        <w:tc>
          <w:tcPr>
            <w:tcW w:w="327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Quality, Monthly</w:t>
            </w:r>
          </w:p>
        </w:tc>
      </w:tr>
      <w:tr w:rsidR="008F33E3" w:rsidRPr="00D44D3A" w:rsidTr="00D44D3A">
        <w:trPr>
          <w:trHeight w:val="375"/>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4</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Run-off from Sludge Disposal Area</w:t>
            </w:r>
          </w:p>
        </w:tc>
        <w:tc>
          <w:tcPr>
            <w:tcW w:w="327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Quality, 3 times, annually</w:t>
            </w:r>
          </w:p>
        </w:tc>
      </w:tr>
      <w:tr w:rsidR="008F33E3" w:rsidRPr="00D44D3A" w:rsidTr="00D44D3A">
        <w:trPr>
          <w:trHeight w:val="402"/>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5</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Run-off from the Solid</w:t>
            </w:r>
            <w:r w:rsidR="00D44D3A" w:rsidRPr="00D44D3A">
              <w:rPr>
                <w:rFonts w:ascii="Arial" w:hAnsi="Arial" w:cs="Arial"/>
                <w:spacing w:val="-1"/>
                <w:sz w:val="20"/>
                <w:szCs w:val="20"/>
              </w:rPr>
              <w:t xml:space="preserve"> </w:t>
            </w:r>
            <w:r w:rsidRPr="00D44D3A">
              <w:rPr>
                <w:rFonts w:ascii="Arial" w:hAnsi="Arial" w:cs="Arial"/>
                <w:spacing w:val="-1"/>
                <w:sz w:val="20"/>
                <w:szCs w:val="20"/>
              </w:rPr>
              <w:t>waste Disposal Facility</w:t>
            </w:r>
          </w:p>
        </w:tc>
        <w:tc>
          <w:tcPr>
            <w:tcW w:w="3278" w:type="dxa"/>
          </w:tcPr>
          <w:p w:rsidR="008F33E3" w:rsidRPr="00D44D3A" w:rsidRDefault="008E4DC1" w:rsidP="008E4DC1">
            <w:pPr>
              <w:spacing w:before="69"/>
              <w:rPr>
                <w:rFonts w:ascii="Arial" w:hAnsi="Arial" w:cs="Arial"/>
                <w:spacing w:val="-1"/>
                <w:sz w:val="20"/>
                <w:szCs w:val="20"/>
              </w:rPr>
            </w:pPr>
            <w:r w:rsidRPr="00D44D3A">
              <w:rPr>
                <w:rFonts w:ascii="Arial" w:hAnsi="Arial" w:cs="Arial"/>
                <w:spacing w:val="-1"/>
                <w:sz w:val="20"/>
                <w:szCs w:val="20"/>
              </w:rPr>
              <w:t>Quality, 3 times, annually</w:t>
            </w:r>
          </w:p>
        </w:tc>
      </w:tr>
    </w:tbl>
    <w:p w:rsidR="00A87A02" w:rsidRDefault="00A87A02">
      <w:pPr>
        <w:spacing w:before="2"/>
        <w:rPr>
          <w:rFonts w:ascii="Arial" w:eastAsia="Arial" w:hAnsi="Arial" w:cs="Arial"/>
          <w:bCs/>
          <w:sz w:val="23"/>
          <w:szCs w:val="23"/>
        </w:rPr>
      </w:pPr>
    </w:p>
    <w:p w:rsidR="00A87A02" w:rsidRPr="009310EB" w:rsidRDefault="00A87A02">
      <w:pPr>
        <w:spacing w:before="2"/>
        <w:rPr>
          <w:rFonts w:ascii="Arial" w:eastAsia="Arial" w:hAnsi="Arial" w:cs="Arial"/>
          <w:bCs/>
          <w:sz w:val="20"/>
          <w:szCs w:val="20"/>
        </w:rPr>
      </w:pPr>
      <w:r w:rsidRPr="009310EB">
        <w:rPr>
          <w:rFonts w:ascii="Arial" w:eastAsia="Arial" w:hAnsi="Arial" w:cs="Arial"/>
          <w:bCs/>
          <w:sz w:val="20"/>
          <w:szCs w:val="20"/>
        </w:rPr>
        <w:t>The licensee shall sample at monitoring Program Stations PAN-4, PAN-5 and PAN-6 once at the beginning, middle and near the end of discharge/run-off observed. Samples shall be analyzed for the parameters as follows;</w:t>
      </w:r>
    </w:p>
    <w:p w:rsidR="00A87A02" w:rsidRPr="009310EB" w:rsidRDefault="00A87A02">
      <w:pPr>
        <w:spacing w:before="2"/>
        <w:rPr>
          <w:rFonts w:ascii="Arial" w:eastAsia="Arial" w:hAnsi="Arial" w:cs="Arial"/>
          <w:bCs/>
          <w:sz w:val="20"/>
          <w:szCs w:val="20"/>
        </w:rPr>
      </w:pPr>
    </w:p>
    <w:p w:rsidR="00A87A02" w:rsidRPr="009310EB" w:rsidRDefault="00A87A02">
      <w:pPr>
        <w:spacing w:before="2"/>
        <w:rPr>
          <w:rFonts w:ascii="Arial" w:eastAsia="Arial" w:hAnsi="Arial" w:cs="Arial"/>
          <w:bCs/>
          <w:sz w:val="20"/>
          <w:szCs w:val="20"/>
        </w:rPr>
      </w:pPr>
      <w:r w:rsidRPr="009310EB">
        <w:rPr>
          <w:rFonts w:ascii="Arial" w:eastAsia="Arial" w:hAnsi="Arial" w:cs="Arial"/>
          <w:bCs/>
          <w:sz w:val="20"/>
          <w:szCs w:val="20"/>
        </w:rPr>
        <w:t>Biochemical oxygen Demand  (BOD); pH, Total Suspended Solids(TSS);Nitrate-Nitrite, Chloride,  Sodium,</w:t>
      </w:r>
      <w:r w:rsidR="00CE0A8B" w:rsidRPr="009310EB">
        <w:rPr>
          <w:rFonts w:ascii="Arial" w:eastAsia="Arial" w:hAnsi="Arial" w:cs="Arial"/>
          <w:bCs/>
          <w:sz w:val="20"/>
          <w:szCs w:val="20"/>
        </w:rPr>
        <w:t xml:space="preserve"> </w:t>
      </w:r>
      <w:r w:rsidRPr="009310EB">
        <w:rPr>
          <w:rFonts w:ascii="Arial" w:eastAsia="Arial" w:hAnsi="Arial" w:cs="Arial"/>
          <w:bCs/>
          <w:sz w:val="20"/>
          <w:szCs w:val="20"/>
        </w:rPr>
        <w:t xml:space="preserve">Magnesium, Total Hardness, Total </w:t>
      </w:r>
      <w:r w:rsidR="00E936B2" w:rsidRPr="009310EB">
        <w:rPr>
          <w:rFonts w:ascii="Arial" w:eastAsia="Arial" w:hAnsi="Arial" w:cs="Arial"/>
          <w:bCs/>
          <w:sz w:val="20"/>
          <w:szCs w:val="20"/>
        </w:rPr>
        <w:t>Phenols, Total</w:t>
      </w:r>
      <w:r w:rsidRPr="009310EB">
        <w:rPr>
          <w:rFonts w:ascii="Arial" w:eastAsia="Arial" w:hAnsi="Arial" w:cs="Arial"/>
          <w:bCs/>
          <w:sz w:val="20"/>
          <w:szCs w:val="20"/>
        </w:rPr>
        <w:t xml:space="preserve"> Arsenic, total Cadmium, total Copper, Faeca</w:t>
      </w:r>
      <w:r w:rsidR="00CE0A8B" w:rsidRPr="009310EB">
        <w:rPr>
          <w:rFonts w:ascii="Arial" w:eastAsia="Arial" w:hAnsi="Arial" w:cs="Arial"/>
          <w:bCs/>
          <w:sz w:val="20"/>
          <w:szCs w:val="20"/>
        </w:rPr>
        <w:t>l</w:t>
      </w:r>
      <w:r w:rsidRPr="009310EB">
        <w:rPr>
          <w:rFonts w:ascii="Arial" w:eastAsia="Arial" w:hAnsi="Arial" w:cs="Arial"/>
          <w:bCs/>
          <w:sz w:val="20"/>
          <w:szCs w:val="20"/>
        </w:rPr>
        <w:t xml:space="preserve"> Coliforms, Conductivity, Oil and Grease (visual), Ammonia Nitrogen, Sulphate, Potassium, Calcium, Total Alkalinity,  Total </w:t>
      </w:r>
      <w:r w:rsidR="00E936B2" w:rsidRPr="009310EB">
        <w:rPr>
          <w:rFonts w:ascii="Arial" w:eastAsia="Arial" w:hAnsi="Arial" w:cs="Arial"/>
          <w:bCs/>
          <w:sz w:val="20"/>
          <w:szCs w:val="20"/>
        </w:rPr>
        <w:t>Manganese, Total</w:t>
      </w:r>
      <w:r w:rsidRPr="009310EB">
        <w:rPr>
          <w:rFonts w:ascii="Arial" w:eastAsia="Arial" w:hAnsi="Arial" w:cs="Arial"/>
          <w:bCs/>
          <w:sz w:val="20"/>
          <w:szCs w:val="20"/>
        </w:rPr>
        <w:t xml:space="preserve"> Aluminium,</w:t>
      </w:r>
      <w:r w:rsidR="00CE0A8B" w:rsidRPr="009310EB">
        <w:rPr>
          <w:rFonts w:ascii="Arial" w:eastAsia="Arial" w:hAnsi="Arial" w:cs="Arial"/>
          <w:bCs/>
          <w:sz w:val="20"/>
          <w:szCs w:val="20"/>
        </w:rPr>
        <w:t>Total Cobalt, Total Chromium,</w:t>
      </w:r>
      <w:r w:rsidRPr="009310EB">
        <w:rPr>
          <w:rFonts w:ascii="Arial" w:eastAsia="Arial" w:hAnsi="Arial" w:cs="Arial"/>
          <w:bCs/>
          <w:sz w:val="20"/>
          <w:szCs w:val="20"/>
        </w:rPr>
        <w:t xml:space="preserve">  </w:t>
      </w:r>
      <w:r w:rsidR="00CE0A8B" w:rsidRPr="009310EB">
        <w:rPr>
          <w:rFonts w:ascii="Arial" w:eastAsia="Arial" w:hAnsi="Arial" w:cs="Arial"/>
          <w:bCs/>
          <w:sz w:val="20"/>
          <w:szCs w:val="20"/>
        </w:rPr>
        <w:t>Total Iron, Total Mercury, Total Zinc, Total Lead, Total Nickel and Total Organic Carbon-TOC.</w:t>
      </w:r>
    </w:p>
    <w:p w:rsidR="00A87A02" w:rsidRPr="00CE0A8B" w:rsidRDefault="00A87A02">
      <w:pPr>
        <w:spacing w:before="2"/>
        <w:rPr>
          <w:rFonts w:ascii="Times New Roman" w:eastAsia="Arial" w:hAnsi="Times New Roman" w:cs="Times New Roman"/>
          <w:bCs/>
          <w:sz w:val="24"/>
          <w:szCs w:val="24"/>
        </w:rPr>
      </w:pPr>
    </w:p>
    <w:p w:rsidR="00A87A02" w:rsidRDefault="009310EB">
      <w:pPr>
        <w:spacing w:before="2"/>
        <w:rPr>
          <w:rFonts w:ascii="Arial" w:eastAsia="Arial" w:hAnsi="Arial" w:cs="Arial"/>
          <w:bCs/>
          <w:sz w:val="23"/>
          <w:szCs w:val="23"/>
        </w:rPr>
      </w:pPr>
      <w:r>
        <w:rPr>
          <w:rFonts w:ascii="Arial" w:eastAsia="Arial" w:hAnsi="Arial" w:cs="Arial"/>
          <w:bCs/>
          <w:sz w:val="23"/>
          <w:szCs w:val="23"/>
        </w:rPr>
        <w:t>2.0 Waste production:</w:t>
      </w:r>
    </w:p>
    <w:p w:rsidR="00FA136B" w:rsidRDefault="000F7A91">
      <w:pPr>
        <w:pStyle w:val="Heading3"/>
        <w:spacing w:before="0"/>
        <w:ind w:left="120"/>
        <w:rPr>
          <w:b w:val="0"/>
          <w:bCs w:val="0"/>
        </w:rPr>
      </w:pPr>
      <w:bookmarkStart w:id="2" w:name="_TOC_250024"/>
      <w:r>
        <w:rPr>
          <w:spacing w:val="-1"/>
        </w:rPr>
        <w:t>2.1</w:t>
      </w:r>
      <w:r>
        <w:t xml:space="preserve"> </w:t>
      </w:r>
      <w:r>
        <w:rPr>
          <w:spacing w:val="-1"/>
        </w:rPr>
        <w:t>Population</w:t>
      </w:r>
      <w:r>
        <w:t xml:space="preserve"> </w:t>
      </w:r>
      <w:r>
        <w:rPr>
          <w:spacing w:val="-2"/>
        </w:rPr>
        <w:t>projection:</w:t>
      </w:r>
      <w:bookmarkEnd w:id="2"/>
    </w:p>
    <w:p w:rsidR="00FA136B" w:rsidRDefault="00FA136B">
      <w:pPr>
        <w:spacing w:before="8"/>
        <w:rPr>
          <w:rFonts w:ascii="Times New Roman" w:eastAsia="Times New Roman" w:hAnsi="Times New Roman" w:cs="Times New Roman"/>
          <w:b/>
          <w:bCs/>
          <w:sz w:val="19"/>
          <w:szCs w:val="19"/>
        </w:rPr>
      </w:pPr>
    </w:p>
    <w:p w:rsidR="00FA136B" w:rsidRDefault="000F7A91">
      <w:pPr>
        <w:ind w:left="120" w:right="1619"/>
        <w:rPr>
          <w:rFonts w:ascii="Times New Roman" w:eastAsia="Times New Roman" w:hAnsi="Times New Roman" w:cs="Times New Roman"/>
          <w:sz w:val="24"/>
          <w:szCs w:val="24"/>
        </w:rPr>
      </w:pPr>
      <w:r w:rsidRPr="00CE0A8B">
        <w:rPr>
          <w:rFonts w:ascii="Times New Roman"/>
          <w:sz w:val="24"/>
        </w:rPr>
        <w:t>Population</w:t>
      </w:r>
      <w:r w:rsidRPr="00CE0A8B">
        <w:rPr>
          <w:rFonts w:ascii="Times New Roman"/>
          <w:spacing w:val="-1"/>
          <w:sz w:val="24"/>
        </w:rPr>
        <w:t xml:space="preserve"> estimates </w:t>
      </w:r>
      <w:r w:rsidRPr="00CE0A8B">
        <w:rPr>
          <w:rFonts w:ascii="Times New Roman"/>
          <w:sz w:val="24"/>
        </w:rPr>
        <w:t>were</w:t>
      </w:r>
      <w:r w:rsidRPr="00CE0A8B">
        <w:rPr>
          <w:rFonts w:ascii="Times New Roman"/>
          <w:spacing w:val="-1"/>
          <w:sz w:val="24"/>
        </w:rPr>
        <w:t xml:space="preserve"> </w:t>
      </w:r>
      <w:r>
        <w:rPr>
          <w:rFonts w:ascii="Times New Roman"/>
          <w:sz w:val="24"/>
        </w:rPr>
        <w:t>generated</w:t>
      </w:r>
      <w:r>
        <w:rPr>
          <w:rFonts w:ascii="Times New Roman"/>
          <w:spacing w:val="-1"/>
          <w:sz w:val="24"/>
        </w:rPr>
        <w:t xml:space="preserve"> </w:t>
      </w:r>
      <w:r>
        <w:rPr>
          <w:rFonts w:ascii="Times New Roman"/>
          <w:sz w:val="24"/>
        </w:rPr>
        <w:t>using</w:t>
      </w:r>
      <w:r>
        <w:rPr>
          <w:rFonts w:ascii="Times New Roman"/>
          <w:spacing w:val="-1"/>
          <w:sz w:val="24"/>
        </w:rPr>
        <w:t xml:space="preserve"> values </w:t>
      </w:r>
      <w:r>
        <w:rPr>
          <w:rFonts w:ascii="Times New Roman"/>
          <w:sz w:val="24"/>
        </w:rPr>
        <w:t>provided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 xml:space="preserve">the </w:t>
      </w:r>
      <w:r>
        <w:rPr>
          <w:rFonts w:ascii="Times New Roman"/>
          <w:spacing w:val="-1"/>
          <w:sz w:val="24"/>
        </w:rPr>
        <w:t>Nunavut Bureau of</w:t>
      </w:r>
      <w:r>
        <w:rPr>
          <w:rFonts w:ascii="Times New Roman"/>
          <w:spacing w:val="28"/>
          <w:sz w:val="24"/>
        </w:rPr>
        <w:t xml:space="preserve"> </w:t>
      </w:r>
      <w:r>
        <w:rPr>
          <w:rFonts w:ascii="Times New Roman"/>
          <w:sz w:val="24"/>
        </w:rPr>
        <w:t xml:space="preserve">Statistics report </w:t>
      </w:r>
      <w:r>
        <w:rPr>
          <w:rFonts w:ascii="Times New Roman"/>
          <w:spacing w:val="-1"/>
          <w:sz w:val="24"/>
        </w:rPr>
        <w:t>Nunavut: Community Population Projections, 20</w:t>
      </w:r>
      <w:r w:rsidR="00D44D3A">
        <w:rPr>
          <w:rFonts w:ascii="Times New Roman"/>
          <w:spacing w:val="-1"/>
          <w:sz w:val="24"/>
        </w:rPr>
        <w:t>17</w:t>
      </w:r>
      <w:r>
        <w:rPr>
          <w:rFonts w:ascii="Times New Roman"/>
          <w:spacing w:val="-1"/>
          <w:sz w:val="24"/>
        </w:rPr>
        <w:t>-203</w:t>
      </w:r>
      <w:r w:rsidR="00D44D3A">
        <w:rPr>
          <w:rFonts w:ascii="Times New Roman"/>
          <w:spacing w:val="-1"/>
          <w:sz w:val="24"/>
        </w:rPr>
        <w:t>2</w:t>
      </w:r>
    </w:p>
    <w:p w:rsidR="00FA136B" w:rsidRDefault="00FA136B">
      <w:pPr>
        <w:spacing w:before="2"/>
        <w:rPr>
          <w:rFonts w:ascii="Times New Roman" w:eastAsia="Times New Roman" w:hAnsi="Times New Roman" w:cs="Times New Roman"/>
          <w:sz w:val="24"/>
          <w:szCs w:val="24"/>
        </w:rPr>
      </w:pPr>
    </w:p>
    <w:p w:rsidR="00FA136B" w:rsidRDefault="000F7A91">
      <w:pPr>
        <w:ind w:left="1980"/>
        <w:rPr>
          <w:rFonts w:ascii="Times New Roman" w:eastAsia="Times New Roman" w:hAnsi="Times New Roman" w:cs="Times New Roman"/>
          <w:sz w:val="24"/>
          <w:szCs w:val="24"/>
        </w:rPr>
      </w:pPr>
      <w:r>
        <w:rPr>
          <w:rFonts w:ascii="Times New Roman"/>
          <w:b/>
          <w:spacing w:val="-1"/>
          <w:sz w:val="24"/>
        </w:rPr>
        <w:t>Table -1: Pangnirtung Population Estimates</w:t>
      </w:r>
    </w:p>
    <w:p w:rsidR="00FA136B" w:rsidRDefault="00FA136B">
      <w:pPr>
        <w:rPr>
          <w:rFonts w:ascii="Times New Roman" w:eastAsia="Times New Roman" w:hAnsi="Times New Roman" w:cs="Times New Roman"/>
          <w:b/>
          <w:bCs/>
          <w:sz w:val="20"/>
          <w:szCs w:val="20"/>
        </w:rPr>
      </w:pPr>
    </w:p>
    <w:tbl>
      <w:tblPr>
        <w:tblW w:w="0" w:type="auto"/>
        <w:tblInd w:w="366" w:type="dxa"/>
        <w:tblLayout w:type="fixed"/>
        <w:tblCellMar>
          <w:left w:w="0" w:type="dxa"/>
          <w:right w:w="0" w:type="dxa"/>
        </w:tblCellMar>
        <w:tblLook w:val="01E0" w:firstRow="1" w:lastRow="1" w:firstColumn="1" w:lastColumn="1" w:noHBand="0" w:noVBand="0"/>
      </w:tblPr>
      <w:tblGrid>
        <w:gridCol w:w="4583"/>
        <w:gridCol w:w="4904"/>
      </w:tblGrid>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Year</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Population</w:t>
            </w:r>
          </w:p>
        </w:tc>
      </w:tr>
      <w:tr w:rsidR="00FA136B" w:rsidTr="00D44D3A">
        <w:trPr>
          <w:trHeight w:hRule="exact" w:val="289"/>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2017</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1592</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2022</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1695</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2027</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2032</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1922</w:t>
            </w:r>
          </w:p>
        </w:tc>
      </w:tr>
    </w:tbl>
    <w:p w:rsidR="00FA136B" w:rsidRDefault="000F7A91">
      <w:pPr>
        <w:pStyle w:val="Heading3"/>
        <w:numPr>
          <w:ilvl w:val="1"/>
          <w:numId w:val="20"/>
        </w:numPr>
        <w:tabs>
          <w:tab w:val="left" w:pos="523"/>
        </w:tabs>
        <w:jc w:val="both"/>
        <w:rPr>
          <w:b w:val="0"/>
          <w:bCs w:val="0"/>
        </w:rPr>
      </w:pPr>
      <w:bookmarkStart w:id="3" w:name="_TOC_250023"/>
      <w:r>
        <w:rPr>
          <w:spacing w:val="-1"/>
        </w:rPr>
        <w:t>Waste</w:t>
      </w:r>
      <w:r>
        <w:rPr>
          <w:spacing w:val="-2"/>
        </w:rPr>
        <w:t xml:space="preserve"> </w:t>
      </w:r>
      <w:r>
        <w:rPr>
          <w:spacing w:val="-1"/>
        </w:rPr>
        <w:t>Generation</w:t>
      </w:r>
      <w:bookmarkEnd w:id="3"/>
    </w:p>
    <w:p w:rsidR="00FA136B" w:rsidRDefault="000F7A91">
      <w:pPr>
        <w:spacing w:line="250" w:lineRule="auto"/>
        <w:ind w:left="119" w:right="106"/>
        <w:jc w:val="both"/>
        <w:rPr>
          <w:rFonts w:ascii="Times New Roman" w:eastAsia="Times New Roman" w:hAnsi="Times New Roman" w:cs="Times New Roman"/>
          <w:sz w:val="23"/>
          <w:szCs w:val="23"/>
        </w:rPr>
      </w:pPr>
      <w:r>
        <w:rPr>
          <w:rFonts w:ascii="Times New Roman"/>
          <w:spacing w:val="-1"/>
          <w:sz w:val="23"/>
        </w:rPr>
        <w:t>Solid</w:t>
      </w:r>
      <w:r>
        <w:rPr>
          <w:rFonts w:ascii="Times New Roman"/>
          <w:spacing w:val="42"/>
          <w:sz w:val="23"/>
        </w:rPr>
        <w:t xml:space="preserve"> </w:t>
      </w:r>
      <w:r>
        <w:rPr>
          <w:rFonts w:ascii="Times New Roman"/>
          <w:spacing w:val="-1"/>
          <w:sz w:val="23"/>
        </w:rPr>
        <w:t>waste</w:t>
      </w:r>
      <w:r>
        <w:rPr>
          <w:rFonts w:ascii="Times New Roman"/>
          <w:spacing w:val="42"/>
          <w:sz w:val="23"/>
        </w:rPr>
        <w:t xml:space="preserve"> </w:t>
      </w:r>
      <w:r>
        <w:rPr>
          <w:rFonts w:ascii="Times New Roman"/>
          <w:spacing w:val="-1"/>
          <w:sz w:val="23"/>
        </w:rPr>
        <w:t>generated</w:t>
      </w:r>
      <w:r>
        <w:rPr>
          <w:rFonts w:ascii="Times New Roman"/>
          <w:spacing w:val="42"/>
          <w:sz w:val="23"/>
        </w:rPr>
        <w:t xml:space="preserve"> </w:t>
      </w:r>
      <w:r>
        <w:rPr>
          <w:rFonts w:ascii="Times New Roman"/>
          <w:spacing w:val="-1"/>
          <w:sz w:val="23"/>
        </w:rPr>
        <w:t>in</w:t>
      </w:r>
      <w:r>
        <w:rPr>
          <w:rFonts w:ascii="Times New Roman"/>
          <w:spacing w:val="43"/>
          <w:sz w:val="23"/>
        </w:rPr>
        <w:t xml:space="preserve"> </w:t>
      </w:r>
      <w:r>
        <w:rPr>
          <w:rFonts w:ascii="Times New Roman"/>
          <w:spacing w:val="-1"/>
          <w:sz w:val="23"/>
        </w:rPr>
        <w:t>Pangnirtung</w:t>
      </w:r>
      <w:r>
        <w:rPr>
          <w:rFonts w:ascii="Times New Roman"/>
          <w:spacing w:val="41"/>
          <w:sz w:val="23"/>
        </w:rPr>
        <w:t xml:space="preserve"> </w:t>
      </w:r>
      <w:r>
        <w:rPr>
          <w:rFonts w:ascii="Times New Roman"/>
          <w:spacing w:val="-1"/>
          <w:sz w:val="23"/>
        </w:rPr>
        <w:t>includes:</w:t>
      </w:r>
      <w:r>
        <w:rPr>
          <w:rFonts w:ascii="Times New Roman"/>
          <w:spacing w:val="43"/>
          <w:sz w:val="23"/>
        </w:rPr>
        <w:t xml:space="preserve"> </w:t>
      </w:r>
      <w:r>
        <w:rPr>
          <w:rFonts w:ascii="Times New Roman"/>
          <w:spacing w:val="-1"/>
          <w:sz w:val="23"/>
        </w:rPr>
        <w:t>municipal</w:t>
      </w:r>
      <w:r>
        <w:rPr>
          <w:rFonts w:ascii="Times New Roman"/>
          <w:spacing w:val="42"/>
          <w:sz w:val="23"/>
        </w:rPr>
        <w:t xml:space="preserve"> </w:t>
      </w:r>
      <w:r>
        <w:rPr>
          <w:rFonts w:ascii="Times New Roman"/>
          <w:spacing w:val="-1"/>
          <w:sz w:val="23"/>
        </w:rPr>
        <w:t>solid</w:t>
      </w:r>
      <w:r>
        <w:rPr>
          <w:rFonts w:ascii="Times New Roman"/>
          <w:spacing w:val="43"/>
          <w:sz w:val="23"/>
        </w:rPr>
        <w:t xml:space="preserve"> </w:t>
      </w:r>
      <w:r>
        <w:rPr>
          <w:rFonts w:ascii="Times New Roman"/>
          <w:spacing w:val="-1"/>
          <w:sz w:val="23"/>
        </w:rPr>
        <w:t>waste</w:t>
      </w:r>
      <w:r>
        <w:rPr>
          <w:rFonts w:ascii="Times New Roman"/>
          <w:spacing w:val="41"/>
          <w:sz w:val="23"/>
        </w:rPr>
        <w:t xml:space="preserve"> </w:t>
      </w:r>
      <w:r>
        <w:rPr>
          <w:rFonts w:ascii="Times New Roman"/>
          <w:spacing w:val="-1"/>
          <w:sz w:val="23"/>
        </w:rPr>
        <w:t>generated</w:t>
      </w:r>
      <w:r>
        <w:rPr>
          <w:rFonts w:ascii="Times New Roman"/>
          <w:spacing w:val="43"/>
          <w:sz w:val="23"/>
        </w:rPr>
        <w:t xml:space="preserve"> </w:t>
      </w:r>
      <w:r>
        <w:rPr>
          <w:rFonts w:ascii="Times New Roman"/>
          <w:spacing w:val="-1"/>
          <w:sz w:val="23"/>
        </w:rPr>
        <w:t>in</w:t>
      </w:r>
      <w:r>
        <w:rPr>
          <w:rFonts w:ascii="Times New Roman"/>
          <w:spacing w:val="42"/>
          <w:sz w:val="23"/>
        </w:rPr>
        <w:t xml:space="preserve"> </w:t>
      </w:r>
      <w:r>
        <w:rPr>
          <w:rFonts w:ascii="Times New Roman"/>
          <w:spacing w:val="-1"/>
          <w:sz w:val="23"/>
        </w:rPr>
        <w:t>the</w:t>
      </w:r>
      <w:r>
        <w:rPr>
          <w:rFonts w:ascii="Times New Roman"/>
          <w:spacing w:val="43"/>
          <w:sz w:val="23"/>
        </w:rPr>
        <w:t xml:space="preserve"> </w:t>
      </w:r>
      <w:r>
        <w:rPr>
          <w:rFonts w:ascii="Times New Roman"/>
          <w:spacing w:val="-1"/>
          <w:sz w:val="23"/>
        </w:rPr>
        <w:t>community,</w:t>
      </w:r>
      <w:r>
        <w:rPr>
          <w:rFonts w:ascii="Times New Roman"/>
          <w:spacing w:val="42"/>
          <w:sz w:val="23"/>
        </w:rPr>
        <w:t xml:space="preserve"> </w:t>
      </w:r>
      <w:r>
        <w:rPr>
          <w:rFonts w:ascii="Times New Roman"/>
          <w:spacing w:val="-1"/>
          <w:sz w:val="23"/>
        </w:rPr>
        <w:t>sewage</w:t>
      </w:r>
      <w:r>
        <w:rPr>
          <w:rFonts w:ascii="Times New Roman"/>
          <w:spacing w:val="23"/>
          <w:sz w:val="23"/>
        </w:rPr>
        <w:t xml:space="preserve"> </w:t>
      </w:r>
      <w:r>
        <w:rPr>
          <w:rFonts w:ascii="Times New Roman"/>
          <w:spacing w:val="-1"/>
          <w:sz w:val="23"/>
        </w:rPr>
        <w:t>sludge</w:t>
      </w:r>
      <w:r>
        <w:rPr>
          <w:rFonts w:ascii="Times New Roman"/>
          <w:sz w:val="23"/>
        </w:rPr>
        <w:t xml:space="preserve"> </w:t>
      </w:r>
      <w:r>
        <w:rPr>
          <w:rFonts w:ascii="Times New Roman"/>
          <w:spacing w:val="-1"/>
          <w:sz w:val="23"/>
        </w:rPr>
        <w:t>generated</w:t>
      </w:r>
      <w:r>
        <w:rPr>
          <w:rFonts w:ascii="Times New Roman"/>
          <w:sz w:val="23"/>
        </w:rPr>
        <w:t xml:space="preserve"> </w:t>
      </w:r>
      <w:r>
        <w:rPr>
          <w:rFonts w:ascii="Times New Roman"/>
          <w:spacing w:val="-1"/>
          <w:sz w:val="23"/>
        </w:rPr>
        <w:t>in</w:t>
      </w:r>
      <w:r>
        <w:rPr>
          <w:rFonts w:ascii="Times New Roman"/>
          <w:sz w:val="23"/>
        </w:rPr>
        <w:t xml:space="preserve"> </w:t>
      </w:r>
      <w:r>
        <w:rPr>
          <w:rFonts w:ascii="Times New Roman"/>
          <w:spacing w:val="-1"/>
          <w:sz w:val="23"/>
        </w:rPr>
        <w:t>the</w:t>
      </w:r>
      <w:r>
        <w:rPr>
          <w:rFonts w:ascii="Times New Roman"/>
          <w:sz w:val="23"/>
        </w:rPr>
        <w:t xml:space="preserve"> </w:t>
      </w:r>
      <w:r>
        <w:rPr>
          <w:rFonts w:ascii="Times New Roman"/>
          <w:spacing w:val="-1"/>
          <w:sz w:val="23"/>
        </w:rPr>
        <w:t>waste</w:t>
      </w:r>
      <w:r>
        <w:rPr>
          <w:rFonts w:ascii="Times New Roman"/>
          <w:sz w:val="23"/>
        </w:rPr>
        <w:t xml:space="preserve"> </w:t>
      </w:r>
      <w:r>
        <w:rPr>
          <w:rFonts w:ascii="Times New Roman"/>
          <w:spacing w:val="-1"/>
          <w:sz w:val="23"/>
        </w:rPr>
        <w:t>water</w:t>
      </w:r>
      <w:r>
        <w:rPr>
          <w:rFonts w:ascii="Times New Roman"/>
          <w:sz w:val="23"/>
        </w:rPr>
        <w:t xml:space="preserve"> </w:t>
      </w:r>
      <w:r>
        <w:rPr>
          <w:rFonts w:ascii="Times New Roman"/>
          <w:spacing w:val="-1"/>
          <w:sz w:val="23"/>
        </w:rPr>
        <w:t>treatment plant</w:t>
      </w:r>
      <w:r>
        <w:rPr>
          <w:rFonts w:ascii="Times New Roman"/>
          <w:spacing w:val="1"/>
          <w:sz w:val="23"/>
        </w:rPr>
        <w:t xml:space="preserve"> </w:t>
      </w:r>
      <w:r>
        <w:rPr>
          <w:rFonts w:ascii="Times New Roman"/>
          <w:spacing w:val="-1"/>
          <w:sz w:val="23"/>
        </w:rPr>
        <w:t>(WWTP)</w:t>
      </w:r>
      <w:r>
        <w:rPr>
          <w:rFonts w:ascii="Times New Roman"/>
          <w:sz w:val="23"/>
        </w:rPr>
        <w:t xml:space="preserve"> </w:t>
      </w:r>
      <w:r>
        <w:rPr>
          <w:rFonts w:ascii="Times New Roman"/>
          <w:spacing w:val="-1"/>
          <w:sz w:val="23"/>
        </w:rPr>
        <w:t>and</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waste</w:t>
      </w:r>
      <w:r>
        <w:rPr>
          <w:rFonts w:ascii="Times New Roman"/>
          <w:spacing w:val="-2"/>
          <w:sz w:val="23"/>
        </w:rPr>
        <w:t xml:space="preserve"> </w:t>
      </w:r>
      <w:r>
        <w:rPr>
          <w:rFonts w:ascii="Times New Roman"/>
          <w:spacing w:val="-1"/>
          <w:sz w:val="23"/>
        </w:rPr>
        <w:t>generated</w:t>
      </w:r>
      <w:r>
        <w:rPr>
          <w:rFonts w:ascii="Times New Roman"/>
          <w:sz w:val="23"/>
        </w:rPr>
        <w:t xml:space="preserve"> </w:t>
      </w:r>
      <w:r>
        <w:rPr>
          <w:rFonts w:ascii="Times New Roman"/>
          <w:spacing w:val="-1"/>
          <w:sz w:val="23"/>
        </w:rPr>
        <w:t>at</w:t>
      </w:r>
      <w:r>
        <w:rPr>
          <w:rFonts w:ascii="Times New Roman"/>
          <w:sz w:val="23"/>
        </w:rPr>
        <w:t xml:space="preserve"> </w:t>
      </w:r>
      <w:r>
        <w:rPr>
          <w:rFonts w:ascii="Times New Roman"/>
          <w:spacing w:val="-1"/>
          <w:sz w:val="23"/>
        </w:rPr>
        <w:t>the</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plant.</w:t>
      </w:r>
    </w:p>
    <w:p w:rsidR="00FA136B" w:rsidRDefault="000F7A91">
      <w:pPr>
        <w:spacing w:line="250" w:lineRule="auto"/>
        <w:ind w:left="120" w:right="10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Below</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are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Dillon’s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sludge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(garbage)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rates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15</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year</w:t>
      </w:r>
      <w:r>
        <w:rPr>
          <w:rFonts w:ascii="Times New Roman" w:eastAsia="Times New Roman" w:hAnsi="Times New Roman" w:cs="Times New Roman"/>
          <w:spacing w:val="40"/>
          <w:sz w:val="23"/>
          <w:szCs w:val="23"/>
        </w:rPr>
        <w:t xml:space="preserve"> </w:t>
      </w:r>
      <w:r>
        <w:rPr>
          <w:rFonts w:ascii="Times New Roman" w:eastAsia="Times New Roman" w:hAnsi="Times New Roman" w:cs="Times New Roman"/>
          <w:spacing w:val="-1"/>
          <w:sz w:val="23"/>
          <w:szCs w:val="23"/>
        </w:rPr>
        <w:t>planning</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horizons.</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2007</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used</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pacing w:val="-1"/>
          <w:sz w:val="23"/>
          <w:szCs w:val="23"/>
        </w:rPr>
        <w:t>as</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initial</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year</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planning</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purposes.</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Actual</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pacing w:val="-2"/>
          <w:sz w:val="23"/>
          <w:szCs w:val="23"/>
        </w:rPr>
        <w:t>measurements</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2"/>
          <w:sz w:val="23"/>
          <w:szCs w:val="23"/>
        </w:rPr>
        <w:t>community</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are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limited.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Where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possible,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have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derived</w:t>
      </w:r>
      <w:r>
        <w:rPr>
          <w:rFonts w:ascii="Times New Roman" w:eastAsia="Times New Roman" w:hAnsi="Times New Roman" w:cs="Times New Roman"/>
          <w:spacing w:val="60"/>
          <w:sz w:val="23"/>
          <w:szCs w:val="23"/>
        </w:rPr>
        <w:t xml:space="preserve"> </w:t>
      </w:r>
      <w:r>
        <w:rPr>
          <w:rFonts w:ascii="Times New Roman" w:eastAsia="Times New Roman" w:hAnsi="Times New Roman" w:cs="Times New Roman"/>
          <w:spacing w:val="-1"/>
          <w:sz w:val="23"/>
          <w:szCs w:val="23"/>
        </w:rPr>
        <w:t>based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actual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measurements.</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Standard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reference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information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used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when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site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specific</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information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not</w:t>
      </w:r>
      <w:r>
        <w:rPr>
          <w:rFonts w:ascii="Times New Roman" w:eastAsia="Times New Roman" w:hAnsi="Times New Roman" w:cs="Times New Roman"/>
          <w:spacing w:val="51"/>
          <w:sz w:val="23"/>
          <w:szCs w:val="23"/>
        </w:rPr>
        <w:t xml:space="preserve"> </w:t>
      </w:r>
      <w:r>
        <w:rPr>
          <w:rFonts w:ascii="Times New Roman" w:eastAsia="Times New Roman" w:hAnsi="Times New Roman" w:cs="Times New Roman"/>
          <w:spacing w:val="-1"/>
          <w:sz w:val="23"/>
          <w:szCs w:val="23"/>
        </w:rPr>
        <w:t>available.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Population</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were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acquired</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Nunavut</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Bureau</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Statistics.</w:t>
      </w:r>
    </w:p>
    <w:p w:rsidR="00FA136B" w:rsidRDefault="00FA136B">
      <w:pPr>
        <w:spacing w:line="250" w:lineRule="auto"/>
        <w:jc w:val="both"/>
        <w:rPr>
          <w:rFonts w:ascii="Times New Roman" w:eastAsia="Times New Roman" w:hAnsi="Times New Roman" w:cs="Times New Roman"/>
          <w:sz w:val="23"/>
          <w:szCs w:val="23"/>
        </w:rPr>
        <w:sectPr w:rsidR="00FA136B">
          <w:pgSz w:w="12240" w:h="15840"/>
          <w:pgMar w:top="980" w:right="320" w:bottom="1980" w:left="1320" w:header="764" w:footer="1791" w:gutter="0"/>
          <w:cols w:space="720"/>
        </w:sectPr>
      </w:pPr>
    </w:p>
    <w:p w:rsidR="00FA136B" w:rsidRDefault="00FA136B">
      <w:pPr>
        <w:spacing w:before="11"/>
        <w:rPr>
          <w:rFonts w:ascii="Times New Roman" w:eastAsia="Times New Roman" w:hAnsi="Times New Roman" w:cs="Times New Roman"/>
          <w:sz w:val="14"/>
          <w:szCs w:val="14"/>
        </w:rPr>
      </w:pPr>
    </w:p>
    <w:p w:rsidR="00FA136B" w:rsidRDefault="000F7A91">
      <w:pPr>
        <w:spacing w:before="70"/>
        <w:ind w:left="88"/>
        <w:jc w:val="center"/>
        <w:rPr>
          <w:rFonts w:ascii="Times New Roman" w:eastAsia="Times New Roman" w:hAnsi="Times New Roman" w:cs="Times New Roman"/>
          <w:sz w:val="23"/>
          <w:szCs w:val="23"/>
        </w:rPr>
      </w:pPr>
      <w:r>
        <w:rPr>
          <w:rFonts w:ascii="Times New Roman"/>
          <w:sz w:val="23"/>
        </w:rPr>
        <w:t>.</w:t>
      </w:r>
    </w:p>
    <w:p w:rsidR="00FA136B" w:rsidRDefault="00FA136B">
      <w:pPr>
        <w:rPr>
          <w:rFonts w:ascii="Times New Roman" w:eastAsia="Times New Roman" w:hAnsi="Times New Roman" w:cs="Times New Roman"/>
          <w:sz w:val="20"/>
          <w:szCs w:val="20"/>
        </w:rPr>
      </w:pPr>
    </w:p>
    <w:p w:rsidR="00FA136B" w:rsidRDefault="000F7A91">
      <w:pPr>
        <w:spacing w:before="179"/>
        <w:ind w:left="2668"/>
        <w:rPr>
          <w:rFonts w:ascii="Calibri" w:eastAsia="Calibri" w:hAnsi="Calibri" w:cs="Calibri"/>
          <w:sz w:val="23"/>
          <w:szCs w:val="23"/>
        </w:rPr>
      </w:pPr>
      <w:r>
        <w:rPr>
          <w:rFonts w:ascii="Calibri" w:eastAsia="Calibri" w:hAnsi="Calibri" w:cs="Calibri"/>
          <w:b/>
          <w:bCs/>
          <w:spacing w:val="-1"/>
          <w:sz w:val="23"/>
          <w:szCs w:val="23"/>
        </w:rPr>
        <w:t>Table</w:t>
      </w:r>
      <w:r>
        <w:rPr>
          <w:rFonts w:ascii="Calibri" w:eastAsia="Calibri" w:hAnsi="Calibri" w:cs="Calibri"/>
          <w:b/>
          <w:bCs/>
          <w:sz w:val="23"/>
          <w:szCs w:val="23"/>
        </w:rPr>
        <w:t xml:space="preserve"> </w:t>
      </w:r>
      <w:r>
        <w:rPr>
          <w:rFonts w:ascii="Calibri" w:eastAsia="Calibri" w:hAnsi="Calibri" w:cs="Calibri"/>
          <w:b/>
          <w:bCs/>
          <w:spacing w:val="-1"/>
          <w:sz w:val="23"/>
          <w:szCs w:val="23"/>
        </w:rPr>
        <w:t>‐2: Pangnirtung</w:t>
      </w:r>
      <w:r>
        <w:rPr>
          <w:rFonts w:ascii="Calibri" w:eastAsia="Calibri" w:hAnsi="Calibri" w:cs="Calibri"/>
          <w:b/>
          <w:bCs/>
          <w:sz w:val="23"/>
          <w:szCs w:val="23"/>
        </w:rPr>
        <w:t xml:space="preserve"> </w:t>
      </w:r>
      <w:r>
        <w:rPr>
          <w:rFonts w:ascii="Calibri" w:eastAsia="Calibri" w:hAnsi="Calibri" w:cs="Calibri"/>
          <w:b/>
          <w:bCs/>
          <w:spacing w:val="-1"/>
          <w:sz w:val="23"/>
          <w:szCs w:val="23"/>
        </w:rPr>
        <w:t>Waste Categories</w:t>
      </w:r>
    </w:p>
    <w:p w:rsidR="00FA136B" w:rsidRDefault="00FA136B">
      <w:pPr>
        <w:rPr>
          <w:rFonts w:ascii="Calibri" w:eastAsia="Calibri" w:hAnsi="Calibri" w:cs="Calibri"/>
          <w:b/>
          <w:bCs/>
          <w:sz w:val="20"/>
          <w:szCs w:val="20"/>
        </w:rPr>
      </w:pPr>
    </w:p>
    <w:p w:rsidR="00FA136B" w:rsidRDefault="00FA136B">
      <w:pPr>
        <w:spacing w:before="9"/>
        <w:rPr>
          <w:rFonts w:ascii="Calibri" w:eastAsia="Calibri" w:hAnsi="Calibri" w:cs="Calibri"/>
          <w:b/>
          <w:bCs/>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2698"/>
        <w:gridCol w:w="2725"/>
        <w:gridCol w:w="3847"/>
      </w:tblGrid>
      <w:tr w:rsidR="00FA136B">
        <w:trPr>
          <w:trHeight w:hRule="exact" w:val="299"/>
        </w:trPr>
        <w:tc>
          <w:tcPr>
            <w:tcW w:w="2698" w:type="dxa"/>
            <w:tcBorders>
              <w:top w:val="single" w:sz="13" w:space="0" w:color="000000"/>
              <w:left w:val="single" w:sz="13" w:space="0" w:color="000000"/>
              <w:bottom w:val="single" w:sz="7" w:space="0" w:color="000000"/>
              <w:right w:val="single" w:sz="5" w:space="0" w:color="000000"/>
            </w:tcBorders>
            <w:shd w:val="clear" w:color="auto" w:fill="F3F3F3"/>
          </w:tcPr>
          <w:p w:rsidR="00FA136B" w:rsidRDefault="000F7A91">
            <w:pPr>
              <w:pStyle w:val="TableParagraph"/>
              <w:spacing w:line="273" w:lineRule="exact"/>
              <w:ind w:left="91"/>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c>
          <w:tcPr>
            <w:tcW w:w="2725" w:type="dxa"/>
            <w:tcBorders>
              <w:top w:val="single" w:sz="13" w:space="0" w:color="000000"/>
              <w:left w:val="single" w:sz="5" w:space="0" w:color="000000"/>
              <w:bottom w:val="single" w:sz="7" w:space="0" w:color="000000"/>
              <w:right w:val="single" w:sz="5" w:space="0" w:color="000000"/>
            </w:tcBorders>
            <w:shd w:val="clear" w:color="auto" w:fill="F3F3F3"/>
          </w:tcPr>
          <w:p w:rsidR="00FA136B" w:rsidRDefault="000F7A91">
            <w:pPr>
              <w:pStyle w:val="TableParagraph"/>
              <w:spacing w:line="273" w:lineRule="exact"/>
              <w:ind w:left="102"/>
              <w:rPr>
                <w:rFonts w:ascii="Arial" w:eastAsia="Arial" w:hAnsi="Arial" w:cs="Arial"/>
                <w:sz w:val="24"/>
                <w:szCs w:val="24"/>
              </w:rPr>
            </w:pPr>
            <w:r>
              <w:rPr>
                <w:rFonts w:ascii="Arial"/>
                <w:b/>
                <w:sz w:val="24"/>
              </w:rPr>
              <w:t>Source</w:t>
            </w:r>
          </w:p>
        </w:tc>
        <w:tc>
          <w:tcPr>
            <w:tcW w:w="3847" w:type="dxa"/>
            <w:tcBorders>
              <w:top w:val="single" w:sz="18" w:space="0" w:color="000000"/>
              <w:left w:val="single" w:sz="5" w:space="0" w:color="000000"/>
              <w:bottom w:val="single" w:sz="12" w:space="0" w:color="000000"/>
              <w:right w:val="single" w:sz="13" w:space="0" w:color="000000"/>
            </w:tcBorders>
            <w:shd w:val="clear" w:color="auto" w:fill="F3F3F3"/>
          </w:tcPr>
          <w:p w:rsidR="00FA136B" w:rsidRDefault="000F7A91">
            <w:pPr>
              <w:pStyle w:val="TableParagraph"/>
              <w:spacing w:before="3"/>
              <w:ind w:left="102"/>
              <w:rPr>
                <w:rFonts w:ascii="Arial" w:eastAsia="Arial" w:hAnsi="Arial" w:cs="Arial"/>
              </w:rPr>
            </w:pPr>
            <w:r>
              <w:rPr>
                <w:rFonts w:ascii="Arial"/>
                <w:b/>
              </w:rPr>
              <w:t>Delivery</w:t>
            </w:r>
            <w:r>
              <w:rPr>
                <w:rFonts w:ascii="Arial"/>
                <w:b/>
                <w:spacing w:val="-18"/>
              </w:rPr>
              <w:t xml:space="preserve"> </w:t>
            </w:r>
            <w:r>
              <w:rPr>
                <w:rFonts w:ascii="Arial"/>
                <w:b/>
              </w:rPr>
              <w:t>Method</w:t>
            </w:r>
          </w:p>
        </w:tc>
      </w:tr>
      <w:tr w:rsidR="00FA136B">
        <w:trPr>
          <w:trHeight w:hRule="exact" w:val="809"/>
        </w:trPr>
        <w:tc>
          <w:tcPr>
            <w:tcW w:w="2698" w:type="dxa"/>
            <w:tcBorders>
              <w:top w:val="single" w:sz="7" w:space="0" w:color="000000"/>
              <w:left w:val="single" w:sz="13" w:space="0" w:color="000000"/>
              <w:bottom w:val="single" w:sz="7" w:space="0" w:color="000000"/>
              <w:right w:val="single" w:sz="5" w:space="0" w:color="000000"/>
            </w:tcBorders>
          </w:tcPr>
          <w:p w:rsidR="00FA136B" w:rsidRDefault="00FA136B">
            <w:pPr>
              <w:pStyle w:val="TableParagraph"/>
              <w:spacing w:before="6"/>
              <w:rPr>
                <w:rFonts w:ascii="Calibri" w:eastAsia="Calibri" w:hAnsi="Calibri" w:cs="Calibri"/>
                <w:b/>
                <w:bCs/>
                <w:sz w:val="21"/>
                <w:szCs w:val="21"/>
              </w:rPr>
            </w:pPr>
          </w:p>
          <w:p w:rsidR="00FA136B" w:rsidRDefault="000F7A91">
            <w:pPr>
              <w:pStyle w:val="TableParagraph"/>
              <w:ind w:left="91"/>
              <w:rPr>
                <w:rFonts w:ascii="Arial" w:eastAsia="Arial" w:hAnsi="Arial" w:cs="Arial"/>
                <w:sz w:val="23"/>
                <w:szCs w:val="23"/>
              </w:rPr>
            </w:pPr>
            <w:r>
              <w:rPr>
                <w:rFonts w:ascii="Arial"/>
                <w:spacing w:val="-1"/>
                <w:sz w:val="23"/>
              </w:rPr>
              <w:t>General Waste</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ind w:left="102" w:right="1320"/>
              <w:rPr>
                <w:rFonts w:ascii="Arial" w:eastAsia="Arial" w:hAnsi="Arial" w:cs="Arial"/>
                <w:sz w:val="23"/>
                <w:szCs w:val="23"/>
              </w:rPr>
            </w:pPr>
            <w:r>
              <w:rPr>
                <w:rFonts w:ascii="Arial"/>
                <w:spacing w:val="-1"/>
                <w:sz w:val="23"/>
              </w:rPr>
              <w:t>Residential,</w:t>
            </w:r>
            <w:r>
              <w:rPr>
                <w:rFonts w:ascii="Arial"/>
                <w:spacing w:val="28"/>
                <w:sz w:val="23"/>
              </w:rPr>
              <w:t xml:space="preserve"> </w:t>
            </w:r>
            <w:r>
              <w:rPr>
                <w:rFonts w:ascii="Arial"/>
                <w:spacing w:val="-1"/>
                <w:sz w:val="23"/>
              </w:rPr>
              <w:t>Commercial,</w:t>
            </w:r>
            <w:r>
              <w:rPr>
                <w:rFonts w:ascii="Arial"/>
                <w:spacing w:val="26"/>
                <w:sz w:val="23"/>
              </w:rPr>
              <w:t xml:space="preserve"> </w:t>
            </w:r>
            <w:r>
              <w:rPr>
                <w:rFonts w:ascii="Arial"/>
                <w:spacing w:val="-1"/>
                <w:sz w:val="23"/>
              </w:rPr>
              <w:t>Institutional,</w:t>
            </w:r>
          </w:p>
        </w:tc>
        <w:tc>
          <w:tcPr>
            <w:tcW w:w="3847" w:type="dxa"/>
            <w:tcBorders>
              <w:top w:val="single" w:sz="12" w:space="0" w:color="000000"/>
              <w:left w:val="single" w:sz="5" w:space="0" w:color="000000"/>
              <w:bottom w:val="single" w:sz="7" w:space="0" w:color="000000"/>
              <w:right w:val="single" w:sz="13" w:space="0" w:color="000000"/>
            </w:tcBorders>
          </w:tcPr>
          <w:p w:rsidR="00FA136B" w:rsidRDefault="000F7A91">
            <w:pPr>
              <w:pStyle w:val="TableParagraph"/>
              <w:spacing w:before="135"/>
              <w:ind w:left="102" w:right="2069"/>
              <w:rPr>
                <w:rFonts w:ascii="Arial" w:eastAsia="Arial" w:hAnsi="Arial" w:cs="Arial"/>
              </w:rPr>
            </w:pPr>
            <w:r>
              <w:rPr>
                <w:rFonts w:ascii="Arial"/>
              </w:rPr>
              <w:t>Waste</w:t>
            </w:r>
            <w:r>
              <w:rPr>
                <w:rFonts w:ascii="Arial"/>
                <w:spacing w:val="-16"/>
              </w:rPr>
              <w:t xml:space="preserve"> </w:t>
            </w:r>
            <w:r>
              <w:rPr>
                <w:rFonts w:ascii="Arial"/>
                <w:spacing w:val="-1"/>
              </w:rPr>
              <w:t>Collection</w:t>
            </w:r>
            <w:r>
              <w:rPr>
                <w:rFonts w:ascii="Arial"/>
                <w:spacing w:val="29"/>
                <w:w w:val="99"/>
              </w:rPr>
              <w:t xml:space="preserve"> </w:t>
            </w: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521"/>
        </w:trPr>
        <w:tc>
          <w:tcPr>
            <w:tcW w:w="2698" w:type="dxa"/>
            <w:tcBorders>
              <w:top w:val="single" w:sz="7" w:space="0" w:color="000000"/>
              <w:left w:val="single" w:sz="13" w:space="0" w:color="000000"/>
              <w:bottom w:val="single" w:sz="7" w:space="0" w:color="000000"/>
              <w:right w:val="single" w:sz="5" w:space="0" w:color="000000"/>
            </w:tcBorders>
          </w:tcPr>
          <w:p w:rsidR="00FA136B" w:rsidRDefault="000F7A91">
            <w:pPr>
              <w:pStyle w:val="TableParagraph"/>
              <w:spacing w:before="118"/>
              <w:ind w:left="91"/>
              <w:rPr>
                <w:rFonts w:ascii="Arial" w:eastAsia="Arial" w:hAnsi="Arial" w:cs="Arial"/>
                <w:sz w:val="23"/>
                <w:szCs w:val="23"/>
              </w:rPr>
            </w:pPr>
            <w:r>
              <w:rPr>
                <w:rFonts w:ascii="Arial"/>
                <w:spacing w:val="-1"/>
                <w:sz w:val="23"/>
              </w:rPr>
              <w:t>Scrap metal</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spacing w:line="263" w:lineRule="exact"/>
              <w:ind w:left="102"/>
              <w:rPr>
                <w:rFonts w:ascii="Arial" w:eastAsia="Arial" w:hAnsi="Arial" w:cs="Arial"/>
                <w:sz w:val="23"/>
                <w:szCs w:val="23"/>
              </w:rPr>
            </w:pPr>
            <w:r>
              <w:rPr>
                <w:rFonts w:ascii="Arial"/>
                <w:spacing w:val="-1"/>
                <w:sz w:val="23"/>
              </w:rPr>
              <w:t>Residential,</w:t>
            </w:r>
            <w:r>
              <w:rPr>
                <w:rFonts w:ascii="Arial"/>
                <w:spacing w:val="-2"/>
                <w:sz w:val="23"/>
              </w:rPr>
              <w:t xml:space="preserve"> </w:t>
            </w:r>
            <w:r>
              <w:rPr>
                <w:rFonts w:ascii="Arial"/>
                <w:spacing w:val="-1"/>
                <w:sz w:val="23"/>
              </w:rPr>
              <w:t>construction</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spacing w:before="1" w:line="252" w:lineRule="exact"/>
              <w:ind w:left="102" w:right="2069"/>
              <w:rPr>
                <w:rFonts w:ascii="Arial" w:eastAsia="Arial" w:hAnsi="Arial" w:cs="Arial"/>
              </w:rPr>
            </w:pPr>
            <w:r>
              <w:rPr>
                <w:rFonts w:ascii="Arial"/>
              </w:rPr>
              <w:t>Waste</w:t>
            </w:r>
            <w:r>
              <w:rPr>
                <w:rFonts w:ascii="Arial"/>
                <w:spacing w:val="-16"/>
              </w:rPr>
              <w:t xml:space="preserve"> </w:t>
            </w:r>
            <w:r>
              <w:rPr>
                <w:rFonts w:ascii="Arial"/>
                <w:spacing w:val="-1"/>
              </w:rPr>
              <w:t>Collection</w:t>
            </w:r>
            <w:r>
              <w:rPr>
                <w:rFonts w:ascii="Arial"/>
                <w:spacing w:val="29"/>
                <w:w w:val="99"/>
              </w:rPr>
              <w:t xml:space="preserve"> </w:t>
            </w: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545"/>
        </w:trPr>
        <w:tc>
          <w:tcPr>
            <w:tcW w:w="2698" w:type="dxa"/>
            <w:tcBorders>
              <w:top w:val="single" w:sz="7" w:space="0" w:color="000000"/>
              <w:left w:val="single" w:sz="13" w:space="0" w:color="000000"/>
              <w:bottom w:val="single" w:sz="7" w:space="0" w:color="000000"/>
              <w:right w:val="single" w:sz="5" w:space="0" w:color="000000"/>
            </w:tcBorders>
          </w:tcPr>
          <w:p w:rsidR="00FA136B" w:rsidRDefault="000F7A91">
            <w:pPr>
              <w:pStyle w:val="TableParagraph"/>
              <w:ind w:left="91" w:right="895"/>
              <w:rPr>
                <w:rFonts w:ascii="Arial" w:eastAsia="Arial" w:hAnsi="Arial" w:cs="Arial"/>
                <w:sz w:val="23"/>
                <w:szCs w:val="23"/>
              </w:rPr>
            </w:pPr>
            <w:r>
              <w:rPr>
                <w:rFonts w:ascii="Arial"/>
                <w:sz w:val="23"/>
              </w:rPr>
              <w:t>White</w:t>
            </w:r>
            <w:r>
              <w:rPr>
                <w:rFonts w:ascii="Arial"/>
                <w:spacing w:val="-1"/>
                <w:sz w:val="23"/>
              </w:rPr>
              <w:t xml:space="preserve"> goods</w:t>
            </w:r>
            <w:r>
              <w:rPr>
                <w:rFonts w:ascii="Arial"/>
                <w:spacing w:val="23"/>
                <w:sz w:val="23"/>
              </w:rPr>
              <w:t xml:space="preserve"> </w:t>
            </w:r>
            <w:r>
              <w:rPr>
                <w:rFonts w:ascii="Arial"/>
                <w:spacing w:val="-1"/>
                <w:sz w:val="23"/>
              </w:rPr>
              <w:t>(appliances</w:t>
            </w:r>
            <w:r>
              <w:rPr>
                <w:rFonts w:ascii="Arial"/>
                <w:spacing w:val="-2"/>
                <w:sz w:val="23"/>
              </w:rPr>
              <w:t xml:space="preserve"> </w:t>
            </w:r>
            <w:r>
              <w:rPr>
                <w:rFonts w:ascii="Arial"/>
                <w:sz w:val="23"/>
              </w:rPr>
              <w:t>etc.)</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spacing w:line="263" w:lineRule="exact"/>
              <w:ind w:left="102"/>
              <w:rPr>
                <w:rFonts w:ascii="Arial" w:eastAsia="Arial" w:hAnsi="Arial" w:cs="Arial"/>
                <w:sz w:val="23"/>
                <w:szCs w:val="23"/>
              </w:rPr>
            </w:pPr>
            <w:r>
              <w:rPr>
                <w:rFonts w:ascii="Arial"/>
                <w:spacing w:val="-1"/>
                <w:sz w:val="23"/>
              </w:rPr>
              <w:t>Residential,</w:t>
            </w:r>
            <w:r>
              <w:rPr>
                <w:rFonts w:ascii="Arial"/>
                <w:spacing w:val="-2"/>
                <w:sz w:val="23"/>
              </w:rPr>
              <w:t xml:space="preserve"> </w:t>
            </w:r>
            <w:r>
              <w:rPr>
                <w:rFonts w:ascii="Arial"/>
                <w:spacing w:val="-1"/>
                <w:sz w:val="23"/>
              </w:rPr>
              <w:t>construction</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spacing w:before="134"/>
              <w:ind w:left="102"/>
              <w:rPr>
                <w:rFonts w:ascii="Arial" w:eastAsia="Arial" w:hAnsi="Arial" w:cs="Arial"/>
              </w:rPr>
            </w:pP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1026"/>
        </w:trPr>
        <w:tc>
          <w:tcPr>
            <w:tcW w:w="2698" w:type="dxa"/>
            <w:tcBorders>
              <w:top w:val="single" w:sz="7" w:space="0" w:color="000000"/>
              <w:left w:val="single" w:sz="13" w:space="0" w:color="000000"/>
              <w:bottom w:val="single" w:sz="7" w:space="0" w:color="000000"/>
              <w:right w:val="single" w:sz="5" w:space="0" w:color="000000"/>
            </w:tcBorders>
          </w:tcPr>
          <w:p w:rsidR="00FA136B" w:rsidRDefault="00FA136B">
            <w:pPr>
              <w:pStyle w:val="TableParagraph"/>
              <w:spacing w:before="5"/>
              <w:rPr>
                <w:rFonts w:ascii="Calibri" w:eastAsia="Calibri" w:hAnsi="Calibri" w:cs="Calibri"/>
                <w:b/>
                <w:bCs/>
                <w:sz w:val="30"/>
                <w:szCs w:val="30"/>
              </w:rPr>
            </w:pPr>
          </w:p>
          <w:p w:rsidR="00FA136B" w:rsidRDefault="000F7A91">
            <w:pPr>
              <w:pStyle w:val="TableParagraph"/>
              <w:ind w:left="91"/>
              <w:rPr>
                <w:rFonts w:ascii="Arial" w:eastAsia="Arial" w:hAnsi="Arial" w:cs="Arial"/>
                <w:sz w:val="23"/>
                <w:szCs w:val="23"/>
              </w:rPr>
            </w:pPr>
            <w:r>
              <w:rPr>
                <w:rFonts w:ascii="Arial"/>
                <w:sz w:val="23"/>
              </w:rPr>
              <w:t>Fish</w:t>
            </w:r>
            <w:r>
              <w:rPr>
                <w:rFonts w:ascii="Arial"/>
                <w:spacing w:val="-1"/>
                <w:sz w:val="23"/>
              </w:rPr>
              <w:t xml:space="preserve"> processing</w:t>
            </w:r>
            <w:r>
              <w:rPr>
                <w:rFonts w:ascii="Arial"/>
                <w:spacing w:val="-2"/>
                <w:sz w:val="23"/>
              </w:rPr>
              <w:t xml:space="preserve"> </w:t>
            </w:r>
            <w:r>
              <w:rPr>
                <w:rFonts w:ascii="Arial"/>
                <w:sz w:val="23"/>
              </w:rPr>
              <w:t>offal</w:t>
            </w:r>
          </w:p>
        </w:tc>
        <w:tc>
          <w:tcPr>
            <w:tcW w:w="2725" w:type="dxa"/>
            <w:tcBorders>
              <w:top w:val="single" w:sz="7" w:space="0" w:color="000000"/>
              <w:left w:val="single" w:sz="5" w:space="0" w:color="000000"/>
              <w:bottom w:val="single" w:sz="7" w:space="0" w:color="000000"/>
              <w:right w:val="single" w:sz="5" w:space="0" w:color="000000"/>
            </w:tcBorders>
          </w:tcPr>
          <w:p w:rsidR="00FA136B" w:rsidRDefault="00FA136B">
            <w:pPr>
              <w:pStyle w:val="TableParagraph"/>
              <w:spacing w:before="5"/>
              <w:rPr>
                <w:rFonts w:ascii="Calibri" w:eastAsia="Calibri" w:hAnsi="Calibri" w:cs="Calibri"/>
                <w:b/>
                <w:bCs/>
                <w:sz w:val="30"/>
                <w:szCs w:val="30"/>
              </w:rPr>
            </w:pPr>
          </w:p>
          <w:p w:rsidR="00FA136B" w:rsidRDefault="000F7A91">
            <w:pPr>
              <w:pStyle w:val="TableParagraph"/>
              <w:ind w:left="101"/>
              <w:rPr>
                <w:rFonts w:ascii="Arial" w:eastAsia="Arial" w:hAnsi="Arial" w:cs="Arial"/>
                <w:sz w:val="23"/>
                <w:szCs w:val="23"/>
              </w:rPr>
            </w:pPr>
            <w:r>
              <w:rPr>
                <w:rFonts w:ascii="Arial"/>
                <w:sz w:val="23"/>
              </w:rPr>
              <w:t>Fish</w:t>
            </w:r>
            <w:r>
              <w:rPr>
                <w:rFonts w:ascii="Arial"/>
                <w:spacing w:val="-1"/>
                <w:sz w:val="23"/>
              </w:rPr>
              <w:t xml:space="preserve"> Processing Plant</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ind w:left="102" w:right="260"/>
              <w:rPr>
                <w:rFonts w:ascii="Arial" w:eastAsia="Arial" w:hAnsi="Arial" w:cs="Arial"/>
              </w:rPr>
            </w:pPr>
            <w:r>
              <w:rPr>
                <w:rFonts w:ascii="Arial"/>
              </w:rPr>
              <w:t>Delivered</w:t>
            </w:r>
            <w:r>
              <w:rPr>
                <w:rFonts w:ascii="Arial"/>
                <w:spacing w:val="-6"/>
              </w:rPr>
              <w:t xml:space="preserve"> </w:t>
            </w:r>
            <w:r>
              <w:rPr>
                <w:rFonts w:ascii="Arial"/>
              </w:rPr>
              <w:t>by</w:t>
            </w:r>
            <w:r>
              <w:rPr>
                <w:rFonts w:ascii="Arial"/>
                <w:spacing w:val="-6"/>
              </w:rPr>
              <w:t xml:space="preserve"> </w:t>
            </w:r>
            <w:r>
              <w:rPr>
                <w:rFonts w:ascii="Arial"/>
              </w:rPr>
              <w:t>the</w:t>
            </w:r>
            <w:r>
              <w:rPr>
                <w:rFonts w:ascii="Arial"/>
                <w:spacing w:val="-6"/>
              </w:rPr>
              <w:t xml:space="preserve"> </w:t>
            </w:r>
            <w:r>
              <w:rPr>
                <w:rFonts w:ascii="Arial"/>
              </w:rPr>
              <w:t>fish</w:t>
            </w:r>
            <w:r>
              <w:rPr>
                <w:rFonts w:ascii="Arial"/>
                <w:spacing w:val="-5"/>
              </w:rPr>
              <w:t xml:space="preserve"> </w:t>
            </w:r>
            <w:r>
              <w:rPr>
                <w:rFonts w:ascii="Arial"/>
                <w:spacing w:val="-1"/>
              </w:rPr>
              <w:t>plant</w:t>
            </w:r>
            <w:r>
              <w:rPr>
                <w:rFonts w:ascii="Arial"/>
                <w:spacing w:val="24"/>
                <w:w w:val="99"/>
              </w:rPr>
              <w:t xml:space="preserve"> </w:t>
            </w:r>
            <w:r>
              <w:rPr>
                <w:rFonts w:ascii="Arial"/>
              </w:rPr>
              <w:t>(approximately</w:t>
            </w:r>
            <w:r>
              <w:rPr>
                <w:rFonts w:ascii="Arial"/>
                <w:spacing w:val="-6"/>
              </w:rPr>
              <w:t xml:space="preserve"> </w:t>
            </w:r>
            <w:r>
              <w:rPr>
                <w:rFonts w:ascii="Arial"/>
              </w:rPr>
              <w:t>1.5</w:t>
            </w:r>
            <w:r>
              <w:rPr>
                <w:rFonts w:ascii="Arial"/>
                <w:spacing w:val="-5"/>
              </w:rPr>
              <w:t xml:space="preserve"> </w:t>
            </w:r>
            <w:r>
              <w:rPr>
                <w:rFonts w:ascii="Arial"/>
              </w:rPr>
              <w:t>to</w:t>
            </w:r>
            <w:r>
              <w:rPr>
                <w:rFonts w:ascii="Arial"/>
                <w:spacing w:val="-5"/>
              </w:rPr>
              <w:t xml:space="preserve"> </w:t>
            </w:r>
            <w:r>
              <w:rPr>
                <w:rFonts w:ascii="Arial"/>
              </w:rPr>
              <w:t>2</w:t>
            </w:r>
            <w:r>
              <w:rPr>
                <w:rFonts w:ascii="Arial"/>
                <w:spacing w:val="-5"/>
              </w:rPr>
              <w:t xml:space="preserve"> </w:t>
            </w:r>
            <w:r>
              <w:rPr>
                <w:rFonts w:ascii="Arial"/>
              </w:rPr>
              <w:t>m3</w:t>
            </w:r>
            <w:r>
              <w:rPr>
                <w:rFonts w:ascii="Arial"/>
                <w:spacing w:val="-5"/>
              </w:rPr>
              <w:t xml:space="preserve"> </w:t>
            </w:r>
            <w:r>
              <w:rPr>
                <w:rFonts w:ascii="Arial"/>
              </w:rPr>
              <w:t>per</w:t>
            </w:r>
            <w:r>
              <w:rPr>
                <w:rFonts w:ascii="Arial"/>
                <w:spacing w:val="-5"/>
              </w:rPr>
              <w:t xml:space="preserve"> </w:t>
            </w:r>
            <w:r>
              <w:rPr>
                <w:rFonts w:ascii="Arial"/>
              </w:rPr>
              <w:t>day</w:t>
            </w:r>
            <w:r>
              <w:rPr>
                <w:rFonts w:ascii="Arial"/>
                <w:spacing w:val="21"/>
                <w:w w:val="99"/>
              </w:rPr>
              <w:t xml:space="preserve"> </w:t>
            </w:r>
            <w:r>
              <w:rPr>
                <w:rFonts w:ascii="Arial"/>
              </w:rPr>
              <w:t>during</w:t>
            </w:r>
            <w:r>
              <w:rPr>
                <w:rFonts w:ascii="Arial"/>
                <w:spacing w:val="-9"/>
              </w:rPr>
              <w:t xml:space="preserve"> </w:t>
            </w:r>
            <w:r>
              <w:rPr>
                <w:rFonts w:ascii="Arial"/>
              </w:rPr>
              <w:t>plant</w:t>
            </w:r>
            <w:r>
              <w:rPr>
                <w:rFonts w:ascii="Arial"/>
                <w:spacing w:val="-8"/>
              </w:rPr>
              <w:t xml:space="preserve"> </w:t>
            </w:r>
            <w:r>
              <w:rPr>
                <w:rFonts w:ascii="Arial"/>
              </w:rPr>
              <w:t>operation;</w:t>
            </w:r>
            <w:r>
              <w:rPr>
                <w:rFonts w:ascii="Arial"/>
                <w:spacing w:val="-9"/>
              </w:rPr>
              <w:t xml:space="preserve"> </w:t>
            </w:r>
            <w:r>
              <w:rPr>
                <w:rFonts w:ascii="Arial"/>
                <w:spacing w:val="-1"/>
              </w:rPr>
              <w:t>total</w:t>
            </w:r>
            <w:r>
              <w:rPr>
                <w:rFonts w:ascii="Arial"/>
                <w:spacing w:val="-8"/>
              </w:rPr>
              <w:t xml:space="preserve"> </w:t>
            </w:r>
            <w:r>
              <w:rPr>
                <w:rFonts w:ascii="Arial"/>
              </w:rPr>
              <w:t>approx.</w:t>
            </w:r>
            <w:r>
              <w:rPr>
                <w:rFonts w:ascii="Arial"/>
                <w:spacing w:val="24"/>
                <w:w w:val="99"/>
              </w:rPr>
              <w:t xml:space="preserve"> </w:t>
            </w:r>
            <w:r>
              <w:rPr>
                <w:rFonts w:ascii="Arial"/>
              </w:rPr>
              <w:t>230</w:t>
            </w:r>
            <w:r>
              <w:rPr>
                <w:rFonts w:ascii="Arial"/>
                <w:spacing w:val="-11"/>
              </w:rPr>
              <w:t xml:space="preserve"> </w:t>
            </w:r>
            <w:r>
              <w:rPr>
                <w:rFonts w:ascii="Arial"/>
              </w:rPr>
              <w:t>m3/yr.)</w:t>
            </w:r>
          </w:p>
        </w:tc>
      </w:tr>
      <w:tr w:rsidR="00FA136B">
        <w:trPr>
          <w:trHeight w:hRule="exact" w:val="552"/>
        </w:trPr>
        <w:tc>
          <w:tcPr>
            <w:tcW w:w="2698" w:type="dxa"/>
            <w:tcBorders>
              <w:top w:val="single" w:sz="7" w:space="0" w:color="000000"/>
              <w:left w:val="single" w:sz="13" w:space="0" w:color="000000"/>
              <w:bottom w:val="single" w:sz="13" w:space="0" w:color="000000"/>
              <w:right w:val="single" w:sz="5" w:space="0" w:color="000000"/>
            </w:tcBorders>
          </w:tcPr>
          <w:p w:rsidR="00FA136B" w:rsidRDefault="000F7A91">
            <w:pPr>
              <w:pStyle w:val="TableParagraph"/>
              <w:spacing w:before="130"/>
              <w:ind w:left="91"/>
              <w:rPr>
                <w:rFonts w:ascii="Arial" w:eastAsia="Arial" w:hAnsi="Arial" w:cs="Arial"/>
                <w:sz w:val="23"/>
                <w:szCs w:val="23"/>
              </w:rPr>
            </w:pPr>
            <w:r>
              <w:rPr>
                <w:rFonts w:ascii="Arial"/>
                <w:spacing w:val="-1"/>
                <w:sz w:val="23"/>
              </w:rPr>
              <w:t>Sludge bags</w:t>
            </w:r>
          </w:p>
        </w:tc>
        <w:tc>
          <w:tcPr>
            <w:tcW w:w="2725" w:type="dxa"/>
            <w:tcBorders>
              <w:top w:val="single" w:sz="7" w:space="0" w:color="000000"/>
              <w:left w:val="single" w:sz="5" w:space="0" w:color="000000"/>
              <w:bottom w:val="single" w:sz="13" w:space="0" w:color="000000"/>
              <w:right w:val="single" w:sz="5" w:space="0" w:color="000000"/>
            </w:tcBorders>
          </w:tcPr>
          <w:p w:rsidR="00FA136B" w:rsidRDefault="000F7A91">
            <w:pPr>
              <w:pStyle w:val="TableParagraph"/>
              <w:ind w:left="102" w:right="358"/>
              <w:rPr>
                <w:rFonts w:ascii="Arial" w:eastAsia="Arial" w:hAnsi="Arial" w:cs="Arial"/>
                <w:sz w:val="23"/>
                <w:szCs w:val="23"/>
              </w:rPr>
            </w:pPr>
            <w:r>
              <w:rPr>
                <w:rFonts w:ascii="Arial"/>
                <w:spacing w:val="-1"/>
                <w:sz w:val="23"/>
              </w:rPr>
              <w:t>Wastewater</w:t>
            </w:r>
            <w:r>
              <w:rPr>
                <w:rFonts w:ascii="Arial"/>
                <w:spacing w:val="-2"/>
                <w:sz w:val="23"/>
              </w:rPr>
              <w:t xml:space="preserve"> </w:t>
            </w:r>
            <w:r>
              <w:rPr>
                <w:rFonts w:ascii="Arial"/>
                <w:spacing w:val="-1"/>
                <w:sz w:val="23"/>
              </w:rPr>
              <w:t>treatment</w:t>
            </w:r>
            <w:r>
              <w:rPr>
                <w:rFonts w:ascii="Arial"/>
                <w:spacing w:val="21"/>
                <w:sz w:val="23"/>
              </w:rPr>
              <w:t xml:space="preserve"> </w:t>
            </w:r>
            <w:r>
              <w:rPr>
                <w:rFonts w:ascii="Arial"/>
                <w:sz w:val="23"/>
              </w:rPr>
              <w:t>Plant</w:t>
            </w:r>
          </w:p>
        </w:tc>
        <w:tc>
          <w:tcPr>
            <w:tcW w:w="3847" w:type="dxa"/>
            <w:tcBorders>
              <w:top w:val="single" w:sz="7" w:space="0" w:color="000000"/>
              <w:left w:val="single" w:sz="5" w:space="0" w:color="000000"/>
              <w:bottom w:val="single" w:sz="13" w:space="0" w:color="000000"/>
              <w:right w:val="single" w:sz="13" w:space="0" w:color="000000"/>
            </w:tcBorders>
          </w:tcPr>
          <w:p w:rsidR="00FA136B" w:rsidRDefault="000F7A91">
            <w:pPr>
              <w:pStyle w:val="TableParagraph"/>
              <w:spacing w:before="134"/>
              <w:ind w:left="102"/>
              <w:rPr>
                <w:rFonts w:ascii="Arial" w:eastAsia="Arial" w:hAnsi="Arial" w:cs="Arial"/>
              </w:rPr>
            </w:pPr>
            <w:r>
              <w:rPr>
                <w:rFonts w:ascii="Arial"/>
              </w:rPr>
              <w:t>Delivered</w:t>
            </w:r>
            <w:r>
              <w:rPr>
                <w:rFonts w:ascii="Arial"/>
                <w:spacing w:val="-8"/>
              </w:rPr>
              <w:t xml:space="preserve"> </w:t>
            </w:r>
            <w:r>
              <w:rPr>
                <w:rFonts w:ascii="Arial"/>
              </w:rPr>
              <w:t>by</w:t>
            </w:r>
            <w:r>
              <w:rPr>
                <w:rFonts w:ascii="Arial"/>
                <w:spacing w:val="-7"/>
              </w:rPr>
              <w:t xml:space="preserve"> </w:t>
            </w:r>
            <w:r>
              <w:rPr>
                <w:rFonts w:ascii="Arial"/>
              </w:rPr>
              <w:t>the</w:t>
            </w:r>
            <w:r>
              <w:rPr>
                <w:rFonts w:ascii="Arial"/>
                <w:spacing w:val="-7"/>
              </w:rPr>
              <w:t xml:space="preserve"> </w:t>
            </w:r>
            <w:r>
              <w:rPr>
                <w:rFonts w:ascii="Arial"/>
              </w:rPr>
              <w:t>Hamlet</w:t>
            </w:r>
          </w:p>
        </w:tc>
      </w:tr>
    </w:tbl>
    <w:p w:rsidR="00FA136B" w:rsidRDefault="00FA136B">
      <w:pPr>
        <w:rPr>
          <w:rFonts w:ascii="Calibri" w:eastAsia="Calibri" w:hAnsi="Calibri" w:cs="Calibri"/>
          <w:b/>
          <w:bCs/>
          <w:sz w:val="20"/>
          <w:szCs w:val="20"/>
        </w:rPr>
      </w:pPr>
    </w:p>
    <w:p w:rsidR="00FA136B" w:rsidRDefault="00FA136B">
      <w:pPr>
        <w:spacing w:before="10"/>
        <w:rPr>
          <w:rFonts w:ascii="Calibri" w:eastAsia="Calibri" w:hAnsi="Calibri" w:cs="Calibri"/>
          <w:b/>
          <w:bCs/>
          <w:sz w:val="28"/>
          <w:szCs w:val="28"/>
        </w:rPr>
      </w:pPr>
    </w:p>
    <w:p w:rsidR="00FA136B" w:rsidRDefault="00463D7B" w:rsidP="00797E7D">
      <w:pPr>
        <w:pStyle w:val="Heading3"/>
        <w:numPr>
          <w:ilvl w:val="2"/>
          <w:numId w:val="27"/>
        </w:numPr>
        <w:tabs>
          <w:tab w:val="left" w:pos="776"/>
        </w:tabs>
        <w:rPr>
          <w:b w:val="0"/>
          <w:bCs w:val="0"/>
        </w:rPr>
      </w:pPr>
      <w:bookmarkStart w:id="4" w:name="_TOC_250022"/>
      <w:r>
        <w:rPr>
          <w:spacing w:val="-1"/>
        </w:rPr>
        <w:t>Sludge handling and Disposal</w:t>
      </w:r>
      <w:bookmarkEnd w:id="4"/>
    </w:p>
    <w:p w:rsidR="00FA136B" w:rsidRDefault="00797E7D" w:rsidP="008D3DA6">
      <w:pPr>
        <w:spacing w:line="250" w:lineRule="auto"/>
        <w:ind w:right="109"/>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The</w:t>
      </w:r>
      <w:r w:rsidR="000F7A91">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7"/>
          <w:sz w:val="23"/>
          <w:szCs w:val="23"/>
        </w:rPr>
        <w:t xml:space="preserve">municipal </w:t>
      </w:r>
      <w:r w:rsidR="000F7A91">
        <w:rPr>
          <w:rFonts w:ascii="Times New Roman" w:eastAsia="Times New Roman" w:hAnsi="Times New Roman" w:cs="Times New Roman"/>
          <w:spacing w:val="-1"/>
          <w:sz w:val="23"/>
          <w:szCs w:val="23"/>
        </w:rPr>
        <w:t>wastewater</w:t>
      </w:r>
      <w:r>
        <w:rPr>
          <w:rFonts w:ascii="Times New Roman" w:eastAsia="Times New Roman" w:hAnsi="Times New Roman" w:cs="Times New Roman"/>
          <w:spacing w:val="-1"/>
          <w:sz w:val="23"/>
          <w:szCs w:val="23"/>
        </w:rPr>
        <w:t xml:space="preserve"> </w:t>
      </w:r>
      <w:r w:rsidR="000F7A91">
        <w:rPr>
          <w:rFonts w:ascii="Times New Roman" w:eastAsia="Times New Roman" w:hAnsi="Times New Roman" w:cs="Times New Roman"/>
          <w:spacing w:val="-1"/>
          <w:sz w:val="23"/>
          <w:szCs w:val="23"/>
        </w:rPr>
        <w:t>is</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treated</w:t>
      </w:r>
      <w:r w:rsidR="000F7A91">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along with</w:t>
      </w:r>
      <w:r>
        <w:rPr>
          <w:rFonts w:ascii="Times New Roman" w:eastAsia="Times New Roman" w:hAnsi="Times New Roman" w:cs="Times New Roman"/>
          <w:spacing w:val="19"/>
          <w:sz w:val="23"/>
          <w:szCs w:val="23"/>
        </w:rPr>
        <w:t xml:space="preserve"> the </w:t>
      </w:r>
      <w:r>
        <w:rPr>
          <w:rFonts w:ascii="Times New Roman" w:eastAsia="Times New Roman" w:hAnsi="Times New Roman" w:cs="Times New Roman"/>
          <w:spacing w:val="-1"/>
          <w:sz w:val="23"/>
          <w:szCs w:val="23"/>
        </w:rPr>
        <w:t>process</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water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plant in</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z w:val="23"/>
          <w:szCs w:val="23"/>
        </w:rPr>
        <w:t>a</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mechanical</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treatment</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plant.</w:t>
      </w:r>
      <w:r w:rsidR="000F7A91">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6"/>
          <w:sz w:val="23"/>
          <w:szCs w:val="23"/>
        </w:rPr>
        <w:t>The sludge produced in the plant is stored in the filter bags and dump at the designated area of the Municipal land fill site.</w:t>
      </w:r>
    </w:p>
    <w:p w:rsidR="009B3139" w:rsidRDefault="009B3139" w:rsidP="008D3DA6">
      <w:pPr>
        <w:ind w:left="199" w:right="218"/>
        <w:jc w:val="both"/>
        <w:rPr>
          <w:rFonts w:ascii="Times New Roman"/>
          <w:spacing w:val="-1"/>
          <w:sz w:val="23"/>
        </w:rPr>
      </w:pPr>
    </w:p>
    <w:p w:rsidR="00463D7B" w:rsidRPr="00463D7B" w:rsidRDefault="00463D7B" w:rsidP="00463D7B">
      <w:pPr>
        <w:autoSpaceDE w:val="0"/>
        <w:autoSpaceDN w:val="0"/>
        <w:adjustRightInd w:val="0"/>
        <w:rPr>
          <w:rFonts w:ascii="Times New Roman" w:hAnsi="Times New Roman" w:cs="Times New Roman"/>
          <w:sz w:val="23"/>
          <w:szCs w:val="23"/>
        </w:rPr>
      </w:pPr>
      <w:r w:rsidRPr="00463D7B">
        <w:rPr>
          <w:rFonts w:ascii="Times New Roman" w:hAnsi="Times New Roman" w:cs="Times New Roman"/>
          <w:color w:val="000000"/>
          <w:sz w:val="23"/>
          <w:szCs w:val="23"/>
        </w:rPr>
        <w:t>The Pangnirtung WWT</w:t>
      </w:r>
      <w:r w:rsidR="003B50FB">
        <w:rPr>
          <w:rFonts w:ascii="Times New Roman" w:hAnsi="Times New Roman" w:cs="Times New Roman"/>
          <w:color w:val="000000"/>
          <w:sz w:val="23"/>
          <w:szCs w:val="23"/>
        </w:rPr>
        <w:t>P</w:t>
      </w:r>
      <w:r w:rsidRPr="00463D7B">
        <w:rPr>
          <w:rFonts w:ascii="Times New Roman" w:hAnsi="Times New Roman" w:cs="Times New Roman"/>
          <w:color w:val="000000"/>
          <w:sz w:val="23"/>
          <w:szCs w:val="23"/>
        </w:rPr>
        <w:t xml:space="preserve"> has been upgraded with a passive sludge dewatering system known as a Geotube™. The Geotube™ is essentially a large filter bag that retains the waste solids and allows water to pass through. A polymer injection </w:t>
      </w:r>
      <w:r w:rsidRPr="00463D7B">
        <w:rPr>
          <w:rFonts w:ascii="Times New Roman" w:hAnsi="Times New Roman" w:cs="Times New Roman"/>
          <w:sz w:val="23"/>
          <w:szCs w:val="23"/>
        </w:rPr>
        <w:t>system is used to add polymer to the waste sludge before it enters the Geotube™ and promote better solids separation. Waste sludge is pumped into the Geotube™ unit and the filtrate water is allowed to passively leach out of the bag into the filtrate collection sump. Water collected in the filtrate sump is returned to the pre-anoxic tank inlet using a submersible filtrate pump.</w:t>
      </w:r>
    </w:p>
    <w:p w:rsidR="00463D7B" w:rsidRPr="00463D7B" w:rsidRDefault="00463D7B" w:rsidP="00463D7B">
      <w:pPr>
        <w:autoSpaceDE w:val="0"/>
        <w:autoSpaceDN w:val="0"/>
        <w:adjustRightInd w:val="0"/>
        <w:rPr>
          <w:rFonts w:ascii="Times New Roman" w:hAnsi="Times New Roman" w:cs="Times New Roman"/>
          <w:sz w:val="23"/>
          <w:szCs w:val="23"/>
        </w:rPr>
      </w:pPr>
    </w:p>
    <w:p w:rsidR="00463D7B" w:rsidRPr="00463D7B" w:rsidRDefault="00463D7B" w:rsidP="00463D7B">
      <w:pPr>
        <w:autoSpaceDE w:val="0"/>
        <w:autoSpaceDN w:val="0"/>
        <w:adjustRightInd w:val="0"/>
        <w:jc w:val="both"/>
        <w:rPr>
          <w:rFonts w:ascii="Times New Roman" w:hAnsi="Times New Roman" w:cs="Times New Roman"/>
          <w:sz w:val="23"/>
          <w:szCs w:val="23"/>
        </w:rPr>
      </w:pPr>
      <w:r w:rsidRPr="00463D7B">
        <w:rPr>
          <w:rFonts w:ascii="Times New Roman" w:hAnsi="Times New Roman" w:cs="Times New Roman"/>
          <w:sz w:val="23"/>
          <w:szCs w:val="23"/>
        </w:rPr>
        <w:t>The Geotube™ dewatering bags for the Pangnirtung WWTP have been selected to fit into the bed of a dump trailer which is normally housed in the dewatering room. A capacitive sensor (tag 70-LS-04) suspended over the dewatering trailer will detect when the Geotube™ bag is full. When the very first Geotube™ bag is being filled, some calibration of the height of the sensor will be required. The operator will have to carefully observe the filling of the first bag and when it is full, the sensor should be adjusted to the proper height. The sensor must be adjusted so that it is in contact with the center of the Geotube™ bag when the bag is full. Filtrate from the Geotube™ bag drains from the trailer to a nearby in-ground trench and sump (the trailer tailgate has to be propped open to allow the filtrate to drain). A submersible filtrate pump (tag 70-FRP-01) is used to pump filtrate from the sump back into the treatment process via the anoxic tank feed piping.</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Once a Geotube™ bag has been completely filled and allowed to drain thoroughly, it must be removed from the treatment facility. The system has been designed so that the bags are filled in the bed of a hydraulic-actuated dump trailer which is normally parked in the dewatering room. When a bag is ready to be removed,</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the trailer can be hauled to an approved disposal site where the bag can be dumped. The trailer is then returned to the treatment facility and a new bag is placed. Prior to removing the trailer and full Geotube™ bag from the dewatering room, the following steps must be taken:</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1. Visually inspect the trailer and bag to ensure that all excess filtrate has drained from the bag and trailer.</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2. Disconnect the feed hose on the top of the Geotube™ bag. Cap the bag fitting with the PVC cap provided with each bag. Further details can be found in the manufacturer’s operation and maintenance manual.</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3. Raise the full bag detection sensor out of the way to avoid obstruction with the trailer as it is removed from the dewatering room.</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4. Follow any additional recommendations from the manufacturer for disposal of full Geotube™ bag. After a full bag has been disposed, the trailer is to be returned to the dewatering room. The following steps must be taken prior to resuming dewatering operations after disposal of a full bag:</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1. Place liner material and new Geotube™ in the dewatering trailer. Consult the manufacturer’s operation and maintenance manual for additional details.</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2. Reconnect waste sludge feed hose to Geotube™ bag. Consult the manufacturer’s operation and maintenance manual for additional details.</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3. Return full bag sensor to calibrated position.</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sz w:val="23"/>
          <w:szCs w:val="23"/>
        </w:rPr>
      </w:pPr>
      <w:r w:rsidRPr="00463D7B">
        <w:rPr>
          <w:rFonts w:ascii="Times New Roman" w:hAnsi="Times New Roman" w:cs="Times New Roman"/>
          <w:color w:val="000000"/>
          <w:sz w:val="23"/>
          <w:szCs w:val="23"/>
        </w:rPr>
        <w:t>4. Follow any additional recommendations from the manufacturer for placement of a new Geotube™ bag and resuming dewatering operations.</w:t>
      </w:r>
    </w:p>
    <w:p w:rsidR="009B3139" w:rsidRPr="00463D7B" w:rsidRDefault="009B3139">
      <w:pPr>
        <w:ind w:left="199" w:right="218"/>
        <w:rPr>
          <w:rFonts w:ascii="Times New Roman"/>
          <w:spacing w:val="-1"/>
          <w:sz w:val="23"/>
        </w:rPr>
      </w:pPr>
    </w:p>
    <w:p w:rsidR="009B3139" w:rsidRPr="00463D7B" w:rsidRDefault="009B3139">
      <w:pPr>
        <w:ind w:left="199" w:right="218"/>
        <w:rPr>
          <w:rFonts w:ascii="Times New Roman"/>
          <w:spacing w:val="-1"/>
          <w:sz w:val="23"/>
        </w:rPr>
      </w:pPr>
    </w:p>
    <w:p w:rsidR="009B3139" w:rsidRDefault="009B3139">
      <w:pPr>
        <w:ind w:left="199" w:right="218"/>
        <w:rPr>
          <w:rFonts w:ascii="Times New Roman" w:eastAsia="Times New Roman" w:hAnsi="Times New Roman" w:cs="Times New Roman"/>
          <w:sz w:val="23"/>
          <w:szCs w:val="23"/>
        </w:rPr>
      </w:pPr>
    </w:p>
    <w:p w:rsidR="00FA136B" w:rsidRDefault="000F7A91">
      <w:pPr>
        <w:spacing w:line="275" w:lineRule="exact"/>
        <w:ind w:left="260"/>
        <w:rPr>
          <w:rFonts w:ascii="Times New Roman" w:eastAsia="Times New Roman" w:hAnsi="Times New Roman" w:cs="Times New Roman"/>
          <w:sz w:val="24"/>
          <w:szCs w:val="24"/>
        </w:rPr>
      </w:pPr>
      <w:r>
        <w:rPr>
          <w:rFonts w:ascii="Times New Roman"/>
          <w:sz w:val="24"/>
        </w:rPr>
        <w:t xml:space="preserve">Table 3: </w:t>
      </w:r>
      <w:r w:rsidR="00016F1B">
        <w:rPr>
          <w:rFonts w:ascii="Times New Roman"/>
          <w:sz w:val="24"/>
        </w:rPr>
        <w:t>s</w:t>
      </w:r>
      <w:r>
        <w:rPr>
          <w:rFonts w:ascii="Times New Roman"/>
          <w:sz w:val="24"/>
        </w:rPr>
        <w:t xml:space="preserve">ummarizes the sludge </w:t>
      </w:r>
      <w:r>
        <w:rPr>
          <w:rFonts w:ascii="Times New Roman"/>
          <w:spacing w:val="-1"/>
          <w:sz w:val="24"/>
        </w:rPr>
        <w:t xml:space="preserve">generation </w:t>
      </w:r>
      <w:r>
        <w:rPr>
          <w:rFonts w:ascii="Times New Roman"/>
          <w:sz w:val="24"/>
        </w:rPr>
        <w:t>rate</w:t>
      </w:r>
      <w:r>
        <w:rPr>
          <w:rFonts w:ascii="Times New Roman"/>
          <w:spacing w:val="-1"/>
          <w:sz w:val="24"/>
        </w:rPr>
        <w:t xml:space="preserve"> estimates </w:t>
      </w:r>
      <w:r>
        <w:rPr>
          <w:rFonts w:ascii="Times New Roman"/>
          <w:sz w:val="24"/>
        </w:rPr>
        <w:t>for</w:t>
      </w:r>
      <w:r>
        <w:rPr>
          <w:rFonts w:ascii="Times New Roman"/>
          <w:spacing w:val="-1"/>
          <w:sz w:val="24"/>
        </w:rPr>
        <w:t xml:space="preserve"> </w:t>
      </w:r>
      <w:r>
        <w:rPr>
          <w:rFonts w:ascii="Times New Roman"/>
          <w:sz w:val="24"/>
        </w:rPr>
        <w:t>the</w:t>
      </w:r>
      <w:r>
        <w:rPr>
          <w:rFonts w:ascii="Times New Roman"/>
          <w:spacing w:val="-1"/>
          <w:sz w:val="24"/>
        </w:rPr>
        <w:t xml:space="preserve"> next 15 years in Pangnirtung.</w:t>
      </w:r>
    </w:p>
    <w:p w:rsidR="00FA136B" w:rsidRDefault="00FA136B">
      <w:pPr>
        <w:spacing w:before="4"/>
        <w:rPr>
          <w:rFonts w:ascii="Times New Roman" w:eastAsia="Times New Roman" w:hAnsi="Times New Roman" w:cs="Times New Roman"/>
          <w:sz w:val="24"/>
          <w:szCs w:val="24"/>
        </w:rPr>
      </w:pPr>
    </w:p>
    <w:p w:rsidR="00FA136B" w:rsidRDefault="000F7A91">
      <w:pPr>
        <w:ind w:right="1071"/>
        <w:jc w:val="center"/>
        <w:rPr>
          <w:rFonts w:ascii="Times New Roman" w:eastAsia="Times New Roman" w:hAnsi="Times New Roman" w:cs="Times New Roman"/>
          <w:sz w:val="24"/>
          <w:szCs w:val="24"/>
        </w:rPr>
      </w:pPr>
      <w:r>
        <w:rPr>
          <w:rFonts w:ascii="Times New Roman"/>
          <w:b/>
          <w:sz w:val="24"/>
        </w:rPr>
        <w:t>Table 3: Projected Sludge Generation Rate</w:t>
      </w:r>
    </w:p>
    <w:p w:rsidR="00FA136B" w:rsidRDefault="00FA136B">
      <w:pPr>
        <w:rPr>
          <w:rFonts w:ascii="Times New Roman" w:eastAsia="Times New Roman" w:hAnsi="Times New Roman" w:cs="Times New Roman"/>
          <w:b/>
          <w:bCs/>
          <w:sz w:val="20"/>
          <w:szCs w:val="20"/>
        </w:rPr>
      </w:pPr>
    </w:p>
    <w:p w:rsidR="00FA136B" w:rsidRDefault="00FA136B">
      <w:pPr>
        <w:spacing w:before="4"/>
        <w:rPr>
          <w:rFonts w:ascii="Times New Roman" w:eastAsia="Times New Roman" w:hAnsi="Times New Roman" w:cs="Times New Roman"/>
          <w:b/>
          <w:bCs/>
          <w:sz w:val="28"/>
          <w:szCs w:val="28"/>
        </w:rPr>
      </w:pPr>
    </w:p>
    <w:tbl>
      <w:tblPr>
        <w:tblW w:w="0" w:type="auto"/>
        <w:tblInd w:w="620" w:type="dxa"/>
        <w:tblLayout w:type="fixed"/>
        <w:tblCellMar>
          <w:left w:w="0" w:type="dxa"/>
          <w:right w:w="0" w:type="dxa"/>
        </w:tblCellMar>
        <w:tblLook w:val="01E0" w:firstRow="1" w:lastRow="1" w:firstColumn="1" w:lastColumn="1" w:noHBand="0" w:noVBand="0"/>
      </w:tblPr>
      <w:tblGrid>
        <w:gridCol w:w="1162"/>
        <w:gridCol w:w="1697"/>
        <w:gridCol w:w="1696"/>
        <w:gridCol w:w="1696"/>
        <w:gridCol w:w="1697"/>
        <w:gridCol w:w="1696"/>
      </w:tblGrid>
      <w:tr w:rsidR="00FA136B">
        <w:trPr>
          <w:trHeight w:hRule="exact" w:val="1130"/>
        </w:trPr>
        <w:tc>
          <w:tcPr>
            <w:tcW w:w="1162"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Year</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Population</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294" w:right="293" w:hanging="1"/>
              <w:jc w:val="center"/>
              <w:rPr>
                <w:rFonts w:ascii="Times New Roman" w:eastAsia="Times New Roman" w:hAnsi="Times New Roman" w:cs="Times New Roman"/>
                <w:sz w:val="24"/>
                <w:szCs w:val="24"/>
              </w:rPr>
            </w:pPr>
            <w:r>
              <w:rPr>
                <w:rFonts w:ascii="Times New Roman"/>
                <w:b/>
                <w:sz w:val="24"/>
              </w:rPr>
              <w:t xml:space="preserve">Current sludge generation </w:t>
            </w:r>
            <w:r>
              <w:rPr>
                <w:rFonts w:ascii="Times New Roman"/>
                <w:b/>
                <w:spacing w:val="-1"/>
                <w:sz w:val="24"/>
              </w:rPr>
              <w:t>rate</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294" w:right="293" w:firstLine="60"/>
              <w:jc w:val="center"/>
              <w:rPr>
                <w:rFonts w:ascii="Times New Roman" w:eastAsia="Times New Roman" w:hAnsi="Times New Roman" w:cs="Times New Roman"/>
                <w:sz w:val="24"/>
                <w:szCs w:val="24"/>
              </w:rPr>
            </w:pPr>
            <w:r>
              <w:rPr>
                <w:rFonts w:ascii="Times New Roman"/>
                <w:b/>
                <w:sz w:val="24"/>
              </w:rPr>
              <w:t xml:space="preserve">Current sludge generation </w:t>
            </w:r>
            <w:r>
              <w:rPr>
                <w:rFonts w:ascii="Times New Roman"/>
                <w:b/>
                <w:spacing w:val="-1"/>
                <w:sz w:val="24"/>
              </w:rPr>
              <w:t>rate</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59"/>
              <w:rPr>
                <w:rFonts w:ascii="Times New Roman" w:eastAsia="Times New Roman" w:hAnsi="Times New Roman" w:cs="Times New Roman"/>
                <w:sz w:val="24"/>
                <w:szCs w:val="24"/>
              </w:rPr>
            </w:pPr>
            <w:r>
              <w:rPr>
                <w:rFonts w:ascii="Times New Roman"/>
                <w:b/>
                <w:sz w:val="24"/>
              </w:rPr>
              <w:t xml:space="preserve">Future sludge generation </w:t>
            </w:r>
            <w:r>
              <w:rPr>
                <w:rFonts w:ascii="Times New Roman"/>
                <w:b/>
                <w:spacing w:val="-1"/>
                <w:sz w:val="24"/>
              </w:rPr>
              <w:t>rate</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58"/>
              <w:rPr>
                <w:rFonts w:ascii="Times New Roman" w:eastAsia="Times New Roman" w:hAnsi="Times New Roman" w:cs="Times New Roman"/>
                <w:sz w:val="24"/>
                <w:szCs w:val="24"/>
              </w:rPr>
            </w:pPr>
            <w:r>
              <w:rPr>
                <w:rFonts w:ascii="Times New Roman"/>
                <w:b/>
                <w:sz w:val="24"/>
              </w:rPr>
              <w:t>Future sludge generation rate</w:t>
            </w:r>
          </w:p>
        </w:tc>
      </w:tr>
      <w:tr w:rsidR="00FA136B">
        <w:trPr>
          <w:trHeight w:hRule="exact" w:val="286"/>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r>
              <w:t xml:space="preserve">       </w:t>
            </w:r>
          </w:p>
        </w:tc>
        <w:tc>
          <w:tcPr>
            <w:tcW w:w="1697" w:type="dxa"/>
            <w:tcBorders>
              <w:top w:val="single" w:sz="5" w:space="0" w:color="000000"/>
              <w:left w:val="single" w:sz="5" w:space="0" w:color="000000"/>
              <w:bottom w:val="single" w:sz="5" w:space="0" w:color="000000"/>
              <w:right w:val="single" w:sz="5" w:space="0" w:color="000000"/>
            </w:tcBorders>
          </w:tcPr>
          <w:p w:rsidR="00FA136B" w:rsidRDefault="00FA136B"/>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62"/>
              <w:rPr>
                <w:rFonts w:ascii="Times New Roman" w:eastAsia="Times New Roman" w:hAnsi="Times New Roman" w:cs="Times New Roman"/>
                <w:sz w:val="24"/>
                <w:szCs w:val="24"/>
              </w:rPr>
            </w:pPr>
            <w:r>
              <w:rPr>
                <w:rFonts w:ascii="Times New Roman"/>
                <w:b/>
                <w:sz w:val="24"/>
              </w:rPr>
              <w:t>m3/day</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22"/>
              <w:rPr>
                <w:rFonts w:ascii="Times New Roman" w:eastAsia="Times New Roman" w:hAnsi="Times New Roman" w:cs="Times New Roman"/>
                <w:sz w:val="24"/>
                <w:szCs w:val="24"/>
              </w:rPr>
            </w:pPr>
            <w:r>
              <w:rPr>
                <w:rFonts w:ascii="Times New Roman"/>
                <w:b/>
                <w:sz w:val="24"/>
              </w:rPr>
              <w:t>m3/year</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62"/>
              <w:rPr>
                <w:rFonts w:ascii="Times New Roman" w:eastAsia="Times New Roman" w:hAnsi="Times New Roman" w:cs="Times New Roman"/>
                <w:sz w:val="24"/>
                <w:szCs w:val="24"/>
              </w:rPr>
            </w:pPr>
            <w:r>
              <w:rPr>
                <w:rFonts w:ascii="Times New Roman"/>
                <w:b/>
                <w:sz w:val="24"/>
              </w:rPr>
              <w:t>m3/day</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21"/>
              <w:rPr>
                <w:rFonts w:ascii="Times New Roman" w:eastAsia="Times New Roman" w:hAnsi="Times New Roman" w:cs="Times New Roman"/>
                <w:sz w:val="24"/>
                <w:szCs w:val="24"/>
              </w:rPr>
            </w:pPr>
            <w:r>
              <w:rPr>
                <w:rFonts w:ascii="Times New Roman"/>
                <w:b/>
                <w:sz w:val="24"/>
              </w:rPr>
              <w:t>m3/year</w:t>
            </w:r>
          </w:p>
        </w:tc>
      </w:tr>
      <w:tr w:rsidR="00FA136B">
        <w:trPr>
          <w:trHeight w:hRule="exact" w:val="302"/>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1592</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FA136B">
        <w:trPr>
          <w:trHeight w:hRule="exact" w:val="286"/>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4"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1695</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r w:rsidR="00FA136B">
        <w:trPr>
          <w:trHeight w:hRule="exact" w:val="287"/>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016F1B">
        <w:trPr>
          <w:trHeight w:hRule="exact" w:val="287"/>
        </w:trPr>
        <w:tc>
          <w:tcPr>
            <w:tcW w:w="1162"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1697"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1922</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697"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bl>
    <w:p w:rsidR="00FA136B" w:rsidRDefault="002F42C2">
      <w:pPr>
        <w:spacing w:line="274" w:lineRule="exact"/>
        <w:jc w:val="center"/>
        <w:rPr>
          <w:rFonts w:ascii="Times New Roman" w:eastAsia="Times New Roman" w:hAnsi="Times New Roman" w:cs="Times New Roman"/>
          <w:sz w:val="24"/>
          <w:szCs w:val="24"/>
        </w:rPr>
        <w:sectPr w:rsidR="00FA136B">
          <w:pgSz w:w="12240" w:h="15840"/>
          <w:pgMar w:top="980" w:right="320" w:bottom="1980" w:left="1240" w:header="764" w:footer="1791" w:gutter="0"/>
          <w:cols w:space="720"/>
        </w:sectPr>
      </w:pPr>
      <w:r>
        <w:rPr>
          <w:rFonts w:ascii="Times New Roman" w:eastAsia="Times New Roman" w:hAnsi="Times New Roman" w:cs="Times New Roman"/>
          <w:sz w:val="24"/>
          <w:szCs w:val="24"/>
        </w:rPr>
        <w:t xml:space="preserve">      </w:t>
      </w:r>
    </w:p>
    <w:p w:rsidR="00FA136B" w:rsidRDefault="00FA136B">
      <w:pPr>
        <w:rPr>
          <w:rFonts w:ascii="Times New Roman" w:eastAsia="Times New Roman" w:hAnsi="Times New Roman" w:cs="Times New Roman"/>
          <w:b/>
          <w:bCs/>
          <w:sz w:val="20"/>
          <w:szCs w:val="20"/>
        </w:rPr>
      </w:pPr>
    </w:p>
    <w:p w:rsidR="00FA136B" w:rsidRDefault="00FA136B">
      <w:pPr>
        <w:rPr>
          <w:rFonts w:ascii="Times New Roman" w:eastAsia="Times New Roman" w:hAnsi="Times New Roman" w:cs="Times New Roman"/>
          <w:b/>
          <w:bCs/>
          <w:sz w:val="20"/>
          <w:szCs w:val="20"/>
        </w:rPr>
      </w:pPr>
    </w:p>
    <w:p w:rsidR="00FA136B" w:rsidRDefault="00FA136B">
      <w:pPr>
        <w:spacing w:before="9"/>
        <w:rPr>
          <w:rFonts w:ascii="Times New Roman" w:eastAsia="Times New Roman" w:hAnsi="Times New Roman" w:cs="Times New Roman"/>
          <w:b/>
          <w:bCs/>
          <w:sz w:val="18"/>
          <w:szCs w:val="18"/>
        </w:rPr>
      </w:pPr>
    </w:p>
    <w:p w:rsidR="00FA136B" w:rsidRDefault="00FA136B">
      <w:pPr>
        <w:rPr>
          <w:rFonts w:ascii="Times New Roman" w:eastAsia="Times New Roman" w:hAnsi="Times New Roman" w:cs="Times New Roman"/>
          <w:sz w:val="20"/>
          <w:szCs w:val="20"/>
        </w:rPr>
      </w:pPr>
    </w:p>
    <w:p w:rsidR="00FA136B" w:rsidRDefault="00FA136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CA" w:eastAsia="en-CA"/>
        </w:rPr>
        <w:drawing>
          <wp:inline distT="0" distB="0" distL="0" distR="0">
            <wp:extent cx="6058894" cy="5629524"/>
            <wp:effectExtent l="0" t="0" r="0" b="0"/>
            <wp:docPr id="129" name="Picture 129" descr="C:\Users\broy\Desktop\IMG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IMG_96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157" cy="5627910"/>
                    </a:xfrm>
                    <a:prstGeom prst="rect">
                      <a:avLst/>
                    </a:prstGeom>
                    <a:noFill/>
                    <a:ln>
                      <a:noFill/>
                    </a:ln>
                  </pic:spPr>
                </pic:pic>
              </a:graphicData>
            </a:graphic>
          </wp:inline>
        </w:drawing>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016F1B">
      <w:pPr>
        <w:spacing w:before="4"/>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Fig: </w:t>
      </w:r>
      <w:r w:rsidR="009310EB">
        <w:rPr>
          <w:rFonts w:ascii="Times New Roman" w:eastAsia="Times New Roman" w:hAnsi="Times New Roman" w:cs="Times New Roman"/>
          <w:sz w:val="21"/>
          <w:szCs w:val="21"/>
        </w:rPr>
        <w:t>6</w:t>
      </w:r>
      <w:r>
        <w:rPr>
          <w:rFonts w:ascii="Times New Roman" w:eastAsia="Times New Roman" w:hAnsi="Times New Roman" w:cs="Times New Roman"/>
          <w:sz w:val="21"/>
          <w:szCs w:val="21"/>
        </w:rPr>
        <w:t>: Hooper</w:t>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CA" w:eastAsia="en-CA"/>
        </w:rPr>
        <w:drawing>
          <wp:inline distT="0" distB="0" distL="0" distR="0">
            <wp:extent cx="6122504" cy="6114553"/>
            <wp:effectExtent l="0" t="0" r="0" b="635"/>
            <wp:docPr id="131" name="Picture 131" descr="C:\Users\broy\Deskto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y\Desktop\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49" cy="6112801"/>
                    </a:xfrm>
                    <a:prstGeom prst="rect">
                      <a:avLst/>
                    </a:prstGeom>
                    <a:noFill/>
                    <a:ln>
                      <a:noFill/>
                    </a:ln>
                  </pic:spPr>
                </pic:pic>
              </a:graphicData>
            </a:graphic>
          </wp:inline>
        </w:drawing>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FA136B" w:rsidRDefault="00FA136B">
      <w:pPr>
        <w:spacing w:line="200" w:lineRule="atLeast"/>
        <w:ind w:left="120"/>
        <w:rPr>
          <w:rFonts w:ascii="Times New Roman" w:eastAsia="Times New Roman" w:hAnsi="Times New Roman" w:cs="Times New Roman"/>
          <w:sz w:val="20"/>
          <w:szCs w:val="20"/>
        </w:rPr>
      </w:pPr>
    </w:p>
    <w:p w:rsidR="00FA136B" w:rsidRDefault="00FA136B">
      <w:pPr>
        <w:spacing w:before="5"/>
        <w:rPr>
          <w:rFonts w:ascii="Times New Roman" w:eastAsia="Times New Roman" w:hAnsi="Times New Roman" w:cs="Times New Roman"/>
          <w:sz w:val="13"/>
          <w:szCs w:val="13"/>
        </w:rPr>
      </w:pPr>
    </w:p>
    <w:p w:rsidR="004231CB" w:rsidRDefault="00016F1B">
      <w:pPr>
        <w:tabs>
          <w:tab w:val="left" w:pos="5153"/>
        </w:tabs>
        <w:spacing w:line="480" w:lineRule="auto"/>
        <w:ind w:left="1953" w:right="2021" w:hanging="1834"/>
        <w:rPr>
          <w:rFonts w:ascii="Arial"/>
          <w:b/>
          <w:spacing w:val="-1"/>
          <w:sz w:val="20"/>
        </w:rPr>
      </w:pPr>
      <w:r>
        <w:rPr>
          <w:rFonts w:ascii="Arial"/>
          <w:b/>
          <w:spacing w:val="-1"/>
          <w:sz w:val="20"/>
        </w:rPr>
        <w:t xml:space="preserve">                            </w:t>
      </w:r>
      <w:r w:rsidR="003D4EB7">
        <w:rPr>
          <w:rFonts w:ascii="Arial"/>
          <w:b/>
          <w:spacing w:val="-1"/>
          <w:sz w:val="20"/>
        </w:rPr>
        <w:t xml:space="preserve">   </w:t>
      </w:r>
      <w:r>
        <w:rPr>
          <w:rFonts w:ascii="Arial"/>
          <w:b/>
          <w:spacing w:val="-1"/>
          <w:sz w:val="20"/>
        </w:rPr>
        <w:t xml:space="preserve">Fig. </w:t>
      </w:r>
      <w:r w:rsidR="00436DAE">
        <w:rPr>
          <w:rFonts w:ascii="Arial"/>
          <w:b/>
          <w:spacing w:val="-1"/>
          <w:sz w:val="20"/>
        </w:rPr>
        <w:t>7</w:t>
      </w:r>
      <w:r>
        <w:rPr>
          <w:rFonts w:ascii="Arial"/>
          <w:b/>
          <w:spacing w:val="-1"/>
          <w:sz w:val="20"/>
        </w:rPr>
        <w:t>: Ge</w:t>
      </w:r>
      <w:r w:rsidR="00D8561F">
        <w:rPr>
          <w:rFonts w:ascii="Arial"/>
          <w:b/>
          <w:spacing w:val="-1"/>
          <w:sz w:val="20"/>
        </w:rPr>
        <w:t>o</w:t>
      </w:r>
      <w:r>
        <w:rPr>
          <w:rFonts w:ascii="Arial"/>
          <w:b/>
          <w:spacing w:val="-1"/>
          <w:sz w:val="20"/>
        </w:rPr>
        <w:t>-tube in the Hooper ready to receive sludge</w:t>
      </w:r>
    </w:p>
    <w:p w:rsidR="004231CB" w:rsidRDefault="004231CB">
      <w:pPr>
        <w:tabs>
          <w:tab w:val="left" w:pos="5153"/>
        </w:tabs>
        <w:spacing w:line="480" w:lineRule="auto"/>
        <w:ind w:left="1953" w:right="2021" w:hanging="1834"/>
        <w:rPr>
          <w:rFonts w:ascii="Arial"/>
          <w:b/>
          <w:spacing w:val="-1"/>
          <w:sz w:val="20"/>
        </w:rPr>
      </w:pPr>
    </w:p>
    <w:p w:rsidR="004231CB" w:rsidRDefault="004231CB">
      <w:pPr>
        <w:tabs>
          <w:tab w:val="left" w:pos="5153"/>
        </w:tabs>
        <w:spacing w:line="480" w:lineRule="auto"/>
        <w:ind w:left="1953" w:right="2021" w:hanging="1834"/>
        <w:rPr>
          <w:rFonts w:ascii="Arial"/>
          <w:b/>
          <w:spacing w:val="-1"/>
          <w:sz w:val="20"/>
        </w:rPr>
      </w:pPr>
    </w:p>
    <w:p w:rsidR="00477437" w:rsidRDefault="00477437">
      <w:pPr>
        <w:tabs>
          <w:tab w:val="left" w:pos="5153"/>
        </w:tabs>
        <w:spacing w:line="480" w:lineRule="auto"/>
        <w:ind w:left="1953" w:right="2021" w:hanging="1834"/>
        <w:rPr>
          <w:rFonts w:ascii="Arial"/>
          <w:b/>
          <w:spacing w:val="-1"/>
          <w:sz w:val="20"/>
        </w:rPr>
      </w:pPr>
      <w:r>
        <w:rPr>
          <w:rFonts w:ascii="Arial"/>
          <w:b/>
          <w:noProof/>
          <w:spacing w:val="-1"/>
          <w:sz w:val="20"/>
          <w:lang w:val="en-CA" w:eastAsia="en-CA"/>
        </w:rPr>
        <w:drawing>
          <wp:inline distT="0" distB="0" distL="0" distR="0">
            <wp:extent cx="6090699" cy="6448508"/>
            <wp:effectExtent l="0" t="0" r="5715" b="0"/>
            <wp:docPr id="7" name="Picture 7" descr="C:\Users\broy\Desktop\fuel pump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fuel pump 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0758" cy="6448570"/>
                    </a:xfrm>
                    <a:prstGeom prst="rect">
                      <a:avLst/>
                    </a:prstGeom>
                    <a:noFill/>
                    <a:ln>
                      <a:noFill/>
                    </a:ln>
                  </pic:spPr>
                </pic:pic>
              </a:graphicData>
            </a:graphic>
          </wp:inline>
        </w:drawing>
      </w:r>
    </w:p>
    <w:p w:rsidR="00477437" w:rsidRDefault="003D4EB7">
      <w:pPr>
        <w:tabs>
          <w:tab w:val="left" w:pos="5153"/>
        </w:tabs>
        <w:spacing w:line="480" w:lineRule="auto"/>
        <w:ind w:left="1953" w:right="2021" w:hanging="1834"/>
        <w:rPr>
          <w:rFonts w:ascii="Arial"/>
          <w:b/>
          <w:spacing w:val="-1"/>
          <w:sz w:val="20"/>
        </w:rPr>
      </w:pPr>
      <w:r>
        <w:rPr>
          <w:rFonts w:ascii="Arial"/>
          <w:b/>
          <w:spacing w:val="-1"/>
          <w:sz w:val="20"/>
        </w:rPr>
        <w:t xml:space="preserve">                                             Fig</w:t>
      </w:r>
      <w:r w:rsidR="00E936B2">
        <w:rPr>
          <w:rFonts w:ascii="Arial"/>
          <w:b/>
          <w:spacing w:val="-1"/>
          <w:sz w:val="20"/>
        </w:rPr>
        <w:t>: 6</w:t>
      </w:r>
      <w:r>
        <w:rPr>
          <w:rFonts w:ascii="Arial"/>
          <w:b/>
          <w:spacing w:val="-1"/>
          <w:sz w:val="20"/>
        </w:rPr>
        <w:t>: Ge</w:t>
      </w:r>
      <w:r w:rsidR="003112F3">
        <w:rPr>
          <w:rFonts w:ascii="Arial"/>
          <w:b/>
          <w:spacing w:val="-1"/>
          <w:sz w:val="20"/>
        </w:rPr>
        <w:t>o</w:t>
      </w:r>
      <w:r>
        <w:rPr>
          <w:rFonts w:ascii="Arial"/>
          <w:b/>
          <w:spacing w:val="-1"/>
          <w:sz w:val="20"/>
        </w:rPr>
        <w:t>-tube with sludge dumping at the Land Fill site</w:t>
      </w:r>
    </w:p>
    <w:p w:rsidR="005575D6" w:rsidRDefault="005575D6">
      <w:pPr>
        <w:tabs>
          <w:tab w:val="left" w:pos="5153"/>
        </w:tabs>
        <w:spacing w:line="480" w:lineRule="auto"/>
        <w:ind w:left="1953" w:right="2021" w:hanging="1834"/>
        <w:rPr>
          <w:rFonts w:ascii="Arial"/>
          <w:b/>
          <w:spacing w:val="-1"/>
          <w:sz w:val="20"/>
        </w:rPr>
      </w:pPr>
    </w:p>
    <w:p w:rsidR="005575D6" w:rsidRDefault="005575D6">
      <w:pPr>
        <w:tabs>
          <w:tab w:val="left" w:pos="5153"/>
        </w:tabs>
        <w:spacing w:line="480" w:lineRule="auto"/>
        <w:ind w:left="1953" w:right="2021" w:hanging="1834"/>
        <w:rPr>
          <w:rFonts w:ascii="Arial"/>
          <w:b/>
          <w:spacing w:val="-1"/>
          <w:sz w:val="20"/>
        </w:rPr>
      </w:pPr>
    </w:p>
    <w:p w:rsidR="00477437" w:rsidRDefault="00477437">
      <w:pPr>
        <w:tabs>
          <w:tab w:val="left" w:pos="5153"/>
        </w:tabs>
        <w:spacing w:line="480" w:lineRule="auto"/>
        <w:ind w:left="1953" w:right="2021" w:hanging="1834"/>
        <w:rPr>
          <w:rFonts w:ascii="Arial"/>
          <w:b/>
          <w:spacing w:val="-1"/>
          <w:sz w:val="20"/>
        </w:rPr>
      </w:pPr>
    </w:p>
    <w:p w:rsidR="00477437" w:rsidRDefault="00477437">
      <w:pPr>
        <w:tabs>
          <w:tab w:val="left" w:pos="5153"/>
        </w:tabs>
        <w:spacing w:line="480" w:lineRule="auto"/>
        <w:ind w:left="1953" w:right="2021" w:hanging="1834"/>
        <w:rPr>
          <w:rFonts w:ascii="Arial"/>
          <w:b/>
          <w:spacing w:val="-1"/>
          <w:sz w:val="20"/>
        </w:rPr>
      </w:pPr>
    </w:p>
    <w:p w:rsidR="004231CB" w:rsidRDefault="00587846">
      <w:pPr>
        <w:tabs>
          <w:tab w:val="left" w:pos="5153"/>
        </w:tabs>
        <w:spacing w:line="480" w:lineRule="auto"/>
        <w:ind w:left="1953" w:right="2021" w:hanging="1834"/>
        <w:rPr>
          <w:rFonts w:ascii="Arial"/>
          <w:b/>
          <w:spacing w:val="-1"/>
          <w:sz w:val="20"/>
        </w:rPr>
      </w:pPr>
      <w:r>
        <w:rPr>
          <w:rFonts w:ascii="Arial"/>
          <w:b/>
          <w:noProof/>
          <w:spacing w:val="-1"/>
          <w:sz w:val="20"/>
          <w:lang w:val="en-CA" w:eastAsia="en-CA"/>
        </w:rPr>
        <w:drawing>
          <wp:inline distT="0" distB="0" distL="0" distR="0">
            <wp:extent cx="6003230" cy="2695492"/>
            <wp:effectExtent l="0" t="0" r="0" b="0"/>
            <wp:docPr id="5" name="Picture 5" descr="C:\Users\broy\Desktop\may 3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may 3 2017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3235" cy="2695494"/>
                    </a:xfrm>
                    <a:prstGeom prst="rect">
                      <a:avLst/>
                    </a:prstGeom>
                    <a:noFill/>
                    <a:ln>
                      <a:noFill/>
                    </a:ln>
                  </pic:spPr>
                </pic:pic>
              </a:graphicData>
            </a:graphic>
          </wp:inline>
        </w:drawing>
      </w:r>
    </w:p>
    <w:p w:rsidR="005575D6" w:rsidRDefault="005575D6">
      <w:pPr>
        <w:tabs>
          <w:tab w:val="left" w:pos="5153"/>
        </w:tabs>
        <w:spacing w:line="480" w:lineRule="auto"/>
        <w:ind w:left="1953" w:right="2021" w:hanging="1834"/>
        <w:rPr>
          <w:rFonts w:ascii="Arial"/>
          <w:b/>
          <w:spacing w:val="-1"/>
          <w:sz w:val="20"/>
        </w:rPr>
      </w:pPr>
    </w:p>
    <w:p w:rsidR="00587846" w:rsidRDefault="00587846">
      <w:pPr>
        <w:tabs>
          <w:tab w:val="left" w:pos="5153"/>
        </w:tabs>
        <w:spacing w:line="480" w:lineRule="auto"/>
        <w:ind w:left="1953" w:right="2021" w:hanging="1834"/>
        <w:rPr>
          <w:rFonts w:ascii="Arial"/>
          <w:b/>
          <w:noProof/>
          <w:spacing w:val="-1"/>
          <w:sz w:val="20"/>
          <w:lang w:val="en-CA" w:eastAsia="en-CA"/>
        </w:rPr>
      </w:pPr>
      <w:r>
        <w:rPr>
          <w:rFonts w:ascii="Arial"/>
          <w:b/>
          <w:noProof/>
          <w:spacing w:val="-1"/>
          <w:sz w:val="20"/>
          <w:lang w:val="en-CA" w:eastAsia="en-CA"/>
        </w:rPr>
        <w:drawing>
          <wp:inline distT="0" distB="0" distL="0" distR="0">
            <wp:extent cx="6003235" cy="3339547"/>
            <wp:effectExtent l="0" t="0" r="0" b="0"/>
            <wp:docPr id="112" name="Picture 112" descr="C:\Users\broy\Desktop\may 3 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y\Desktop\may 3 2017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3235" cy="3339547"/>
                    </a:xfrm>
                    <a:prstGeom prst="rect">
                      <a:avLst/>
                    </a:prstGeom>
                    <a:noFill/>
                    <a:ln>
                      <a:noFill/>
                    </a:ln>
                  </pic:spPr>
                </pic:pic>
              </a:graphicData>
            </a:graphic>
          </wp:inline>
        </w:drawing>
      </w:r>
    </w:p>
    <w:p w:rsidR="00477437" w:rsidRDefault="00477437">
      <w:pPr>
        <w:tabs>
          <w:tab w:val="left" w:pos="5153"/>
        </w:tabs>
        <w:spacing w:line="480" w:lineRule="auto"/>
        <w:ind w:left="1953" w:right="2021" w:hanging="1834"/>
        <w:rPr>
          <w:rFonts w:ascii="Arial"/>
          <w:b/>
          <w:spacing w:val="-1"/>
          <w:sz w:val="20"/>
        </w:rPr>
      </w:pPr>
    </w:p>
    <w:p w:rsidR="00FA136B" w:rsidRDefault="00477437">
      <w:pPr>
        <w:tabs>
          <w:tab w:val="left" w:pos="5153"/>
        </w:tabs>
        <w:spacing w:line="480" w:lineRule="auto"/>
        <w:ind w:left="1953" w:right="2021" w:hanging="1834"/>
        <w:rPr>
          <w:rFonts w:ascii="Arial" w:eastAsia="Arial" w:hAnsi="Arial" w:cs="Arial"/>
          <w:sz w:val="20"/>
          <w:szCs w:val="20"/>
        </w:rPr>
      </w:pPr>
      <w:r>
        <w:rPr>
          <w:rFonts w:ascii="Arial"/>
          <w:b/>
          <w:spacing w:val="-1"/>
          <w:sz w:val="20"/>
        </w:rPr>
        <w:t xml:space="preserve">        </w:t>
      </w:r>
      <w:r w:rsidR="003D4EB7">
        <w:rPr>
          <w:rFonts w:ascii="Arial"/>
          <w:b/>
          <w:spacing w:val="-1"/>
          <w:sz w:val="20"/>
        </w:rPr>
        <w:t xml:space="preserve">                  </w:t>
      </w:r>
      <w:r w:rsidR="000F7A91">
        <w:rPr>
          <w:rFonts w:ascii="Arial"/>
          <w:b/>
          <w:spacing w:val="-1"/>
          <w:sz w:val="20"/>
        </w:rPr>
        <w:t xml:space="preserve">Fig. </w:t>
      </w:r>
      <w:r w:rsidR="000F7A91">
        <w:rPr>
          <w:rFonts w:ascii="Arial"/>
          <w:b/>
          <w:sz w:val="20"/>
        </w:rPr>
        <w:t xml:space="preserve">- </w:t>
      </w:r>
      <w:r w:rsidR="00436DAE">
        <w:rPr>
          <w:rFonts w:ascii="Arial"/>
          <w:b/>
          <w:sz w:val="20"/>
        </w:rPr>
        <w:t>8</w:t>
      </w:r>
      <w:r w:rsidR="000F7A91">
        <w:rPr>
          <w:rFonts w:ascii="Arial"/>
          <w:b/>
          <w:spacing w:val="-1"/>
          <w:sz w:val="20"/>
        </w:rPr>
        <w:t xml:space="preserve">: Sludge Management in </w:t>
      </w:r>
      <w:r w:rsidR="000F7A91">
        <w:rPr>
          <w:rFonts w:ascii="Arial"/>
          <w:b/>
          <w:spacing w:val="-2"/>
          <w:sz w:val="20"/>
        </w:rPr>
        <w:t>Pangnirtung</w:t>
      </w:r>
      <w:r w:rsidR="003D4EB7">
        <w:rPr>
          <w:rFonts w:ascii="Arial"/>
          <w:b/>
          <w:spacing w:val="-2"/>
          <w:sz w:val="20"/>
        </w:rPr>
        <w:t xml:space="preserve"> in Winter</w:t>
      </w:r>
    </w:p>
    <w:p w:rsidR="00FA136B" w:rsidRDefault="00FA136B">
      <w:pPr>
        <w:rPr>
          <w:rFonts w:ascii="Arial" w:eastAsia="Arial" w:hAnsi="Arial" w:cs="Arial"/>
          <w:b/>
          <w:bCs/>
          <w:sz w:val="20"/>
          <w:szCs w:val="20"/>
        </w:rPr>
      </w:pPr>
    </w:p>
    <w:p w:rsidR="003D4EB7" w:rsidRDefault="003D4EB7">
      <w:pPr>
        <w:rPr>
          <w:rFonts w:ascii="Arial" w:eastAsia="Arial" w:hAnsi="Arial" w:cs="Arial"/>
          <w:b/>
          <w:bCs/>
          <w:sz w:val="20"/>
          <w:szCs w:val="20"/>
        </w:rPr>
      </w:pPr>
    </w:p>
    <w:p w:rsidR="003D4EB7" w:rsidRDefault="003D4EB7">
      <w:pPr>
        <w:rPr>
          <w:rFonts w:ascii="Arial" w:eastAsia="Arial" w:hAnsi="Arial" w:cs="Arial"/>
          <w:b/>
          <w:bCs/>
          <w:sz w:val="20"/>
          <w:szCs w:val="20"/>
        </w:rPr>
      </w:pPr>
    </w:p>
    <w:p w:rsidR="003B50FB" w:rsidRDefault="003B50FB" w:rsidP="005575D6">
      <w:pPr>
        <w:pStyle w:val="Heading3"/>
        <w:numPr>
          <w:ilvl w:val="2"/>
          <w:numId w:val="27"/>
        </w:numPr>
        <w:tabs>
          <w:tab w:val="left" w:pos="696"/>
        </w:tabs>
        <w:spacing w:before="0"/>
        <w:rPr>
          <w:b w:val="0"/>
          <w:bCs w:val="0"/>
        </w:rPr>
      </w:pPr>
      <w:r>
        <w:rPr>
          <w:spacing w:val="-1"/>
        </w:rPr>
        <w:t>Solid</w:t>
      </w:r>
      <w:r>
        <w:rPr>
          <w:spacing w:val="-2"/>
        </w:rPr>
        <w:t xml:space="preserve"> </w:t>
      </w:r>
      <w:r>
        <w:rPr>
          <w:spacing w:val="-1"/>
        </w:rPr>
        <w:t>Waste</w:t>
      </w:r>
      <w:r>
        <w:t xml:space="preserve"> </w:t>
      </w:r>
      <w:r>
        <w:rPr>
          <w:spacing w:val="-2"/>
        </w:rPr>
        <w:t>Generation</w:t>
      </w:r>
    </w:p>
    <w:p w:rsidR="003B50FB" w:rsidRDefault="003B50FB" w:rsidP="003B50FB">
      <w:pPr>
        <w:spacing w:before="11"/>
        <w:rPr>
          <w:rFonts w:ascii="Times New Roman" w:eastAsia="Times New Roman" w:hAnsi="Times New Roman" w:cs="Times New Roman"/>
          <w:b/>
          <w:bCs/>
          <w:sz w:val="30"/>
          <w:szCs w:val="30"/>
        </w:rPr>
      </w:pPr>
    </w:p>
    <w:p w:rsidR="003B50FB" w:rsidRDefault="003B50FB" w:rsidP="003B50FB">
      <w:pPr>
        <w:spacing w:line="250" w:lineRule="auto"/>
        <w:ind w:left="119" w:right="107"/>
        <w:jc w:val="both"/>
        <w:rPr>
          <w:rFonts w:ascii="Times New Roman" w:eastAsia="Times New Roman" w:hAnsi="Times New Roman" w:cs="Times New Roman"/>
          <w:sz w:val="23"/>
          <w:szCs w:val="23"/>
        </w:rPr>
      </w:pPr>
      <w:r>
        <w:rPr>
          <w:rFonts w:ascii="Times New Roman"/>
          <w:spacing w:val="-1"/>
          <w:sz w:val="23"/>
        </w:rPr>
        <w:t>Solid</w:t>
      </w:r>
      <w:r>
        <w:rPr>
          <w:rFonts w:ascii="Times New Roman"/>
          <w:spacing w:val="2"/>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generation</w:t>
      </w:r>
      <w:r>
        <w:rPr>
          <w:rFonts w:ascii="Times New Roman"/>
          <w:spacing w:val="2"/>
          <w:sz w:val="23"/>
        </w:rPr>
        <w:t xml:space="preserve"> </w:t>
      </w:r>
      <w:r>
        <w:rPr>
          <w:rFonts w:ascii="Times New Roman"/>
          <w:spacing w:val="-1"/>
          <w:sz w:val="23"/>
        </w:rPr>
        <w:t>information</w:t>
      </w:r>
      <w:r>
        <w:rPr>
          <w:rFonts w:ascii="Times New Roman"/>
          <w:spacing w:val="2"/>
          <w:sz w:val="23"/>
        </w:rPr>
        <w:t xml:space="preserve"> </w:t>
      </w:r>
      <w:r>
        <w:rPr>
          <w:rFonts w:ascii="Times New Roman"/>
          <w:spacing w:val="-1"/>
          <w:sz w:val="23"/>
        </w:rPr>
        <w:t>is</w:t>
      </w:r>
      <w:r>
        <w:rPr>
          <w:rFonts w:ascii="Times New Roman"/>
          <w:spacing w:val="2"/>
          <w:sz w:val="23"/>
        </w:rPr>
        <w:t xml:space="preserve"> </w:t>
      </w:r>
      <w:r>
        <w:rPr>
          <w:rFonts w:ascii="Times New Roman"/>
          <w:spacing w:val="-1"/>
          <w:sz w:val="23"/>
        </w:rPr>
        <w:t>required</w:t>
      </w:r>
      <w:r>
        <w:rPr>
          <w:rFonts w:ascii="Times New Roman"/>
          <w:spacing w:val="2"/>
          <w:sz w:val="23"/>
        </w:rPr>
        <w:t xml:space="preserve"> </w:t>
      </w:r>
      <w:r>
        <w:rPr>
          <w:rFonts w:ascii="Times New Roman"/>
          <w:spacing w:val="-1"/>
          <w:sz w:val="23"/>
        </w:rPr>
        <w:t>to</w:t>
      </w:r>
      <w:r>
        <w:rPr>
          <w:rFonts w:ascii="Times New Roman"/>
          <w:spacing w:val="2"/>
          <w:sz w:val="23"/>
        </w:rPr>
        <w:t xml:space="preserve"> </w:t>
      </w:r>
      <w:r>
        <w:rPr>
          <w:rFonts w:ascii="Times New Roman"/>
          <w:spacing w:val="-1"/>
          <w:sz w:val="23"/>
        </w:rPr>
        <w:t>estimate</w:t>
      </w:r>
      <w:r>
        <w:rPr>
          <w:rFonts w:ascii="Times New Roman"/>
          <w:spacing w:val="2"/>
          <w:sz w:val="23"/>
        </w:rPr>
        <w:t xml:space="preserve"> </w:t>
      </w:r>
      <w:r>
        <w:rPr>
          <w:rFonts w:ascii="Times New Roman"/>
          <w:spacing w:val="-1"/>
          <w:sz w:val="23"/>
        </w:rPr>
        <w:t>the</w:t>
      </w:r>
      <w:r>
        <w:rPr>
          <w:rFonts w:ascii="Times New Roman"/>
          <w:spacing w:val="2"/>
          <w:sz w:val="23"/>
        </w:rPr>
        <w:t xml:space="preserve"> </w:t>
      </w:r>
      <w:r>
        <w:rPr>
          <w:rFonts w:ascii="Times New Roman"/>
          <w:spacing w:val="-1"/>
          <w:sz w:val="23"/>
        </w:rPr>
        <w:t>solid</w:t>
      </w:r>
      <w:r>
        <w:rPr>
          <w:rFonts w:ascii="Times New Roman"/>
          <w:spacing w:val="2"/>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disposal</w:t>
      </w:r>
      <w:r>
        <w:rPr>
          <w:rFonts w:ascii="Times New Roman"/>
          <w:spacing w:val="1"/>
          <w:sz w:val="23"/>
        </w:rPr>
        <w:t xml:space="preserve"> </w:t>
      </w:r>
      <w:r>
        <w:rPr>
          <w:rFonts w:ascii="Times New Roman"/>
          <w:spacing w:val="-1"/>
          <w:sz w:val="23"/>
        </w:rPr>
        <w:t>facility</w:t>
      </w:r>
      <w:r>
        <w:rPr>
          <w:rFonts w:ascii="Times New Roman"/>
          <w:spacing w:val="2"/>
          <w:sz w:val="23"/>
        </w:rPr>
        <w:t xml:space="preserve"> </w:t>
      </w:r>
      <w:r>
        <w:rPr>
          <w:rFonts w:ascii="Times New Roman"/>
          <w:spacing w:val="-1"/>
          <w:sz w:val="23"/>
        </w:rPr>
        <w:t>volume</w:t>
      </w:r>
      <w:r>
        <w:rPr>
          <w:rFonts w:ascii="Times New Roman"/>
          <w:spacing w:val="2"/>
          <w:sz w:val="23"/>
        </w:rPr>
        <w:t xml:space="preserve"> </w:t>
      </w:r>
      <w:r>
        <w:rPr>
          <w:rFonts w:ascii="Times New Roman"/>
          <w:spacing w:val="-2"/>
          <w:sz w:val="23"/>
        </w:rPr>
        <w:t>requirements.</w:t>
      </w:r>
      <w:r>
        <w:rPr>
          <w:rFonts w:ascii="Times New Roman"/>
          <w:spacing w:val="48"/>
          <w:sz w:val="23"/>
        </w:rPr>
        <w:t xml:space="preserve"> </w:t>
      </w:r>
      <w:r>
        <w:rPr>
          <w:rFonts w:ascii="Times New Roman"/>
          <w:spacing w:val="-1"/>
          <w:sz w:val="23"/>
        </w:rPr>
        <w:t>Detailed</w:t>
      </w:r>
      <w:r>
        <w:rPr>
          <w:rFonts w:ascii="Times New Roman"/>
          <w:spacing w:val="25"/>
          <w:sz w:val="23"/>
        </w:rPr>
        <w:t xml:space="preserve"> </w:t>
      </w:r>
      <w:r>
        <w:rPr>
          <w:rFonts w:ascii="Times New Roman"/>
          <w:spacing w:val="-1"/>
          <w:sz w:val="23"/>
        </w:rPr>
        <w:t>solid</w:t>
      </w:r>
      <w:r>
        <w:rPr>
          <w:rFonts w:ascii="Times New Roman"/>
          <w:spacing w:val="25"/>
          <w:sz w:val="23"/>
        </w:rPr>
        <w:t xml:space="preserve"> </w:t>
      </w:r>
      <w:r>
        <w:rPr>
          <w:rFonts w:ascii="Times New Roman"/>
          <w:spacing w:val="-1"/>
          <w:sz w:val="23"/>
        </w:rPr>
        <w:t>waste</w:t>
      </w:r>
      <w:r>
        <w:rPr>
          <w:rFonts w:ascii="Times New Roman"/>
          <w:spacing w:val="25"/>
          <w:sz w:val="23"/>
        </w:rPr>
        <w:t xml:space="preserve"> </w:t>
      </w:r>
      <w:r>
        <w:rPr>
          <w:rFonts w:ascii="Times New Roman"/>
          <w:spacing w:val="-1"/>
          <w:sz w:val="23"/>
        </w:rPr>
        <w:t>generation</w:t>
      </w:r>
      <w:r>
        <w:rPr>
          <w:rFonts w:ascii="Times New Roman"/>
          <w:spacing w:val="25"/>
          <w:sz w:val="23"/>
        </w:rPr>
        <w:t xml:space="preserve"> </w:t>
      </w:r>
      <w:r>
        <w:rPr>
          <w:rFonts w:ascii="Times New Roman"/>
          <w:spacing w:val="-1"/>
          <w:sz w:val="23"/>
        </w:rPr>
        <w:t>information</w:t>
      </w:r>
      <w:r>
        <w:rPr>
          <w:rFonts w:ascii="Times New Roman"/>
          <w:spacing w:val="25"/>
          <w:sz w:val="23"/>
        </w:rPr>
        <w:t xml:space="preserve"> </w:t>
      </w:r>
      <w:r>
        <w:rPr>
          <w:rFonts w:ascii="Times New Roman"/>
          <w:spacing w:val="-1"/>
          <w:sz w:val="23"/>
        </w:rPr>
        <w:t>for</w:t>
      </w:r>
      <w:r>
        <w:rPr>
          <w:rFonts w:ascii="Times New Roman"/>
          <w:spacing w:val="25"/>
          <w:sz w:val="23"/>
        </w:rPr>
        <w:t xml:space="preserve"> </w:t>
      </w:r>
      <w:r>
        <w:rPr>
          <w:rFonts w:ascii="Times New Roman"/>
          <w:spacing w:val="-1"/>
          <w:sz w:val="23"/>
        </w:rPr>
        <w:t>the</w:t>
      </w:r>
      <w:r>
        <w:rPr>
          <w:rFonts w:ascii="Times New Roman"/>
          <w:spacing w:val="25"/>
          <w:sz w:val="23"/>
        </w:rPr>
        <w:t xml:space="preserve"> </w:t>
      </w:r>
      <w:r>
        <w:rPr>
          <w:rFonts w:ascii="Times New Roman"/>
          <w:spacing w:val="-1"/>
          <w:sz w:val="23"/>
        </w:rPr>
        <w:t>Hamlet</w:t>
      </w:r>
      <w:r>
        <w:rPr>
          <w:rFonts w:ascii="Times New Roman"/>
          <w:spacing w:val="25"/>
          <w:sz w:val="23"/>
        </w:rPr>
        <w:t xml:space="preserve"> </w:t>
      </w:r>
      <w:r>
        <w:rPr>
          <w:rFonts w:ascii="Times New Roman"/>
          <w:spacing w:val="-1"/>
          <w:sz w:val="23"/>
        </w:rPr>
        <w:t>is</w:t>
      </w:r>
      <w:r>
        <w:rPr>
          <w:rFonts w:ascii="Times New Roman"/>
          <w:spacing w:val="25"/>
          <w:sz w:val="23"/>
        </w:rPr>
        <w:t xml:space="preserve"> </w:t>
      </w:r>
      <w:r>
        <w:rPr>
          <w:rFonts w:ascii="Times New Roman"/>
          <w:spacing w:val="-1"/>
          <w:sz w:val="23"/>
        </w:rPr>
        <w:t>not</w:t>
      </w:r>
      <w:r>
        <w:rPr>
          <w:rFonts w:ascii="Times New Roman"/>
          <w:spacing w:val="25"/>
          <w:sz w:val="23"/>
        </w:rPr>
        <w:t xml:space="preserve"> </w:t>
      </w:r>
      <w:r>
        <w:rPr>
          <w:rFonts w:ascii="Times New Roman"/>
          <w:spacing w:val="-1"/>
          <w:sz w:val="23"/>
        </w:rPr>
        <w:t>available.</w:t>
      </w:r>
      <w:r>
        <w:rPr>
          <w:rFonts w:ascii="Times New Roman"/>
          <w:spacing w:val="25"/>
          <w:sz w:val="23"/>
        </w:rPr>
        <w:t xml:space="preserve"> </w:t>
      </w:r>
      <w:r>
        <w:rPr>
          <w:rFonts w:ascii="Times New Roman"/>
          <w:spacing w:val="-1"/>
          <w:sz w:val="23"/>
        </w:rPr>
        <w:t>Waste</w:t>
      </w:r>
      <w:r>
        <w:rPr>
          <w:rFonts w:ascii="Times New Roman"/>
          <w:spacing w:val="25"/>
          <w:sz w:val="23"/>
        </w:rPr>
        <w:t xml:space="preserve"> </w:t>
      </w:r>
      <w:r>
        <w:rPr>
          <w:rFonts w:ascii="Times New Roman"/>
          <w:spacing w:val="-1"/>
          <w:sz w:val="23"/>
        </w:rPr>
        <w:t>generation</w:t>
      </w:r>
      <w:r>
        <w:rPr>
          <w:rFonts w:ascii="Times New Roman"/>
          <w:spacing w:val="25"/>
          <w:sz w:val="23"/>
        </w:rPr>
        <w:t xml:space="preserve"> </w:t>
      </w:r>
      <w:r>
        <w:rPr>
          <w:rFonts w:ascii="Times New Roman"/>
          <w:spacing w:val="-1"/>
          <w:sz w:val="23"/>
        </w:rPr>
        <w:t>was,</w:t>
      </w:r>
      <w:r>
        <w:rPr>
          <w:rFonts w:ascii="Times New Roman"/>
          <w:spacing w:val="25"/>
          <w:sz w:val="23"/>
        </w:rPr>
        <w:t xml:space="preserve"> </w:t>
      </w:r>
      <w:r>
        <w:rPr>
          <w:rFonts w:ascii="Times New Roman"/>
          <w:spacing w:val="-1"/>
          <w:sz w:val="23"/>
        </w:rPr>
        <w:t>therefore,</w:t>
      </w:r>
      <w:r>
        <w:rPr>
          <w:rFonts w:ascii="Times New Roman"/>
          <w:spacing w:val="29"/>
          <w:sz w:val="23"/>
        </w:rPr>
        <w:t xml:space="preserve"> </w:t>
      </w:r>
      <w:r>
        <w:rPr>
          <w:rFonts w:ascii="Times New Roman"/>
          <w:spacing w:val="-1"/>
          <w:sz w:val="23"/>
        </w:rPr>
        <w:t>estimated</w:t>
      </w:r>
      <w:r>
        <w:rPr>
          <w:rFonts w:ascii="Times New Roman"/>
          <w:spacing w:val="10"/>
          <w:sz w:val="23"/>
        </w:rPr>
        <w:t xml:space="preserve"> </w:t>
      </w:r>
      <w:r>
        <w:rPr>
          <w:rFonts w:ascii="Times New Roman"/>
          <w:spacing w:val="-1"/>
          <w:sz w:val="23"/>
        </w:rPr>
        <w:t>using</w:t>
      </w:r>
      <w:r>
        <w:rPr>
          <w:rFonts w:ascii="Times New Roman"/>
          <w:spacing w:val="10"/>
          <w:sz w:val="23"/>
        </w:rPr>
        <w:t xml:space="preserve"> </w:t>
      </w:r>
      <w:r>
        <w:rPr>
          <w:rFonts w:ascii="Times New Roman"/>
          <w:spacing w:val="-1"/>
          <w:sz w:val="23"/>
        </w:rPr>
        <w:t>average</w:t>
      </w:r>
      <w:r>
        <w:rPr>
          <w:rFonts w:ascii="Times New Roman"/>
          <w:spacing w:val="9"/>
          <w:sz w:val="23"/>
        </w:rPr>
        <w:t xml:space="preserve"> </w:t>
      </w:r>
      <w:r>
        <w:rPr>
          <w:rFonts w:ascii="Times New Roman"/>
          <w:spacing w:val="-1"/>
          <w:sz w:val="23"/>
        </w:rPr>
        <w:t>values</w:t>
      </w:r>
      <w:r>
        <w:rPr>
          <w:rFonts w:ascii="Times New Roman"/>
          <w:spacing w:val="9"/>
          <w:sz w:val="23"/>
        </w:rPr>
        <w:t xml:space="preserve"> </w:t>
      </w:r>
      <w:r>
        <w:rPr>
          <w:rFonts w:ascii="Times New Roman"/>
          <w:spacing w:val="-2"/>
          <w:sz w:val="23"/>
        </w:rPr>
        <w:t>documented</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the</w:t>
      </w:r>
      <w:r>
        <w:rPr>
          <w:rFonts w:ascii="Times New Roman"/>
          <w:spacing w:val="10"/>
          <w:sz w:val="23"/>
        </w:rPr>
        <w:t xml:space="preserve"> </w:t>
      </w:r>
      <w:r>
        <w:rPr>
          <w:rFonts w:ascii="Times New Roman"/>
          <w:spacing w:val="-2"/>
          <w:sz w:val="23"/>
          <w:u w:val="single" w:color="000000"/>
        </w:rPr>
        <w:t>Guidelines</w:t>
      </w:r>
      <w:r>
        <w:rPr>
          <w:rFonts w:ascii="Times New Roman"/>
          <w:spacing w:val="10"/>
          <w:sz w:val="23"/>
          <w:u w:val="single" w:color="000000"/>
        </w:rPr>
        <w:t xml:space="preserve"> </w:t>
      </w:r>
      <w:r>
        <w:rPr>
          <w:rFonts w:ascii="Times New Roman"/>
          <w:spacing w:val="-1"/>
          <w:sz w:val="23"/>
          <w:u w:val="single" w:color="000000"/>
        </w:rPr>
        <w:t>for</w:t>
      </w:r>
      <w:r>
        <w:rPr>
          <w:rFonts w:ascii="Times New Roman"/>
          <w:spacing w:val="10"/>
          <w:sz w:val="23"/>
          <w:u w:val="single" w:color="000000"/>
        </w:rPr>
        <w:t xml:space="preserve"> </w:t>
      </w:r>
      <w:r>
        <w:rPr>
          <w:rFonts w:ascii="Times New Roman"/>
          <w:spacing w:val="-1"/>
          <w:sz w:val="23"/>
          <w:u w:val="single" w:color="000000"/>
        </w:rPr>
        <w:t>the</w:t>
      </w:r>
      <w:r>
        <w:rPr>
          <w:rFonts w:ascii="Times New Roman"/>
          <w:spacing w:val="9"/>
          <w:sz w:val="23"/>
          <w:u w:val="single" w:color="000000"/>
        </w:rPr>
        <w:t xml:space="preserve"> </w:t>
      </w:r>
      <w:r>
        <w:rPr>
          <w:rFonts w:ascii="Times New Roman"/>
          <w:spacing w:val="-1"/>
          <w:sz w:val="23"/>
          <w:u w:val="single" w:color="000000"/>
        </w:rPr>
        <w:t>Planning,</w:t>
      </w:r>
      <w:r>
        <w:rPr>
          <w:rFonts w:ascii="Times New Roman"/>
          <w:spacing w:val="9"/>
          <w:sz w:val="23"/>
          <w:u w:val="single" w:color="000000"/>
        </w:rPr>
        <w:t xml:space="preserve"> </w:t>
      </w:r>
      <w:r>
        <w:rPr>
          <w:rFonts w:ascii="Times New Roman"/>
          <w:spacing w:val="-1"/>
          <w:sz w:val="23"/>
          <w:u w:val="single" w:color="000000"/>
        </w:rPr>
        <w:t>Design,</w:t>
      </w:r>
      <w:r>
        <w:rPr>
          <w:rFonts w:ascii="Times New Roman"/>
          <w:spacing w:val="9"/>
          <w:sz w:val="23"/>
          <w:u w:val="single" w:color="000000"/>
        </w:rPr>
        <w:t xml:space="preserve"> </w:t>
      </w:r>
      <w:r>
        <w:rPr>
          <w:rFonts w:ascii="Times New Roman"/>
          <w:spacing w:val="-1"/>
          <w:sz w:val="23"/>
          <w:u w:val="single" w:color="000000"/>
        </w:rPr>
        <w:t>Operations</w:t>
      </w:r>
      <w:r>
        <w:rPr>
          <w:rFonts w:ascii="Times New Roman"/>
          <w:spacing w:val="10"/>
          <w:sz w:val="23"/>
          <w:u w:val="single" w:color="000000"/>
        </w:rPr>
        <w:t xml:space="preserve"> </w:t>
      </w:r>
      <w:r>
        <w:rPr>
          <w:rFonts w:ascii="Times New Roman"/>
          <w:spacing w:val="-1"/>
          <w:sz w:val="23"/>
          <w:u w:val="single" w:color="000000"/>
        </w:rPr>
        <w:t>and</w:t>
      </w:r>
      <w:r>
        <w:rPr>
          <w:rFonts w:ascii="Times New Roman"/>
          <w:spacing w:val="46"/>
          <w:sz w:val="23"/>
        </w:rPr>
        <w:t xml:space="preserve"> </w:t>
      </w:r>
      <w:r>
        <w:rPr>
          <w:rFonts w:ascii="Times New Roman"/>
          <w:spacing w:val="-1"/>
          <w:sz w:val="23"/>
          <w:u w:val="single" w:color="000000"/>
        </w:rPr>
        <w:t>Maintenance</w:t>
      </w:r>
      <w:r>
        <w:rPr>
          <w:rFonts w:ascii="Times New Roman"/>
          <w:spacing w:val="8"/>
          <w:sz w:val="23"/>
          <w:u w:val="single" w:color="000000"/>
        </w:rPr>
        <w:t xml:space="preserve"> </w:t>
      </w:r>
      <w:r>
        <w:rPr>
          <w:rFonts w:ascii="Times New Roman"/>
          <w:spacing w:val="-1"/>
          <w:sz w:val="23"/>
          <w:u w:val="single" w:color="000000"/>
        </w:rPr>
        <w:t>of</w:t>
      </w:r>
      <w:r>
        <w:rPr>
          <w:rFonts w:ascii="Times New Roman"/>
          <w:spacing w:val="8"/>
          <w:sz w:val="23"/>
          <w:u w:val="single" w:color="000000"/>
        </w:rPr>
        <w:t xml:space="preserve"> </w:t>
      </w:r>
      <w:r>
        <w:rPr>
          <w:rFonts w:ascii="Times New Roman"/>
          <w:spacing w:val="-1"/>
          <w:sz w:val="23"/>
          <w:u w:val="single" w:color="000000"/>
        </w:rPr>
        <w:t>Modified</w:t>
      </w:r>
      <w:r>
        <w:rPr>
          <w:rFonts w:ascii="Times New Roman"/>
          <w:spacing w:val="8"/>
          <w:sz w:val="23"/>
          <w:u w:val="single" w:color="000000"/>
        </w:rPr>
        <w:t xml:space="preserve"> </w:t>
      </w:r>
      <w:r>
        <w:rPr>
          <w:rFonts w:ascii="Times New Roman"/>
          <w:spacing w:val="-1"/>
          <w:sz w:val="23"/>
          <w:u w:val="single" w:color="000000"/>
        </w:rPr>
        <w:t>Landfill</w:t>
      </w:r>
      <w:r>
        <w:rPr>
          <w:rFonts w:ascii="Times New Roman"/>
          <w:spacing w:val="8"/>
          <w:sz w:val="23"/>
          <w:u w:val="single" w:color="000000"/>
        </w:rPr>
        <w:t xml:space="preserve"> </w:t>
      </w:r>
      <w:r>
        <w:rPr>
          <w:rFonts w:ascii="Times New Roman"/>
          <w:spacing w:val="-1"/>
          <w:sz w:val="23"/>
          <w:u w:val="single" w:color="000000"/>
        </w:rPr>
        <w:t>Sites</w:t>
      </w:r>
      <w:r>
        <w:rPr>
          <w:rFonts w:ascii="Times New Roman"/>
          <w:spacing w:val="8"/>
          <w:sz w:val="23"/>
          <w:u w:val="single" w:color="000000"/>
        </w:rPr>
        <w:t xml:space="preserve"> </w:t>
      </w:r>
      <w:r>
        <w:rPr>
          <w:rFonts w:ascii="Times New Roman"/>
          <w:spacing w:val="-1"/>
          <w:sz w:val="23"/>
          <w:u w:val="single" w:color="000000"/>
        </w:rPr>
        <w:t>in</w:t>
      </w:r>
      <w:r>
        <w:rPr>
          <w:rFonts w:ascii="Times New Roman"/>
          <w:spacing w:val="8"/>
          <w:sz w:val="23"/>
          <w:u w:val="single" w:color="000000"/>
        </w:rPr>
        <w:t xml:space="preserve"> </w:t>
      </w:r>
      <w:r>
        <w:rPr>
          <w:rFonts w:ascii="Times New Roman"/>
          <w:spacing w:val="-1"/>
          <w:sz w:val="23"/>
          <w:u w:val="single" w:color="000000"/>
        </w:rPr>
        <w:t>the</w:t>
      </w:r>
      <w:r>
        <w:rPr>
          <w:rFonts w:ascii="Times New Roman"/>
          <w:spacing w:val="8"/>
          <w:sz w:val="23"/>
          <w:u w:val="single" w:color="000000"/>
        </w:rPr>
        <w:t xml:space="preserve"> </w:t>
      </w:r>
      <w:r>
        <w:rPr>
          <w:rFonts w:ascii="Times New Roman"/>
          <w:spacing w:val="-1"/>
          <w:sz w:val="23"/>
          <w:u w:val="single" w:color="000000"/>
        </w:rPr>
        <w:t>NWT,</w:t>
      </w:r>
      <w:r>
        <w:rPr>
          <w:rFonts w:ascii="Times New Roman"/>
          <w:spacing w:val="8"/>
          <w:sz w:val="23"/>
          <w:u w:val="single" w:color="000000"/>
        </w:rPr>
        <w:t xml:space="preserve"> </w:t>
      </w:r>
      <w:r>
        <w:rPr>
          <w:rFonts w:ascii="Times New Roman"/>
          <w:spacing w:val="-1"/>
          <w:sz w:val="23"/>
          <w:u w:val="single" w:color="000000"/>
        </w:rPr>
        <w:t>April,</w:t>
      </w:r>
      <w:r>
        <w:rPr>
          <w:rFonts w:ascii="Times New Roman"/>
          <w:spacing w:val="8"/>
          <w:sz w:val="23"/>
          <w:u w:val="single" w:color="000000"/>
        </w:rPr>
        <w:t xml:space="preserve"> </w:t>
      </w:r>
      <w:r>
        <w:rPr>
          <w:rFonts w:ascii="Times New Roman"/>
          <w:spacing w:val="-1"/>
          <w:sz w:val="23"/>
          <w:u w:val="single" w:color="000000"/>
        </w:rPr>
        <w:t>2003</w:t>
      </w:r>
      <w:r>
        <w:rPr>
          <w:rFonts w:ascii="Times New Roman"/>
          <w:spacing w:val="8"/>
          <w:sz w:val="23"/>
          <w:u w:val="single" w:color="000000"/>
        </w:rPr>
        <w:t xml:space="preserve"> </w:t>
      </w:r>
      <w:r>
        <w:rPr>
          <w:rFonts w:ascii="Times New Roman"/>
          <w:spacing w:val="-1"/>
          <w:sz w:val="23"/>
        </w:rPr>
        <w:t>(NWT</w:t>
      </w:r>
      <w:r>
        <w:rPr>
          <w:rFonts w:ascii="Times New Roman"/>
          <w:spacing w:val="8"/>
          <w:sz w:val="23"/>
        </w:rPr>
        <w:t xml:space="preserve"> </w:t>
      </w:r>
      <w:r>
        <w:rPr>
          <w:rFonts w:ascii="Times New Roman"/>
          <w:spacing w:val="-1"/>
          <w:sz w:val="23"/>
        </w:rPr>
        <w:t>Landfill</w:t>
      </w:r>
      <w:r>
        <w:rPr>
          <w:rFonts w:ascii="Times New Roman"/>
          <w:spacing w:val="8"/>
          <w:sz w:val="23"/>
        </w:rPr>
        <w:t xml:space="preserve"> </w:t>
      </w:r>
      <w:r>
        <w:rPr>
          <w:rFonts w:ascii="Times New Roman"/>
          <w:spacing w:val="-1"/>
          <w:sz w:val="23"/>
        </w:rPr>
        <w:t>Guidelines).</w:t>
      </w:r>
      <w:r>
        <w:rPr>
          <w:rFonts w:ascii="Times New Roman"/>
          <w:spacing w:val="8"/>
          <w:sz w:val="23"/>
        </w:rPr>
        <w:t xml:space="preserve"> </w:t>
      </w:r>
      <w:r>
        <w:rPr>
          <w:rFonts w:ascii="Times New Roman"/>
          <w:spacing w:val="-1"/>
          <w:sz w:val="23"/>
        </w:rPr>
        <w:t>According</w:t>
      </w:r>
      <w:r>
        <w:rPr>
          <w:rFonts w:ascii="Times New Roman"/>
          <w:spacing w:val="8"/>
          <w:sz w:val="23"/>
        </w:rPr>
        <w:t xml:space="preserve"> </w:t>
      </w:r>
      <w:r>
        <w:rPr>
          <w:rFonts w:ascii="Times New Roman"/>
          <w:spacing w:val="-1"/>
          <w:sz w:val="23"/>
        </w:rPr>
        <w:t>to</w:t>
      </w:r>
      <w:r>
        <w:rPr>
          <w:rFonts w:ascii="Times New Roman"/>
          <w:spacing w:val="8"/>
          <w:sz w:val="23"/>
        </w:rPr>
        <w:t xml:space="preserve"> </w:t>
      </w:r>
      <w:r>
        <w:rPr>
          <w:rFonts w:ascii="Times New Roman"/>
          <w:spacing w:val="-1"/>
          <w:sz w:val="23"/>
        </w:rPr>
        <w:t>the</w:t>
      </w:r>
    </w:p>
    <w:p w:rsidR="003B50FB" w:rsidRDefault="003B50FB" w:rsidP="003B50FB">
      <w:pPr>
        <w:spacing w:line="61" w:lineRule="exact"/>
        <w:ind w:right="1584"/>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0" w:lineRule="exact"/>
        <w:ind w:left="120"/>
        <w:jc w:val="both"/>
      </w:pPr>
      <w:r>
        <w:rPr>
          <w:spacing w:val="-1"/>
        </w:rPr>
        <w:t>NWT</w:t>
      </w:r>
      <w:r>
        <w:rPr>
          <w:spacing w:val="10"/>
        </w:rPr>
        <w:t xml:space="preserve"> </w:t>
      </w:r>
      <w:r>
        <w:rPr>
          <w:spacing w:val="-1"/>
        </w:rPr>
        <w:t>Landfill</w:t>
      </w:r>
      <w:r>
        <w:rPr>
          <w:spacing w:val="10"/>
        </w:rPr>
        <w:t xml:space="preserve"> </w:t>
      </w:r>
      <w:r>
        <w:rPr>
          <w:spacing w:val="-1"/>
        </w:rPr>
        <w:t>Guidelines</w:t>
      </w:r>
      <w:r>
        <w:rPr>
          <w:spacing w:val="10"/>
        </w:rPr>
        <w:t xml:space="preserve"> </w:t>
      </w:r>
      <w:r>
        <w:rPr>
          <w:spacing w:val="-1"/>
        </w:rPr>
        <w:t>the</w:t>
      </w:r>
      <w:r>
        <w:rPr>
          <w:spacing w:val="10"/>
        </w:rPr>
        <w:t xml:space="preserve"> </w:t>
      </w:r>
      <w:r>
        <w:rPr>
          <w:spacing w:val="-1"/>
        </w:rPr>
        <w:t>average</w:t>
      </w:r>
      <w:r>
        <w:rPr>
          <w:spacing w:val="9"/>
        </w:rPr>
        <w:t xml:space="preserve"> </w:t>
      </w:r>
      <w:r>
        <w:rPr>
          <w:spacing w:val="-1"/>
        </w:rPr>
        <w:t>un-compacted</w:t>
      </w:r>
      <w:r>
        <w:rPr>
          <w:spacing w:val="10"/>
        </w:rPr>
        <w:t xml:space="preserve"> </w:t>
      </w:r>
      <w:r>
        <w:rPr>
          <w:spacing w:val="-1"/>
        </w:rPr>
        <w:t>residential</w:t>
      </w:r>
      <w:r>
        <w:rPr>
          <w:spacing w:val="9"/>
        </w:rPr>
        <w:t xml:space="preserve"> </w:t>
      </w:r>
      <w:r>
        <w:rPr>
          <w:spacing w:val="-1"/>
        </w:rPr>
        <w:t>solid</w:t>
      </w:r>
      <w:r>
        <w:rPr>
          <w:spacing w:val="10"/>
        </w:rPr>
        <w:t xml:space="preserve"> </w:t>
      </w:r>
      <w:r>
        <w:rPr>
          <w:spacing w:val="-1"/>
        </w:rPr>
        <w:t>waste</w:t>
      </w:r>
      <w:r>
        <w:rPr>
          <w:spacing w:val="9"/>
        </w:rPr>
        <w:t xml:space="preserve"> </w:t>
      </w:r>
      <w:r>
        <w:rPr>
          <w:spacing w:val="-1"/>
        </w:rPr>
        <w:t>volume</w:t>
      </w:r>
      <w:r>
        <w:rPr>
          <w:spacing w:val="10"/>
        </w:rPr>
        <w:t xml:space="preserve"> </w:t>
      </w:r>
      <w:r>
        <w:rPr>
          <w:spacing w:val="-1"/>
        </w:rPr>
        <w:t>is</w:t>
      </w:r>
      <w:r>
        <w:rPr>
          <w:spacing w:val="10"/>
        </w:rPr>
        <w:t xml:space="preserve"> </w:t>
      </w:r>
      <w:r>
        <w:rPr>
          <w:spacing w:val="-1"/>
        </w:rPr>
        <w:t>0.015</w:t>
      </w:r>
      <w:r>
        <w:rPr>
          <w:spacing w:val="10"/>
        </w:rPr>
        <w:t xml:space="preserve"> </w:t>
      </w:r>
      <w:r>
        <w:t>m</w:t>
      </w:r>
      <w:r>
        <w:rPr>
          <w:spacing w:val="-10"/>
        </w:rPr>
        <w:t xml:space="preserve"> </w:t>
      </w:r>
      <w:r>
        <w:rPr>
          <w:spacing w:val="-1"/>
        </w:rPr>
        <w:t>/person/day</w:t>
      </w:r>
      <w:r>
        <w:rPr>
          <w:spacing w:val="12"/>
        </w:rPr>
        <w:t xml:space="preserve"> </w:t>
      </w:r>
      <w:r>
        <w:rPr>
          <w:spacing w:val="-1"/>
        </w:rPr>
        <w:t>and</w:t>
      </w:r>
    </w:p>
    <w:p w:rsidR="003B50FB" w:rsidRDefault="003B50FB" w:rsidP="003B50FB">
      <w:pPr>
        <w:spacing w:line="80" w:lineRule="exact"/>
        <w:ind w:right="2732"/>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6" w:lineRule="exact"/>
        <w:jc w:val="both"/>
      </w:pPr>
      <w:r>
        <w:rPr>
          <w:spacing w:val="-1"/>
        </w:rPr>
        <w:t>the</w:t>
      </w:r>
      <w:r>
        <w:rPr>
          <w:spacing w:val="2"/>
        </w:rPr>
        <w:t xml:space="preserve"> </w:t>
      </w:r>
      <w:r>
        <w:rPr>
          <w:spacing w:val="-1"/>
        </w:rPr>
        <w:t>estimated</w:t>
      </w:r>
      <w:r>
        <w:rPr>
          <w:spacing w:val="3"/>
        </w:rPr>
        <w:t xml:space="preserve"> </w:t>
      </w:r>
      <w:r>
        <w:rPr>
          <w:spacing w:val="-1"/>
        </w:rPr>
        <w:t>compaction</w:t>
      </w:r>
      <w:r>
        <w:rPr>
          <w:spacing w:val="2"/>
        </w:rPr>
        <w:t xml:space="preserve"> </w:t>
      </w:r>
      <w:r>
        <w:rPr>
          <w:spacing w:val="-1"/>
        </w:rPr>
        <w:t>rate</w:t>
      </w:r>
      <w:r>
        <w:rPr>
          <w:spacing w:val="2"/>
        </w:rPr>
        <w:t xml:space="preserve"> </w:t>
      </w:r>
      <w:r>
        <w:rPr>
          <w:spacing w:val="-1"/>
        </w:rPr>
        <w:t>is</w:t>
      </w:r>
      <w:r>
        <w:rPr>
          <w:spacing w:val="2"/>
        </w:rPr>
        <w:t xml:space="preserve"> </w:t>
      </w:r>
      <w:r>
        <w:rPr>
          <w:spacing w:val="-1"/>
        </w:rPr>
        <w:t>3:1</w:t>
      </w:r>
      <w:r>
        <w:rPr>
          <w:spacing w:val="2"/>
        </w:rPr>
        <w:t xml:space="preserve"> </w:t>
      </w:r>
      <w:r>
        <w:rPr>
          <w:spacing w:val="-1"/>
        </w:rPr>
        <w:t>in</w:t>
      </w:r>
      <w:r>
        <w:rPr>
          <w:spacing w:val="2"/>
        </w:rPr>
        <w:t xml:space="preserve"> </w:t>
      </w:r>
      <w:r>
        <w:t>a</w:t>
      </w:r>
      <w:r>
        <w:rPr>
          <w:spacing w:val="2"/>
        </w:rPr>
        <w:t xml:space="preserve"> </w:t>
      </w:r>
      <w:r>
        <w:rPr>
          <w:spacing w:val="-1"/>
        </w:rPr>
        <w:t>landfill.</w:t>
      </w:r>
      <w:r>
        <w:rPr>
          <w:spacing w:val="2"/>
        </w:rPr>
        <w:t xml:space="preserve"> </w:t>
      </w:r>
      <w:r>
        <w:rPr>
          <w:spacing w:val="-1"/>
        </w:rPr>
        <w:t>This</w:t>
      </w:r>
      <w:r>
        <w:rPr>
          <w:spacing w:val="2"/>
        </w:rPr>
        <w:t xml:space="preserve"> </w:t>
      </w:r>
      <w:r>
        <w:rPr>
          <w:spacing w:val="-1"/>
        </w:rPr>
        <w:t>gives</w:t>
      </w:r>
      <w:r>
        <w:rPr>
          <w:spacing w:val="2"/>
        </w:rPr>
        <w:t xml:space="preserve"> </w:t>
      </w:r>
      <w:r>
        <w:rPr>
          <w:spacing w:val="-1"/>
        </w:rPr>
        <w:t>an</w:t>
      </w:r>
      <w:r>
        <w:rPr>
          <w:spacing w:val="2"/>
        </w:rPr>
        <w:t xml:space="preserve"> </w:t>
      </w:r>
      <w:r>
        <w:rPr>
          <w:spacing w:val="-1"/>
        </w:rPr>
        <w:t>estimate</w:t>
      </w:r>
      <w:r>
        <w:rPr>
          <w:spacing w:val="2"/>
        </w:rPr>
        <w:t xml:space="preserve"> </w:t>
      </w:r>
      <w:r>
        <w:rPr>
          <w:spacing w:val="-1"/>
        </w:rPr>
        <w:t>of</w:t>
      </w:r>
      <w:r>
        <w:rPr>
          <w:spacing w:val="2"/>
        </w:rPr>
        <w:t xml:space="preserve"> </w:t>
      </w:r>
      <w:r>
        <w:rPr>
          <w:spacing w:val="-1"/>
        </w:rPr>
        <w:t>0.005</w:t>
      </w:r>
      <w:r>
        <w:rPr>
          <w:spacing w:val="2"/>
        </w:rPr>
        <w:t xml:space="preserve"> </w:t>
      </w:r>
      <w:r>
        <w:t>m</w:t>
      </w:r>
      <w:r>
        <w:rPr>
          <w:spacing w:val="-11"/>
        </w:rPr>
        <w:t xml:space="preserve"> </w:t>
      </w:r>
      <w:r>
        <w:rPr>
          <w:spacing w:val="-1"/>
        </w:rPr>
        <w:t>/person/day</w:t>
      </w:r>
      <w:r>
        <w:rPr>
          <w:spacing w:val="3"/>
        </w:rPr>
        <w:t xml:space="preserve"> </w:t>
      </w:r>
      <w:r>
        <w:rPr>
          <w:spacing w:val="-1"/>
        </w:rPr>
        <w:t>of</w:t>
      </w:r>
      <w:r>
        <w:rPr>
          <w:spacing w:val="2"/>
        </w:rPr>
        <w:t xml:space="preserve"> </w:t>
      </w:r>
      <w:r>
        <w:rPr>
          <w:spacing w:val="-1"/>
        </w:rPr>
        <w:t>landfill</w:t>
      </w:r>
      <w:r>
        <w:rPr>
          <w:spacing w:val="2"/>
        </w:rPr>
        <w:t xml:space="preserve"> </w:t>
      </w:r>
      <w:r>
        <w:rPr>
          <w:spacing w:val="-1"/>
        </w:rPr>
        <w:t>space</w:t>
      </w:r>
    </w:p>
    <w:p w:rsidR="003B50FB" w:rsidRDefault="003B50FB" w:rsidP="003B50FB">
      <w:pPr>
        <w:spacing w:before="11" w:line="250" w:lineRule="auto"/>
        <w:ind w:left="119" w:right="109"/>
        <w:jc w:val="both"/>
        <w:rPr>
          <w:rFonts w:ascii="Times New Roman" w:eastAsia="Times New Roman" w:hAnsi="Times New Roman" w:cs="Times New Roman"/>
          <w:sz w:val="23"/>
          <w:szCs w:val="23"/>
        </w:rPr>
      </w:pPr>
      <w:r>
        <w:rPr>
          <w:rFonts w:ascii="Times New Roman"/>
          <w:spacing w:val="-1"/>
          <w:sz w:val="23"/>
        </w:rPr>
        <w:t>required.</w:t>
      </w:r>
      <w:r>
        <w:rPr>
          <w:rFonts w:ascii="Times New Roman"/>
          <w:spacing w:val="2"/>
          <w:sz w:val="23"/>
        </w:rPr>
        <w:t xml:space="preserve"> </w:t>
      </w:r>
      <w:r>
        <w:rPr>
          <w:rFonts w:ascii="Times New Roman"/>
          <w:spacing w:val="-1"/>
          <w:sz w:val="23"/>
        </w:rPr>
        <w:t>Table-4:</w:t>
      </w:r>
      <w:r>
        <w:rPr>
          <w:rFonts w:ascii="Times New Roman"/>
          <w:spacing w:val="2"/>
          <w:sz w:val="23"/>
        </w:rPr>
        <w:t xml:space="preserve"> </w:t>
      </w:r>
      <w:r>
        <w:rPr>
          <w:rFonts w:ascii="Times New Roman"/>
          <w:spacing w:val="-1"/>
          <w:sz w:val="23"/>
        </w:rPr>
        <w:t>summarizes</w:t>
      </w:r>
      <w:r>
        <w:rPr>
          <w:rFonts w:ascii="Times New Roman"/>
          <w:spacing w:val="1"/>
          <w:sz w:val="23"/>
        </w:rPr>
        <w:t xml:space="preserve"> </w:t>
      </w:r>
      <w:r>
        <w:rPr>
          <w:rFonts w:ascii="Times New Roman"/>
          <w:sz w:val="23"/>
        </w:rPr>
        <w:t>the</w:t>
      </w:r>
      <w:r>
        <w:rPr>
          <w:rFonts w:ascii="Times New Roman"/>
          <w:spacing w:val="1"/>
          <w:sz w:val="23"/>
        </w:rPr>
        <w:t xml:space="preserve"> </w:t>
      </w:r>
      <w:r>
        <w:rPr>
          <w:rFonts w:ascii="Times New Roman"/>
          <w:spacing w:val="-1"/>
          <w:sz w:val="23"/>
        </w:rPr>
        <w:t>un-compacted</w:t>
      </w:r>
      <w:r>
        <w:rPr>
          <w:rFonts w:ascii="Times New Roman"/>
          <w:spacing w:val="1"/>
          <w:sz w:val="23"/>
        </w:rPr>
        <w:t xml:space="preserve"> </w:t>
      </w:r>
      <w:r>
        <w:rPr>
          <w:rFonts w:ascii="Times New Roman"/>
          <w:spacing w:val="-1"/>
          <w:sz w:val="23"/>
        </w:rPr>
        <w:t>and</w:t>
      </w:r>
      <w:r>
        <w:rPr>
          <w:rFonts w:ascii="Times New Roman"/>
          <w:spacing w:val="1"/>
          <w:sz w:val="23"/>
        </w:rPr>
        <w:t xml:space="preserve"> </w:t>
      </w:r>
      <w:r>
        <w:rPr>
          <w:rFonts w:ascii="Times New Roman"/>
          <w:spacing w:val="-1"/>
          <w:sz w:val="23"/>
        </w:rPr>
        <w:t>compacted</w:t>
      </w:r>
      <w:r>
        <w:rPr>
          <w:rFonts w:ascii="Times New Roman"/>
          <w:spacing w:val="1"/>
          <w:sz w:val="23"/>
        </w:rPr>
        <w:t xml:space="preserve"> </w:t>
      </w:r>
      <w:r>
        <w:rPr>
          <w:rFonts w:ascii="Times New Roman"/>
          <w:spacing w:val="-1"/>
          <w:sz w:val="23"/>
        </w:rPr>
        <w:t>annual</w:t>
      </w:r>
      <w:r>
        <w:rPr>
          <w:rFonts w:ascii="Times New Roman"/>
          <w:spacing w:val="1"/>
          <w:sz w:val="23"/>
        </w:rPr>
        <w:t xml:space="preserve"> </w:t>
      </w:r>
      <w:r>
        <w:rPr>
          <w:rFonts w:ascii="Times New Roman"/>
          <w:spacing w:val="-1"/>
          <w:sz w:val="23"/>
        </w:rPr>
        <w:t>solid</w:t>
      </w:r>
      <w:r>
        <w:rPr>
          <w:rFonts w:ascii="Times New Roman"/>
          <w:spacing w:val="1"/>
          <w:sz w:val="23"/>
        </w:rPr>
        <w:t xml:space="preserve"> </w:t>
      </w:r>
      <w:r>
        <w:rPr>
          <w:rFonts w:ascii="Times New Roman"/>
          <w:spacing w:val="-1"/>
          <w:sz w:val="23"/>
        </w:rPr>
        <w:t>waste</w:t>
      </w:r>
      <w:r>
        <w:rPr>
          <w:rFonts w:ascii="Times New Roman"/>
          <w:sz w:val="23"/>
        </w:rPr>
        <w:t xml:space="preserve"> </w:t>
      </w:r>
      <w:r>
        <w:rPr>
          <w:rFonts w:ascii="Times New Roman"/>
          <w:spacing w:val="1"/>
          <w:sz w:val="23"/>
        </w:rPr>
        <w:t>generation</w:t>
      </w:r>
      <w:r>
        <w:rPr>
          <w:rFonts w:ascii="Times New Roman"/>
          <w:sz w:val="23"/>
        </w:rPr>
        <w:t xml:space="preserve"> </w:t>
      </w:r>
      <w:r>
        <w:rPr>
          <w:rFonts w:ascii="Times New Roman"/>
          <w:spacing w:val="1"/>
          <w:sz w:val="23"/>
        </w:rPr>
        <w:t>volume</w:t>
      </w:r>
      <w:r>
        <w:rPr>
          <w:rFonts w:ascii="Times New Roman"/>
          <w:spacing w:val="21"/>
          <w:sz w:val="23"/>
        </w:rPr>
        <w:t xml:space="preserve"> </w:t>
      </w:r>
      <w:r>
        <w:rPr>
          <w:rFonts w:ascii="Times New Roman"/>
          <w:spacing w:val="-1"/>
          <w:sz w:val="23"/>
        </w:rPr>
        <w:t>estimates</w:t>
      </w:r>
      <w:r>
        <w:rPr>
          <w:rFonts w:ascii="Times New Roman"/>
          <w:sz w:val="23"/>
        </w:rPr>
        <w:t xml:space="preserve"> </w:t>
      </w:r>
      <w:r>
        <w:rPr>
          <w:rFonts w:ascii="Times New Roman"/>
          <w:spacing w:val="-1"/>
          <w:sz w:val="23"/>
        </w:rPr>
        <w:t>for</w:t>
      </w:r>
      <w:r>
        <w:rPr>
          <w:rFonts w:ascii="Times New Roman"/>
          <w:sz w:val="23"/>
        </w:rPr>
        <w:t xml:space="preserve"> </w:t>
      </w:r>
      <w:r>
        <w:rPr>
          <w:rFonts w:ascii="Times New Roman"/>
          <w:spacing w:val="-1"/>
          <w:sz w:val="23"/>
        </w:rPr>
        <w:t>Pangnirtung.</w:t>
      </w:r>
    </w:p>
    <w:p w:rsidR="003B50FB" w:rsidRDefault="003B50FB" w:rsidP="003B50FB">
      <w:pPr>
        <w:rPr>
          <w:rFonts w:ascii="Times New Roman" w:eastAsia="Times New Roman" w:hAnsi="Times New Roman" w:cs="Times New Roman"/>
        </w:rPr>
      </w:pPr>
    </w:p>
    <w:p w:rsidR="003B50FB" w:rsidRDefault="003B50FB" w:rsidP="003B50FB">
      <w:pPr>
        <w:rPr>
          <w:rFonts w:ascii="Times New Roman" w:eastAsia="Times New Roman" w:hAnsi="Times New Roman" w:cs="Times New Roman"/>
        </w:rPr>
      </w:pPr>
    </w:p>
    <w:p w:rsidR="003B50FB" w:rsidRDefault="003B50FB" w:rsidP="003B50FB">
      <w:pPr>
        <w:spacing w:before="136"/>
        <w:ind w:right="2772"/>
        <w:jc w:val="right"/>
        <w:rPr>
          <w:rFonts w:ascii="Times New Roman" w:eastAsia="Times New Roman" w:hAnsi="Times New Roman" w:cs="Times New Roman"/>
          <w:sz w:val="23"/>
          <w:szCs w:val="23"/>
        </w:rPr>
      </w:pPr>
      <w:r>
        <w:rPr>
          <w:rFonts w:ascii="Times New Roman"/>
          <w:b/>
          <w:spacing w:val="-1"/>
          <w:sz w:val="23"/>
        </w:rPr>
        <w:t>Table-4:</w:t>
      </w:r>
      <w:r>
        <w:rPr>
          <w:rFonts w:ascii="Times New Roman"/>
          <w:b/>
          <w:spacing w:val="-2"/>
          <w:sz w:val="23"/>
        </w:rPr>
        <w:t xml:space="preserve"> </w:t>
      </w:r>
      <w:r>
        <w:rPr>
          <w:rFonts w:ascii="Times New Roman"/>
          <w:b/>
          <w:spacing w:val="-1"/>
          <w:sz w:val="23"/>
        </w:rPr>
        <w:t>Annual</w:t>
      </w:r>
      <w:r>
        <w:rPr>
          <w:rFonts w:ascii="Times New Roman"/>
          <w:b/>
          <w:sz w:val="23"/>
        </w:rPr>
        <w:t xml:space="preserve"> </w:t>
      </w:r>
      <w:r>
        <w:rPr>
          <w:rFonts w:ascii="Times New Roman"/>
          <w:b/>
          <w:spacing w:val="-1"/>
          <w:sz w:val="23"/>
        </w:rPr>
        <w:t>Solid</w:t>
      </w:r>
      <w:r>
        <w:rPr>
          <w:rFonts w:ascii="Times New Roman"/>
          <w:b/>
          <w:spacing w:val="-2"/>
          <w:sz w:val="23"/>
        </w:rPr>
        <w:t xml:space="preserve"> </w:t>
      </w:r>
      <w:r>
        <w:rPr>
          <w:rFonts w:ascii="Times New Roman"/>
          <w:b/>
          <w:spacing w:val="-1"/>
          <w:sz w:val="23"/>
        </w:rPr>
        <w:t>Waste</w:t>
      </w:r>
      <w:r>
        <w:rPr>
          <w:rFonts w:ascii="Times New Roman"/>
          <w:b/>
          <w:sz w:val="23"/>
        </w:rPr>
        <w:t xml:space="preserve"> </w:t>
      </w:r>
      <w:r>
        <w:rPr>
          <w:rFonts w:ascii="Times New Roman"/>
          <w:b/>
          <w:spacing w:val="-1"/>
          <w:sz w:val="23"/>
        </w:rPr>
        <w:t>Generation</w:t>
      </w:r>
      <w:r>
        <w:rPr>
          <w:rFonts w:ascii="Times New Roman"/>
          <w:b/>
          <w:sz w:val="23"/>
        </w:rPr>
        <w:t xml:space="preserve"> </w:t>
      </w:r>
      <w:r>
        <w:rPr>
          <w:rFonts w:ascii="Times New Roman"/>
          <w:b/>
          <w:spacing w:val="-1"/>
          <w:sz w:val="23"/>
        </w:rPr>
        <w:t>Summary</w:t>
      </w:r>
    </w:p>
    <w:p w:rsidR="003B50FB" w:rsidRDefault="003B50FB" w:rsidP="003B50FB">
      <w:pPr>
        <w:rPr>
          <w:rFonts w:ascii="Times New Roman" w:eastAsia="Times New Roman" w:hAnsi="Times New Roman" w:cs="Times New Roman"/>
          <w:b/>
          <w:bCs/>
          <w:sz w:val="20"/>
          <w:szCs w:val="20"/>
        </w:rPr>
      </w:pPr>
    </w:p>
    <w:p w:rsidR="003B50FB" w:rsidRDefault="003B50FB" w:rsidP="003B50FB">
      <w:pPr>
        <w:spacing w:before="7"/>
        <w:rPr>
          <w:rFonts w:ascii="Times New Roman" w:eastAsia="Times New Roman" w:hAnsi="Times New Roman" w:cs="Times New Roman"/>
          <w:b/>
          <w:bCs/>
          <w:sz w:val="12"/>
          <w:szCs w:val="12"/>
        </w:rPr>
      </w:pPr>
    </w:p>
    <w:tbl>
      <w:tblPr>
        <w:tblW w:w="0" w:type="auto"/>
        <w:tblInd w:w="540" w:type="dxa"/>
        <w:tblLayout w:type="fixed"/>
        <w:tblCellMar>
          <w:left w:w="0" w:type="dxa"/>
          <w:right w:w="0" w:type="dxa"/>
        </w:tblCellMar>
        <w:tblLook w:val="01E0" w:firstRow="1" w:lastRow="1" w:firstColumn="1" w:lastColumn="1" w:noHBand="0" w:noVBand="0"/>
      </w:tblPr>
      <w:tblGrid>
        <w:gridCol w:w="1170"/>
        <w:gridCol w:w="1704"/>
        <w:gridCol w:w="1704"/>
        <w:gridCol w:w="1704"/>
        <w:gridCol w:w="1704"/>
        <w:gridCol w:w="1704"/>
      </w:tblGrid>
      <w:tr w:rsidR="003B50FB" w:rsidTr="007F626D">
        <w:trPr>
          <w:trHeight w:hRule="exact" w:val="1390"/>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11"/>
              <w:ind w:left="102"/>
              <w:rPr>
                <w:rFonts w:ascii="Times New Roman" w:eastAsia="Times New Roman" w:hAnsi="Times New Roman" w:cs="Times New Roman"/>
                <w:sz w:val="23"/>
                <w:szCs w:val="23"/>
              </w:rPr>
            </w:pPr>
            <w:r>
              <w:rPr>
                <w:rFonts w:ascii="Times New Roman"/>
                <w:b/>
                <w:spacing w:val="-1"/>
                <w:sz w:val="23"/>
              </w:rPr>
              <w:t>Year</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11"/>
              <w:ind w:left="101"/>
              <w:rPr>
                <w:rFonts w:ascii="Times New Roman" w:eastAsia="Times New Roman" w:hAnsi="Times New Roman" w:cs="Times New Roman"/>
                <w:sz w:val="23"/>
                <w:szCs w:val="23"/>
              </w:rPr>
            </w:pPr>
            <w:r>
              <w:rPr>
                <w:rFonts w:ascii="Times New Roman"/>
                <w:b/>
                <w:spacing w:val="-1"/>
                <w:sz w:val="23"/>
              </w:rPr>
              <w:t>Population</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Uncompact</w:t>
            </w:r>
            <w:r>
              <w:rPr>
                <w:rFonts w:ascii="Times New Roman"/>
                <w:b/>
                <w:spacing w:val="21"/>
                <w:sz w:val="23"/>
              </w:rPr>
              <w:t xml:space="preserve"> </w:t>
            </w:r>
            <w:r>
              <w:rPr>
                <w:rFonts w:ascii="Times New Roman"/>
                <w:b/>
                <w:spacing w:val="-1"/>
                <w:sz w:val="23"/>
              </w:rPr>
              <w:t>Municipal</w:t>
            </w:r>
            <w:r>
              <w:rPr>
                <w:rFonts w:ascii="Times New Roman"/>
                <w:b/>
                <w:spacing w:val="20"/>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 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Uncompact</w:t>
            </w:r>
            <w:r>
              <w:rPr>
                <w:rFonts w:ascii="Times New Roman"/>
                <w:b/>
                <w:spacing w:val="27"/>
                <w:sz w:val="23"/>
              </w:rPr>
              <w:t xml:space="preserve"> </w:t>
            </w:r>
            <w:r>
              <w:rPr>
                <w:rFonts w:ascii="Times New Roman"/>
                <w:b/>
                <w:spacing w:val="-1"/>
                <w:sz w:val="23"/>
              </w:rPr>
              <w:t>Municipal</w:t>
            </w:r>
            <w:r>
              <w:rPr>
                <w:rFonts w:ascii="Times New Roman"/>
                <w:b/>
                <w:spacing w:val="20"/>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 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Compacted</w:t>
            </w:r>
            <w:r>
              <w:rPr>
                <w:rFonts w:ascii="Times New Roman"/>
                <w:b/>
                <w:spacing w:val="27"/>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w:t>
            </w:r>
            <w:r>
              <w:rPr>
                <w:rFonts w:ascii="Times New Roman"/>
                <w:b/>
                <w:spacing w:val="20"/>
                <w:sz w:val="23"/>
              </w:rPr>
              <w:t xml:space="preserve"> </w:t>
            </w:r>
            <w:r>
              <w:rPr>
                <w:rFonts w:ascii="Times New Roman"/>
                <w:b/>
                <w:spacing w:val="-1"/>
                <w:sz w:val="23"/>
              </w:rPr>
              <w:t>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Compacted</w:t>
            </w:r>
            <w:r>
              <w:rPr>
                <w:rFonts w:ascii="Times New Roman"/>
                <w:b/>
                <w:spacing w:val="27"/>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w:t>
            </w:r>
            <w:r>
              <w:rPr>
                <w:rFonts w:ascii="Times New Roman"/>
                <w:b/>
                <w:spacing w:val="20"/>
                <w:sz w:val="23"/>
              </w:rPr>
              <w:t xml:space="preserve"> </w:t>
            </w:r>
            <w:r>
              <w:rPr>
                <w:rFonts w:ascii="Times New Roman"/>
                <w:b/>
                <w:spacing w:val="-1"/>
                <w:sz w:val="23"/>
              </w:rPr>
              <w:t>rate</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7F626D"/>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M3/DAY</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M3/YEAR</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M3/DAY</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M3/YEAR</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1</w:t>
            </w:r>
            <w:r>
              <w:rPr>
                <w:rFonts w:ascii="Times New Roman"/>
                <w:sz w:val="23"/>
              </w:rPr>
              <w:t>7</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sidR="003D4EB7">
              <w:rPr>
                <w:rFonts w:ascii="Times New Roman" w:eastAsia="Times New Roman" w:hAnsi="Times New Roman" w:cs="Times New Roman"/>
                <w:sz w:val="23"/>
                <w:szCs w:val="23"/>
              </w:rPr>
              <w:t>592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w:t>
            </w:r>
            <w:r w:rsidR="003D4EB7">
              <w:rPr>
                <w:rFonts w:ascii="Times New Roman"/>
                <w:sz w:val="23"/>
              </w:rPr>
              <w:t>3</w:t>
            </w:r>
            <w:r>
              <w:rPr>
                <w:rFonts w:ascii="Times New Roman"/>
                <w:sz w:val="23"/>
              </w:rPr>
              <w:t>.</w:t>
            </w:r>
            <w:r w:rsidR="003D4EB7">
              <w:rPr>
                <w:rFonts w:ascii="Times New Roman"/>
                <w:sz w:val="23"/>
              </w:rPr>
              <w:t>88</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8,176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7.96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2,905</w:t>
            </w:r>
          </w:p>
        </w:tc>
      </w:tr>
      <w:tr w:rsidR="003B50FB" w:rsidTr="007F626D">
        <w:trPr>
          <w:trHeight w:hRule="exact" w:val="304"/>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2</w:t>
            </w:r>
            <w:r>
              <w:rPr>
                <w:rFonts w:ascii="Times New Roman"/>
                <w:sz w:val="23"/>
              </w:rPr>
              <w:t>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sidR="003D4EB7">
              <w:rPr>
                <w:rFonts w:ascii="Times New Roman" w:eastAsia="Times New Roman" w:hAnsi="Times New Roman" w:cs="Times New Roman"/>
                <w:sz w:val="23"/>
                <w:szCs w:val="23"/>
              </w:rPr>
              <w:t>695</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w:t>
            </w:r>
            <w:r w:rsidR="003D4EB7">
              <w:rPr>
                <w:rFonts w:ascii="Times New Roman"/>
                <w:sz w:val="23"/>
              </w:rPr>
              <w:t>5.43</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9,282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8.48</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3,095</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2</w:t>
            </w:r>
            <w:r>
              <w:rPr>
                <w:rFonts w:ascii="Times New Roman"/>
                <w:sz w:val="23"/>
              </w:rPr>
              <w:t>7</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1,805</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27.10</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9,882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9.03</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3,296</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D32F1E">
              <w:rPr>
                <w:rFonts w:ascii="Times New Roman"/>
                <w:sz w:val="23"/>
              </w:rPr>
              <w:t>3</w:t>
            </w:r>
            <w:r>
              <w:rPr>
                <w:rFonts w:ascii="Times New Roman"/>
                <w:sz w:val="23"/>
              </w:rPr>
              <w:t>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1,922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28.84</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10,526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9.61</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3,508</w:t>
            </w:r>
          </w:p>
        </w:tc>
      </w:tr>
    </w:tbl>
    <w:p w:rsidR="00814581" w:rsidRDefault="00814581" w:rsidP="003B50FB">
      <w:pPr>
        <w:spacing w:before="70" w:line="257" w:lineRule="exact"/>
        <w:ind w:left="120"/>
        <w:jc w:val="both"/>
        <w:rPr>
          <w:rFonts w:ascii="Times New Roman"/>
          <w:spacing w:val="-1"/>
          <w:sz w:val="23"/>
        </w:rPr>
      </w:pPr>
    </w:p>
    <w:p w:rsidR="003B50FB" w:rsidRDefault="003B50FB" w:rsidP="003B50FB">
      <w:pPr>
        <w:spacing w:before="70" w:line="257" w:lineRule="exact"/>
        <w:ind w:left="120"/>
        <w:jc w:val="both"/>
        <w:rPr>
          <w:rFonts w:ascii="Times New Roman" w:eastAsia="Times New Roman" w:hAnsi="Times New Roman" w:cs="Times New Roman"/>
          <w:sz w:val="23"/>
          <w:szCs w:val="23"/>
        </w:rPr>
      </w:pPr>
      <w:r>
        <w:rPr>
          <w:rFonts w:ascii="Times New Roman"/>
          <w:spacing w:val="-1"/>
          <w:sz w:val="23"/>
        </w:rPr>
        <w:t>In</w:t>
      </w:r>
      <w:r>
        <w:rPr>
          <w:rFonts w:ascii="Times New Roman"/>
          <w:spacing w:val="14"/>
          <w:sz w:val="23"/>
        </w:rPr>
        <w:t xml:space="preserve"> </w:t>
      </w:r>
      <w:r>
        <w:rPr>
          <w:rFonts w:ascii="Times New Roman"/>
          <w:spacing w:val="-1"/>
          <w:sz w:val="23"/>
        </w:rPr>
        <w:t>addition,</w:t>
      </w:r>
      <w:r>
        <w:rPr>
          <w:rFonts w:ascii="Times New Roman"/>
          <w:spacing w:val="14"/>
          <w:sz w:val="23"/>
        </w:rPr>
        <w:t xml:space="preserve"> </w:t>
      </w:r>
      <w:r>
        <w:rPr>
          <w:rFonts w:ascii="Times New Roman"/>
          <w:spacing w:val="-1"/>
          <w:sz w:val="23"/>
        </w:rPr>
        <w:t>offal</w:t>
      </w:r>
      <w:r>
        <w:rPr>
          <w:rFonts w:ascii="Times New Roman"/>
          <w:spacing w:val="14"/>
          <w:sz w:val="23"/>
        </w:rPr>
        <w:t xml:space="preserve"> </w:t>
      </w:r>
      <w:r>
        <w:rPr>
          <w:rFonts w:ascii="Times New Roman"/>
          <w:spacing w:val="-1"/>
          <w:sz w:val="23"/>
        </w:rPr>
        <w:t>from</w:t>
      </w:r>
      <w:r>
        <w:rPr>
          <w:rFonts w:ascii="Times New Roman"/>
          <w:spacing w:val="12"/>
          <w:sz w:val="23"/>
        </w:rPr>
        <w:t xml:space="preserve"> </w:t>
      </w:r>
      <w:r>
        <w:rPr>
          <w:rFonts w:ascii="Times New Roman"/>
          <w:sz w:val="23"/>
        </w:rPr>
        <w:t>the</w:t>
      </w:r>
      <w:r>
        <w:rPr>
          <w:rFonts w:ascii="Times New Roman"/>
          <w:spacing w:val="14"/>
          <w:sz w:val="23"/>
        </w:rPr>
        <w:t xml:space="preserve"> </w:t>
      </w:r>
      <w:r>
        <w:rPr>
          <w:rFonts w:ascii="Times New Roman"/>
          <w:spacing w:val="-1"/>
          <w:sz w:val="23"/>
        </w:rPr>
        <w:t>fish</w:t>
      </w:r>
      <w:r>
        <w:rPr>
          <w:rFonts w:ascii="Times New Roman"/>
          <w:spacing w:val="14"/>
          <w:sz w:val="23"/>
        </w:rPr>
        <w:t xml:space="preserve"> </w:t>
      </w:r>
      <w:r>
        <w:rPr>
          <w:rFonts w:ascii="Times New Roman"/>
          <w:spacing w:val="-1"/>
          <w:sz w:val="23"/>
        </w:rPr>
        <w:t>processing</w:t>
      </w:r>
      <w:r>
        <w:rPr>
          <w:rFonts w:ascii="Times New Roman"/>
          <w:spacing w:val="14"/>
          <w:sz w:val="23"/>
        </w:rPr>
        <w:t xml:space="preserve"> </w:t>
      </w:r>
      <w:r>
        <w:rPr>
          <w:rFonts w:ascii="Times New Roman"/>
          <w:spacing w:val="-1"/>
          <w:sz w:val="23"/>
        </w:rPr>
        <w:t>plant</w:t>
      </w:r>
      <w:r>
        <w:rPr>
          <w:rFonts w:ascii="Times New Roman"/>
          <w:spacing w:val="14"/>
          <w:sz w:val="23"/>
        </w:rPr>
        <w:t xml:space="preserve"> </w:t>
      </w:r>
      <w:r>
        <w:rPr>
          <w:rFonts w:ascii="Times New Roman"/>
          <w:spacing w:val="-1"/>
          <w:sz w:val="23"/>
        </w:rPr>
        <w:t>was</w:t>
      </w:r>
      <w:r>
        <w:rPr>
          <w:rFonts w:ascii="Times New Roman"/>
          <w:spacing w:val="14"/>
          <w:sz w:val="23"/>
        </w:rPr>
        <w:t xml:space="preserve"> </w:t>
      </w:r>
      <w:r>
        <w:rPr>
          <w:rFonts w:ascii="Times New Roman"/>
          <w:spacing w:val="-1"/>
          <w:sz w:val="23"/>
        </w:rPr>
        <w:t>disposed</w:t>
      </w:r>
      <w:r>
        <w:rPr>
          <w:rFonts w:ascii="Times New Roman"/>
          <w:spacing w:val="13"/>
          <w:sz w:val="23"/>
        </w:rPr>
        <w:t xml:space="preserve"> </w:t>
      </w:r>
      <w:r>
        <w:rPr>
          <w:rFonts w:ascii="Times New Roman"/>
          <w:spacing w:val="-1"/>
          <w:sz w:val="23"/>
        </w:rPr>
        <w:t>of</w:t>
      </w:r>
      <w:r>
        <w:rPr>
          <w:rFonts w:ascii="Times New Roman"/>
          <w:spacing w:val="14"/>
          <w:sz w:val="23"/>
        </w:rPr>
        <w:t xml:space="preserve"> </w:t>
      </w:r>
      <w:r>
        <w:rPr>
          <w:rFonts w:ascii="Times New Roman"/>
          <w:spacing w:val="-1"/>
          <w:sz w:val="23"/>
        </w:rPr>
        <w:t>at</w:t>
      </w:r>
      <w:r>
        <w:rPr>
          <w:rFonts w:ascii="Times New Roman"/>
          <w:spacing w:val="14"/>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solid</w:t>
      </w:r>
      <w:r>
        <w:rPr>
          <w:rFonts w:ascii="Times New Roman"/>
          <w:spacing w:val="14"/>
          <w:sz w:val="23"/>
        </w:rPr>
        <w:t xml:space="preserve"> </w:t>
      </w:r>
      <w:r>
        <w:rPr>
          <w:rFonts w:ascii="Times New Roman"/>
          <w:spacing w:val="-1"/>
          <w:sz w:val="23"/>
        </w:rPr>
        <w:t>waste</w:t>
      </w:r>
      <w:r>
        <w:rPr>
          <w:rFonts w:ascii="Times New Roman"/>
          <w:spacing w:val="14"/>
          <w:sz w:val="23"/>
        </w:rPr>
        <w:t xml:space="preserve"> </w:t>
      </w:r>
      <w:r>
        <w:rPr>
          <w:rFonts w:ascii="Times New Roman"/>
          <w:spacing w:val="-1"/>
          <w:sz w:val="23"/>
        </w:rPr>
        <w:t>disposal</w:t>
      </w:r>
      <w:r>
        <w:rPr>
          <w:rFonts w:ascii="Times New Roman"/>
          <w:spacing w:val="14"/>
          <w:sz w:val="23"/>
        </w:rPr>
        <w:t xml:space="preserve"> </w:t>
      </w:r>
      <w:r>
        <w:rPr>
          <w:rFonts w:ascii="Times New Roman"/>
          <w:spacing w:val="-1"/>
          <w:sz w:val="23"/>
        </w:rPr>
        <w:t>facility</w:t>
      </w:r>
      <w:r>
        <w:rPr>
          <w:rFonts w:ascii="Times New Roman"/>
          <w:spacing w:val="15"/>
          <w:sz w:val="23"/>
        </w:rPr>
        <w:t xml:space="preserve"> </w:t>
      </w:r>
      <w:r>
        <w:rPr>
          <w:rFonts w:ascii="Times New Roman"/>
          <w:spacing w:val="-1"/>
          <w:sz w:val="23"/>
        </w:rPr>
        <w:t>until</w:t>
      </w:r>
      <w:r>
        <w:rPr>
          <w:rFonts w:ascii="Times New Roman"/>
          <w:spacing w:val="14"/>
          <w:sz w:val="23"/>
        </w:rPr>
        <w:t xml:space="preserve"> </w:t>
      </w:r>
      <w:r>
        <w:rPr>
          <w:rFonts w:ascii="Times New Roman"/>
          <w:spacing w:val="-1"/>
          <w:sz w:val="23"/>
        </w:rPr>
        <w:t>2010.</w:t>
      </w:r>
    </w:p>
    <w:p w:rsidR="003B50FB" w:rsidRDefault="003B50FB" w:rsidP="003B50FB">
      <w:pPr>
        <w:spacing w:line="79" w:lineRule="exact"/>
        <w:ind w:right="335"/>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0" w:lineRule="exact"/>
        <w:ind w:left="120"/>
        <w:jc w:val="both"/>
      </w:pPr>
      <w:r>
        <w:rPr>
          <w:spacing w:val="-1"/>
        </w:rPr>
        <w:t>Fish</w:t>
      </w:r>
      <w:r>
        <w:rPr>
          <w:spacing w:val="3"/>
        </w:rPr>
        <w:t xml:space="preserve"> </w:t>
      </w:r>
      <w:r>
        <w:rPr>
          <w:spacing w:val="-1"/>
        </w:rPr>
        <w:t>plant</w:t>
      </w:r>
      <w:r>
        <w:rPr>
          <w:spacing w:val="3"/>
        </w:rPr>
        <w:t xml:space="preserve"> </w:t>
      </w:r>
      <w:r>
        <w:rPr>
          <w:spacing w:val="-1"/>
        </w:rPr>
        <w:t>management</w:t>
      </w:r>
      <w:r>
        <w:rPr>
          <w:spacing w:val="3"/>
        </w:rPr>
        <w:t xml:space="preserve"> </w:t>
      </w:r>
      <w:r>
        <w:rPr>
          <w:spacing w:val="-1"/>
        </w:rPr>
        <w:t>estimated</w:t>
      </w:r>
      <w:r>
        <w:rPr>
          <w:spacing w:val="3"/>
        </w:rPr>
        <w:t xml:space="preserve"> </w:t>
      </w:r>
      <w:r>
        <w:rPr>
          <w:spacing w:val="-1"/>
        </w:rPr>
        <w:t>that</w:t>
      </w:r>
      <w:r>
        <w:rPr>
          <w:spacing w:val="3"/>
        </w:rPr>
        <w:t xml:space="preserve"> </w:t>
      </w:r>
      <w:r>
        <w:rPr>
          <w:spacing w:val="-1"/>
        </w:rPr>
        <w:t>the</w:t>
      </w:r>
      <w:r>
        <w:rPr>
          <w:spacing w:val="3"/>
        </w:rPr>
        <w:t xml:space="preserve"> </w:t>
      </w:r>
      <w:r>
        <w:rPr>
          <w:spacing w:val="-1"/>
        </w:rPr>
        <w:t>plant</w:t>
      </w:r>
      <w:r>
        <w:rPr>
          <w:spacing w:val="3"/>
        </w:rPr>
        <w:t xml:space="preserve"> </w:t>
      </w:r>
      <w:r>
        <w:rPr>
          <w:spacing w:val="-1"/>
        </w:rPr>
        <w:t>operated</w:t>
      </w:r>
      <w:r>
        <w:rPr>
          <w:spacing w:val="3"/>
        </w:rPr>
        <w:t xml:space="preserve"> </w:t>
      </w:r>
      <w:r>
        <w:rPr>
          <w:spacing w:val="-1"/>
        </w:rPr>
        <w:t>for</w:t>
      </w:r>
      <w:r>
        <w:rPr>
          <w:spacing w:val="3"/>
        </w:rPr>
        <w:t xml:space="preserve"> </w:t>
      </w:r>
      <w:r>
        <w:rPr>
          <w:spacing w:val="-1"/>
        </w:rPr>
        <w:t>approximately</w:t>
      </w:r>
      <w:r>
        <w:rPr>
          <w:spacing w:val="4"/>
        </w:rPr>
        <w:t xml:space="preserve"> </w:t>
      </w:r>
      <w:r>
        <w:rPr>
          <w:spacing w:val="-1"/>
        </w:rPr>
        <w:t>115</w:t>
      </w:r>
      <w:r>
        <w:rPr>
          <w:spacing w:val="3"/>
        </w:rPr>
        <w:t xml:space="preserve"> </w:t>
      </w:r>
      <w:r>
        <w:rPr>
          <w:spacing w:val="-1"/>
        </w:rPr>
        <w:t>days/year</w:t>
      </w:r>
      <w:r>
        <w:rPr>
          <w:spacing w:val="3"/>
        </w:rPr>
        <w:t xml:space="preserve"> </w:t>
      </w:r>
      <w:r>
        <w:rPr>
          <w:spacing w:val="-1"/>
        </w:rPr>
        <w:t>and</w:t>
      </w:r>
      <w:r>
        <w:rPr>
          <w:spacing w:val="3"/>
        </w:rPr>
        <w:t xml:space="preserve"> </w:t>
      </w:r>
      <w:r>
        <w:rPr>
          <w:spacing w:val="-1"/>
        </w:rPr>
        <w:t>that</w:t>
      </w:r>
      <w:r>
        <w:rPr>
          <w:spacing w:val="3"/>
        </w:rPr>
        <w:t xml:space="preserve"> </w:t>
      </w:r>
      <w:r>
        <w:rPr>
          <w:spacing w:val="-1"/>
        </w:rPr>
        <w:t>1.5</w:t>
      </w:r>
      <w:r>
        <w:rPr>
          <w:spacing w:val="3"/>
        </w:rPr>
        <w:t xml:space="preserve"> </w:t>
      </w:r>
      <w:r>
        <w:rPr>
          <w:spacing w:val="-1"/>
        </w:rPr>
        <w:t>to</w:t>
      </w:r>
      <w:r>
        <w:rPr>
          <w:spacing w:val="3"/>
        </w:rPr>
        <w:t xml:space="preserve"> </w:t>
      </w:r>
      <w:r>
        <w:t>2</w:t>
      </w:r>
      <w:r>
        <w:rPr>
          <w:spacing w:val="4"/>
        </w:rPr>
        <w:t xml:space="preserve"> </w:t>
      </w:r>
      <w:r>
        <w:t>m</w:t>
      </w:r>
      <w:r>
        <w:rPr>
          <w:spacing w:val="20"/>
        </w:rPr>
        <w:t xml:space="preserve"> </w:t>
      </w:r>
      <w:r>
        <w:rPr>
          <w:spacing w:val="1"/>
        </w:rPr>
        <w:t>of</w:t>
      </w:r>
    </w:p>
    <w:p w:rsidR="003B50FB" w:rsidRDefault="003B50FB" w:rsidP="003B50FB">
      <w:pPr>
        <w:spacing w:line="80" w:lineRule="exact"/>
        <w:ind w:right="2174"/>
        <w:jc w:val="center"/>
        <w:rPr>
          <w:rFonts w:ascii="Times New Roman" w:eastAsia="Times New Roman" w:hAnsi="Times New Roman" w:cs="Times New Roman"/>
          <w:sz w:val="10"/>
          <w:szCs w:val="10"/>
        </w:rPr>
      </w:pPr>
      <w:r>
        <w:rPr>
          <w:rFonts w:ascii="Times New Roman"/>
          <w:sz w:val="10"/>
        </w:rPr>
        <w:t>3</w:t>
      </w:r>
    </w:p>
    <w:p w:rsidR="003B50FB" w:rsidRDefault="003B50FB" w:rsidP="003B50FB">
      <w:pPr>
        <w:pStyle w:val="Heading4"/>
        <w:spacing w:line="236" w:lineRule="exact"/>
        <w:ind w:left="120"/>
        <w:jc w:val="both"/>
      </w:pPr>
      <w:r>
        <w:rPr>
          <w:spacing w:val="-1"/>
        </w:rPr>
        <w:t>Fish</w:t>
      </w:r>
      <w:r>
        <w:rPr>
          <w:spacing w:val="10"/>
        </w:rPr>
        <w:t xml:space="preserve"> </w:t>
      </w:r>
      <w:r>
        <w:rPr>
          <w:spacing w:val="-1"/>
        </w:rPr>
        <w:t>waste</w:t>
      </w:r>
      <w:r>
        <w:rPr>
          <w:spacing w:val="10"/>
        </w:rPr>
        <w:t xml:space="preserve"> </w:t>
      </w:r>
      <w:r>
        <w:rPr>
          <w:spacing w:val="-1"/>
        </w:rPr>
        <w:t>was</w:t>
      </w:r>
      <w:r>
        <w:rPr>
          <w:spacing w:val="10"/>
        </w:rPr>
        <w:t xml:space="preserve"> </w:t>
      </w:r>
      <w:r>
        <w:rPr>
          <w:spacing w:val="-1"/>
        </w:rPr>
        <w:t>generated</w:t>
      </w:r>
      <w:r>
        <w:rPr>
          <w:spacing w:val="10"/>
        </w:rPr>
        <w:t xml:space="preserve"> </w:t>
      </w:r>
      <w:r>
        <w:rPr>
          <w:spacing w:val="-1"/>
        </w:rPr>
        <w:t>per</w:t>
      </w:r>
      <w:r>
        <w:rPr>
          <w:spacing w:val="10"/>
        </w:rPr>
        <w:t xml:space="preserve"> </w:t>
      </w:r>
      <w:r>
        <w:rPr>
          <w:spacing w:val="-1"/>
        </w:rPr>
        <w:t>day,</w:t>
      </w:r>
      <w:r>
        <w:rPr>
          <w:spacing w:val="10"/>
        </w:rPr>
        <w:t xml:space="preserve"> </w:t>
      </w:r>
      <w:r>
        <w:rPr>
          <w:spacing w:val="-1"/>
        </w:rPr>
        <w:t>or</w:t>
      </w:r>
      <w:r>
        <w:rPr>
          <w:spacing w:val="10"/>
        </w:rPr>
        <w:t xml:space="preserve"> </w:t>
      </w:r>
      <w:r>
        <w:rPr>
          <w:spacing w:val="-1"/>
        </w:rPr>
        <w:t>230</w:t>
      </w:r>
      <w:r>
        <w:rPr>
          <w:spacing w:val="10"/>
        </w:rPr>
        <w:t xml:space="preserve"> </w:t>
      </w:r>
      <w:r>
        <w:t>m</w:t>
      </w:r>
      <w:r>
        <w:rPr>
          <w:spacing w:val="26"/>
        </w:rPr>
        <w:t xml:space="preserve"> </w:t>
      </w:r>
      <w:r>
        <w:rPr>
          <w:spacing w:val="-1"/>
        </w:rPr>
        <w:t>per</w:t>
      </w:r>
      <w:r>
        <w:rPr>
          <w:spacing w:val="10"/>
        </w:rPr>
        <w:t xml:space="preserve"> </w:t>
      </w:r>
      <w:r>
        <w:rPr>
          <w:spacing w:val="-1"/>
        </w:rPr>
        <w:t>year.</w:t>
      </w:r>
      <w:r>
        <w:t xml:space="preserve"> </w:t>
      </w:r>
      <w:r>
        <w:rPr>
          <w:spacing w:val="21"/>
        </w:rPr>
        <w:t xml:space="preserve"> </w:t>
      </w:r>
      <w:r>
        <w:rPr>
          <w:spacing w:val="-1"/>
        </w:rPr>
        <w:t>The</w:t>
      </w:r>
      <w:r>
        <w:rPr>
          <w:spacing w:val="10"/>
        </w:rPr>
        <w:t xml:space="preserve"> </w:t>
      </w:r>
      <w:r>
        <w:rPr>
          <w:spacing w:val="-1"/>
        </w:rPr>
        <w:t>GN</w:t>
      </w:r>
      <w:r>
        <w:rPr>
          <w:spacing w:val="9"/>
        </w:rPr>
        <w:t xml:space="preserve"> </w:t>
      </w:r>
      <w:r>
        <w:rPr>
          <w:spacing w:val="-1"/>
        </w:rPr>
        <w:t>and</w:t>
      </w:r>
      <w:r>
        <w:rPr>
          <w:spacing w:val="10"/>
        </w:rPr>
        <w:t xml:space="preserve"> </w:t>
      </w:r>
      <w:r>
        <w:rPr>
          <w:spacing w:val="-1"/>
        </w:rPr>
        <w:t>the</w:t>
      </w:r>
      <w:r>
        <w:rPr>
          <w:spacing w:val="10"/>
        </w:rPr>
        <w:t xml:space="preserve"> </w:t>
      </w:r>
      <w:r>
        <w:rPr>
          <w:spacing w:val="-1"/>
        </w:rPr>
        <w:t>fish</w:t>
      </w:r>
      <w:r>
        <w:rPr>
          <w:spacing w:val="10"/>
        </w:rPr>
        <w:t xml:space="preserve"> </w:t>
      </w:r>
      <w:r>
        <w:rPr>
          <w:spacing w:val="-1"/>
        </w:rPr>
        <w:t>plant</w:t>
      </w:r>
      <w:r>
        <w:rPr>
          <w:spacing w:val="10"/>
        </w:rPr>
        <w:t xml:space="preserve"> </w:t>
      </w:r>
      <w:r>
        <w:rPr>
          <w:spacing w:val="-1"/>
        </w:rPr>
        <w:t>were</w:t>
      </w:r>
      <w:r>
        <w:rPr>
          <w:spacing w:val="10"/>
        </w:rPr>
        <w:t xml:space="preserve"> </w:t>
      </w:r>
      <w:r>
        <w:rPr>
          <w:spacing w:val="-1"/>
        </w:rPr>
        <w:t>investigating</w:t>
      </w:r>
      <w:r>
        <w:rPr>
          <w:spacing w:val="10"/>
        </w:rPr>
        <w:t xml:space="preserve"> </w:t>
      </w:r>
      <w:r>
        <w:rPr>
          <w:spacing w:val="-1"/>
        </w:rPr>
        <w:t>alternative</w:t>
      </w:r>
    </w:p>
    <w:p w:rsidR="003B50FB" w:rsidRDefault="003B50FB" w:rsidP="003B50FB">
      <w:pPr>
        <w:spacing w:before="11" w:line="250" w:lineRule="auto"/>
        <w:ind w:left="120" w:right="10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disposal</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methods</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(e.g.</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ocean</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dumping),</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which</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would</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pacing w:val="-2"/>
          <w:sz w:val="23"/>
          <w:szCs w:val="23"/>
        </w:rPr>
        <w:t>remove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pacing w:val="-1"/>
          <w:sz w:val="23"/>
          <w:szCs w:val="23"/>
        </w:rPr>
        <w:t>Hamlet’s</w:t>
      </w:r>
      <w:r>
        <w:rPr>
          <w:rFonts w:ascii="Times New Roman" w:eastAsia="Times New Roman" w:hAnsi="Times New Roman" w:cs="Times New Roman"/>
          <w:spacing w:val="43"/>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disposal</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2"/>
          <w:sz w:val="23"/>
          <w:szCs w:val="23"/>
        </w:rPr>
        <w:t>stream.</w:t>
      </w:r>
      <w:r>
        <w:rPr>
          <w:rFonts w:ascii="Times New Roman" w:eastAsia="Times New Roman" w:hAnsi="Times New Roman" w:cs="Times New Roman"/>
          <w:spacing w:val="36"/>
          <w:sz w:val="23"/>
          <w:szCs w:val="23"/>
        </w:rPr>
        <w:t xml:space="preserve"> </w:t>
      </w:r>
      <w:r>
        <w:rPr>
          <w:rFonts w:ascii="Times New Roman" w:eastAsia="Times New Roman" w:hAnsi="Times New Roman" w:cs="Times New Roman"/>
          <w:spacing w:val="-1"/>
          <w:sz w:val="23"/>
          <w:szCs w:val="23"/>
        </w:rPr>
        <w:t>However</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alternative</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disposal</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arrangements</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z w:val="23"/>
          <w:szCs w:val="23"/>
        </w:rPr>
        <w:t>are</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currently</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in</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place</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as</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described</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in</w:t>
      </w:r>
      <w:r>
        <w:rPr>
          <w:rFonts w:ascii="Times New Roman" w:eastAsia="Times New Roman" w:hAnsi="Times New Roman" w:cs="Times New Roman"/>
          <w:spacing w:val="3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letter</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dated</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June</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12,</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2014</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by</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production</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Manager</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Pangnirtung</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plant</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attached</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in</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Appendix-F,</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sz w:val="23"/>
          <w:szCs w:val="23"/>
        </w:rPr>
        <w:t>so</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no</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disposal</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has</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dumped</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at</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landfill</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since</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2010.</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They</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have</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exporting</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wastes</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to</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Asian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Market for</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producing</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multi</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products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different</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uses.</w:t>
      </w:r>
    </w:p>
    <w:p w:rsidR="003B50FB" w:rsidRDefault="003B50FB" w:rsidP="003B50FB">
      <w:pPr>
        <w:rPr>
          <w:rFonts w:ascii="Times New Roman" w:eastAsia="Times New Roman" w:hAnsi="Times New Roman" w:cs="Times New Roman"/>
        </w:rPr>
      </w:pPr>
    </w:p>
    <w:p w:rsidR="003B50FB" w:rsidRDefault="003B50FB" w:rsidP="003B50FB">
      <w:pPr>
        <w:rPr>
          <w:rFonts w:ascii="Times New Roman" w:eastAsia="Times New Roman" w:hAnsi="Times New Roman" w:cs="Times New Roman"/>
        </w:rPr>
      </w:pPr>
    </w:p>
    <w:p w:rsidR="003B50FB" w:rsidRDefault="003B50FB" w:rsidP="003B50FB">
      <w:pPr>
        <w:spacing w:before="171"/>
        <w:ind w:left="120" w:right="278"/>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summary</w:t>
      </w:r>
      <w:r>
        <w:rPr>
          <w:rFonts w:ascii="Times New Roman"/>
          <w:sz w:val="24"/>
        </w:rPr>
        <w:t xml:space="preserve"> of the total solid </w:t>
      </w:r>
      <w:r>
        <w:rPr>
          <w:rFonts w:ascii="Times New Roman"/>
          <w:spacing w:val="-1"/>
          <w:sz w:val="24"/>
        </w:rPr>
        <w:t>waste</w:t>
      </w:r>
      <w:r>
        <w:rPr>
          <w:rFonts w:ascii="Times New Roman"/>
          <w:sz w:val="24"/>
        </w:rPr>
        <w:t xml:space="preserve"> </w:t>
      </w:r>
      <w:r>
        <w:rPr>
          <w:rFonts w:ascii="Times New Roman"/>
          <w:spacing w:val="-1"/>
          <w:sz w:val="24"/>
        </w:rPr>
        <w:t>accumulation</w:t>
      </w:r>
      <w:r>
        <w:rPr>
          <w:rFonts w:ascii="Times New Roman"/>
          <w:sz w:val="24"/>
        </w:rPr>
        <w:t xml:space="preserve"> </w:t>
      </w:r>
      <w:r>
        <w:rPr>
          <w:rFonts w:ascii="Times New Roman"/>
          <w:spacing w:val="-1"/>
          <w:sz w:val="24"/>
        </w:rPr>
        <w:t>(compacted</w:t>
      </w:r>
      <w:r>
        <w:rPr>
          <w:rFonts w:ascii="Times New Roman"/>
          <w:sz w:val="24"/>
        </w:rPr>
        <w:t xml:space="preserve"> </w:t>
      </w:r>
      <w:r>
        <w:rPr>
          <w:rFonts w:ascii="Times New Roman"/>
          <w:spacing w:val="-1"/>
          <w:sz w:val="24"/>
        </w:rPr>
        <w:t>municipal</w:t>
      </w:r>
      <w:r>
        <w:rPr>
          <w:rFonts w:ascii="Times New Roman"/>
          <w:sz w:val="24"/>
        </w:rPr>
        <w:t xml:space="preserve"> solid waste, proposed </w:t>
      </w:r>
      <w:r>
        <w:rPr>
          <w:rFonts w:ascii="Times New Roman"/>
          <w:spacing w:val="-1"/>
          <w:sz w:val="24"/>
        </w:rPr>
        <w:t>sewage</w:t>
      </w:r>
      <w:r>
        <w:rPr>
          <w:rFonts w:ascii="Times New Roman"/>
          <w:spacing w:val="77"/>
          <w:sz w:val="24"/>
        </w:rPr>
        <w:t xml:space="preserve"> </w:t>
      </w:r>
      <w:r>
        <w:rPr>
          <w:rFonts w:ascii="Times New Roman"/>
          <w:sz w:val="24"/>
        </w:rPr>
        <w:t xml:space="preserve">sludge </w:t>
      </w:r>
      <w:r>
        <w:rPr>
          <w:rFonts w:ascii="Times New Roman"/>
          <w:spacing w:val="-1"/>
          <w:sz w:val="24"/>
        </w:rPr>
        <w:t>volume</w:t>
      </w:r>
      <w:r>
        <w:rPr>
          <w:rFonts w:ascii="Times New Roman"/>
          <w:sz w:val="24"/>
        </w:rPr>
        <w:t xml:space="preserve"> and fish plant waste)</w:t>
      </w:r>
      <w:r>
        <w:rPr>
          <w:rFonts w:ascii="Times New Roman"/>
          <w:spacing w:val="-1"/>
          <w:sz w:val="24"/>
        </w:rPr>
        <w:t xml:space="preserve"> is provided in Table -5.</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D32F1E" w:rsidRDefault="00D32F1E">
      <w:pPr>
        <w:rPr>
          <w:rFonts w:ascii="Arial" w:eastAsia="Arial" w:hAnsi="Arial" w:cs="Arial"/>
          <w:b/>
          <w:bCs/>
          <w:sz w:val="20"/>
          <w:szCs w:val="20"/>
        </w:rPr>
      </w:pPr>
    </w:p>
    <w:p w:rsidR="00FA136B" w:rsidRDefault="00FA136B">
      <w:pPr>
        <w:rPr>
          <w:rFonts w:ascii="Arial" w:eastAsia="Arial" w:hAnsi="Arial" w:cs="Arial"/>
          <w:b/>
          <w:bCs/>
          <w:sz w:val="20"/>
          <w:szCs w:val="20"/>
        </w:rPr>
      </w:pPr>
    </w:p>
    <w:p w:rsidR="003B50FB" w:rsidRDefault="003B50FB">
      <w:pPr>
        <w:rPr>
          <w:rFonts w:ascii="Arial" w:eastAsia="Arial" w:hAnsi="Arial" w:cs="Arial"/>
          <w:b/>
          <w:bCs/>
          <w:sz w:val="20"/>
          <w:szCs w:val="20"/>
        </w:rPr>
      </w:pPr>
    </w:p>
    <w:p w:rsidR="003B50FB" w:rsidRDefault="003B50FB">
      <w:pPr>
        <w:rPr>
          <w:rFonts w:ascii="Arial" w:eastAsia="Arial" w:hAnsi="Arial" w:cs="Arial"/>
          <w:b/>
          <w:bCs/>
          <w:sz w:val="20"/>
          <w:szCs w:val="20"/>
        </w:rPr>
      </w:pPr>
    </w:p>
    <w:p w:rsidR="00FA136B" w:rsidRDefault="00FA136B">
      <w:pPr>
        <w:spacing w:before="3"/>
        <w:rPr>
          <w:rFonts w:ascii="Arial" w:eastAsia="Arial" w:hAnsi="Arial" w:cs="Arial"/>
          <w:b/>
          <w:bCs/>
          <w:sz w:val="21"/>
          <w:szCs w:val="21"/>
        </w:rPr>
      </w:pPr>
    </w:p>
    <w:p w:rsidR="00FA136B" w:rsidRDefault="000F7A91">
      <w:pPr>
        <w:ind w:left="1362"/>
        <w:rPr>
          <w:rFonts w:ascii="Times New Roman" w:eastAsia="Times New Roman" w:hAnsi="Times New Roman" w:cs="Times New Roman"/>
          <w:sz w:val="24"/>
          <w:szCs w:val="24"/>
        </w:rPr>
      </w:pPr>
      <w:r>
        <w:rPr>
          <w:rFonts w:ascii="Times New Roman"/>
          <w:b/>
          <w:sz w:val="24"/>
        </w:rPr>
        <w:lastRenderedPageBreak/>
        <w:t>Table</w:t>
      </w:r>
      <w:r>
        <w:rPr>
          <w:rFonts w:ascii="Times New Roman"/>
          <w:b/>
          <w:spacing w:val="-1"/>
          <w:sz w:val="24"/>
        </w:rPr>
        <w:t xml:space="preserve"> </w:t>
      </w:r>
      <w:r>
        <w:rPr>
          <w:rFonts w:ascii="Times New Roman"/>
          <w:b/>
          <w:sz w:val="24"/>
        </w:rPr>
        <w:t>-5:</w:t>
      </w:r>
      <w:r>
        <w:rPr>
          <w:rFonts w:ascii="Times New Roman"/>
          <w:b/>
          <w:spacing w:val="-1"/>
          <w:sz w:val="24"/>
        </w:rPr>
        <w:t xml:space="preserve"> Summary </w:t>
      </w:r>
      <w:r>
        <w:rPr>
          <w:rFonts w:ascii="Times New Roman"/>
          <w:b/>
          <w:sz w:val="24"/>
        </w:rPr>
        <w:t>of</w:t>
      </w:r>
      <w:r>
        <w:rPr>
          <w:rFonts w:ascii="Times New Roman"/>
          <w:b/>
          <w:spacing w:val="-1"/>
          <w:sz w:val="24"/>
        </w:rPr>
        <w:t xml:space="preserve"> </w:t>
      </w:r>
      <w:r>
        <w:rPr>
          <w:rFonts w:ascii="Times New Roman"/>
          <w:b/>
          <w:sz w:val="24"/>
        </w:rPr>
        <w:t>Yearly</w:t>
      </w:r>
      <w:r>
        <w:rPr>
          <w:rFonts w:ascii="Times New Roman"/>
          <w:b/>
          <w:spacing w:val="-1"/>
          <w:sz w:val="24"/>
        </w:rPr>
        <w:t xml:space="preserve"> </w:t>
      </w:r>
      <w:r>
        <w:rPr>
          <w:rFonts w:ascii="Times New Roman"/>
          <w:b/>
          <w:sz w:val="24"/>
        </w:rPr>
        <w:t>Solid</w:t>
      </w:r>
      <w:r>
        <w:rPr>
          <w:rFonts w:ascii="Times New Roman"/>
          <w:b/>
          <w:spacing w:val="-1"/>
          <w:sz w:val="24"/>
        </w:rPr>
        <w:t xml:space="preserve"> </w:t>
      </w:r>
      <w:r>
        <w:rPr>
          <w:rFonts w:ascii="Times New Roman"/>
          <w:b/>
          <w:sz w:val="24"/>
        </w:rPr>
        <w:t>Waste</w:t>
      </w:r>
      <w:r>
        <w:rPr>
          <w:rFonts w:ascii="Times New Roman"/>
          <w:b/>
          <w:spacing w:val="-1"/>
          <w:sz w:val="24"/>
        </w:rPr>
        <w:t xml:space="preserve"> </w:t>
      </w:r>
      <w:r>
        <w:rPr>
          <w:rFonts w:ascii="Times New Roman"/>
          <w:b/>
          <w:sz w:val="24"/>
        </w:rPr>
        <w:t>Generation</w:t>
      </w:r>
      <w:r>
        <w:rPr>
          <w:rFonts w:ascii="Times New Roman"/>
          <w:b/>
          <w:spacing w:val="-1"/>
          <w:sz w:val="24"/>
        </w:rPr>
        <w:t xml:space="preserve"> </w:t>
      </w:r>
      <w:r>
        <w:rPr>
          <w:rFonts w:ascii="Times New Roman"/>
          <w:b/>
          <w:sz w:val="24"/>
        </w:rPr>
        <w:t>Volumes</w:t>
      </w:r>
    </w:p>
    <w:p w:rsidR="00FA136B" w:rsidRDefault="00FA136B">
      <w:pPr>
        <w:rPr>
          <w:rFonts w:ascii="Times New Roman" w:eastAsia="Times New Roman" w:hAnsi="Times New Roman" w:cs="Times New Roman"/>
          <w:b/>
          <w:bCs/>
          <w:sz w:val="20"/>
          <w:szCs w:val="20"/>
        </w:rPr>
      </w:pPr>
    </w:p>
    <w:p w:rsidR="00FA136B" w:rsidRDefault="00FA136B">
      <w:pPr>
        <w:spacing w:before="11"/>
        <w:rPr>
          <w:rFonts w:ascii="Times New Roman" w:eastAsia="Times New Roman" w:hAnsi="Times New Roman" w:cs="Times New Roman"/>
          <w:b/>
          <w:bCs/>
          <w:sz w:val="19"/>
          <w:szCs w:val="19"/>
        </w:rPr>
      </w:pPr>
    </w:p>
    <w:tbl>
      <w:tblPr>
        <w:tblW w:w="0" w:type="auto"/>
        <w:tblInd w:w="560" w:type="dxa"/>
        <w:tblLayout w:type="fixed"/>
        <w:tblCellMar>
          <w:left w:w="0" w:type="dxa"/>
          <w:right w:w="0" w:type="dxa"/>
        </w:tblCellMar>
        <w:tblLook w:val="01E0" w:firstRow="1" w:lastRow="1" w:firstColumn="1" w:lastColumn="1" w:noHBand="0" w:noVBand="0"/>
      </w:tblPr>
      <w:tblGrid>
        <w:gridCol w:w="2994"/>
        <w:gridCol w:w="3528"/>
        <w:gridCol w:w="3118"/>
      </w:tblGrid>
      <w:tr w:rsidR="00FA136B">
        <w:trPr>
          <w:trHeight w:hRule="exact" w:val="470"/>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z w:val="20"/>
              </w:rPr>
              <w:t>Year</w:t>
            </w:r>
          </w:p>
        </w:tc>
        <w:tc>
          <w:tcPr>
            <w:tcW w:w="352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z w:val="20"/>
              </w:rPr>
              <w:t>Population</w:t>
            </w:r>
          </w:p>
        </w:tc>
        <w:tc>
          <w:tcPr>
            <w:tcW w:w="31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97" w:firstLine="1"/>
              <w:rPr>
                <w:rFonts w:ascii="Arial" w:eastAsia="Arial" w:hAnsi="Arial" w:cs="Arial"/>
                <w:sz w:val="20"/>
                <w:szCs w:val="20"/>
              </w:rPr>
            </w:pPr>
            <w:r>
              <w:rPr>
                <w:rFonts w:ascii="Arial"/>
                <w:b/>
                <w:sz w:val="20"/>
              </w:rPr>
              <w:t>Yearly</w:t>
            </w:r>
            <w:r>
              <w:rPr>
                <w:rFonts w:ascii="Arial"/>
                <w:b/>
                <w:spacing w:val="19"/>
                <w:sz w:val="20"/>
              </w:rPr>
              <w:t xml:space="preserve"> </w:t>
            </w:r>
            <w:r>
              <w:rPr>
                <w:rFonts w:ascii="Arial"/>
                <w:b/>
                <w:sz w:val="20"/>
              </w:rPr>
              <w:t>Solid</w:t>
            </w:r>
            <w:r>
              <w:rPr>
                <w:rFonts w:ascii="Arial"/>
                <w:b/>
                <w:spacing w:val="20"/>
                <w:sz w:val="20"/>
              </w:rPr>
              <w:t xml:space="preserve"> </w:t>
            </w:r>
            <w:r>
              <w:rPr>
                <w:rFonts w:ascii="Arial"/>
                <w:b/>
                <w:sz w:val="20"/>
              </w:rPr>
              <w:t>waste</w:t>
            </w:r>
            <w:r>
              <w:rPr>
                <w:rFonts w:ascii="Arial"/>
                <w:b/>
                <w:spacing w:val="22"/>
                <w:sz w:val="20"/>
              </w:rPr>
              <w:t xml:space="preserve"> </w:t>
            </w:r>
            <w:r>
              <w:rPr>
                <w:rFonts w:ascii="Arial"/>
                <w:b/>
                <w:spacing w:val="-1"/>
                <w:sz w:val="20"/>
              </w:rPr>
              <w:t>generation</w:t>
            </w:r>
            <w:r>
              <w:rPr>
                <w:rFonts w:ascii="Arial"/>
                <w:b/>
                <w:spacing w:val="26"/>
                <w:sz w:val="20"/>
              </w:rPr>
              <w:t xml:space="preserve"> </w:t>
            </w:r>
            <w:r>
              <w:rPr>
                <w:rFonts w:ascii="Arial"/>
                <w:b/>
                <w:spacing w:val="-1"/>
                <w:sz w:val="20"/>
              </w:rPr>
              <w:t xml:space="preserve">Volume </w:t>
            </w:r>
            <w:r>
              <w:rPr>
                <w:rFonts w:ascii="Arial"/>
                <w:b/>
                <w:spacing w:val="-2"/>
                <w:sz w:val="20"/>
              </w:rPr>
              <w:t>m3/year</w:t>
            </w:r>
          </w:p>
        </w:tc>
      </w:tr>
      <w:tr w:rsidR="00FA136B">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02"/>
              <w:rPr>
                <w:rFonts w:ascii="Arial" w:eastAsia="Arial" w:hAnsi="Arial" w:cs="Arial"/>
                <w:sz w:val="20"/>
                <w:szCs w:val="20"/>
              </w:rPr>
            </w:pPr>
            <w:r>
              <w:rPr>
                <w:rFonts w:ascii="Arial"/>
                <w:b/>
                <w:sz w:val="20"/>
              </w:rPr>
              <w:t>2017</w:t>
            </w:r>
          </w:p>
        </w:tc>
        <w:tc>
          <w:tcPr>
            <w:tcW w:w="352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1592</w:t>
            </w:r>
          </w:p>
        </w:tc>
        <w:tc>
          <w:tcPr>
            <w:tcW w:w="311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34,633</w:t>
            </w:r>
          </w:p>
        </w:tc>
      </w:tr>
      <w:tr w:rsidR="00FA136B">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02"/>
              <w:rPr>
                <w:rFonts w:ascii="Arial" w:eastAsia="Arial" w:hAnsi="Arial" w:cs="Arial"/>
                <w:sz w:val="20"/>
                <w:szCs w:val="20"/>
              </w:rPr>
            </w:pPr>
            <w:r>
              <w:rPr>
                <w:rFonts w:ascii="Arial"/>
                <w:b/>
                <w:sz w:val="20"/>
              </w:rPr>
              <w:t>2022</w:t>
            </w:r>
          </w:p>
        </w:tc>
        <w:tc>
          <w:tcPr>
            <w:tcW w:w="352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1695</w:t>
            </w:r>
          </w:p>
        </w:tc>
        <w:tc>
          <w:tcPr>
            <w:tcW w:w="311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50,608</w:t>
            </w:r>
          </w:p>
        </w:tc>
      </w:tr>
      <w:tr w:rsidR="00D32F1E">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D32F1E" w:rsidRDefault="00D32F1E">
            <w:pPr>
              <w:pStyle w:val="TableParagraph"/>
              <w:spacing w:line="227" w:lineRule="exact"/>
              <w:ind w:left="102"/>
              <w:rPr>
                <w:rFonts w:ascii="Arial"/>
                <w:b/>
                <w:sz w:val="20"/>
              </w:rPr>
            </w:pPr>
            <w:r>
              <w:rPr>
                <w:rFonts w:ascii="Arial"/>
                <w:b/>
                <w:sz w:val="20"/>
              </w:rPr>
              <w:t>2027</w:t>
            </w:r>
          </w:p>
        </w:tc>
        <w:tc>
          <w:tcPr>
            <w:tcW w:w="352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1805</w:t>
            </w:r>
          </w:p>
        </w:tc>
        <w:tc>
          <w:tcPr>
            <w:tcW w:w="311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b/>
                <w:sz w:val="20"/>
              </w:rPr>
            </w:pPr>
            <w:r w:rsidRPr="00D32F1E">
              <w:rPr>
                <w:rFonts w:ascii="Arial"/>
                <w:b/>
                <w:sz w:val="20"/>
              </w:rPr>
              <w:t>53,892</w:t>
            </w:r>
          </w:p>
        </w:tc>
      </w:tr>
      <w:tr w:rsidR="00D32F1E">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D32F1E" w:rsidRDefault="00D32F1E">
            <w:pPr>
              <w:pStyle w:val="TableParagraph"/>
              <w:spacing w:line="227" w:lineRule="exact"/>
              <w:ind w:left="102"/>
              <w:rPr>
                <w:rFonts w:ascii="Arial"/>
                <w:b/>
                <w:sz w:val="20"/>
              </w:rPr>
            </w:pPr>
            <w:r>
              <w:rPr>
                <w:rFonts w:ascii="Arial"/>
                <w:b/>
                <w:sz w:val="20"/>
              </w:rPr>
              <w:t>2032</w:t>
            </w:r>
          </w:p>
        </w:tc>
        <w:tc>
          <w:tcPr>
            <w:tcW w:w="352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1922</w:t>
            </w:r>
          </w:p>
        </w:tc>
        <w:tc>
          <w:tcPr>
            <w:tcW w:w="311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b/>
                <w:sz w:val="20"/>
              </w:rPr>
            </w:pPr>
            <w:r w:rsidRPr="00D32F1E">
              <w:rPr>
                <w:rFonts w:ascii="Arial"/>
                <w:b/>
                <w:sz w:val="20"/>
              </w:rPr>
              <w:t>57,385</w:t>
            </w:r>
          </w:p>
        </w:tc>
      </w:tr>
    </w:tbl>
    <w:p w:rsidR="00FA136B" w:rsidRDefault="002F42C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FA136B" w:rsidRDefault="00FA136B">
      <w:pPr>
        <w:spacing w:before="7"/>
        <w:rPr>
          <w:rFonts w:ascii="Times New Roman" w:eastAsia="Times New Roman" w:hAnsi="Times New Roman" w:cs="Times New Roman"/>
          <w:b/>
          <w:bCs/>
          <w:sz w:val="18"/>
          <w:szCs w:val="18"/>
        </w:rPr>
      </w:pPr>
    </w:p>
    <w:p w:rsidR="00FA136B" w:rsidRDefault="000F7A91">
      <w:pPr>
        <w:spacing w:before="70" w:line="250" w:lineRule="auto"/>
        <w:ind w:left="140"/>
        <w:rPr>
          <w:rFonts w:ascii="Times New Roman" w:eastAsia="Times New Roman" w:hAnsi="Times New Roman" w:cs="Times New Roman"/>
          <w:sz w:val="23"/>
          <w:szCs w:val="23"/>
        </w:rPr>
      </w:pPr>
      <w:r>
        <w:rPr>
          <w:rFonts w:ascii="Times New Roman"/>
          <w:spacing w:val="-1"/>
          <w:sz w:val="23"/>
        </w:rPr>
        <w:t>The</w:t>
      </w:r>
      <w:r>
        <w:rPr>
          <w:rFonts w:ascii="Times New Roman"/>
          <w:spacing w:val="20"/>
          <w:sz w:val="23"/>
        </w:rPr>
        <w:t xml:space="preserve"> </w:t>
      </w:r>
      <w:r>
        <w:rPr>
          <w:rFonts w:ascii="Times New Roman"/>
          <w:spacing w:val="-1"/>
          <w:sz w:val="23"/>
        </w:rPr>
        <w:t>landfill</w:t>
      </w:r>
      <w:r>
        <w:rPr>
          <w:rFonts w:ascii="Times New Roman"/>
          <w:spacing w:val="21"/>
          <w:sz w:val="23"/>
        </w:rPr>
        <w:t xml:space="preserve"> </w:t>
      </w:r>
      <w:r>
        <w:rPr>
          <w:rFonts w:ascii="Times New Roman"/>
          <w:spacing w:val="-1"/>
          <w:sz w:val="23"/>
        </w:rPr>
        <w:t>site</w:t>
      </w:r>
      <w:r>
        <w:rPr>
          <w:rFonts w:ascii="Times New Roman"/>
          <w:spacing w:val="20"/>
          <w:sz w:val="23"/>
        </w:rPr>
        <w:t xml:space="preserve"> </w:t>
      </w:r>
      <w:r>
        <w:rPr>
          <w:rFonts w:ascii="Times New Roman"/>
          <w:spacing w:val="-1"/>
          <w:sz w:val="23"/>
        </w:rPr>
        <w:t>has</w:t>
      </w:r>
      <w:r>
        <w:rPr>
          <w:rFonts w:ascii="Times New Roman"/>
          <w:spacing w:val="20"/>
          <w:sz w:val="23"/>
        </w:rPr>
        <w:t xml:space="preserve"> </w:t>
      </w:r>
      <w:r>
        <w:rPr>
          <w:rFonts w:ascii="Times New Roman"/>
          <w:sz w:val="23"/>
        </w:rPr>
        <w:t>a</w:t>
      </w:r>
      <w:r>
        <w:rPr>
          <w:rFonts w:ascii="Times New Roman"/>
          <w:spacing w:val="20"/>
          <w:sz w:val="23"/>
        </w:rPr>
        <w:t xml:space="preserve"> </w:t>
      </w:r>
      <w:r>
        <w:rPr>
          <w:rFonts w:ascii="Times New Roman"/>
          <w:spacing w:val="-1"/>
          <w:sz w:val="23"/>
        </w:rPr>
        <w:t>capacity</w:t>
      </w:r>
      <w:r>
        <w:rPr>
          <w:rFonts w:ascii="Times New Roman"/>
          <w:spacing w:val="21"/>
          <w:sz w:val="23"/>
        </w:rPr>
        <w:t xml:space="preserve"> </w:t>
      </w:r>
      <w:r>
        <w:rPr>
          <w:rFonts w:ascii="Times New Roman"/>
          <w:spacing w:val="-1"/>
          <w:sz w:val="23"/>
        </w:rPr>
        <w:t>issue</w:t>
      </w:r>
      <w:r>
        <w:rPr>
          <w:rFonts w:ascii="Times New Roman"/>
          <w:spacing w:val="20"/>
          <w:sz w:val="23"/>
        </w:rPr>
        <w:t xml:space="preserve"> </w:t>
      </w:r>
      <w:r>
        <w:rPr>
          <w:rFonts w:ascii="Times New Roman"/>
          <w:spacing w:val="-1"/>
          <w:sz w:val="23"/>
        </w:rPr>
        <w:t>and</w:t>
      </w:r>
      <w:r>
        <w:rPr>
          <w:rFonts w:ascii="Times New Roman"/>
          <w:spacing w:val="20"/>
          <w:sz w:val="23"/>
        </w:rPr>
        <w:t xml:space="preserve"> </w:t>
      </w:r>
      <w:r>
        <w:rPr>
          <w:rFonts w:ascii="Times New Roman"/>
          <w:spacing w:val="-1"/>
          <w:sz w:val="23"/>
        </w:rPr>
        <w:t>incapable</w:t>
      </w:r>
      <w:r>
        <w:rPr>
          <w:rFonts w:ascii="Times New Roman"/>
          <w:spacing w:val="20"/>
          <w:sz w:val="23"/>
        </w:rPr>
        <w:t xml:space="preserve"> </w:t>
      </w:r>
      <w:r>
        <w:rPr>
          <w:rFonts w:ascii="Times New Roman"/>
          <w:spacing w:val="-1"/>
          <w:sz w:val="23"/>
        </w:rPr>
        <w:t>to</w:t>
      </w:r>
      <w:r>
        <w:rPr>
          <w:rFonts w:ascii="Times New Roman"/>
          <w:spacing w:val="20"/>
          <w:sz w:val="23"/>
        </w:rPr>
        <w:t xml:space="preserve"> </w:t>
      </w:r>
      <w:r>
        <w:rPr>
          <w:rFonts w:ascii="Times New Roman"/>
          <w:spacing w:val="-1"/>
          <w:sz w:val="23"/>
        </w:rPr>
        <w:t>accommodate</w:t>
      </w:r>
      <w:r>
        <w:rPr>
          <w:rFonts w:ascii="Times New Roman"/>
          <w:spacing w:val="20"/>
          <w:sz w:val="23"/>
        </w:rPr>
        <w:t xml:space="preserve"> </w:t>
      </w:r>
      <w:r>
        <w:rPr>
          <w:rFonts w:ascii="Times New Roman"/>
          <w:spacing w:val="-1"/>
          <w:sz w:val="23"/>
        </w:rPr>
        <w:t>such</w:t>
      </w:r>
      <w:r>
        <w:rPr>
          <w:rFonts w:ascii="Times New Roman"/>
          <w:spacing w:val="20"/>
          <w:sz w:val="23"/>
        </w:rPr>
        <w:t xml:space="preserve"> </w:t>
      </w:r>
      <w:r>
        <w:rPr>
          <w:rFonts w:ascii="Times New Roman"/>
          <w:sz w:val="23"/>
        </w:rPr>
        <w:t>a</w:t>
      </w:r>
      <w:r>
        <w:rPr>
          <w:rFonts w:ascii="Times New Roman"/>
          <w:spacing w:val="20"/>
          <w:sz w:val="23"/>
        </w:rPr>
        <w:t xml:space="preserve"> </w:t>
      </w:r>
      <w:r>
        <w:rPr>
          <w:rFonts w:ascii="Times New Roman"/>
          <w:spacing w:val="-1"/>
          <w:sz w:val="23"/>
        </w:rPr>
        <w:t>huge</w:t>
      </w:r>
      <w:r>
        <w:rPr>
          <w:rFonts w:ascii="Times New Roman"/>
          <w:spacing w:val="20"/>
          <w:sz w:val="23"/>
        </w:rPr>
        <w:t xml:space="preserve"> </w:t>
      </w:r>
      <w:r>
        <w:rPr>
          <w:rFonts w:ascii="Times New Roman"/>
          <w:spacing w:val="-1"/>
          <w:sz w:val="23"/>
        </w:rPr>
        <w:t>volume</w:t>
      </w:r>
      <w:r>
        <w:rPr>
          <w:rFonts w:ascii="Times New Roman"/>
          <w:spacing w:val="20"/>
          <w:sz w:val="23"/>
        </w:rPr>
        <w:t xml:space="preserve"> </w:t>
      </w:r>
      <w:r>
        <w:rPr>
          <w:rFonts w:ascii="Times New Roman"/>
          <w:spacing w:val="-1"/>
          <w:sz w:val="23"/>
        </w:rPr>
        <w:t>of</w:t>
      </w:r>
      <w:r>
        <w:rPr>
          <w:rFonts w:ascii="Times New Roman"/>
          <w:spacing w:val="20"/>
          <w:sz w:val="23"/>
        </w:rPr>
        <w:t xml:space="preserve"> </w:t>
      </w:r>
      <w:r>
        <w:rPr>
          <w:rFonts w:ascii="Times New Roman"/>
          <w:spacing w:val="-1"/>
          <w:sz w:val="23"/>
        </w:rPr>
        <w:t>wastes</w:t>
      </w:r>
      <w:r>
        <w:rPr>
          <w:rFonts w:ascii="Times New Roman"/>
          <w:spacing w:val="20"/>
          <w:sz w:val="23"/>
        </w:rPr>
        <w:t xml:space="preserve"> </w:t>
      </w:r>
      <w:r>
        <w:rPr>
          <w:rFonts w:ascii="Times New Roman"/>
          <w:spacing w:val="-1"/>
          <w:sz w:val="23"/>
        </w:rPr>
        <w:t>on</w:t>
      </w:r>
      <w:r>
        <w:rPr>
          <w:rFonts w:ascii="Times New Roman"/>
          <w:spacing w:val="20"/>
          <w:sz w:val="23"/>
        </w:rPr>
        <w:t xml:space="preserve"> </w:t>
      </w:r>
      <w:r>
        <w:rPr>
          <w:rFonts w:ascii="Times New Roman"/>
          <w:spacing w:val="-1"/>
          <w:sz w:val="23"/>
        </w:rPr>
        <w:t>annual</w:t>
      </w:r>
      <w:r>
        <w:rPr>
          <w:rFonts w:ascii="Times New Roman"/>
          <w:spacing w:val="36"/>
          <w:sz w:val="23"/>
        </w:rPr>
        <w:t xml:space="preserve"> </w:t>
      </w:r>
      <w:r>
        <w:rPr>
          <w:rFonts w:ascii="Times New Roman"/>
          <w:spacing w:val="-1"/>
          <w:sz w:val="23"/>
        </w:rPr>
        <w:t>basis</w:t>
      </w:r>
      <w:r>
        <w:rPr>
          <w:rFonts w:ascii="Times New Roman"/>
          <w:sz w:val="23"/>
        </w:rPr>
        <w:t xml:space="preserve"> </w:t>
      </w:r>
      <w:r>
        <w:rPr>
          <w:rFonts w:ascii="Times New Roman"/>
          <w:spacing w:val="-1"/>
          <w:sz w:val="23"/>
        </w:rPr>
        <w:t>using</w:t>
      </w:r>
      <w:r>
        <w:rPr>
          <w:rFonts w:ascii="Times New Roman"/>
          <w:spacing w:val="-2"/>
          <w:sz w:val="23"/>
        </w:rPr>
        <w:t xml:space="preserve"> </w:t>
      </w:r>
      <w:r>
        <w:rPr>
          <w:rFonts w:ascii="Times New Roman"/>
          <w:spacing w:val="-1"/>
          <w:sz w:val="23"/>
        </w:rPr>
        <w:t>the</w:t>
      </w:r>
      <w:r>
        <w:rPr>
          <w:rFonts w:ascii="Times New Roman"/>
          <w:sz w:val="23"/>
        </w:rPr>
        <w:t xml:space="preserve"> </w:t>
      </w:r>
      <w:r>
        <w:rPr>
          <w:rFonts w:ascii="Times New Roman"/>
          <w:spacing w:val="-1"/>
          <w:sz w:val="23"/>
        </w:rPr>
        <w:t>current</w:t>
      </w:r>
      <w:r>
        <w:rPr>
          <w:rFonts w:ascii="Times New Roman"/>
          <w:sz w:val="23"/>
        </w:rPr>
        <w:t xml:space="preserve"> </w:t>
      </w:r>
      <w:r>
        <w:rPr>
          <w:rFonts w:ascii="Times New Roman"/>
          <w:spacing w:val="-1"/>
          <w:sz w:val="23"/>
        </w:rPr>
        <w:t>practices</w:t>
      </w:r>
      <w:r>
        <w:rPr>
          <w:rFonts w:ascii="Times New Roman"/>
          <w:sz w:val="23"/>
        </w:rPr>
        <w:t xml:space="preserve"> </w:t>
      </w:r>
      <w:r>
        <w:rPr>
          <w:rFonts w:ascii="Times New Roman"/>
          <w:spacing w:val="-1"/>
          <w:sz w:val="23"/>
        </w:rPr>
        <w:t>of</w:t>
      </w:r>
      <w:r>
        <w:rPr>
          <w:rFonts w:ascii="Times New Roman"/>
          <w:sz w:val="23"/>
        </w:rPr>
        <w:t xml:space="preserve"> </w:t>
      </w:r>
      <w:r>
        <w:rPr>
          <w:rFonts w:ascii="Times New Roman"/>
          <w:spacing w:val="-1"/>
          <w:sz w:val="23"/>
        </w:rPr>
        <w:t>treatment.</w:t>
      </w:r>
    </w:p>
    <w:p w:rsidR="00FA136B" w:rsidRDefault="00FA136B">
      <w:pPr>
        <w:rPr>
          <w:rFonts w:ascii="Times New Roman" w:eastAsia="Times New Roman" w:hAnsi="Times New Roman" w:cs="Times New Roman"/>
        </w:rPr>
      </w:pPr>
    </w:p>
    <w:p w:rsidR="00FA136B" w:rsidRDefault="00FA136B">
      <w:pPr>
        <w:spacing w:before="1"/>
        <w:rPr>
          <w:rFonts w:ascii="Times New Roman" w:eastAsia="Times New Roman" w:hAnsi="Times New Roman" w:cs="Times New Roman"/>
          <w:sz w:val="29"/>
          <w:szCs w:val="29"/>
        </w:rPr>
      </w:pPr>
    </w:p>
    <w:p w:rsidR="00FA136B" w:rsidRDefault="000F7A91">
      <w:pPr>
        <w:ind w:left="101"/>
        <w:jc w:val="both"/>
        <w:rPr>
          <w:rFonts w:ascii="Arial" w:eastAsia="Arial" w:hAnsi="Arial" w:cs="Arial"/>
        </w:rPr>
      </w:pPr>
      <w:r>
        <w:rPr>
          <w:rFonts w:ascii="Arial"/>
          <w:b/>
          <w:spacing w:val="-1"/>
        </w:rPr>
        <w:t>2.</w:t>
      </w:r>
      <w:r w:rsidR="005575D6">
        <w:rPr>
          <w:rFonts w:ascii="Arial"/>
          <w:b/>
          <w:spacing w:val="-1"/>
        </w:rPr>
        <w:t>2.3</w:t>
      </w:r>
      <w:r>
        <w:rPr>
          <w:rFonts w:ascii="Arial"/>
          <w:b/>
          <w:spacing w:val="-10"/>
        </w:rPr>
        <w:t xml:space="preserve"> </w:t>
      </w:r>
      <w:r>
        <w:rPr>
          <w:rFonts w:ascii="Arial"/>
          <w:b/>
        </w:rPr>
        <w:t>Transportation</w:t>
      </w:r>
      <w:r>
        <w:rPr>
          <w:rFonts w:ascii="Arial"/>
          <w:b/>
          <w:spacing w:val="-9"/>
        </w:rPr>
        <w:t xml:space="preserve"> </w:t>
      </w:r>
      <w:r>
        <w:rPr>
          <w:rFonts w:ascii="Arial"/>
          <w:b/>
        </w:rPr>
        <w:t>of</w:t>
      </w:r>
      <w:r>
        <w:rPr>
          <w:rFonts w:ascii="Arial"/>
          <w:b/>
          <w:spacing w:val="-10"/>
        </w:rPr>
        <w:t xml:space="preserve"> </w:t>
      </w:r>
      <w:r>
        <w:rPr>
          <w:rFonts w:ascii="Arial"/>
          <w:b/>
        </w:rPr>
        <w:t>Wastes</w:t>
      </w:r>
    </w:p>
    <w:p w:rsidR="00FA136B" w:rsidRDefault="000F7A91">
      <w:pPr>
        <w:pStyle w:val="BodyText"/>
        <w:spacing w:before="135" w:line="288" w:lineRule="auto"/>
        <w:ind w:left="139" w:right="294" w:firstLine="0"/>
        <w:jc w:val="both"/>
      </w:pPr>
      <w:r>
        <w:t>The</w:t>
      </w:r>
      <w:r>
        <w:rPr>
          <w:spacing w:val="15"/>
        </w:rPr>
        <w:t xml:space="preserve"> </w:t>
      </w:r>
      <w:r>
        <w:rPr>
          <w:spacing w:val="-1"/>
        </w:rPr>
        <w:t>Hamlet</w:t>
      </w:r>
      <w:r>
        <w:rPr>
          <w:spacing w:val="15"/>
        </w:rPr>
        <w:t xml:space="preserve"> </w:t>
      </w:r>
      <w:r>
        <w:t>of</w:t>
      </w:r>
      <w:r>
        <w:rPr>
          <w:spacing w:val="16"/>
        </w:rPr>
        <w:t xml:space="preserve"> </w:t>
      </w:r>
      <w:r>
        <w:rPr>
          <w:spacing w:val="-1"/>
        </w:rPr>
        <w:t>Pangnirtung</w:t>
      </w:r>
      <w:r>
        <w:rPr>
          <w:spacing w:val="16"/>
        </w:rPr>
        <w:t xml:space="preserve"> </w:t>
      </w:r>
      <w:r>
        <w:rPr>
          <w:spacing w:val="-1"/>
        </w:rPr>
        <w:t>operates</w:t>
      </w:r>
      <w:r>
        <w:rPr>
          <w:spacing w:val="16"/>
        </w:rPr>
        <w:t xml:space="preserve"> </w:t>
      </w:r>
      <w:r>
        <w:rPr>
          <w:spacing w:val="-1"/>
        </w:rPr>
        <w:t>one</w:t>
      </w:r>
      <w:r>
        <w:rPr>
          <w:spacing w:val="16"/>
        </w:rPr>
        <w:t xml:space="preserve"> </w:t>
      </w:r>
      <w:r>
        <w:rPr>
          <w:spacing w:val="-1"/>
        </w:rPr>
        <w:t>ordinary</w:t>
      </w:r>
      <w:r>
        <w:rPr>
          <w:spacing w:val="15"/>
        </w:rPr>
        <w:t xml:space="preserve"> </w:t>
      </w:r>
      <w:r>
        <w:rPr>
          <w:spacing w:val="-1"/>
        </w:rPr>
        <w:t>garbage</w:t>
      </w:r>
      <w:r>
        <w:rPr>
          <w:spacing w:val="15"/>
        </w:rPr>
        <w:t xml:space="preserve"> </w:t>
      </w:r>
      <w:r>
        <w:rPr>
          <w:spacing w:val="-1"/>
        </w:rPr>
        <w:t>truck</w:t>
      </w:r>
      <w:r>
        <w:rPr>
          <w:spacing w:val="14"/>
        </w:rPr>
        <w:t xml:space="preserve"> </w:t>
      </w:r>
      <w:r>
        <w:rPr>
          <w:spacing w:val="-1"/>
        </w:rPr>
        <w:t>for</w:t>
      </w:r>
      <w:r>
        <w:rPr>
          <w:spacing w:val="15"/>
        </w:rPr>
        <w:t xml:space="preserve"> </w:t>
      </w:r>
      <w:r>
        <w:rPr>
          <w:spacing w:val="-1"/>
        </w:rPr>
        <w:t>collection</w:t>
      </w:r>
      <w:r>
        <w:rPr>
          <w:spacing w:val="14"/>
        </w:rPr>
        <w:t xml:space="preserve"> </w:t>
      </w:r>
      <w:r>
        <w:t>of</w:t>
      </w:r>
      <w:r>
        <w:rPr>
          <w:spacing w:val="15"/>
        </w:rPr>
        <w:t xml:space="preserve"> </w:t>
      </w:r>
      <w:r>
        <w:rPr>
          <w:spacing w:val="-1"/>
        </w:rPr>
        <w:t>MSW</w:t>
      </w:r>
      <w:r>
        <w:rPr>
          <w:spacing w:val="16"/>
        </w:rPr>
        <w:t xml:space="preserve"> </w:t>
      </w:r>
      <w:r>
        <w:rPr>
          <w:spacing w:val="-1"/>
        </w:rPr>
        <w:t>within</w:t>
      </w:r>
      <w:r>
        <w:rPr>
          <w:spacing w:val="16"/>
        </w:rPr>
        <w:t xml:space="preserve"> </w:t>
      </w:r>
      <w:r>
        <w:rPr>
          <w:spacing w:val="-1"/>
        </w:rPr>
        <w:t>the</w:t>
      </w:r>
      <w:r>
        <w:rPr>
          <w:spacing w:val="16"/>
        </w:rPr>
        <w:t xml:space="preserve"> </w:t>
      </w:r>
      <w:r>
        <w:rPr>
          <w:spacing w:val="-1"/>
        </w:rPr>
        <w:t>community</w:t>
      </w:r>
      <w:r>
        <w:rPr>
          <w:spacing w:val="16"/>
        </w:rPr>
        <w:t xml:space="preserve"> </w:t>
      </w:r>
      <w:r>
        <w:rPr>
          <w:spacing w:val="-1"/>
        </w:rPr>
        <w:t>and</w:t>
      </w:r>
      <w:r>
        <w:rPr>
          <w:spacing w:val="80"/>
        </w:rPr>
        <w:t xml:space="preserve"> </w:t>
      </w:r>
      <w:r>
        <w:rPr>
          <w:spacing w:val="-1"/>
        </w:rPr>
        <w:t>transfer</w:t>
      </w:r>
      <w:r>
        <w:rPr>
          <w:spacing w:val="15"/>
        </w:rPr>
        <w:t xml:space="preserve"> </w:t>
      </w:r>
      <w:r>
        <w:t>to</w:t>
      </w:r>
      <w:r>
        <w:rPr>
          <w:spacing w:val="15"/>
        </w:rPr>
        <w:t xml:space="preserve"> </w:t>
      </w:r>
      <w:r>
        <w:rPr>
          <w:spacing w:val="-1"/>
        </w:rPr>
        <w:t>the</w:t>
      </w:r>
      <w:r>
        <w:rPr>
          <w:spacing w:val="15"/>
        </w:rPr>
        <w:t xml:space="preserve"> </w:t>
      </w:r>
      <w:r>
        <w:t>solid</w:t>
      </w:r>
      <w:r>
        <w:rPr>
          <w:spacing w:val="14"/>
        </w:rPr>
        <w:t xml:space="preserve"> </w:t>
      </w:r>
      <w:r>
        <w:rPr>
          <w:spacing w:val="-1"/>
        </w:rPr>
        <w:t>waste</w:t>
      </w:r>
      <w:r>
        <w:rPr>
          <w:spacing w:val="14"/>
        </w:rPr>
        <w:t xml:space="preserve"> </w:t>
      </w:r>
      <w:r>
        <w:t>facility.</w:t>
      </w:r>
      <w:r>
        <w:rPr>
          <w:spacing w:val="15"/>
        </w:rPr>
        <w:t xml:space="preserve"> </w:t>
      </w:r>
      <w:r>
        <w:t>Front</w:t>
      </w:r>
      <w:r>
        <w:rPr>
          <w:spacing w:val="13"/>
        </w:rPr>
        <w:t xml:space="preserve"> </w:t>
      </w:r>
      <w:r>
        <w:t>end</w:t>
      </w:r>
      <w:r>
        <w:rPr>
          <w:spacing w:val="15"/>
        </w:rPr>
        <w:t xml:space="preserve"> </w:t>
      </w:r>
      <w:r>
        <w:rPr>
          <w:spacing w:val="-1"/>
        </w:rPr>
        <w:t>loader</w:t>
      </w:r>
      <w:r>
        <w:rPr>
          <w:spacing w:val="15"/>
        </w:rPr>
        <w:t xml:space="preserve"> </w:t>
      </w:r>
      <w:r>
        <w:t>is</w:t>
      </w:r>
      <w:r>
        <w:rPr>
          <w:spacing w:val="15"/>
        </w:rPr>
        <w:t xml:space="preserve"> </w:t>
      </w:r>
      <w:r>
        <w:rPr>
          <w:spacing w:val="-1"/>
        </w:rPr>
        <w:t>used</w:t>
      </w:r>
      <w:r>
        <w:rPr>
          <w:spacing w:val="15"/>
        </w:rPr>
        <w:t xml:space="preserve"> </w:t>
      </w:r>
      <w:r>
        <w:t>to</w:t>
      </w:r>
      <w:r>
        <w:rPr>
          <w:spacing w:val="15"/>
        </w:rPr>
        <w:t xml:space="preserve"> </w:t>
      </w:r>
      <w:r>
        <w:rPr>
          <w:spacing w:val="-1"/>
        </w:rPr>
        <w:t>haul</w:t>
      </w:r>
      <w:r>
        <w:rPr>
          <w:spacing w:val="15"/>
        </w:rPr>
        <w:t xml:space="preserve"> </w:t>
      </w:r>
      <w:r>
        <w:t>metal</w:t>
      </w:r>
      <w:r>
        <w:rPr>
          <w:spacing w:val="15"/>
        </w:rPr>
        <w:t xml:space="preserve"> </w:t>
      </w:r>
      <w:r>
        <w:rPr>
          <w:spacing w:val="-1"/>
        </w:rPr>
        <w:t>objects</w:t>
      </w:r>
      <w:r>
        <w:rPr>
          <w:spacing w:val="14"/>
        </w:rPr>
        <w:t xml:space="preserve"> </w:t>
      </w:r>
      <w:r>
        <w:rPr>
          <w:spacing w:val="-1"/>
        </w:rPr>
        <w:t>such</w:t>
      </w:r>
      <w:r>
        <w:rPr>
          <w:spacing w:val="15"/>
        </w:rPr>
        <w:t xml:space="preserve"> </w:t>
      </w:r>
      <w:r>
        <w:rPr>
          <w:spacing w:val="-1"/>
        </w:rPr>
        <w:t>as</w:t>
      </w:r>
      <w:r>
        <w:rPr>
          <w:spacing w:val="15"/>
        </w:rPr>
        <w:t xml:space="preserve"> </w:t>
      </w:r>
      <w:r>
        <w:rPr>
          <w:spacing w:val="-1"/>
        </w:rPr>
        <w:t>old</w:t>
      </w:r>
      <w:r>
        <w:rPr>
          <w:spacing w:val="15"/>
        </w:rPr>
        <w:t xml:space="preserve"> </w:t>
      </w:r>
      <w:r>
        <w:rPr>
          <w:spacing w:val="-1"/>
        </w:rPr>
        <w:t>automobiles/fridges</w:t>
      </w:r>
      <w:r>
        <w:rPr>
          <w:spacing w:val="65"/>
        </w:rPr>
        <w:t xml:space="preserve"> </w:t>
      </w:r>
      <w:r>
        <w:t xml:space="preserve">etc. to the </w:t>
      </w:r>
      <w:r>
        <w:rPr>
          <w:spacing w:val="-1"/>
        </w:rPr>
        <w:t>metal</w:t>
      </w:r>
      <w:r>
        <w:t xml:space="preserve"> dump. Fish </w:t>
      </w:r>
      <w:r>
        <w:rPr>
          <w:spacing w:val="-1"/>
        </w:rPr>
        <w:t>wastes were</w:t>
      </w:r>
      <w:r>
        <w:t xml:space="preserve"> not </w:t>
      </w:r>
      <w:r>
        <w:rPr>
          <w:spacing w:val="-1"/>
        </w:rPr>
        <w:t xml:space="preserve">dumped </w:t>
      </w:r>
      <w:r>
        <w:t>into</w:t>
      </w:r>
      <w:r>
        <w:rPr>
          <w:spacing w:val="-4"/>
        </w:rPr>
        <w:t xml:space="preserve"> </w:t>
      </w:r>
      <w:r>
        <w:t>the land</w:t>
      </w:r>
      <w:r>
        <w:rPr>
          <w:spacing w:val="-1"/>
        </w:rPr>
        <w:t xml:space="preserve"> </w:t>
      </w:r>
      <w:r>
        <w:t xml:space="preserve">fill site </w:t>
      </w:r>
      <w:r>
        <w:rPr>
          <w:spacing w:val="-1"/>
        </w:rPr>
        <w:t xml:space="preserve">since </w:t>
      </w:r>
      <w:r>
        <w:t xml:space="preserve">2010. </w:t>
      </w:r>
      <w:r>
        <w:rPr>
          <w:spacing w:val="-1"/>
        </w:rPr>
        <w:t xml:space="preserve">Sludge </w:t>
      </w:r>
      <w:r>
        <w:t>bags</w:t>
      </w:r>
      <w:r>
        <w:rPr>
          <w:spacing w:val="-1"/>
        </w:rPr>
        <w:t xml:space="preserve"> </w:t>
      </w:r>
      <w:r>
        <w:t xml:space="preserve">are </w:t>
      </w:r>
      <w:r>
        <w:rPr>
          <w:spacing w:val="-1"/>
        </w:rPr>
        <w:t>transported</w:t>
      </w:r>
      <w:r>
        <w:rPr>
          <w:spacing w:val="51"/>
        </w:rPr>
        <w:t xml:space="preserve"> </w:t>
      </w:r>
      <w:r>
        <w:t>by</w:t>
      </w:r>
      <w:r>
        <w:rPr>
          <w:spacing w:val="17"/>
        </w:rPr>
        <w:t xml:space="preserve"> </w:t>
      </w:r>
      <w:r>
        <w:t>Front</w:t>
      </w:r>
      <w:r>
        <w:rPr>
          <w:spacing w:val="17"/>
        </w:rPr>
        <w:t xml:space="preserve"> </w:t>
      </w:r>
      <w:r>
        <w:rPr>
          <w:spacing w:val="-1"/>
        </w:rPr>
        <w:t>end</w:t>
      </w:r>
      <w:r>
        <w:rPr>
          <w:spacing w:val="16"/>
        </w:rPr>
        <w:t xml:space="preserve"> </w:t>
      </w:r>
      <w:r>
        <w:rPr>
          <w:spacing w:val="-1"/>
        </w:rPr>
        <w:t>loader</w:t>
      </w:r>
      <w:r>
        <w:rPr>
          <w:spacing w:val="17"/>
        </w:rPr>
        <w:t xml:space="preserve"> </w:t>
      </w:r>
      <w:r>
        <w:rPr>
          <w:spacing w:val="-1"/>
        </w:rPr>
        <w:t>three</w:t>
      </w:r>
      <w:r>
        <w:rPr>
          <w:spacing w:val="16"/>
        </w:rPr>
        <w:t xml:space="preserve"> </w:t>
      </w:r>
      <w:r>
        <w:t>times</w:t>
      </w:r>
      <w:r>
        <w:rPr>
          <w:spacing w:val="17"/>
        </w:rPr>
        <w:t xml:space="preserve"> </w:t>
      </w:r>
      <w:r>
        <w:t>in</w:t>
      </w:r>
      <w:r>
        <w:rPr>
          <w:spacing w:val="17"/>
        </w:rPr>
        <w:t xml:space="preserve"> </w:t>
      </w:r>
      <w:r>
        <w:t>a</w:t>
      </w:r>
      <w:r>
        <w:rPr>
          <w:spacing w:val="17"/>
        </w:rPr>
        <w:t xml:space="preserve"> </w:t>
      </w:r>
      <w:r>
        <w:rPr>
          <w:spacing w:val="-1"/>
        </w:rPr>
        <w:t>month</w:t>
      </w:r>
      <w:r>
        <w:rPr>
          <w:spacing w:val="17"/>
        </w:rPr>
        <w:t xml:space="preserve"> </w:t>
      </w:r>
      <w:r>
        <w:t>into</w:t>
      </w:r>
      <w:r>
        <w:rPr>
          <w:spacing w:val="17"/>
        </w:rPr>
        <w:t xml:space="preserve"> </w:t>
      </w:r>
      <w:r>
        <w:t>the</w:t>
      </w:r>
      <w:r>
        <w:rPr>
          <w:spacing w:val="16"/>
        </w:rPr>
        <w:t xml:space="preserve"> </w:t>
      </w:r>
      <w:r>
        <w:rPr>
          <w:spacing w:val="-1"/>
        </w:rPr>
        <w:t>landfill</w:t>
      </w:r>
      <w:r>
        <w:rPr>
          <w:spacing w:val="17"/>
        </w:rPr>
        <w:t xml:space="preserve"> </w:t>
      </w:r>
      <w:r>
        <w:rPr>
          <w:spacing w:val="-1"/>
        </w:rPr>
        <w:t>site.</w:t>
      </w:r>
      <w:r>
        <w:rPr>
          <w:spacing w:val="33"/>
        </w:rPr>
        <w:t xml:space="preserve"> </w:t>
      </w:r>
      <w:r>
        <w:rPr>
          <w:spacing w:val="-1"/>
        </w:rPr>
        <w:t>The</w:t>
      </w:r>
      <w:r>
        <w:rPr>
          <w:spacing w:val="17"/>
        </w:rPr>
        <w:t xml:space="preserve"> </w:t>
      </w:r>
      <w:r>
        <w:rPr>
          <w:spacing w:val="-1"/>
        </w:rPr>
        <w:t>access</w:t>
      </w:r>
      <w:r>
        <w:rPr>
          <w:spacing w:val="16"/>
        </w:rPr>
        <w:t xml:space="preserve"> </w:t>
      </w:r>
      <w:r>
        <w:rPr>
          <w:spacing w:val="-1"/>
        </w:rPr>
        <w:t>road</w:t>
      </w:r>
      <w:r>
        <w:rPr>
          <w:spacing w:val="17"/>
        </w:rPr>
        <w:t xml:space="preserve"> </w:t>
      </w:r>
      <w:r>
        <w:rPr>
          <w:spacing w:val="-1"/>
        </w:rPr>
        <w:t>from</w:t>
      </w:r>
      <w:r>
        <w:rPr>
          <w:spacing w:val="17"/>
        </w:rPr>
        <w:t xml:space="preserve"> </w:t>
      </w:r>
      <w:r>
        <w:rPr>
          <w:spacing w:val="-1"/>
        </w:rPr>
        <w:t>the</w:t>
      </w:r>
      <w:r>
        <w:rPr>
          <w:spacing w:val="16"/>
        </w:rPr>
        <w:t xml:space="preserve"> </w:t>
      </w:r>
      <w:r>
        <w:rPr>
          <w:spacing w:val="-1"/>
        </w:rPr>
        <w:t>Community</w:t>
      </w:r>
      <w:r>
        <w:rPr>
          <w:spacing w:val="17"/>
        </w:rPr>
        <w:t xml:space="preserve"> </w:t>
      </w:r>
      <w:r>
        <w:rPr>
          <w:spacing w:val="-1"/>
        </w:rPr>
        <w:t>connects</w:t>
      </w:r>
      <w:r>
        <w:rPr>
          <w:spacing w:val="40"/>
        </w:rPr>
        <w:t xml:space="preserve"> </w:t>
      </w:r>
      <w:r>
        <w:t>both</w:t>
      </w:r>
      <w:r>
        <w:rPr>
          <w:spacing w:val="22"/>
        </w:rPr>
        <w:t xml:space="preserve"> </w:t>
      </w:r>
      <w:r>
        <w:t>the</w:t>
      </w:r>
      <w:r>
        <w:rPr>
          <w:spacing w:val="21"/>
        </w:rPr>
        <w:t xml:space="preserve"> </w:t>
      </w:r>
      <w:r>
        <w:rPr>
          <w:spacing w:val="-1"/>
        </w:rPr>
        <w:t>Landfill</w:t>
      </w:r>
      <w:r>
        <w:rPr>
          <w:spacing w:val="22"/>
        </w:rPr>
        <w:t xml:space="preserve"> </w:t>
      </w:r>
      <w:r>
        <w:t>site</w:t>
      </w:r>
      <w:r>
        <w:rPr>
          <w:spacing w:val="22"/>
        </w:rPr>
        <w:t xml:space="preserve"> </w:t>
      </w:r>
      <w:r>
        <w:rPr>
          <w:spacing w:val="-1"/>
        </w:rPr>
        <w:t>and</w:t>
      </w:r>
      <w:r>
        <w:rPr>
          <w:spacing w:val="21"/>
        </w:rPr>
        <w:t xml:space="preserve"> </w:t>
      </w:r>
      <w:r>
        <w:t>Bulky</w:t>
      </w:r>
      <w:r>
        <w:rPr>
          <w:spacing w:val="22"/>
        </w:rPr>
        <w:t xml:space="preserve"> </w:t>
      </w:r>
      <w:r>
        <w:t>metal</w:t>
      </w:r>
      <w:r>
        <w:rPr>
          <w:spacing w:val="21"/>
        </w:rPr>
        <w:t xml:space="preserve"> </w:t>
      </w:r>
      <w:r>
        <w:t>site</w:t>
      </w:r>
      <w:r>
        <w:rPr>
          <w:spacing w:val="22"/>
        </w:rPr>
        <w:t xml:space="preserve"> </w:t>
      </w:r>
      <w:r>
        <w:rPr>
          <w:spacing w:val="-1"/>
        </w:rPr>
        <w:t>including</w:t>
      </w:r>
      <w:r>
        <w:rPr>
          <w:spacing w:val="21"/>
        </w:rPr>
        <w:t xml:space="preserve"> </w:t>
      </w:r>
      <w:r>
        <w:t>the</w:t>
      </w:r>
      <w:r>
        <w:rPr>
          <w:spacing w:val="21"/>
        </w:rPr>
        <w:t xml:space="preserve"> </w:t>
      </w:r>
      <w:r>
        <w:rPr>
          <w:spacing w:val="-1"/>
        </w:rPr>
        <w:t>Wastewater</w:t>
      </w:r>
      <w:r>
        <w:rPr>
          <w:spacing w:val="22"/>
        </w:rPr>
        <w:t xml:space="preserve"> </w:t>
      </w:r>
      <w:r>
        <w:rPr>
          <w:spacing w:val="-1"/>
        </w:rPr>
        <w:t>Mechanical</w:t>
      </w:r>
      <w:r>
        <w:rPr>
          <w:spacing w:val="22"/>
        </w:rPr>
        <w:t xml:space="preserve"> </w:t>
      </w:r>
      <w:r>
        <w:rPr>
          <w:spacing w:val="-1"/>
        </w:rPr>
        <w:t>Treatment</w:t>
      </w:r>
      <w:r>
        <w:rPr>
          <w:spacing w:val="22"/>
        </w:rPr>
        <w:t xml:space="preserve"> </w:t>
      </w:r>
      <w:r>
        <w:rPr>
          <w:spacing w:val="-1"/>
        </w:rPr>
        <w:t>Plant.</w:t>
      </w:r>
      <w:r>
        <w:rPr>
          <w:spacing w:val="22"/>
        </w:rPr>
        <w:t xml:space="preserve"> </w:t>
      </w:r>
      <w:r>
        <w:rPr>
          <w:spacing w:val="-1"/>
        </w:rPr>
        <w:t>This</w:t>
      </w:r>
      <w:r>
        <w:rPr>
          <w:spacing w:val="21"/>
        </w:rPr>
        <w:t xml:space="preserve"> </w:t>
      </w:r>
      <w:r>
        <w:rPr>
          <w:spacing w:val="-1"/>
        </w:rPr>
        <w:t>access</w:t>
      </w:r>
      <w:r>
        <w:rPr>
          <w:spacing w:val="21"/>
        </w:rPr>
        <w:t xml:space="preserve"> </w:t>
      </w:r>
      <w:r>
        <w:rPr>
          <w:spacing w:val="-1"/>
        </w:rPr>
        <w:t>is</w:t>
      </w:r>
      <w:r>
        <w:rPr>
          <w:spacing w:val="29"/>
        </w:rPr>
        <w:t xml:space="preserve"> </w:t>
      </w:r>
      <w:r>
        <w:rPr>
          <w:spacing w:val="-1"/>
        </w:rPr>
        <w:t xml:space="preserve">maintained well for all types of vehicular traffics </w:t>
      </w:r>
      <w:r>
        <w:rPr>
          <w:spacing w:val="-2"/>
        </w:rPr>
        <w:t>throughout</w:t>
      </w:r>
      <w:r>
        <w:rPr>
          <w:spacing w:val="-1"/>
        </w:rPr>
        <w:t xml:space="preserve"> the year.</w:t>
      </w:r>
    </w:p>
    <w:p w:rsidR="00FA136B" w:rsidRDefault="00FA136B">
      <w:pPr>
        <w:rPr>
          <w:rFonts w:ascii="Arial" w:eastAsia="Arial" w:hAnsi="Arial" w:cs="Arial"/>
          <w:sz w:val="28"/>
          <w:szCs w:val="28"/>
        </w:rPr>
      </w:pPr>
    </w:p>
    <w:p w:rsidR="00FA136B" w:rsidRDefault="000F7A91">
      <w:pPr>
        <w:pStyle w:val="Heading5"/>
        <w:ind w:left="101"/>
        <w:jc w:val="both"/>
        <w:rPr>
          <w:rFonts w:ascii="Arial" w:eastAsia="Arial" w:hAnsi="Arial" w:cs="Arial"/>
          <w:b w:val="0"/>
          <w:bCs w:val="0"/>
        </w:rPr>
      </w:pPr>
      <w:bookmarkStart w:id="5" w:name="_TOC_250020"/>
      <w:r>
        <w:rPr>
          <w:rFonts w:ascii="Arial"/>
          <w:spacing w:val="-1"/>
        </w:rPr>
        <w:t>3.0</w:t>
      </w:r>
      <w:r>
        <w:rPr>
          <w:rFonts w:ascii="Arial"/>
          <w:spacing w:val="-9"/>
        </w:rPr>
        <w:t xml:space="preserve"> </w:t>
      </w:r>
      <w:r>
        <w:rPr>
          <w:rFonts w:ascii="Arial"/>
        </w:rPr>
        <w:t>Site</w:t>
      </w:r>
      <w:r>
        <w:rPr>
          <w:rFonts w:ascii="Arial"/>
          <w:spacing w:val="-9"/>
        </w:rPr>
        <w:t xml:space="preserve"> </w:t>
      </w:r>
      <w:r>
        <w:rPr>
          <w:rFonts w:ascii="Arial"/>
        </w:rPr>
        <w:t>Personnel</w:t>
      </w:r>
      <w:bookmarkEnd w:id="5"/>
    </w:p>
    <w:p w:rsidR="00FA136B" w:rsidRDefault="000F7A91">
      <w:pPr>
        <w:pStyle w:val="BodyText"/>
        <w:spacing w:before="135" w:line="288" w:lineRule="auto"/>
        <w:ind w:left="139" w:right="680" w:firstLine="0"/>
        <w:jc w:val="both"/>
      </w:pPr>
      <w:r>
        <w:rPr>
          <w:spacing w:val="-1"/>
        </w:rPr>
        <w:t>The</w:t>
      </w:r>
      <w:r>
        <w:rPr>
          <w:spacing w:val="16"/>
        </w:rPr>
        <w:t xml:space="preserve"> </w:t>
      </w:r>
      <w:r>
        <w:rPr>
          <w:spacing w:val="-1"/>
        </w:rPr>
        <w:t>Hamlet</w:t>
      </w:r>
      <w:r>
        <w:rPr>
          <w:spacing w:val="16"/>
        </w:rPr>
        <w:t xml:space="preserve"> </w:t>
      </w:r>
      <w:r>
        <w:rPr>
          <w:spacing w:val="-1"/>
        </w:rPr>
        <w:t>Foreman</w:t>
      </w:r>
      <w:r>
        <w:rPr>
          <w:spacing w:val="16"/>
        </w:rPr>
        <w:t xml:space="preserve"> </w:t>
      </w:r>
      <w:r>
        <w:rPr>
          <w:spacing w:val="-1"/>
        </w:rPr>
        <w:t>has</w:t>
      </w:r>
      <w:r>
        <w:rPr>
          <w:spacing w:val="17"/>
        </w:rPr>
        <w:t xml:space="preserve"> </w:t>
      </w:r>
      <w:r>
        <w:rPr>
          <w:spacing w:val="-1"/>
        </w:rPr>
        <w:t>overall</w:t>
      </w:r>
      <w:r>
        <w:rPr>
          <w:spacing w:val="16"/>
        </w:rPr>
        <w:t xml:space="preserve"> </w:t>
      </w:r>
      <w:r>
        <w:rPr>
          <w:spacing w:val="-1"/>
        </w:rPr>
        <w:t>responsibility</w:t>
      </w:r>
      <w:r>
        <w:rPr>
          <w:spacing w:val="17"/>
        </w:rPr>
        <w:t xml:space="preserve"> </w:t>
      </w:r>
      <w:r>
        <w:rPr>
          <w:spacing w:val="-1"/>
        </w:rPr>
        <w:t>of</w:t>
      </w:r>
      <w:r>
        <w:rPr>
          <w:spacing w:val="17"/>
        </w:rPr>
        <w:t xml:space="preserve"> </w:t>
      </w:r>
      <w:r>
        <w:rPr>
          <w:spacing w:val="-1"/>
        </w:rPr>
        <w:t>the</w:t>
      </w:r>
      <w:r>
        <w:rPr>
          <w:spacing w:val="16"/>
        </w:rPr>
        <w:t xml:space="preserve"> </w:t>
      </w:r>
      <w:r>
        <w:rPr>
          <w:spacing w:val="-1"/>
        </w:rPr>
        <w:t>solid</w:t>
      </w:r>
      <w:r>
        <w:rPr>
          <w:spacing w:val="17"/>
        </w:rPr>
        <w:t xml:space="preserve"> </w:t>
      </w:r>
      <w:r>
        <w:rPr>
          <w:spacing w:val="-1"/>
        </w:rPr>
        <w:t>waste</w:t>
      </w:r>
      <w:r>
        <w:rPr>
          <w:spacing w:val="17"/>
        </w:rPr>
        <w:t xml:space="preserve"> </w:t>
      </w:r>
      <w:r>
        <w:rPr>
          <w:spacing w:val="-1"/>
        </w:rPr>
        <w:t>disposal</w:t>
      </w:r>
      <w:r>
        <w:rPr>
          <w:spacing w:val="17"/>
        </w:rPr>
        <w:t xml:space="preserve"> </w:t>
      </w:r>
      <w:r>
        <w:rPr>
          <w:spacing w:val="-1"/>
        </w:rPr>
        <w:t>facility</w:t>
      </w:r>
      <w:r>
        <w:rPr>
          <w:spacing w:val="17"/>
        </w:rPr>
        <w:t xml:space="preserve"> </w:t>
      </w:r>
      <w:r>
        <w:rPr>
          <w:spacing w:val="-1"/>
        </w:rPr>
        <w:t>to</w:t>
      </w:r>
      <w:r>
        <w:rPr>
          <w:spacing w:val="17"/>
        </w:rPr>
        <w:t xml:space="preserve"> </w:t>
      </w:r>
      <w:r>
        <w:rPr>
          <w:spacing w:val="-1"/>
        </w:rPr>
        <w:t>ensure</w:t>
      </w:r>
      <w:r>
        <w:rPr>
          <w:spacing w:val="17"/>
        </w:rPr>
        <w:t xml:space="preserve"> </w:t>
      </w:r>
      <w:r>
        <w:rPr>
          <w:spacing w:val="-1"/>
        </w:rPr>
        <w:t>proper</w:t>
      </w:r>
      <w:r>
        <w:rPr>
          <w:spacing w:val="17"/>
        </w:rPr>
        <w:t xml:space="preserve"> </w:t>
      </w:r>
      <w:r>
        <w:rPr>
          <w:spacing w:val="-1"/>
        </w:rPr>
        <w:t>operation</w:t>
      </w:r>
      <w:r>
        <w:rPr>
          <w:spacing w:val="26"/>
        </w:rPr>
        <w:t xml:space="preserve"> </w:t>
      </w:r>
      <w:r>
        <w:t>and</w:t>
      </w:r>
      <w:r>
        <w:rPr>
          <w:spacing w:val="26"/>
        </w:rPr>
        <w:t xml:space="preserve"> </w:t>
      </w:r>
      <w:r>
        <w:rPr>
          <w:spacing w:val="-1"/>
        </w:rPr>
        <w:t>maintenance</w:t>
      </w:r>
      <w:r>
        <w:rPr>
          <w:spacing w:val="26"/>
        </w:rPr>
        <w:t xml:space="preserve"> </w:t>
      </w:r>
      <w:r>
        <w:t>is</w:t>
      </w:r>
      <w:r>
        <w:rPr>
          <w:spacing w:val="24"/>
        </w:rPr>
        <w:t xml:space="preserve"> </w:t>
      </w:r>
      <w:r>
        <w:rPr>
          <w:spacing w:val="-1"/>
        </w:rPr>
        <w:t>carried</w:t>
      </w:r>
      <w:r>
        <w:rPr>
          <w:spacing w:val="26"/>
        </w:rPr>
        <w:t xml:space="preserve"> </w:t>
      </w:r>
      <w:r>
        <w:t>out,</w:t>
      </w:r>
      <w:r>
        <w:rPr>
          <w:spacing w:val="26"/>
        </w:rPr>
        <w:t xml:space="preserve"> </w:t>
      </w:r>
      <w:r>
        <w:rPr>
          <w:spacing w:val="-1"/>
        </w:rPr>
        <w:t>including</w:t>
      </w:r>
      <w:r>
        <w:rPr>
          <w:spacing w:val="26"/>
        </w:rPr>
        <w:t xml:space="preserve"> </w:t>
      </w:r>
      <w:r>
        <w:rPr>
          <w:spacing w:val="-1"/>
        </w:rPr>
        <w:t>compacting,</w:t>
      </w:r>
      <w:r>
        <w:rPr>
          <w:spacing w:val="26"/>
        </w:rPr>
        <w:t xml:space="preserve"> </w:t>
      </w:r>
      <w:r>
        <w:t>burning,</w:t>
      </w:r>
      <w:r>
        <w:rPr>
          <w:spacing w:val="24"/>
        </w:rPr>
        <w:t xml:space="preserve"> </w:t>
      </w:r>
      <w:r>
        <w:rPr>
          <w:spacing w:val="-1"/>
        </w:rPr>
        <w:t>covering,</w:t>
      </w:r>
      <w:r>
        <w:rPr>
          <w:spacing w:val="26"/>
        </w:rPr>
        <w:t xml:space="preserve"> </w:t>
      </w:r>
      <w:r>
        <w:rPr>
          <w:spacing w:val="-1"/>
        </w:rPr>
        <w:t>inspections,</w:t>
      </w:r>
      <w:r>
        <w:rPr>
          <w:spacing w:val="26"/>
        </w:rPr>
        <w:t xml:space="preserve"> </w:t>
      </w:r>
      <w:r>
        <w:rPr>
          <w:spacing w:val="-1"/>
        </w:rPr>
        <w:t>sampling,</w:t>
      </w:r>
      <w:r>
        <w:rPr>
          <w:spacing w:val="26"/>
        </w:rPr>
        <w:t xml:space="preserve"> </w:t>
      </w:r>
      <w:r>
        <w:rPr>
          <w:spacing w:val="-1"/>
        </w:rPr>
        <w:t>and</w:t>
      </w:r>
      <w:r>
        <w:rPr>
          <w:spacing w:val="26"/>
        </w:rPr>
        <w:t xml:space="preserve"> </w:t>
      </w:r>
      <w:r>
        <w:rPr>
          <w:spacing w:val="-1"/>
        </w:rPr>
        <w:t>annual</w:t>
      </w:r>
      <w:r>
        <w:rPr>
          <w:spacing w:val="101"/>
        </w:rPr>
        <w:t xml:space="preserve"> </w:t>
      </w:r>
      <w:r>
        <w:rPr>
          <w:spacing w:val="-1"/>
        </w:rPr>
        <w:t>reporting to the NWB.</w:t>
      </w:r>
    </w:p>
    <w:p w:rsidR="00FA136B" w:rsidRDefault="000F7A91">
      <w:pPr>
        <w:pStyle w:val="BodyText"/>
        <w:spacing w:before="91" w:line="288" w:lineRule="auto"/>
        <w:ind w:left="139" w:right="453" w:firstLine="0"/>
        <w:jc w:val="both"/>
      </w:pPr>
      <w:r>
        <w:t>The</w:t>
      </w:r>
      <w:r>
        <w:rPr>
          <w:spacing w:val="32"/>
        </w:rPr>
        <w:t xml:space="preserve"> </w:t>
      </w:r>
      <w:r>
        <w:rPr>
          <w:spacing w:val="-1"/>
        </w:rPr>
        <w:t>Foreman</w:t>
      </w:r>
      <w:r>
        <w:rPr>
          <w:spacing w:val="34"/>
        </w:rPr>
        <w:t xml:space="preserve"> </w:t>
      </w:r>
      <w:r>
        <w:t>is</w:t>
      </w:r>
      <w:r>
        <w:rPr>
          <w:spacing w:val="33"/>
        </w:rPr>
        <w:t xml:space="preserve"> </w:t>
      </w:r>
      <w:r>
        <w:rPr>
          <w:spacing w:val="-1"/>
        </w:rPr>
        <w:t>responsible</w:t>
      </w:r>
      <w:r>
        <w:rPr>
          <w:spacing w:val="34"/>
        </w:rPr>
        <w:t xml:space="preserve"> </w:t>
      </w:r>
      <w:r>
        <w:rPr>
          <w:spacing w:val="-1"/>
        </w:rPr>
        <w:t>for</w:t>
      </w:r>
      <w:r>
        <w:rPr>
          <w:spacing w:val="33"/>
        </w:rPr>
        <w:t xml:space="preserve"> </w:t>
      </w:r>
      <w:r>
        <w:rPr>
          <w:spacing w:val="-1"/>
        </w:rPr>
        <w:t>day-to-day</w:t>
      </w:r>
      <w:r>
        <w:rPr>
          <w:spacing w:val="32"/>
        </w:rPr>
        <w:t xml:space="preserve"> </w:t>
      </w:r>
      <w:r>
        <w:rPr>
          <w:spacing w:val="-1"/>
        </w:rPr>
        <w:t>operation</w:t>
      </w:r>
      <w:r>
        <w:rPr>
          <w:spacing w:val="33"/>
        </w:rPr>
        <w:t xml:space="preserve"> </w:t>
      </w:r>
      <w:r>
        <w:t>and</w:t>
      </w:r>
      <w:r>
        <w:rPr>
          <w:spacing w:val="32"/>
        </w:rPr>
        <w:t xml:space="preserve"> </w:t>
      </w:r>
      <w:r>
        <w:rPr>
          <w:spacing w:val="-1"/>
        </w:rPr>
        <w:t>maintenance</w:t>
      </w:r>
      <w:r>
        <w:rPr>
          <w:spacing w:val="33"/>
        </w:rPr>
        <w:t xml:space="preserve"> </w:t>
      </w:r>
      <w:r>
        <w:t>of</w:t>
      </w:r>
      <w:r>
        <w:rPr>
          <w:spacing w:val="33"/>
        </w:rPr>
        <w:t xml:space="preserve"> </w:t>
      </w:r>
      <w:r>
        <w:t>the</w:t>
      </w:r>
      <w:r>
        <w:rPr>
          <w:spacing w:val="32"/>
        </w:rPr>
        <w:t xml:space="preserve"> </w:t>
      </w:r>
      <w:r>
        <w:t>solid</w:t>
      </w:r>
      <w:r>
        <w:rPr>
          <w:spacing w:val="33"/>
        </w:rPr>
        <w:t xml:space="preserve"> </w:t>
      </w:r>
      <w:r>
        <w:t>waste</w:t>
      </w:r>
      <w:r>
        <w:rPr>
          <w:spacing w:val="31"/>
        </w:rPr>
        <w:t xml:space="preserve"> </w:t>
      </w:r>
      <w:r>
        <w:t>facility.</w:t>
      </w:r>
      <w:r>
        <w:rPr>
          <w:spacing w:val="33"/>
        </w:rPr>
        <w:t xml:space="preserve"> </w:t>
      </w:r>
      <w:r>
        <w:t>Day-to-day</w:t>
      </w:r>
      <w:r>
        <w:rPr>
          <w:spacing w:val="67"/>
        </w:rPr>
        <w:t xml:space="preserve"> </w:t>
      </w:r>
      <w:r>
        <w:t>activities</w:t>
      </w:r>
      <w:r>
        <w:rPr>
          <w:spacing w:val="36"/>
        </w:rPr>
        <w:t xml:space="preserve"> </w:t>
      </w:r>
      <w:r>
        <w:rPr>
          <w:spacing w:val="-1"/>
        </w:rPr>
        <w:t>include</w:t>
      </w:r>
      <w:r>
        <w:rPr>
          <w:spacing w:val="37"/>
        </w:rPr>
        <w:t xml:space="preserve"> </w:t>
      </w:r>
      <w:r>
        <w:rPr>
          <w:spacing w:val="-1"/>
        </w:rPr>
        <w:t>managing</w:t>
      </w:r>
      <w:r>
        <w:rPr>
          <w:spacing w:val="36"/>
        </w:rPr>
        <w:t xml:space="preserve"> </w:t>
      </w:r>
      <w:r>
        <w:t>waste</w:t>
      </w:r>
      <w:r>
        <w:rPr>
          <w:spacing w:val="36"/>
        </w:rPr>
        <w:t xml:space="preserve"> </w:t>
      </w:r>
      <w:r>
        <w:rPr>
          <w:spacing w:val="-1"/>
        </w:rPr>
        <w:t>collection,</w:t>
      </w:r>
      <w:r>
        <w:rPr>
          <w:spacing w:val="36"/>
        </w:rPr>
        <w:t xml:space="preserve"> </w:t>
      </w:r>
      <w:r>
        <w:rPr>
          <w:spacing w:val="-1"/>
        </w:rPr>
        <w:t>proper</w:t>
      </w:r>
      <w:r>
        <w:rPr>
          <w:spacing w:val="35"/>
        </w:rPr>
        <w:t xml:space="preserve"> </w:t>
      </w:r>
      <w:r>
        <w:rPr>
          <w:spacing w:val="-1"/>
        </w:rPr>
        <w:t>segregation</w:t>
      </w:r>
      <w:r>
        <w:rPr>
          <w:spacing w:val="36"/>
        </w:rPr>
        <w:t xml:space="preserve"> </w:t>
      </w:r>
      <w:r>
        <w:t>of</w:t>
      </w:r>
      <w:r>
        <w:rPr>
          <w:spacing w:val="36"/>
        </w:rPr>
        <w:t xml:space="preserve"> </w:t>
      </w:r>
      <w:r>
        <w:t>waste,</w:t>
      </w:r>
      <w:r>
        <w:rPr>
          <w:spacing w:val="36"/>
        </w:rPr>
        <w:t xml:space="preserve"> </w:t>
      </w:r>
      <w:r>
        <w:rPr>
          <w:spacing w:val="-1"/>
        </w:rPr>
        <w:t>compacting</w:t>
      </w:r>
      <w:r>
        <w:rPr>
          <w:spacing w:val="36"/>
        </w:rPr>
        <w:t xml:space="preserve"> </w:t>
      </w:r>
      <w:r>
        <w:rPr>
          <w:spacing w:val="-1"/>
        </w:rPr>
        <w:t>and</w:t>
      </w:r>
      <w:r>
        <w:rPr>
          <w:spacing w:val="36"/>
        </w:rPr>
        <w:t xml:space="preserve"> </w:t>
      </w:r>
      <w:r>
        <w:rPr>
          <w:spacing w:val="-1"/>
        </w:rPr>
        <w:t>burning</w:t>
      </w:r>
      <w:r>
        <w:rPr>
          <w:spacing w:val="36"/>
        </w:rPr>
        <w:t xml:space="preserve"> </w:t>
      </w:r>
      <w:r>
        <w:rPr>
          <w:spacing w:val="-1"/>
        </w:rPr>
        <w:t>of</w:t>
      </w:r>
      <w:r>
        <w:rPr>
          <w:spacing w:val="35"/>
        </w:rPr>
        <w:t xml:space="preserve"> </w:t>
      </w:r>
      <w:r>
        <w:rPr>
          <w:spacing w:val="-1"/>
        </w:rPr>
        <w:t>waste,</w:t>
      </w:r>
      <w:r>
        <w:rPr>
          <w:spacing w:val="77"/>
        </w:rPr>
        <w:t xml:space="preserve"> </w:t>
      </w:r>
      <w:r>
        <w:rPr>
          <w:spacing w:val="-1"/>
        </w:rPr>
        <w:t>sampling leachate from the</w:t>
      </w:r>
      <w:r>
        <w:rPr>
          <w:spacing w:val="-2"/>
        </w:rPr>
        <w:t xml:space="preserve"> </w:t>
      </w:r>
      <w:r>
        <w:rPr>
          <w:spacing w:val="-1"/>
        </w:rPr>
        <w:t>facility, completing inspections and other maintenance</w:t>
      </w:r>
      <w:r>
        <w:rPr>
          <w:spacing w:val="-2"/>
        </w:rPr>
        <w:t xml:space="preserve"> </w:t>
      </w:r>
      <w:r>
        <w:rPr>
          <w:spacing w:val="-1"/>
        </w:rPr>
        <w:t>activities.</w:t>
      </w:r>
    </w:p>
    <w:p w:rsidR="00FA136B" w:rsidRDefault="000F7A91">
      <w:pPr>
        <w:pStyle w:val="BodyText"/>
        <w:spacing w:before="91" w:line="287" w:lineRule="auto"/>
        <w:ind w:left="139" w:right="294" w:firstLine="0"/>
        <w:jc w:val="both"/>
      </w:pPr>
      <w:r>
        <w:rPr>
          <w:spacing w:val="-1"/>
        </w:rPr>
        <w:t>The</w:t>
      </w:r>
      <w:r>
        <w:rPr>
          <w:spacing w:val="32"/>
        </w:rPr>
        <w:t xml:space="preserve"> </w:t>
      </w:r>
      <w:r>
        <w:rPr>
          <w:spacing w:val="-1"/>
        </w:rPr>
        <w:t>Hamlet</w:t>
      </w:r>
      <w:r>
        <w:rPr>
          <w:spacing w:val="34"/>
        </w:rPr>
        <w:t xml:space="preserve"> </w:t>
      </w:r>
      <w:r>
        <w:rPr>
          <w:spacing w:val="-1"/>
        </w:rPr>
        <w:t>typically</w:t>
      </w:r>
      <w:r>
        <w:rPr>
          <w:spacing w:val="33"/>
        </w:rPr>
        <w:t xml:space="preserve"> </w:t>
      </w:r>
      <w:r>
        <w:rPr>
          <w:spacing w:val="-1"/>
        </w:rPr>
        <w:t>has</w:t>
      </w:r>
      <w:r>
        <w:rPr>
          <w:spacing w:val="33"/>
        </w:rPr>
        <w:t xml:space="preserve"> </w:t>
      </w:r>
      <w:r>
        <w:rPr>
          <w:spacing w:val="-1"/>
        </w:rPr>
        <w:t>one</w:t>
      </w:r>
      <w:r>
        <w:rPr>
          <w:spacing w:val="34"/>
        </w:rPr>
        <w:t xml:space="preserve"> </w:t>
      </w:r>
      <w:r>
        <w:rPr>
          <w:spacing w:val="-2"/>
        </w:rPr>
        <w:t>individual</w:t>
      </w:r>
      <w:r>
        <w:rPr>
          <w:spacing w:val="33"/>
        </w:rPr>
        <w:t xml:space="preserve"> </w:t>
      </w:r>
      <w:r>
        <w:rPr>
          <w:spacing w:val="-1"/>
        </w:rPr>
        <w:t>hired</w:t>
      </w:r>
      <w:r>
        <w:rPr>
          <w:spacing w:val="34"/>
        </w:rPr>
        <w:t xml:space="preserve"> </w:t>
      </w:r>
      <w:r>
        <w:rPr>
          <w:spacing w:val="-1"/>
        </w:rPr>
        <w:t>to</w:t>
      </w:r>
      <w:r>
        <w:rPr>
          <w:spacing w:val="32"/>
        </w:rPr>
        <w:t xml:space="preserve"> </w:t>
      </w:r>
      <w:r>
        <w:rPr>
          <w:spacing w:val="-1"/>
        </w:rPr>
        <w:t>operate</w:t>
      </w:r>
      <w:r>
        <w:rPr>
          <w:spacing w:val="33"/>
        </w:rPr>
        <w:t xml:space="preserve"> </w:t>
      </w:r>
      <w:r>
        <w:t>the</w:t>
      </w:r>
      <w:r>
        <w:rPr>
          <w:spacing w:val="33"/>
        </w:rPr>
        <w:t xml:space="preserve"> </w:t>
      </w:r>
      <w:r>
        <w:rPr>
          <w:spacing w:val="-1"/>
        </w:rPr>
        <w:t>Garbage</w:t>
      </w:r>
      <w:r>
        <w:rPr>
          <w:spacing w:val="33"/>
        </w:rPr>
        <w:t xml:space="preserve"> </w:t>
      </w:r>
      <w:r>
        <w:t>truck</w:t>
      </w:r>
      <w:r>
        <w:rPr>
          <w:spacing w:val="33"/>
        </w:rPr>
        <w:t xml:space="preserve"> </w:t>
      </w:r>
      <w:r>
        <w:t>and</w:t>
      </w:r>
      <w:r>
        <w:rPr>
          <w:spacing w:val="32"/>
        </w:rPr>
        <w:t xml:space="preserve"> </w:t>
      </w:r>
      <w:r>
        <w:rPr>
          <w:spacing w:val="-1"/>
        </w:rPr>
        <w:t>collect</w:t>
      </w:r>
      <w:r>
        <w:rPr>
          <w:spacing w:val="33"/>
        </w:rPr>
        <w:t xml:space="preserve"> </w:t>
      </w:r>
      <w:r>
        <w:t>waste</w:t>
      </w:r>
      <w:r>
        <w:rPr>
          <w:spacing w:val="34"/>
        </w:rPr>
        <w:t xml:space="preserve"> </w:t>
      </w:r>
      <w:r>
        <w:rPr>
          <w:spacing w:val="-1"/>
        </w:rPr>
        <w:t>from</w:t>
      </w:r>
      <w:r>
        <w:rPr>
          <w:spacing w:val="32"/>
        </w:rPr>
        <w:t xml:space="preserve"> </w:t>
      </w:r>
      <w:r>
        <w:rPr>
          <w:spacing w:val="-1"/>
        </w:rPr>
        <w:t>community</w:t>
      </w:r>
      <w:r>
        <w:rPr>
          <w:spacing w:val="69"/>
        </w:rPr>
        <w:t xml:space="preserve"> </w:t>
      </w:r>
      <w:r>
        <w:rPr>
          <w:spacing w:val="-1"/>
        </w:rPr>
        <w:t>buildings</w:t>
      </w:r>
      <w:r>
        <w:rPr>
          <w:spacing w:val="23"/>
        </w:rPr>
        <w:t xml:space="preserve"> </w:t>
      </w:r>
      <w:r>
        <w:t>five</w:t>
      </w:r>
      <w:r>
        <w:rPr>
          <w:spacing w:val="22"/>
        </w:rPr>
        <w:t xml:space="preserve"> </w:t>
      </w:r>
      <w:r>
        <w:t>days</w:t>
      </w:r>
      <w:r>
        <w:rPr>
          <w:spacing w:val="22"/>
        </w:rPr>
        <w:t xml:space="preserve"> </w:t>
      </w:r>
      <w:r>
        <w:t>a</w:t>
      </w:r>
      <w:r>
        <w:rPr>
          <w:spacing w:val="22"/>
        </w:rPr>
        <w:t xml:space="preserve"> </w:t>
      </w:r>
      <w:r>
        <w:rPr>
          <w:spacing w:val="-1"/>
        </w:rPr>
        <w:t>week.</w:t>
      </w:r>
      <w:r>
        <w:rPr>
          <w:spacing w:val="22"/>
        </w:rPr>
        <w:t xml:space="preserve"> </w:t>
      </w:r>
      <w:r>
        <w:t>This</w:t>
      </w:r>
      <w:r>
        <w:rPr>
          <w:spacing w:val="21"/>
        </w:rPr>
        <w:t xml:space="preserve"> </w:t>
      </w:r>
      <w:r>
        <w:rPr>
          <w:spacing w:val="-1"/>
        </w:rPr>
        <w:t>Waste</w:t>
      </w:r>
      <w:r>
        <w:rPr>
          <w:spacing w:val="22"/>
        </w:rPr>
        <w:t xml:space="preserve"> </w:t>
      </w:r>
      <w:r>
        <w:rPr>
          <w:spacing w:val="-1"/>
        </w:rPr>
        <w:t>Truck</w:t>
      </w:r>
      <w:r>
        <w:rPr>
          <w:spacing w:val="21"/>
        </w:rPr>
        <w:t xml:space="preserve"> </w:t>
      </w:r>
      <w:r>
        <w:rPr>
          <w:spacing w:val="-1"/>
        </w:rPr>
        <w:t>Driver</w:t>
      </w:r>
      <w:r>
        <w:rPr>
          <w:spacing w:val="22"/>
        </w:rPr>
        <w:t xml:space="preserve"> </w:t>
      </w:r>
      <w:r>
        <w:t>is</w:t>
      </w:r>
      <w:r>
        <w:rPr>
          <w:spacing w:val="22"/>
        </w:rPr>
        <w:t xml:space="preserve"> </w:t>
      </w:r>
      <w:r>
        <w:rPr>
          <w:spacing w:val="-1"/>
        </w:rPr>
        <w:t>also</w:t>
      </w:r>
      <w:r>
        <w:rPr>
          <w:spacing w:val="22"/>
        </w:rPr>
        <w:t xml:space="preserve"> </w:t>
      </w:r>
      <w:r>
        <w:rPr>
          <w:spacing w:val="-1"/>
        </w:rPr>
        <w:t>responsible</w:t>
      </w:r>
      <w:r>
        <w:rPr>
          <w:spacing w:val="22"/>
        </w:rPr>
        <w:t xml:space="preserve"> </w:t>
      </w:r>
      <w:r>
        <w:t>for</w:t>
      </w:r>
      <w:r>
        <w:rPr>
          <w:spacing w:val="21"/>
        </w:rPr>
        <w:t xml:space="preserve"> </w:t>
      </w:r>
      <w:r>
        <w:rPr>
          <w:spacing w:val="-1"/>
        </w:rPr>
        <w:t>ensuring</w:t>
      </w:r>
      <w:r>
        <w:rPr>
          <w:spacing w:val="22"/>
        </w:rPr>
        <w:t xml:space="preserve"> </w:t>
      </w:r>
      <w:r>
        <w:rPr>
          <w:spacing w:val="-1"/>
        </w:rPr>
        <w:t>collected</w:t>
      </w:r>
      <w:r>
        <w:rPr>
          <w:spacing w:val="21"/>
        </w:rPr>
        <w:t xml:space="preserve"> </w:t>
      </w:r>
      <w:r>
        <w:rPr>
          <w:spacing w:val="-1"/>
        </w:rPr>
        <w:t>waste</w:t>
      </w:r>
      <w:r>
        <w:rPr>
          <w:spacing w:val="22"/>
        </w:rPr>
        <w:t xml:space="preserve"> </w:t>
      </w:r>
      <w:r>
        <w:t>is</w:t>
      </w:r>
      <w:r>
        <w:rPr>
          <w:spacing w:val="22"/>
        </w:rPr>
        <w:t xml:space="preserve"> </w:t>
      </w:r>
      <w:r>
        <w:rPr>
          <w:spacing w:val="-1"/>
        </w:rPr>
        <w:t>properly</w:t>
      </w:r>
      <w:r>
        <w:rPr>
          <w:spacing w:val="99"/>
        </w:rPr>
        <w:t xml:space="preserve"> </w:t>
      </w:r>
      <w:r>
        <w:rPr>
          <w:spacing w:val="-1"/>
        </w:rPr>
        <w:t>segregated,</w:t>
      </w:r>
      <w:r>
        <w:rPr>
          <w:spacing w:val="14"/>
        </w:rPr>
        <w:t xml:space="preserve"> </w:t>
      </w:r>
      <w:r>
        <w:t>and</w:t>
      </w:r>
      <w:r>
        <w:rPr>
          <w:spacing w:val="14"/>
        </w:rPr>
        <w:t xml:space="preserve"> </w:t>
      </w:r>
      <w:r>
        <w:rPr>
          <w:spacing w:val="-1"/>
        </w:rPr>
        <w:t>refusing</w:t>
      </w:r>
      <w:r>
        <w:rPr>
          <w:spacing w:val="14"/>
        </w:rPr>
        <w:t xml:space="preserve"> </w:t>
      </w:r>
      <w:r>
        <w:t>the</w:t>
      </w:r>
      <w:r>
        <w:rPr>
          <w:spacing w:val="15"/>
        </w:rPr>
        <w:t xml:space="preserve"> </w:t>
      </w:r>
      <w:r>
        <w:rPr>
          <w:spacing w:val="-1"/>
        </w:rPr>
        <w:t>collection</w:t>
      </w:r>
      <w:r>
        <w:rPr>
          <w:spacing w:val="14"/>
        </w:rPr>
        <w:t xml:space="preserve"> </w:t>
      </w:r>
      <w:r>
        <w:t>of</w:t>
      </w:r>
      <w:r>
        <w:rPr>
          <w:spacing w:val="15"/>
        </w:rPr>
        <w:t xml:space="preserve"> </w:t>
      </w:r>
      <w:r>
        <w:rPr>
          <w:spacing w:val="-1"/>
        </w:rPr>
        <w:t>hazardous</w:t>
      </w:r>
      <w:r>
        <w:rPr>
          <w:spacing w:val="15"/>
        </w:rPr>
        <w:t xml:space="preserve"> </w:t>
      </w:r>
      <w:r>
        <w:rPr>
          <w:spacing w:val="-1"/>
        </w:rPr>
        <w:t>waste</w:t>
      </w:r>
      <w:r>
        <w:rPr>
          <w:spacing w:val="15"/>
        </w:rPr>
        <w:t xml:space="preserve"> </w:t>
      </w:r>
      <w:r>
        <w:rPr>
          <w:spacing w:val="-1"/>
        </w:rPr>
        <w:t>if</w:t>
      </w:r>
      <w:r>
        <w:rPr>
          <w:spacing w:val="13"/>
        </w:rPr>
        <w:t xml:space="preserve"> </w:t>
      </w:r>
      <w:r>
        <w:rPr>
          <w:spacing w:val="-1"/>
        </w:rPr>
        <w:t>present.</w:t>
      </w:r>
      <w:r>
        <w:rPr>
          <w:spacing w:val="15"/>
        </w:rPr>
        <w:t xml:space="preserve"> </w:t>
      </w:r>
      <w:r>
        <w:rPr>
          <w:spacing w:val="-1"/>
        </w:rPr>
        <w:t>If</w:t>
      </w:r>
      <w:r>
        <w:rPr>
          <w:spacing w:val="15"/>
        </w:rPr>
        <w:t xml:space="preserve"> </w:t>
      </w:r>
      <w:r>
        <w:rPr>
          <w:spacing w:val="-1"/>
        </w:rPr>
        <w:t>properly</w:t>
      </w:r>
      <w:r>
        <w:rPr>
          <w:spacing w:val="15"/>
        </w:rPr>
        <w:t xml:space="preserve"> </w:t>
      </w:r>
      <w:r>
        <w:rPr>
          <w:spacing w:val="-1"/>
        </w:rPr>
        <w:t>trained,</w:t>
      </w:r>
      <w:r>
        <w:rPr>
          <w:spacing w:val="15"/>
        </w:rPr>
        <w:t xml:space="preserve"> </w:t>
      </w:r>
      <w:r>
        <w:rPr>
          <w:spacing w:val="-1"/>
        </w:rPr>
        <w:t>this</w:t>
      </w:r>
      <w:r>
        <w:rPr>
          <w:spacing w:val="15"/>
        </w:rPr>
        <w:t xml:space="preserve"> </w:t>
      </w:r>
      <w:r>
        <w:rPr>
          <w:spacing w:val="-1"/>
        </w:rPr>
        <w:t>individual</w:t>
      </w:r>
      <w:r>
        <w:rPr>
          <w:spacing w:val="13"/>
        </w:rPr>
        <w:t xml:space="preserve"> </w:t>
      </w:r>
      <w:r>
        <w:rPr>
          <w:spacing w:val="-1"/>
        </w:rPr>
        <w:t>may</w:t>
      </w:r>
      <w:r>
        <w:rPr>
          <w:spacing w:val="15"/>
        </w:rPr>
        <w:t xml:space="preserve"> </w:t>
      </w:r>
      <w:r>
        <w:rPr>
          <w:spacing w:val="-1"/>
        </w:rPr>
        <w:t>also</w:t>
      </w:r>
      <w:r>
        <w:rPr>
          <w:spacing w:val="52"/>
        </w:rPr>
        <w:t xml:space="preserve"> </w:t>
      </w:r>
      <w:r>
        <w:rPr>
          <w:spacing w:val="-1"/>
        </w:rPr>
        <w:t>be required to operate heavy equipment within</w:t>
      </w:r>
      <w:r>
        <w:rPr>
          <w:spacing w:val="1"/>
        </w:rPr>
        <w:t xml:space="preserve"> </w:t>
      </w:r>
      <w:r>
        <w:rPr>
          <w:spacing w:val="-1"/>
        </w:rPr>
        <w:t>the solid waste disposal facility.</w:t>
      </w:r>
    </w:p>
    <w:p w:rsidR="00FA136B" w:rsidRDefault="00FA136B">
      <w:pPr>
        <w:spacing w:before="8"/>
        <w:rPr>
          <w:rFonts w:ascii="Arial" w:eastAsia="Arial" w:hAnsi="Arial" w:cs="Arial"/>
          <w:sz w:val="18"/>
          <w:szCs w:val="18"/>
        </w:rPr>
      </w:pPr>
    </w:p>
    <w:p w:rsidR="00FA136B" w:rsidRDefault="000F7A91">
      <w:pPr>
        <w:pStyle w:val="BodyText"/>
        <w:ind w:left="139" w:right="214" w:firstLine="0"/>
      </w:pPr>
      <w:r>
        <w:t>The</w:t>
      </w:r>
      <w:r>
        <w:rPr>
          <w:spacing w:val="-1"/>
        </w:rPr>
        <w:t xml:space="preserve"> </w:t>
      </w:r>
      <w:r>
        <w:t>WWTP</w:t>
      </w:r>
      <w:r>
        <w:rPr>
          <w:spacing w:val="-1"/>
        </w:rPr>
        <w:t xml:space="preserve"> has </w:t>
      </w:r>
      <w:r>
        <w:t>its</w:t>
      </w:r>
      <w:r>
        <w:rPr>
          <w:spacing w:val="-1"/>
        </w:rPr>
        <w:t xml:space="preserve"> own operators: One skilled operator</w:t>
      </w:r>
      <w:r>
        <w:t xml:space="preserve"> and</w:t>
      </w:r>
      <w:r>
        <w:rPr>
          <w:spacing w:val="-1"/>
        </w:rPr>
        <w:t xml:space="preserve"> </w:t>
      </w:r>
      <w:r w:rsidR="00D32F1E">
        <w:rPr>
          <w:spacing w:val="-1"/>
        </w:rPr>
        <w:t>two</w:t>
      </w:r>
      <w:r>
        <w:rPr>
          <w:spacing w:val="-1"/>
        </w:rPr>
        <w:t xml:space="preserve"> helper</w:t>
      </w:r>
      <w:r w:rsidR="00D32F1E">
        <w:rPr>
          <w:spacing w:val="-1"/>
        </w:rPr>
        <w:t>s</w:t>
      </w:r>
      <w:r>
        <w:rPr>
          <w:spacing w:val="-1"/>
        </w:rPr>
        <w:t xml:space="preserve">. They </w:t>
      </w:r>
      <w:r>
        <w:t>are</w:t>
      </w:r>
      <w:r>
        <w:rPr>
          <w:spacing w:val="-1"/>
        </w:rPr>
        <w:t xml:space="preserve"> responsible </w:t>
      </w:r>
      <w:r>
        <w:t>for</w:t>
      </w:r>
      <w:r>
        <w:rPr>
          <w:spacing w:val="-1"/>
        </w:rPr>
        <w:t xml:space="preserve"> </w:t>
      </w:r>
      <w:r>
        <w:t>day</w:t>
      </w:r>
      <w:r>
        <w:rPr>
          <w:spacing w:val="-1"/>
        </w:rPr>
        <w:t xml:space="preserve"> </w:t>
      </w:r>
      <w:r>
        <w:t>to</w:t>
      </w:r>
      <w:r>
        <w:rPr>
          <w:spacing w:val="-1"/>
        </w:rPr>
        <w:t xml:space="preserve"> </w:t>
      </w:r>
      <w:r>
        <w:t>day</w:t>
      </w:r>
      <w:r>
        <w:rPr>
          <w:spacing w:val="59"/>
        </w:rPr>
        <w:t xml:space="preserve"> </w:t>
      </w:r>
      <w:r>
        <w:t>operation</w:t>
      </w:r>
      <w:r>
        <w:rPr>
          <w:spacing w:val="-1"/>
        </w:rPr>
        <w:t xml:space="preserve"> </w:t>
      </w:r>
      <w:r>
        <w:t>of</w:t>
      </w:r>
      <w:r>
        <w:rPr>
          <w:spacing w:val="-1"/>
        </w:rPr>
        <w:t xml:space="preserve"> </w:t>
      </w:r>
      <w:r>
        <w:t>the</w:t>
      </w:r>
      <w:r>
        <w:rPr>
          <w:spacing w:val="-1"/>
        </w:rPr>
        <w:t xml:space="preserve"> </w:t>
      </w:r>
      <w:r>
        <w:t>plant,</w:t>
      </w:r>
      <w:r>
        <w:rPr>
          <w:spacing w:val="-1"/>
        </w:rPr>
        <w:t xml:space="preserve"> sludge bagging and disposal of </w:t>
      </w:r>
      <w:r>
        <w:t>the</w:t>
      </w:r>
      <w:r>
        <w:rPr>
          <w:spacing w:val="-1"/>
        </w:rPr>
        <w:t xml:space="preserve"> sludge bags to the land fill site in timely manner. This</w:t>
      </w:r>
      <w:r>
        <w:rPr>
          <w:spacing w:val="50"/>
        </w:rPr>
        <w:t xml:space="preserve"> </w:t>
      </w:r>
      <w:r>
        <w:rPr>
          <w:spacing w:val="-1"/>
        </w:rPr>
        <w:t>Operator is</w:t>
      </w:r>
      <w:r>
        <w:t xml:space="preserve"> </w:t>
      </w:r>
      <w:r>
        <w:rPr>
          <w:spacing w:val="-1"/>
        </w:rPr>
        <w:t xml:space="preserve">also </w:t>
      </w:r>
      <w:r>
        <w:rPr>
          <w:spacing w:val="-2"/>
        </w:rPr>
        <w:t>responsible</w:t>
      </w:r>
      <w:r>
        <w:rPr>
          <w:spacing w:val="-1"/>
        </w:rPr>
        <w:t xml:space="preserve"> for effluent sampling in the pant and also leachate sampling at the land fill site.</w:t>
      </w:r>
    </w:p>
    <w:p w:rsidR="00FA136B" w:rsidRDefault="00FA136B">
      <w:pPr>
        <w:sectPr w:rsidR="00FA136B" w:rsidSect="00C005CA">
          <w:footerReference w:type="default" r:id="rId20"/>
          <w:pgSz w:w="12240" w:h="15840"/>
          <w:pgMar w:top="980" w:right="320" w:bottom="1980" w:left="1300" w:header="764" w:footer="1791" w:gutter="0"/>
          <w:pgNumType w:start="10"/>
          <w:cols w:space="720"/>
        </w:sectPr>
      </w:pP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1"/>
          <w:szCs w:val="21"/>
        </w:rPr>
      </w:pPr>
    </w:p>
    <w:p w:rsidR="00FA136B" w:rsidRDefault="000F7A91" w:rsidP="00B3325C">
      <w:pPr>
        <w:pStyle w:val="Heading5"/>
        <w:numPr>
          <w:ilvl w:val="0"/>
          <w:numId w:val="29"/>
        </w:numPr>
        <w:tabs>
          <w:tab w:val="left" w:pos="472"/>
        </w:tabs>
        <w:rPr>
          <w:rFonts w:ascii="Arial" w:eastAsia="Arial" w:hAnsi="Arial" w:cs="Arial"/>
          <w:b w:val="0"/>
          <w:bCs w:val="0"/>
        </w:rPr>
      </w:pPr>
      <w:r>
        <w:rPr>
          <w:rFonts w:ascii="Arial"/>
        </w:rPr>
        <w:t>Health</w:t>
      </w:r>
      <w:r>
        <w:rPr>
          <w:rFonts w:ascii="Arial"/>
          <w:spacing w:val="-9"/>
        </w:rPr>
        <w:t xml:space="preserve"> </w:t>
      </w:r>
      <w:r>
        <w:rPr>
          <w:rFonts w:ascii="Arial"/>
        </w:rPr>
        <w:t>and</w:t>
      </w:r>
      <w:r>
        <w:rPr>
          <w:rFonts w:ascii="Arial"/>
          <w:spacing w:val="-9"/>
        </w:rPr>
        <w:t xml:space="preserve"> </w:t>
      </w:r>
      <w:r>
        <w:rPr>
          <w:rFonts w:ascii="Arial"/>
        </w:rPr>
        <w:t>Safety</w:t>
      </w:r>
    </w:p>
    <w:p w:rsidR="00FA136B" w:rsidRDefault="000F7A91">
      <w:pPr>
        <w:pStyle w:val="BodyText"/>
        <w:spacing w:before="135" w:line="290" w:lineRule="auto"/>
        <w:ind w:left="239" w:right="108" w:firstLine="0"/>
      </w:pPr>
      <w:r>
        <w:t>The</w:t>
      </w:r>
      <w:r>
        <w:rPr>
          <w:spacing w:val="3"/>
        </w:rPr>
        <w:t xml:space="preserve"> </w:t>
      </w:r>
      <w:r>
        <w:rPr>
          <w:spacing w:val="-1"/>
        </w:rPr>
        <w:t>public</w:t>
      </w:r>
      <w:r>
        <w:rPr>
          <w:spacing w:val="3"/>
        </w:rPr>
        <w:t xml:space="preserve"> </w:t>
      </w:r>
      <w:r>
        <w:rPr>
          <w:spacing w:val="-2"/>
        </w:rPr>
        <w:t>and</w:t>
      </w:r>
      <w:r>
        <w:rPr>
          <w:spacing w:val="3"/>
        </w:rPr>
        <w:t xml:space="preserve"> </w:t>
      </w:r>
      <w:r>
        <w:t>all</w:t>
      </w:r>
      <w:r>
        <w:rPr>
          <w:spacing w:val="3"/>
        </w:rPr>
        <w:t xml:space="preserve"> </w:t>
      </w:r>
      <w:r>
        <w:rPr>
          <w:spacing w:val="-1"/>
        </w:rPr>
        <w:t>personnel</w:t>
      </w:r>
      <w:r>
        <w:rPr>
          <w:spacing w:val="3"/>
        </w:rPr>
        <w:t xml:space="preserve"> </w:t>
      </w:r>
      <w:r>
        <w:rPr>
          <w:spacing w:val="-1"/>
        </w:rPr>
        <w:t>working</w:t>
      </w:r>
      <w:r>
        <w:rPr>
          <w:spacing w:val="3"/>
        </w:rPr>
        <w:t xml:space="preserve"> </w:t>
      </w:r>
      <w:r>
        <w:rPr>
          <w:spacing w:val="-1"/>
        </w:rPr>
        <w:t>within</w:t>
      </w:r>
      <w:r>
        <w:rPr>
          <w:spacing w:val="3"/>
        </w:rPr>
        <w:t xml:space="preserve"> </w:t>
      </w:r>
      <w:r>
        <w:t>the</w:t>
      </w:r>
      <w:r>
        <w:rPr>
          <w:spacing w:val="3"/>
        </w:rPr>
        <w:t xml:space="preserve"> </w:t>
      </w:r>
      <w:r>
        <w:t>solid</w:t>
      </w:r>
      <w:r>
        <w:rPr>
          <w:spacing w:val="2"/>
        </w:rPr>
        <w:t xml:space="preserve"> </w:t>
      </w:r>
      <w:r>
        <w:rPr>
          <w:spacing w:val="-1"/>
        </w:rPr>
        <w:t>waste</w:t>
      </w:r>
      <w:r>
        <w:rPr>
          <w:spacing w:val="3"/>
        </w:rPr>
        <w:t xml:space="preserve"> </w:t>
      </w:r>
      <w:r>
        <w:rPr>
          <w:spacing w:val="-1"/>
        </w:rPr>
        <w:t>disposal</w:t>
      </w:r>
      <w:r>
        <w:rPr>
          <w:spacing w:val="3"/>
        </w:rPr>
        <w:t xml:space="preserve"> </w:t>
      </w:r>
      <w:r>
        <w:rPr>
          <w:spacing w:val="-1"/>
        </w:rPr>
        <w:t>facility</w:t>
      </w:r>
      <w:r>
        <w:rPr>
          <w:spacing w:val="3"/>
        </w:rPr>
        <w:t xml:space="preserve"> </w:t>
      </w:r>
      <w:r>
        <w:rPr>
          <w:spacing w:val="-1"/>
        </w:rPr>
        <w:t>should</w:t>
      </w:r>
      <w:r>
        <w:rPr>
          <w:spacing w:val="3"/>
        </w:rPr>
        <w:t xml:space="preserve"> </w:t>
      </w:r>
      <w:r>
        <w:rPr>
          <w:spacing w:val="-1"/>
        </w:rPr>
        <w:t>be</w:t>
      </w:r>
      <w:r>
        <w:rPr>
          <w:spacing w:val="3"/>
        </w:rPr>
        <w:t xml:space="preserve"> </w:t>
      </w:r>
      <w:r>
        <w:rPr>
          <w:spacing w:val="-1"/>
        </w:rPr>
        <w:t>made</w:t>
      </w:r>
      <w:r>
        <w:rPr>
          <w:spacing w:val="2"/>
        </w:rPr>
        <w:t xml:space="preserve"> </w:t>
      </w:r>
      <w:r>
        <w:rPr>
          <w:spacing w:val="-1"/>
        </w:rPr>
        <w:t>aware</w:t>
      </w:r>
      <w:r>
        <w:rPr>
          <w:spacing w:val="3"/>
        </w:rPr>
        <w:t xml:space="preserve"> </w:t>
      </w:r>
      <w:r>
        <w:rPr>
          <w:spacing w:val="-1"/>
        </w:rPr>
        <w:t>of</w:t>
      </w:r>
      <w:r>
        <w:rPr>
          <w:spacing w:val="3"/>
        </w:rPr>
        <w:t xml:space="preserve"> </w:t>
      </w:r>
      <w:r>
        <w:rPr>
          <w:spacing w:val="-1"/>
        </w:rPr>
        <w:t>potential</w:t>
      </w:r>
      <w:r>
        <w:rPr>
          <w:spacing w:val="3"/>
        </w:rPr>
        <w:t xml:space="preserve"> </w:t>
      </w:r>
      <w:r>
        <w:rPr>
          <w:spacing w:val="-1"/>
        </w:rPr>
        <w:t>health</w:t>
      </w:r>
      <w:r>
        <w:rPr>
          <w:spacing w:val="50"/>
        </w:rPr>
        <w:t xml:space="preserve"> </w:t>
      </w:r>
      <w:r>
        <w:t>and</w:t>
      </w:r>
      <w:r>
        <w:rPr>
          <w:spacing w:val="3"/>
        </w:rPr>
        <w:t xml:space="preserve"> </w:t>
      </w:r>
      <w:r>
        <w:t>safety</w:t>
      </w:r>
      <w:r>
        <w:rPr>
          <w:spacing w:val="4"/>
        </w:rPr>
        <w:t xml:space="preserve"> </w:t>
      </w:r>
      <w:r>
        <w:rPr>
          <w:spacing w:val="-1"/>
        </w:rPr>
        <w:t>hazards</w:t>
      </w:r>
      <w:r>
        <w:rPr>
          <w:spacing w:val="4"/>
        </w:rPr>
        <w:t xml:space="preserve"> </w:t>
      </w:r>
      <w:r>
        <w:rPr>
          <w:spacing w:val="-1"/>
        </w:rPr>
        <w:t>associated</w:t>
      </w:r>
      <w:r>
        <w:rPr>
          <w:spacing w:val="4"/>
        </w:rPr>
        <w:t xml:space="preserve"> </w:t>
      </w:r>
      <w:r>
        <w:t>with</w:t>
      </w:r>
      <w:r>
        <w:rPr>
          <w:spacing w:val="3"/>
        </w:rPr>
        <w:t xml:space="preserve"> </w:t>
      </w:r>
      <w:r>
        <w:rPr>
          <w:spacing w:val="-1"/>
        </w:rPr>
        <w:t>working</w:t>
      </w:r>
      <w:r>
        <w:rPr>
          <w:spacing w:val="4"/>
        </w:rPr>
        <w:t xml:space="preserve"> </w:t>
      </w:r>
      <w:r>
        <w:rPr>
          <w:spacing w:val="-1"/>
        </w:rPr>
        <w:t>around</w:t>
      </w:r>
      <w:r>
        <w:rPr>
          <w:spacing w:val="4"/>
        </w:rPr>
        <w:t xml:space="preserve"> </w:t>
      </w:r>
      <w:r>
        <w:rPr>
          <w:spacing w:val="-1"/>
        </w:rPr>
        <w:t>municipal</w:t>
      </w:r>
      <w:r>
        <w:rPr>
          <w:spacing w:val="3"/>
        </w:rPr>
        <w:t xml:space="preserve"> </w:t>
      </w:r>
      <w:r>
        <w:rPr>
          <w:spacing w:val="-1"/>
        </w:rPr>
        <w:t>solid</w:t>
      </w:r>
      <w:r>
        <w:rPr>
          <w:spacing w:val="3"/>
        </w:rPr>
        <w:t xml:space="preserve"> </w:t>
      </w:r>
      <w:r>
        <w:rPr>
          <w:spacing w:val="-1"/>
        </w:rPr>
        <w:t>wastes</w:t>
      </w:r>
      <w:r>
        <w:rPr>
          <w:spacing w:val="4"/>
        </w:rPr>
        <w:t xml:space="preserve"> </w:t>
      </w:r>
      <w:r>
        <w:rPr>
          <w:spacing w:val="-1"/>
        </w:rPr>
        <w:t>and</w:t>
      </w:r>
      <w:r>
        <w:rPr>
          <w:spacing w:val="3"/>
        </w:rPr>
        <w:t xml:space="preserve"> </w:t>
      </w:r>
      <w:r>
        <w:rPr>
          <w:spacing w:val="-1"/>
        </w:rPr>
        <w:t>hazardous</w:t>
      </w:r>
      <w:r>
        <w:rPr>
          <w:spacing w:val="4"/>
        </w:rPr>
        <w:t xml:space="preserve"> </w:t>
      </w:r>
      <w:r>
        <w:rPr>
          <w:spacing w:val="-1"/>
        </w:rPr>
        <w:t>wastes.</w:t>
      </w:r>
      <w:r>
        <w:rPr>
          <w:spacing w:val="4"/>
        </w:rPr>
        <w:t xml:space="preserve"> </w:t>
      </w:r>
      <w:r>
        <w:rPr>
          <w:spacing w:val="-1"/>
        </w:rPr>
        <w:t>This</w:t>
      </w:r>
      <w:r>
        <w:rPr>
          <w:spacing w:val="4"/>
        </w:rPr>
        <w:t xml:space="preserve"> </w:t>
      </w:r>
      <w:r>
        <w:rPr>
          <w:spacing w:val="-1"/>
        </w:rPr>
        <w:t>is</w:t>
      </w:r>
      <w:r>
        <w:rPr>
          <w:spacing w:val="4"/>
        </w:rPr>
        <w:t xml:space="preserve"> </w:t>
      </w:r>
      <w:r>
        <w:rPr>
          <w:spacing w:val="-2"/>
        </w:rPr>
        <w:t>imperative</w:t>
      </w:r>
      <w:r>
        <w:rPr>
          <w:spacing w:val="62"/>
        </w:rPr>
        <w:t xml:space="preserve"> </w:t>
      </w:r>
      <w:r>
        <w:t>so</w:t>
      </w:r>
      <w:r>
        <w:rPr>
          <w:spacing w:val="23"/>
        </w:rPr>
        <w:t xml:space="preserve"> </w:t>
      </w:r>
      <w:r>
        <w:rPr>
          <w:spacing w:val="-1"/>
        </w:rPr>
        <w:t>individuals</w:t>
      </w:r>
      <w:r>
        <w:rPr>
          <w:spacing w:val="23"/>
        </w:rPr>
        <w:t xml:space="preserve"> </w:t>
      </w:r>
      <w:r>
        <w:t>make</w:t>
      </w:r>
      <w:r>
        <w:rPr>
          <w:spacing w:val="23"/>
        </w:rPr>
        <w:t xml:space="preserve"> </w:t>
      </w:r>
      <w:r>
        <w:t>a</w:t>
      </w:r>
      <w:r>
        <w:rPr>
          <w:spacing w:val="22"/>
        </w:rPr>
        <w:t xml:space="preserve"> </w:t>
      </w:r>
      <w:r>
        <w:rPr>
          <w:spacing w:val="-1"/>
        </w:rPr>
        <w:t>conscious</w:t>
      </w:r>
      <w:r>
        <w:rPr>
          <w:spacing w:val="23"/>
        </w:rPr>
        <w:t xml:space="preserve"> </w:t>
      </w:r>
      <w:r>
        <w:t>effort</w:t>
      </w:r>
      <w:r>
        <w:rPr>
          <w:spacing w:val="22"/>
        </w:rPr>
        <w:t xml:space="preserve"> </w:t>
      </w:r>
      <w:r>
        <w:t>to</w:t>
      </w:r>
      <w:r>
        <w:rPr>
          <w:spacing w:val="23"/>
        </w:rPr>
        <w:t xml:space="preserve"> </w:t>
      </w:r>
      <w:r>
        <w:rPr>
          <w:spacing w:val="-1"/>
        </w:rPr>
        <w:t>perform</w:t>
      </w:r>
      <w:r>
        <w:rPr>
          <w:spacing w:val="22"/>
        </w:rPr>
        <w:t xml:space="preserve"> </w:t>
      </w:r>
      <w:r>
        <w:t>all</w:t>
      </w:r>
      <w:r>
        <w:rPr>
          <w:spacing w:val="23"/>
        </w:rPr>
        <w:t xml:space="preserve"> </w:t>
      </w:r>
      <w:r>
        <w:rPr>
          <w:spacing w:val="-1"/>
        </w:rPr>
        <w:t>necessary</w:t>
      </w:r>
      <w:r>
        <w:rPr>
          <w:spacing w:val="23"/>
        </w:rPr>
        <w:t xml:space="preserve"> </w:t>
      </w:r>
      <w:r>
        <w:rPr>
          <w:spacing w:val="-1"/>
        </w:rPr>
        <w:t>safety</w:t>
      </w:r>
      <w:r>
        <w:rPr>
          <w:spacing w:val="23"/>
        </w:rPr>
        <w:t xml:space="preserve"> </w:t>
      </w:r>
      <w:r>
        <w:rPr>
          <w:spacing w:val="-2"/>
        </w:rPr>
        <w:t>procedures</w:t>
      </w:r>
      <w:r>
        <w:rPr>
          <w:spacing w:val="24"/>
        </w:rPr>
        <w:t xml:space="preserve"> </w:t>
      </w:r>
      <w:r>
        <w:rPr>
          <w:spacing w:val="-1"/>
        </w:rPr>
        <w:t>to</w:t>
      </w:r>
      <w:r>
        <w:rPr>
          <w:spacing w:val="23"/>
        </w:rPr>
        <w:t xml:space="preserve"> </w:t>
      </w:r>
      <w:r>
        <w:rPr>
          <w:spacing w:val="-1"/>
        </w:rPr>
        <w:t>protect</w:t>
      </w:r>
      <w:r>
        <w:rPr>
          <w:spacing w:val="23"/>
        </w:rPr>
        <w:t xml:space="preserve"> </w:t>
      </w:r>
      <w:r>
        <w:rPr>
          <w:spacing w:val="-1"/>
        </w:rPr>
        <w:t>themselves,</w:t>
      </w:r>
      <w:r>
        <w:rPr>
          <w:spacing w:val="23"/>
        </w:rPr>
        <w:t xml:space="preserve"> </w:t>
      </w:r>
      <w:r>
        <w:rPr>
          <w:spacing w:val="-1"/>
        </w:rPr>
        <w:t>their</w:t>
      </w:r>
      <w:r>
        <w:rPr>
          <w:spacing w:val="23"/>
        </w:rPr>
        <w:t xml:space="preserve"> </w:t>
      </w:r>
      <w:r>
        <w:rPr>
          <w:spacing w:val="-1"/>
        </w:rPr>
        <w:t>co-</w:t>
      </w:r>
      <w:r>
        <w:rPr>
          <w:spacing w:val="60"/>
        </w:rPr>
        <w:t xml:space="preserve"> </w:t>
      </w:r>
      <w:r>
        <w:rPr>
          <w:spacing w:val="-1"/>
        </w:rPr>
        <w:t>workers</w:t>
      </w:r>
      <w:r>
        <w:rPr>
          <w:spacing w:val="20"/>
        </w:rPr>
        <w:t xml:space="preserve"> </w:t>
      </w:r>
      <w:r>
        <w:rPr>
          <w:spacing w:val="-1"/>
        </w:rPr>
        <w:t>and</w:t>
      </w:r>
      <w:r>
        <w:rPr>
          <w:spacing w:val="18"/>
        </w:rPr>
        <w:t xml:space="preserve"> </w:t>
      </w:r>
      <w:r>
        <w:rPr>
          <w:spacing w:val="-1"/>
        </w:rPr>
        <w:t>family</w:t>
      </w:r>
      <w:r>
        <w:rPr>
          <w:spacing w:val="20"/>
        </w:rPr>
        <w:t xml:space="preserve"> </w:t>
      </w:r>
      <w:r>
        <w:rPr>
          <w:spacing w:val="-1"/>
        </w:rPr>
        <w:t>members</w:t>
      </w:r>
      <w:r>
        <w:rPr>
          <w:spacing w:val="20"/>
        </w:rPr>
        <w:t xml:space="preserve"> </w:t>
      </w:r>
      <w:r>
        <w:rPr>
          <w:spacing w:val="-1"/>
        </w:rPr>
        <w:t>at</w:t>
      </w:r>
      <w:r>
        <w:rPr>
          <w:spacing w:val="20"/>
        </w:rPr>
        <w:t xml:space="preserve"> </w:t>
      </w:r>
      <w:r>
        <w:rPr>
          <w:spacing w:val="-1"/>
        </w:rPr>
        <w:t>home.</w:t>
      </w:r>
      <w:r>
        <w:rPr>
          <w:spacing w:val="18"/>
        </w:rPr>
        <w:t xml:space="preserve"> </w:t>
      </w:r>
      <w:r>
        <w:t>The</w:t>
      </w:r>
      <w:r>
        <w:rPr>
          <w:spacing w:val="18"/>
        </w:rPr>
        <w:t xml:space="preserve"> </w:t>
      </w:r>
      <w:r>
        <w:rPr>
          <w:spacing w:val="-1"/>
        </w:rPr>
        <w:t>requirements</w:t>
      </w:r>
      <w:r>
        <w:rPr>
          <w:spacing w:val="18"/>
        </w:rPr>
        <w:t xml:space="preserve"> </w:t>
      </w:r>
      <w:r>
        <w:t>of</w:t>
      </w:r>
      <w:r>
        <w:rPr>
          <w:spacing w:val="20"/>
        </w:rPr>
        <w:t xml:space="preserve"> </w:t>
      </w:r>
      <w:r>
        <w:t>the</w:t>
      </w:r>
      <w:r>
        <w:rPr>
          <w:spacing w:val="18"/>
        </w:rPr>
        <w:t xml:space="preserve"> </w:t>
      </w:r>
      <w:r>
        <w:t>Nunavut</w:t>
      </w:r>
      <w:r>
        <w:rPr>
          <w:spacing w:val="19"/>
        </w:rPr>
        <w:t xml:space="preserve"> </w:t>
      </w:r>
      <w:r>
        <w:rPr>
          <w:i/>
          <w:spacing w:val="-1"/>
        </w:rPr>
        <w:t>Safety</w:t>
      </w:r>
      <w:r>
        <w:rPr>
          <w:i/>
          <w:spacing w:val="20"/>
        </w:rPr>
        <w:t xml:space="preserve"> </w:t>
      </w:r>
      <w:r>
        <w:rPr>
          <w:i/>
          <w:spacing w:val="-1"/>
        </w:rPr>
        <w:t>Act</w:t>
      </w:r>
      <w:r>
        <w:rPr>
          <w:i/>
          <w:spacing w:val="18"/>
        </w:rPr>
        <w:t xml:space="preserve"> </w:t>
      </w:r>
      <w:r>
        <w:rPr>
          <w:spacing w:val="-1"/>
        </w:rPr>
        <w:t>will</w:t>
      </w:r>
      <w:r>
        <w:rPr>
          <w:spacing w:val="18"/>
        </w:rPr>
        <w:t xml:space="preserve"> </w:t>
      </w:r>
      <w:r>
        <w:rPr>
          <w:spacing w:val="-1"/>
        </w:rPr>
        <w:t>be</w:t>
      </w:r>
      <w:r>
        <w:rPr>
          <w:spacing w:val="18"/>
        </w:rPr>
        <w:t xml:space="preserve"> </w:t>
      </w:r>
      <w:r>
        <w:rPr>
          <w:spacing w:val="-1"/>
        </w:rPr>
        <w:t>followed</w:t>
      </w:r>
      <w:r>
        <w:rPr>
          <w:spacing w:val="20"/>
        </w:rPr>
        <w:t xml:space="preserve"> </w:t>
      </w:r>
      <w:r>
        <w:rPr>
          <w:spacing w:val="-1"/>
        </w:rPr>
        <w:t>at</w:t>
      </w:r>
      <w:r>
        <w:rPr>
          <w:spacing w:val="20"/>
        </w:rPr>
        <w:t xml:space="preserve"> </w:t>
      </w:r>
      <w:r>
        <w:rPr>
          <w:spacing w:val="-1"/>
        </w:rPr>
        <w:t>all</w:t>
      </w:r>
      <w:r>
        <w:rPr>
          <w:spacing w:val="20"/>
        </w:rPr>
        <w:t xml:space="preserve"> </w:t>
      </w:r>
      <w:r>
        <w:rPr>
          <w:spacing w:val="-1"/>
        </w:rPr>
        <w:t>times.</w:t>
      </w:r>
      <w:r>
        <w:rPr>
          <w:spacing w:val="20"/>
        </w:rPr>
        <w:t xml:space="preserve"> </w:t>
      </w:r>
      <w:r>
        <w:t>A</w:t>
      </w:r>
      <w:r>
        <w:rPr>
          <w:spacing w:val="39"/>
        </w:rPr>
        <w:t xml:space="preserve"> </w:t>
      </w:r>
      <w:r>
        <w:rPr>
          <w:spacing w:val="-1"/>
        </w:rPr>
        <w:t>site-specific</w:t>
      </w:r>
      <w:r>
        <w:rPr>
          <w:spacing w:val="22"/>
        </w:rPr>
        <w:t xml:space="preserve"> </w:t>
      </w:r>
      <w:r>
        <w:rPr>
          <w:spacing w:val="-1"/>
        </w:rPr>
        <w:t>safety</w:t>
      </w:r>
      <w:r>
        <w:rPr>
          <w:spacing w:val="22"/>
        </w:rPr>
        <w:t xml:space="preserve"> </w:t>
      </w:r>
      <w:r>
        <w:rPr>
          <w:spacing w:val="-1"/>
        </w:rPr>
        <w:t>plan</w:t>
      </w:r>
      <w:r>
        <w:rPr>
          <w:spacing w:val="21"/>
        </w:rPr>
        <w:t xml:space="preserve"> </w:t>
      </w:r>
      <w:r>
        <w:rPr>
          <w:spacing w:val="-1"/>
        </w:rPr>
        <w:t>should</w:t>
      </w:r>
      <w:r>
        <w:rPr>
          <w:spacing w:val="21"/>
        </w:rPr>
        <w:t xml:space="preserve"> </w:t>
      </w:r>
      <w:r>
        <w:rPr>
          <w:spacing w:val="-1"/>
        </w:rPr>
        <w:t>be</w:t>
      </w:r>
      <w:r>
        <w:rPr>
          <w:spacing w:val="21"/>
        </w:rPr>
        <w:t xml:space="preserve"> </w:t>
      </w:r>
      <w:r>
        <w:rPr>
          <w:spacing w:val="-1"/>
        </w:rPr>
        <w:t>developed</w:t>
      </w:r>
      <w:r>
        <w:rPr>
          <w:spacing w:val="21"/>
        </w:rPr>
        <w:t xml:space="preserve"> </w:t>
      </w:r>
      <w:r>
        <w:rPr>
          <w:spacing w:val="-1"/>
        </w:rPr>
        <w:t>by</w:t>
      </w:r>
      <w:r>
        <w:rPr>
          <w:spacing w:val="22"/>
        </w:rPr>
        <w:t xml:space="preserve"> </w:t>
      </w:r>
      <w:r>
        <w:rPr>
          <w:spacing w:val="-1"/>
        </w:rPr>
        <w:t>the</w:t>
      </w:r>
      <w:r>
        <w:rPr>
          <w:spacing w:val="20"/>
        </w:rPr>
        <w:t xml:space="preserve"> </w:t>
      </w:r>
      <w:r>
        <w:rPr>
          <w:spacing w:val="-1"/>
        </w:rPr>
        <w:t>Hamlet</w:t>
      </w:r>
      <w:r>
        <w:rPr>
          <w:spacing w:val="22"/>
        </w:rPr>
        <w:t xml:space="preserve"> </w:t>
      </w:r>
      <w:r>
        <w:rPr>
          <w:spacing w:val="-1"/>
        </w:rPr>
        <w:t>for</w:t>
      </w:r>
      <w:r>
        <w:rPr>
          <w:spacing w:val="22"/>
        </w:rPr>
        <w:t xml:space="preserve"> </w:t>
      </w:r>
      <w:r>
        <w:rPr>
          <w:spacing w:val="-1"/>
        </w:rPr>
        <w:t>the</w:t>
      </w:r>
      <w:r>
        <w:rPr>
          <w:spacing w:val="22"/>
        </w:rPr>
        <w:t xml:space="preserve"> </w:t>
      </w:r>
      <w:r>
        <w:rPr>
          <w:spacing w:val="-1"/>
        </w:rPr>
        <w:t>solid</w:t>
      </w:r>
      <w:r>
        <w:rPr>
          <w:spacing w:val="21"/>
        </w:rPr>
        <w:t xml:space="preserve"> </w:t>
      </w:r>
      <w:r>
        <w:rPr>
          <w:spacing w:val="-1"/>
        </w:rPr>
        <w:t>waste</w:t>
      </w:r>
      <w:r>
        <w:rPr>
          <w:spacing w:val="21"/>
        </w:rPr>
        <w:t xml:space="preserve"> </w:t>
      </w:r>
      <w:r>
        <w:rPr>
          <w:spacing w:val="-1"/>
        </w:rPr>
        <w:t>disposal</w:t>
      </w:r>
      <w:r>
        <w:rPr>
          <w:spacing w:val="22"/>
        </w:rPr>
        <w:t xml:space="preserve"> </w:t>
      </w:r>
      <w:r>
        <w:rPr>
          <w:spacing w:val="-2"/>
        </w:rPr>
        <w:t>facility</w:t>
      </w:r>
      <w:r>
        <w:rPr>
          <w:spacing w:val="22"/>
        </w:rPr>
        <w:t xml:space="preserve"> </w:t>
      </w:r>
      <w:r>
        <w:rPr>
          <w:spacing w:val="-1"/>
        </w:rPr>
        <w:t>and</w:t>
      </w:r>
      <w:r>
        <w:rPr>
          <w:spacing w:val="22"/>
        </w:rPr>
        <w:t xml:space="preserve"> </w:t>
      </w:r>
      <w:r>
        <w:rPr>
          <w:spacing w:val="-1"/>
        </w:rPr>
        <w:t>followed</w:t>
      </w:r>
      <w:r>
        <w:rPr>
          <w:spacing w:val="21"/>
        </w:rPr>
        <w:t xml:space="preserve"> </w:t>
      </w:r>
      <w:r>
        <w:rPr>
          <w:spacing w:val="-2"/>
        </w:rPr>
        <w:t>once</w:t>
      </w:r>
      <w:r>
        <w:rPr>
          <w:spacing w:val="40"/>
        </w:rPr>
        <w:t xml:space="preserve"> </w:t>
      </w:r>
      <w:r>
        <w:rPr>
          <w:spacing w:val="-1"/>
        </w:rPr>
        <w:t>developed.</w:t>
      </w:r>
      <w:r>
        <w:t xml:space="preserve"> </w:t>
      </w:r>
      <w:r>
        <w:rPr>
          <w:spacing w:val="24"/>
        </w:rPr>
        <w:t xml:space="preserve"> </w:t>
      </w:r>
      <w:r>
        <w:t xml:space="preserve">The </w:t>
      </w:r>
      <w:r>
        <w:rPr>
          <w:spacing w:val="24"/>
        </w:rPr>
        <w:t xml:space="preserve"> </w:t>
      </w:r>
      <w:r>
        <w:rPr>
          <w:spacing w:val="-1"/>
        </w:rPr>
        <w:t>site-specific</w:t>
      </w:r>
      <w:r>
        <w:t xml:space="preserve"> </w:t>
      </w:r>
      <w:r>
        <w:rPr>
          <w:spacing w:val="24"/>
        </w:rPr>
        <w:t xml:space="preserve"> </w:t>
      </w:r>
      <w:r>
        <w:t xml:space="preserve">safety </w:t>
      </w:r>
      <w:r>
        <w:rPr>
          <w:spacing w:val="24"/>
        </w:rPr>
        <w:t xml:space="preserve"> </w:t>
      </w:r>
      <w:r>
        <w:rPr>
          <w:spacing w:val="-1"/>
        </w:rPr>
        <w:t>plans</w:t>
      </w:r>
      <w:r>
        <w:t xml:space="preserve"> </w:t>
      </w:r>
      <w:r>
        <w:rPr>
          <w:spacing w:val="24"/>
        </w:rPr>
        <w:t xml:space="preserve"> </w:t>
      </w:r>
      <w:r>
        <w:rPr>
          <w:spacing w:val="-1"/>
        </w:rPr>
        <w:t>should</w:t>
      </w:r>
      <w:r>
        <w:t xml:space="preserve"> </w:t>
      </w:r>
      <w:r>
        <w:rPr>
          <w:spacing w:val="24"/>
        </w:rPr>
        <w:t xml:space="preserve"> </w:t>
      </w:r>
      <w:r>
        <w:t xml:space="preserve">outline </w:t>
      </w:r>
      <w:r>
        <w:rPr>
          <w:spacing w:val="24"/>
        </w:rPr>
        <w:t xml:space="preserve"> </w:t>
      </w:r>
      <w:r>
        <w:rPr>
          <w:spacing w:val="-1"/>
        </w:rPr>
        <w:t>all</w:t>
      </w:r>
      <w:r>
        <w:t xml:space="preserve"> </w:t>
      </w:r>
      <w:r>
        <w:rPr>
          <w:spacing w:val="24"/>
        </w:rPr>
        <w:t xml:space="preserve"> </w:t>
      </w:r>
      <w:r>
        <w:rPr>
          <w:spacing w:val="-1"/>
        </w:rPr>
        <w:t>potential</w:t>
      </w:r>
      <w:r>
        <w:t xml:space="preserve"> </w:t>
      </w:r>
      <w:r>
        <w:rPr>
          <w:spacing w:val="25"/>
        </w:rPr>
        <w:t xml:space="preserve"> </w:t>
      </w:r>
      <w:r>
        <w:rPr>
          <w:spacing w:val="-1"/>
        </w:rPr>
        <w:t>hazards,</w:t>
      </w:r>
      <w:r>
        <w:t xml:space="preserve"> </w:t>
      </w:r>
      <w:r>
        <w:rPr>
          <w:spacing w:val="25"/>
        </w:rPr>
        <w:t xml:space="preserve"> </w:t>
      </w:r>
      <w:r>
        <w:rPr>
          <w:spacing w:val="-1"/>
        </w:rPr>
        <w:t>safe</w:t>
      </w:r>
      <w:r>
        <w:t xml:space="preserve"> </w:t>
      </w:r>
      <w:r>
        <w:rPr>
          <w:spacing w:val="24"/>
        </w:rPr>
        <w:t xml:space="preserve"> </w:t>
      </w:r>
      <w:r>
        <w:rPr>
          <w:spacing w:val="-1"/>
        </w:rPr>
        <w:t>work</w:t>
      </w:r>
      <w:r>
        <w:t xml:space="preserve"> </w:t>
      </w:r>
      <w:r>
        <w:rPr>
          <w:spacing w:val="24"/>
        </w:rPr>
        <w:t xml:space="preserve"> </w:t>
      </w:r>
      <w:r>
        <w:rPr>
          <w:spacing w:val="-1"/>
        </w:rPr>
        <w:t>practices,</w:t>
      </w:r>
      <w:r>
        <w:t xml:space="preserve"> </w:t>
      </w:r>
      <w:r>
        <w:rPr>
          <w:spacing w:val="25"/>
        </w:rPr>
        <w:t xml:space="preserve"> </w:t>
      </w:r>
      <w:r>
        <w:rPr>
          <w:spacing w:val="-2"/>
        </w:rPr>
        <w:t>training</w:t>
      </w:r>
      <w:r>
        <w:rPr>
          <w:spacing w:val="70"/>
        </w:rPr>
        <w:t xml:space="preserve"> </w:t>
      </w:r>
      <w:r>
        <w:rPr>
          <w:spacing w:val="-1"/>
        </w:rPr>
        <w:t>requirements,</w:t>
      </w:r>
      <w:r>
        <w:rPr>
          <w:spacing w:val="-3"/>
        </w:rPr>
        <w:t xml:space="preserve"> </w:t>
      </w:r>
      <w:r>
        <w:rPr>
          <w:spacing w:val="-1"/>
        </w:rPr>
        <w:t xml:space="preserve">equipment requirements (e.g., </w:t>
      </w:r>
      <w:r>
        <w:t>fire</w:t>
      </w:r>
      <w:r>
        <w:rPr>
          <w:spacing w:val="-1"/>
        </w:rPr>
        <w:t xml:space="preserve"> extinguishers, </w:t>
      </w:r>
      <w:r>
        <w:t>spill</w:t>
      </w:r>
      <w:r>
        <w:rPr>
          <w:spacing w:val="-1"/>
        </w:rPr>
        <w:t xml:space="preserve"> response kits, </w:t>
      </w:r>
      <w:r>
        <w:t>etc.),</w:t>
      </w:r>
      <w:r>
        <w:rPr>
          <w:spacing w:val="-1"/>
        </w:rPr>
        <w:t xml:space="preserve"> </w:t>
      </w:r>
      <w:r>
        <w:t>and</w:t>
      </w:r>
      <w:r>
        <w:rPr>
          <w:spacing w:val="-1"/>
        </w:rPr>
        <w:t xml:space="preserve"> emergency procedures.</w:t>
      </w:r>
      <w:r>
        <w:rPr>
          <w:spacing w:val="111"/>
        </w:rPr>
        <w:t xml:space="preserve"> </w:t>
      </w:r>
      <w:r>
        <w:t>Public</w:t>
      </w:r>
      <w:r>
        <w:rPr>
          <w:spacing w:val="35"/>
        </w:rPr>
        <w:t xml:space="preserve"> </w:t>
      </w:r>
      <w:r>
        <w:rPr>
          <w:spacing w:val="-1"/>
        </w:rPr>
        <w:t>access</w:t>
      </w:r>
      <w:r>
        <w:rPr>
          <w:spacing w:val="37"/>
        </w:rPr>
        <w:t xml:space="preserve"> </w:t>
      </w:r>
      <w:r>
        <w:t>to</w:t>
      </w:r>
      <w:r>
        <w:rPr>
          <w:spacing w:val="36"/>
        </w:rPr>
        <w:t xml:space="preserve"> </w:t>
      </w:r>
      <w:r>
        <w:rPr>
          <w:spacing w:val="-1"/>
        </w:rPr>
        <w:t>the</w:t>
      </w:r>
      <w:r>
        <w:rPr>
          <w:spacing w:val="36"/>
        </w:rPr>
        <w:t xml:space="preserve"> </w:t>
      </w:r>
      <w:r>
        <w:rPr>
          <w:spacing w:val="-1"/>
        </w:rPr>
        <w:t>solid</w:t>
      </w:r>
      <w:r>
        <w:rPr>
          <w:spacing w:val="37"/>
        </w:rPr>
        <w:t xml:space="preserve"> </w:t>
      </w:r>
      <w:r>
        <w:t>waste</w:t>
      </w:r>
      <w:r>
        <w:rPr>
          <w:spacing w:val="35"/>
        </w:rPr>
        <w:t xml:space="preserve"> </w:t>
      </w:r>
      <w:r>
        <w:rPr>
          <w:spacing w:val="-1"/>
        </w:rPr>
        <w:t>disposal</w:t>
      </w:r>
      <w:r>
        <w:rPr>
          <w:spacing w:val="35"/>
        </w:rPr>
        <w:t xml:space="preserve"> </w:t>
      </w:r>
      <w:r>
        <w:t>facility</w:t>
      </w:r>
      <w:r>
        <w:rPr>
          <w:spacing w:val="35"/>
        </w:rPr>
        <w:t xml:space="preserve"> </w:t>
      </w:r>
      <w:r>
        <w:t>should</w:t>
      </w:r>
      <w:r>
        <w:rPr>
          <w:spacing w:val="36"/>
        </w:rPr>
        <w:t xml:space="preserve"> </w:t>
      </w:r>
      <w:r>
        <w:t>be</w:t>
      </w:r>
      <w:r>
        <w:rPr>
          <w:spacing w:val="36"/>
        </w:rPr>
        <w:t xml:space="preserve"> </w:t>
      </w:r>
      <w:r>
        <w:rPr>
          <w:spacing w:val="-1"/>
        </w:rPr>
        <w:t>restricted</w:t>
      </w:r>
      <w:r>
        <w:rPr>
          <w:spacing w:val="35"/>
        </w:rPr>
        <w:t xml:space="preserve"> </w:t>
      </w:r>
      <w:r>
        <w:rPr>
          <w:spacing w:val="-1"/>
        </w:rPr>
        <w:t>to</w:t>
      </w:r>
      <w:r>
        <w:rPr>
          <w:spacing w:val="36"/>
        </w:rPr>
        <w:t xml:space="preserve"> </w:t>
      </w:r>
      <w:r>
        <w:rPr>
          <w:spacing w:val="-1"/>
        </w:rPr>
        <w:t>specific</w:t>
      </w:r>
      <w:r>
        <w:rPr>
          <w:spacing w:val="35"/>
        </w:rPr>
        <w:t xml:space="preserve"> </w:t>
      </w:r>
      <w:r>
        <w:rPr>
          <w:spacing w:val="-1"/>
        </w:rPr>
        <w:t>areas</w:t>
      </w:r>
      <w:r>
        <w:rPr>
          <w:spacing w:val="37"/>
        </w:rPr>
        <w:t xml:space="preserve"> </w:t>
      </w:r>
      <w:r>
        <w:rPr>
          <w:spacing w:val="-1"/>
        </w:rPr>
        <w:t>and/or</w:t>
      </w:r>
      <w:r>
        <w:rPr>
          <w:spacing w:val="37"/>
        </w:rPr>
        <w:t xml:space="preserve"> </w:t>
      </w:r>
      <w:r>
        <w:rPr>
          <w:spacing w:val="-1"/>
        </w:rPr>
        <w:t>times</w:t>
      </w:r>
      <w:r>
        <w:rPr>
          <w:spacing w:val="36"/>
        </w:rPr>
        <w:t xml:space="preserve"> </w:t>
      </w:r>
      <w:r>
        <w:rPr>
          <w:spacing w:val="-1"/>
        </w:rPr>
        <w:t>to</w:t>
      </w:r>
      <w:r>
        <w:rPr>
          <w:spacing w:val="37"/>
        </w:rPr>
        <w:t xml:space="preserve"> </w:t>
      </w:r>
      <w:r>
        <w:rPr>
          <w:spacing w:val="-2"/>
        </w:rPr>
        <w:t>minimize</w:t>
      </w:r>
      <w:r>
        <w:rPr>
          <w:spacing w:val="48"/>
        </w:rPr>
        <w:t xml:space="preserve"> </w:t>
      </w:r>
      <w:r>
        <w:t>potential</w:t>
      </w:r>
      <w:r>
        <w:rPr>
          <w:spacing w:val="24"/>
        </w:rPr>
        <w:t xml:space="preserve"> </w:t>
      </w:r>
      <w:r>
        <w:rPr>
          <w:spacing w:val="-1"/>
        </w:rPr>
        <w:t>hazards</w:t>
      </w:r>
      <w:r>
        <w:rPr>
          <w:spacing w:val="24"/>
        </w:rPr>
        <w:t xml:space="preserve"> </w:t>
      </w:r>
      <w:r>
        <w:t>to</w:t>
      </w:r>
      <w:r>
        <w:rPr>
          <w:spacing w:val="24"/>
        </w:rPr>
        <w:t xml:space="preserve"> </w:t>
      </w:r>
      <w:r>
        <w:t>the</w:t>
      </w:r>
      <w:r>
        <w:rPr>
          <w:spacing w:val="24"/>
        </w:rPr>
        <w:t xml:space="preserve"> </w:t>
      </w:r>
      <w:r>
        <w:t>public.</w:t>
      </w:r>
      <w:r>
        <w:rPr>
          <w:spacing w:val="24"/>
        </w:rPr>
        <w:t xml:space="preserve"> </w:t>
      </w:r>
      <w:r>
        <w:rPr>
          <w:spacing w:val="-1"/>
        </w:rPr>
        <w:t>Public</w:t>
      </w:r>
      <w:r>
        <w:rPr>
          <w:spacing w:val="25"/>
        </w:rPr>
        <w:t xml:space="preserve"> </w:t>
      </w:r>
      <w:r>
        <w:rPr>
          <w:spacing w:val="-1"/>
        </w:rPr>
        <w:t>access</w:t>
      </w:r>
      <w:r>
        <w:rPr>
          <w:spacing w:val="24"/>
        </w:rPr>
        <w:t xml:space="preserve"> </w:t>
      </w:r>
      <w:r>
        <w:t>to</w:t>
      </w:r>
      <w:r>
        <w:rPr>
          <w:spacing w:val="24"/>
        </w:rPr>
        <w:t xml:space="preserve"> </w:t>
      </w:r>
      <w:r>
        <w:rPr>
          <w:spacing w:val="-1"/>
        </w:rPr>
        <w:t>any</w:t>
      </w:r>
      <w:r>
        <w:rPr>
          <w:spacing w:val="24"/>
        </w:rPr>
        <w:t xml:space="preserve"> </w:t>
      </w:r>
      <w:r>
        <w:rPr>
          <w:spacing w:val="-1"/>
        </w:rPr>
        <w:t>hazardous</w:t>
      </w:r>
      <w:r>
        <w:rPr>
          <w:spacing w:val="25"/>
        </w:rPr>
        <w:t xml:space="preserve"> </w:t>
      </w:r>
      <w:r>
        <w:rPr>
          <w:spacing w:val="-1"/>
        </w:rPr>
        <w:t>waste</w:t>
      </w:r>
      <w:r>
        <w:rPr>
          <w:spacing w:val="25"/>
        </w:rPr>
        <w:t xml:space="preserve"> </w:t>
      </w:r>
      <w:r>
        <w:rPr>
          <w:spacing w:val="-1"/>
        </w:rPr>
        <w:t>storage</w:t>
      </w:r>
      <w:r>
        <w:rPr>
          <w:spacing w:val="25"/>
        </w:rPr>
        <w:t xml:space="preserve"> </w:t>
      </w:r>
      <w:r>
        <w:rPr>
          <w:spacing w:val="-1"/>
        </w:rPr>
        <w:t>areas</w:t>
      </w:r>
      <w:r>
        <w:rPr>
          <w:spacing w:val="25"/>
        </w:rPr>
        <w:t xml:space="preserve"> </w:t>
      </w:r>
      <w:r>
        <w:rPr>
          <w:spacing w:val="-1"/>
        </w:rPr>
        <w:t>should</w:t>
      </w:r>
      <w:r>
        <w:rPr>
          <w:spacing w:val="24"/>
        </w:rPr>
        <w:t xml:space="preserve"> </w:t>
      </w:r>
      <w:r>
        <w:t>always</w:t>
      </w:r>
      <w:r>
        <w:rPr>
          <w:spacing w:val="24"/>
        </w:rPr>
        <w:t xml:space="preserve"> </w:t>
      </w:r>
      <w:r>
        <w:rPr>
          <w:spacing w:val="-1"/>
        </w:rPr>
        <w:t>be</w:t>
      </w:r>
      <w:r>
        <w:rPr>
          <w:spacing w:val="23"/>
        </w:rPr>
        <w:t xml:space="preserve"> </w:t>
      </w:r>
      <w:r>
        <w:rPr>
          <w:spacing w:val="-1"/>
        </w:rPr>
        <w:t>restricted.</w:t>
      </w:r>
      <w:r>
        <w:rPr>
          <w:spacing w:val="79"/>
        </w:rPr>
        <w:t xml:space="preserve"> </w:t>
      </w:r>
      <w:r>
        <w:t>Additional</w:t>
      </w:r>
      <w:r>
        <w:rPr>
          <w:spacing w:val="15"/>
        </w:rPr>
        <w:t xml:space="preserve"> </w:t>
      </w:r>
      <w:r>
        <w:rPr>
          <w:spacing w:val="-1"/>
        </w:rPr>
        <w:t>health</w:t>
      </w:r>
      <w:r>
        <w:rPr>
          <w:spacing w:val="15"/>
        </w:rPr>
        <w:t xml:space="preserve"> </w:t>
      </w:r>
      <w:r>
        <w:t>and</w:t>
      </w:r>
      <w:r>
        <w:rPr>
          <w:spacing w:val="15"/>
        </w:rPr>
        <w:t xml:space="preserve"> </w:t>
      </w:r>
      <w:r>
        <w:rPr>
          <w:spacing w:val="-1"/>
        </w:rPr>
        <w:t>safety</w:t>
      </w:r>
      <w:r>
        <w:rPr>
          <w:spacing w:val="15"/>
        </w:rPr>
        <w:t xml:space="preserve"> </w:t>
      </w:r>
      <w:r>
        <w:rPr>
          <w:spacing w:val="-1"/>
        </w:rPr>
        <w:t>precautions</w:t>
      </w:r>
      <w:r>
        <w:rPr>
          <w:spacing w:val="15"/>
        </w:rPr>
        <w:t xml:space="preserve"> </w:t>
      </w:r>
      <w:r>
        <w:t>for</w:t>
      </w:r>
      <w:r>
        <w:rPr>
          <w:spacing w:val="15"/>
        </w:rPr>
        <w:t xml:space="preserve"> </w:t>
      </w:r>
      <w:r>
        <w:t>the</w:t>
      </w:r>
      <w:r>
        <w:rPr>
          <w:spacing w:val="15"/>
        </w:rPr>
        <w:t xml:space="preserve"> </w:t>
      </w:r>
      <w:r>
        <w:rPr>
          <w:spacing w:val="-1"/>
        </w:rPr>
        <w:t>public</w:t>
      </w:r>
      <w:r>
        <w:rPr>
          <w:spacing w:val="15"/>
        </w:rPr>
        <w:t xml:space="preserve"> </w:t>
      </w:r>
      <w:r>
        <w:t>and</w:t>
      </w:r>
      <w:r>
        <w:rPr>
          <w:spacing w:val="15"/>
        </w:rPr>
        <w:t xml:space="preserve"> </w:t>
      </w:r>
      <w:r>
        <w:t>site</w:t>
      </w:r>
      <w:r>
        <w:rPr>
          <w:spacing w:val="15"/>
        </w:rPr>
        <w:t xml:space="preserve"> </w:t>
      </w:r>
      <w:r>
        <w:rPr>
          <w:spacing w:val="-1"/>
        </w:rPr>
        <w:t>personnel</w:t>
      </w:r>
      <w:r>
        <w:rPr>
          <w:spacing w:val="14"/>
        </w:rPr>
        <w:t xml:space="preserve"> </w:t>
      </w:r>
      <w:r>
        <w:t>will</w:t>
      </w:r>
      <w:r>
        <w:rPr>
          <w:spacing w:val="15"/>
        </w:rPr>
        <w:t xml:space="preserve"> </w:t>
      </w:r>
      <w:r>
        <w:t>be</w:t>
      </w:r>
      <w:r>
        <w:rPr>
          <w:spacing w:val="15"/>
        </w:rPr>
        <w:t xml:space="preserve"> </w:t>
      </w:r>
      <w:r>
        <w:t>taken</w:t>
      </w:r>
      <w:r>
        <w:rPr>
          <w:spacing w:val="15"/>
        </w:rPr>
        <w:t xml:space="preserve"> </w:t>
      </w:r>
      <w:r>
        <w:rPr>
          <w:spacing w:val="-1"/>
        </w:rPr>
        <w:t>during</w:t>
      </w:r>
      <w:r>
        <w:rPr>
          <w:spacing w:val="15"/>
        </w:rPr>
        <w:t xml:space="preserve"> </w:t>
      </w:r>
      <w:r>
        <w:rPr>
          <w:spacing w:val="-1"/>
        </w:rPr>
        <w:t>burning</w:t>
      </w:r>
      <w:r>
        <w:rPr>
          <w:spacing w:val="15"/>
        </w:rPr>
        <w:t xml:space="preserve"> </w:t>
      </w:r>
      <w:r>
        <w:t>of</w:t>
      </w:r>
      <w:r>
        <w:rPr>
          <w:spacing w:val="15"/>
        </w:rPr>
        <w:t xml:space="preserve"> </w:t>
      </w:r>
      <w:r>
        <w:t>MSW</w:t>
      </w:r>
      <w:r>
        <w:rPr>
          <w:spacing w:val="15"/>
        </w:rPr>
        <w:t xml:space="preserve"> </w:t>
      </w:r>
      <w:r>
        <w:rPr>
          <w:spacing w:val="-1"/>
        </w:rPr>
        <w:t>and</w:t>
      </w:r>
      <w:r>
        <w:rPr>
          <w:spacing w:val="65"/>
        </w:rPr>
        <w:t xml:space="preserve"> </w:t>
      </w:r>
      <w:r>
        <w:rPr>
          <w:spacing w:val="-1"/>
        </w:rPr>
        <w:t xml:space="preserve">accidental </w:t>
      </w:r>
      <w:r>
        <w:rPr>
          <w:spacing w:val="-2"/>
        </w:rPr>
        <w:t>spills.</w:t>
      </w:r>
    </w:p>
    <w:p w:rsidR="00FA136B" w:rsidRDefault="000F7A91">
      <w:pPr>
        <w:pStyle w:val="BodyText"/>
        <w:spacing w:before="1" w:line="289" w:lineRule="auto"/>
        <w:ind w:left="239" w:right="110" w:firstLine="0"/>
        <w:jc w:val="both"/>
      </w:pPr>
      <w:r>
        <w:rPr>
          <w:spacing w:val="-1"/>
        </w:rPr>
        <w:t>See</w:t>
      </w:r>
      <w:r>
        <w:rPr>
          <w:spacing w:val="24"/>
        </w:rPr>
        <w:t xml:space="preserve"> </w:t>
      </w:r>
      <w:r>
        <w:rPr>
          <w:b/>
          <w:spacing w:val="-1"/>
        </w:rPr>
        <w:t>Section</w:t>
      </w:r>
      <w:r>
        <w:rPr>
          <w:b/>
          <w:spacing w:val="24"/>
        </w:rPr>
        <w:t xml:space="preserve"> </w:t>
      </w:r>
      <w:r>
        <w:rPr>
          <w:b/>
        </w:rPr>
        <w:t>9</w:t>
      </w:r>
      <w:r>
        <w:rPr>
          <w:b/>
          <w:spacing w:val="24"/>
        </w:rPr>
        <w:t xml:space="preserve"> </w:t>
      </w:r>
      <w:r>
        <w:t>of</w:t>
      </w:r>
      <w:r>
        <w:rPr>
          <w:spacing w:val="24"/>
        </w:rPr>
        <w:t xml:space="preserve"> </w:t>
      </w:r>
      <w:r>
        <w:t>this</w:t>
      </w:r>
      <w:r>
        <w:rPr>
          <w:spacing w:val="23"/>
        </w:rPr>
        <w:t xml:space="preserve"> </w:t>
      </w:r>
      <w:r>
        <w:rPr>
          <w:spacing w:val="-1"/>
        </w:rPr>
        <w:t>O&amp;M</w:t>
      </w:r>
      <w:r>
        <w:rPr>
          <w:spacing w:val="24"/>
        </w:rPr>
        <w:t xml:space="preserve"> </w:t>
      </w:r>
      <w:r>
        <w:rPr>
          <w:spacing w:val="-1"/>
        </w:rPr>
        <w:t>Manual</w:t>
      </w:r>
      <w:r>
        <w:rPr>
          <w:spacing w:val="24"/>
        </w:rPr>
        <w:t xml:space="preserve"> </w:t>
      </w:r>
      <w:r>
        <w:t>for</w:t>
      </w:r>
      <w:r>
        <w:rPr>
          <w:spacing w:val="24"/>
        </w:rPr>
        <w:t xml:space="preserve"> </w:t>
      </w:r>
      <w:r>
        <w:rPr>
          <w:spacing w:val="-1"/>
        </w:rPr>
        <w:t>emergency</w:t>
      </w:r>
      <w:r>
        <w:rPr>
          <w:spacing w:val="24"/>
        </w:rPr>
        <w:t xml:space="preserve"> </w:t>
      </w:r>
      <w:r>
        <w:rPr>
          <w:spacing w:val="-1"/>
        </w:rPr>
        <w:t>response</w:t>
      </w:r>
      <w:r>
        <w:rPr>
          <w:spacing w:val="24"/>
        </w:rPr>
        <w:t xml:space="preserve"> </w:t>
      </w:r>
      <w:r>
        <w:rPr>
          <w:spacing w:val="-1"/>
        </w:rPr>
        <w:t>procedures</w:t>
      </w:r>
      <w:r>
        <w:rPr>
          <w:spacing w:val="24"/>
        </w:rPr>
        <w:t xml:space="preserve"> </w:t>
      </w:r>
      <w:r>
        <w:rPr>
          <w:spacing w:val="-1"/>
        </w:rPr>
        <w:t>in</w:t>
      </w:r>
      <w:r>
        <w:rPr>
          <w:spacing w:val="24"/>
        </w:rPr>
        <w:t xml:space="preserve"> </w:t>
      </w:r>
      <w:r>
        <w:rPr>
          <w:spacing w:val="-1"/>
        </w:rPr>
        <w:t>the</w:t>
      </w:r>
      <w:r>
        <w:rPr>
          <w:spacing w:val="23"/>
        </w:rPr>
        <w:t xml:space="preserve"> </w:t>
      </w:r>
      <w:r>
        <w:rPr>
          <w:spacing w:val="-1"/>
        </w:rPr>
        <w:t>event</w:t>
      </w:r>
      <w:r>
        <w:rPr>
          <w:spacing w:val="24"/>
        </w:rPr>
        <w:t xml:space="preserve"> </w:t>
      </w:r>
      <w:r>
        <w:rPr>
          <w:spacing w:val="-1"/>
        </w:rPr>
        <w:t>of</w:t>
      </w:r>
      <w:r>
        <w:rPr>
          <w:spacing w:val="24"/>
        </w:rPr>
        <w:t xml:space="preserve"> </w:t>
      </w:r>
      <w:r>
        <w:t>a</w:t>
      </w:r>
      <w:r>
        <w:rPr>
          <w:spacing w:val="24"/>
        </w:rPr>
        <w:t xml:space="preserve"> </w:t>
      </w:r>
      <w:r>
        <w:rPr>
          <w:spacing w:val="-1"/>
        </w:rPr>
        <w:t>fire</w:t>
      </w:r>
      <w:r>
        <w:rPr>
          <w:spacing w:val="24"/>
        </w:rPr>
        <w:t xml:space="preserve"> </w:t>
      </w:r>
      <w:r>
        <w:rPr>
          <w:spacing w:val="-1"/>
        </w:rPr>
        <w:t>or</w:t>
      </w:r>
      <w:r>
        <w:rPr>
          <w:spacing w:val="24"/>
        </w:rPr>
        <w:t xml:space="preserve"> </w:t>
      </w:r>
      <w:r>
        <w:rPr>
          <w:spacing w:val="-1"/>
        </w:rPr>
        <w:t>spill</w:t>
      </w:r>
      <w:r>
        <w:rPr>
          <w:spacing w:val="24"/>
        </w:rPr>
        <w:t xml:space="preserve"> </w:t>
      </w:r>
      <w:r>
        <w:rPr>
          <w:spacing w:val="-1"/>
        </w:rPr>
        <w:t>at</w:t>
      </w:r>
      <w:r>
        <w:rPr>
          <w:spacing w:val="23"/>
        </w:rPr>
        <w:t xml:space="preserve"> </w:t>
      </w:r>
      <w:r>
        <w:rPr>
          <w:spacing w:val="-1"/>
        </w:rPr>
        <w:t>the</w:t>
      </w:r>
      <w:r>
        <w:rPr>
          <w:spacing w:val="24"/>
        </w:rPr>
        <w:t xml:space="preserve"> </w:t>
      </w:r>
      <w:r>
        <w:rPr>
          <w:spacing w:val="-1"/>
        </w:rPr>
        <w:t>solid</w:t>
      </w:r>
      <w:r>
        <w:rPr>
          <w:spacing w:val="57"/>
        </w:rPr>
        <w:t xml:space="preserve"> </w:t>
      </w:r>
      <w:r>
        <w:rPr>
          <w:spacing w:val="-1"/>
        </w:rPr>
        <w:t>waste disposal facility.</w:t>
      </w:r>
    </w:p>
    <w:p w:rsidR="00FA136B" w:rsidRDefault="00FA136B">
      <w:pPr>
        <w:spacing w:before="2"/>
        <w:rPr>
          <w:rFonts w:ascii="Arial" w:eastAsia="Arial" w:hAnsi="Arial" w:cs="Arial"/>
          <w:sz w:val="20"/>
          <w:szCs w:val="20"/>
        </w:rPr>
      </w:pPr>
    </w:p>
    <w:p w:rsidR="00FA136B" w:rsidRDefault="000F7A91">
      <w:pPr>
        <w:pStyle w:val="Heading5"/>
        <w:ind w:left="240"/>
        <w:jc w:val="both"/>
        <w:rPr>
          <w:rFonts w:ascii="Arial" w:eastAsia="Arial" w:hAnsi="Arial" w:cs="Arial"/>
          <w:b w:val="0"/>
          <w:bCs w:val="0"/>
        </w:rPr>
      </w:pPr>
      <w:r>
        <w:rPr>
          <w:rFonts w:ascii="Arial"/>
        </w:rPr>
        <w:t>5.0</w:t>
      </w:r>
      <w:r>
        <w:rPr>
          <w:rFonts w:ascii="Arial"/>
          <w:spacing w:val="-8"/>
        </w:rPr>
        <w:t xml:space="preserve"> </w:t>
      </w:r>
      <w:r>
        <w:rPr>
          <w:rFonts w:ascii="Arial"/>
        </w:rPr>
        <w:t>Municipal</w:t>
      </w:r>
      <w:r>
        <w:rPr>
          <w:rFonts w:ascii="Arial"/>
          <w:spacing w:val="-8"/>
        </w:rPr>
        <w:t xml:space="preserve"> </w:t>
      </w:r>
      <w:r>
        <w:rPr>
          <w:rFonts w:ascii="Arial"/>
        </w:rPr>
        <w:t>Solid</w:t>
      </w:r>
      <w:r>
        <w:rPr>
          <w:rFonts w:ascii="Arial"/>
          <w:spacing w:val="-9"/>
        </w:rPr>
        <w:t xml:space="preserve"> </w:t>
      </w:r>
      <w:r>
        <w:rPr>
          <w:rFonts w:ascii="Arial"/>
        </w:rPr>
        <w:t>waste</w:t>
      </w:r>
      <w:r>
        <w:rPr>
          <w:rFonts w:ascii="Arial"/>
          <w:spacing w:val="-7"/>
        </w:rPr>
        <w:t xml:space="preserve"> </w:t>
      </w:r>
      <w:r>
        <w:rPr>
          <w:rFonts w:ascii="Arial"/>
        </w:rPr>
        <w:t>Disposal</w:t>
      </w:r>
      <w:r>
        <w:rPr>
          <w:rFonts w:ascii="Arial"/>
          <w:spacing w:val="-8"/>
        </w:rPr>
        <w:t xml:space="preserve"> </w:t>
      </w:r>
      <w:r>
        <w:rPr>
          <w:rFonts w:ascii="Arial"/>
        </w:rPr>
        <w:t>Area</w:t>
      </w:r>
    </w:p>
    <w:p w:rsidR="00FA136B" w:rsidRDefault="00FA136B">
      <w:pPr>
        <w:rPr>
          <w:rFonts w:ascii="Arial" w:eastAsia="Arial" w:hAnsi="Arial" w:cs="Arial"/>
          <w:b/>
          <w:bCs/>
          <w:sz w:val="20"/>
          <w:szCs w:val="20"/>
        </w:rPr>
      </w:pPr>
    </w:p>
    <w:p w:rsidR="00FA136B" w:rsidRDefault="000F7A91">
      <w:pPr>
        <w:numPr>
          <w:ilvl w:val="1"/>
          <w:numId w:val="18"/>
        </w:numPr>
        <w:tabs>
          <w:tab w:val="left" w:pos="574"/>
        </w:tabs>
        <w:ind w:hanging="333"/>
        <w:jc w:val="both"/>
        <w:rPr>
          <w:rFonts w:ascii="Arial" w:eastAsia="Arial" w:hAnsi="Arial" w:cs="Arial"/>
          <w:sz w:val="20"/>
          <w:szCs w:val="20"/>
        </w:rPr>
      </w:pPr>
      <w:r>
        <w:rPr>
          <w:rFonts w:ascii="Arial"/>
          <w:b/>
          <w:spacing w:val="-2"/>
          <w:sz w:val="20"/>
        </w:rPr>
        <w:t>Operations</w:t>
      </w:r>
    </w:p>
    <w:p w:rsidR="00FA136B" w:rsidRDefault="00FA136B">
      <w:pPr>
        <w:spacing w:before="11"/>
        <w:rPr>
          <w:rFonts w:ascii="Arial" w:eastAsia="Arial" w:hAnsi="Arial" w:cs="Arial"/>
          <w:b/>
          <w:bCs/>
          <w:sz w:val="19"/>
          <w:szCs w:val="19"/>
        </w:rPr>
      </w:pPr>
    </w:p>
    <w:p w:rsidR="00FA136B" w:rsidRDefault="000F7A91">
      <w:pPr>
        <w:numPr>
          <w:ilvl w:val="2"/>
          <w:numId w:val="18"/>
        </w:numPr>
        <w:tabs>
          <w:tab w:val="left" w:pos="742"/>
        </w:tabs>
        <w:ind w:hanging="501"/>
        <w:jc w:val="both"/>
        <w:rPr>
          <w:rFonts w:ascii="Arial" w:eastAsia="Arial" w:hAnsi="Arial" w:cs="Arial"/>
          <w:sz w:val="20"/>
          <w:szCs w:val="20"/>
        </w:rPr>
      </w:pPr>
      <w:bookmarkStart w:id="6" w:name="_TOC_250019"/>
      <w:r>
        <w:rPr>
          <w:rFonts w:ascii="Arial"/>
          <w:b/>
          <w:spacing w:val="-1"/>
          <w:sz w:val="20"/>
        </w:rPr>
        <w:t>Waste</w:t>
      </w:r>
      <w:r>
        <w:rPr>
          <w:rFonts w:ascii="Arial"/>
          <w:b/>
          <w:spacing w:val="-2"/>
          <w:sz w:val="20"/>
        </w:rPr>
        <w:t xml:space="preserve"> </w:t>
      </w:r>
      <w:r>
        <w:rPr>
          <w:rFonts w:ascii="Arial"/>
          <w:b/>
          <w:spacing w:val="-1"/>
          <w:sz w:val="20"/>
        </w:rPr>
        <w:t>segregation</w:t>
      </w:r>
      <w:bookmarkEnd w:id="6"/>
    </w:p>
    <w:p w:rsidR="00FA136B" w:rsidRDefault="000F7A91">
      <w:pPr>
        <w:pStyle w:val="BodyText"/>
        <w:spacing w:before="47" w:line="290" w:lineRule="auto"/>
        <w:ind w:left="240" w:right="107" w:firstLine="0"/>
        <w:jc w:val="both"/>
      </w:pPr>
      <w:r>
        <w:t>The</w:t>
      </w:r>
      <w:r>
        <w:rPr>
          <w:spacing w:val="17"/>
        </w:rPr>
        <w:t xml:space="preserve"> </w:t>
      </w:r>
      <w:r>
        <w:t>MSW</w:t>
      </w:r>
      <w:r>
        <w:rPr>
          <w:spacing w:val="17"/>
        </w:rPr>
        <w:t xml:space="preserve"> </w:t>
      </w:r>
      <w:r>
        <w:rPr>
          <w:spacing w:val="-1"/>
        </w:rPr>
        <w:t>disposal</w:t>
      </w:r>
      <w:r>
        <w:rPr>
          <w:spacing w:val="17"/>
        </w:rPr>
        <w:t xml:space="preserve"> </w:t>
      </w:r>
      <w:r>
        <w:rPr>
          <w:spacing w:val="-1"/>
        </w:rPr>
        <w:t>area</w:t>
      </w:r>
      <w:r>
        <w:rPr>
          <w:spacing w:val="17"/>
        </w:rPr>
        <w:t xml:space="preserve"> </w:t>
      </w:r>
      <w:r>
        <w:rPr>
          <w:spacing w:val="-1"/>
        </w:rPr>
        <w:t>is</w:t>
      </w:r>
      <w:r>
        <w:rPr>
          <w:spacing w:val="18"/>
        </w:rPr>
        <w:t xml:space="preserve"> </w:t>
      </w:r>
      <w:r>
        <w:t>fully</w:t>
      </w:r>
      <w:r>
        <w:rPr>
          <w:spacing w:val="17"/>
        </w:rPr>
        <w:t xml:space="preserve"> </w:t>
      </w:r>
      <w:r>
        <w:t>fenced</w:t>
      </w:r>
      <w:r>
        <w:rPr>
          <w:spacing w:val="16"/>
        </w:rPr>
        <w:t xml:space="preserve"> </w:t>
      </w:r>
      <w:r>
        <w:t>and</w:t>
      </w:r>
      <w:r>
        <w:rPr>
          <w:spacing w:val="17"/>
        </w:rPr>
        <w:t xml:space="preserve"> </w:t>
      </w:r>
      <w:r>
        <w:t>the</w:t>
      </w:r>
      <w:r>
        <w:rPr>
          <w:spacing w:val="17"/>
        </w:rPr>
        <w:t xml:space="preserve"> </w:t>
      </w:r>
      <w:r>
        <w:rPr>
          <w:spacing w:val="-1"/>
        </w:rPr>
        <w:t>Hamlet</w:t>
      </w:r>
      <w:r>
        <w:rPr>
          <w:spacing w:val="17"/>
        </w:rPr>
        <w:t xml:space="preserve"> </w:t>
      </w:r>
      <w:r>
        <w:rPr>
          <w:spacing w:val="-1"/>
        </w:rPr>
        <w:t>presently</w:t>
      </w:r>
      <w:r>
        <w:rPr>
          <w:spacing w:val="17"/>
        </w:rPr>
        <w:t xml:space="preserve"> </w:t>
      </w:r>
      <w:r>
        <w:t>does</w:t>
      </w:r>
      <w:r>
        <w:rPr>
          <w:spacing w:val="17"/>
        </w:rPr>
        <w:t xml:space="preserve"> </w:t>
      </w:r>
      <w:r>
        <w:t>not</w:t>
      </w:r>
      <w:r>
        <w:rPr>
          <w:spacing w:val="17"/>
        </w:rPr>
        <w:t xml:space="preserve"> </w:t>
      </w:r>
      <w:r>
        <w:rPr>
          <w:spacing w:val="-1"/>
        </w:rPr>
        <w:t>limit</w:t>
      </w:r>
      <w:r>
        <w:rPr>
          <w:spacing w:val="17"/>
        </w:rPr>
        <w:t xml:space="preserve"> </w:t>
      </w:r>
      <w:r>
        <w:t>who</w:t>
      </w:r>
      <w:r>
        <w:rPr>
          <w:spacing w:val="17"/>
        </w:rPr>
        <w:t xml:space="preserve"> </w:t>
      </w:r>
      <w:r>
        <w:rPr>
          <w:spacing w:val="-1"/>
        </w:rPr>
        <w:t>disposes</w:t>
      </w:r>
      <w:r>
        <w:rPr>
          <w:spacing w:val="18"/>
        </w:rPr>
        <w:t xml:space="preserve"> </w:t>
      </w:r>
      <w:r>
        <w:t>of</w:t>
      </w:r>
      <w:r>
        <w:rPr>
          <w:spacing w:val="17"/>
        </w:rPr>
        <w:t xml:space="preserve"> </w:t>
      </w:r>
      <w:r>
        <w:rPr>
          <w:spacing w:val="-1"/>
        </w:rPr>
        <w:t>waste</w:t>
      </w:r>
      <w:r>
        <w:rPr>
          <w:spacing w:val="17"/>
        </w:rPr>
        <w:t xml:space="preserve"> </w:t>
      </w:r>
      <w:r>
        <w:t>and</w:t>
      </w:r>
      <w:r>
        <w:rPr>
          <w:spacing w:val="17"/>
        </w:rPr>
        <w:t xml:space="preserve"> </w:t>
      </w:r>
      <w:r>
        <w:rPr>
          <w:spacing w:val="-1"/>
        </w:rPr>
        <w:t>where.</w:t>
      </w:r>
      <w:r>
        <w:rPr>
          <w:spacing w:val="49"/>
        </w:rPr>
        <w:t xml:space="preserve"> </w:t>
      </w:r>
      <w:r>
        <w:rPr>
          <w:spacing w:val="-1"/>
        </w:rPr>
        <w:t>Proper</w:t>
      </w:r>
      <w:r>
        <w:rPr>
          <w:spacing w:val="16"/>
        </w:rPr>
        <w:t xml:space="preserve"> </w:t>
      </w:r>
      <w:r>
        <w:rPr>
          <w:spacing w:val="-1"/>
        </w:rPr>
        <w:t>waste</w:t>
      </w:r>
      <w:r>
        <w:rPr>
          <w:spacing w:val="17"/>
        </w:rPr>
        <w:t xml:space="preserve"> </w:t>
      </w:r>
      <w:r>
        <w:rPr>
          <w:spacing w:val="-1"/>
        </w:rPr>
        <w:t>segregation</w:t>
      </w:r>
      <w:r>
        <w:rPr>
          <w:spacing w:val="16"/>
        </w:rPr>
        <w:t xml:space="preserve"> </w:t>
      </w:r>
      <w:r>
        <w:rPr>
          <w:spacing w:val="-1"/>
        </w:rPr>
        <w:t>is</w:t>
      </w:r>
      <w:r>
        <w:rPr>
          <w:spacing w:val="17"/>
        </w:rPr>
        <w:t xml:space="preserve"> </w:t>
      </w:r>
      <w:r>
        <w:rPr>
          <w:spacing w:val="-1"/>
        </w:rPr>
        <w:t>imperative</w:t>
      </w:r>
      <w:r>
        <w:rPr>
          <w:spacing w:val="17"/>
        </w:rPr>
        <w:t xml:space="preserve"> </w:t>
      </w:r>
      <w:r>
        <w:rPr>
          <w:spacing w:val="-1"/>
        </w:rPr>
        <w:t>to</w:t>
      </w:r>
      <w:r>
        <w:rPr>
          <w:spacing w:val="17"/>
        </w:rPr>
        <w:t xml:space="preserve"> </w:t>
      </w:r>
      <w:r>
        <w:rPr>
          <w:spacing w:val="-1"/>
        </w:rPr>
        <w:t>the</w:t>
      </w:r>
      <w:r>
        <w:rPr>
          <w:spacing w:val="17"/>
        </w:rPr>
        <w:t xml:space="preserve"> </w:t>
      </w:r>
      <w:r>
        <w:rPr>
          <w:spacing w:val="-1"/>
        </w:rPr>
        <w:t>long-term</w:t>
      </w:r>
      <w:r>
        <w:rPr>
          <w:spacing w:val="17"/>
        </w:rPr>
        <w:t xml:space="preserve"> </w:t>
      </w:r>
      <w:r>
        <w:rPr>
          <w:spacing w:val="-1"/>
        </w:rPr>
        <w:t>operation</w:t>
      </w:r>
      <w:r>
        <w:rPr>
          <w:spacing w:val="16"/>
        </w:rPr>
        <w:t xml:space="preserve"> </w:t>
      </w:r>
      <w:r>
        <w:rPr>
          <w:spacing w:val="-1"/>
        </w:rPr>
        <w:t>of</w:t>
      </w:r>
      <w:r>
        <w:rPr>
          <w:spacing w:val="17"/>
        </w:rPr>
        <w:t xml:space="preserve"> </w:t>
      </w:r>
      <w:r>
        <w:rPr>
          <w:spacing w:val="-1"/>
        </w:rPr>
        <w:t>the</w:t>
      </w:r>
      <w:r>
        <w:rPr>
          <w:spacing w:val="17"/>
        </w:rPr>
        <w:t xml:space="preserve"> </w:t>
      </w:r>
      <w:r>
        <w:rPr>
          <w:spacing w:val="-1"/>
        </w:rPr>
        <w:t>facility</w:t>
      </w:r>
      <w:r>
        <w:rPr>
          <w:spacing w:val="16"/>
        </w:rPr>
        <w:t xml:space="preserve"> </w:t>
      </w:r>
      <w:r>
        <w:rPr>
          <w:spacing w:val="-1"/>
        </w:rPr>
        <w:t>as</w:t>
      </w:r>
      <w:r>
        <w:rPr>
          <w:spacing w:val="17"/>
        </w:rPr>
        <w:t xml:space="preserve"> </w:t>
      </w:r>
      <w:r>
        <w:rPr>
          <w:spacing w:val="-1"/>
        </w:rPr>
        <w:t>it</w:t>
      </w:r>
      <w:r>
        <w:rPr>
          <w:spacing w:val="17"/>
        </w:rPr>
        <w:t xml:space="preserve"> </w:t>
      </w:r>
      <w:r>
        <w:rPr>
          <w:spacing w:val="-1"/>
        </w:rPr>
        <w:t>helps</w:t>
      </w:r>
      <w:r>
        <w:rPr>
          <w:spacing w:val="17"/>
        </w:rPr>
        <w:t xml:space="preserve"> </w:t>
      </w:r>
      <w:r>
        <w:rPr>
          <w:spacing w:val="-1"/>
        </w:rPr>
        <w:t>ensure</w:t>
      </w:r>
      <w:r>
        <w:rPr>
          <w:spacing w:val="16"/>
        </w:rPr>
        <w:t xml:space="preserve"> </w:t>
      </w:r>
      <w:r>
        <w:rPr>
          <w:spacing w:val="-1"/>
        </w:rPr>
        <w:t>potential</w:t>
      </w:r>
      <w:r>
        <w:rPr>
          <w:spacing w:val="17"/>
        </w:rPr>
        <w:t xml:space="preserve"> </w:t>
      </w:r>
      <w:r>
        <w:rPr>
          <w:spacing w:val="-2"/>
        </w:rPr>
        <w:t>human</w:t>
      </w:r>
      <w:r>
        <w:rPr>
          <w:spacing w:val="44"/>
        </w:rPr>
        <w:t xml:space="preserve"> </w:t>
      </w:r>
      <w:r>
        <w:t>health</w:t>
      </w:r>
      <w:r>
        <w:rPr>
          <w:spacing w:val="11"/>
        </w:rPr>
        <w:t xml:space="preserve"> </w:t>
      </w:r>
      <w:r>
        <w:t>and</w:t>
      </w:r>
      <w:r>
        <w:rPr>
          <w:spacing w:val="11"/>
        </w:rPr>
        <w:t xml:space="preserve"> </w:t>
      </w:r>
      <w:r>
        <w:rPr>
          <w:spacing w:val="-1"/>
        </w:rPr>
        <w:t>environmental</w:t>
      </w:r>
      <w:r>
        <w:rPr>
          <w:spacing w:val="11"/>
        </w:rPr>
        <w:t xml:space="preserve"> </w:t>
      </w:r>
      <w:r>
        <w:rPr>
          <w:spacing w:val="-1"/>
        </w:rPr>
        <w:t>hazards</w:t>
      </w:r>
      <w:r>
        <w:rPr>
          <w:spacing w:val="12"/>
        </w:rPr>
        <w:t xml:space="preserve"> </w:t>
      </w:r>
      <w:r>
        <w:t>are</w:t>
      </w:r>
      <w:r>
        <w:rPr>
          <w:spacing w:val="11"/>
        </w:rPr>
        <w:t xml:space="preserve"> </w:t>
      </w:r>
      <w:r>
        <w:rPr>
          <w:spacing w:val="-1"/>
        </w:rPr>
        <w:t>minimized,</w:t>
      </w:r>
      <w:r>
        <w:rPr>
          <w:spacing w:val="12"/>
        </w:rPr>
        <w:t xml:space="preserve"> </w:t>
      </w:r>
      <w:r>
        <w:rPr>
          <w:spacing w:val="-1"/>
        </w:rPr>
        <w:t>un-compactable</w:t>
      </w:r>
      <w:r>
        <w:rPr>
          <w:spacing w:val="12"/>
        </w:rPr>
        <w:t xml:space="preserve"> </w:t>
      </w:r>
      <w:r>
        <w:rPr>
          <w:spacing w:val="-1"/>
        </w:rPr>
        <w:t>wastes</w:t>
      </w:r>
      <w:r>
        <w:rPr>
          <w:spacing w:val="12"/>
        </w:rPr>
        <w:t xml:space="preserve"> </w:t>
      </w:r>
      <w:r>
        <w:rPr>
          <w:spacing w:val="-1"/>
        </w:rPr>
        <w:t>(e.g.,</w:t>
      </w:r>
      <w:r>
        <w:rPr>
          <w:spacing w:val="13"/>
        </w:rPr>
        <w:t xml:space="preserve"> </w:t>
      </w:r>
      <w:r>
        <w:rPr>
          <w:spacing w:val="-1"/>
        </w:rPr>
        <w:t>bulky</w:t>
      </w:r>
      <w:r>
        <w:rPr>
          <w:spacing w:val="12"/>
        </w:rPr>
        <w:t xml:space="preserve"> </w:t>
      </w:r>
      <w:r>
        <w:rPr>
          <w:spacing w:val="-1"/>
        </w:rPr>
        <w:t>metal</w:t>
      </w:r>
      <w:r>
        <w:rPr>
          <w:spacing w:val="11"/>
        </w:rPr>
        <w:t xml:space="preserve"> </w:t>
      </w:r>
      <w:r>
        <w:rPr>
          <w:spacing w:val="-1"/>
        </w:rPr>
        <w:t>wastes)</w:t>
      </w:r>
      <w:r>
        <w:rPr>
          <w:spacing w:val="12"/>
        </w:rPr>
        <w:t xml:space="preserve"> </w:t>
      </w:r>
      <w:r>
        <w:rPr>
          <w:spacing w:val="-1"/>
        </w:rPr>
        <w:t>are</w:t>
      </w:r>
      <w:r>
        <w:rPr>
          <w:spacing w:val="11"/>
        </w:rPr>
        <w:t xml:space="preserve"> </w:t>
      </w:r>
      <w:r>
        <w:rPr>
          <w:spacing w:val="-1"/>
        </w:rPr>
        <w:t>kept</w:t>
      </w:r>
      <w:r>
        <w:rPr>
          <w:spacing w:val="11"/>
        </w:rPr>
        <w:t xml:space="preserve"> </w:t>
      </w:r>
      <w:r>
        <w:rPr>
          <w:spacing w:val="-1"/>
        </w:rPr>
        <w:t>out</w:t>
      </w:r>
      <w:r>
        <w:rPr>
          <w:spacing w:val="12"/>
        </w:rPr>
        <w:t xml:space="preserve"> </w:t>
      </w:r>
      <w:r>
        <w:rPr>
          <w:spacing w:val="-1"/>
        </w:rPr>
        <w:t>of</w:t>
      </w:r>
      <w:r>
        <w:rPr>
          <w:spacing w:val="46"/>
        </w:rPr>
        <w:t xml:space="preserve"> </w:t>
      </w:r>
      <w:r>
        <w:t>the</w:t>
      </w:r>
      <w:r>
        <w:rPr>
          <w:spacing w:val="-1"/>
        </w:rPr>
        <w:t xml:space="preserve"> </w:t>
      </w:r>
      <w:r>
        <w:t>landfill,</w:t>
      </w:r>
      <w:r>
        <w:rPr>
          <w:spacing w:val="-1"/>
        </w:rPr>
        <w:t xml:space="preserve"> hazardous</w:t>
      </w:r>
      <w:r>
        <w:rPr>
          <w:spacing w:val="-2"/>
        </w:rPr>
        <w:t xml:space="preserve"> </w:t>
      </w:r>
      <w:r>
        <w:rPr>
          <w:spacing w:val="-1"/>
        </w:rPr>
        <w:t xml:space="preserve">wastes are </w:t>
      </w:r>
      <w:r>
        <w:t>not</w:t>
      </w:r>
      <w:r>
        <w:rPr>
          <w:spacing w:val="-1"/>
        </w:rPr>
        <w:t xml:space="preserve"> properly managed.</w:t>
      </w:r>
    </w:p>
    <w:p w:rsidR="00FA136B" w:rsidRDefault="000F7A91">
      <w:pPr>
        <w:pStyle w:val="BodyText"/>
        <w:spacing w:before="90" w:line="290" w:lineRule="auto"/>
        <w:ind w:left="240" w:right="108" w:firstLine="0"/>
        <w:jc w:val="both"/>
      </w:pPr>
      <w:r>
        <w:t>The</w:t>
      </w:r>
      <w:r>
        <w:rPr>
          <w:spacing w:val="21"/>
        </w:rPr>
        <w:t xml:space="preserve"> </w:t>
      </w:r>
      <w:r>
        <w:rPr>
          <w:spacing w:val="-1"/>
        </w:rPr>
        <w:t>MSW</w:t>
      </w:r>
      <w:r>
        <w:rPr>
          <w:spacing w:val="20"/>
        </w:rPr>
        <w:t xml:space="preserve"> </w:t>
      </w:r>
      <w:r>
        <w:rPr>
          <w:spacing w:val="-1"/>
        </w:rPr>
        <w:t>disposal</w:t>
      </w:r>
      <w:r>
        <w:rPr>
          <w:spacing w:val="19"/>
        </w:rPr>
        <w:t xml:space="preserve"> </w:t>
      </w:r>
      <w:r>
        <w:t>area</w:t>
      </w:r>
      <w:r>
        <w:rPr>
          <w:spacing w:val="20"/>
        </w:rPr>
        <w:t xml:space="preserve"> </w:t>
      </w:r>
      <w:r>
        <w:t>at</w:t>
      </w:r>
      <w:r>
        <w:rPr>
          <w:spacing w:val="21"/>
        </w:rPr>
        <w:t xml:space="preserve"> </w:t>
      </w:r>
      <w:r>
        <w:rPr>
          <w:spacing w:val="-1"/>
        </w:rPr>
        <w:t>Pangnirtung</w:t>
      </w:r>
      <w:r>
        <w:rPr>
          <w:spacing w:val="21"/>
        </w:rPr>
        <w:t xml:space="preserve"> </w:t>
      </w:r>
      <w:r>
        <w:t>is</w:t>
      </w:r>
      <w:r>
        <w:rPr>
          <w:spacing w:val="21"/>
        </w:rPr>
        <w:t xml:space="preserve"> </w:t>
      </w:r>
      <w:r>
        <w:rPr>
          <w:spacing w:val="-1"/>
        </w:rPr>
        <w:t>used</w:t>
      </w:r>
      <w:r>
        <w:rPr>
          <w:spacing w:val="20"/>
        </w:rPr>
        <w:t xml:space="preserve"> </w:t>
      </w:r>
      <w:r>
        <w:rPr>
          <w:spacing w:val="-1"/>
        </w:rPr>
        <w:t>as</w:t>
      </w:r>
      <w:r>
        <w:rPr>
          <w:spacing w:val="20"/>
        </w:rPr>
        <w:t xml:space="preserve"> </w:t>
      </w:r>
      <w:r>
        <w:t>a</w:t>
      </w:r>
      <w:r>
        <w:rPr>
          <w:spacing w:val="21"/>
        </w:rPr>
        <w:t xml:space="preserve"> </w:t>
      </w:r>
      <w:r>
        <w:rPr>
          <w:spacing w:val="-1"/>
        </w:rPr>
        <w:t>natural</w:t>
      </w:r>
      <w:r>
        <w:rPr>
          <w:spacing w:val="19"/>
        </w:rPr>
        <w:t xml:space="preserve"> </w:t>
      </w:r>
      <w:r>
        <w:rPr>
          <w:spacing w:val="-1"/>
        </w:rPr>
        <w:t>attenuation</w:t>
      </w:r>
      <w:r>
        <w:rPr>
          <w:spacing w:val="20"/>
        </w:rPr>
        <w:t xml:space="preserve"> </w:t>
      </w:r>
      <w:r>
        <w:rPr>
          <w:spacing w:val="-1"/>
        </w:rPr>
        <w:t>landfill.</w:t>
      </w:r>
      <w:r>
        <w:rPr>
          <w:spacing w:val="21"/>
        </w:rPr>
        <w:t xml:space="preserve"> </w:t>
      </w:r>
      <w:r>
        <w:rPr>
          <w:spacing w:val="-1"/>
        </w:rPr>
        <w:t>This</w:t>
      </w:r>
      <w:r>
        <w:rPr>
          <w:spacing w:val="19"/>
        </w:rPr>
        <w:t xml:space="preserve"> </w:t>
      </w:r>
      <w:r>
        <w:rPr>
          <w:spacing w:val="-2"/>
        </w:rPr>
        <w:t>means</w:t>
      </w:r>
      <w:r>
        <w:rPr>
          <w:spacing w:val="21"/>
        </w:rPr>
        <w:t xml:space="preserve"> </w:t>
      </w:r>
      <w:r>
        <w:rPr>
          <w:spacing w:val="-1"/>
        </w:rPr>
        <w:t>that</w:t>
      </w:r>
      <w:r>
        <w:rPr>
          <w:spacing w:val="21"/>
        </w:rPr>
        <w:t xml:space="preserve"> </w:t>
      </w:r>
      <w:r>
        <w:rPr>
          <w:spacing w:val="-1"/>
        </w:rPr>
        <w:t>the</w:t>
      </w:r>
      <w:r>
        <w:rPr>
          <w:spacing w:val="21"/>
        </w:rPr>
        <w:t xml:space="preserve"> </w:t>
      </w:r>
      <w:r>
        <w:rPr>
          <w:spacing w:val="-1"/>
        </w:rPr>
        <w:t>landfill</w:t>
      </w:r>
      <w:r>
        <w:rPr>
          <w:spacing w:val="21"/>
        </w:rPr>
        <w:t xml:space="preserve"> </w:t>
      </w:r>
      <w:r>
        <w:rPr>
          <w:spacing w:val="-1"/>
        </w:rPr>
        <w:t>is</w:t>
      </w:r>
      <w:r>
        <w:rPr>
          <w:spacing w:val="19"/>
        </w:rPr>
        <w:t xml:space="preserve"> </w:t>
      </w:r>
      <w:r>
        <w:rPr>
          <w:spacing w:val="-1"/>
        </w:rPr>
        <w:t>not</w:t>
      </w:r>
      <w:r>
        <w:rPr>
          <w:spacing w:val="58"/>
        </w:rPr>
        <w:t xml:space="preserve"> </w:t>
      </w:r>
      <w:r>
        <w:t>lined</w:t>
      </w:r>
      <w:r>
        <w:rPr>
          <w:spacing w:val="5"/>
        </w:rPr>
        <w:t xml:space="preserve"> </w:t>
      </w:r>
      <w:r>
        <w:rPr>
          <w:spacing w:val="-1"/>
        </w:rPr>
        <w:t>and</w:t>
      </w:r>
      <w:r>
        <w:rPr>
          <w:spacing w:val="4"/>
        </w:rPr>
        <w:t xml:space="preserve"> </w:t>
      </w:r>
      <w:r>
        <w:rPr>
          <w:spacing w:val="-1"/>
        </w:rPr>
        <w:t>small</w:t>
      </w:r>
      <w:r>
        <w:rPr>
          <w:spacing w:val="5"/>
        </w:rPr>
        <w:t xml:space="preserve"> </w:t>
      </w:r>
      <w:r>
        <w:rPr>
          <w:spacing w:val="-1"/>
        </w:rPr>
        <w:t>amounts</w:t>
      </w:r>
      <w:r>
        <w:rPr>
          <w:spacing w:val="5"/>
        </w:rPr>
        <w:t xml:space="preserve"> </w:t>
      </w:r>
      <w:r>
        <w:rPr>
          <w:spacing w:val="-1"/>
        </w:rPr>
        <w:t>of</w:t>
      </w:r>
      <w:r>
        <w:rPr>
          <w:spacing w:val="5"/>
        </w:rPr>
        <w:t xml:space="preserve"> </w:t>
      </w:r>
      <w:r>
        <w:rPr>
          <w:spacing w:val="-1"/>
        </w:rPr>
        <w:t>contaminants</w:t>
      </w:r>
      <w:r>
        <w:rPr>
          <w:spacing w:val="5"/>
        </w:rPr>
        <w:t xml:space="preserve"> </w:t>
      </w:r>
      <w:r>
        <w:t>can</w:t>
      </w:r>
      <w:r>
        <w:rPr>
          <w:spacing w:val="5"/>
        </w:rPr>
        <w:t xml:space="preserve"> </w:t>
      </w:r>
      <w:r>
        <w:rPr>
          <w:spacing w:val="-1"/>
        </w:rPr>
        <w:t>enter</w:t>
      </w:r>
      <w:r>
        <w:rPr>
          <w:spacing w:val="5"/>
        </w:rPr>
        <w:t xml:space="preserve"> </w:t>
      </w:r>
      <w:r>
        <w:rPr>
          <w:spacing w:val="-1"/>
        </w:rPr>
        <w:t>the</w:t>
      </w:r>
      <w:r>
        <w:rPr>
          <w:spacing w:val="5"/>
        </w:rPr>
        <w:t xml:space="preserve"> </w:t>
      </w:r>
      <w:r>
        <w:rPr>
          <w:spacing w:val="-1"/>
        </w:rPr>
        <w:t>surrounding</w:t>
      </w:r>
      <w:r>
        <w:rPr>
          <w:spacing w:val="5"/>
        </w:rPr>
        <w:t xml:space="preserve"> </w:t>
      </w:r>
      <w:r>
        <w:rPr>
          <w:spacing w:val="-1"/>
        </w:rPr>
        <w:t>environment</w:t>
      </w:r>
      <w:r>
        <w:rPr>
          <w:spacing w:val="5"/>
        </w:rPr>
        <w:t xml:space="preserve"> </w:t>
      </w:r>
      <w:r>
        <w:rPr>
          <w:spacing w:val="-1"/>
        </w:rPr>
        <w:t>to</w:t>
      </w:r>
      <w:r>
        <w:rPr>
          <w:spacing w:val="5"/>
        </w:rPr>
        <w:t xml:space="preserve"> </w:t>
      </w:r>
      <w:r>
        <w:rPr>
          <w:spacing w:val="-1"/>
        </w:rPr>
        <w:t>be</w:t>
      </w:r>
      <w:r>
        <w:rPr>
          <w:spacing w:val="5"/>
        </w:rPr>
        <w:t xml:space="preserve"> </w:t>
      </w:r>
      <w:r>
        <w:rPr>
          <w:spacing w:val="-1"/>
        </w:rPr>
        <w:t>naturally</w:t>
      </w:r>
      <w:r>
        <w:rPr>
          <w:spacing w:val="5"/>
        </w:rPr>
        <w:t xml:space="preserve"> </w:t>
      </w:r>
      <w:r>
        <w:rPr>
          <w:spacing w:val="-1"/>
        </w:rPr>
        <w:t>broken</w:t>
      </w:r>
      <w:r>
        <w:rPr>
          <w:spacing w:val="4"/>
        </w:rPr>
        <w:t xml:space="preserve"> </w:t>
      </w:r>
      <w:r>
        <w:rPr>
          <w:spacing w:val="-1"/>
        </w:rPr>
        <w:t>down.</w:t>
      </w:r>
      <w:r>
        <w:rPr>
          <w:spacing w:val="5"/>
        </w:rPr>
        <w:t xml:space="preserve"> </w:t>
      </w:r>
      <w:r>
        <w:rPr>
          <w:spacing w:val="-1"/>
        </w:rPr>
        <w:t>In</w:t>
      </w:r>
      <w:r>
        <w:rPr>
          <w:spacing w:val="5"/>
        </w:rPr>
        <w:t xml:space="preserve"> </w:t>
      </w:r>
      <w:r>
        <w:rPr>
          <w:spacing w:val="-1"/>
        </w:rPr>
        <w:t>this</w:t>
      </w:r>
      <w:r>
        <w:rPr>
          <w:spacing w:val="59"/>
        </w:rPr>
        <w:t xml:space="preserve"> </w:t>
      </w:r>
      <w:r>
        <w:rPr>
          <w:spacing w:val="-1"/>
        </w:rPr>
        <w:t>type</w:t>
      </w:r>
      <w:r>
        <w:rPr>
          <w:spacing w:val="12"/>
        </w:rPr>
        <w:t xml:space="preserve"> </w:t>
      </w:r>
      <w:r>
        <w:rPr>
          <w:spacing w:val="-1"/>
        </w:rPr>
        <w:t>of</w:t>
      </w:r>
      <w:r>
        <w:rPr>
          <w:spacing w:val="12"/>
        </w:rPr>
        <w:t xml:space="preserve"> </w:t>
      </w:r>
      <w:r>
        <w:rPr>
          <w:spacing w:val="-1"/>
        </w:rPr>
        <w:t>landfill,</w:t>
      </w:r>
      <w:r>
        <w:rPr>
          <w:spacing w:val="12"/>
        </w:rPr>
        <w:t xml:space="preserve"> </w:t>
      </w:r>
      <w:r>
        <w:rPr>
          <w:spacing w:val="-1"/>
        </w:rPr>
        <w:t>the</w:t>
      </w:r>
      <w:r>
        <w:rPr>
          <w:spacing w:val="12"/>
        </w:rPr>
        <w:t xml:space="preserve"> </w:t>
      </w:r>
      <w:r>
        <w:rPr>
          <w:spacing w:val="-1"/>
        </w:rPr>
        <w:t>rate</w:t>
      </w:r>
      <w:r>
        <w:rPr>
          <w:spacing w:val="12"/>
        </w:rPr>
        <w:t xml:space="preserve"> </w:t>
      </w:r>
      <w:r>
        <w:rPr>
          <w:spacing w:val="-1"/>
        </w:rPr>
        <w:t>that</w:t>
      </w:r>
      <w:r>
        <w:rPr>
          <w:spacing w:val="12"/>
        </w:rPr>
        <w:t xml:space="preserve"> </w:t>
      </w:r>
      <w:r>
        <w:rPr>
          <w:spacing w:val="-1"/>
        </w:rPr>
        <w:t>contaminants</w:t>
      </w:r>
      <w:r>
        <w:rPr>
          <w:spacing w:val="12"/>
        </w:rPr>
        <w:t xml:space="preserve"> </w:t>
      </w:r>
      <w:r>
        <w:rPr>
          <w:spacing w:val="-1"/>
        </w:rPr>
        <w:t>enter</w:t>
      </w:r>
      <w:r>
        <w:rPr>
          <w:spacing w:val="11"/>
        </w:rPr>
        <w:t xml:space="preserve"> </w:t>
      </w:r>
      <w:r>
        <w:t>the</w:t>
      </w:r>
      <w:r>
        <w:rPr>
          <w:spacing w:val="12"/>
        </w:rPr>
        <w:t xml:space="preserve"> </w:t>
      </w:r>
      <w:r>
        <w:rPr>
          <w:spacing w:val="-1"/>
        </w:rPr>
        <w:t>environment</w:t>
      </w:r>
      <w:r>
        <w:rPr>
          <w:spacing w:val="12"/>
        </w:rPr>
        <w:t xml:space="preserve"> </w:t>
      </w:r>
      <w:r>
        <w:t>is</w:t>
      </w:r>
      <w:r>
        <w:rPr>
          <w:spacing w:val="12"/>
        </w:rPr>
        <w:t xml:space="preserve"> </w:t>
      </w:r>
      <w:r>
        <w:rPr>
          <w:spacing w:val="-1"/>
        </w:rPr>
        <w:t>expected</w:t>
      </w:r>
      <w:r>
        <w:rPr>
          <w:spacing w:val="12"/>
        </w:rPr>
        <w:t xml:space="preserve"> </w:t>
      </w:r>
      <w:r>
        <w:rPr>
          <w:spacing w:val="-1"/>
        </w:rPr>
        <w:t>to</w:t>
      </w:r>
      <w:r>
        <w:rPr>
          <w:spacing w:val="12"/>
        </w:rPr>
        <w:t xml:space="preserve"> </w:t>
      </w:r>
      <w:r>
        <w:rPr>
          <w:spacing w:val="-1"/>
        </w:rPr>
        <w:t>occur</w:t>
      </w:r>
      <w:r>
        <w:rPr>
          <w:spacing w:val="12"/>
        </w:rPr>
        <w:t xml:space="preserve"> </w:t>
      </w:r>
      <w:r>
        <w:rPr>
          <w:spacing w:val="-1"/>
        </w:rPr>
        <w:t>at</w:t>
      </w:r>
      <w:r>
        <w:rPr>
          <w:spacing w:val="12"/>
        </w:rPr>
        <w:t xml:space="preserve"> </w:t>
      </w:r>
      <w:r>
        <w:t>a</w:t>
      </w:r>
      <w:r>
        <w:rPr>
          <w:spacing w:val="12"/>
        </w:rPr>
        <w:t xml:space="preserve"> </w:t>
      </w:r>
      <w:r>
        <w:rPr>
          <w:spacing w:val="-1"/>
        </w:rPr>
        <w:t>rate</w:t>
      </w:r>
      <w:r>
        <w:rPr>
          <w:spacing w:val="12"/>
        </w:rPr>
        <w:t xml:space="preserve"> </w:t>
      </w:r>
      <w:r>
        <w:rPr>
          <w:spacing w:val="-1"/>
        </w:rPr>
        <w:t>such</w:t>
      </w:r>
      <w:r>
        <w:rPr>
          <w:spacing w:val="12"/>
        </w:rPr>
        <w:t xml:space="preserve"> </w:t>
      </w:r>
      <w:r>
        <w:rPr>
          <w:spacing w:val="-1"/>
        </w:rPr>
        <w:t>that</w:t>
      </w:r>
      <w:r>
        <w:rPr>
          <w:spacing w:val="58"/>
        </w:rPr>
        <w:t xml:space="preserve"> </w:t>
      </w:r>
      <w:r>
        <w:rPr>
          <w:spacing w:val="-1"/>
        </w:rPr>
        <w:t>contaminants</w:t>
      </w:r>
      <w:r>
        <w:rPr>
          <w:spacing w:val="12"/>
        </w:rPr>
        <w:t xml:space="preserve"> </w:t>
      </w:r>
      <w:r>
        <w:t>can</w:t>
      </w:r>
      <w:r>
        <w:rPr>
          <w:spacing w:val="12"/>
        </w:rPr>
        <w:t xml:space="preserve"> </w:t>
      </w:r>
      <w:r>
        <w:rPr>
          <w:spacing w:val="-1"/>
        </w:rPr>
        <w:t>easily</w:t>
      </w:r>
      <w:r>
        <w:rPr>
          <w:spacing w:val="12"/>
        </w:rPr>
        <w:t xml:space="preserve"> </w:t>
      </w:r>
      <w:r>
        <w:rPr>
          <w:spacing w:val="-1"/>
        </w:rPr>
        <w:t>be</w:t>
      </w:r>
      <w:r>
        <w:rPr>
          <w:spacing w:val="12"/>
        </w:rPr>
        <w:t xml:space="preserve"> </w:t>
      </w:r>
      <w:r>
        <w:rPr>
          <w:spacing w:val="-1"/>
        </w:rPr>
        <w:t>broken</w:t>
      </w:r>
      <w:r>
        <w:rPr>
          <w:spacing w:val="11"/>
        </w:rPr>
        <w:t xml:space="preserve"> </w:t>
      </w:r>
      <w:r>
        <w:t>down</w:t>
      </w:r>
      <w:r>
        <w:rPr>
          <w:spacing w:val="12"/>
        </w:rPr>
        <w:t xml:space="preserve"> </w:t>
      </w:r>
      <w:r>
        <w:t>and</w:t>
      </w:r>
      <w:r>
        <w:rPr>
          <w:spacing w:val="12"/>
        </w:rPr>
        <w:t xml:space="preserve"> </w:t>
      </w:r>
      <w:r>
        <w:t>the</w:t>
      </w:r>
      <w:r>
        <w:rPr>
          <w:spacing w:val="12"/>
        </w:rPr>
        <w:t xml:space="preserve"> </w:t>
      </w:r>
      <w:r>
        <w:rPr>
          <w:spacing w:val="-1"/>
        </w:rPr>
        <w:t>surrounding</w:t>
      </w:r>
      <w:r>
        <w:rPr>
          <w:spacing w:val="13"/>
        </w:rPr>
        <w:t xml:space="preserve"> </w:t>
      </w:r>
      <w:r>
        <w:rPr>
          <w:spacing w:val="-1"/>
        </w:rPr>
        <w:t>environment</w:t>
      </w:r>
      <w:r>
        <w:rPr>
          <w:spacing w:val="12"/>
        </w:rPr>
        <w:t xml:space="preserve"> </w:t>
      </w:r>
      <w:r>
        <w:t>is</w:t>
      </w:r>
      <w:r>
        <w:rPr>
          <w:spacing w:val="12"/>
        </w:rPr>
        <w:t xml:space="preserve"> </w:t>
      </w:r>
      <w:r>
        <w:rPr>
          <w:spacing w:val="-1"/>
        </w:rPr>
        <w:t>not</w:t>
      </w:r>
      <w:r>
        <w:rPr>
          <w:spacing w:val="12"/>
        </w:rPr>
        <w:t xml:space="preserve"> </w:t>
      </w:r>
      <w:r>
        <w:rPr>
          <w:spacing w:val="-1"/>
        </w:rPr>
        <w:t>overwhelmed.</w:t>
      </w:r>
      <w:r>
        <w:rPr>
          <w:spacing w:val="12"/>
        </w:rPr>
        <w:t xml:space="preserve"> </w:t>
      </w:r>
      <w:r>
        <w:rPr>
          <w:spacing w:val="-1"/>
        </w:rPr>
        <w:t>Natural</w:t>
      </w:r>
      <w:r>
        <w:rPr>
          <w:spacing w:val="12"/>
        </w:rPr>
        <w:t xml:space="preserve"> </w:t>
      </w:r>
      <w:r>
        <w:rPr>
          <w:spacing w:val="-1"/>
        </w:rPr>
        <w:t>attenuation</w:t>
      </w:r>
      <w:r>
        <w:rPr>
          <w:spacing w:val="111"/>
        </w:rPr>
        <w:t xml:space="preserve"> </w:t>
      </w:r>
      <w:r>
        <w:t>landfills</w:t>
      </w:r>
      <w:r>
        <w:rPr>
          <w:spacing w:val="17"/>
        </w:rPr>
        <w:t xml:space="preserve"> </w:t>
      </w:r>
      <w:r>
        <w:rPr>
          <w:spacing w:val="-1"/>
        </w:rPr>
        <w:t>also</w:t>
      </w:r>
      <w:r>
        <w:rPr>
          <w:spacing w:val="16"/>
        </w:rPr>
        <w:t xml:space="preserve"> </w:t>
      </w:r>
      <w:r>
        <w:t>rely</w:t>
      </w:r>
      <w:r>
        <w:rPr>
          <w:spacing w:val="17"/>
        </w:rPr>
        <w:t xml:space="preserve"> </w:t>
      </w:r>
      <w:r>
        <w:t>on</w:t>
      </w:r>
      <w:r>
        <w:rPr>
          <w:spacing w:val="17"/>
        </w:rPr>
        <w:t xml:space="preserve"> </w:t>
      </w:r>
      <w:r>
        <w:rPr>
          <w:spacing w:val="-1"/>
        </w:rPr>
        <w:t>permafrost</w:t>
      </w:r>
      <w:r>
        <w:rPr>
          <w:spacing w:val="17"/>
        </w:rPr>
        <w:t xml:space="preserve"> </w:t>
      </w:r>
      <w:r>
        <w:rPr>
          <w:spacing w:val="-1"/>
        </w:rPr>
        <w:t>aggrading</w:t>
      </w:r>
      <w:r>
        <w:rPr>
          <w:spacing w:val="17"/>
        </w:rPr>
        <w:t xml:space="preserve"> </w:t>
      </w:r>
      <w:r>
        <w:t>into</w:t>
      </w:r>
      <w:r>
        <w:rPr>
          <w:spacing w:val="17"/>
        </w:rPr>
        <w:t xml:space="preserve"> </w:t>
      </w:r>
      <w:r>
        <w:t>the</w:t>
      </w:r>
      <w:r>
        <w:rPr>
          <w:spacing w:val="17"/>
        </w:rPr>
        <w:t xml:space="preserve"> </w:t>
      </w:r>
      <w:r>
        <w:t>covered</w:t>
      </w:r>
      <w:r>
        <w:rPr>
          <w:spacing w:val="16"/>
        </w:rPr>
        <w:t xml:space="preserve"> </w:t>
      </w:r>
      <w:r>
        <w:rPr>
          <w:spacing w:val="-1"/>
        </w:rPr>
        <w:t>waste</w:t>
      </w:r>
      <w:r>
        <w:rPr>
          <w:spacing w:val="16"/>
        </w:rPr>
        <w:t xml:space="preserve"> </w:t>
      </w:r>
      <w:r>
        <w:t>cells</w:t>
      </w:r>
      <w:r>
        <w:rPr>
          <w:spacing w:val="17"/>
        </w:rPr>
        <w:t xml:space="preserve"> </w:t>
      </w:r>
      <w:r>
        <w:t>of</w:t>
      </w:r>
      <w:r>
        <w:rPr>
          <w:spacing w:val="17"/>
        </w:rPr>
        <w:t xml:space="preserve"> </w:t>
      </w:r>
      <w:r>
        <w:t>the</w:t>
      </w:r>
      <w:r>
        <w:rPr>
          <w:spacing w:val="17"/>
        </w:rPr>
        <w:t xml:space="preserve"> </w:t>
      </w:r>
      <w:r>
        <w:rPr>
          <w:spacing w:val="-1"/>
        </w:rPr>
        <w:t>landfill</w:t>
      </w:r>
      <w:r>
        <w:rPr>
          <w:spacing w:val="17"/>
        </w:rPr>
        <w:t xml:space="preserve"> </w:t>
      </w:r>
      <w:r>
        <w:t>and</w:t>
      </w:r>
      <w:r>
        <w:rPr>
          <w:spacing w:val="17"/>
        </w:rPr>
        <w:t xml:space="preserve"> </w:t>
      </w:r>
      <w:r>
        <w:rPr>
          <w:spacing w:val="-1"/>
        </w:rPr>
        <w:t>eventually</w:t>
      </w:r>
      <w:r>
        <w:rPr>
          <w:spacing w:val="17"/>
        </w:rPr>
        <w:t xml:space="preserve"> </w:t>
      </w:r>
      <w:r>
        <w:rPr>
          <w:spacing w:val="-1"/>
        </w:rPr>
        <w:t>freezing</w:t>
      </w:r>
      <w:r>
        <w:rPr>
          <w:spacing w:val="17"/>
        </w:rPr>
        <w:t xml:space="preserve"> </w:t>
      </w:r>
      <w:r>
        <w:t>them.</w:t>
      </w:r>
      <w:r>
        <w:rPr>
          <w:spacing w:val="73"/>
        </w:rPr>
        <w:t xml:space="preserve"> </w:t>
      </w:r>
      <w:r>
        <w:rPr>
          <w:spacing w:val="-1"/>
        </w:rPr>
        <w:t>However,</w:t>
      </w:r>
      <w:r>
        <w:rPr>
          <w:spacing w:val="2"/>
        </w:rPr>
        <w:t xml:space="preserve"> </w:t>
      </w:r>
      <w:r>
        <w:rPr>
          <w:spacing w:val="-1"/>
        </w:rPr>
        <w:t>as</w:t>
      </w:r>
      <w:r>
        <w:rPr>
          <w:spacing w:val="1"/>
        </w:rPr>
        <w:t xml:space="preserve"> </w:t>
      </w:r>
      <w:r>
        <w:rPr>
          <w:spacing w:val="-1"/>
        </w:rPr>
        <w:t>contaminants</w:t>
      </w:r>
      <w:r>
        <w:rPr>
          <w:spacing w:val="2"/>
        </w:rPr>
        <w:t xml:space="preserve"> </w:t>
      </w:r>
      <w:r>
        <w:t>are</w:t>
      </w:r>
      <w:r>
        <w:rPr>
          <w:spacing w:val="2"/>
        </w:rPr>
        <w:t xml:space="preserve"> </w:t>
      </w:r>
      <w:r>
        <w:rPr>
          <w:spacing w:val="-1"/>
        </w:rPr>
        <w:t>able</w:t>
      </w:r>
      <w:r>
        <w:rPr>
          <w:spacing w:val="2"/>
        </w:rPr>
        <w:t xml:space="preserve"> </w:t>
      </w:r>
      <w:r>
        <w:t>to</w:t>
      </w:r>
      <w:r>
        <w:rPr>
          <w:spacing w:val="2"/>
        </w:rPr>
        <w:t xml:space="preserve"> </w:t>
      </w:r>
      <w:r>
        <w:t>freely</w:t>
      </w:r>
      <w:r>
        <w:rPr>
          <w:spacing w:val="2"/>
        </w:rPr>
        <w:t xml:space="preserve"> </w:t>
      </w:r>
      <w:r>
        <w:t>enter</w:t>
      </w:r>
      <w:r>
        <w:rPr>
          <w:spacing w:val="2"/>
        </w:rPr>
        <w:t xml:space="preserve"> </w:t>
      </w:r>
      <w:r>
        <w:t xml:space="preserve">the </w:t>
      </w:r>
      <w:r>
        <w:rPr>
          <w:spacing w:val="-1"/>
        </w:rPr>
        <w:t>environment</w:t>
      </w:r>
      <w:r>
        <w:t xml:space="preserve"> in</w:t>
      </w:r>
      <w:r>
        <w:rPr>
          <w:spacing w:val="2"/>
        </w:rPr>
        <w:t xml:space="preserve"> </w:t>
      </w:r>
      <w:r>
        <w:t>this</w:t>
      </w:r>
      <w:r>
        <w:rPr>
          <w:spacing w:val="2"/>
        </w:rPr>
        <w:t xml:space="preserve"> </w:t>
      </w:r>
      <w:r>
        <w:t>type</w:t>
      </w:r>
      <w:r>
        <w:rPr>
          <w:spacing w:val="2"/>
        </w:rPr>
        <w:t xml:space="preserve"> </w:t>
      </w:r>
      <w:r>
        <w:t>of</w:t>
      </w:r>
      <w:r>
        <w:rPr>
          <w:spacing w:val="2"/>
        </w:rPr>
        <w:t xml:space="preserve"> </w:t>
      </w:r>
      <w:r>
        <w:t>landfill,</w:t>
      </w:r>
      <w:r>
        <w:rPr>
          <w:spacing w:val="2"/>
        </w:rPr>
        <w:t xml:space="preserve"> </w:t>
      </w:r>
      <w:r>
        <w:rPr>
          <w:spacing w:val="-1"/>
        </w:rPr>
        <w:t>proper</w:t>
      </w:r>
      <w:r>
        <w:rPr>
          <w:spacing w:val="2"/>
        </w:rPr>
        <w:t xml:space="preserve"> </w:t>
      </w:r>
      <w:r>
        <w:t xml:space="preserve">waste </w:t>
      </w:r>
      <w:r>
        <w:rPr>
          <w:spacing w:val="-1"/>
        </w:rPr>
        <w:t>segregation</w:t>
      </w:r>
      <w:r>
        <w:rPr>
          <w:spacing w:val="2"/>
        </w:rPr>
        <w:t xml:space="preserve"> </w:t>
      </w:r>
      <w:r>
        <w:rPr>
          <w:spacing w:val="-1"/>
        </w:rPr>
        <w:t>is</w:t>
      </w:r>
      <w:r>
        <w:rPr>
          <w:spacing w:val="75"/>
        </w:rPr>
        <w:t xml:space="preserve"> </w:t>
      </w:r>
      <w:r>
        <w:rPr>
          <w:spacing w:val="-1"/>
        </w:rPr>
        <w:t xml:space="preserve">important </w:t>
      </w:r>
      <w:r>
        <w:t>to</w:t>
      </w:r>
      <w:r>
        <w:rPr>
          <w:spacing w:val="-1"/>
        </w:rPr>
        <w:t xml:space="preserve"> ensure harmful</w:t>
      </w:r>
      <w:r>
        <w:rPr>
          <w:spacing w:val="-2"/>
        </w:rPr>
        <w:t xml:space="preserve"> </w:t>
      </w:r>
      <w:r>
        <w:rPr>
          <w:spacing w:val="-1"/>
        </w:rPr>
        <w:t xml:space="preserve">contaminants </w:t>
      </w:r>
      <w:r>
        <w:t>are</w:t>
      </w:r>
      <w:r>
        <w:rPr>
          <w:spacing w:val="-2"/>
        </w:rPr>
        <w:t xml:space="preserve"> </w:t>
      </w:r>
      <w:r>
        <w:t>kept</w:t>
      </w:r>
      <w:r>
        <w:rPr>
          <w:spacing w:val="-1"/>
        </w:rPr>
        <w:t xml:space="preserve"> </w:t>
      </w:r>
      <w:r>
        <w:t>out</w:t>
      </w:r>
      <w:r>
        <w:rPr>
          <w:spacing w:val="-3"/>
        </w:rPr>
        <w:t xml:space="preserve"> </w:t>
      </w:r>
      <w:r>
        <w:t>of</w:t>
      </w:r>
      <w:r>
        <w:rPr>
          <w:spacing w:val="-1"/>
        </w:rPr>
        <w:t xml:space="preserve"> </w:t>
      </w:r>
      <w:r>
        <w:t>the</w:t>
      </w:r>
      <w:r>
        <w:rPr>
          <w:spacing w:val="-1"/>
        </w:rPr>
        <w:t xml:space="preserve"> </w:t>
      </w:r>
      <w:r>
        <w:t>landfill.</w:t>
      </w:r>
    </w:p>
    <w:p w:rsidR="00FA136B" w:rsidRDefault="000F7A91">
      <w:pPr>
        <w:pStyle w:val="BodyText"/>
        <w:spacing w:before="91" w:line="289" w:lineRule="auto"/>
        <w:ind w:left="240" w:right="109" w:firstLine="0"/>
        <w:jc w:val="both"/>
      </w:pPr>
      <w:r>
        <w:t>Initial</w:t>
      </w:r>
      <w:r>
        <w:rPr>
          <w:spacing w:val="29"/>
        </w:rPr>
        <w:t xml:space="preserve"> </w:t>
      </w:r>
      <w:r>
        <w:rPr>
          <w:spacing w:val="-1"/>
        </w:rPr>
        <w:t>waste</w:t>
      </w:r>
      <w:r>
        <w:rPr>
          <w:spacing w:val="27"/>
        </w:rPr>
        <w:t xml:space="preserve"> </w:t>
      </w:r>
      <w:r>
        <w:rPr>
          <w:spacing w:val="-1"/>
        </w:rPr>
        <w:t>segregation</w:t>
      </w:r>
      <w:r>
        <w:rPr>
          <w:spacing w:val="27"/>
        </w:rPr>
        <w:t xml:space="preserve"> </w:t>
      </w:r>
      <w:r>
        <w:rPr>
          <w:spacing w:val="-1"/>
        </w:rPr>
        <w:t>should</w:t>
      </w:r>
      <w:r>
        <w:rPr>
          <w:spacing w:val="28"/>
        </w:rPr>
        <w:t xml:space="preserve"> </w:t>
      </w:r>
      <w:r>
        <w:rPr>
          <w:spacing w:val="-1"/>
        </w:rPr>
        <w:t>begin</w:t>
      </w:r>
      <w:r>
        <w:rPr>
          <w:spacing w:val="27"/>
        </w:rPr>
        <w:t xml:space="preserve"> </w:t>
      </w:r>
      <w:r>
        <w:t>at</w:t>
      </w:r>
      <w:r>
        <w:rPr>
          <w:spacing w:val="27"/>
        </w:rPr>
        <w:t xml:space="preserve"> </w:t>
      </w:r>
      <w:r>
        <w:t>the</w:t>
      </w:r>
      <w:r>
        <w:rPr>
          <w:spacing w:val="28"/>
        </w:rPr>
        <w:t xml:space="preserve"> </w:t>
      </w:r>
      <w:r>
        <w:rPr>
          <w:spacing w:val="-1"/>
        </w:rPr>
        <w:t>community’s</w:t>
      </w:r>
      <w:r>
        <w:rPr>
          <w:spacing w:val="29"/>
        </w:rPr>
        <w:t xml:space="preserve"> </w:t>
      </w:r>
      <w:r>
        <w:rPr>
          <w:spacing w:val="-1"/>
        </w:rPr>
        <w:t>residences</w:t>
      </w:r>
      <w:r>
        <w:rPr>
          <w:spacing w:val="28"/>
        </w:rPr>
        <w:t xml:space="preserve"> </w:t>
      </w:r>
      <w:r>
        <w:t>and</w:t>
      </w:r>
      <w:r>
        <w:rPr>
          <w:spacing w:val="27"/>
        </w:rPr>
        <w:t xml:space="preserve"> </w:t>
      </w:r>
      <w:r>
        <w:t>other</w:t>
      </w:r>
      <w:r>
        <w:rPr>
          <w:spacing w:val="29"/>
        </w:rPr>
        <w:t xml:space="preserve"> </w:t>
      </w:r>
      <w:r>
        <w:rPr>
          <w:spacing w:val="-1"/>
        </w:rPr>
        <w:t>buildings,</w:t>
      </w:r>
      <w:r>
        <w:rPr>
          <w:spacing w:val="28"/>
        </w:rPr>
        <w:t xml:space="preserve"> </w:t>
      </w:r>
      <w:r>
        <w:rPr>
          <w:spacing w:val="-1"/>
        </w:rPr>
        <w:t>ensuring</w:t>
      </w:r>
      <w:r>
        <w:rPr>
          <w:spacing w:val="29"/>
        </w:rPr>
        <w:t xml:space="preserve"> </w:t>
      </w:r>
      <w:r>
        <w:rPr>
          <w:spacing w:val="-1"/>
        </w:rPr>
        <w:t>residents</w:t>
      </w:r>
      <w:r>
        <w:rPr>
          <w:spacing w:val="29"/>
        </w:rPr>
        <w:t xml:space="preserve"> </w:t>
      </w:r>
      <w:r>
        <w:t>and</w:t>
      </w:r>
      <w:r>
        <w:rPr>
          <w:spacing w:val="93"/>
        </w:rPr>
        <w:t xml:space="preserve"> </w:t>
      </w:r>
      <w:r>
        <w:rPr>
          <w:spacing w:val="-1"/>
        </w:rPr>
        <w:t>business</w:t>
      </w:r>
      <w:r>
        <w:rPr>
          <w:spacing w:val="10"/>
        </w:rPr>
        <w:t xml:space="preserve"> </w:t>
      </w:r>
      <w:r>
        <w:rPr>
          <w:spacing w:val="-1"/>
        </w:rPr>
        <w:t>are</w:t>
      </w:r>
      <w:r>
        <w:rPr>
          <w:spacing w:val="9"/>
        </w:rPr>
        <w:t xml:space="preserve"> </w:t>
      </w:r>
      <w:r>
        <w:t>familiar</w:t>
      </w:r>
      <w:r>
        <w:rPr>
          <w:spacing w:val="10"/>
        </w:rPr>
        <w:t xml:space="preserve"> </w:t>
      </w:r>
      <w:r>
        <w:t>with</w:t>
      </w:r>
      <w:r>
        <w:rPr>
          <w:spacing w:val="9"/>
        </w:rPr>
        <w:t xml:space="preserve"> </w:t>
      </w:r>
      <w:r>
        <w:rPr>
          <w:spacing w:val="-1"/>
        </w:rPr>
        <w:t>acceptable</w:t>
      </w:r>
      <w:r>
        <w:rPr>
          <w:spacing w:val="10"/>
        </w:rPr>
        <w:t xml:space="preserve"> </w:t>
      </w:r>
      <w:r>
        <w:rPr>
          <w:spacing w:val="-1"/>
        </w:rPr>
        <w:t>wastes</w:t>
      </w:r>
      <w:r>
        <w:rPr>
          <w:spacing w:val="11"/>
        </w:rPr>
        <w:t xml:space="preserve"> </w:t>
      </w:r>
      <w:r>
        <w:t>for</w:t>
      </w:r>
      <w:r>
        <w:rPr>
          <w:spacing w:val="10"/>
        </w:rPr>
        <w:t xml:space="preserve"> </w:t>
      </w:r>
      <w:r>
        <w:t>the</w:t>
      </w:r>
      <w:r>
        <w:rPr>
          <w:spacing w:val="10"/>
        </w:rPr>
        <w:t xml:space="preserve"> </w:t>
      </w:r>
      <w:r>
        <w:t>MSW</w:t>
      </w:r>
      <w:r>
        <w:rPr>
          <w:spacing w:val="9"/>
        </w:rPr>
        <w:t xml:space="preserve"> </w:t>
      </w:r>
      <w:r>
        <w:rPr>
          <w:spacing w:val="-1"/>
        </w:rPr>
        <w:t>disposal</w:t>
      </w:r>
      <w:r>
        <w:rPr>
          <w:spacing w:val="10"/>
        </w:rPr>
        <w:t xml:space="preserve"> </w:t>
      </w:r>
      <w:r>
        <w:t>area.</w:t>
      </w:r>
      <w:r>
        <w:rPr>
          <w:spacing w:val="10"/>
        </w:rPr>
        <w:t xml:space="preserve"> </w:t>
      </w:r>
      <w:r>
        <w:rPr>
          <w:spacing w:val="-1"/>
        </w:rPr>
        <w:t>Household</w:t>
      </w:r>
      <w:r>
        <w:rPr>
          <w:spacing w:val="10"/>
        </w:rPr>
        <w:t xml:space="preserve"> </w:t>
      </w:r>
      <w:r>
        <w:rPr>
          <w:spacing w:val="-1"/>
        </w:rPr>
        <w:t>hazardous</w:t>
      </w:r>
      <w:r>
        <w:rPr>
          <w:spacing w:val="10"/>
        </w:rPr>
        <w:t xml:space="preserve"> </w:t>
      </w:r>
      <w:r>
        <w:rPr>
          <w:spacing w:val="-1"/>
        </w:rPr>
        <w:t>or</w:t>
      </w:r>
      <w:r>
        <w:rPr>
          <w:spacing w:val="10"/>
        </w:rPr>
        <w:t xml:space="preserve"> </w:t>
      </w:r>
      <w:r>
        <w:rPr>
          <w:spacing w:val="-1"/>
        </w:rPr>
        <w:t>bulky</w:t>
      </w:r>
      <w:r>
        <w:rPr>
          <w:spacing w:val="10"/>
        </w:rPr>
        <w:t xml:space="preserve"> </w:t>
      </w:r>
      <w:r>
        <w:rPr>
          <w:spacing w:val="-1"/>
        </w:rPr>
        <w:t>wastes</w:t>
      </w:r>
      <w:r>
        <w:rPr>
          <w:spacing w:val="10"/>
        </w:rPr>
        <w:t xml:space="preserve"> </w:t>
      </w:r>
      <w:r>
        <w:rPr>
          <w:spacing w:val="-1"/>
        </w:rPr>
        <w:t>are</w:t>
      </w:r>
      <w:r>
        <w:rPr>
          <w:spacing w:val="79"/>
        </w:rPr>
        <w:t xml:space="preserve"> </w:t>
      </w:r>
      <w:r>
        <w:rPr>
          <w:spacing w:val="-1"/>
        </w:rPr>
        <w:t>kept out of the landfill and</w:t>
      </w:r>
      <w:r>
        <w:rPr>
          <w:spacing w:val="-2"/>
        </w:rPr>
        <w:t xml:space="preserve"> </w:t>
      </w:r>
      <w:r>
        <w:rPr>
          <w:spacing w:val="-1"/>
        </w:rPr>
        <w:t>Burn Area.</w:t>
      </w:r>
    </w:p>
    <w:p w:rsidR="00FA136B" w:rsidRDefault="000F7A91">
      <w:pPr>
        <w:pStyle w:val="BodyText"/>
        <w:spacing w:before="92" w:line="289" w:lineRule="auto"/>
        <w:ind w:left="240" w:right="107" w:firstLine="0"/>
        <w:jc w:val="both"/>
      </w:pPr>
      <w:r>
        <w:t>The</w:t>
      </w:r>
      <w:r>
        <w:rPr>
          <w:spacing w:val="41"/>
        </w:rPr>
        <w:t xml:space="preserve"> </w:t>
      </w:r>
      <w:r>
        <w:t>Waste</w:t>
      </w:r>
      <w:r>
        <w:rPr>
          <w:spacing w:val="40"/>
        </w:rPr>
        <w:t xml:space="preserve"> </w:t>
      </w:r>
      <w:r>
        <w:rPr>
          <w:spacing w:val="-1"/>
        </w:rPr>
        <w:t>Truck</w:t>
      </w:r>
      <w:r>
        <w:rPr>
          <w:spacing w:val="39"/>
        </w:rPr>
        <w:t xml:space="preserve"> </w:t>
      </w:r>
      <w:r>
        <w:rPr>
          <w:spacing w:val="-1"/>
        </w:rPr>
        <w:t>Driver</w:t>
      </w:r>
      <w:r>
        <w:rPr>
          <w:spacing w:val="41"/>
        </w:rPr>
        <w:t xml:space="preserve"> </w:t>
      </w:r>
      <w:r>
        <w:rPr>
          <w:spacing w:val="-1"/>
        </w:rPr>
        <w:t>should</w:t>
      </w:r>
      <w:r>
        <w:rPr>
          <w:spacing w:val="42"/>
        </w:rPr>
        <w:t xml:space="preserve"> </w:t>
      </w:r>
      <w:r>
        <w:t>be</w:t>
      </w:r>
      <w:r>
        <w:rPr>
          <w:spacing w:val="41"/>
        </w:rPr>
        <w:t xml:space="preserve"> </w:t>
      </w:r>
      <w:r>
        <w:t>familiar</w:t>
      </w:r>
      <w:r>
        <w:rPr>
          <w:spacing w:val="40"/>
        </w:rPr>
        <w:t xml:space="preserve"> </w:t>
      </w:r>
      <w:r>
        <w:t>with</w:t>
      </w:r>
      <w:r>
        <w:rPr>
          <w:spacing w:val="41"/>
        </w:rPr>
        <w:t xml:space="preserve"> </w:t>
      </w:r>
      <w:r>
        <w:rPr>
          <w:spacing w:val="-1"/>
        </w:rPr>
        <w:t>operational</w:t>
      </w:r>
      <w:r>
        <w:rPr>
          <w:spacing w:val="42"/>
        </w:rPr>
        <w:t xml:space="preserve"> </w:t>
      </w:r>
      <w:r>
        <w:rPr>
          <w:spacing w:val="-1"/>
        </w:rPr>
        <w:t>procedures</w:t>
      </w:r>
      <w:r>
        <w:rPr>
          <w:spacing w:val="42"/>
        </w:rPr>
        <w:t xml:space="preserve"> </w:t>
      </w:r>
      <w:r>
        <w:t>for</w:t>
      </w:r>
      <w:r>
        <w:rPr>
          <w:spacing w:val="41"/>
        </w:rPr>
        <w:t xml:space="preserve"> </w:t>
      </w:r>
      <w:r>
        <w:t>the</w:t>
      </w:r>
      <w:r>
        <w:rPr>
          <w:spacing w:val="42"/>
        </w:rPr>
        <w:t xml:space="preserve"> </w:t>
      </w:r>
      <w:r>
        <w:t>MSW</w:t>
      </w:r>
      <w:r>
        <w:rPr>
          <w:spacing w:val="41"/>
        </w:rPr>
        <w:t xml:space="preserve"> </w:t>
      </w:r>
      <w:r>
        <w:rPr>
          <w:spacing w:val="-1"/>
        </w:rPr>
        <w:t>disposal</w:t>
      </w:r>
      <w:r>
        <w:rPr>
          <w:spacing w:val="42"/>
        </w:rPr>
        <w:t xml:space="preserve"> </w:t>
      </w:r>
      <w:r>
        <w:rPr>
          <w:spacing w:val="-1"/>
        </w:rPr>
        <w:t>area,</w:t>
      </w:r>
      <w:r>
        <w:rPr>
          <w:spacing w:val="40"/>
        </w:rPr>
        <w:t xml:space="preserve"> </w:t>
      </w:r>
      <w:r>
        <w:rPr>
          <w:spacing w:val="-1"/>
        </w:rPr>
        <w:t>acceptable</w:t>
      </w:r>
      <w:r>
        <w:rPr>
          <w:spacing w:val="85"/>
        </w:rPr>
        <w:t xml:space="preserve"> </w:t>
      </w:r>
      <w:r>
        <w:rPr>
          <w:spacing w:val="-1"/>
        </w:rPr>
        <w:t>wastes</w:t>
      </w:r>
      <w:r>
        <w:rPr>
          <w:spacing w:val="14"/>
        </w:rPr>
        <w:t xml:space="preserve"> </w:t>
      </w:r>
      <w:r>
        <w:t>for</w:t>
      </w:r>
      <w:r>
        <w:rPr>
          <w:spacing w:val="14"/>
        </w:rPr>
        <w:t xml:space="preserve"> </w:t>
      </w:r>
      <w:r>
        <w:rPr>
          <w:spacing w:val="-1"/>
        </w:rPr>
        <w:t>burning</w:t>
      </w:r>
      <w:r>
        <w:rPr>
          <w:spacing w:val="14"/>
        </w:rPr>
        <w:t xml:space="preserve"> </w:t>
      </w:r>
      <w:r>
        <w:rPr>
          <w:spacing w:val="-1"/>
        </w:rPr>
        <w:t>and</w:t>
      </w:r>
      <w:r>
        <w:rPr>
          <w:spacing w:val="14"/>
        </w:rPr>
        <w:t xml:space="preserve"> </w:t>
      </w:r>
      <w:r>
        <w:rPr>
          <w:spacing w:val="-1"/>
        </w:rPr>
        <w:t>landfilling</w:t>
      </w:r>
      <w:r>
        <w:rPr>
          <w:spacing w:val="14"/>
        </w:rPr>
        <w:t xml:space="preserve"> </w:t>
      </w:r>
      <w:r>
        <w:t>and</w:t>
      </w:r>
      <w:r>
        <w:rPr>
          <w:spacing w:val="14"/>
        </w:rPr>
        <w:t xml:space="preserve"> </w:t>
      </w:r>
      <w:r>
        <w:t>proper</w:t>
      </w:r>
      <w:r>
        <w:rPr>
          <w:spacing w:val="13"/>
        </w:rPr>
        <w:t xml:space="preserve"> </w:t>
      </w:r>
      <w:r>
        <w:rPr>
          <w:spacing w:val="-1"/>
        </w:rPr>
        <w:t>waste</w:t>
      </w:r>
      <w:r>
        <w:rPr>
          <w:spacing w:val="14"/>
        </w:rPr>
        <w:t xml:space="preserve"> </w:t>
      </w:r>
      <w:r>
        <w:rPr>
          <w:spacing w:val="-1"/>
        </w:rPr>
        <w:t>segregation</w:t>
      </w:r>
      <w:r>
        <w:rPr>
          <w:spacing w:val="14"/>
        </w:rPr>
        <w:t xml:space="preserve"> </w:t>
      </w:r>
      <w:r>
        <w:rPr>
          <w:spacing w:val="-1"/>
        </w:rPr>
        <w:t>practices.</w:t>
      </w:r>
      <w:r>
        <w:rPr>
          <w:spacing w:val="14"/>
        </w:rPr>
        <w:t xml:space="preserve"> </w:t>
      </w:r>
      <w:r>
        <w:rPr>
          <w:spacing w:val="-1"/>
        </w:rPr>
        <w:t>Ultimately</w:t>
      </w:r>
      <w:r>
        <w:rPr>
          <w:spacing w:val="14"/>
        </w:rPr>
        <w:t xml:space="preserve"> </w:t>
      </w:r>
      <w:r>
        <w:t>the</w:t>
      </w:r>
      <w:r>
        <w:rPr>
          <w:spacing w:val="14"/>
        </w:rPr>
        <w:t xml:space="preserve"> </w:t>
      </w:r>
      <w:r>
        <w:t>Foreman</w:t>
      </w:r>
      <w:r>
        <w:rPr>
          <w:spacing w:val="14"/>
        </w:rPr>
        <w:t xml:space="preserve"> </w:t>
      </w:r>
      <w:r>
        <w:t>is</w:t>
      </w:r>
      <w:r>
        <w:rPr>
          <w:spacing w:val="14"/>
        </w:rPr>
        <w:t xml:space="preserve"> </w:t>
      </w:r>
      <w:r>
        <w:rPr>
          <w:spacing w:val="-1"/>
        </w:rPr>
        <w:t>responsible</w:t>
      </w:r>
      <w:r>
        <w:rPr>
          <w:spacing w:val="14"/>
        </w:rPr>
        <w:t xml:space="preserve"> </w:t>
      </w:r>
      <w:r>
        <w:t>to</w:t>
      </w:r>
      <w:r>
        <w:rPr>
          <w:spacing w:val="103"/>
        </w:rPr>
        <w:t xml:space="preserve"> </w:t>
      </w:r>
      <w:r>
        <w:rPr>
          <w:spacing w:val="-1"/>
        </w:rPr>
        <w:t>ensure proper</w:t>
      </w:r>
      <w:r>
        <w:t xml:space="preserve"> </w:t>
      </w:r>
      <w:r>
        <w:rPr>
          <w:spacing w:val="-1"/>
        </w:rPr>
        <w:t>waste segregation occurs.</w:t>
      </w:r>
    </w:p>
    <w:p w:rsidR="00FA136B" w:rsidRDefault="000F7A91">
      <w:pPr>
        <w:pStyle w:val="BodyText"/>
        <w:spacing w:before="92" w:line="289" w:lineRule="auto"/>
        <w:ind w:left="240" w:right="108" w:firstLine="0"/>
      </w:pPr>
      <w:r>
        <w:t>The</w:t>
      </w:r>
      <w:r>
        <w:rPr>
          <w:spacing w:val="18"/>
        </w:rPr>
        <w:t xml:space="preserve"> </w:t>
      </w:r>
      <w:r>
        <w:rPr>
          <w:spacing w:val="-1"/>
        </w:rPr>
        <w:t>Waste</w:t>
      </w:r>
      <w:r>
        <w:rPr>
          <w:spacing w:val="18"/>
        </w:rPr>
        <w:t xml:space="preserve"> </w:t>
      </w:r>
      <w:r>
        <w:rPr>
          <w:spacing w:val="-1"/>
        </w:rPr>
        <w:t>Truck</w:t>
      </w:r>
      <w:r>
        <w:rPr>
          <w:spacing w:val="18"/>
        </w:rPr>
        <w:t xml:space="preserve"> </w:t>
      </w:r>
      <w:r>
        <w:t>Driver</w:t>
      </w:r>
      <w:r>
        <w:rPr>
          <w:spacing w:val="17"/>
        </w:rPr>
        <w:t xml:space="preserve"> </w:t>
      </w:r>
      <w:r>
        <w:t>should</w:t>
      </w:r>
      <w:r>
        <w:rPr>
          <w:spacing w:val="18"/>
        </w:rPr>
        <w:t xml:space="preserve"> </w:t>
      </w:r>
      <w:r>
        <w:rPr>
          <w:spacing w:val="-1"/>
        </w:rPr>
        <w:t>monitor</w:t>
      </w:r>
      <w:r>
        <w:rPr>
          <w:spacing w:val="18"/>
        </w:rPr>
        <w:t xml:space="preserve"> </w:t>
      </w:r>
      <w:r>
        <w:t>the</w:t>
      </w:r>
      <w:r>
        <w:rPr>
          <w:spacing w:val="18"/>
        </w:rPr>
        <w:t xml:space="preserve"> </w:t>
      </w:r>
      <w:r>
        <w:rPr>
          <w:spacing w:val="-1"/>
        </w:rPr>
        <w:t>waste</w:t>
      </w:r>
      <w:r>
        <w:rPr>
          <w:spacing w:val="18"/>
        </w:rPr>
        <w:t xml:space="preserve"> </w:t>
      </w:r>
      <w:r>
        <w:t>they</w:t>
      </w:r>
      <w:r>
        <w:rPr>
          <w:spacing w:val="18"/>
        </w:rPr>
        <w:t xml:space="preserve"> </w:t>
      </w:r>
      <w:r>
        <w:rPr>
          <w:spacing w:val="-1"/>
        </w:rPr>
        <w:t>collect</w:t>
      </w:r>
      <w:r>
        <w:rPr>
          <w:spacing w:val="18"/>
        </w:rPr>
        <w:t xml:space="preserve"> </w:t>
      </w:r>
      <w:r>
        <w:t>from</w:t>
      </w:r>
      <w:r>
        <w:rPr>
          <w:spacing w:val="18"/>
        </w:rPr>
        <w:t xml:space="preserve"> </w:t>
      </w:r>
      <w:r>
        <w:rPr>
          <w:spacing w:val="-1"/>
        </w:rPr>
        <w:t>community</w:t>
      </w:r>
      <w:r>
        <w:rPr>
          <w:spacing w:val="18"/>
        </w:rPr>
        <w:t xml:space="preserve"> </w:t>
      </w:r>
      <w:r>
        <w:rPr>
          <w:spacing w:val="-1"/>
        </w:rPr>
        <w:t>buildings</w:t>
      </w:r>
      <w:r>
        <w:rPr>
          <w:spacing w:val="18"/>
        </w:rPr>
        <w:t xml:space="preserve"> </w:t>
      </w:r>
      <w:r>
        <w:rPr>
          <w:spacing w:val="-1"/>
        </w:rPr>
        <w:t>every</w:t>
      </w:r>
      <w:r>
        <w:rPr>
          <w:spacing w:val="18"/>
        </w:rPr>
        <w:t xml:space="preserve"> </w:t>
      </w:r>
      <w:r>
        <w:rPr>
          <w:spacing w:val="-1"/>
        </w:rPr>
        <w:t>day,</w:t>
      </w:r>
      <w:r>
        <w:rPr>
          <w:spacing w:val="18"/>
        </w:rPr>
        <w:t xml:space="preserve"> </w:t>
      </w:r>
      <w:r>
        <w:rPr>
          <w:spacing w:val="-1"/>
        </w:rPr>
        <w:t>collecting</w:t>
      </w:r>
      <w:r>
        <w:rPr>
          <w:spacing w:val="18"/>
        </w:rPr>
        <w:t xml:space="preserve"> </w:t>
      </w:r>
      <w:r>
        <w:rPr>
          <w:spacing w:val="-1"/>
        </w:rPr>
        <w:t>only</w:t>
      </w:r>
      <w:r>
        <w:rPr>
          <w:spacing w:val="50"/>
        </w:rPr>
        <w:t xml:space="preserve"> </w:t>
      </w:r>
      <w:r>
        <w:t xml:space="preserve">that </w:t>
      </w:r>
      <w:r>
        <w:rPr>
          <w:spacing w:val="-1"/>
        </w:rPr>
        <w:t xml:space="preserve">which </w:t>
      </w:r>
      <w:r>
        <w:t>is</w:t>
      </w:r>
      <w:r>
        <w:rPr>
          <w:spacing w:val="-1"/>
        </w:rPr>
        <w:t xml:space="preserve"> acceptable</w:t>
      </w:r>
      <w:r>
        <w:t xml:space="preserve"> </w:t>
      </w:r>
      <w:r>
        <w:rPr>
          <w:spacing w:val="-1"/>
        </w:rPr>
        <w:t>for</w:t>
      </w:r>
      <w:r>
        <w:t xml:space="preserve"> </w:t>
      </w:r>
      <w:r>
        <w:rPr>
          <w:spacing w:val="-1"/>
        </w:rPr>
        <w:t xml:space="preserve">disposal </w:t>
      </w:r>
      <w:r>
        <w:t xml:space="preserve">at </w:t>
      </w:r>
      <w:r>
        <w:rPr>
          <w:spacing w:val="-1"/>
        </w:rPr>
        <w:t>the</w:t>
      </w:r>
      <w:r>
        <w:t xml:space="preserve"> </w:t>
      </w:r>
      <w:r>
        <w:rPr>
          <w:spacing w:val="-1"/>
        </w:rPr>
        <w:t>MSW</w:t>
      </w:r>
      <w:r>
        <w:t xml:space="preserve"> </w:t>
      </w:r>
      <w:r>
        <w:rPr>
          <w:spacing w:val="-1"/>
        </w:rPr>
        <w:t>disposal</w:t>
      </w:r>
      <w:r>
        <w:rPr>
          <w:spacing w:val="-3"/>
        </w:rPr>
        <w:t xml:space="preserve"> </w:t>
      </w:r>
      <w:r>
        <w:t xml:space="preserve">area. </w:t>
      </w:r>
      <w:r>
        <w:rPr>
          <w:spacing w:val="-2"/>
        </w:rPr>
        <w:t>The</w:t>
      </w:r>
      <w:r>
        <w:t xml:space="preserve"> Hamlet</w:t>
      </w:r>
      <w:r>
        <w:rPr>
          <w:spacing w:val="-1"/>
        </w:rPr>
        <w:t xml:space="preserve"> could</w:t>
      </w:r>
      <w:r>
        <w:t xml:space="preserve"> </w:t>
      </w:r>
      <w:r>
        <w:rPr>
          <w:spacing w:val="-1"/>
        </w:rPr>
        <w:t xml:space="preserve">provide </w:t>
      </w:r>
      <w:r>
        <w:t xml:space="preserve">a </w:t>
      </w:r>
      <w:r>
        <w:rPr>
          <w:spacing w:val="-1"/>
        </w:rPr>
        <w:t>‘grace’</w:t>
      </w:r>
      <w:r>
        <w:t xml:space="preserve"> </w:t>
      </w:r>
      <w:r>
        <w:rPr>
          <w:spacing w:val="-1"/>
        </w:rPr>
        <w:t>day</w:t>
      </w:r>
      <w:r>
        <w:t xml:space="preserve"> </w:t>
      </w:r>
      <w:r>
        <w:rPr>
          <w:spacing w:val="-1"/>
        </w:rPr>
        <w:t>once</w:t>
      </w:r>
      <w:r>
        <w:t xml:space="preserve"> </w:t>
      </w:r>
      <w:r>
        <w:rPr>
          <w:spacing w:val="-1"/>
        </w:rPr>
        <w:t>or</w:t>
      </w:r>
      <w:r>
        <w:rPr>
          <w:spacing w:val="1"/>
        </w:rPr>
        <w:t xml:space="preserve"> </w:t>
      </w:r>
      <w:r>
        <w:rPr>
          <w:spacing w:val="-1"/>
        </w:rPr>
        <w:t>twice</w:t>
      </w:r>
      <w:r>
        <w:rPr>
          <w:spacing w:val="85"/>
        </w:rPr>
        <w:t xml:space="preserve"> </w:t>
      </w:r>
      <w:r>
        <w:t>per</w:t>
      </w:r>
      <w:r>
        <w:rPr>
          <w:spacing w:val="10"/>
        </w:rPr>
        <w:t xml:space="preserve"> </w:t>
      </w:r>
      <w:r>
        <w:rPr>
          <w:spacing w:val="-1"/>
        </w:rPr>
        <w:t>year</w:t>
      </w:r>
      <w:r>
        <w:rPr>
          <w:spacing w:val="10"/>
        </w:rPr>
        <w:t xml:space="preserve"> </w:t>
      </w:r>
      <w:r>
        <w:t>to</w:t>
      </w:r>
      <w:r>
        <w:rPr>
          <w:spacing w:val="9"/>
        </w:rPr>
        <w:t xml:space="preserve"> </w:t>
      </w:r>
      <w:r>
        <w:t>collect</w:t>
      </w:r>
      <w:r>
        <w:rPr>
          <w:spacing w:val="9"/>
        </w:rPr>
        <w:t xml:space="preserve"> </w:t>
      </w:r>
      <w:r>
        <w:rPr>
          <w:spacing w:val="-1"/>
        </w:rPr>
        <w:t>residents’</w:t>
      </w:r>
      <w:r>
        <w:rPr>
          <w:spacing w:val="10"/>
        </w:rPr>
        <w:t xml:space="preserve"> </w:t>
      </w:r>
      <w:r>
        <w:rPr>
          <w:spacing w:val="-1"/>
        </w:rPr>
        <w:t>household</w:t>
      </w:r>
      <w:r>
        <w:rPr>
          <w:spacing w:val="9"/>
        </w:rPr>
        <w:t xml:space="preserve"> </w:t>
      </w:r>
      <w:r>
        <w:rPr>
          <w:spacing w:val="-1"/>
        </w:rPr>
        <w:t>hazardous</w:t>
      </w:r>
      <w:r>
        <w:rPr>
          <w:spacing w:val="10"/>
        </w:rPr>
        <w:t xml:space="preserve"> </w:t>
      </w:r>
      <w:r>
        <w:rPr>
          <w:spacing w:val="-1"/>
        </w:rPr>
        <w:t>and/or</w:t>
      </w:r>
      <w:r>
        <w:rPr>
          <w:spacing w:val="9"/>
        </w:rPr>
        <w:t xml:space="preserve"> </w:t>
      </w:r>
      <w:r>
        <w:rPr>
          <w:spacing w:val="-1"/>
        </w:rPr>
        <w:t>bulky</w:t>
      </w:r>
      <w:r>
        <w:rPr>
          <w:spacing w:val="10"/>
        </w:rPr>
        <w:t xml:space="preserve"> </w:t>
      </w:r>
      <w:r>
        <w:rPr>
          <w:spacing w:val="-1"/>
        </w:rPr>
        <w:t>metal</w:t>
      </w:r>
      <w:r>
        <w:rPr>
          <w:spacing w:val="10"/>
        </w:rPr>
        <w:t xml:space="preserve"> </w:t>
      </w:r>
      <w:r>
        <w:rPr>
          <w:spacing w:val="-1"/>
        </w:rPr>
        <w:t>waste.</w:t>
      </w:r>
      <w:r>
        <w:rPr>
          <w:spacing w:val="10"/>
        </w:rPr>
        <w:t xml:space="preserve"> </w:t>
      </w:r>
      <w:r>
        <w:rPr>
          <w:spacing w:val="-1"/>
        </w:rPr>
        <w:t>The</w:t>
      </w:r>
      <w:r>
        <w:rPr>
          <w:spacing w:val="10"/>
        </w:rPr>
        <w:t xml:space="preserve"> </w:t>
      </w:r>
      <w:r>
        <w:t>Hamlet</w:t>
      </w:r>
      <w:r>
        <w:rPr>
          <w:spacing w:val="9"/>
        </w:rPr>
        <w:t xml:space="preserve"> </w:t>
      </w:r>
      <w:r>
        <w:rPr>
          <w:spacing w:val="-1"/>
        </w:rPr>
        <w:t>could</w:t>
      </w:r>
      <w:r>
        <w:rPr>
          <w:spacing w:val="10"/>
        </w:rPr>
        <w:t xml:space="preserve"> </w:t>
      </w:r>
      <w:r>
        <w:rPr>
          <w:spacing w:val="-1"/>
        </w:rPr>
        <w:t>also</w:t>
      </w:r>
      <w:r>
        <w:rPr>
          <w:spacing w:val="9"/>
        </w:rPr>
        <w:t xml:space="preserve"> </w:t>
      </w:r>
      <w:r>
        <w:rPr>
          <w:spacing w:val="-1"/>
        </w:rPr>
        <w:t>provide</w:t>
      </w:r>
      <w:r>
        <w:rPr>
          <w:spacing w:val="10"/>
        </w:rPr>
        <w:t xml:space="preserve"> </w:t>
      </w:r>
      <w:r>
        <w:rPr>
          <w:spacing w:val="-1"/>
        </w:rPr>
        <w:t>help</w:t>
      </w:r>
      <w:r>
        <w:rPr>
          <w:spacing w:val="10"/>
        </w:rPr>
        <w:t xml:space="preserve"> </w:t>
      </w:r>
      <w:r>
        <w:t>to</w:t>
      </w:r>
      <w:r>
        <w:rPr>
          <w:spacing w:val="91"/>
        </w:rPr>
        <w:t xml:space="preserve"> </w:t>
      </w:r>
      <w:r>
        <w:rPr>
          <w:spacing w:val="-1"/>
        </w:rPr>
        <w:t xml:space="preserve">residents who </w:t>
      </w:r>
      <w:r>
        <w:t>have</w:t>
      </w:r>
      <w:r>
        <w:rPr>
          <w:spacing w:val="-1"/>
        </w:rPr>
        <w:t xml:space="preserve"> larger</w:t>
      </w:r>
      <w:r>
        <w:rPr>
          <w:spacing w:val="-2"/>
        </w:rPr>
        <w:t xml:space="preserve"> </w:t>
      </w:r>
      <w:r>
        <w:t>items</w:t>
      </w:r>
      <w:r>
        <w:rPr>
          <w:spacing w:val="-1"/>
        </w:rPr>
        <w:t xml:space="preserve"> </w:t>
      </w:r>
      <w:r>
        <w:t>to</w:t>
      </w:r>
      <w:r>
        <w:rPr>
          <w:spacing w:val="-1"/>
        </w:rPr>
        <w:t xml:space="preserve"> dispose </w:t>
      </w:r>
      <w:r>
        <w:t>of</w:t>
      </w:r>
      <w:r>
        <w:rPr>
          <w:spacing w:val="-1"/>
        </w:rPr>
        <w:t xml:space="preserve"> and have </w:t>
      </w:r>
      <w:r>
        <w:t>no</w:t>
      </w:r>
      <w:r>
        <w:rPr>
          <w:spacing w:val="-1"/>
        </w:rPr>
        <w:t xml:space="preserve"> means of transporting them to the correct disposal area.</w:t>
      </w:r>
      <w:r>
        <w:rPr>
          <w:spacing w:val="48"/>
        </w:rPr>
        <w:t xml:space="preserve"> </w:t>
      </w:r>
      <w:r>
        <w:t>The</w:t>
      </w:r>
      <w:r>
        <w:rPr>
          <w:spacing w:val="29"/>
        </w:rPr>
        <w:t xml:space="preserve"> </w:t>
      </w:r>
      <w:r>
        <w:rPr>
          <w:spacing w:val="-1"/>
        </w:rPr>
        <w:t>MSW</w:t>
      </w:r>
      <w:r>
        <w:rPr>
          <w:spacing w:val="30"/>
        </w:rPr>
        <w:t xml:space="preserve"> </w:t>
      </w:r>
      <w:r>
        <w:rPr>
          <w:spacing w:val="-1"/>
        </w:rPr>
        <w:t>disposal</w:t>
      </w:r>
      <w:r>
        <w:rPr>
          <w:spacing w:val="27"/>
        </w:rPr>
        <w:t xml:space="preserve"> </w:t>
      </w:r>
      <w:r>
        <w:t>area</w:t>
      </w:r>
      <w:r>
        <w:rPr>
          <w:spacing w:val="28"/>
        </w:rPr>
        <w:t xml:space="preserve"> </w:t>
      </w:r>
      <w:r>
        <w:rPr>
          <w:spacing w:val="-1"/>
        </w:rPr>
        <w:t>needs</w:t>
      </w:r>
      <w:r>
        <w:rPr>
          <w:spacing w:val="30"/>
        </w:rPr>
        <w:t xml:space="preserve"> </w:t>
      </w:r>
      <w:r>
        <w:t>to</w:t>
      </w:r>
      <w:r>
        <w:rPr>
          <w:spacing w:val="27"/>
        </w:rPr>
        <w:t xml:space="preserve"> </w:t>
      </w:r>
      <w:r>
        <w:t>be</w:t>
      </w:r>
      <w:r>
        <w:rPr>
          <w:spacing w:val="28"/>
        </w:rPr>
        <w:t xml:space="preserve"> </w:t>
      </w:r>
      <w:r>
        <w:rPr>
          <w:spacing w:val="-1"/>
        </w:rPr>
        <w:t>properly</w:t>
      </w:r>
      <w:r>
        <w:rPr>
          <w:spacing w:val="27"/>
        </w:rPr>
        <w:t xml:space="preserve"> </w:t>
      </w:r>
      <w:r>
        <w:rPr>
          <w:spacing w:val="-1"/>
        </w:rPr>
        <w:t>signed</w:t>
      </w:r>
      <w:r>
        <w:rPr>
          <w:spacing w:val="30"/>
        </w:rPr>
        <w:t xml:space="preserve"> </w:t>
      </w:r>
      <w:r>
        <w:t>to</w:t>
      </w:r>
      <w:r>
        <w:rPr>
          <w:spacing w:val="30"/>
        </w:rPr>
        <w:t xml:space="preserve"> </w:t>
      </w:r>
      <w:r>
        <w:rPr>
          <w:spacing w:val="-1"/>
        </w:rPr>
        <w:t>inform</w:t>
      </w:r>
      <w:r>
        <w:rPr>
          <w:spacing w:val="27"/>
        </w:rPr>
        <w:t xml:space="preserve"> </w:t>
      </w:r>
      <w:r>
        <w:t>operators</w:t>
      </w:r>
      <w:r>
        <w:rPr>
          <w:spacing w:val="30"/>
        </w:rPr>
        <w:t xml:space="preserve"> </w:t>
      </w:r>
      <w:r>
        <w:rPr>
          <w:spacing w:val="-2"/>
        </w:rPr>
        <w:t>and</w:t>
      </w:r>
      <w:r>
        <w:rPr>
          <w:spacing w:val="29"/>
        </w:rPr>
        <w:t xml:space="preserve"> </w:t>
      </w:r>
      <w:r>
        <w:rPr>
          <w:spacing w:val="-1"/>
        </w:rPr>
        <w:t>residents</w:t>
      </w:r>
      <w:r>
        <w:rPr>
          <w:spacing w:val="28"/>
        </w:rPr>
        <w:t xml:space="preserve"> </w:t>
      </w:r>
      <w:r>
        <w:rPr>
          <w:spacing w:val="-1"/>
        </w:rPr>
        <w:t>of</w:t>
      </w:r>
      <w:r>
        <w:rPr>
          <w:spacing w:val="28"/>
        </w:rPr>
        <w:t xml:space="preserve"> </w:t>
      </w:r>
      <w:r>
        <w:t>the</w:t>
      </w:r>
      <w:r>
        <w:rPr>
          <w:spacing w:val="29"/>
        </w:rPr>
        <w:t xml:space="preserve"> </w:t>
      </w:r>
      <w:r>
        <w:rPr>
          <w:spacing w:val="-1"/>
        </w:rPr>
        <w:t>correct</w:t>
      </w:r>
      <w:r>
        <w:rPr>
          <w:spacing w:val="28"/>
        </w:rPr>
        <w:t xml:space="preserve"> </w:t>
      </w:r>
      <w:r>
        <w:rPr>
          <w:spacing w:val="-1"/>
        </w:rPr>
        <w:t>location</w:t>
      </w:r>
      <w:r>
        <w:rPr>
          <w:spacing w:val="29"/>
        </w:rPr>
        <w:t xml:space="preserve"> </w:t>
      </w:r>
      <w:r>
        <w:t>to</w:t>
      </w:r>
      <w:r>
        <w:rPr>
          <w:spacing w:val="83"/>
        </w:rPr>
        <w:t xml:space="preserve"> </w:t>
      </w:r>
      <w:r>
        <w:rPr>
          <w:spacing w:val="-1"/>
        </w:rPr>
        <w:t xml:space="preserve">dispose </w:t>
      </w:r>
      <w:r>
        <w:t>of</w:t>
      </w:r>
      <w:r>
        <w:rPr>
          <w:spacing w:val="-1"/>
        </w:rPr>
        <w:t xml:space="preserve"> </w:t>
      </w:r>
      <w:r>
        <w:t>or</w:t>
      </w:r>
      <w:r>
        <w:rPr>
          <w:spacing w:val="-1"/>
        </w:rPr>
        <w:t xml:space="preserve"> </w:t>
      </w:r>
      <w:r>
        <w:t>store</w:t>
      </w:r>
      <w:r>
        <w:rPr>
          <w:spacing w:val="-2"/>
        </w:rPr>
        <w:t xml:space="preserve"> </w:t>
      </w:r>
      <w:r>
        <w:rPr>
          <w:spacing w:val="-1"/>
        </w:rPr>
        <w:t>certain</w:t>
      </w:r>
      <w:r>
        <w:rPr>
          <w:spacing w:val="-2"/>
        </w:rPr>
        <w:t xml:space="preserve"> </w:t>
      </w:r>
      <w:r>
        <w:rPr>
          <w:spacing w:val="-1"/>
        </w:rPr>
        <w:t xml:space="preserve">wastes. </w:t>
      </w:r>
      <w:r>
        <w:t>At</w:t>
      </w:r>
      <w:r>
        <w:rPr>
          <w:spacing w:val="-1"/>
        </w:rPr>
        <w:t xml:space="preserve"> </w:t>
      </w:r>
      <w:r>
        <w:t>a</w:t>
      </w:r>
      <w:r>
        <w:rPr>
          <w:spacing w:val="-1"/>
        </w:rPr>
        <w:t xml:space="preserve"> minimum, the</w:t>
      </w:r>
      <w:r>
        <w:rPr>
          <w:spacing w:val="-2"/>
        </w:rPr>
        <w:t xml:space="preserve"> </w:t>
      </w:r>
      <w:r>
        <w:rPr>
          <w:spacing w:val="-1"/>
        </w:rPr>
        <w:t>MSW disposal area</w:t>
      </w:r>
      <w:r>
        <w:rPr>
          <w:spacing w:val="-2"/>
        </w:rPr>
        <w:t xml:space="preserve"> </w:t>
      </w:r>
      <w:r>
        <w:rPr>
          <w:spacing w:val="-1"/>
        </w:rPr>
        <w:t xml:space="preserve">should have </w:t>
      </w:r>
      <w:r>
        <w:rPr>
          <w:spacing w:val="-2"/>
        </w:rPr>
        <w:t>disposal/storage</w:t>
      </w:r>
      <w:r>
        <w:rPr>
          <w:spacing w:val="-1"/>
        </w:rPr>
        <w:t xml:space="preserve"> areas for:</w:t>
      </w:r>
    </w:p>
    <w:p w:rsidR="00FA136B" w:rsidRDefault="00FA136B">
      <w:pPr>
        <w:spacing w:line="289" w:lineRule="auto"/>
        <w:sectPr w:rsidR="00FA136B">
          <w:pgSz w:w="12240" w:h="15840"/>
          <w:pgMar w:top="980" w:right="320" w:bottom="1980" w:left="1200" w:header="764" w:footer="1791" w:gutter="0"/>
          <w:cols w:space="720"/>
        </w:sectPr>
      </w:pPr>
    </w:p>
    <w:p w:rsidR="00FA136B" w:rsidRDefault="00FA136B">
      <w:pPr>
        <w:rPr>
          <w:rFonts w:ascii="Arial" w:eastAsia="Arial" w:hAnsi="Arial" w:cs="Arial"/>
          <w:sz w:val="20"/>
          <w:szCs w:val="20"/>
        </w:rPr>
      </w:pPr>
    </w:p>
    <w:p w:rsidR="00FA136B" w:rsidRDefault="00FA136B">
      <w:pPr>
        <w:spacing w:before="7"/>
        <w:rPr>
          <w:rFonts w:ascii="Arial" w:eastAsia="Arial" w:hAnsi="Arial" w:cs="Arial"/>
          <w:sz w:val="18"/>
          <w:szCs w:val="18"/>
        </w:rPr>
      </w:pPr>
    </w:p>
    <w:p w:rsidR="00FA136B" w:rsidRDefault="000F7A91">
      <w:pPr>
        <w:pStyle w:val="BodyText"/>
        <w:numPr>
          <w:ilvl w:val="2"/>
          <w:numId w:val="19"/>
        </w:numPr>
        <w:tabs>
          <w:tab w:val="left" w:pos="941"/>
        </w:tabs>
        <w:spacing w:before="74"/>
        <w:ind w:hanging="720"/>
        <w:jc w:val="both"/>
      </w:pPr>
      <w:r>
        <w:rPr>
          <w:spacing w:val="-1"/>
        </w:rPr>
        <w:t>Domestic burnable</w:t>
      </w:r>
      <w:r>
        <w:rPr>
          <w:spacing w:val="-2"/>
        </w:rPr>
        <w:t xml:space="preserve"> </w:t>
      </w:r>
      <w:r>
        <w:rPr>
          <w:spacing w:val="-1"/>
        </w:rPr>
        <w:t xml:space="preserve">waste (for burning </w:t>
      </w:r>
      <w:r>
        <w:t>and</w:t>
      </w:r>
      <w:r>
        <w:rPr>
          <w:spacing w:val="-1"/>
        </w:rPr>
        <w:t xml:space="preserve"> landfilling)</w:t>
      </w:r>
      <w:r>
        <w:rPr>
          <w:spacing w:val="-2"/>
        </w:rPr>
        <w:t xml:space="preserve"> </w:t>
      </w:r>
      <w:r>
        <w:t>–</w:t>
      </w:r>
      <w:r>
        <w:rPr>
          <w:spacing w:val="-1"/>
        </w:rPr>
        <w:t xml:space="preserve"> </w:t>
      </w:r>
      <w:r>
        <w:t>a</w:t>
      </w:r>
      <w:r>
        <w:rPr>
          <w:spacing w:val="-1"/>
        </w:rPr>
        <w:t xml:space="preserve"> selected</w:t>
      </w:r>
      <w:r>
        <w:rPr>
          <w:spacing w:val="-2"/>
        </w:rPr>
        <w:t xml:space="preserve"> </w:t>
      </w:r>
      <w:r>
        <w:t>Burn</w:t>
      </w:r>
      <w:r>
        <w:rPr>
          <w:spacing w:val="-1"/>
        </w:rPr>
        <w:t xml:space="preserve"> Area</w:t>
      </w:r>
    </w:p>
    <w:p w:rsidR="00FA136B" w:rsidRDefault="000F7A91">
      <w:pPr>
        <w:pStyle w:val="BodyText"/>
        <w:numPr>
          <w:ilvl w:val="2"/>
          <w:numId w:val="19"/>
        </w:numPr>
        <w:tabs>
          <w:tab w:val="left" w:pos="941"/>
        </w:tabs>
        <w:spacing w:before="133"/>
        <w:ind w:hanging="720"/>
        <w:jc w:val="both"/>
      </w:pPr>
      <w:r>
        <w:rPr>
          <w:spacing w:val="-1"/>
        </w:rPr>
        <w:t xml:space="preserve">Domestic non-burnable waste </w:t>
      </w:r>
      <w:r>
        <w:t>(for</w:t>
      </w:r>
      <w:r>
        <w:rPr>
          <w:spacing w:val="-1"/>
        </w:rPr>
        <w:t xml:space="preserve"> landfilling)</w:t>
      </w:r>
    </w:p>
    <w:p w:rsidR="00FA136B" w:rsidRDefault="000F7A91">
      <w:pPr>
        <w:pStyle w:val="BodyText"/>
        <w:numPr>
          <w:ilvl w:val="2"/>
          <w:numId w:val="19"/>
        </w:numPr>
        <w:tabs>
          <w:tab w:val="left" w:pos="941"/>
        </w:tabs>
        <w:spacing w:before="135"/>
        <w:ind w:hanging="720"/>
        <w:jc w:val="both"/>
      </w:pPr>
      <w:r>
        <w:rPr>
          <w:spacing w:val="-1"/>
        </w:rPr>
        <w:t>Treated wood</w:t>
      </w:r>
      <w:r>
        <w:rPr>
          <w:spacing w:val="-2"/>
        </w:rPr>
        <w:t xml:space="preserve"> </w:t>
      </w:r>
      <w:r>
        <w:t>and</w:t>
      </w:r>
      <w:r>
        <w:rPr>
          <w:spacing w:val="-1"/>
        </w:rPr>
        <w:t xml:space="preserve"> wood products</w:t>
      </w:r>
    </w:p>
    <w:p w:rsidR="00FA136B" w:rsidRDefault="000F7A91">
      <w:pPr>
        <w:pStyle w:val="BodyText"/>
        <w:numPr>
          <w:ilvl w:val="2"/>
          <w:numId w:val="19"/>
        </w:numPr>
        <w:tabs>
          <w:tab w:val="left" w:pos="941"/>
        </w:tabs>
        <w:spacing w:before="133"/>
        <w:ind w:hanging="720"/>
        <w:jc w:val="both"/>
      </w:pPr>
      <w:r>
        <w:rPr>
          <w:spacing w:val="-1"/>
        </w:rPr>
        <w:t>Building/construction materials</w:t>
      </w:r>
    </w:p>
    <w:p w:rsidR="00FA136B" w:rsidRDefault="000F7A91">
      <w:pPr>
        <w:pStyle w:val="BodyText"/>
        <w:numPr>
          <w:ilvl w:val="2"/>
          <w:numId w:val="19"/>
        </w:numPr>
        <w:tabs>
          <w:tab w:val="left" w:pos="941"/>
        </w:tabs>
        <w:spacing w:before="133"/>
        <w:ind w:hanging="720"/>
        <w:jc w:val="both"/>
      </w:pPr>
      <w:r>
        <w:t>Bulk</w:t>
      </w:r>
      <w:r>
        <w:rPr>
          <w:spacing w:val="-1"/>
        </w:rPr>
        <w:t xml:space="preserve"> </w:t>
      </w:r>
      <w:r>
        <w:t>metal</w:t>
      </w:r>
      <w:r>
        <w:rPr>
          <w:spacing w:val="-1"/>
        </w:rPr>
        <w:t xml:space="preserve"> </w:t>
      </w:r>
      <w:r>
        <w:t>waste</w:t>
      </w:r>
      <w:r>
        <w:rPr>
          <w:spacing w:val="-1"/>
        </w:rPr>
        <w:t xml:space="preserve"> </w:t>
      </w:r>
      <w:r>
        <w:t>–</w:t>
      </w:r>
      <w:r>
        <w:rPr>
          <w:spacing w:val="-1"/>
        </w:rPr>
        <w:t xml:space="preserve"> </w:t>
      </w:r>
      <w:r>
        <w:t>a</w:t>
      </w:r>
      <w:r>
        <w:rPr>
          <w:spacing w:val="-1"/>
        </w:rPr>
        <w:t xml:space="preserve"> separate bulk metal waste disposal area</w:t>
      </w:r>
    </w:p>
    <w:p w:rsidR="00FA136B" w:rsidRDefault="000F7A91">
      <w:pPr>
        <w:pStyle w:val="BodyText"/>
        <w:numPr>
          <w:ilvl w:val="2"/>
          <w:numId w:val="19"/>
        </w:numPr>
        <w:tabs>
          <w:tab w:val="left" w:pos="941"/>
        </w:tabs>
        <w:spacing w:before="135"/>
        <w:ind w:hanging="720"/>
        <w:jc w:val="both"/>
      </w:pPr>
      <w:r>
        <w:rPr>
          <w:spacing w:val="-2"/>
        </w:rPr>
        <w:t>Re-usable/recyclable</w:t>
      </w:r>
      <w:r>
        <w:rPr>
          <w:spacing w:val="-1"/>
        </w:rPr>
        <w:t xml:space="preserve"> material (i.e., salvage area)</w:t>
      </w:r>
    </w:p>
    <w:p w:rsidR="00FA136B" w:rsidRDefault="000F7A91">
      <w:pPr>
        <w:pStyle w:val="BodyText"/>
        <w:numPr>
          <w:ilvl w:val="2"/>
          <w:numId w:val="19"/>
        </w:numPr>
        <w:tabs>
          <w:tab w:val="left" w:pos="941"/>
        </w:tabs>
        <w:spacing w:before="133"/>
        <w:ind w:hanging="720"/>
        <w:jc w:val="both"/>
      </w:pPr>
      <w:r>
        <w:rPr>
          <w:spacing w:val="-1"/>
        </w:rPr>
        <w:t>Household hazardous</w:t>
      </w:r>
      <w:r>
        <w:rPr>
          <w:spacing w:val="-2"/>
        </w:rPr>
        <w:t xml:space="preserve"> </w:t>
      </w:r>
      <w:r>
        <w:rPr>
          <w:spacing w:val="-1"/>
        </w:rPr>
        <w:t xml:space="preserve">waste </w:t>
      </w:r>
      <w:r>
        <w:t>(i.e.,</w:t>
      </w:r>
      <w:r>
        <w:rPr>
          <w:spacing w:val="-1"/>
        </w:rPr>
        <w:t xml:space="preserve"> drop-off hazardous</w:t>
      </w:r>
      <w:r>
        <w:t xml:space="preserve"> </w:t>
      </w:r>
      <w:r>
        <w:rPr>
          <w:spacing w:val="-1"/>
        </w:rPr>
        <w:t>waste disposal area).</w:t>
      </w:r>
    </w:p>
    <w:p w:rsidR="00FA136B" w:rsidRDefault="00FA136B">
      <w:pPr>
        <w:rPr>
          <w:rFonts w:ascii="Arial" w:eastAsia="Arial" w:hAnsi="Arial" w:cs="Arial"/>
          <w:sz w:val="24"/>
          <w:szCs w:val="24"/>
        </w:rPr>
      </w:pPr>
    </w:p>
    <w:p w:rsidR="00FA136B" w:rsidRDefault="000F7A91">
      <w:pPr>
        <w:pStyle w:val="BodyText"/>
        <w:spacing w:line="286" w:lineRule="auto"/>
        <w:ind w:left="220" w:right="310" w:firstLine="0"/>
      </w:pPr>
      <w:r>
        <w:t>Sea</w:t>
      </w:r>
      <w:r>
        <w:rPr>
          <w:spacing w:val="11"/>
        </w:rPr>
        <w:t xml:space="preserve"> </w:t>
      </w:r>
      <w:r>
        <w:rPr>
          <w:spacing w:val="-1"/>
        </w:rPr>
        <w:t>cans</w:t>
      </w:r>
      <w:r>
        <w:rPr>
          <w:spacing w:val="12"/>
        </w:rPr>
        <w:t xml:space="preserve"> </w:t>
      </w:r>
      <w:r>
        <w:t>or</w:t>
      </w:r>
      <w:r>
        <w:rPr>
          <w:spacing w:val="10"/>
        </w:rPr>
        <w:t xml:space="preserve"> </w:t>
      </w:r>
      <w:r>
        <w:rPr>
          <w:spacing w:val="-1"/>
        </w:rPr>
        <w:t>constructed</w:t>
      </w:r>
      <w:r>
        <w:rPr>
          <w:spacing w:val="10"/>
        </w:rPr>
        <w:t xml:space="preserve"> </w:t>
      </w:r>
      <w:r>
        <w:rPr>
          <w:spacing w:val="-1"/>
        </w:rPr>
        <w:t>drum</w:t>
      </w:r>
      <w:r>
        <w:rPr>
          <w:spacing w:val="10"/>
        </w:rPr>
        <w:t xml:space="preserve"> </w:t>
      </w:r>
      <w:r>
        <w:rPr>
          <w:spacing w:val="-1"/>
        </w:rPr>
        <w:t>shelters</w:t>
      </w:r>
      <w:r>
        <w:rPr>
          <w:spacing w:val="10"/>
        </w:rPr>
        <w:t xml:space="preserve"> </w:t>
      </w:r>
      <w:r>
        <w:t>can</w:t>
      </w:r>
      <w:r>
        <w:rPr>
          <w:spacing w:val="10"/>
        </w:rPr>
        <w:t xml:space="preserve"> </w:t>
      </w:r>
      <w:r>
        <w:t>be</w:t>
      </w:r>
      <w:r>
        <w:rPr>
          <w:spacing w:val="11"/>
        </w:rPr>
        <w:t xml:space="preserve"> </w:t>
      </w:r>
      <w:r>
        <w:rPr>
          <w:spacing w:val="-1"/>
        </w:rPr>
        <w:t>used</w:t>
      </w:r>
      <w:r>
        <w:rPr>
          <w:spacing w:val="10"/>
        </w:rPr>
        <w:t xml:space="preserve"> </w:t>
      </w:r>
      <w:r>
        <w:t>to</w:t>
      </w:r>
      <w:r>
        <w:rPr>
          <w:spacing w:val="12"/>
        </w:rPr>
        <w:t xml:space="preserve"> </w:t>
      </w:r>
      <w:r>
        <w:t>store</w:t>
      </w:r>
      <w:r>
        <w:rPr>
          <w:spacing w:val="11"/>
        </w:rPr>
        <w:t xml:space="preserve"> </w:t>
      </w:r>
      <w:r>
        <w:rPr>
          <w:spacing w:val="-1"/>
        </w:rPr>
        <w:t>specific</w:t>
      </w:r>
      <w:r>
        <w:rPr>
          <w:spacing w:val="11"/>
        </w:rPr>
        <w:t xml:space="preserve"> </w:t>
      </w:r>
      <w:r>
        <w:rPr>
          <w:spacing w:val="-1"/>
        </w:rPr>
        <w:t>household</w:t>
      </w:r>
      <w:r>
        <w:rPr>
          <w:spacing w:val="10"/>
        </w:rPr>
        <w:t xml:space="preserve"> </w:t>
      </w:r>
      <w:r>
        <w:rPr>
          <w:spacing w:val="-1"/>
        </w:rPr>
        <w:t>hazardous</w:t>
      </w:r>
      <w:r>
        <w:rPr>
          <w:spacing w:val="10"/>
        </w:rPr>
        <w:t xml:space="preserve"> </w:t>
      </w:r>
      <w:r>
        <w:rPr>
          <w:spacing w:val="-1"/>
        </w:rPr>
        <w:t>wastes</w:t>
      </w:r>
      <w:r>
        <w:rPr>
          <w:spacing w:val="12"/>
        </w:rPr>
        <w:t xml:space="preserve"> </w:t>
      </w:r>
      <w:r>
        <w:t>in</w:t>
      </w:r>
      <w:r>
        <w:rPr>
          <w:spacing w:val="11"/>
        </w:rPr>
        <w:t xml:space="preserve"> </w:t>
      </w:r>
      <w:r>
        <w:t>a</w:t>
      </w:r>
      <w:r>
        <w:rPr>
          <w:spacing w:val="10"/>
        </w:rPr>
        <w:t xml:space="preserve"> </w:t>
      </w:r>
      <w:r>
        <w:rPr>
          <w:spacing w:val="-1"/>
        </w:rPr>
        <w:t>designated</w:t>
      </w:r>
      <w:r>
        <w:rPr>
          <w:spacing w:val="85"/>
        </w:rPr>
        <w:t xml:space="preserve"> </w:t>
      </w:r>
      <w:r>
        <w:t>area</w:t>
      </w:r>
      <w:r>
        <w:rPr>
          <w:spacing w:val="-1"/>
        </w:rPr>
        <w:t xml:space="preserve"> before being shipped</w:t>
      </w:r>
      <w:r>
        <w:rPr>
          <w:spacing w:val="-2"/>
        </w:rPr>
        <w:t xml:space="preserve"> </w:t>
      </w:r>
      <w:r>
        <w:t>out</w:t>
      </w:r>
      <w:r>
        <w:rPr>
          <w:spacing w:val="-1"/>
        </w:rPr>
        <w:t xml:space="preserve"> </w:t>
      </w:r>
      <w:r>
        <w:t>of</w:t>
      </w:r>
      <w:r>
        <w:rPr>
          <w:spacing w:val="-1"/>
        </w:rPr>
        <w:t xml:space="preserve"> </w:t>
      </w:r>
      <w:r>
        <w:t>the</w:t>
      </w:r>
      <w:r>
        <w:rPr>
          <w:spacing w:val="-1"/>
        </w:rPr>
        <w:t xml:space="preserve"> community. Hazardous</w:t>
      </w:r>
      <w:r>
        <w:rPr>
          <w:spacing w:val="-2"/>
        </w:rPr>
        <w:t xml:space="preserve"> </w:t>
      </w:r>
      <w:r>
        <w:rPr>
          <w:spacing w:val="-1"/>
        </w:rPr>
        <w:t>waste</w:t>
      </w:r>
      <w:r>
        <w:rPr>
          <w:spacing w:val="-2"/>
        </w:rPr>
        <w:t xml:space="preserve"> </w:t>
      </w:r>
      <w:r>
        <w:rPr>
          <w:spacing w:val="-1"/>
        </w:rPr>
        <w:t>management</w:t>
      </w:r>
      <w:r>
        <w:rPr>
          <w:spacing w:val="-3"/>
        </w:rPr>
        <w:t xml:space="preserve"> </w:t>
      </w:r>
      <w:r>
        <w:t>is</w:t>
      </w:r>
      <w:r>
        <w:rPr>
          <w:spacing w:val="-1"/>
        </w:rPr>
        <w:t xml:space="preserve"> </w:t>
      </w:r>
      <w:r>
        <w:t>described</w:t>
      </w:r>
      <w:r>
        <w:rPr>
          <w:spacing w:val="-1"/>
        </w:rPr>
        <w:t xml:space="preserve"> in</w:t>
      </w:r>
      <w:r>
        <w:t xml:space="preserve"> </w:t>
      </w:r>
      <w:r>
        <w:rPr>
          <w:b/>
          <w:spacing w:val="-1"/>
        </w:rPr>
        <w:t>Section 6.2</w:t>
      </w:r>
      <w:r>
        <w:rPr>
          <w:spacing w:val="-1"/>
        </w:rPr>
        <w:t>.</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7"/>
          <w:szCs w:val="27"/>
        </w:rPr>
      </w:pPr>
    </w:p>
    <w:p w:rsidR="00FA136B" w:rsidRDefault="000F7A91">
      <w:pPr>
        <w:numPr>
          <w:ilvl w:val="2"/>
          <w:numId w:val="18"/>
        </w:numPr>
        <w:tabs>
          <w:tab w:val="left" w:pos="721"/>
        </w:tabs>
        <w:ind w:left="720" w:hanging="500"/>
        <w:jc w:val="both"/>
        <w:rPr>
          <w:rFonts w:ascii="Arial" w:eastAsia="Arial" w:hAnsi="Arial" w:cs="Arial"/>
          <w:sz w:val="20"/>
          <w:szCs w:val="20"/>
        </w:rPr>
      </w:pPr>
      <w:bookmarkStart w:id="7" w:name="_TOC_250018"/>
      <w:r>
        <w:rPr>
          <w:rFonts w:ascii="Arial"/>
          <w:b/>
          <w:spacing w:val="-1"/>
          <w:sz w:val="20"/>
        </w:rPr>
        <w:t>Burning</w:t>
      </w:r>
      <w:bookmarkEnd w:id="7"/>
    </w:p>
    <w:p w:rsidR="00FA136B" w:rsidRDefault="000F7A91" w:rsidP="00084278">
      <w:pPr>
        <w:pStyle w:val="BodyText"/>
        <w:spacing w:before="137" w:line="289" w:lineRule="auto"/>
        <w:ind w:left="220" w:right="208" w:firstLine="0"/>
        <w:jc w:val="both"/>
      </w:pPr>
      <w:r>
        <w:t>Once</w:t>
      </w:r>
      <w:r>
        <w:rPr>
          <w:spacing w:val="23"/>
        </w:rPr>
        <w:t xml:space="preserve"> </w:t>
      </w:r>
      <w:r>
        <w:rPr>
          <w:spacing w:val="-1"/>
        </w:rPr>
        <w:t>waste</w:t>
      </w:r>
      <w:r>
        <w:rPr>
          <w:spacing w:val="22"/>
        </w:rPr>
        <w:t xml:space="preserve"> </w:t>
      </w:r>
      <w:r>
        <w:t>has</w:t>
      </w:r>
      <w:r>
        <w:rPr>
          <w:spacing w:val="23"/>
        </w:rPr>
        <w:t xml:space="preserve"> </w:t>
      </w:r>
      <w:r>
        <w:rPr>
          <w:spacing w:val="-1"/>
        </w:rPr>
        <w:t>been</w:t>
      </w:r>
      <w:r>
        <w:rPr>
          <w:spacing w:val="22"/>
        </w:rPr>
        <w:t xml:space="preserve"> </w:t>
      </w:r>
      <w:r>
        <w:rPr>
          <w:spacing w:val="-1"/>
        </w:rPr>
        <w:t>properly</w:t>
      </w:r>
      <w:r>
        <w:rPr>
          <w:spacing w:val="23"/>
        </w:rPr>
        <w:t xml:space="preserve"> </w:t>
      </w:r>
      <w:r>
        <w:rPr>
          <w:spacing w:val="-1"/>
        </w:rPr>
        <w:t>segregated,</w:t>
      </w:r>
      <w:r>
        <w:rPr>
          <w:spacing w:val="23"/>
        </w:rPr>
        <w:t xml:space="preserve"> </w:t>
      </w:r>
      <w:r>
        <w:rPr>
          <w:spacing w:val="-1"/>
        </w:rPr>
        <w:t>burnable</w:t>
      </w:r>
      <w:r>
        <w:rPr>
          <w:spacing w:val="23"/>
        </w:rPr>
        <w:t xml:space="preserve"> </w:t>
      </w:r>
      <w:r>
        <w:rPr>
          <w:spacing w:val="-1"/>
        </w:rPr>
        <w:t>waste</w:t>
      </w:r>
      <w:r>
        <w:rPr>
          <w:spacing w:val="23"/>
        </w:rPr>
        <w:t xml:space="preserve"> </w:t>
      </w:r>
      <w:r>
        <w:rPr>
          <w:spacing w:val="-1"/>
        </w:rPr>
        <w:t>should</w:t>
      </w:r>
      <w:r>
        <w:rPr>
          <w:spacing w:val="23"/>
        </w:rPr>
        <w:t xml:space="preserve"> </w:t>
      </w:r>
      <w:r>
        <w:t>be</w:t>
      </w:r>
      <w:r>
        <w:rPr>
          <w:spacing w:val="23"/>
        </w:rPr>
        <w:t xml:space="preserve"> </w:t>
      </w:r>
      <w:r>
        <w:rPr>
          <w:spacing w:val="-1"/>
        </w:rPr>
        <w:t>burned</w:t>
      </w:r>
      <w:r>
        <w:rPr>
          <w:spacing w:val="22"/>
        </w:rPr>
        <w:t xml:space="preserve"> </w:t>
      </w:r>
      <w:r>
        <w:t>at</w:t>
      </w:r>
      <w:r>
        <w:rPr>
          <w:spacing w:val="23"/>
        </w:rPr>
        <w:t xml:space="preserve"> </w:t>
      </w:r>
      <w:r>
        <w:t>least</w:t>
      </w:r>
      <w:r>
        <w:rPr>
          <w:spacing w:val="23"/>
        </w:rPr>
        <w:t xml:space="preserve"> </w:t>
      </w:r>
      <w:r>
        <w:rPr>
          <w:spacing w:val="-1"/>
        </w:rPr>
        <w:t>once</w:t>
      </w:r>
      <w:r>
        <w:rPr>
          <w:spacing w:val="23"/>
        </w:rPr>
        <w:t xml:space="preserve"> </w:t>
      </w:r>
      <w:r>
        <w:t>per</w:t>
      </w:r>
      <w:r>
        <w:rPr>
          <w:spacing w:val="22"/>
        </w:rPr>
        <w:t xml:space="preserve"> </w:t>
      </w:r>
      <w:r>
        <w:rPr>
          <w:spacing w:val="-1"/>
        </w:rPr>
        <w:t>week</w:t>
      </w:r>
      <w:r>
        <w:rPr>
          <w:spacing w:val="24"/>
        </w:rPr>
        <w:t xml:space="preserve"> </w:t>
      </w:r>
      <w:r>
        <w:rPr>
          <w:spacing w:val="-1"/>
        </w:rPr>
        <w:t>to</w:t>
      </w:r>
      <w:r>
        <w:rPr>
          <w:spacing w:val="23"/>
        </w:rPr>
        <w:t xml:space="preserve"> </w:t>
      </w:r>
      <w:r>
        <w:rPr>
          <w:spacing w:val="-1"/>
        </w:rPr>
        <w:t>keep</w:t>
      </w:r>
      <w:r>
        <w:rPr>
          <w:spacing w:val="23"/>
        </w:rPr>
        <w:t xml:space="preserve"> </w:t>
      </w:r>
      <w:r>
        <w:t>the</w:t>
      </w:r>
      <w:r>
        <w:rPr>
          <w:spacing w:val="81"/>
        </w:rPr>
        <w:t xml:space="preserve"> </w:t>
      </w:r>
      <w:r>
        <w:t>volume</w:t>
      </w:r>
      <w:r>
        <w:rPr>
          <w:spacing w:val="10"/>
        </w:rPr>
        <w:t xml:space="preserve"> </w:t>
      </w:r>
      <w:r>
        <w:t>of</w:t>
      </w:r>
      <w:r>
        <w:rPr>
          <w:spacing w:val="10"/>
        </w:rPr>
        <w:t xml:space="preserve"> </w:t>
      </w:r>
      <w:r>
        <w:t>waste</w:t>
      </w:r>
      <w:r>
        <w:rPr>
          <w:spacing w:val="10"/>
        </w:rPr>
        <w:t xml:space="preserve"> </w:t>
      </w:r>
      <w:r>
        <w:rPr>
          <w:spacing w:val="-1"/>
        </w:rPr>
        <w:t>manageable.</w:t>
      </w:r>
      <w:r>
        <w:rPr>
          <w:spacing w:val="10"/>
        </w:rPr>
        <w:t xml:space="preserve"> </w:t>
      </w:r>
      <w:r>
        <w:rPr>
          <w:spacing w:val="-1"/>
        </w:rPr>
        <w:t>Burning</w:t>
      </w:r>
      <w:r>
        <w:rPr>
          <w:spacing w:val="10"/>
        </w:rPr>
        <w:t xml:space="preserve"> </w:t>
      </w:r>
      <w:r>
        <w:rPr>
          <w:spacing w:val="-1"/>
        </w:rPr>
        <w:t>should</w:t>
      </w:r>
      <w:r>
        <w:rPr>
          <w:spacing w:val="10"/>
        </w:rPr>
        <w:t xml:space="preserve"> </w:t>
      </w:r>
      <w:r>
        <w:rPr>
          <w:spacing w:val="-1"/>
        </w:rPr>
        <w:t>only</w:t>
      </w:r>
      <w:r>
        <w:rPr>
          <w:spacing w:val="9"/>
        </w:rPr>
        <w:t xml:space="preserve"> </w:t>
      </w:r>
      <w:r>
        <w:t>occur</w:t>
      </w:r>
      <w:r>
        <w:rPr>
          <w:spacing w:val="8"/>
        </w:rPr>
        <w:t xml:space="preserve"> </w:t>
      </w:r>
      <w:r>
        <w:rPr>
          <w:spacing w:val="-1"/>
        </w:rPr>
        <w:t>when</w:t>
      </w:r>
      <w:r>
        <w:rPr>
          <w:spacing w:val="10"/>
        </w:rPr>
        <w:t xml:space="preserve"> </w:t>
      </w:r>
      <w:r>
        <w:rPr>
          <w:spacing w:val="-1"/>
        </w:rPr>
        <w:t>winds</w:t>
      </w:r>
      <w:r>
        <w:rPr>
          <w:spacing w:val="10"/>
        </w:rPr>
        <w:t xml:space="preserve"> </w:t>
      </w:r>
      <w:r>
        <w:rPr>
          <w:spacing w:val="-1"/>
        </w:rPr>
        <w:t>are</w:t>
      </w:r>
      <w:r>
        <w:rPr>
          <w:spacing w:val="9"/>
        </w:rPr>
        <w:t xml:space="preserve"> </w:t>
      </w:r>
      <w:r>
        <w:t>light</w:t>
      </w:r>
      <w:r>
        <w:rPr>
          <w:spacing w:val="10"/>
        </w:rPr>
        <w:t xml:space="preserve"> </w:t>
      </w:r>
      <w:r>
        <w:t>and</w:t>
      </w:r>
      <w:r>
        <w:rPr>
          <w:spacing w:val="10"/>
        </w:rPr>
        <w:t xml:space="preserve"> </w:t>
      </w:r>
      <w:r>
        <w:rPr>
          <w:spacing w:val="-1"/>
        </w:rPr>
        <w:t>blowing</w:t>
      </w:r>
      <w:r>
        <w:rPr>
          <w:spacing w:val="10"/>
        </w:rPr>
        <w:t xml:space="preserve"> </w:t>
      </w:r>
      <w:r>
        <w:t>away</w:t>
      </w:r>
      <w:r>
        <w:rPr>
          <w:spacing w:val="10"/>
        </w:rPr>
        <w:t xml:space="preserve"> </w:t>
      </w:r>
      <w:r>
        <w:t>from</w:t>
      </w:r>
      <w:r>
        <w:rPr>
          <w:spacing w:val="10"/>
        </w:rPr>
        <w:t xml:space="preserve"> </w:t>
      </w:r>
      <w:r>
        <w:t>the</w:t>
      </w:r>
      <w:r>
        <w:rPr>
          <w:spacing w:val="43"/>
        </w:rPr>
        <w:t xml:space="preserve"> </w:t>
      </w:r>
      <w:r>
        <w:rPr>
          <w:spacing w:val="-1"/>
        </w:rPr>
        <w:t xml:space="preserve">community. Table </w:t>
      </w:r>
      <w:r>
        <w:t>6</w:t>
      </w:r>
      <w:r w:rsidR="00084278">
        <w:t xml:space="preserve"> </w:t>
      </w:r>
      <w:r>
        <w:t>outlines</w:t>
      </w:r>
      <w:r>
        <w:rPr>
          <w:spacing w:val="-2"/>
        </w:rPr>
        <w:t xml:space="preserve"> </w:t>
      </w:r>
      <w:r>
        <w:rPr>
          <w:spacing w:val="-1"/>
        </w:rPr>
        <w:t xml:space="preserve">wastes acceptable </w:t>
      </w:r>
      <w:r>
        <w:t>for</w:t>
      </w:r>
      <w:r>
        <w:rPr>
          <w:spacing w:val="-1"/>
        </w:rPr>
        <w:t xml:space="preserve"> </w:t>
      </w:r>
      <w:r>
        <w:t>burning.</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0F7A91">
      <w:pPr>
        <w:spacing w:before="138"/>
        <w:ind w:left="3325"/>
        <w:rPr>
          <w:rFonts w:ascii="Arial" w:eastAsia="Arial" w:hAnsi="Arial" w:cs="Arial"/>
          <w:sz w:val="20"/>
          <w:szCs w:val="20"/>
        </w:rPr>
      </w:pPr>
      <w:r>
        <w:rPr>
          <w:rFonts w:ascii="Arial"/>
          <w:b/>
          <w:spacing w:val="-1"/>
          <w:sz w:val="20"/>
        </w:rPr>
        <w:t xml:space="preserve">Table-6: Burnable and </w:t>
      </w:r>
      <w:r>
        <w:rPr>
          <w:rFonts w:ascii="Arial"/>
          <w:b/>
          <w:spacing w:val="-2"/>
          <w:sz w:val="20"/>
        </w:rPr>
        <w:t xml:space="preserve">non-burnable </w:t>
      </w:r>
      <w:r>
        <w:rPr>
          <w:rFonts w:ascii="Arial"/>
          <w:b/>
          <w:spacing w:val="-1"/>
          <w:sz w:val="20"/>
        </w:rPr>
        <w:t>wastes</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5293"/>
        <w:gridCol w:w="5291"/>
      </w:tblGrid>
      <w:tr w:rsidR="00FA136B">
        <w:trPr>
          <w:trHeight w:hRule="exact" w:val="503"/>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pacing w:val="-1"/>
                <w:sz w:val="20"/>
              </w:rPr>
              <w:t>Burnable Wastes</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pacing w:val="-1"/>
                <w:sz w:val="20"/>
              </w:rPr>
              <w:t>Non-Burnable Wastes</w:t>
            </w:r>
          </w:p>
        </w:tc>
      </w:tr>
      <w:tr w:rsidR="00FA136B">
        <w:trPr>
          <w:trHeight w:hRule="exact" w:val="70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74"/>
              <w:rPr>
                <w:rFonts w:ascii="Arial" w:eastAsia="Arial" w:hAnsi="Arial" w:cs="Arial"/>
                <w:sz w:val="20"/>
                <w:szCs w:val="20"/>
              </w:rPr>
            </w:pPr>
            <w:r>
              <w:rPr>
                <w:rFonts w:ascii="Arial"/>
                <w:spacing w:val="-1"/>
                <w:sz w:val="20"/>
              </w:rPr>
              <w:t>Domestic</w:t>
            </w:r>
            <w:r>
              <w:rPr>
                <w:rFonts w:ascii="Arial"/>
                <w:spacing w:val="-2"/>
                <w:sz w:val="20"/>
              </w:rPr>
              <w:t xml:space="preserve"> </w:t>
            </w:r>
            <w:r>
              <w:rPr>
                <w:rFonts w:ascii="Arial"/>
                <w:spacing w:val="-1"/>
                <w:sz w:val="20"/>
              </w:rPr>
              <w:t xml:space="preserve">Waste </w:t>
            </w:r>
            <w:r>
              <w:rPr>
                <w:rFonts w:ascii="Arial"/>
                <w:sz w:val="20"/>
              </w:rPr>
              <w:t>(e.g.</w:t>
            </w:r>
            <w:r>
              <w:rPr>
                <w:rFonts w:ascii="Arial"/>
                <w:spacing w:val="-1"/>
                <w:sz w:val="20"/>
              </w:rPr>
              <w:t xml:space="preserve"> </w:t>
            </w:r>
            <w:r>
              <w:rPr>
                <w:rFonts w:ascii="Arial"/>
                <w:sz w:val="20"/>
              </w:rPr>
              <w:t>food</w:t>
            </w:r>
            <w:r>
              <w:rPr>
                <w:rFonts w:ascii="Arial"/>
                <w:spacing w:val="-2"/>
                <w:sz w:val="20"/>
              </w:rPr>
              <w:t xml:space="preserve"> </w:t>
            </w:r>
            <w:r>
              <w:rPr>
                <w:rFonts w:ascii="Arial"/>
                <w:spacing w:val="-1"/>
                <w:sz w:val="20"/>
              </w:rPr>
              <w:t>waste, paper products, paper</w:t>
            </w:r>
            <w:r>
              <w:rPr>
                <w:rFonts w:ascii="Arial"/>
                <w:spacing w:val="49"/>
                <w:sz w:val="20"/>
              </w:rPr>
              <w:t xml:space="preserve"> </w:t>
            </w:r>
            <w:r>
              <w:rPr>
                <w:rFonts w:ascii="Arial"/>
                <w:spacing w:val="-1"/>
                <w:sz w:val="20"/>
              </w:rPr>
              <w:t xml:space="preserve">board/cardboard packaging, </w:t>
            </w:r>
            <w:r>
              <w:rPr>
                <w:rFonts w:ascii="Arial"/>
                <w:sz w:val="20"/>
              </w:rPr>
              <w:t>etc.)</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02" w:right="339"/>
              <w:jc w:val="both"/>
              <w:rPr>
                <w:rFonts w:ascii="Arial" w:eastAsia="Arial" w:hAnsi="Arial" w:cs="Arial"/>
                <w:sz w:val="20"/>
                <w:szCs w:val="20"/>
              </w:rPr>
            </w:pPr>
            <w:r>
              <w:rPr>
                <w:rFonts w:ascii="Arial"/>
                <w:spacing w:val="-1"/>
                <w:sz w:val="20"/>
              </w:rPr>
              <w:t xml:space="preserve">Non-wood building /construction materials </w:t>
            </w:r>
            <w:r>
              <w:rPr>
                <w:rFonts w:ascii="Arial"/>
                <w:sz w:val="20"/>
              </w:rPr>
              <w:t>(e.g.</w:t>
            </w:r>
            <w:r>
              <w:rPr>
                <w:rFonts w:ascii="Arial"/>
                <w:spacing w:val="-1"/>
                <w:sz w:val="20"/>
              </w:rPr>
              <w:t xml:space="preserve"> roofing</w:t>
            </w:r>
            <w:r>
              <w:rPr>
                <w:rFonts w:ascii="Arial"/>
                <w:spacing w:val="63"/>
                <w:sz w:val="20"/>
              </w:rPr>
              <w:t xml:space="preserve"> </w:t>
            </w:r>
            <w:r>
              <w:rPr>
                <w:rFonts w:ascii="Arial"/>
                <w:spacing w:val="-1"/>
                <w:sz w:val="20"/>
              </w:rPr>
              <w:t>materials, electrical wire, insulation, plastics, asbestos,</w:t>
            </w:r>
            <w:r>
              <w:rPr>
                <w:rFonts w:ascii="Arial"/>
                <w:spacing w:val="43"/>
                <w:sz w:val="20"/>
              </w:rPr>
              <w:t xml:space="preserve"> </w:t>
            </w:r>
            <w:r>
              <w:rPr>
                <w:rFonts w:ascii="Arial"/>
                <w:spacing w:val="-1"/>
                <w:sz w:val="20"/>
              </w:rPr>
              <w:t>etc.)</w:t>
            </w:r>
          </w:p>
        </w:tc>
      </w:tr>
      <w:tr w:rsidR="00FA136B">
        <w:trPr>
          <w:trHeight w:hRule="exact" w:val="47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Non-treated</w:t>
            </w:r>
            <w:r>
              <w:rPr>
                <w:rFonts w:ascii="Arial"/>
                <w:spacing w:val="-2"/>
                <w:sz w:val="20"/>
              </w:rPr>
              <w:t xml:space="preserve"> </w:t>
            </w:r>
            <w:r>
              <w:rPr>
                <w:rFonts w:ascii="Arial"/>
                <w:spacing w:val="-1"/>
                <w:sz w:val="20"/>
              </w:rPr>
              <w:t>wood</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441" w:hanging="2"/>
              <w:rPr>
                <w:rFonts w:ascii="Arial" w:eastAsia="Arial" w:hAnsi="Arial" w:cs="Arial"/>
                <w:sz w:val="20"/>
                <w:szCs w:val="20"/>
              </w:rPr>
            </w:pPr>
            <w:r>
              <w:rPr>
                <w:rFonts w:ascii="Arial"/>
                <w:spacing w:val="-1"/>
                <w:sz w:val="20"/>
              </w:rPr>
              <w:t>Treated wood</w:t>
            </w:r>
            <w:r>
              <w:rPr>
                <w:rFonts w:ascii="Arial"/>
                <w:spacing w:val="-2"/>
                <w:sz w:val="20"/>
              </w:rPr>
              <w:t xml:space="preserve"> </w:t>
            </w:r>
            <w:r>
              <w:rPr>
                <w:rFonts w:ascii="Arial"/>
                <w:spacing w:val="-1"/>
                <w:sz w:val="20"/>
              </w:rPr>
              <w:t>9e.g. telephone poles, pilings, cribbing,</w:t>
            </w:r>
            <w:r>
              <w:rPr>
                <w:rFonts w:ascii="Arial"/>
                <w:spacing w:val="24"/>
                <w:sz w:val="20"/>
              </w:rPr>
              <w:t xml:space="preserve"> </w:t>
            </w:r>
            <w:r>
              <w:rPr>
                <w:rFonts w:ascii="Arial"/>
                <w:spacing w:val="-1"/>
                <w:sz w:val="20"/>
              </w:rPr>
              <w:t>foundation wood)</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z w:val="20"/>
              </w:rPr>
              <w:t>(this</w:t>
            </w:r>
            <w:r>
              <w:rPr>
                <w:rFonts w:ascii="Arial"/>
                <w:spacing w:val="-1"/>
                <w:sz w:val="20"/>
              </w:rPr>
              <w:t xml:space="preserve"> </w:t>
            </w:r>
            <w:r>
              <w:rPr>
                <w:rFonts w:ascii="Arial"/>
                <w:sz w:val="20"/>
              </w:rPr>
              <w:t>may</w:t>
            </w:r>
            <w:r>
              <w:rPr>
                <w:rFonts w:ascii="Arial"/>
                <w:spacing w:val="-1"/>
                <w:sz w:val="20"/>
              </w:rPr>
              <w:t xml:space="preserve"> also </w:t>
            </w:r>
            <w:r>
              <w:rPr>
                <w:rFonts w:ascii="Arial"/>
                <w:sz w:val="20"/>
              </w:rPr>
              <w:t>be</w:t>
            </w:r>
            <w:r>
              <w:rPr>
                <w:rFonts w:ascii="Arial"/>
                <w:spacing w:val="-1"/>
                <w:sz w:val="20"/>
              </w:rPr>
              <w:t xml:space="preserve"> recyclable </w:t>
            </w:r>
            <w:r>
              <w:rPr>
                <w:rFonts w:ascii="Arial"/>
                <w:sz w:val="20"/>
              </w:rPr>
              <w:t>/</w:t>
            </w:r>
            <w:r>
              <w:rPr>
                <w:rFonts w:ascii="Arial"/>
                <w:spacing w:val="-1"/>
                <w:sz w:val="20"/>
              </w:rPr>
              <w:t xml:space="preserve"> salvageable)</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1"/>
              <w:rPr>
                <w:rFonts w:ascii="Arial" w:eastAsia="Arial" w:hAnsi="Arial" w:cs="Arial"/>
                <w:sz w:val="20"/>
                <w:szCs w:val="20"/>
              </w:rPr>
            </w:pPr>
            <w:r>
              <w:rPr>
                <w:rFonts w:ascii="Arial"/>
                <w:sz w:val="20"/>
              </w:rPr>
              <w:t>Asphalt</w:t>
            </w:r>
            <w:r>
              <w:rPr>
                <w:rFonts w:ascii="Arial"/>
                <w:spacing w:val="-1"/>
                <w:sz w:val="20"/>
              </w:rPr>
              <w:t xml:space="preserve"> and asphalt products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Tires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Hazardous</w:t>
            </w:r>
            <w:r>
              <w:rPr>
                <w:rFonts w:ascii="Arial"/>
                <w:sz w:val="20"/>
              </w:rPr>
              <w:t xml:space="preserve"> </w:t>
            </w:r>
            <w:r>
              <w:rPr>
                <w:rFonts w:ascii="Arial"/>
                <w:spacing w:val="-1"/>
                <w:sz w:val="20"/>
              </w:rPr>
              <w:t>wastes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 xml:space="preserve">Waste </w:t>
            </w:r>
            <w:r>
              <w:rPr>
                <w:rFonts w:ascii="Arial"/>
                <w:sz w:val="20"/>
              </w:rPr>
              <w:t>Paint</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Fuel and lubricant containers</w:t>
            </w:r>
          </w:p>
        </w:tc>
      </w:tr>
      <w:tr w:rsidR="00FA136B">
        <w:trPr>
          <w:trHeight w:hRule="exact" w:val="47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61"/>
              <w:rPr>
                <w:rFonts w:ascii="Arial" w:eastAsia="Arial" w:hAnsi="Arial" w:cs="Arial"/>
                <w:sz w:val="20"/>
                <w:szCs w:val="20"/>
              </w:rPr>
            </w:pPr>
            <w:r>
              <w:rPr>
                <w:rFonts w:ascii="Arial"/>
                <w:spacing w:val="-1"/>
                <w:sz w:val="20"/>
              </w:rPr>
              <w:t>Aerosol cans</w:t>
            </w:r>
            <w:r>
              <w:rPr>
                <w:rFonts w:ascii="Arial"/>
                <w:sz w:val="20"/>
              </w:rPr>
              <w:t xml:space="preserve"> and</w:t>
            </w:r>
            <w:r>
              <w:rPr>
                <w:rFonts w:ascii="Arial"/>
                <w:spacing w:val="-1"/>
                <w:sz w:val="20"/>
              </w:rPr>
              <w:t xml:space="preserve"> other compressed </w:t>
            </w:r>
            <w:r>
              <w:rPr>
                <w:rFonts w:ascii="Arial"/>
                <w:spacing w:val="-2"/>
                <w:sz w:val="20"/>
              </w:rPr>
              <w:t>gas</w:t>
            </w:r>
            <w:r>
              <w:rPr>
                <w:rFonts w:ascii="Arial"/>
                <w:sz w:val="20"/>
              </w:rPr>
              <w:t xml:space="preserve"> </w:t>
            </w:r>
            <w:r>
              <w:rPr>
                <w:rFonts w:ascii="Arial"/>
                <w:spacing w:val="-1"/>
                <w:sz w:val="20"/>
              </w:rPr>
              <w:t>containers</w:t>
            </w:r>
            <w:r>
              <w:rPr>
                <w:rFonts w:ascii="Arial"/>
                <w:spacing w:val="-2"/>
                <w:sz w:val="20"/>
              </w:rPr>
              <w:t xml:space="preserve"> </w:t>
            </w:r>
            <w:r>
              <w:rPr>
                <w:rFonts w:ascii="Arial"/>
                <w:sz w:val="20"/>
              </w:rPr>
              <w:t>(e.g.</w:t>
            </w:r>
            <w:r>
              <w:rPr>
                <w:rFonts w:ascii="Arial"/>
                <w:spacing w:val="49"/>
                <w:sz w:val="20"/>
              </w:rPr>
              <w:t xml:space="preserve"> </w:t>
            </w:r>
            <w:r>
              <w:rPr>
                <w:rFonts w:ascii="Arial"/>
                <w:spacing w:val="-1"/>
                <w:sz w:val="20"/>
              </w:rPr>
              <w:t xml:space="preserve">propane </w:t>
            </w:r>
            <w:r>
              <w:rPr>
                <w:rFonts w:ascii="Arial"/>
                <w:spacing w:val="-2"/>
                <w:sz w:val="20"/>
              </w:rPr>
              <w:t>tanks.)</w:t>
            </w:r>
          </w:p>
        </w:tc>
      </w:tr>
    </w:tbl>
    <w:p w:rsidR="00FA136B" w:rsidRDefault="00FA136B">
      <w:pPr>
        <w:rPr>
          <w:rFonts w:ascii="Arial" w:eastAsia="Arial" w:hAnsi="Arial" w:cs="Arial"/>
          <w:b/>
          <w:bCs/>
          <w:sz w:val="20"/>
          <w:szCs w:val="20"/>
        </w:rPr>
      </w:pPr>
    </w:p>
    <w:p w:rsidR="00FA136B" w:rsidRDefault="00FA136B">
      <w:pPr>
        <w:spacing w:before="3"/>
        <w:rPr>
          <w:rFonts w:ascii="Arial" w:eastAsia="Arial" w:hAnsi="Arial" w:cs="Arial"/>
          <w:b/>
          <w:bCs/>
          <w:sz w:val="21"/>
          <w:szCs w:val="21"/>
        </w:rPr>
      </w:pPr>
    </w:p>
    <w:p w:rsidR="00FA136B" w:rsidRDefault="000F7A91">
      <w:pPr>
        <w:pStyle w:val="BodyText"/>
        <w:spacing w:before="74" w:line="290" w:lineRule="auto"/>
        <w:ind w:left="220" w:right="208" w:firstLine="0"/>
        <w:jc w:val="both"/>
      </w:pPr>
      <w:r>
        <w:t>The</w:t>
      </w:r>
      <w:r>
        <w:rPr>
          <w:spacing w:val="11"/>
        </w:rPr>
        <w:t xml:space="preserve"> </w:t>
      </w:r>
      <w:r>
        <w:rPr>
          <w:spacing w:val="-1"/>
        </w:rPr>
        <w:t>Hamlet</w:t>
      </w:r>
      <w:r>
        <w:rPr>
          <w:spacing w:val="12"/>
        </w:rPr>
        <w:t xml:space="preserve"> </w:t>
      </w:r>
      <w:r>
        <w:rPr>
          <w:spacing w:val="-1"/>
        </w:rPr>
        <w:t>presently</w:t>
      </w:r>
      <w:r>
        <w:rPr>
          <w:spacing w:val="12"/>
        </w:rPr>
        <w:t xml:space="preserve"> </w:t>
      </w:r>
      <w:r>
        <w:rPr>
          <w:spacing w:val="-1"/>
        </w:rPr>
        <w:t>burns</w:t>
      </w:r>
      <w:r>
        <w:rPr>
          <w:spacing w:val="12"/>
        </w:rPr>
        <w:t xml:space="preserve"> </w:t>
      </w:r>
      <w:r>
        <w:rPr>
          <w:spacing w:val="-1"/>
        </w:rPr>
        <w:t>garbage</w:t>
      </w:r>
      <w:r>
        <w:rPr>
          <w:spacing w:val="11"/>
        </w:rPr>
        <w:t xml:space="preserve"> </w:t>
      </w:r>
      <w:r>
        <w:rPr>
          <w:spacing w:val="-1"/>
        </w:rPr>
        <w:t>during</w:t>
      </w:r>
      <w:r>
        <w:rPr>
          <w:spacing w:val="11"/>
        </w:rPr>
        <w:t xml:space="preserve"> </w:t>
      </w:r>
      <w:r>
        <w:rPr>
          <w:spacing w:val="-1"/>
        </w:rPr>
        <w:t>summer</w:t>
      </w:r>
      <w:r>
        <w:rPr>
          <w:spacing w:val="11"/>
        </w:rPr>
        <w:t xml:space="preserve"> </w:t>
      </w:r>
      <w:r>
        <w:t>almost</w:t>
      </w:r>
      <w:r>
        <w:rPr>
          <w:spacing w:val="10"/>
        </w:rPr>
        <w:t xml:space="preserve"> </w:t>
      </w:r>
      <w:r>
        <w:rPr>
          <w:spacing w:val="-1"/>
        </w:rPr>
        <w:t>every</w:t>
      </w:r>
      <w:r>
        <w:rPr>
          <w:spacing w:val="11"/>
        </w:rPr>
        <w:t xml:space="preserve"> </w:t>
      </w:r>
      <w:r>
        <w:rPr>
          <w:spacing w:val="-1"/>
        </w:rPr>
        <w:t>day.</w:t>
      </w:r>
      <w:r>
        <w:rPr>
          <w:spacing w:val="12"/>
        </w:rPr>
        <w:t xml:space="preserve"> </w:t>
      </w:r>
      <w:r>
        <w:rPr>
          <w:spacing w:val="-1"/>
        </w:rPr>
        <w:t>Hamlet</w:t>
      </w:r>
      <w:r>
        <w:rPr>
          <w:spacing w:val="11"/>
        </w:rPr>
        <w:t xml:space="preserve"> </w:t>
      </w:r>
      <w:r>
        <w:rPr>
          <w:spacing w:val="-1"/>
        </w:rPr>
        <w:t>personnel</w:t>
      </w:r>
      <w:r>
        <w:rPr>
          <w:spacing w:val="11"/>
        </w:rPr>
        <w:t xml:space="preserve"> </w:t>
      </w:r>
      <w:r>
        <w:rPr>
          <w:spacing w:val="-1"/>
        </w:rPr>
        <w:t>(e.g.,</w:t>
      </w:r>
      <w:r>
        <w:rPr>
          <w:spacing w:val="12"/>
        </w:rPr>
        <w:t xml:space="preserve"> </w:t>
      </w:r>
      <w:r>
        <w:rPr>
          <w:spacing w:val="-1"/>
        </w:rPr>
        <w:t>Foreman</w:t>
      </w:r>
      <w:r>
        <w:rPr>
          <w:spacing w:val="10"/>
        </w:rPr>
        <w:t xml:space="preserve"> </w:t>
      </w:r>
      <w:r>
        <w:rPr>
          <w:spacing w:val="-1"/>
        </w:rPr>
        <w:t>and</w:t>
      </w:r>
      <w:r>
        <w:rPr>
          <w:spacing w:val="11"/>
        </w:rPr>
        <w:t xml:space="preserve"> </w:t>
      </w:r>
      <w:r>
        <w:rPr>
          <w:spacing w:val="-1"/>
        </w:rPr>
        <w:t>crew)</w:t>
      </w:r>
      <w:r>
        <w:rPr>
          <w:spacing w:val="50"/>
        </w:rPr>
        <w:t xml:space="preserve"> </w:t>
      </w:r>
      <w:r>
        <w:t>typically</w:t>
      </w:r>
      <w:r>
        <w:rPr>
          <w:spacing w:val="23"/>
        </w:rPr>
        <w:t xml:space="preserve"> </w:t>
      </w:r>
      <w:r>
        <w:rPr>
          <w:spacing w:val="-1"/>
        </w:rPr>
        <w:t>carry</w:t>
      </w:r>
      <w:r>
        <w:rPr>
          <w:spacing w:val="23"/>
        </w:rPr>
        <w:t xml:space="preserve"> </w:t>
      </w:r>
      <w:r>
        <w:t>out</w:t>
      </w:r>
      <w:r>
        <w:rPr>
          <w:spacing w:val="23"/>
        </w:rPr>
        <w:t xml:space="preserve"> </w:t>
      </w:r>
      <w:r>
        <w:t>and</w:t>
      </w:r>
      <w:r>
        <w:rPr>
          <w:spacing w:val="23"/>
        </w:rPr>
        <w:t xml:space="preserve"> </w:t>
      </w:r>
      <w:r>
        <w:rPr>
          <w:spacing w:val="-1"/>
        </w:rPr>
        <w:t>control</w:t>
      </w:r>
      <w:r>
        <w:rPr>
          <w:spacing w:val="23"/>
        </w:rPr>
        <w:t xml:space="preserve"> </w:t>
      </w:r>
      <w:r>
        <w:rPr>
          <w:spacing w:val="-1"/>
        </w:rPr>
        <w:t>burning</w:t>
      </w:r>
      <w:r>
        <w:rPr>
          <w:spacing w:val="23"/>
        </w:rPr>
        <w:t xml:space="preserve"> </w:t>
      </w:r>
      <w:r>
        <w:t>of</w:t>
      </w:r>
      <w:r>
        <w:rPr>
          <w:spacing w:val="23"/>
        </w:rPr>
        <w:t xml:space="preserve"> </w:t>
      </w:r>
      <w:r>
        <w:t>waste</w:t>
      </w:r>
      <w:r>
        <w:rPr>
          <w:spacing w:val="22"/>
        </w:rPr>
        <w:t xml:space="preserve"> </w:t>
      </w:r>
      <w:r>
        <w:t>at</w:t>
      </w:r>
      <w:r>
        <w:rPr>
          <w:spacing w:val="23"/>
        </w:rPr>
        <w:t xml:space="preserve"> </w:t>
      </w:r>
      <w:r>
        <w:t>the</w:t>
      </w:r>
      <w:r>
        <w:rPr>
          <w:spacing w:val="23"/>
        </w:rPr>
        <w:t xml:space="preserve"> </w:t>
      </w:r>
      <w:r>
        <w:t>MSW</w:t>
      </w:r>
      <w:r>
        <w:rPr>
          <w:spacing w:val="23"/>
        </w:rPr>
        <w:t xml:space="preserve"> </w:t>
      </w:r>
      <w:r>
        <w:rPr>
          <w:spacing w:val="-1"/>
        </w:rPr>
        <w:t>disposal</w:t>
      </w:r>
      <w:r>
        <w:rPr>
          <w:spacing w:val="23"/>
        </w:rPr>
        <w:t xml:space="preserve"> </w:t>
      </w:r>
      <w:r>
        <w:rPr>
          <w:spacing w:val="-1"/>
        </w:rPr>
        <w:t>area.</w:t>
      </w:r>
      <w:r>
        <w:rPr>
          <w:spacing w:val="23"/>
        </w:rPr>
        <w:t xml:space="preserve"> </w:t>
      </w:r>
      <w:r>
        <w:rPr>
          <w:spacing w:val="-1"/>
        </w:rPr>
        <w:t>Controlling</w:t>
      </w:r>
      <w:r>
        <w:rPr>
          <w:spacing w:val="23"/>
        </w:rPr>
        <w:t xml:space="preserve"> </w:t>
      </w:r>
      <w:r>
        <w:rPr>
          <w:spacing w:val="-1"/>
        </w:rPr>
        <w:t>the</w:t>
      </w:r>
      <w:r>
        <w:rPr>
          <w:spacing w:val="23"/>
        </w:rPr>
        <w:t xml:space="preserve"> </w:t>
      </w:r>
      <w:r>
        <w:rPr>
          <w:spacing w:val="-1"/>
        </w:rPr>
        <w:t>open</w:t>
      </w:r>
      <w:r>
        <w:rPr>
          <w:spacing w:val="23"/>
        </w:rPr>
        <w:t xml:space="preserve"> </w:t>
      </w:r>
      <w:r>
        <w:rPr>
          <w:spacing w:val="-1"/>
        </w:rPr>
        <w:t>burn</w:t>
      </w:r>
      <w:r>
        <w:rPr>
          <w:spacing w:val="23"/>
        </w:rPr>
        <w:t xml:space="preserve"> </w:t>
      </w:r>
      <w:r>
        <w:rPr>
          <w:spacing w:val="-1"/>
        </w:rPr>
        <w:t>is</w:t>
      </w:r>
      <w:r>
        <w:rPr>
          <w:spacing w:val="23"/>
        </w:rPr>
        <w:t xml:space="preserve"> </w:t>
      </w:r>
      <w:r>
        <w:rPr>
          <w:spacing w:val="-1"/>
        </w:rPr>
        <w:t>extremely</w:t>
      </w:r>
      <w:r>
        <w:rPr>
          <w:spacing w:val="35"/>
        </w:rPr>
        <w:t xml:space="preserve"> </w:t>
      </w:r>
      <w:r>
        <w:rPr>
          <w:spacing w:val="-1"/>
        </w:rPr>
        <w:t>important</w:t>
      </w:r>
      <w:r>
        <w:rPr>
          <w:spacing w:val="8"/>
        </w:rPr>
        <w:t xml:space="preserve"> </w:t>
      </w:r>
      <w:r>
        <w:t>to</w:t>
      </w:r>
      <w:r>
        <w:rPr>
          <w:spacing w:val="8"/>
        </w:rPr>
        <w:t xml:space="preserve"> </w:t>
      </w:r>
      <w:r>
        <w:rPr>
          <w:spacing w:val="-1"/>
        </w:rPr>
        <w:t>reduce</w:t>
      </w:r>
      <w:r>
        <w:rPr>
          <w:spacing w:val="8"/>
        </w:rPr>
        <w:t xml:space="preserve"> </w:t>
      </w:r>
      <w:r>
        <w:t>the</w:t>
      </w:r>
      <w:r>
        <w:rPr>
          <w:spacing w:val="7"/>
        </w:rPr>
        <w:t xml:space="preserve"> </w:t>
      </w:r>
      <w:r>
        <w:t>risk</w:t>
      </w:r>
      <w:r>
        <w:rPr>
          <w:spacing w:val="8"/>
        </w:rPr>
        <w:t xml:space="preserve"> </w:t>
      </w:r>
      <w:r>
        <w:t>of</w:t>
      </w:r>
      <w:r>
        <w:rPr>
          <w:spacing w:val="8"/>
        </w:rPr>
        <w:t xml:space="preserve"> </w:t>
      </w:r>
      <w:r>
        <w:rPr>
          <w:spacing w:val="-1"/>
        </w:rPr>
        <w:t>uncontrolled</w:t>
      </w:r>
      <w:r>
        <w:rPr>
          <w:spacing w:val="8"/>
        </w:rPr>
        <w:t xml:space="preserve"> </w:t>
      </w:r>
      <w:r>
        <w:t>fire</w:t>
      </w:r>
      <w:r>
        <w:rPr>
          <w:spacing w:val="7"/>
        </w:rPr>
        <w:t xml:space="preserve"> </w:t>
      </w:r>
      <w:r>
        <w:t>and</w:t>
      </w:r>
      <w:r>
        <w:rPr>
          <w:spacing w:val="8"/>
        </w:rPr>
        <w:t xml:space="preserve"> </w:t>
      </w:r>
      <w:r>
        <w:rPr>
          <w:spacing w:val="-1"/>
        </w:rPr>
        <w:t>hazards</w:t>
      </w:r>
      <w:r>
        <w:rPr>
          <w:spacing w:val="9"/>
        </w:rPr>
        <w:t xml:space="preserve"> </w:t>
      </w:r>
      <w:r>
        <w:t>to</w:t>
      </w:r>
      <w:r>
        <w:rPr>
          <w:spacing w:val="8"/>
        </w:rPr>
        <w:t xml:space="preserve"> </w:t>
      </w:r>
      <w:r>
        <w:t>the</w:t>
      </w:r>
      <w:r>
        <w:rPr>
          <w:spacing w:val="8"/>
        </w:rPr>
        <w:t xml:space="preserve"> </w:t>
      </w:r>
      <w:r>
        <w:t>public,</w:t>
      </w:r>
      <w:r>
        <w:rPr>
          <w:spacing w:val="8"/>
        </w:rPr>
        <w:t xml:space="preserve"> </w:t>
      </w:r>
      <w:r>
        <w:rPr>
          <w:spacing w:val="-1"/>
        </w:rPr>
        <w:t>employees</w:t>
      </w:r>
      <w:r>
        <w:rPr>
          <w:spacing w:val="8"/>
        </w:rPr>
        <w:t xml:space="preserve"> </w:t>
      </w:r>
      <w:r>
        <w:rPr>
          <w:spacing w:val="-1"/>
        </w:rPr>
        <w:t>and</w:t>
      </w:r>
      <w:r>
        <w:rPr>
          <w:spacing w:val="8"/>
        </w:rPr>
        <w:t xml:space="preserve"> </w:t>
      </w:r>
      <w:r>
        <w:t>the</w:t>
      </w:r>
      <w:r>
        <w:rPr>
          <w:spacing w:val="7"/>
        </w:rPr>
        <w:t xml:space="preserve"> </w:t>
      </w:r>
      <w:r>
        <w:rPr>
          <w:spacing w:val="-1"/>
        </w:rPr>
        <w:t>surrounding</w:t>
      </w:r>
      <w:r>
        <w:rPr>
          <w:spacing w:val="83"/>
        </w:rPr>
        <w:t xml:space="preserve"> </w:t>
      </w:r>
      <w:r>
        <w:rPr>
          <w:spacing w:val="-1"/>
        </w:rPr>
        <w:t xml:space="preserve">environment. Burning practices </w:t>
      </w:r>
      <w:r>
        <w:t>at</w:t>
      </w:r>
      <w:r>
        <w:rPr>
          <w:spacing w:val="-1"/>
        </w:rPr>
        <w:t xml:space="preserve"> </w:t>
      </w:r>
      <w:r>
        <w:t>the</w:t>
      </w:r>
      <w:r>
        <w:rPr>
          <w:spacing w:val="-1"/>
        </w:rPr>
        <w:t xml:space="preserve"> </w:t>
      </w:r>
      <w:r>
        <w:t>MSW</w:t>
      </w:r>
      <w:r>
        <w:rPr>
          <w:spacing w:val="-1"/>
        </w:rPr>
        <w:t xml:space="preserve"> </w:t>
      </w:r>
      <w:r>
        <w:t>disposal</w:t>
      </w:r>
      <w:r>
        <w:rPr>
          <w:spacing w:val="-1"/>
        </w:rPr>
        <w:t xml:space="preserve"> </w:t>
      </w:r>
      <w:r>
        <w:t>area</w:t>
      </w:r>
      <w:r>
        <w:rPr>
          <w:spacing w:val="-2"/>
        </w:rPr>
        <w:t xml:space="preserve"> </w:t>
      </w:r>
      <w:r>
        <w:rPr>
          <w:spacing w:val="-1"/>
        </w:rPr>
        <w:t>should include:</w:t>
      </w:r>
    </w:p>
    <w:p w:rsidR="00FA136B" w:rsidRDefault="00FA136B">
      <w:pPr>
        <w:spacing w:before="11"/>
        <w:rPr>
          <w:rFonts w:ascii="Arial" w:eastAsia="Arial" w:hAnsi="Arial" w:cs="Arial"/>
          <w:sz w:val="19"/>
          <w:szCs w:val="19"/>
        </w:rPr>
      </w:pPr>
    </w:p>
    <w:p w:rsidR="00FA136B" w:rsidRDefault="000F7A91">
      <w:pPr>
        <w:pStyle w:val="BodyText"/>
        <w:numPr>
          <w:ilvl w:val="2"/>
          <w:numId w:val="19"/>
        </w:numPr>
        <w:tabs>
          <w:tab w:val="left" w:pos="941"/>
        </w:tabs>
        <w:ind w:hanging="720"/>
        <w:jc w:val="both"/>
      </w:pPr>
      <w:r>
        <w:rPr>
          <w:spacing w:val="-1"/>
        </w:rPr>
        <w:t>Confirmation</w:t>
      </w:r>
      <w:r>
        <w:rPr>
          <w:spacing w:val="-2"/>
        </w:rPr>
        <w:t xml:space="preserve"> </w:t>
      </w:r>
      <w:r>
        <w:rPr>
          <w:spacing w:val="-1"/>
        </w:rPr>
        <w:t>of weather forecasts prior to any burning. If heavy rain is</w:t>
      </w:r>
      <w:r>
        <w:t xml:space="preserve"> </w:t>
      </w:r>
      <w:r>
        <w:rPr>
          <w:spacing w:val="-1"/>
        </w:rPr>
        <w:t>or will be present, burning should be</w:t>
      </w:r>
    </w:p>
    <w:p w:rsidR="00FA136B" w:rsidRDefault="00FA136B">
      <w:pPr>
        <w:jc w:val="both"/>
        <w:sectPr w:rsidR="00FA136B">
          <w:pgSz w:w="12240" w:h="15840"/>
          <w:pgMar w:top="980" w:right="220" w:bottom="1980" w:left="12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spacing w:before="74"/>
        <w:ind w:left="786" w:right="278" w:firstLine="0"/>
      </w:pPr>
      <w:r>
        <w:rPr>
          <w:spacing w:val="-1"/>
        </w:rPr>
        <w:t>Postponed (burning during heavy rain events</w:t>
      </w:r>
      <w:r>
        <w:rPr>
          <w:spacing w:val="-2"/>
        </w:rPr>
        <w:t xml:space="preserve"> </w:t>
      </w:r>
      <w:r>
        <w:rPr>
          <w:spacing w:val="-1"/>
        </w:rPr>
        <w:t>may result in poor or</w:t>
      </w:r>
      <w:r>
        <w:t xml:space="preserve"> </w:t>
      </w:r>
      <w:r>
        <w:rPr>
          <w:spacing w:val="-1"/>
        </w:rPr>
        <w:t>incomplete combustion and the potential</w:t>
      </w:r>
      <w:r>
        <w:rPr>
          <w:spacing w:val="29"/>
        </w:rPr>
        <w:t xml:space="preserve"> </w:t>
      </w:r>
      <w:r>
        <w:rPr>
          <w:spacing w:val="-1"/>
        </w:rPr>
        <w:t>to generate harmful</w:t>
      </w:r>
      <w:r>
        <w:rPr>
          <w:spacing w:val="-2"/>
        </w:rPr>
        <w:t xml:space="preserve"> contaminants).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spacing w:line="377" w:lineRule="auto"/>
        <w:ind w:right="609" w:hanging="666"/>
      </w:pPr>
      <w:r>
        <w:rPr>
          <w:spacing w:val="-1"/>
        </w:rPr>
        <w:t>Confirmation</w:t>
      </w:r>
      <w:r>
        <w:rPr>
          <w:spacing w:val="-2"/>
        </w:rPr>
        <w:t xml:space="preserve"> </w:t>
      </w:r>
      <w:r>
        <w:rPr>
          <w:spacing w:val="-1"/>
        </w:rPr>
        <w:t>of wind speed and direction prior to any</w:t>
      </w:r>
      <w:r>
        <w:t xml:space="preserve"> </w:t>
      </w:r>
      <w:r>
        <w:rPr>
          <w:spacing w:val="-1"/>
        </w:rPr>
        <w:t xml:space="preserve">burning. </w:t>
      </w:r>
      <w:r>
        <w:t>If</w:t>
      </w:r>
      <w:r>
        <w:rPr>
          <w:spacing w:val="-1"/>
        </w:rPr>
        <w:t xml:space="preserve"> </w:t>
      </w:r>
      <w:r>
        <w:t>loose</w:t>
      </w:r>
      <w:r>
        <w:rPr>
          <w:spacing w:val="-1"/>
        </w:rPr>
        <w:t xml:space="preserve"> debris</w:t>
      </w:r>
      <w:r>
        <w:t xml:space="preserve"> </w:t>
      </w:r>
      <w:r>
        <w:rPr>
          <w:spacing w:val="-1"/>
        </w:rPr>
        <w:t>can</w:t>
      </w:r>
      <w:r>
        <w:rPr>
          <w:spacing w:val="-2"/>
        </w:rPr>
        <w:t xml:space="preserve"> </w:t>
      </w:r>
      <w:r>
        <w:t>be</w:t>
      </w:r>
      <w:r>
        <w:rPr>
          <w:spacing w:val="-1"/>
        </w:rPr>
        <w:t xml:space="preserve"> carried </w:t>
      </w:r>
      <w:r>
        <w:t>by</w:t>
      </w:r>
      <w:r>
        <w:rPr>
          <w:spacing w:val="-1"/>
        </w:rPr>
        <w:t xml:space="preserve"> </w:t>
      </w:r>
      <w:r>
        <w:t>the</w:t>
      </w:r>
      <w:r>
        <w:rPr>
          <w:spacing w:val="-1"/>
        </w:rPr>
        <w:t xml:space="preserve"> </w:t>
      </w:r>
      <w:r>
        <w:t>wind,</w:t>
      </w:r>
      <w:r>
        <w:rPr>
          <w:spacing w:val="41"/>
        </w:rPr>
        <w:t xml:space="preserve"> </w:t>
      </w:r>
      <w:r>
        <w:rPr>
          <w:spacing w:val="-1"/>
        </w:rPr>
        <w:t xml:space="preserve">burning should be </w:t>
      </w:r>
      <w:r>
        <w:rPr>
          <w:spacing w:val="-2"/>
        </w:rPr>
        <w:t>postponed.</w:t>
      </w:r>
    </w:p>
    <w:p w:rsidR="00FA136B" w:rsidRDefault="000F7A91">
      <w:pPr>
        <w:pStyle w:val="BodyText"/>
        <w:numPr>
          <w:ilvl w:val="0"/>
          <w:numId w:val="17"/>
        </w:numPr>
        <w:tabs>
          <w:tab w:val="left" w:pos="841"/>
        </w:tabs>
        <w:spacing w:before="3"/>
        <w:ind w:left="840" w:hanging="720"/>
        <w:jc w:val="both"/>
      </w:pPr>
      <w:r>
        <w:rPr>
          <w:spacing w:val="-1"/>
        </w:rPr>
        <w:t xml:space="preserve">Obtaining </w:t>
      </w:r>
      <w:r>
        <w:t>a</w:t>
      </w:r>
      <w:r>
        <w:rPr>
          <w:spacing w:val="-1"/>
        </w:rPr>
        <w:t xml:space="preserve"> Permit to Burn</w:t>
      </w:r>
      <w:r>
        <w:rPr>
          <w:spacing w:val="-2"/>
        </w:rPr>
        <w:t xml:space="preserve"> </w:t>
      </w:r>
      <w:r>
        <w:rPr>
          <w:spacing w:val="-1"/>
        </w:rPr>
        <w:t xml:space="preserve">through the Pangnirtung Fire </w:t>
      </w:r>
      <w:r>
        <w:rPr>
          <w:spacing w:val="-2"/>
        </w:rPr>
        <w:t>Department.</w:t>
      </w:r>
    </w:p>
    <w:p w:rsidR="00FA136B" w:rsidRDefault="000F7A91">
      <w:pPr>
        <w:pStyle w:val="BodyText"/>
        <w:numPr>
          <w:ilvl w:val="0"/>
          <w:numId w:val="17"/>
        </w:numPr>
        <w:tabs>
          <w:tab w:val="left" w:pos="841"/>
        </w:tabs>
        <w:spacing w:before="130"/>
        <w:ind w:left="840" w:hanging="720"/>
        <w:jc w:val="both"/>
      </w:pPr>
      <w:r>
        <w:rPr>
          <w:spacing w:val="-1"/>
        </w:rPr>
        <w:t xml:space="preserve">Burning </w:t>
      </w:r>
      <w:r>
        <w:t>in</w:t>
      </w:r>
      <w:r>
        <w:rPr>
          <w:spacing w:val="-1"/>
        </w:rPr>
        <w:t xml:space="preserve"> </w:t>
      </w:r>
      <w:r>
        <w:t>the</w:t>
      </w:r>
      <w:r>
        <w:rPr>
          <w:spacing w:val="-1"/>
        </w:rPr>
        <w:t xml:space="preserve"> selected Burn </w:t>
      </w:r>
      <w:r>
        <w:t>Area</w:t>
      </w:r>
      <w:r>
        <w:rPr>
          <w:spacing w:val="-1"/>
        </w:rPr>
        <w:t xml:space="preserve"> </w:t>
      </w:r>
      <w:r>
        <w:rPr>
          <w:spacing w:val="-1"/>
          <w:u w:val="single" w:color="000000"/>
        </w:rPr>
        <w:t xml:space="preserve">only </w:t>
      </w:r>
      <w:r>
        <w:t>and</w:t>
      </w:r>
      <w:r>
        <w:rPr>
          <w:spacing w:val="-1"/>
        </w:rPr>
        <w:t xml:space="preserve"> ensuring</w:t>
      </w:r>
      <w:r>
        <w:rPr>
          <w:spacing w:val="-2"/>
        </w:rPr>
        <w:t xml:space="preserve"> </w:t>
      </w:r>
      <w:r>
        <w:rPr>
          <w:spacing w:val="-1"/>
        </w:rPr>
        <w:t>burning does</w:t>
      </w:r>
      <w:r>
        <w:rPr>
          <w:spacing w:val="-2"/>
        </w:rPr>
        <w:t xml:space="preserve"> </w:t>
      </w:r>
      <w:r>
        <w:t>not</w:t>
      </w:r>
      <w:r>
        <w:rPr>
          <w:spacing w:val="-1"/>
        </w:rPr>
        <w:t xml:space="preserve"> </w:t>
      </w:r>
      <w:r>
        <w:t>occur</w:t>
      </w:r>
      <w:r>
        <w:rPr>
          <w:spacing w:val="-1"/>
        </w:rPr>
        <w:t xml:space="preserve"> </w:t>
      </w:r>
      <w:r>
        <w:t>in</w:t>
      </w:r>
      <w:r>
        <w:rPr>
          <w:spacing w:val="-1"/>
        </w:rPr>
        <w:t xml:space="preserve"> landfill </w:t>
      </w:r>
      <w:r>
        <w:t>piles.</w:t>
      </w:r>
    </w:p>
    <w:p w:rsidR="00FA136B" w:rsidRDefault="000F7A91">
      <w:pPr>
        <w:pStyle w:val="BodyText"/>
        <w:numPr>
          <w:ilvl w:val="0"/>
          <w:numId w:val="17"/>
        </w:numPr>
        <w:tabs>
          <w:tab w:val="left" w:pos="841"/>
        </w:tabs>
        <w:spacing w:before="131" w:line="377" w:lineRule="auto"/>
        <w:ind w:right="609" w:hanging="666"/>
      </w:pPr>
      <w:r>
        <w:rPr>
          <w:spacing w:val="-1"/>
        </w:rPr>
        <w:t xml:space="preserve">Presence of an attendant during initial stages of the </w:t>
      </w:r>
      <w:r>
        <w:t>burn</w:t>
      </w:r>
      <w:r>
        <w:rPr>
          <w:spacing w:val="-1"/>
        </w:rPr>
        <w:t xml:space="preserve"> and periodic inspection</w:t>
      </w:r>
      <w:r>
        <w:rPr>
          <w:spacing w:val="-2"/>
        </w:rPr>
        <w:t xml:space="preserve"> </w:t>
      </w:r>
      <w:r>
        <w:t>of</w:t>
      </w:r>
      <w:r>
        <w:rPr>
          <w:spacing w:val="-1"/>
        </w:rPr>
        <w:t xml:space="preserve"> </w:t>
      </w:r>
      <w:r>
        <w:t>the</w:t>
      </w:r>
      <w:r>
        <w:rPr>
          <w:spacing w:val="-1"/>
        </w:rPr>
        <w:t xml:space="preserve"> </w:t>
      </w:r>
      <w:r>
        <w:t>burn</w:t>
      </w:r>
      <w:r>
        <w:rPr>
          <w:spacing w:val="-1"/>
        </w:rPr>
        <w:t xml:space="preserve"> once </w:t>
      </w:r>
      <w:r>
        <w:t>it</w:t>
      </w:r>
      <w:r>
        <w:rPr>
          <w:spacing w:val="-1"/>
        </w:rPr>
        <w:t xml:space="preserve"> has</w:t>
      </w:r>
      <w:r>
        <w:rPr>
          <w:spacing w:val="41"/>
        </w:rPr>
        <w:t xml:space="preserve"> </w:t>
      </w:r>
      <w:r w:rsidR="00084278">
        <w:rPr>
          <w:spacing w:val="41"/>
        </w:rPr>
        <w:t>b</w:t>
      </w:r>
      <w:r>
        <w:rPr>
          <w:spacing w:val="-1"/>
        </w:rPr>
        <w:t xml:space="preserve">een </w:t>
      </w:r>
      <w:r>
        <w:rPr>
          <w:spacing w:val="-2"/>
        </w:rPr>
        <w:t>established.</w:t>
      </w:r>
    </w:p>
    <w:p w:rsidR="00FA136B" w:rsidRDefault="000F7A91">
      <w:pPr>
        <w:pStyle w:val="BodyText"/>
        <w:numPr>
          <w:ilvl w:val="0"/>
          <w:numId w:val="17"/>
        </w:numPr>
        <w:tabs>
          <w:tab w:val="left" w:pos="841"/>
        </w:tabs>
        <w:spacing w:before="3" w:line="377" w:lineRule="auto"/>
        <w:ind w:right="278" w:hanging="666"/>
      </w:pPr>
      <w:r>
        <w:rPr>
          <w:spacing w:val="-1"/>
        </w:rPr>
        <w:t xml:space="preserve">Maintaining </w:t>
      </w:r>
      <w:r>
        <w:t>a</w:t>
      </w:r>
      <w:r>
        <w:rPr>
          <w:spacing w:val="-2"/>
        </w:rPr>
        <w:t xml:space="preserve"> </w:t>
      </w:r>
      <w:r>
        <w:t>minimum</w:t>
      </w:r>
      <w:r>
        <w:rPr>
          <w:spacing w:val="-1"/>
        </w:rPr>
        <w:t xml:space="preserve"> </w:t>
      </w:r>
      <w:r>
        <w:t>of</w:t>
      </w:r>
      <w:r>
        <w:rPr>
          <w:spacing w:val="-1"/>
        </w:rPr>
        <w:t xml:space="preserve"> </w:t>
      </w:r>
      <w:r>
        <w:t>5</w:t>
      </w:r>
      <w:r>
        <w:rPr>
          <w:spacing w:val="-1"/>
        </w:rPr>
        <w:t xml:space="preserve"> </w:t>
      </w:r>
      <w:r>
        <w:t>m</w:t>
      </w:r>
      <w:r>
        <w:rPr>
          <w:spacing w:val="-1"/>
        </w:rPr>
        <w:t xml:space="preserve"> </w:t>
      </w:r>
      <w:r>
        <w:t>buffer</w:t>
      </w:r>
      <w:r>
        <w:rPr>
          <w:spacing w:val="-1"/>
        </w:rPr>
        <w:t xml:space="preserve"> zone around the burning area </w:t>
      </w:r>
      <w:r>
        <w:t>and</w:t>
      </w:r>
      <w:r>
        <w:rPr>
          <w:spacing w:val="-1"/>
        </w:rPr>
        <w:t xml:space="preserve"> </w:t>
      </w:r>
      <w:r>
        <w:t>all</w:t>
      </w:r>
      <w:r>
        <w:rPr>
          <w:spacing w:val="-1"/>
        </w:rPr>
        <w:t xml:space="preserve"> ensuring attendants </w:t>
      </w:r>
      <w:r>
        <w:t>or</w:t>
      </w:r>
      <w:r>
        <w:rPr>
          <w:spacing w:val="-1"/>
        </w:rPr>
        <w:t xml:space="preserve"> personnel</w:t>
      </w:r>
      <w:r>
        <w:rPr>
          <w:spacing w:val="79"/>
        </w:rPr>
        <w:t xml:space="preserve"> </w:t>
      </w:r>
      <w:r>
        <w:rPr>
          <w:spacing w:val="-1"/>
        </w:rPr>
        <w:t>remain upwind of the burn area.</w:t>
      </w:r>
    </w:p>
    <w:p w:rsidR="00FA136B" w:rsidRDefault="000F7A91">
      <w:pPr>
        <w:pStyle w:val="BodyText"/>
        <w:numPr>
          <w:ilvl w:val="0"/>
          <w:numId w:val="17"/>
        </w:numPr>
        <w:tabs>
          <w:tab w:val="left" w:pos="841"/>
        </w:tabs>
        <w:spacing w:before="3"/>
        <w:ind w:left="840" w:hanging="720"/>
        <w:jc w:val="both"/>
      </w:pPr>
      <w:r>
        <w:rPr>
          <w:spacing w:val="-1"/>
        </w:rPr>
        <w:t xml:space="preserve">Closing the MSW disposal facility to the public during burn </w:t>
      </w:r>
      <w:r>
        <w:rPr>
          <w:spacing w:val="-2"/>
        </w:rPr>
        <w:t>events.</w:t>
      </w:r>
    </w:p>
    <w:p w:rsidR="00FA136B" w:rsidRDefault="000F7A91">
      <w:pPr>
        <w:pStyle w:val="BodyText"/>
        <w:numPr>
          <w:ilvl w:val="0"/>
          <w:numId w:val="17"/>
        </w:numPr>
        <w:tabs>
          <w:tab w:val="left" w:pos="841"/>
        </w:tabs>
        <w:spacing w:before="130"/>
        <w:ind w:right="175" w:hanging="666"/>
      </w:pPr>
      <w:r>
        <w:rPr>
          <w:spacing w:val="-1"/>
        </w:rPr>
        <w:t>Confirmation</w:t>
      </w:r>
      <w:r>
        <w:rPr>
          <w:spacing w:val="-2"/>
        </w:rPr>
        <w:t xml:space="preserve"> </w:t>
      </w:r>
      <w:r>
        <w:rPr>
          <w:spacing w:val="-1"/>
        </w:rPr>
        <w:t>the MSW is no longer hot or</w:t>
      </w:r>
      <w:r>
        <w:t xml:space="preserve"> </w:t>
      </w:r>
      <w:r>
        <w:rPr>
          <w:spacing w:val="-1"/>
        </w:rPr>
        <w:t>burning prior to the addition of more</w:t>
      </w:r>
      <w:r>
        <w:rPr>
          <w:spacing w:val="-2"/>
        </w:rPr>
        <w:t xml:space="preserve"> </w:t>
      </w:r>
      <w:r>
        <w:rPr>
          <w:spacing w:val="-1"/>
        </w:rPr>
        <w:t>waste, or</w:t>
      </w:r>
      <w:r>
        <w:rPr>
          <w:spacing w:val="-2"/>
        </w:rPr>
        <w:t xml:space="preserve"> </w:t>
      </w:r>
      <w:r>
        <w:rPr>
          <w:spacing w:val="-1"/>
        </w:rPr>
        <w:t>covering with</w:t>
      </w:r>
      <w:r>
        <w:rPr>
          <w:spacing w:val="32"/>
        </w:rPr>
        <w:t xml:space="preserve"> </w:t>
      </w:r>
      <w:r>
        <w:rPr>
          <w:spacing w:val="-1"/>
        </w:rPr>
        <w:t xml:space="preserve">granular material. </w:t>
      </w:r>
      <w:r>
        <w:t>This</w:t>
      </w:r>
      <w:r>
        <w:rPr>
          <w:spacing w:val="-1"/>
        </w:rPr>
        <w:t xml:space="preserve"> </w:t>
      </w:r>
      <w:r>
        <w:t>can</w:t>
      </w:r>
      <w:r>
        <w:rPr>
          <w:spacing w:val="-1"/>
        </w:rPr>
        <w:t xml:space="preserve"> </w:t>
      </w:r>
      <w:r>
        <w:t>be</w:t>
      </w:r>
      <w:r>
        <w:rPr>
          <w:spacing w:val="-1"/>
        </w:rPr>
        <w:t xml:space="preserve"> accomplished by </w:t>
      </w:r>
      <w:r>
        <w:t>moving</w:t>
      </w:r>
      <w:r>
        <w:rPr>
          <w:spacing w:val="-1"/>
        </w:rPr>
        <w:t xml:space="preserve"> around </w:t>
      </w:r>
      <w:r>
        <w:t>the</w:t>
      </w:r>
      <w:r>
        <w:rPr>
          <w:spacing w:val="-1"/>
        </w:rPr>
        <w:t xml:space="preserve"> ash and remaining</w:t>
      </w:r>
      <w:r>
        <w:rPr>
          <w:spacing w:val="-2"/>
        </w:rPr>
        <w:t xml:space="preserve"> </w:t>
      </w:r>
      <w:r>
        <w:rPr>
          <w:spacing w:val="-1"/>
        </w:rPr>
        <w:t xml:space="preserve">materials </w:t>
      </w:r>
      <w:r>
        <w:t>to</w:t>
      </w:r>
      <w:r>
        <w:rPr>
          <w:spacing w:val="-1"/>
        </w:rPr>
        <w:t xml:space="preserve"> ensure </w:t>
      </w:r>
      <w:r>
        <w:t>the</w:t>
      </w:r>
      <w:r>
        <w:rPr>
          <w:spacing w:val="81"/>
        </w:rPr>
        <w:t xml:space="preserve"> </w:t>
      </w:r>
      <w:r>
        <w:rPr>
          <w:spacing w:val="-1"/>
        </w:rPr>
        <w:t xml:space="preserve">Fire is out and material can </w:t>
      </w:r>
      <w:r>
        <w:rPr>
          <w:spacing w:val="-2"/>
        </w:rPr>
        <w:t>cool.</w:t>
      </w:r>
    </w:p>
    <w:p w:rsidR="00FA136B" w:rsidRDefault="00FA136B">
      <w:pPr>
        <w:spacing w:before="3"/>
        <w:rPr>
          <w:rFonts w:ascii="Arial" w:eastAsia="Arial" w:hAnsi="Arial" w:cs="Arial"/>
          <w:sz w:val="24"/>
          <w:szCs w:val="24"/>
        </w:rPr>
      </w:pPr>
    </w:p>
    <w:p w:rsidR="00FA136B" w:rsidRDefault="000F7A91">
      <w:pPr>
        <w:numPr>
          <w:ilvl w:val="2"/>
          <w:numId w:val="18"/>
        </w:numPr>
        <w:tabs>
          <w:tab w:val="left" w:pos="621"/>
        </w:tabs>
        <w:ind w:left="620" w:hanging="500"/>
        <w:jc w:val="both"/>
        <w:rPr>
          <w:rFonts w:ascii="Arial" w:eastAsia="Arial" w:hAnsi="Arial" w:cs="Arial"/>
          <w:sz w:val="20"/>
          <w:szCs w:val="20"/>
        </w:rPr>
      </w:pPr>
      <w:r>
        <w:rPr>
          <w:rFonts w:ascii="Arial"/>
          <w:b/>
          <w:spacing w:val="-1"/>
          <w:sz w:val="20"/>
        </w:rPr>
        <w:t xml:space="preserve">Operational </w:t>
      </w:r>
      <w:r>
        <w:rPr>
          <w:rFonts w:ascii="Arial"/>
          <w:b/>
          <w:spacing w:val="-2"/>
          <w:sz w:val="20"/>
        </w:rPr>
        <w:t>Procedure</w:t>
      </w:r>
    </w:p>
    <w:p w:rsidR="00FA136B" w:rsidRDefault="000F7A91">
      <w:pPr>
        <w:pStyle w:val="BodyText"/>
        <w:spacing w:before="136" w:line="288" w:lineRule="auto"/>
        <w:ind w:left="120" w:right="551" w:firstLine="0"/>
        <w:jc w:val="both"/>
      </w:pPr>
      <w:r>
        <w:t>The</w:t>
      </w:r>
      <w:r>
        <w:rPr>
          <w:spacing w:val="26"/>
        </w:rPr>
        <w:t xml:space="preserve"> </w:t>
      </w:r>
      <w:r>
        <w:t>MSW</w:t>
      </w:r>
      <w:r>
        <w:rPr>
          <w:spacing w:val="26"/>
        </w:rPr>
        <w:t xml:space="preserve"> </w:t>
      </w:r>
      <w:r>
        <w:rPr>
          <w:spacing w:val="-1"/>
        </w:rPr>
        <w:t>disposal</w:t>
      </w:r>
      <w:r>
        <w:rPr>
          <w:spacing w:val="26"/>
        </w:rPr>
        <w:t xml:space="preserve"> </w:t>
      </w:r>
      <w:r>
        <w:rPr>
          <w:spacing w:val="-1"/>
        </w:rPr>
        <w:t>area</w:t>
      </w:r>
      <w:r>
        <w:rPr>
          <w:spacing w:val="26"/>
        </w:rPr>
        <w:t xml:space="preserve"> </w:t>
      </w:r>
      <w:r>
        <w:t>requires</w:t>
      </w:r>
      <w:r>
        <w:rPr>
          <w:spacing w:val="26"/>
        </w:rPr>
        <w:t xml:space="preserve"> </w:t>
      </w:r>
      <w:r>
        <w:rPr>
          <w:spacing w:val="-1"/>
        </w:rPr>
        <w:t>daily,</w:t>
      </w:r>
      <w:r>
        <w:rPr>
          <w:spacing w:val="26"/>
        </w:rPr>
        <w:t xml:space="preserve"> </w:t>
      </w:r>
      <w:r>
        <w:t>weekly</w:t>
      </w:r>
      <w:r>
        <w:rPr>
          <w:spacing w:val="26"/>
        </w:rPr>
        <w:t xml:space="preserve"> </w:t>
      </w:r>
      <w:r>
        <w:rPr>
          <w:spacing w:val="-1"/>
        </w:rPr>
        <w:t>and</w:t>
      </w:r>
      <w:r>
        <w:rPr>
          <w:spacing w:val="26"/>
        </w:rPr>
        <w:t xml:space="preserve"> </w:t>
      </w:r>
      <w:r>
        <w:rPr>
          <w:spacing w:val="-1"/>
        </w:rPr>
        <w:t>monthly</w:t>
      </w:r>
      <w:r>
        <w:rPr>
          <w:spacing w:val="26"/>
        </w:rPr>
        <w:t xml:space="preserve"> </w:t>
      </w:r>
      <w:r>
        <w:rPr>
          <w:spacing w:val="-1"/>
        </w:rPr>
        <w:t>operational</w:t>
      </w:r>
      <w:r>
        <w:rPr>
          <w:spacing w:val="26"/>
        </w:rPr>
        <w:t xml:space="preserve"> </w:t>
      </w:r>
      <w:r>
        <w:rPr>
          <w:spacing w:val="-2"/>
        </w:rPr>
        <w:t>procedures</w:t>
      </w:r>
      <w:r>
        <w:rPr>
          <w:spacing w:val="26"/>
        </w:rPr>
        <w:t xml:space="preserve"> </w:t>
      </w:r>
      <w:r>
        <w:rPr>
          <w:spacing w:val="-1"/>
        </w:rPr>
        <w:t>to</w:t>
      </w:r>
      <w:r>
        <w:rPr>
          <w:spacing w:val="26"/>
        </w:rPr>
        <w:t xml:space="preserve"> </w:t>
      </w:r>
      <w:r>
        <w:rPr>
          <w:spacing w:val="-1"/>
        </w:rPr>
        <w:t>ensure</w:t>
      </w:r>
      <w:r>
        <w:rPr>
          <w:spacing w:val="26"/>
        </w:rPr>
        <w:t xml:space="preserve"> </w:t>
      </w:r>
      <w:r>
        <w:rPr>
          <w:spacing w:val="-1"/>
        </w:rPr>
        <w:t>it</w:t>
      </w:r>
      <w:r>
        <w:rPr>
          <w:spacing w:val="26"/>
        </w:rPr>
        <w:t xml:space="preserve"> </w:t>
      </w:r>
      <w:r>
        <w:rPr>
          <w:spacing w:val="-1"/>
        </w:rPr>
        <w:t>continues</w:t>
      </w:r>
      <w:r>
        <w:rPr>
          <w:spacing w:val="26"/>
        </w:rPr>
        <w:t xml:space="preserve"> </w:t>
      </w:r>
      <w:r>
        <w:rPr>
          <w:spacing w:val="-1"/>
        </w:rPr>
        <w:t>to</w:t>
      </w:r>
      <w:r>
        <w:rPr>
          <w:spacing w:val="62"/>
        </w:rPr>
        <w:t xml:space="preserve"> </w:t>
      </w:r>
      <w:r>
        <w:t>optimally</w:t>
      </w:r>
      <w:r>
        <w:rPr>
          <w:spacing w:val="27"/>
        </w:rPr>
        <w:t xml:space="preserve"> </w:t>
      </w:r>
      <w:r>
        <w:t>function</w:t>
      </w:r>
      <w:r>
        <w:rPr>
          <w:spacing w:val="27"/>
        </w:rPr>
        <w:t xml:space="preserve"> </w:t>
      </w:r>
      <w:r>
        <w:rPr>
          <w:spacing w:val="-1"/>
        </w:rPr>
        <w:t>as</w:t>
      </w:r>
      <w:r>
        <w:rPr>
          <w:spacing w:val="27"/>
        </w:rPr>
        <w:t xml:space="preserve"> </w:t>
      </w:r>
      <w:r>
        <w:t>the</w:t>
      </w:r>
      <w:r>
        <w:rPr>
          <w:spacing w:val="27"/>
        </w:rPr>
        <w:t xml:space="preserve"> </w:t>
      </w:r>
      <w:r>
        <w:rPr>
          <w:spacing w:val="-1"/>
        </w:rPr>
        <w:t>Hamlet’s</w:t>
      </w:r>
      <w:r>
        <w:rPr>
          <w:spacing w:val="28"/>
        </w:rPr>
        <w:t xml:space="preserve"> </w:t>
      </w:r>
      <w:r>
        <w:rPr>
          <w:spacing w:val="-1"/>
        </w:rPr>
        <w:t>primary</w:t>
      </w:r>
      <w:r>
        <w:rPr>
          <w:spacing w:val="27"/>
        </w:rPr>
        <w:t xml:space="preserve"> </w:t>
      </w:r>
      <w:r>
        <w:t>MSW</w:t>
      </w:r>
      <w:r>
        <w:rPr>
          <w:spacing w:val="27"/>
        </w:rPr>
        <w:t xml:space="preserve"> </w:t>
      </w:r>
      <w:r>
        <w:rPr>
          <w:spacing w:val="-1"/>
        </w:rPr>
        <w:t>disposal</w:t>
      </w:r>
      <w:r>
        <w:rPr>
          <w:spacing w:val="27"/>
        </w:rPr>
        <w:t xml:space="preserve"> </w:t>
      </w:r>
      <w:r>
        <w:rPr>
          <w:spacing w:val="-1"/>
        </w:rPr>
        <w:t>site,</w:t>
      </w:r>
      <w:r>
        <w:rPr>
          <w:spacing w:val="26"/>
        </w:rPr>
        <w:t xml:space="preserve"> </w:t>
      </w:r>
      <w:r>
        <w:rPr>
          <w:spacing w:val="-1"/>
        </w:rPr>
        <w:t>and</w:t>
      </w:r>
      <w:r>
        <w:rPr>
          <w:spacing w:val="27"/>
        </w:rPr>
        <w:t xml:space="preserve"> </w:t>
      </w:r>
      <w:r>
        <w:rPr>
          <w:spacing w:val="-1"/>
        </w:rPr>
        <w:t>potential</w:t>
      </w:r>
      <w:r>
        <w:rPr>
          <w:spacing w:val="25"/>
        </w:rPr>
        <w:t xml:space="preserve"> </w:t>
      </w:r>
      <w:r>
        <w:rPr>
          <w:spacing w:val="-1"/>
        </w:rPr>
        <w:t>public</w:t>
      </w:r>
      <w:r>
        <w:rPr>
          <w:spacing w:val="27"/>
        </w:rPr>
        <w:t xml:space="preserve"> </w:t>
      </w:r>
      <w:r>
        <w:rPr>
          <w:spacing w:val="-1"/>
        </w:rPr>
        <w:t>health</w:t>
      </w:r>
      <w:r>
        <w:rPr>
          <w:spacing w:val="27"/>
        </w:rPr>
        <w:t xml:space="preserve"> </w:t>
      </w:r>
      <w:r>
        <w:rPr>
          <w:spacing w:val="-1"/>
        </w:rPr>
        <w:t>and</w:t>
      </w:r>
      <w:r>
        <w:rPr>
          <w:spacing w:val="27"/>
        </w:rPr>
        <w:t xml:space="preserve"> </w:t>
      </w:r>
      <w:r>
        <w:rPr>
          <w:spacing w:val="-1"/>
        </w:rPr>
        <w:t>environmental</w:t>
      </w:r>
      <w:r>
        <w:rPr>
          <w:spacing w:val="32"/>
        </w:rPr>
        <w:t xml:space="preserve"> </w:t>
      </w:r>
      <w:r>
        <w:rPr>
          <w:spacing w:val="-1"/>
        </w:rPr>
        <w:t>hazards</w:t>
      </w:r>
      <w:r>
        <w:t xml:space="preserve"> </w:t>
      </w:r>
      <w:r>
        <w:rPr>
          <w:spacing w:val="-1"/>
        </w:rPr>
        <w:t>are</w:t>
      </w:r>
      <w:r>
        <w:rPr>
          <w:spacing w:val="-2"/>
        </w:rPr>
        <w:t xml:space="preserve"> </w:t>
      </w:r>
      <w:r>
        <w:rPr>
          <w:spacing w:val="-1"/>
        </w:rPr>
        <w:t>minimized.</w:t>
      </w:r>
    </w:p>
    <w:p w:rsidR="00FA136B" w:rsidRDefault="000F7A91">
      <w:pPr>
        <w:pStyle w:val="BodyText"/>
        <w:spacing w:before="92" w:line="289" w:lineRule="auto"/>
        <w:ind w:left="119" w:right="108" w:firstLine="0"/>
        <w:jc w:val="both"/>
      </w:pPr>
      <w:r>
        <w:rPr>
          <w:spacing w:val="-1"/>
        </w:rPr>
        <w:t>Specific</w:t>
      </w:r>
      <w:r>
        <w:rPr>
          <w:spacing w:val="53"/>
        </w:rPr>
        <w:t xml:space="preserve"> </w:t>
      </w:r>
      <w:r>
        <w:rPr>
          <w:spacing w:val="-1"/>
        </w:rPr>
        <w:t>information</w:t>
      </w:r>
      <w:r>
        <w:rPr>
          <w:spacing w:val="54"/>
        </w:rPr>
        <w:t xml:space="preserve"> </w:t>
      </w:r>
      <w:r>
        <w:rPr>
          <w:spacing w:val="-1"/>
        </w:rPr>
        <w:t>regarding</w:t>
      </w:r>
      <w:r>
        <w:rPr>
          <w:spacing w:val="51"/>
        </w:rPr>
        <w:t xml:space="preserve"> </w:t>
      </w:r>
      <w:r>
        <w:rPr>
          <w:spacing w:val="-1"/>
        </w:rPr>
        <w:t>waste</w:t>
      </w:r>
      <w:r>
        <w:rPr>
          <w:spacing w:val="53"/>
        </w:rPr>
        <w:t xml:space="preserve"> </w:t>
      </w:r>
      <w:r>
        <w:rPr>
          <w:spacing w:val="-1"/>
        </w:rPr>
        <w:t>segregation</w:t>
      </w:r>
      <w:r>
        <w:rPr>
          <w:spacing w:val="52"/>
        </w:rPr>
        <w:t xml:space="preserve"> </w:t>
      </w:r>
      <w:r>
        <w:rPr>
          <w:spacing w:val="-1"/>
        </w:rPr>
        <w:t>and</w:t>
      </w:r>
      <w:r>
        <w:rPr>
          <w:spacing w:val="53"/>
        </w:rPr>
        <w:t xml:space="preserve"> </w:t>
      </w:r>
      <w:r>
        <w:rPr>
          <w:spacing w:val="-1"/>
        </w:rPr>
        <w:t>burning</w:t>
      </w:r>
      <w:r>
        <w:rPr>
          <w:spacing w:val="52"/>
        </w:rPr>
        <w:t xml:space="preserve"> </w:t>
      </w:r>
      <w:r>
        <w:t>were</w:t>
      </w:r>
      <w:r>
        <w:rPr>
          <w:spacing w:val="53"/>
        </w:rPr>
        <w:t xml:space="preserve"> </w:t>
      </w:r>
      <w:r>
        <w:rPr>
          <w:spacing w:val="-1"/>
        </w:rPr>
        <w:t>provided</w:t>
      </w:r>
      <w:r>
        <w:rPr>
          <w:spacing w:val="54"/>
        </w:rPr>
        <w:t xml:space="preserve"> </w:t>
      </w:r>
      <w:r>
        <w:t>in</w:t>
      </w:r>
      <w:r>
        <w:rPr>
          <w:spacing w:val="54"/>
        </w:rPr>
        <w:t xml:space="preserve"> </w:t>
      </w:r>
      <w:r>
        <w:t>the</w:t>
      </w:r>
      <w:r>
        <w:rPr>
          <w:spacing w:val="51"/>
        </w:rPr>
        <w:t xml:space="preserve"> </w:t>
      </w:r>
      <w:r>
        <w:rPr>
          <w:spacing w:val="-1"/>
        </w:rPr>
        <w:t>preceding</w:t>
      </w:r>
      <w:r>
        <w:rPr>
          <w:spacing w:val="52"/>
        </w:rPr>
        <w:t xml:space="preserve"> </w:t>
      </w:r>
      <w:r>
        <w:rPr>
          <w:spacing w:val="-1"/>
        </w:rPr>
        <w:t>section.</w:t>
      </w:r>
      <w:r>
        <w:rPr>
          <w:spacing w:val="53"/>
        </w:rPr>
        <w:t xml:space="preserve"> </w:t>
      </w:r>
      <w:r>
        <w:rPr>
          <w:spacing w:val="-1"/>
        </w:rPr>
        <w:t>Further</w:t>
      </w:r>
      <w:r>
        <w:rPr>
          <w:spacing w:val="67"/>
        </w:rPr>
        <w:t xml:space="preserve"> </w:t>
      </w:r>
      <w:r>
        <w:rPr>
          <w:spacing w:val="-1"/>
        </w:rPr>
        <w:t>information</w:t>
      </w:r>
      <w:r>
        <w:rPr>
          <w:spacing w:val="23"/>
        </w:rPr>
        <w:t xml:space="preserve"> </w:t>
      </w:r>
      <w:r>
        <w:rPr>
          <w:spacing w:val="-1"/>
        </w:rPr>
        <w:t>on</w:t>
      </w:r>
      <w:r>
        <w:rPr>
          <w:spacing w:val="23"/>
        </w:rPr>
        <w:t xml:space="preserve"> </w:t>
      </w:r>
      <w:r>
        <w:rPr>
          <w:spacing w:val="-1"/>
        </w:rPr>
        <w:t>hazardous</w:t>
      </w:r>
      <w:r>
        <w:rPr>
          <w:spacing w:val="24"/>
        </w:rPr>
        <w:t xml:space="preserve"> </w:t>
      </w:r>
      <w:r>
        <w:rPr>
          <w:spacing w:val="-1"/>
        </w:rPr>
        <w:t>waste</w:t>
      </w:r>
      <w:r>
        <w:rPr>
          <w:spacing w:val="23"/>
        </w:rPr>
        <w:t xml:space="preserve"> </w:t>
      </w:r>
      <w:r>
        <w:rPr>
          <w:spacing w:val="-1"/>
        </w:rPr>
        <w:t>management</w:t>
      </w:r>
      <w:r>
        <w:rPr>
          <w:spacing w:val="23"/>
        </w:rPr>
        <w:t xml:space="preserve"> </w:t>
      </w:r>
      <w:r>
        <w:t>at</w:t>
      </w:r>
      <w:r>
        <w:rPr>
          <w:spacing w:val="23"/>
        </w:rPr>
        <w:t xml:space="preserve"> </w:t>
      </w:r>
      <w:r>
        <w:t>the</w:t>
      </w:r>
      <w:r>
        <w:rPr>
          <w:spacing w:val="23"/>
        </w:rPr>
        <w:t xml:space="preserve"> </w:t>
      </w:r>
      <w:r>
        <w:t>MSW</w:t>
      </w:r>
      <w:r>
        <w:rPr>
          <w:spacing w:val="23"/>
        </w:rPr>
        <w:t xml:space="preserve"> </w:t>
      </w:r>
      <w:r>
        <w:rPr>
          <w:spacing w:val="-1"/>
        </w:rPr>
        <w:t>disposal</w:t>
      </w:r>
      <w:r>
        <w:rPr>
          <w:spacing w:val="23"/>
        </w:rPr>
        <w:t xml:space="preserve"> </w:t>
      </w:r>
      <w:r>
        <w:t>area</w:t>
      </w:r>
      <w:r>
        <w:rPr>
          <w:spacing w:val="23"/>
        </w:rPr>
        <w:t xml:space="preserve"> </w:t>
      </w:r>
      <w:r>
        <w:rPr>
          <w:spacing w:val="-1"/>
        </w:rPr>
        <w:t>is</w:t>
      </w:r>
      <w:r>
        <w:rPr>
          <w:spacing w:val="23"/>
        </w:rPr>
        <w:t xml:space="preserve"> </w:t>
      </w:r>
      <w:r>
        <w:rPr>
          <w:spacing w:val="-1"/>
        </w:rPr>
        <w:t>provided</w:t>
      </w:r>
      <w:r>
        <w:rPr>
          <w:spacing w:val="23"/>
        </w:rPr>
        <w:t xml:space="preserve"> </w:t>
      </w:r>
      <w:r>
        <w:rPr>
          <w:spacing w:val="-1"/>
        </w:rPr>
        <w:t>in</w:t>
      </w:r>
      <w:r>
        <w:rPr>
          <w:spacing w:val="23"/>
        </w:rPr>
        <w:t xml:space="preserve"> </w:t>
      </w:r>
      <w:r>
        <w:rPr>
          <w:spacing w:val="-1"/>
        </w:rPr>
        <w:t>Section</w:t>
      </w:r>
      <w:r>
        <w:rPr>
          <w:spacing w:val="23"/>
        </w:rPr>
        <w:t xml:space="preserve"> </w:t>
      </w:r>
      <w:r>
        <w:rPr>
          <w:spacing w:val="-1"/>
        </w:rPr>
        <w:t>6.2</w:t>
      </w:r>
      <w:r>
        <w:rPr>
          <w:color w:val="FF0000"/>
          <w:spacing w:val="-1"/>
        </w:rPr>
        <w:t>.</w:t>
      </w:r>
      <w:r>
        <w:rPr>
          <w:color w:val="FF0000"/>
          <w:spacing w:val="23"/>
        </w:rPr>
        <w:t xml:space="preserve"> </w:t>
      </w:r>
      <w:r>
        <w:rPr>
          <w:spacing w:val="-1"/>
        </w:rPr>
        <w:t>The</w:t>
      </w:r>
      <w:r>
        <w:rPr>
          <w:spacing w:val="23"/>
        </w:rPr>
        <w:t xml:space="preserve"> </w:t>
      </w:r>
      <w:r>
        <w:t>following</w:t>
      </w:r>
      <w:r>
        <w:rPr>
          <w:spacing w:val="69"/>
        </w:rPr>
        <w:t xml:space="preserve"> </w:t>
      </w:r>
      <w:r>
        <w:rPr>
          <w:spacing w:val="-1"/>
        </w:rPr>
        <w:t>general procedure</w:t>
      </w:r>
      <w:r>
        <w:rPr>
          <w:spacing w:val="-2"/>
        </w:rPr>
        <w:t xml:space="preserve"> </w:t>
      </w:r>
      <w:r>
        <w:rPr>
          <w:spacing w:val="-1"/>
        </w:rPr>
        <w:t xml:space="preserve">should be followed </w:t>
      </w:r>
      <w:r>
        <w:t>to</w:t>
      </w:r>
      <w:r>
        <w:rPr>
          <w:spacing w:val="-1"/>
        </w:rPr>
        <w:t xml:space="preserve"> </w:t>
      </w:r>
      <w:r>
        <w:t>ensure</w:t>
      </w:r>
      <w:r>
        <w:rPr>
          <w:spacing w:val="-1"/>
        </w:rPr>
        <w:t xml:space="preserve"> proper</w:t>
      </w:r>
      <w:r>
        <w:t xml:space="preserve"> </w:t>
      </w:r>
      <w:r>
        <w:rPr>
          <w:spacing w:val="-1"/>
        </w:rPr>
        <w:t xml:space="preserve">operation </w:t>
      </w:r>
      <w:r>
        <w:t>of</w:t>
      </w:r>
      <w:r>
        <w:rPr>
          <w:spacing w:val="-3"/>
        </w:rPr>
        <w:t xml:space="preserve"> </w:t>
      </w:r>
      <w:r>
        <w:t>the</w:t>
      </w:r>
      <w:r>
        <w:rPr>
          <w:spacing w:val="-1"/>
        </w:rPr>
        <w:t xml:space="preserve"> </w:t>
      </w:r>
      <w:r>
        <w:t>MSW</w:t>
      </w:r>
      <w:r>
        <w:rPr>
          <w:spacing w:val="-1"/>
        </w:rPr>
        <w:t xml:space="preserve"> </w:t>
      </w:r>
      <w:r>
        <w:t>disposal</w:t>
      </w:r>
      <w:r>
        <w:rPr>
          <w:spacing w:val="-1"/>
        </w:rPr>
        <w:t xml:space="preserve"> area:</w:t>
      </w:r>
    </w:p>
    <w:p w:rsidR="00FA136B" w:rsidRDefault="00FA136B">
      <w:pPr>
        <w:spacing w:before="10"/>
        <w:rPr>
          <w:rFonts w:ascii="Arial" w:eastAsia="Arial" w:hAnsi="Arial" w:cs="Arial"/>
          <w:sz w:val="27"/>
          <w:szCs w:val="27"/>
        </w:rPr>
      </w:pPr>
    </w:p>
    <w:p w:rsidR="00FA136B" w:rsidRDefault="000F7A91">
      <w:pPr>
        <w:pStyle w:val="BodyText"/>
        <w:numPr>
          <w:ilvl w:val="3"/>
          <w:numId w:val="18"/>
        </w:numPr>
        <w:tabs>
          <w:tab w:val="left" w:pos="825"/>
        </w:tabs>
        <w:ind w:right="110" w:firstLine="0"/>
        <w:jc w:val="both"/>
      </w:pPr>
      <w:r>
        <w:t>The</w:t>
      </w:r>
      <w:r>
        <w:rPr>
          <w:spacing w:val="33"/>
        </w:rPr>
        <w:t xml:space="preserve"> </w:t>
      </w:r>
      <w:r>
        <w:rPr>
          <w:spacing w:val="-1"/>
        </w:rPr>
        <w:t>Waste</w:t>
      </w:r>
      <w:r>
        <w:rPr>
          <w:spacing w:val="36"/>
        </w:rPr>
        <w:t xml:space="preserve"> </w:t>
      </w:r>
      <w:r>
        <w:rPr>
          <w:spacing w:val="-1"/>
        </w:rPr>
        <w:t>Truck</w:t>
      </w:r>
      <w:r>
        <w:rPr>
          <w:spacing w:val="35"/>
        </w:rPr>
        <w:t xml:space="preserve"> </w:t>
      </w:r>
      <w:r>
        <w:t>Driver</w:t>
      </w:r>
      <w:r>
        <w:rPr>
          <w:spacing w:val="34"/>
        </w:rPr>
        <w:t xml:space="preserve"> </w:t>
      </w:r>
      <w:r>
        <w:rPr>
          <w:spacing w:val="-1"/>
        </w:rPr>
        <w:t>collects</w:t>
      </w:r>
      <w:r>
        <w:rPr>
          <w:spacing w:val="36"/>
        </w:rPr>
        <w:t xml:space="preserve"> </w:t>
      </w:r>
      <w:r>
        <w:t>MSW</w:t>
      </w:r>
      <w:r>
        <w:rPr>
          <w:spacing w:val="35"/>
        </w:rPr>
        <w:t xml:space="preserve"> </w:t>
      </w:r>
      <w:r>
        <w:t>from</w:t>
      </w:r>
      <w:r>
        <w:rPr>
          <w:spacing w:val="34"/>
        </w:rPr>
        <w:t xml:space="preserve"> </w:t>
      </w:r>
      <w:r>
        <w:rPr>
          <w:spacing w:val="-1"/>
        </w:rPr>
        <w:t>community</w:t>
      </w:r>
      <w:r>
        <w:rPr>
          <w:spacing w:val="35"/>
        </w:rPr>
        <w:t xml:space="preserve"> </w:t>
      </w:r>
      <w:r>
        <w:rPr>
          <w:spacing w:val="-1"/>
        </w:rPr>
        <w:t>buildings</w:t>
      </w:r>
      <w:r>
        <w:rPr>
          <w:spacing w:val="36"/>
        </w:rPr>
        <w:t xml:space="preserve"> </w:t>
      </w:r>
      <w:r>
        <w:t>five</w:t>
      </w:r>
      <w:r>
        <w:rPr>
          <w:spacing w:val="34"/>
        </w:rPr>
        <w:t xml:space="preserve"> </w:t>
      </w:r>
      <w:r>
        <w:t>times</w:t>
      </w:r>
      <w:r>
        <w:rPr>
          <w:spacing w:val="35"/>
        </w:rPr>
        <w:t xml:space="preserve"> </w:t>
      </w:r>
      <w:r>
        <w:t>per</w:t>
      </w:r>
      <w:r>
        <w:rPr>
          <w:spacing w:val="34"/>
        </w:rPr>
        <w:t xml:space="preserve"> </w:t>
      </w:r>
      <w:r>
        <w:t>week</w:t>
      </w:r>
      <w:r>
        <w:rPr>
          <w:spacing w:val="35"/>
        </w:rPr>
        <w:t xml:space="preserve"> </w:t>
      </w:r>
      <w:r>
        <w:rPr>
          <w:spacing w:val="-1"/>
        </w:rPr>
        <w:t>using</w:t>
      </w:r>
      <w:r>
        <w:rPr>
          <w:spacing w:val="36"/>
        </w:rPr>
        <w:t xml:space="preserve"> </w:t>
      </w:r>
      <w:r>
        <w:t>the</w:t>
      </w:r>
      <w:r>
        <w:rPr>
          <w:spacing w:val="36"/>
        </w:rPr>
        <w:t xml:space="preserve"> </w:t>
      </w:r>
      <w:r>
        <w:rPr>
          <w:spacing w:val="-1"/>
        </w:rPr>
        <w:t>garbage</w:t>
      </w:r>
      <w:r>
        <w:rPr>
          <w:spacing w:val="63"/>
        </w:rPr>
        <w:t xml:space="preserve"> </w:t>
      </w:r>
      <w:r>
        <w:rPr>
          <w:spacing w:val="-1"/>
        </w:rPr>
        <w:t xml:space="preserve">truck. The MSW is then transported </w:t>
      </w:r>
      <w:r>
        <w:t>to</w:t>
      </w:r>
      <w:r>
        <w:rPr>
          <w:spacing w:val="-1"/>
        </w:rPr>
        <w:t xml:space="preserve"> </w:t>
      </w:r>
      <w:r>
        <w:t>the</w:t>
      </w:r>
      <w:r>
        <w:rPr>
          <w:spacing w:val="-1"/>
        </w:rPr>
        <w:t xml:space="preserve"> </w:t>
      </w:r>
      <w:r>
        <w:t>MSW</w:t>
      </w:r>
      <w:r>
        <w:rPr>
          <w:spacing w:val="-1"/>
        </w:rPr>
        <w:t xml:space="preserve"> disposal area.</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3"/>
          <w:szCs w:val="23"/>
        </w:rPr>
      </w:pPr>
    </w:p>
    <w:p w:rsidR="00FA136B" w:rsidRDefault="000F7A91">
      <w:pPr>
        <w:pStyle w:val="BodyText"/>
        <w:numPr>
          <w:ilvl w:val="3"/>
          <w:numId w:val="18"/>
        </w:numPr>
        <w:tabs>
          <w:tab w:val="left" w:pos="817"/>
        </w:tabs>
        <w:ind w:right="107" w:firstLine="0"/>
        <w:jc w:val="both"/>
      </w:pPr>
      <w:r>
        <w:t>The</w:t>
      </w:r>
      <w:r>
        <w:rPr>
          <w:spacing w:val="25"/>
        </w:rPr>
        <w:t xml:space="preserve"> </w:t>
      </w:r>
      <w:r>
        <w:rPr>
          <w:spacing w:val="-1"/>
        </w:rPr>
        <w:t>number</w:t>
      </w:r>
      <w:r>
        <w:rPr>
          <w:spacing w:val="27"/>
        </w:rPr>
        <w:t xml:space="preserve"> </w:t>
      </w:r>
      <w:r>
        <w:t>of</w:t>
      </w:r>
      <w:r>
        <w:rPr>
          <w:spacing w:val="27"/>
        </w:rPr>
        <w:t xml:space="preserve"> </w:t>
      </w:r>
      <w:r>
        <w:rPr>
          <w:spacing w:val="-1"/>
        </w:rPr>
        <w:t>trips</w:t>
      </w:r>
      <w:r>
        <w:rPr>
          <w:spacing w:val="26"/>
        </w:rPr>
        <w:t xml:space="preserve"> </w:t>
      </w:r>
      <w:r>
        <w:t>and</w:t>
      </w:r>
      <w:r>
        <w:rPr>
          <w:spacing w:val="26"/>
        </w:rPr>
        <w:t xml:space="preserve"> </w:t>
      </w:r>
      <w:r>
        <w:rPr>
          <w:spacing w:val="-1"/>
        </w:rPr>
        <w:t>estimated</w:t>
      </w:r>
      <w:r>
        <w:rPr>
          <w:spacing w:val="26"/>
        </w:rPr>
        <w:t xml:space="preserve"> </w:t>
      </w:r>
      <w:r>
        <w:t>weight</w:t>
      </w:r>
      <w:r>
        <w:rPr>
          <w:spacing w:val="26"/>
        </w:rPr>
        <w:t xml:space="preserve"> </w:t>
      </w:r>
      <w:r>
        <w:t>of</w:t>
      </w:r>
      <w:r>
        <w:rPr>
          <w:spacing w:val="27"/>
        </w:rPr>
        <w:t xml:space="preserve"> </w:t>
      </w:r>
      <w:r>
        <w:t>every</w:t>
      </w:r>
      <w:r>
        <w:rPr>
          <w:spacing w:val="27"/>
        </w:rPr>
        <w:t xml:space="preserve"> </w:t>
      </w:r>
      <w:r>
        <w:rPr>
          <w:spacing w:val="-1"/>
        </w:rPr>
        <w:t>load</w:t>
      </w:r>
      <w:r>
        <w:rPr>
          <w:spacing w:val="26"/>
        </w:rPr>
        <w:t xml:space="preserve"> </w:t>
      </w:r>
      <w:r>
        <w:rPr>
          <w:spacing w:val="-1"/>
        </w:rPr>
        <w:t>transported</w:t>
      </w:r>
      <w:r>
        <w:rPr>
          <w:spacing w:val="26"/>
        </w:rPr>
        <w:t xml:space="preserve"> </w:t>
      </w:r>
      <w:r>
        <w:t>to</w:t>
      </w:r>
      <w:r>
        <w:rPr>
          <w:spacing w:val="27"/>
        </w:rPr>
        <w:t xml:space="preserve"> </w:t>
      </w:r>
      <w:r>
        <w:t>the</w:t>
      </w:r>
      <w:r>
        <w:rPr>
          <w:spacing w:val="27"/>
        </w:rPr>
        <w:t xml:space="preserve"> </w:t>
      </w:r>
      <w:r>
        <w:rPr>
          <w:spacing w:val="-1"/>
        </w:rPr>
        <w:t>MSW</w:t>
      </w:r>
      <w:r>
        <w:rPr>
          <w:spacing w:val="26"/>
        </w:rPr>
        <w:t xml:space="preserve"> </w:t>
      </w:r>
      <w:r>
        <w:rPr>
          <w:spacing w:val="-1"/>
        </w:rPr>
        <w:t>disposal</w:t>
      </w:r>
      <w:r>
        <w:rPr>
          <w:spacing w:val="27"/>
        </w:rPr>
        <w:t xml:space="preserve"> </w:t>
      </w:r>
      <w:r>
        <w:rPr>
          <w:spacing w:val="-1"/>
        </w:rPr>
        <w:t>area</w:t>
      </w:r>
      <w:r>
        <w:rPr>
          <w:spacing w:val="26"/>
        </w:rPr>
        <w:t xml:space="preserve"> </w:t>
      </w:r>
      <w:r>
        <w:rPr>
          <w:spacing w:val="-1"/>
        </w:rPr>
        <w:t>should</w:t>
      </w:r>
      <w:r>
        <w:rPr>
          <w:spacing w:val="26"/>
        </w:rPr>
        <w:t xml:space="preserve"> </w:t>
      </w:r>
      <w:r>
        <w:t>be</w:t>
      </w:r>
      <w:r>
        <w:rPr>
          <w:spacing w:val="67"/>
        </w:rPr>
        <w:t xml:space="preserve"> </w:t>
      </w:r>
      <w:r>
        <w:t>recorded</w:t>
      </w:r>
      <w:r>
        <w:rPr>
          <w:spacing w:val="21"/>
        </w:rPr>
        <w:t xml:space="preserve"> </w:t>
      </w:r>
      <w:r>
        <w:t>in</w:t>
      </w:r>
      <w:r>
        <w:rPr>
          <w:spacing w:val="22"/>
        </w:rPr>
        <w:t xml:space="preserve"> </w:t>
      </w:r>
      <w:r>
        <w:t>a</w:t>
      </w:r>
      <w:r>
        <w:rPr>
          <w:spacing w:val="21"/>
        </w:rPr>
        <w:t xml:space="preserve"> </w:t>
      </w:r>
      <w:r>
        <w:t>log</w:t>
      </w:r>
      <w:r>
        <w:rPr>
          <w:spacing w:val="21"/>
        </w:rPr>
        <w:t xml:space="preserve"> </w:t>
      </w:r>
      <w:r>
        <w:rPr>
          <w:spacing w:val="-1"/>
        </w:rPr>
        <w:t>book</w:t>
      </w:r>
      <w:r>
        <w:rPr>
          <w:spacing w:val="22"/>
        </w:rPr>
        <w:t xml:space="preserve"> </w:t>
      </w:r>
      <w:r>
        <w:rPr>
          <w:spacing w:val="-1"/>
        </w:rPr>
        <w:t>or</w:t>
      </w:r>
      <w:r>
        <w:rPr>
          <w:spacing w:val="21"/>
        </w:rPr>
        <w:t xml:space="preserve"> </w:t>
      </w:r>
      <w:r>
        <w:t>on</w:t>
      </w:r>
      <w:r>
        <w:rPr>
          <w:spacing w:val="22"/>
        </w:rPr>
        <w:t xml:space="preserve"> </w:t>
      </w:r>
      <w:r>
        <w:t>a</w:t>
      </w:r>
      <w:r>
        <w:rPr>
          <w:spacing w:val="21"/>
        </w:rPr>
        <w:t xml:space="preserve"> </w:t>
      </w:r>
      <w:r>
        <w:rPr>
          <w:spacing w:val="-1"/>
        </w:rPr>
        <w:t>record</w:t>
      </w:r>
      <w:r>
        <w:rPr>
          <w:spacing w:val="22"/>
        </w:rPr>
        <w:t xml:space="preserve"> </w:t>
      </w:r>
      <w:r>
        <w:rPr>
          <w:spacing w:val="-1"/>
        </w:rPr>
        <w:t>form</w:t>
      </w:r>
      <w:r>
        <w:rPr>
          <w:spacing w:val="21"/>
        </w:rPr>
        <w:t xml:space="preserve"> </w:t>
      </w:r>
      <w:r>
        <w:rPr>
          <w:spacing w:val="-1"/>
        </w:rPr>
        <w:t>kept</w:t>
      </w:r>
      <w:r>
        <w:rPr>
          <w:spacing w:val="22"/>
        </w:rPr>
        <w:t xml:space="preserve"> </w:t>
      </w:r>
      <w:r>
        <w:t>in</w:t>
      </w:r>
      <w:r>
        <w:rPr>
          <w:spacing w:val="22"/>
        </w:rPr>
        <w:t xml:space="preserve"> </w:t>
      </w:r>
      <w:r>
        <w:rPr>
          <w:spacing w:val="-1"/>
        </w:rPr>
        <w:t>the</w:t>
      </w:r>
      <w:r>
        <w:rPr>
          <w:spacing w:val="22"/>
        </w:rPr>
        <w:t xml:space="preserve"> </w:t>
      </w:r>
      <w:r>
        <w:rPr>
          <w:spacing w:val="-1"/>
        </w:rPr>
        <w:t>garbage</w:t>
      </w:r>
      <w:r>
        <w:rPr>
          <w:spacing w:val="21"/>
        </w:rPr>
        <w:t xml:space="preserve"> </w:t>
      </w:r>
      <w:r>
        <w:t>truck</w:t>
      </w:r>
      <w:r>
        <w:rPr>
          <w:spacing w:val="21"/>
        </w:rPr>
        <w:t xml:space="preserve"> </w:t>
      </w:r>
      <w:r>
        <w:t>(a</w:t>
      </w:r>
      <w:r>
        <w:rPr>
          <w:spacing w:val="21"/>
        </w:rPr>
        <w:t xml:space="preserve"> </w:t>
      </w:r>
      <w:r>
        <w:t>Solid</w:t>
      </w:r>
      <w:r>
        <w:rPr>
          <w:spacing w:val="21"/>
        </w:rPr>
        <w:t xml:space="preserve"> </w:t>
      </w:r>
      <w:r>
        <w:rPr>
          <w:spacing w:val="-1"/>
        </w:rPr>
        <w:t>Waste</w:t>
      </w:r>
      <w:r>
        <w:rPr>
          <w:spacing w:val="21"/>
        </w:rPr>
        <w:t xml:space="preserve"> </w:t>
      </w:r>
      <w:r>
        <w:rPr>
          <w:spacing w:val="-1"/>
        </w:rPr>
        <w:t>Quantity</w:t>
      </w:r>
      <w:r>
        <w:rPr>
          <w:spacing w:val="22"/>
        </w:rPr>
        <w:t xml:space="preserve"> </w:t>
      </w:r>
      <w:r>
        <w:t>Form</w:t>
      </w:r>
      <w:r>
        <w:rPr>
          <w:spacing w:val="22"/>
        </w:rPr>
        <w:t xml:space="preserve"> </w:t>
      </w:r>
      <w:r>
        <w:t>is</w:t>
      </w:r>
      <w:r>
        <w:rPr>
          <w:spacing w:val="22"/>
        </w:rPr>
        <w:t xml:space="preserve"> </w:t>
      </w:r>
      <w:r>
        <w:rPr>
          <w:spacing w:val="-1"/>
        </w:rPr>
        <w:t>included</w:t>
      </w:r>
      <w:r>
        <w:rPr>
          <w:spacing w:val="21"/>
        </w:rPr>
        <w:t xml:space="preserve"> </w:t>
      </w:r>
      <w:r>
        <w:t>in</w:t>
      </w:r>
      <w:r>
        <w:rPr>
          <w:spacing w:val="43"/>
        </w:rPr>
        <w:t xml:space="preserve"> </w:t>
      </w:r>
      <w:r>
        <w:rPr>
          <w:rFonts w:cs="Arial"/>
          <w:b/>
          <w:bCs/>
          <w:spacing w:val="-1"/>
        </w:rPr>
        <w:t>Appendix</w:t>
      </w:r>
      <w:r>
        <w:rPr>
          <w:rFonts w:cs="Arial"/>
          <w:b/>
          <w:bCs/>
          <w:spacing w:val="3"/>
        </w:rPr>
        <w:t xml:space="preserve"> </w:t>
      </w:r>
      <w:r>
        <w:rPr>
          <w:rFonts w:cs="Arial"/>
          <w:b/>
          <w:bCs/>
          <w:spacing w:val="-1"/>
        </w:rPr>
        <w:t>C</w:t>
      </w:r>
      <w:r>
        <w:rPr>
          <w:spacing w:val="-1"/>
        </w:rPr>
        <w:t>).</w:t>
      </w:r>
      <w:r>
        <w:rPr>
          <w:spacing w:val="4"/>
        </w:rPr>
        <w:t xml:space="preserve"> </w:t>
      </w:r>
      <w:r>
        <w:rPr>
          <w:spacing w:val="-1"/>
        </w:rPr>
        <w:t>If</w:t>
      </w:r>
      <w:r>
        <w:rPr>
          <w:spacing w:val="4"/>
        </w:rPr>
        <w:t xml:space="preserve"> </w:t>
      </w:r>
      <w:r>
        <w:rPr>
          <w:spacing w:val="-1"/>
        </w:rPr>
        <w:t>waste</w:t>
      </w:r>
      <w:r>
        <w:rPr>
          <w:spacing w:val="4"/>
        </w:rPr>
        <w:t xml:space="preserve"> </w:t>
      </w:r>
      <w:r>
        <w:rPr>
          <w:spacing w:val="-1"/>
        </w:rPr>
        <w:t>is</w:t>
      </w:r>
      <w:r>
        <w:rPr>
          <w:spacing w:val="5"/>
        </w:rPr>
        <w:t xml:space="preserve"> </w:t>
      </w:r>
      <w:r>
        <w:rPr>
          <w:spacing w:val="-1"/>
        </w:rPr>
        <w:t>present</w:t>
      </w:r>
      <w:r>
        <w:rPr>
          <w:spacing w:val="4"/>
        </w:rPr>
        <w:t xml:space="preserve"> </w:t>
      </w:r>
      <w:r>
        <w:rPr>
          <w:spacing w:val="-1"/>
        </w:rPr>
        <w:t>at</w:t>
      </w:r>
      <w:r>
        <w:rPr>
          <w:spacing w:val="4"/>
        </w:rPr>
        <w:t xml:space="preserve"> </w:t>
      </w:r>
      <w:r>
        <w:rPr>
          <w:spacing w:val="-1"/>
        </w:rPr>
        <w:t>the</w:t>
      </w:r>
      <w:r>
        <w:rPr>
          <w:spacing w:val="3"/>
        </w:rPr>
        <w:t xml:space="preserve"> </w:t>
      </w:r>
      <w:r>
        <w:rPr>
          <w:spacing w:val="-1"/>
        </w:rPr>
        <w:t>MSW</w:t>
      </w:r>
      <w:r>
        <w:rPr>
          <w:spacing w:val="3"/>
        </w:rPr>
        <w:t xml:space="preserve"> </w:t>
      </w:r>
      <w:r>
        <w:rPr>
          <w:spacing w:val="-1"/>
        </w:rPr>
        <w:t>disposal</w:t>
      </w:r>
      <w:r>
        <w:rPr>
          <w:spacing w:val="4"/>
        </w:rPr>
        <w:t xml:space="preserve"> </w:t>
      </w:r>
      <w:r>
        <w:t>area</w:t>
      </w:r>
      <w:r>
        <w:rPr>
          <w:spacing w:val="4"/>
        </w:rPr>
        <w:t xml:space="preserve"> </w:t>
      </w:r>
      <w:r>
        <w:t>that</w:t>
      </w:r>
      <w:r>
        <w:rPr>
          <w:spacing w:val="4"/>
        </w:rPr>
        <w:t xml:space="preserve"> </w:t>
      </w:r>
      <w:r>
        <w:rPr>
          <w:spacing w:val="-1"/>
        </w:rPr>
        <w:t>has</w:t>
      </w:r>
      <w:r>
        <w:rPr>
          <w:spacing w:val="4"/>
        </w:rPr>
        <w:t xml:space="preserve"> </w:t>
      </w:r>
      <w:r>
        <w:rPr>
          <w:spacing w:val="-1"/>
        </w:rPr>
        <w:t>been</w:t>
      </w:r>
      <w:r>
        <w:rPr>
          <w:spacing w:val="3"/>
        </w:rPr>
        <w:t xml:space="preserve"> </w:t>
      </w:r>
      <w:r>
        <w:rPr>
          <w:spacing w:val="-1"/>
        </w:rPr>
        <w:t>brought</w:t>
      </w:r>
      <w:r>
        <w:rPr>
          <w:spacing w:val="3"/>
        </w:rPr>
        <w:t xml:space="preserve"> </w:t>
      </w:r>
      <w:r>
        <w:rPr>
          <w:spacing w:val="-1"/>
        </w:rPr>
        <w:t>by</w:t>
      </w:r>
      <w:r>
        <w:rPr>
          <w:spacing w:val="4"/>
        </w:rPr>
        <w:t xml:space="preserve"> </w:t>
      </w:r>
      <w:r>
        <w:rPr>
          <w:spacing w:val="-1"/>
        </w:rPr>
        <w:t>others,</w:t>
      </w:r>
      <w:r>
        <w:rPr>
          <w:spacing w:val="2"/>
        </w:rPr>
        <w:t xml:space="preserve"> </w:t>
      </w:r>
      <w:r>
        <w:rPr>
          <w:spacing w:val="-1"/>
        </w:rPr>
        <w:t>the</w:t>
      </w:r>
      <w:r>
        <w:rPr>
          <w:spacing w:val="4"/>
        </w:rPr>
        <w:t xml:space="preserve"> </w:t>
      </w:r>
      <w:r>
        <w:rPr>
          <w:spacing w:val="-1"/>
        </w:rPr>
        <w:t>Waste</w:t>
      </w:r>
      <w:r>
        <w:rPr>
          <w:spacing w:val="3"/>
        </w:rPr>
        <w:t xml:space="preserve"> </w:t>
      </w:r>
      <w:r>
        <w:rPr>
          <w:spacing w:val="-1"/>
        </w:rPr>
        <w:t>Truck</w:t>
      </w:r>
      <w:r>
        <w:rPr>
          <w:spacing w:val="4"/>
        </w:rPr>
        <w:t xml:space="preserve"> </w:t>
      </w:r>
      <w:r>
        <w:rPr>
          <w:spacing w:val="-1"/>
        </w:rPr>
        <w:t>Driver</w:t>
      </w:r>
      <w:r>
        <w:rPr>
          <w:spacing w:val="59"/>
        </w:rPr>
        <w:t xml:space="preserve"> </w:t>
      </w:r>
      <w:r>
        <w:rPr>
          <w:spacing w:val="-1"/>
        </w:rPr>
        <w:t>should</w:t>
      </w:r>
      <w:r>
        <w:rPr>
          <w:spacing w:val="22"/>
        </w:rPr>
        <w:t xml:space="preserve"> </w:t>
      </w:r>
      <w:r>
        <w:rPr>
          <w:spacing w:val="-1"/>
        </w:rPr>
        <w:t>make</w:t>
      </w:r>
      <w:r>
        <w:rPr>
          <w:spacing w:val="21"/>
        </w:rPr>
        <w:t xml:space="preserve"> </w:t>
      </w:r>
      <w:r>
        <w:t>an</w:t>
      </w:r>
      <w:r>
        <w:rPr>
          <w:spacing w:val="21"/>
        </w:rPr>
        <w:t xml:space="preserve"> </w:t>
      </w:r>
      <w:r>
        <w:t>estimate</w:t>
      </w:r>
      <w:r>
        <w:rPr>
          <w:spacing w:val="20"/>
        </w:rPr>
        <w:t xml:space="preserve"> </w:t>
      </w:r>
      <w:r>
        <w:t>of</w:t>
      </w:r>
      <w:r>
        <w:rPr>
          <w:spacing w:val="22"/>
        </w:rPr>
        <w:t xml:space="preserve"> </w:t>
      </w:r>
      <w:r>
        <w:t>the</w:t>
      </w:r>
      <w:r>
        <w:rPr>
          <w:spacing w:val="22"/>
        </w:rPr>
        <w:t xml:space="preserve"> </w:t>
      </w:r>
      <w:r>
        <w:rPr>
          <w:spacing w:val="-1"/>
        </w:rPr>
        <w:t>quantity</w:t>
      </w:r>
      <w:r>
        <w:rPr>
          <w:spacing w:val="22"/>
        </w:rPr>
        <w:t xml:space="preserve"> </w:t>
      </w:r>
      <w:r>
        <w:t>and</w:t>
      </w:r>
      <w:r>
        <w:rPr>
          <w:spacing w:val="21"/>
        </w:rPr>
        <w:t xml:space="preserve"> </w:t>
      </w:r>
      <w:r>
        <w:rPr>
          <w:spacing w:val="-1"/>
        </w:rPr>
        <w:t>record</w:t>
      </w:r>
      <w:r>
        <w:rPr>
          <w:spacing w:val="21"/>
        </w:rPr>
        <w:t xml:space="preserve"> </w:t>
      </w:r>
      <w:r>
        <w:t>this</w:t>
      </w:r>
      <w:r>
        <w:rPr>
          <w:spacing w:val="21"/>
        </w:rPr>
        <w:t xml:space="preserve"> </w:t>
      </w:r>
      <w:r>
        <w:t>as</w:t>
      </w:r>
      <w:r>
        <w:rPr>
          <w:spacing w:val="22"/>
        </w:rPr>
        <w:t xml:space="preserve"> </w:t>
      </w:r>
      <w:r>
        <w:t>well.</w:t>
      </w:r>
      <w:r>
        <w:rPr>
          <w:spacing w:val="22"/>
        </w:rPr>
        <w:t xml:space="preserve"> </w:t>
      </w:r>
      <w:r>
        <w:t>Trip</w:t>
      </w:r>
      <w:r>
        <w:rPr>
          <w:spacing w:val="21"/>
        </w:rPr>
        <w:t xml:space="preserve"> </w:t>
      </w:r>
      <w:r>
        <w:rPr>
          <w:spacing w:val="-1"/>
        </w:rPr>
        <w:t>records</w:t>
      </w:r>
      <w:r>
        <w:rPr>
          <w:spacing w:val="22"/>
        </w:rPr>
        <w:t xml:space="preserve"> </w:t>
      </w:r>
      <w:r>
        <w:rPr>
          <w:spacing w:val="-1"/>
        </w:rPr>
        <w:t>should</w:t>
      </w:r>
      <w:r>
        <w:rPr>
          <w:spacing w:val="21"/>
        </w:rPr>
        <w:t xml:space="preserve"> </w:t>
      </w:r>
      <w:r>
        <w:t>be</w:t>
      </w:r>
      <w:r>
        <w:rPr>
          <w:spacing w:val="21"/>
        </w:rPr>
        <w:t xml:space="preserve"> </w:t>
      </w:r>
      <w:r>
        <w:t>filed</w:t>
      </w:r>
      <w:r>
        <w:rPr>
          <w:spacing w:val="22"/>
        </w:rPr>
        <w:t xml:space="preserve"> </w:t>
      </w:r>
      <w:r>
        <w:t>at</w:t>
      </w:r>
      <w:r>
        <w:rPr>
          <w:spacing w:val="22"/>
        </w:rPr>
        <w:t xml:space="preserve"> </w:t>
      </w:r>
      <w:r>
        <w:rPr>
          <w:spacing w:val="-1"/>
        </w:rPr>
        <w:t>the</w:t>
      </w:r>
      <w:r>
        <w:rPr>
          <w:spacing w:val="21"/>
        </w:rPr>
        <w:t xml:space="preserve"> </w:t>
      </w:r>
      <w:r>
        <w:rPr>
          <w:spacing w:val="-1"/>
        </w:rPr>
        <w:t>Hamlet</w:t>
      </w:r>
      <w:r>
        <w:rPr>
          <w:spacing w:val="22"/>
        </w:rPr>
        <w:t xml:space="preserve"> </w:t>
      </w:r>
      <w:r>
        <w:t>Office</w:t>
      </w:r>
      <w:r>
        <w:rPr>
          <w:spacing w:val="45"/>
        </w:rPr>
        <w:t xml:space="preserve"> </w:t>
      </w:r>
      <w:r>
        <w:rPr>
          <w:spacing w:val="-1"/>
        </w:rPr>
        <w:t>daily. The SAO will include</w:t>
      </w:r>
      <w:r>
        <w:rPr>
          <w:spacing w:val="-2"/>
        </w:rPr>
        <w:t xml:space="preserve"> </w:t>
      </w:r>
      <w:r>
        <w:rPr>
          <w:spacing w:val="-1"/>
        </w:rPr>
        <w:t>results in the</w:t>
      </w:r>
      <w:r>
        <w:rPr>
          <w:spacing w:val="-2"/>
        </w:rPr>
        <w:t xml:space="preserve"> </w:t>
      </w:r>
      <w:r>
        <w:rPr>
          <w:spacing w:val="-1"/>
        </w:rPr>
        <w:t>Hamlet’s Annual Report to the NWB.</w:t>
      </w:r>
    </w:p>
    <w:p w:rsidR="00FA136B" w:rsidRDefault="000F7A91">
      <w:pPr>
        <w:pStyle w:val="BodyText"/>
        <w:spacing w:before="132"/>
        <w:ind w:left="120" w:right="110" w:firstLine="0"/>
        <w:jc w:val="both"/>
      </w:pPr>
      <w:r>
        <w:rPr>
          <w:spacing w:val="-1"/>
        </w:rPr>
        <w:t>5,</w:t>
      </w:r>
      <w:r>
        <w:t xml:space="preserve"> </w:t>
      </w:r>
      <w:r>
        <w:rPr>
          <w:spacing w:val="-1"/>
        </w:rPr>
        <w:t>1.3.3</w:t>
      </w:r>
      <w:r>
        <w:t xml:space="preserve"> </w:t>
      </w:r>
      <w:r>
        <w:rPr>
          <w:spacing w:val="-1"/>
        </w:rPr>
        <w:t>At</w:t>
      </w:r>
      <w:r>
        <w:t xml:space="preserve"> </w:t>
      </w:r>
      <w:r>
        <w:rPr>
          <w:spacing w:val="-1"/>
        </w:rPr>
        <w:t>the</w:t>
      </w:r>
      <w:r>
        <w:t xml:space="preserve"> </w:t>
      </w:r>
      <w:r>
        <w:rPr>
          <w:spacing w:val="-1"/>
        </w:rPr>
        <w:t>MSW</w:t>
      </w:r>
      <w:r>
        <w:t xml:space="preserve"> </w:t>
      </w:r>
      <w:r>
        <w:rPr>
          <w:spacing w:val="-1"/>
        </w:rPr>
        <w:t>disposal area, waste</w:t>
      </w:r>
      <w:r>
        <w:t xml:space="preserve"> </w:t>
      </w:r>
      <w:r>
        <w:rPr>
          <w:spacing w:val="-1"/>
        </w:rPr>
        <w:t>from the garbage</w:t>
      </w:r>
      <w:r>
        <w:t xml:space="preserve"> </w:t>
      </w:r>
      <w:r>
        <w:rPr>
          <w:spacing w:val="-1"/>
        </w:rPr>
        <w:t>truck will</w:t>
      </w:r>
      <w:r>
        <w:t xml:space="preserve"> </w:t>
      </w:r>
      <w:r>
        <w:rPr>
          <w:spacing w:val="-1"/>
        </w:rPr>
        <w:t>be</w:t>
      </w:r>
      <w:r>
        <w:t xml:space="preserve"> </w:t>
      </w:r>
      <w:r>
        <w:rPr>
          <w:spacing w:val="-1"/>
        </w:rPr>
        <w:t>tipped</w:t>
      </w:r>
      <w:r>
        <w:rPr>
          <w:spacing w:val="-2"/>
        </w:rPr>
        <w:t xml:space="preserve"> </w:t>
      </w:r>
      <w:r>
        <w:rPr>
          <w:spacing w:val="-1"/>
        </w:rPr>
        <w:t>into</w:t>
      </w:r>
      <w:r>
        <w:t xml:space="preserve"> </w:t>
      </w:r>
      <w:r>
        <w:rPr>
          <w:spacing w:val="-1"/>
        </w:rPr>
        <w:t>the cold Burn</w:t>
      </w:r>
      <w:r>
        <w:t xml:space="preserve"> </w:t>
      </w:r>
      <w:r>
        <w:rPr>
          <w:spacing w:val="-1"/>
        </w:rPr>
        <w:t>Area. Waste should</w:t>
      </w:r>
      <w:r>
        <w:rPr>
          <w:spacing w:val="36"/>
        </w:rPr>
        <w:t xml:space="preserve"> </w:t>
      </w:r>
      <w:r>
        <w:t>not</w:t>
      </w:r>
      <w:r>
        <w:rPr>
          <w:spacing w:val="-1"/>
        </w:rPr>
        <w:t xml:space="preserve"> </w:t>
      </w:r>
      <w:r>
        <w:t>be</w:t>
      </w:r>
      <w:r>
        <w:rPr>
          <w:spacing w:val="-1"/>
        </w:rPr>
        <w:t xml:space="preserve"> </w:t>
      </w:r>
      <w:r>
        <w:t>tipped</w:t>
      </w:r>
      <w:r>
        <w:rPr>
          <w:spacing w:val="-2"/>
        </w:rPr>
        <w:t xml:space="preserve"> </w:t>
      </w:r>
      <w:r>
        <w:t>onto</w:t>
      </w:r>
      <w:r>
        <w:rPr>
          <w:spacing w:val="-1"/>
        </w:rPr>
        <w:t xml:space="preserve"> </w:t>
      </w:r>
      <w:r>
        <w:t>the</w:t>
      </w:r>
      <w:r>
        <w:rPr>
          <w:spacing w:val="-1"/>
        </w:rPr>
        <w:t xml:space="preserve"> </w:t>
      </w:r>
      <w:r>
        <w:t>Burn</w:t>
      </w:r>
      <w:r>
        <w:rPr>
          <w:spacing w:val="-2"/>
        </w:rPr>
        <w:t xml:space="preserve"> </w:t>
      </w:r>
      <w:r>
        <w:t>Area</w:t>
      </w:r>
      <w:r>
        <w:rPr>
          <w:spacing w:val="-1"/>
        </w:rPr>
        <w:t xml:space="preserve"> </w:t>
      </w:r>
      <w:r>
        <w:t>if</w:t>
      </w:r>
      <w:r>
        <w:rPr>
          <w:spacing w:val="-1"/>
        </w:rPr>
        <w:t xml:space="preserve"> </w:t>
      </w:r>
      <w:r>
        <w:t>a</w:t>
      </w:r>
      <w:r>
        <w:rPr>
          <w:spacing w:val="-1"/>
        </w:rPr>
        <w:t xml:space="preserve"> </w:t>
      </w:r>
      <w:r>
        <w:t>burn</w:t>
      </w:r>
      <w:r>
        <w:rPr>
          <w:spacing w:val="-1"/>
        </w:rPr>
        <w:t xml:space="preserve"> </w:t>
      </w:r>
      <w:r>
        <w:t>is</w:t>
      </w:r>
      <w:r>
        <w:rPr>
          <w:spacing w:val="-1"/>
        </w:rPr>
        <w:t xml:space="preserve"> occurring. </w:t>
      </w:r>
      <w:r>
        <w:t>An alternate</w:t>
      </w:r>
      <w:r>
        <w:rPr>
          <w:spacing w:val="-2"/>
        </w:rPr>
        <w:t xml:space="preserve"> </w:t>
      </w:r>
      <w:r>
        <w:rPr>
          <w:spacing w:val="-1"/>
        </w:rPr>
        <w:t xml:space="preserve">tipping/burning area should </w:t>
      </w:r>
      <w:r>
        <w:t>be</w:t>
      </w:r>
      <w:r>
        <w:rPr>
          <w:spacing w:val="-1"/>
        </w:rPr>
        <w:t xml:space="preserve"> designated.</w:t>
      </w:r>
    </w:p>
    <w:p w:rsidR="00FA136B" w:rsidRDefault="00FA136B">
      <w:pPr>
        <w:spacing w:before="2"/>
        <w:rPr>
          <w:rFonts w:ascii="Arial" w:eastAsia="Arial" w:hAnsi="Arial" w:cs="Arial"/>
          <w:sz w:val="24"/>
          <w:szCs w:val="24"/>
        </w:rPr>
      </w:pPr>
    </w:p>
    <w:p w:rsidR="00FA136B" w:rsidRDefault="000F7A91">
      <w:pPr>
        <w:pStyle w:val="BodyText"/>
        <w:spacing w:line="290" w:lineRule="auto"/>
        <w:ind w:left="120" w:right="109" w:firstLine="0"/>
        <w:jc w:val="both"/>
      </w:pPr>
      <w:r>
        <w:t>The</w:t>
      </w:r>
      <w:r>
        <w:rPr>
          <w:spacing w:val="4"/>
        </w:rPr>
        <w:t xml:space="preserve"> </w:t>
      </w:r>
      <w:r>
        <w:rPr>
          <w:spacing w:val="-1"/>
        </w:rPr>
        <w:t>Waste</w:t>
      </w:r>
      <w:r>
        <w:rPr>
          <w:spacing w:val="5"/>
        </w:rPr>
        <w:t xml:space="preserve"> </w:t>
      </w:r>
      <w:r>
        <w:rPr>
          <w:spacing w:val="-1"/>
        </w:rPr>
        <w:t>Truck</w:t>
      </w:r>
      <w:r>
        <w:rPr>
          <w:spacing w:val="4"/>
        </w:rPr>
        <w:t xml:space="preserve"> </w:t>
      </w:r>
      <w:r>
        <w:t>Driver</w:t>
      </w:r>
      <w:r>
        <w:rPr>
          <w:spacing w:val="5"/>
        </w:rPr>
        <w:t xml:space="preserve"> </w:t>
      </w:r>
      <w:r>
        <w:rPr>
          <w:spacing w:val="-1"/>
        </w:rPr>
        <w:t>should</w:t>
      </w:r>
      <w:r>
        <w:rPr>
          <w:spacing w:val="5"/>
        </w:rPr>
        <w:t xml:space="preserve"> </w:t>
      </w:r>
      <w:r>
        <w:rPr>
          <w:spacing w:val="-1"/>
        </w:rPr>
        <w:t>then</w:t>
      </w:r>
      <w:r>
        <w:rPr>
          <w:spacing w:val="4"/>
        </w:rPr>
        <w:t xml:space="preserve"> </w:t>
      </w:r>
      <w:r>
        <w:rPr>
          <w:spacing w:val="-1"/>
        </w:rPr>
        <w:t>complete</w:t>
      </w:r>
      <w:r>
        <w:rPr>
          <w:spacing w:val="5"/>
        </w:rPr>
        <w:t xml:space="preserve"> </w:t>
      </w:r>
      <w:r>
        <w:rPr>
          <w:spacing w:val="-1"/>
        </w:rPr>
        <w:t>an</w:t>
      </w:r>
      <w:r>
        <w:rPr>
          <w:spacing w:val="5"/>
        </w:rPr>
        <w:t xml:space="preserve"> </w:t>
      </w:r>
      <w:r>
        <w:rPr>
          <w:spacing w:val="-1"/>
        </w:rPr>
        <w:t>initial</w:t>
      </w:r>
      <w:r>
        <w:rPr>
          <w:spacing w:val="5"/>
        </w:rPr>
        <w:t xml:space="preserve"> </w:t>
      </w:r>
      <w:r>
        <w:rPr>
          <w:spacing w:val="-1"/>
        </w:rPr>
        <w:t>inspection</w:t>
      </w:r>
      <w:r>
        <w:rPr>
          <w:spacing w:val="4"/>
        </w:rPr>
        <w:t xml:space="preserve"> </w:t>
      </w:r>
      <w:r>
        <w:rPr>
          <w:spacing w:val="-1"/>
        </w:rPr>
        <w:t>of</w:t>
      </w:r>
      <w:r>
        <w:rPr>
          <w:spacing w:val="5"/>
        </w:rPr>
        <w:t xml:space="preserve"> </w:t>
      </w:r>
      <w:r>
        <w:rPr>
          <w:spacing w:val="-1"/>
        </w:rPr>
        <w:t>the</w:t>
      </w:r>
      <w:r>
        <w:rPr>
          <w:spacing w:val="5"/>
        </w:rPr>
        <w:t xml:space="preserve"> </w:t>
      </w:r>
      <w:r>
        <w:rPr>
          <w:spacing w:val="-1"/>
        </w:rPr>
        <w:t>waste</w:t>
      </w:r>
      <w:r>
        <w:rPr>
          <w:spacing w:val="3"/>
        </w:rPr>
        <w:t xml:space="preserve"> </w:t>
      </w:r>
      <w:r>
        <w:rPr>
          <w:spacing w:val="-1"/>
        </w:rPr>
        <w:t>pile</w:t>
      </w:r>
      <w:r>
        <w:rPr>
          <w:spacing w:val="5"/>
        </w:rPr>
        <w:t xml:space="preserve"> </w:t>
      </w:r>
      <w:r>
        <w:rPr>
          <w:spacing w:val="-1"/>
        </w:rPr>
        <w:t>to</w:t>
      </w:r>
      <w:r>
        <w:rPr>
          <w:spacing w:val="5"/>
        </w:rPr>
        <w:t xml:space="preserve"> </w:t>
      </w:r>
      <w:r>
        <w:rPr>
          <w:spacing w:val="-1"/>
        </w:rPr>
        <w:t>ensure</w:t>
      </w:r>
      <w:r>
        <w:rPr>
          <w:spacing w:val="4"/>
        </w:rPr>
        <w:t xml:space="preserve"> </w:t>
      </w:r>
      <w:r>
        <w:rPr>
          <w:spacing w:val="-1"/>
        </w:rPr>
        <w:t>it</w:t>
      </w:r>
      <w:r>
        <w:rPr>
          <w:spacing w:val="5"/>
        </w:rPr>
        <w:t xml:space="preserve"> </w:t>
      </w:r>
      <w:r>
        <w:rPr>
          <w:spacing w:val="-1"/>
        </w:rPr>
        <w:t>does</w:t>
      </w:r>
      <w:r>
        <w:rPr>
          <w:spacing w:val="5"/>
        </w:rPr>
        <w:t xml:space="preserve"> </w:t>
      </w:r>
      <w:r>
        <w:rPr>
          <w:spacing w:val="-1"/>
        </w:rPr>
        <w:t>not</w:t>
      </w:r>
      <w:r>
        <w:rPr>
          <w:spacing w:val="5"/>
        </w:rPr>
        <w:t xml:space="preserve"> </w:t>
      </w:r>
      <w:r>
        <w:rPr>
          <w:spacing w:val="-1"/>
        </w:rPr>
        <w:t>contain</w:t>
      </w:r>
      <w:r>
        <w:rPr>
          <w:spacing w:val="5"/>
        </w:rPr>
        <w:t xml:space="preserve"> </w:t>
      </w:r>
      <w:r>
        <w:rPr>
          <w:spacing w:val="-1"/>
        </w:rPr>
        <w:t>any</w:t>
      </w:r>
      <w:r>
        <w:rPr>
          <w:spacing w:val="75"/>
        </w:rPr>
        <w:t xml:space="preserve"> </w:t>
      </w:r>
      <w:r>
        <w:rPr>
          <w:spacing w:val="-2"/>
        </w:rPr>
        <w:t>non-burnable</w:t>
      </w:r>
      <w:r>
        <w:rPr>
          <w:spacing w:val="26"/>
        </w:rPr>
        <w:t xml:space="preserve"> </w:t>
      </w:r>
      <w:r>
        <w:rPr>
          <w:spacing w:val="-1"/>
        </w:rPr>
        <w:t>wastes</w:t>
      </w:r>
      <w:r>
        <w:rPr>
          <w:spacing w:val="26"/>
        </w:rPr>
        <w:t xml:space="preserve"> </w:t>
      </w:r>
      <w:r>
        <w:rPr>
          <w:spacing w:val="-1"/>
        </w:rPr>
        <w:t>(see</w:t>
      </w:r>
      <w:r>
        <w:rPr>
          <w:spacing w:val="26"/>
        </w:rPr>
        <w:t xml:space="preserve"> </w:t>
      </w:r>
      <w:r>
        <w:rPr>
          <w:spacing w:val="-1"/>
        </w:rPr>
        <w:t>Table</w:t>
      </w:r>
      <w:r>
        <w:rPr>
          <w:spacing w:val="27"/>
        </w:rPr>
        <w:t xml:space="preserve"> </w:t>
      </w:r>
      <w:r>
        <w:rPr>
          <w:spacing w:val="-1"/>
        </w:rPr>
        <w:t>6).</w:t>
      </w:r>
      <w:r>
        <w:rPr>
          <w:spacing w:val="27"/>
        </w:rPr>
        <w:t xml:space="preserve"> </w:t>
      </w:r>
      <w:r>
        <w:rPr>
          <w:spacing w:val="-1"/>
        </w:rPr>
        <w:t>If</w:t>
      </w:r>
      <w:r>
        <w:rPr>
          <w:spacing w:val="27"/>
        </w:rPr>
        <w:t xml:space="preserve"> </w:t>
      </w:r>
      <w:r>
        <w:rPr>
          <w:spacing w:val="-1"/>
        </w:rPr>
        <w:t>it</w:t>
      </w:r>
      <w:r>
        <w:rPr>
          <w:spacing w:val="27"/>
        </w:rPr>
        <w:t xml:space="preserve"> </w:t>
      </w:r>
      <w:r>
        <w:rPr>
          <w:spacing w:val="-1"/>
        </w:rPr>
        <w:t>does,</w:t>
      </w:r>
      <w:r>
        <w:rPr>
          <w:spacing w:val="27"/>
        </w:rPr>
        <w:t xml:space="preserve"> </w:t>
      </w:r>
      <w:r>
        <w:rPr>
          <w:spacing w:val="-1"/>
        </w:rPr>
        <w:t>that</w:t>
      </w:r>
      <w:r>
        <w:rPr>
          <w:spacing w:val="26"/>
        </w:rPr>
        <w:t xml:space="preserve"> </w:t>
      </w:r>
      <w:r>
        <w:rPr>
          <w:spacing w:val="-1"/>
        </w:rPr>
        <w:t>specific</w:t>
      </w:r>
      <w:r>
        <w:rPr>
          <w:spacing w:val="28"/>
        </w:rPr>
        <w:t xml:space="preserve"> </w:t>
      </w:r>
      <w:r>
        <w:rPr>
          <w:spacing w:val="-1"/>
        </w:rPr>
        <w:t>wastes</w:t>
      </w:r>
      <w:r>
        <w:rPr>
          <w:spacing w:val="28"/>
        </w:rPr>
        <w:t xml:space="preserve"> </w:t>
      </w:r>
      <w:r>
        <w:rPr>
          <w:spacing w:val="-1"/>
        </w:rPr>
        <w:t>should</w:t>
      </w:r>
      <w:r>
        <w:rPr>
          <w:spacing w:val="27"/>
        </w:rPr>
        <w:t xml:space="preserve"> </w:t>
      </w:r>
      <w:r>
        <w:t>be</w:t>
      </w:r>
      <w:r>
        <w:rPr>
          <w:spacing w:val="26"/>
        </w:rPr>
        <w:t xml:space="preserve"> </w:t>
      </w:r>
      <w:r>
        <w:t>diverted</w:t>
      </w:r>
      <w:r>
        <w:rPr>
          <w:spacing w:val="27"/>
        </w:rPr>
        <w:t xml:space="preserve"> </w:t>
      </w:r>
      <w:r>
        <w:t>to</w:t>
      </w:r>
      <w:r>
        <w:rPr>
          <w:spacing w:val="27"/>
        </w:rPr>
        <w:t xml:space="preserve"> </w:t>
      </w:r>
      <w:r>
        <w:rPr>
          <w:spacing w:val="-1"/>
        </w:rPr>
        <w:t>the</w:t>
      </w:r>
      <w:r>
        <w:rPr>
          <w:spacing w:val="27"/>
        </w:rPr>
        <w:t xml:space="preserve"> </w:t>
      </w:r>
      <w:r>
        <w:rPr>
          <w:spacing w:val="-1"/>
        </w:rPr>
        <w:t>appropriate</w:t>
      </w:r>
      <w:r>
        <w:rPr>
          <w:spacing w:val="26"/>
        </w:rPr>
        <w:t xml:space="preserve"> </w:t>
      </w:r>
      <w:r>
        <w:rPr>
          <w:spacing w:val="-1"/>
        </w:rPr>
        <w:t>disposal</w:t>
      </w:r>
      <w:r>
        <w:rPr>
          <w:spacing w:val="81"/>
        </w:rPr>
        <w:t xml:space="preserve"> </w:t>
      </w:r>
      <w:r>
        <w:rPr>
          <w:spacing w:val="-1"/>
        </w:rPr>
        <w:t>areas:</w:t>
      </w:r>
    </w:p>
    <w:p w:rsidR="00FA136B" w:rsidRDefault="000F7A91">
      <w:pPr>
        <w:pStyle w:val="BodyText"/>
        <w:numPr>
          <w:ilvl w:val="0"/>
          <w:numId w:val="17"/>
        </w:numPr>
        <w:tabs>
          <w:tab w:val="left" w:pos="841"/>
        </w:tabs>
        <w:spacing w:before="42" w:line="391" w:lineRule="auto"/>
        <w:ind w:right="175" w:hanging="666"/>
      </w:pPr>
      <w:r>
        <w:rPr>
          <w:spacing w:val="-1"/>
        </w:rPr>
        <w:t xml:space="preserve">Household </w:t>
      </w:r>
      <w:r>
        <w:t>waste</w:t>
      </w:r>
      <w:r>
        <w:rPr>
          <w:spacing w:val="-1"/>
        </w:rPr>
        <w:t xml:space="preserve"> </w:t>
      </w:r>
      <w:r>
        <w:t>is</w:t>
      </w:r>
      <w:r>
        <w:rPr>
          <w:spacing w:val="-1"/>
        </w:rPr>
        <w:t xml:space="preserve"> dumped </w:t>
      </w:r>
      <w:r>
        <w:t>out</w:t>
      </w:r>
      <w:r>
        <w:rPr>
          <w:spacing w:val="-1"/>
        </w:rPr>
        <w:t xml:space="preserve"> </w:t>
      </w:r>
      <w:r>
        <w:t>of</w:t>
      </w:r>
      <w:r>
        <w:rPr>
          <w:spacing w:val="-1"/>
        </w:rPr>
        <w:t xml:space="preserve"> </w:t>
      </w:r>
      <w:r>
        <w:t>the</w:t>
      </w:r>
      <w:r>
        <w:rPr>
          <w:spacing w:val="-1"/>
        </w:rPr>
        <w:t xml:space="preserve"> compactor truck</w:t>
      </w:r>
      <w:r>
        <w:rPr>
          <w:spacing w:val="1"/>
        </w:rPr>
        <w:t xml:space="preserve"> </w:t>
      </w:r>
      <w:r>
        <w:rPr>
          <w:spacing w:val="-1"/>
        </w:rPr>
        <w:t>in the</w:t>
      </w:r>
      <w:r>
        <w:rPr>
          <w:spacing w:val="-2"/>
        </w:rPr>
        <w:t xml:space="preserve"> </w:t>
      </w:r>
      <w:r>
        <w:rPr>
          <w:spacing w:val="-1"/>
        </w:rPr>
        <w:t>selected Burn Area of the MSW disposal area.</w:t>
      </w:r>
      <w:r>
        <w:rPr>
          <w:spacing w:val="47"/>
        </w:rPr>
        <w:t xml:space="preserve"> </w:t>
      </w:r>
      <w:r>
        <w:rPr>
          <w:spacing w:val="-1"/>
        </w:rPr>
        <w:t xml:space="preserve">Waste </w:t>
      </w:r>
      <w:r>
        <w:t>is</w:t>
      </w:r>
      <w:r>
        <w:rPr>
          <w:spacing w:val="-1"/>
        </w:rPr>
        <w:t xml:space="preserve"> properly segregated into burnable and non-burnable waste.</w:t>
      </w:r>
    </w:p>
    <w:p w:rsidR="00FA136B" w:rsidRDefault="000F7A91">
      <w:pPr>
        <w:pStyle w:val="BodyText"/>
        <w:numPr>
          <w:ilvl w:val="0"/>
          <w:numId w:val="17"/>
        </w:numPr>
        <w:tabs>
          <w:tab w:val="left" w:pos="841"/>
        </w:tabs>
        <w:spacing w:before="3"/>
        <w:ind w:left="840" w:hanging="720"/>
      </w:pPr>
      <w:r>
        <w:t>Any</w:t>
      </w:r>
      <w:r>
        <w:rPr>
          <w:spacing w:val="-1"/>
        </w:rPr>
        <w:t xml:space="preserve"> non-burnable, non-hazardous</w:t>
      </w:r>
      <w:r>
        <w:rPr>
          <w:spacing w:val="-2"/>
        </w:rPr>
        <w:t xml:space="preserve"> </w:t>
      </w:r>
      <w:r>
        <w:rPr>
          <w:spacing w:val="-1"/>
        </w:rPr>
        <w:t>waste</w:t>
      </w:r>
      <w:r>
        <w:rPr>
          <w:spacing w:val="-2"/>
        </w:rPr>
        <w:t xml:space="preserve"> </w:t>
      </w:r>
      <w:r>
        <w:rPr>
          <w:spacing w:val="-1"/>
        </w:rPr>
        <w:t xml:space="preserve">should </w:t>
      </w:r>
      <w:r>
        <w:t>be</w:t>
      </w:r>
      <w:r>
        <w:rPr>
          <w:spacing w:val="-1"/>
        </w:rPr>
        <w:t xml:space="preserve"> moved </w:t>
      </w:r>
      <w:r>
        <w:t>to</w:t>
      </w:r>
      <w:r>
        <w:rPr>
          <w:spacing w:val="-1"/>
        </w:rPr>
        <w:t xml:space="preserve"> </w:t>
      </w:r>
      <w:r>
        <w:t>the</w:t>
      </w:r>
      <w:r>
        <w:rPr>
          <w:spacing w:val="-1"/>
        </w:rPr>
        <w:t xml:space="preserve"> </w:t>
      </w:r>
      <w:r>
        <w:t>edge</w:t>
      </w:r>
      <w:r>
        <w:rPr>
          <w:spacing w:val="-1"/>
        </w:rPr>
        <w:t xml:space="preserve"> </w:t>
      </w:r>
      <w:r>
        <w:t>of</w:t>
      </w:r>
      <w:r>
        <w:rPr>
          <w:spacing w:val="-1"/>
        </w:rPr>
        <w:t xml:space="preserve"> </w:t>
      </w:r>
      <w:r>
        <w:t>the</w:t>
      </w:r>
      <w:r>
        <w:rPr>
          <w:spacing w:val="-1"/>
        </w:rPr>
        <w:t xml:space="preserve"> covered portion</w:t>
      </w:r>
      <w:r>
        <w:rPr>
          <w:spacing w:val="-2"/>
        </w:rPr>
        <w:t xml:space="preserve"> </w:t>
      </w:r>
      <w:r>
        <w:t>of</w:t>
      </w:r>
      <w:r>
        <w:rPr>
          <w:spacing w:val="-1"/>
        </w:rPr>
        <w:t xml:space="preserve"> </w:t>
      </w:r>
      <w:r>
        <w:t>the</w:t>
      </w:r>
      <w:r>
        <w:rPr>
          <w:spacing w:val="-1"/>
        </w:rPr>
        <w:t xml:space="preserve"> </w:t>
      </w:r>
      <w:r>
        <w:t>MSW</w:t>
      </w:r>
    </w:p>
    <w:p w:rsidR="00FA136B" w:rsidRDefault="000F7A91">
      <w:pPr>
        <w:pStyle w:val="BodyText"/>
        <w:spacing w:before="145"/>
        <w:ind w:left="786" w:firstLine="0"/>
      </w:pPr>
      <w:r>
        <w:rPr>
          <w:spacing w:val="-1"/>
        </w:rPr>
        <w:t>disposal area landfill (tipping face).</w:t>
      </w:r>
    </w:p>
    <w:p w:rsidR="00FA136B" w:rsidRDefault="00FA136B">
      <w:pPr>
        <w:sectPr w:rsidR="00FA136B">
          <w:pgSz w:w="12240" w:h="15840"/>
          <w:pgMar w:top="980" w:right="320" w:bottom="1980" w:left="13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numPr>
          <w:ilvl w:val="1"/>
          <w:numId w:val="17"/>
        </w:numPr>
        <w:tabs>
          <w:tab w:val="left" w:pos="921"/>
        </w:tabs>
        <w:spacing w:before="74" w:line="391" w:lineRule="auto"/>
        <w:ind w:right="609" w:hanging="666"/>
      </w:pPr>
      <w:r>
        <w:rPr>
          <w:spacing w:val="-1"/>
        </w:rPr>
        <w:t>Any materials requiring disposal in the bulk metal/hazardous</w:t>
      </w:r>
      <w:r>
        <w:rPr>
          <w:spacing w:val="-2"/>
        </w:rPr>
        <w:t xml:space="preserve"> </w:t>
      </w:r>
      <w:r>
        <w:rPr>
          <w:spacing w:val="-1"/>
        </w:rPr>
        <w:t>waste</w:t>
      </w:r>
      <w:r>
        <w:rPr>
          <w:spacing w:val="-2"/>
        </w:rPr>
        <w:t xml:space="preserve"> </w:t>
      </w:r>
      <w:r>
        <w:rPr>
          <w:spacing w:val="-1"/>
        </w:rPr>
        <w:t xml:space="preserve">disposal area should </w:t>
      </w:r>
      <w:r>
        <w:t>be</w:t>
      </w:r>
      <w:r>
        <w:rPr>
          <w:spacing w:val="-1"/>
        </w:rPr>
        <w:t xml:space="preserve"> transported</w:t>
      </w:r>
      <w:r>
        <w:rPr>
          <w:spacing w:val="69"/>
        </w:rPr>
        <w:t xml:space="preserve"> </w:t>
      </w:r>
      <w:r>
        <w:rPr>
          <w:spacing w:val="-1"/>
        </w:rPr>
        <w:t>there.</w:t>
      </w:r>
    </w:p>
    <w:p w:rsidR="00FA136B" w:rsidRDefault="000F7A91">
      <w:pPr>
        <w:pStyle w:val="BodyText"/>
        <w:numPr>
          <w:ilvl w:val="1"/>
          <w:numId w:val="17"/>
        </w:numPr>
        <w:tabs>
          <w:tab w:val="left" w:pos="921"/>
        </w:tabs>
        <w:spacing w:before="3"/>
        <w:ind w:left="920" w:hanging="720"/>
        <w:jc w:val="both"/>
      </w:pPr>
      <w:r>
        <w:rPr>
          <w:spacing w:val="-1"/>
        </w:rPr>
        <w:t xml:space="preserve">Hazardous </w:t>
      </w:r>
      <w:r>
        <w:t>waste</w:t>
      </w:r>
      <w:r>
        <w:rPr>
          <w:spacing w:val="-1"/>
        </w:rPr>
        <w:t xml:space="preserve"> materials need </w:t>
      </w:r>
      <w:r>
        <w:t>to</w:t>
      </w:r>
      <w:r>
        <w:rPr>
          <w:spacing w:val="-1"/>
        </w:rPr>
        <w:t xml:space="preserve"> </w:t>
      </w:r>
      <w:r>
        <w:t>be</w:t>
      </w:r>
      <w:r>
        <w:rPr>
          <w:spacing w:val="-1"/>
        </w:rPr>
        <w:t xml:space="preserve"> transported </w:t>
      </w:r>
      <w:r>
        <w:t>to</w:t>
      </w:r>
      <w:r>
        <w:rPr>
          <w:spacing w:val="-1"/>
        </w:rPr>
        <w:t xml:space="preserve"> </w:t>
      </w:r>
      <w:r>
        <w:t>their</w:t>
      </w:r>
      <w:r>
        <w:rPr>
          <w:spacing w:val="-1"/>
        </w:rPr>
        <w:t xml:space="preserve"> appropriate storage areas </w:t>
      </w:r>
      <w:r>
        <w:t>and</w:t>
      </w:r>
      <w:r>
        <w:rPr>
          <w:spacing w:val="-1"/>
        </w:rPr>
        <w:t xml:space="preserve"> properly stored.</w:t>
      </w:r>
    </w:p>
    <w:p w:rsidR="00FA136B" w:rsidRDefault="000F7A91">
      <w:pPr>
        <w:pStyle w:val="BodyText"/>
        <w:numPr>
          <w:ilvl w:val="1"/>
          <w:numId w:val="17"/>
        </w:numPr>
        <w:tabs>
          <w:tab w:val="left" w:pos="921"/>
        </w:tabs>
        <w:spacing w:before="144"/>
        <w:ind w:right="341" w:hanging="666"/>
      </w:pPr>
      <w:r>
        <w:rPr>
          <w:spacing w:val="-1"/>
        </w:rPr>
        <w:t xml:space="preserve">Reusable/recyclable materials (e.g., wood) should be transported to </w:t>
      </w:r>
      <w:r>
        <w:t>a</w:t>
      </w:r>
      <w:r>
        <w:rPr>
          <w:spacing w:val="-1"/>
        </w:rPr>
        <w:t xml:space="preserve"> Salvage Area of the MSW disposal</w:t>
      </w:r>
      <w:r>
        <w:rPr>
          <w:spacing w:val="27"/>
        </w:rPr>
        <w:t xml:space="preserve"> </w:t>
      </w:r>
      <w:r>
        <w:t>area.</w:t>
      </w:r>
      <w:r>
        <w:rPr>
          <w:spacing w:val="-1"/>
        </w:rPr>
        <w:t xml:space="preserve"> </w:t>
      </w:r>
      <w:r>
        <w:t>Salvaging</w:t>
      </w:r>
      <w:r>
        <w:rPr>
          <w:spacing w:val="-1"/>
        </w:rPr>
        <w:t xml:space="preserve"> </w:t>
      </w:r>
      <w:r>
        <w:t>of</w:t>
      </w:r>
      <w:r>
        <w:rPr>
          <w:spacing w:val="-1"/>
        </w:rPr>
        <w:t xml:space="preserve"> materials </w:t>
      </w:r>
      <w:r>
        <w:t>will</w:t>
      </w:r>
      <w:r>
        <w:rPr>
          <w:spacing w:val="-2"/>
        </w:rPr>
        <w:t xml:space="preserve"> </w:t>
      </w:r>
      <w:r>
        <w:t>only</w:t>
      </w:r>
      <w:r>
        <w:rPr>
          <w:spacing w:val="-1"/>
        </w:rPr>
        <w:t xml:space="preserve"> </w:t>
      </w:r>
      <w:r>
        <w:t>be</w:t>
      </w:r>
      <w:r>
        <w:rPr>
          <w:spacing w:val="-1"/>
        </w:rPr>
        <w:t xml:space="preserve"> supported </w:t>
      </w:r>
      <w:r>
        <w:t>in</w:t>
      </w:r>
      <w:r>
        <w:rPr>
          <w:spacing w:val="-1"/>
        </w:rPr>
        <w:t xml:space="preserve"> </w:t>
      </w:r>
      <w:r>
        <w:t>the</w:t>
      </w:r>
      <w:r>
        <w:rPr>
          <w:spacing w:val="-1"/>
        </w:rPr>
        <w:t xml:space="preserve"> designated Salvage </w:t>
      </w:r>
      <w:r>
        <w:t>Area</w:t>
      </w:r>
      <w:r>
        <w:rPr>
          <w:spacing w:val="-1"/>
        </w:rPr>
        <w:t xml:space="preserve"> </w:t>
      </w:r>
      <w:r>
        <w:rPr>
          <w:spacing w:val="-2"/>
        </w:rPr>
        <w:t>due</w:t>
      </w:r>
      <w:r>
        <w:rPr>
          <w:spacing w:val="-1"/>
        </w:rPr>
        <w:t xml:space="preserve"> </w:t>
      </w:r>
      <w:r>
        <w:t>to</w:t>
      </w:r>
      <w:r>
        <w:rPr>
          <w:spacing w:val="-1"/>
        </w:rPr>
        <w:t xml:space="preserve"> </w:t>
      </w:r>
      <w:r>
        <w:t>public</w:t>
      </w:r>
      <w:r>
        <w:rPr>
          <w:spacing w:val="-1"/>
        </w:rPr>
        <w:t xml:space="preserve"> health </w:t>
      </w:r>
      <w:r>
        <w:t>and</w:t>
      </w:r>
      <w:r>
        <w:rPr>
          <w:spacing w:val="53"/>
        </w:rPr>
        <w:t xml:space="preserve"> </w:t>
      </w:r>
      <w:r>
        <w:rPr>
          <w:spacing w:val="-1"/>
        </w:rPr>
        <w:t>safety concerns.</w:t>
      </w:r>
    </w:p>
    <w:p w:rsidR="00FA136B" w:rsidRDefault="00FA136B">
      <w:pPr>
        <w:spacing w:before="11"/>
        <w:rPr>
          <w:rFonts w:ascii="Arial" w:eastAsia="Arial" w:hAnsi="Arial" w:cs="Arial"/>
          <w:sz w:val="19"/>
          <w:szCs w:val="19"/>
        </w:rPr>
      </w:pPr>
    </w:p>
    <w:p w:rsidR="00FA136B" w:rsidRDefault="000F7A91">
      <w:pPr>
        <w:pStyle w:val="BodyText"/>
        <w:numPr>
          <w:ilvl w:val="3"/>
          <w:numId w:val="16"/>
        </w:numPr>
        <w:tabs>
          <w:tab w:val="left" w:pos="869"/>
        </w:tabs>
        <w:ind w:right="107" w:firstLine="0"/>
        <w:jc w:val="both"/>
      </w:pPr>
      <w:r>
        <w:rPr>
          <w:spacing w:val="-1"/>
        </w:rPr>
        <w:t>Burning</w:t>
      </w:r>
      <w:r>
        <w:t xml:space="preserve"> of </w:t>
      </w:r>
      <w:r>
        <w:rPr>
          <w:spacing w:val="-1"/>
        </w:rPr>
        <w:t>combustible</w:t>
      </w:r>
      <w:r>
        <w:t xml:space="preserve"> </w:t>
      </w:r>
      <w:r>
        <w:rPr>
          <w:spacing w:val="-1"/>
        </w:rPr>
        <w:t>waste</w:t>
      </w:r>
      <w:r>
        <w:t xml:space="preserve"> </w:t>
      </w:r>
      <w:r>
        <w:rPr>
          <w:spacing w:val="-1"/>
        </w:rPr>
        <w:t>should</w:t>
      </w:r>
      <w:r>
        <w:t xml:space="preserve"> only </w:t>
      </w:r>
      <w:r>
        <w:rPr>
          <w:spacing w:val="-1"/>
        </w:rPr>
        <w:t>occur</w:t>
      </w:r>
      <w:r>
        <w:t xml:space="preserve"> in </w:t>
      </w:r>
      <w:r>
        <w:rPr>
          <w:spacing w:val="-1"/>
        </w:rPr>
        <w:t>the</w:t>
      </w:r>
      <w:r>
        <w:t xml:space="preserve"> </w:t>
      </w:r>
      <w:r>
        <w:rPr>
          <w:spacing w:val="-1"/>
        </w:rPr>
        <w:t>designated</w:t>
      </w:r>
      <w:r>
        <w:t xml:space="preserve"> </w:t>
      </w:r>
      <w:r>
        <w:rPr>
          <w:spacing w:val="-1"/>
        </w:rPr>
        <w:t xml:space="preserve">Burn </w:t>
      </w:r>
      <w:r>
        <w:t xml:space="preserve">Area(s). </w:t>
      </w:r>
      <w:r>
        <w:rPr>
          <w:spacing w:val="-1"/>
        </w:rPr>
        <w:t>Burning</w:t>
      </w:r>
      <w:r>
        <w:t xml:space="preserve"> </w:t>
      </w:r>
      <w:r>
        <w:rPr>
          <w:spacing w:val="-1"/>
        </w:rPr>
        <w:t>should</w:t>
      </w:r>
      <w:r>
        <w:t xml:space="preserve"> </w:t>
      </w:r>
      <w:r>
        <w:rPr>
          <w:spacing w:val="-1"/>
        </w:rPr>
        <w:t xml:space="preserve">occur </w:t>
      </w:r>
      <w:r>
        <w:t>at least</w:t>
      </w:r>
      <w:r>
        <w:rPr>
          <w:spacing w:val="83"/>
        </w:rPr>
        <w:t xml:space="preserve"> </w:t>
      </w:r>
      <w:r>
        <w:rPr>
          <w:spacing w:val="-1"/>
        </w:rPr>
        <w:t>weekly</w:t>
      </w:r>
      <w:r>
        <w:rPr>
          <w:spacing w:val="22"/>
        </w:rPr>
        <w:t xml:space="preserve"> </w:t>
      </w:r>
      <w:r>
        <w:t>to</w:t>
      </w:r>
      <w:r>
        <w:rPr>
          <w:spacing w:val="22"/>
        </w:rPr>
        <w:t xml:space="preserve"> </w:t>
      </w:r>
      <w:r>
        <w:rPr>
          <w:spacing w:val="-1"/>
        </w:rPr>
        <w:t>ensure</w:t>
      </w:r>
      <w:r>
        <w:rPr>
          <w:spacing w:val="22"/>
        </w:rPr>
        <w:t xml:space="preserve"> </w:t>
      </w:r>
      <w:r>
        <w:rPr>
          <w:spacing w:val="-1"/>
        </w:rPr>
        <w:t>materials</w:t>
      </w:r>
      <w:r>
        <w:rPr>
          <w:spacing w:val="22"/>
        </w:rPr>
        <w:t xml:space="preserve"> </w:t>
      </w:r>
      <w:r>
        <w:t>are</w:t>
      </w:r>
      <w:r>
        <w:rPr>
          <w:spacing w:val="22"/>
        </w:rPr>
        <w:t xml:space="preserve"> </w:t>
      </w:r>
      <w:r>
        <w:rPr>
          <w:spacing w:val="-1"/>
        </w:rPr>
        <w:t>burned</w:t>
      </w:r>
      <w:r>
        <w:rPr>
          <w:spacing w:val="21"/>
        </w:rPr>
        <w:t xml:space="preserve"> </w:t>
      </w:r>
      <w:r>
        <w:t>in</w:t>
      </w:r>
      <w:r>
        <w:rPr>
          <w:spacing w:val="22"/>
        </w:rPr>
        <w:t xml:space="preserve"> </w:t>
      </w:r>
      <w:r>
        <w:rPr>
          <w:spacing w:val="-1"/>
        </w:rPr>
        <w:t>manageable</w:t>
      </w:r>
      <w:r>
        <w:rPr>
          <w:spacing w:val="22"/>
        </w:rPr>
        <w:t xml:space="preserve"> </w:t>
      </w:r>
      <w:r>
        <w:rPr>
          <w:spacing w:val="-1"/>
        </w:rPr>
        <w:t>volumes.</w:t>
      </w:r>
      <w:r>
        <w:rPr>
          <w:spacing w:val="22"/>
        </w:rPr>
        <w:t xml:space="preserve"> </w:t>
      </w:r>
      <w:r>
        <w:rPr>
          <w:spacing w:val="-1"/>
        </w:rPr>
        <w:t>However</w:t>
      </w:r>
      <w:r>
        <w:rPr>
          <w:spacing w:val="21"/>
        </w:rPr>
        <w:t xml:space="preserve"> </w:t>
      </w:r>
      <w:r>
        <w:rPr>
          <w:spacing w:val="-1"/>
        </w:rPr>
        <w:t>conditions</w:t>
      </w:r>
      <w:r>
        <w:rPr>
          <w:spacing w:val="22"/>
        </w:rPr>
        <w:t xml:space="preserve"> </w:t>
      </w:r>
      <w:r>
        <w:rPr>
          <w:spacing w:val="-1"/>
        </w:rPr>
        <w:t>for</w:t>
      </w:r>
      <w:r>
        <w:rPr>
          <w:spacing w:val="22"/>
        </w:rPr>
        <w:t xml:space="preserve"> </w:t>
      </w:r>
      <w:r>
        <w:rPr>
          <w:spacing w:val="-1"/>
        </w:rPr>
        <w:t>open</w:t>
      </w:r>
      <w:r>
        <w:rPr>
          <w:spacing w:val="22"/>
        </w:rPr>
        <w:t xml:space="preserve"> </w:t>
      </w:r>
      <w:r>
        <w:rPr>
          <w:spacing w:val="-1"/>
        </w:rPr>
        <w:t>burning</w:t>
      </w:r>
      <w:r>
        <w:rPr>
          <w:spacing w:val="21"/>
        </w:rPr>
        <w:t xml:space="preserve"> </w:t>
      </w:r>
      <w:r>
        <w:rPr>
          <w:spacing w:val="-1"/>
        </w:rPr>
        <w:t>depends</w:t>
      </w:r>
      <w:r>
        <w:rPr>
          <w:spacing w:val="22"/>
        </w:rPr>
        <w:t xml:space="preserve"> </w:t>
      </w:r>
      <w:r>
        <w:rPr>
          <w:spacing w:val="-1"/>
        </w:rPr>
        <w:t>on</w:t>
      </w:r>
      <w:r>
        <w:rPr>
          <w:spacing w:val="103"/>
        </w:rPr>
        <w:t xml:space="preserve"> </w:t>
      </w:r>
      <w:r>
        <w:rPr>
          <w:spacing w:val="-1"/>
        </w:rPr>
        <w:t>weather</w:t>
      </w:r>
      <w:r>
        <w:rPr>
          <w:spacing w:val="4"/>
        </w:rPr>
        <w:t xml:space="preserve"> </w:t>
      </w:r>
      <w:r>
        <w:t>and</w:t>
      </w:r>
      <w:r>
        <w:rPr>
          <w:spacing w:val="2"/>
        </w:rPr>
        <w:t xml:space="preserve"> </w:t>
      </w:r>
      <w:r>
        <w:rPr>
          <w:spacing w:val="-1"/>
        </w:rPr>
        <w:t>burning</w:t>
      </w:r>
      <w:r>
        <w:rPr>
          <w:spacing w:val="3"/>
        </w:rPr>
        <w:t xml:space="preserve"> </w:t>
      </w:r>
      <w:r>
        <w:rPr>
          <w:spacing w:val="-1"/>
        </w:rPr>
        <w:t>should</w:t>
      </w:r>
      <w:r>
        <w:rPr>
          <w:spacing w:val="4"/>
        </w:rPr>
        <w:t xml:space="preserve"> </w:t>
      </w:r>
      <w:r>
        <w:t>only</w:t>
      </w:r>
      <w:r>
        <w:rPr>
          <w:spacing w:val="2"/>
        </w:rPr>
        <w:t xml:space="preserve"> </w:t>
      </w:r>
      <w:r>
        <w:rPr>
          <w:spacing w:val="-1"/>
        </w:rPr>
        <w:t>occur</w:t>
      </w:r>
      <w:r>
        <w:rPr>
          <w:spacing w:val="3"/>
        </w:rPr>
        <w:t xml:space="preserve"> </w:t>
      </w:r>
      <w:r>
        <w:rPr>
          <w:spacing w:val="-1"/>
        </w:rPr>
        <w:t>when</w:t>
      </w:r>
      <w:r>
        <w:rPr>
          <w:spacing w:val="3"/>
        </w:rPr>
        <w:t xml:space="preserve"> </w:t>
      </w:r>
      <w:r>
        <w:rPr>
          <w:spacing w:val="-1"/>
        </w:rPr>
        <w:t>winds</w:t>
      </w:r>
      <w:r>
        <w:rPr>
          <w:spacing w:val="3"/>
        </w:rPr>
        <w:t xml:space="preserve"> </w:t>
      </w:r>
      <w:r>
        <w:rPr>
          <w:spacing w:val="-1"/>
        </w:rPr>
        <w:t>are</w:t>
      </w:r>
      <w:r>
        <w:rPr>
          <w:spacing w:val="4"/>
        </w:rPr>
        <w:t xml:space="preserve"> </w:t>
      </w:r>
      <w:r>
        <w:rPr>
          <w:spacing w:val="-1"/>
        </w:rPr>
        <w:t>light</w:t>
      </w:r>
      <w:r>
        <w:rPr>
          <w:spacing w:val="4"/>
        </w:rPr>
        <w:t xml:space="preserve"> </w:t>
      </w:r>
      <w:r>
        <w:rPr>
          <w:spacing w:val="-1"/>
        </w:rPr>
        <w:t>and</w:t>
      </w:r>
      <w:r>
        <w:rPr>
          <w:spacing w:val="3"/>
        </w:rPr>
        <w:t xml:space="preserve"> </w:t>
      </w:r>
      <w:r>
        <w:rPr>
          <w:spacing w:val="-2"/>
        </w:rPr>
        <w:t>blowing</w:t>
      </w:r>
      <w:r>
        <w:rPr>
          <w:spacing w:val="4"/>
        </w:rPr>
        <w:t xml:space="preserve"> </w:t>
      </w:r>
      <w:r>
        <w:rPr>
          <w:spacing w:val="-1"/>
        </w:rPr>
        <w:t>away</w:t>
      </w:r>
      <w:r>
        <w:rPr>
          <w:spacing w:val="4"/>
        </w:rPr>
        <w:t xml:space="preserve"> </w:t>
      </w:r>
      <w:r>
        <w:rPr>
          <w:spacing w:val="-1"/>
        </w:rPr>
        <w:t>from</w:t>
      </w:r>
      <w:r>
        <w:rPr>
          <w:spacing w:val="4"/>
        </w:rPr>
        <w:t xml:space="preserve"> </w:t>
      </w:r>
      <w:r>
        <w:rPr>
          <w:spacing w:val="-1"/>
        </w:rPr>
        <w:t>the</w:t>
      </w:r>
      <w:r>
        <w:rPr>
          <w:spacing w:val="3"/>
        </w:rPr>
        <w:t xml:space="preserve"> </w:t>
      </w:r>
      <w:r>
        <w:rPr>
          <w:spacing w:val="-1"/>
        </w:rPr>
        <w:t>community.</w:t>
      </w:r>
      <w:r>
        <w:rPr>
          <w:spacing w:val="4"/>
        </w:rPr>
        <w:t xml:space="preserve"> </w:t>
      </w:r>
      <w:r>
        <w:t>A</w:t>
      </w:r>
      <w:r>
        <w:rPr>
          <w:spacing w:val="4"/>
        </w:rPr>
        <w:t xml:space="preserve"> </w:t>
      </w:r>
      <w:r>
        <w:rPr>
          <w:spacing w:val="-1"/>
        </w:rPr>
        <w:t>permit</w:t>
      </w:r>
      <w:r>
        <w:rPr>
          <w:spacing w:val="4"/>
        </w:rPr>
        <w:t xml:space="preserve"> </w:t>
      </w:r>
      <w:r>
        <w:rPr>
          <w:spacing w:val="-1"/>
        </w:rPr>
        <w:t>to</w:t>
      </w:r>
      <w:r>
        <w:rPr>
          <w:spacing w:val="4"/>
        </w:rPr>
        <w:t xml:space="preserve"> </w:t>
      </w:r>
      <w:r>
        <w:rPr>
          <w:spacing w:val="-2"/>
        </w:rPr>
        <w:t>burn</w:t>
      </w:r>
      <w:r>
        <w:rPr>
          <w:spacing w:val="74"/>
        </w:rPr>
        <w:t xml:space="preserve"> </w:t>
      </w:r>
      <w:r>
        <w:t>must</w:t>
      </w:r>
      <w:r>
        <w:rPr>
          <w:spacing w:val="2"/>
        </w:rPr>
        <w:t xml:space="preserve"> </w:t>
      </w:r>
      <w:r>
        <w:t>be</w:t>
      </w:r>
      <w:r>
        <w:rPr>
          <w:spacing w:val="2"/>
        </w:rPr>
        <w:t xml:space="preserve"> </w:t>
      </w:r>
      <w:r>
        <w:rPr>
          <w:spacing w:val="-1"/>
        </w:rPr>
        <w:t>obtained</w:t>
      </w:r>
      <w:r>
        <w:rPr>
          <w:spacing w:val="2"/>
        </w:rPr>
        <w:t xml:space="preserve"> </w:t>
      </w:r>
      <w:r>
        <w:t>from</w:t>
      </w:r>
      <w:r>
        <w:rPr>
          <w:spacing w:val="2"/>
        </w:rPr>
        <w:t xml:space="preserve"> </w:t>
      </w:r>
      <w:r>
        <w:t xml:space="preserve">the </w:t>
      </w:r>
      <w:r>
        <w:rPr>
          <w:spacing w:val="-1"/>
        </w:rPr>
        <w:t>Pangnirtung</w:t>
      </w:r>
      <w:r>
        <w:t xml:space="preserve"> Fire</w:t>
      </w:r>
      <w:r>
        <w:rPr>
          <w:spacing w:val="2"/>
        </w:rPr>
        <w:t xml:space="preserve"> </w:t>
      </w:r>
      <w:r>
        <w:rPr>
          <w:spacing w:val="-1"/>
        </w:rPr>
        <w:t>Department</w:t>
      </w:r>
      <w:r>
        <w:rPr>
          <w:spacing w:val="2"/>
        </w:rPr>
        <w:t xml:space="preserve"> </w:t>
      </w:r>
      <w:r>
        <w:t>before</w:t>
      </w:r>
      <w:r>
        <w:rPr>
          <w:spacing w:val="2"/>
        </w:rPr>
        <w:t xml:space="preserve"> </w:t>
      </w:r>
      <w:r>
        <w:rPr>
          <w:spacing w:val="-2"/>
        </w:rPr>
        <w:t>any</w:t>
      </w:r>
      <w:r>
        <w:rPr>
          <w:spacing w:val="1"/>
        </w:rPr>
        <w:t xml:space="preserve"> </w:t>
      </w:r>
      <w:r>
        <w:t>burning</w:t>
      </w:r>
      <w:r>
        <w:rPr>
          <w:spacing w:val="2"/>
        </w:rPr>
        <w:t xml:space="preserve"> </w:t>
      </w:r>
      <w:r>
        <w:rPr>
          <w:spacing w:val="-1"/>
        </w:rPr>
        <w:t>occurs.</w:t>
      </w:r>
      <w:r>
        <w:rPr>
          <w:spacing w:val="2"/>
        </w:rPr>
        <w:t xml:space="preserve"> </w:t>
      </w:r>
      <w:r>
        <w:rPr>
          <w:spacing w:val="-1"/>
        </w:rPr>
        <w:t>The</w:t>
      </w:r>
      <w:r>
        <w:rPr>
          <w:spacing w:val="2"/>
        </w:rPr>
        <w:t xml:space="preserve"> </w:t>
      </w:r>
      <w:r>
        <w:rPr>
          <w:spacing w:val="-1"/>
        </w:rPr>
        <w:t>guideline</w:t>
      </w:r>
      <w:r>
        <w:rPr>
          <w:spacing w:val="2"/>
        </w:rPr>
        <w:t xml:space="preserve"> </w:t>
      </w:r>
      <w:r>
        <w:t>for</w:t>
      </w:r>
      <w:r>
        <w:rPr>
          <w:spacing w:val="2"/>
        </w:rPr>
        <w:t xml:space="preserve"> </w:t>
      </w:r>
      <w:r>
        <w:rPr>
          <w:i/>
          <w:spacing w:val="-1"/>
        </w:rPr>
        <w:t>Municipal</w:t>
      </w:r>
      <w:r>
        <w:rPr>
          <w:i/>
          <w:spacing w:val="2"/>
        </w:rPr>
        <w:t xml:space="preserve"> </w:t>
      </w:r>
      <w:r>
        <w:rPr>
          <w:i/>
        </w:rPr>
        <w:t>Solid</w:t>
      </w:r>
      <w:r>
        <w:rPr>
          <w:i/>
          <w:spacing w:val="83"/>
        </w:rPr>
        <w:t xml:space="preserve"> </w:t>
      </w:r>
      <w:r>
        <w:rPr>
          <w:i/>
          <w:spacing w:val="-1"/>
        </w:rPr>
        <w:t>Wastes</w:t>
      </w:r>
      <w:r>
        <w:rPr>
          <w:i/>
          <w:spacing w:val="5"/>
        </w:rPr>
        <w:t xml:space="preserve"> </w:t>
      </w:r>
      <w:r>
        <w:rPr>
          <w:i/>
          <w:spacing w:val="-1"/>
        </w:rPr>
        <w:t>Suitable</w:t>
      </w:r>
      <w:r>
        <w:rPr>
          <w:i/>
          <w:spacing w:val="5"/>
        </w:rPr>
        <w:t xml:space="preserve"> </w:t>
      </w:r>
      <w:r>
        <w:rPr>
          <w:i/>
        </w:rPr>
        <w:t>for</w:t>
      </w:r>
      <w:r>
        <w:rPr>
          <w:i/>
          <w:spacing w:val="5"/>
        </w:rPr>
        <w:t xml:space="preserve"> </w:t>
      </w:r>
      <w:r>
        <w:rPr>
          <w:i/>
          <w:spacing w:val="-1"/>
        </w:rPr>
        <w:t>Open</w:t>
      </w:r>
      <w:r>
        <w:rPr>
          <w:i/>
          <w:spacing w:val="4"/>
        </w:rPr>
        <w:t xml:space="preserve"> </w:t>
      </w:r>
      <w:r>
        <w:rPr>
          <w:i/>
          <w:spacing w:val="-1"/>
        </w:rPr>
        <w:t>Burning</w:t>
      </w:r>
      <w:r>
        <w:rPr>
          <w:i/>
          <w:spacing w:val="5"/>
        </w:rPr>
        <w:t xml:space="preserve"> </w:t>
      </w:r>
      <w:r>
        <w:t>from</w:t>
      </w:r>
      <w:r>
        <w:rPr>
          <w:spacing w:val="4"/>
        </w:rPr>
        <w:t xml:space="preserve"> </w:t>
      </w:r>
      <w:r>
        <w:t>the</w:t>
      </w:r>
      <w:r>
        <w:rPr>
          <w:spacing w:val="5"/>
        </w:rPr>
        <w:t xml:space="preserve"> </w:t>
      </w:r>
      <w:r>
        <w:t>GN</w:t>
      </w:r>
      <w:r>
        <w:rPr>
          <w:spacing w:val="4"/>
        </w:rPr>
        <w:t xml:space="preserve"> </w:t>
      </w:r>
      <w:r>
        <w:rPr>
          <w:spacing w:val="-1"/>
        </w:rPr>
        <w:t>Department</w:t>
      </w:r>
      <w:r>
        <w:rPr>
          <w:spacing w:val="5"/>
        </w:rPr>
        <w:t xml:space="preserve"> </w:t>
      </w:r>
      <w:r>
        <w:t>of</w:t>
      </w:r>
      <w:r>
        <w:rPr>
          <w:spacing w:val="5"/>
        </w:rPr>
        <w:t xml:space="preserve"> </w:t>
      </w:r>
      <w:r>
        <w:rPr>
          <w:spacing w:val="-1"/>
        </w:rPr>
        <w:t>Environment</w:t>
      </w:r>
      <w:r>
        <w:rPr>
          <w:spacing w:val="5"/>
        </w:rPr>
        <w:t xml:space="preserve"> </w:t>
      </w:r>
      <w:r>
        <w:rPr>
          <w:spacing w:val="-1"/>
        </w:rPr>
        <w:t>(GN-DOE)</w:t>
      </w:r>
      <w:r>
        <w:rPr>
          <w:spacing w:val="5"/>
        </w:rPr>
        <w:t xml:space="preserve"> </w:t>
      </w:r>
      <w:r>
        <w:rPr>
          <w:spacing w:val="-1"/>
        </w:rPr>
        <w:t>can</w:t>
      </w:r>
      <w:r>
        <w:rPr>
          <w:spacing w:val="5"/>
        </w:rPr>
        <w:t xml:space="preserve"> </w:t>
      </w:r>
      <w:r>
        <w:rPr>
          <w:spacing w:val="-1"/>
        </w:rPr>
        <w:t>be</w:t>
      </w:r>
      <w:r>
        <w:rPr>
          <w:spacing w:val="5"/>
        </w:rPr>
        <w:t xml:space="preserve"> </w:t>
      </w:r>
      <w:r>
        <w:rPr>
          <w:spacing w:val="-1"/>
        </w:rPr>
        <w:t>found</w:t>
      </w:r>
      <w:r>
        <w:rPr>
          <w:spacing w:val="5"/>
        </w:rPr>
        <w:t xml:space="preserve"> </w:t>
      </w:r>
      <w:r>
        <w:rPr>
          <w:spacing w:val="-1"/>
        </w:rPr>
        <w:t>at</w:t>
      </w:r>
      <w:r>
        <w:rPr>
          <w:spacing w:val="5"/>
        </w:rPr>
        <w:t xml:space="preserve"> </w:t>
      </w:r>
      <w:r>
        <w:rPr>
          <w:spacing w:val="-1"/>
        </w:rPr>
        <w:t>their</w:t>
      </w:r>
      <w:r>
        <w:rPr>
          <w:spacing w:val="5"/>
        </w:rPr>
        <w:t xml:space="preserve"> </w:t>
      </w:r>
      <w:r>
        <w:rPr>
          <w:spacing w:val="-1"/>
        </w:rPr>
        <w:t>website</w:t>
      </w:r>
      <w:r>
        <w:rPr>
          <w:spacing w:val="71"/>
        </w:rPr>
        <w:t xml:space="preserve"> </w:t>
      </w:r>
      <w:r>
        <w:rPr>
          <w:spacing w:val="-1"/>
        </w:rPr>
        <w:t>(</w:t>
      </w:r>
      <w:hyperlink r:id="rId21">
        <w:r>
          <w:rPr>
            <w:color w:val="0000FF"/>
            <w:spacing w:val="-1"/>
            <w:u w:val="single" w:color="0000FF"/>
          </w:rPr>
          <w:t>http://www.gov.nu.ca/env/environment.shtml</w:t>
        </w:r>
        <w:r>
          <w:rPr>
            <w:spacing w:val="-1"/>
          </w:rPr>
          <w:t>).</w:t>
        </w:r>
      </w:hyperlink>
    </w:p>
    <w:p w:rsidR="00FA136B" w:rsidRDefault="000F7A91">
      <w:pPr>
        <w:pStyle w:val="BodyText"/>
        <w:numPr>
          <w:ilvl w:val="3"/>
          <w:numId w:val="16"/>
        </w:numPr>
        <w:tabs>
          <w:tab w:val="left" w:pos="912"/>
        </w:tabs>
        <w:spacing w:before="131"/>
        <w:ind w:right="109" w:firstLine="0"/>
        <w:jc w:val="both"/>
      </w:pPr>
      <w:r>
        <w:rPr>
          <w:spacing w:val="-1"/>
        </w:rPr>
        <w:t>After</w:t>
      </w:r>
      <w:r>
        <w:rPr>
          <w:spacing w:val="43"/>
        </w:rPr>
        <w:t xml:space="preserve"> </w:t>
      </w:r>
      <w:r>
        <w:rPr>
          <w:spacing w:val="-1"/>
        </w:rPr>
        <w:t>every</w:t>
      </w:r>
      <w:r>
        <w:rPr>
          <w:spacing w:val="44"/>
        </w:rPr>
        <w:t xml:space="preserve"> </w:t>
      </w:r>
      <w:r>
        <w:rPr>
          <w:spacing w:val="-1"/>
        </w:rPr>
        <w:t>burn,</w:t>
      </w:r>
      <w:r>
        <w:rPr>
          <w:spacing w:val="43"/>
        </w:rPr>
        <w:t xml:space="preserve"> </w:t>
      </w:r>
      <w:r>
        <w:rPr>
          <w:spacing w:val="-1"/>
        </w:rPr>
        <w:t>once</w:t>
      </w:r>
      <w:r>
        <w:rPr>
          <w:spacing w:val="44"/>
        </w:rPr>
        <w:t xml:space="preserve"> </w:t>
      </w:r>
      <w:r>
        <w:rPr>
          <w:spacing w:val="-1"/>
        </w:rPr>
        <w:t>the</w:t>
      </w:r>
      <w:r>
        <w:rPr>
          <w:spacing w:val="44"/>
        </w:rPr>
        <w:t xml:space="preserve"> </w:t>
      </w:r>
      <w:r>
        <w:rPr>
          <w:spacing w:val="-2"/>
        </w:rPr>
        <w:t>operator</w:t>
      </w:r>
      <w:r>
        <w:rPr>
          <w:spacing w:val="42"/>
        </w:rPr>
        <w:t xml:space="preserve"> </w:t>
      </w:r>
      <w:r>
        <w:rPr>
          <w:spacing w:val="-1"/>
        </w:rPr>
        <w:t>confirms</w:t>
      </w:r>
      <w:r>
        <w:rPr>
          <w:spacing w:val="44"/>
        </w:rPr>
        <w:t xml:space="preserve"> </w:t>
      </w:r>
      <w:r>
        <w:rPr>
          <w:spacing w:val="-1"/>
        </w:rPr>
        <w:t>the</w:t>
      </w:r>
      <w:r>
        <w:rPr>
          <w:spacing w:val="43"/>
        </w:rPr>
        <w:t xml:space="preserve"> </w:t>
      </w:r>
      <w:r>
        <w:rPr>
          <w:spacing w:val="-1"/>
        </w:rPr>
        <w:t>MSW</w:t>
      </w:r>
      <w:r>
        <w:rPr>
          <w:spacing w:val="44"/>
        </w:rPr>
        <w:t xml:space="preserve"> </w:t>
      </w:r>
      <w:r>
        <w:t>to</w:t>
      </w:r>
      <w:r>
        <w:rPr>
          <w:spacing w:val="43"/>
        </w:rPr>
        <w:t xml:space="preserve"> </w:t>
      </w:r>
      <w:r>
        <w:t>be</w:t>
      </w:r>
      <w:r>
        <w:rPr>
          <w:spacing w:val="42"/>
        </w:rPr>
        <w:t xml:space="preserve"> </w:t>
      </w:r>
      <w:r>
        <w:rPr>
          <w:spacing w:val="-1"/>
        </w:rPr>
        <w:t>cold</w:t>
      </w:r>
      <w:r>
        <w:rPr>
          <w:spacing w:val="44"/>
        </w:rPr>
        <w:t xml:space="preserve"> </w:t>
      </w:r>
      <w:r>
        <w:rPr>
          <w:spacing w:val="-1"/>
        </w:rPr>
        <w:t>and</w:t>
      </w:r>
      <w:r>
        <w:rPr>
          <w:spacing w:val="43"/>
        </w:rPr>
        <w:t xml:space="preserve"> </w:t>
      </w:r>
      <w:r>
        <w:rPr>
          <w:spacing w:val="-1"/>
        </w:rPr>
        <w:t>no</w:t>
      </w:r>
      <w:r>
        <w:rPr>
          <w:spacing w:val="44"/>
        </w:rPr>
        <w:t xml:space="preserve"> </w:t>
      </w:r>
      <w:r>
        <w:rPr>
          <w:spacing w:val="-1"/>
        </w:rPr>
        <w:t>longer</w:t>
      </w:r>
      <w:r>
        <w:rPr>
          <w:spacing w:val="44"/>
        </w:rPr>
        <w:t xml:space="preserve"> </w:t>
      </w:r>
      <w:r>
        <w:rPr>
          <w:spacing w:val="-1"/>
        </w:rPr>
        <w:t>burning,</w:t>
      </w:r>
      <w:r>
        <w:rPr>
          <w:spacing w:val="43"/>
        </w:rPr>
        <w:t xml:space="preserve"> </w:t>
      </w:r>
      <w:r>
        <w:t>the</w:t>
      </w:r>
      <w:r>
        <w:rPr>
          <w:spacing w:val="43"/>
        </w:rPr>
        <w:t xml:space="preserve"> </w:t>
      </w:r>
      <w:r>
        <w:t>CAT</w:t>
      </w:r>
      <w:r>
        <w:rPr>
          <w:spacing w:val="42"/>
        </w:rPr>
        <w:t xml:space="preserve"> </w:t>
      </w:r>
      <w:r>
        <w:t>D6</w:t>
      </w:r>
      <w:r>
        <w:rPr>
          <w:spacing w:val="47"/>
        </w:rPr>
        <w:t xml:space="preserve"> </w:t>
      </w:r>
      <w:r>
        <w:rPr>
          <w:spacing w:val="-1"/>
        </w:rPr>
        <w:t>bulldozer</w:t>
      </w:r>
      <w:r>
        <w:rPr>
          <w:spacing w:val="8"/>
        </w:rPr>
        <w:t xml:space="preserve"> </w:t>
      </w:r>
      <w:r>
        <w:rPr>
          <w:spacing w:val="-1"/>
        </w:rPr>
        <w:t>should</w:t>
      </w:r>
      <w:r>
        <w:rPr>
          <w:spacing w:val="9"/>
        </w:rPr>
        <w:t xml:space="preserve"> </w:t>
      </w:r>
      <w:r>
        <w:rPr>
          <w:spacing w:val="-1"/>
        </w:rPr>
        <w:t>be</w:t>
      </w:r>
      <w:r>
        <w:rPr>
          <w:spacing w:val="9"/>
        </w:rPr>
        <w:t xml:space="preserve"> </w:t>
      </w:r>
      <w:r>
        <w:rPr>
          <w:spacing w:val="-1"/>
        </w:rPr>
        <w:t>used</w:t>
      </w:r>
      <w:r>
        <w:rPr>
          <w:spacing w:val="8"/>
        </w:rPr>
        <w:t xml:space="preserve"> </w:t>
      </w:r>
      <w:r>
        <w:t>to</w:t>
      </w:r>
      <w:r>
        <w:rPr>
          <w:spacing w:val="9"/>
        </w:rPr>
        <w:t xml:space="preserve"> </w:t>
      </w:r>
      <w:r>
        <w:rPr>
          <w:spacing w:val="-1"/>
        </w:rPr>
        <w:t>push</w:t>
      </w:r>
      <w:r>
        <w:rPr>
          <w:spacing w:val="8"/>
        </w:rPr>
        <w:t xml:space="preserve"> </w:t>
      </w:r>
      <w:r>
        <w:t>the</w:t>
      </w:r>
      <w:r>
        <w:rPr>
          <w:spacing w:val="9"/>
        </w:rPr>
        <w:t xml:space="preserve"> </w:t>
      </w:r>
      <w:r>
        <w:rPr>
          <w:spacing w:val="-1"/>
        </w:rPr>
        <w:t>ash</w:t>
      </w:r>
      <w:r>
        <w:rPr>
          <w:spacing w:val="9"/>
        </w:rPr>
        <w:t xml:space="preserve"> </w:t>
      </w:r>
      <w:r>
        <w:rPr>
          <w:spacing w:val="-1"/>
        </w:rPr>
        <w:t>and</w:t>
      </w:r>
      <w:r>
        <w:rPr>
          <w:spacing w:val="9"/>
        </w:rPr>
        <w:t xml:space="preserve"> </w:t>
      </w:r>
      <w:r>
        <w:rPr>
          <w:spacing w:val="-1"/>
        </w:rPr>
        <w:t>remaining</w:t>
      </w:r>
      <w:r>
        <w:rPr>
          <w:spacing w:val="9"/>
        </w:rPr>
        <w:t xml:space="preserve"> </w:t>
      </w:r>
      <w:r>
        <w:rPr>
          <w:spacing w:val="-1"/>
        </w:rPr>
        <w:t>material</w:t>
      </w:r>
      <w:r>
        <w:rPr>
          <w:spacing w:val="9"/>
        </w:rPr>
        <w:t xml:space="preserve"> </w:t>
      </w:r>
      <w:r>
        <w:rPr>
          <w:spacing w:val="-1"/>
        </w:rPr>
        <w:t>to</w:t>
      </w:r>
      <w:r>
        <w:rPr>
          <w:spacing w:val="9"/>
        </w:rPr>
        <w:t xml:space="preserve"> </w:t>
      </w:r>
      <w:r>
        <w:t>the</w:t>
      </w:r>
      <w:r>
        <w:rPr>
          <w:spacing w:val="9"/>
        </w:rPr>
        <w:t xml:space="preserve"> </w:t>
      </w:r>
      <w:r>
        <w:rPr>
          <w:spacing w:val="-1"/>
        </w:rPr>
        <w:t>landfill</w:t>
      </w:r>
      <w:r>
        <w:rPr>
          <w:spacing w:val="9"/>
        </w:rPr>
        <w:t xml:space="preserve"> </w:t>
      </w:r>
      <w:r>
        <w:rPr>
          <w:spacing w:val="-1"/>
        </w:rPr>
        <w:t>tipping</w:t>
      </w:r>
      <w:r>
        <w:rPr>
          <w:spacing w:val="8"/>
        </w:rPr>
        <w:t xml:space="preserve"> </w:t>
      </w:r>
      <w:r>
        <w:t>face</w:t>
      </w:r>
      <w:r>
        <w:rPr>
          <w:spacing w:val="8"/>
        </w:rPr>
        <w:t xml:space="preserve"> </w:t>
      </w:r>
      <w:r>
        <w:rPr>
          <w:spacing w:val="-1"/>
        </w:rPr>
        <w:t>(presumably</w:t>
      </w:r>
      <w:r>
        <w:rPr>
          <w:spacing w:val="9"/>
        </w:rPr>
        <w:t xml:space="preserve"> </w:t>
      </w:r>
      <w:r>
        <w:rPr>
          <w:spacing w:val="-1"/>
        </w:rPr>
        <w:t>downslope,</w:t>
      </w:r>
      <w:r>
        <w:rPr>
          <w:spacing w:val="97"/>
        </w:rPr>
        <w:t xml:space="preserve"> </w:t>
      </w:r>
      <w:r>
        <w:rPr>
          <w:spacing w:val="-1"/>
        </w:rPr>
        <w:t>if the depression method for landfilling is</w:t>
      </w:r>
      <w:r>
        <w:t xml:space="preserve"> </w:t>
      </w:r>
      <w:r>
        <w:rPr>
          <w:spacing w:val="-1"/>
        </w:rPr>
        <w:t>used).</w:t>
      </w:r>
    </w:p>
    <w:p w:rsidR="00FA136B" w:rsidRDefault="000F7A91">
      <w:pPr>
        <w:pStyle w:val="BodyText"/>
        <w:numPr>
          <w:ilvl w:val="3"/>
          <w:numId w:val="16"/>
        </w:numPr>
        <w:tabs>
          <w:tab w:val="left" w:pos="893"/>
        </w:tabs>
        <w:spacing w:before="131"/>
        <w:ind w:right="108" w:firstLine="0"/>
        <w:jc w:val="both"/>
      </w:pPr>
      <w:r>
        <w:rPr>
          <w:spacing w:val="-1"/>
        </w:rPr>
        <w:t>At</w:t>
      </w:r>
      <w:r>
        <w:rPr>
          <w:spacing w:val="24"/>
        </w:rPr>
        <w:t xml:space="preserve"> </w:t>
      </w:r>
      <w:r>
        <w:rPr>
          <w:spacing w:val="-1"/>
        </w:rPr>
        <w:t>least</w:t>
      </w:r>
      <w:r>
        <w:rPr>
          <w:spacing w:val="24"/>
        </w:rPr>
        <w:t xml:space="preserve"> </w:t>
      </w:r>
      <w:r>
        <w:rPr>
          <w:spacing w:val="-1"/>
        </w:rPr>
        <w:t>twice</w:t>
      </w:r>
      <w:r>
        <w:rPr>
          <w:spacing w:val="23"/>
        </w:rPr>
        <w:t xml:space="preserve"> </w:t>
      </w:r>
      <w:r>
        <w:rPr>
          <w:spacing w:val="-1"/>
        </w:rPr>
        <w:t>per</w:t>
      </w:r>
      <w:r>
        <w:rPr>
          <w:spacing w:val="23"/>
        </w:rPr>
        <w:t xml:space="preserve"> </w:t>
      </w:r>
      <w:r>
        <w:rPr>
          <w:spacing w:val="-1"/>
        </w:rPr>
        <w:t>month,</w:t>
      </w:r>
      <w:r>
        <w:rPr>
          <w:spacing w:val="24"/>
        </w:rPr>
        <w:t xml:space="preserve"> </w:t>
      </w:r>
      <w:r>
        <w:rPr>
          <w:spacing w:val="-1"/>
        </w:rPr>
        <w:t>the</w:t>
      </w:r>
      <w:r>
        <w:rPr>
          <w:spacing w:val="23"/>
        </w:rPr>
        <w:t xml:space="preserve"> </w:t>
      </w:r>
      <w:r>
        <w:rPr>
          <w:spacing w:val="-1"/>
        </w:rPr>
        <w:t>CAT</w:t>
      </w:r>
      <w:r>
        <w:rPr>
          <w:spacing w:val="24"/>
        </w:rPr>
        <w:t xml:space="preserve"> </w:t>
      </w:r>
      <w:r>
        <w:rPr>
          <w:spacing w:val="-1"/>
        </w:rPr>
        <w:t>D6</w:t>
      </w:r>
      <w:r>
        <w:rPr>
          <w:spacing w:val="23"/>
        </w:rPr>
        <w:t xml:space="preserve"> </w:t>
      </w:r>
      <w:r>
        <w:rPr>
          <w:spacing w:val="-1"/>
        </w:rPr>
        <w:t>bulldozer</w:t>
      </w:r>
      <w:r>
        <w:rPr>
          <w:spacing w:val="23"/>
        </w:rPr>
        <w:t xml:space="preserve"> </w:t>
      </w:r>
      <w:r>
        <w:rPr>
          <w:spacing w:val="-1"/>
        </w:rPr>
        <w:t>should</w:t>
      </w:r>
      <w:r>
        <w:rPr>
          <w:spacing w:val="23"/>
        </w:rPr>
        <w:t xml:space="preserve"> </w:t>
      </w:r>
      <w:r>
        <w:rPr>
          <w:spacing w:val="-1"/>
        </w:rPr>
        <w:t>push</w:t>
      </w:r>
      <w:r>
        <w:rPr>
          <w:spacing w:val="23"/>
        </w:rPr>
        <w:t xml:space="preserve"> </w:t>
      </w:r>
      <w:r>
        <w:rPr>
          <w:spacing w:val="-1"/>
        </w:rPr>
        <w:t>the</w:t>
      </w:r>
      <w:r>
        <w:rPr>
          <w:spacing w:val="23"/>
        </w:rPr>
        <w:t xml:space="preserve"> </w:t>
      </w:r>
      <w:r>
        <w:rPr>
          <w:spacing w:val="-1"/>
        </w:rPr>
        <w:t>collected</w:t>
      </w:r>
      <w:r>
        <w:rPr>
          <w:spacing w:val="23"/>
        </w:rPr>
        <w:t xml:space="preserve"> </w:t>
      </w:r>
      <w:r>
        <w:rPr>
          <w:spacing w:val="-1"/>
        </w:rPr>
        <w:t>MSW</w:t>
      </w:r>
      <w:r>
        <w:rPr>
          <w:spacing w:val="24"/>
        </w:rPr>
        <w:t xml:space="preserve"> </w:t>
      </w:r>
      <w:r>
        <w:rPr>
          <w:spacing w:val="-1"/>
        </w:rPr>
        <w:t>pile</w:t>
      </w:r>
      <w:r>
        <w:rPr>
          <w:spacing w:val="25"/>
        </w:rPr>
        <w:t xml:space="preserve"> </w:t>
      </w:r>
      <w:r>
        <w:rPr>
          <w:spacing w:val="-1"/>
        </w:rPr>
        <w:t>over</w:t>
      </w:r>
      <w:r>
        <w:rPr>
          <w:spacing w:val="25"/>
        </w:rPr>
        <w:t xml:space="preserve"> </w:t>
      </w:r>
      <w:r>
        <w:rPr>
          <w:spacing w:val="-1"/>
        </w:rPr>
        <w:t>the</w:t>
      </w:r>
      <w:r>
        <w:rPr>
          <w:spacing w:val="23"/>
        </w:rPr>
        <w:t xml:space="preserve"> </w:t>
      </w:r>
      <w:r>
        <w:rPr>
          <w:spacing w:val="-1"/>
        </w:rPr>
        <w:t>edge</w:t>
      </w:r>
      <w:r>
        <w:rPr>
          <w:spacing w:val="23"/>
        </w:rPr>
        <w:t xml:space="preserve"> </w:t>
      </w:r>
      <w:r>
        <w:rPr>
          <w:spacing w:val="-1"/>
        </w:rPr>
        <w:t>of</w:t>
      </w:r>
      <w:r>
        <w:rPr>
          <w:spacing w:val="24"/>
        </w:rPr>
        <w:t xml:space="preserve"> </w:t>
      </w:r>
      <w:r>
        <w:rPr>
          <w:spacing w:val="-1"/>
        </w:rPr>
        <w:t>the</w:t>
      </w:r>
      <w:r>
        <w:rPr>
          <w:spacing w:val="27"/>
        </w:rPr>
        <w:t xml:space="preserve"> </w:t>
      </w:r>
      <w:r>
        <w:t>landfill</w:t>
      </w:r>
      <w:r>
        <w:rPr>
          <w:spacing w:val="26"/>
        </w:rPr>
        <w:t xml:space="preserve"> </w:t>
      </w:r>
      <w:r>
        <w:rPr>
          <w:spacing w:val="-1"/>
        </w:rPr>
        <w:t>tipping</w:t>
      </w:r>
      <w:r>
        <w:rPr>
          <w:spacing w:val="26"/>
        </w:rPr>
        <w:t xml:space="preserve"> </w:t>
      </w:r>
      <w:r>
        <w:t>face</w:t>
      </w:r>
      <w:r>
        <w:rPr>
          <w:spacing w:val="26"/>
        </w:rPr>
        <w:t xml:space="preserve"> </w:t>
      </w:r>
      <w:r>
        <w:rPr>
          <w:spacing w:val="-1"/>
        </w:rPr>
        <w:t>and</w:t>
      </w:r>
      <w:r>
        <w:rPr>
          <w:spacing w:val="26"/>
        </w:rPr>
        <w:t xml:space="preserve"> </w:t>
      </w:r>
      <w:r>
        <w:rPr>
          <w:spacing w:val="-1"/>
        </w:rPr>
        <w:t>spread</w:t>
      </w:r>
      <w:r>
        <w:rPr>
          <w:spacing w:val="26"/>
        </w:rPr>
        <w:t xml:space="preserve"> </w:t>
      </w:r>
      <w:r>
        <w:t>out</w:t>
      </w:r>
      <w:r>
        <w:rPr>
          <w:spacing w:val="26"/>
        </w:rPr>
        <w:t xml:space="preserve"> </w:t>
      </w:r>
      <w:r>
        <w:rPr>
          <w:spacing w:val="-1"/>
        </w:rPr>
        <w:t>the</w:t>
      </w:r>
      <w:r>
        <w:rPr>
          <w:spacing w:val="26"/>
        </w:rPr>
        <w:t xml:space="preserve"> </w:t>
      </w:r>
      <w:r>
        <w:t>MSW.</w:t>
      </w:r>
      <w:r>
        <w:rPr>
          <w:spacing w:val="26"/>
        </w:rPr>
        <w:t xml:space="preserve"> </w:t>
      </w:r>
      <w:r>
        <w:t>The</w:t>
      </w:r>
      <w:r>
        <w:rPr>
          <w:spacing w:val="25"/>
        </w:rPr>
        <w:t xml:space="preserve"> </w:t>
      </w:r>
      <w:r>
        <w:rPr>
          <w:spacing w:val="-1"/>
        </w:rPr>
        <w:t>waste</w:t>
      </w:r>
      <w:r>
        <w:rPr>
          <w:spacing w:val="24"/>
        </w:rPr>
        <w:t xml:space="preserve"> </w:t>
      </w:r>
      <w:r>
        <w:rPr>
          <w:spacing w:val="-1"/>
        </w:rPr>
        <w:t>should</w:t>
      </w:r>
      <w:r>
        <w:rPr>
          <w:spacing w:val="26"/>
        </w:rPr>
        <w:t xml:space="preserve"> </w:t>
      </w:r>
      <w:r>
        <w:t>be</w:t>
      </w:r>
      <w:r>
        <w:rPr>
          <w:spacing w:val="26"/>
        </w:rPr>
        <w:t xml:space="preserve"> </w:t>
      </w:r>
      <w:r>
        <w:rPr>
          <w:spacing w:val="-1"/>
        </w:rPr>
        <w:t>worked</w:t>
      </w:r>
      <w:r>
        <w:rPr>
          <w:spacing w:val="24"/>
        </w:rPr>
        <w:t xml:space="preserve"> </w:t>
      </w:r>
      <w:r>
        <w:rPr>
          <w:spacing w:val="-1"/>
        </w:rPr>
        <w:t>upslope</w:t>
      </w:r>
      <w:r>
        <w:rPr>
          <w:spacing w:val="26"/>
        </w:rPr>
        <w:t xml:space="preserve"> </w:t>
      </w:r>
      <w:r>
        <w:rPr>
          <w:spacing w:val="-1"/>
        </w:rPr>
        <w:t>gradually,</w:t>
      </w:r>
      <w:r>
        <w:rPr>
          <w:spacing w:val="26"/>
        </w:rPr>
        <w:t xml:space="preserve"> </w:t>
      </w:r>
      <w:r>
        <w:t>to</w:t>
      </w:r>
      <w:r>
        <w:rPr>
          <w:spacing w:val="26"/>
        </w:rPr>
        <w:t xml:space="preserve"> </w:t>
      </w:r>
      <w:r>
        <w:t>a</w:t>
      </w:r>
      <w:r>
        <w:rPr>
          <w:spacing w:val="26"/>
        </w:rPr>
        <w:t xml:space="preserve"> </w:t>
      </w:r>
      <w:r>
        <w:t>maximum</w:t>
      </w:r>
      <w:r>
        <w:rPr>
          <w:spacing w:val="26"/>
        </w:rPr>
        <w:t xml:space="preserve"> </w:t>
      </w:r>
      <w:r>
        <w:t>3:1</w:t>
      </w:r>
      <w:r>
        <w:rPr>
          <w:spacing w:val="65"/>
        </w:rPr>
        <w:t xml:space="preserve"> </w:t>
      </w:r>
      <w:r>
        <w:rPr>
          <w:spacing w:val="-1"/>
        </w:rPr>
        <w:t>grade</w:t>
      </w:r>
      <w:r>
        <w:rPr>
          <w:spacing w:val="6"/>
        </w:rPr>
        <w:t xml:space="preserve"> </w:t>
      </w:r>
      <w:r>
        <w:t>(e.g.,</w:t>
      </w:r>
      <w:r>
        <w:rPr>
          <w:spacing w:val="6"/>
        </w:rPr>
        <w:t xml:space="preserve"> </w:t>
      </w:r>
      <w:r>
        <w:t>3</w:t>
      </w:r>
      <w:r>
        <w:rPr>
          <w:spacing w:val="5"/>
        </w:rPr>
        <w:t xml:space="preserve"> </w:t>
      </w:r>
      <w:r>
        <w:t>m</w:t>
      </w:r>
      <w:r>
        <w:rPr>
          <w:spacing w:val="6"/>
        </w:rPr>
        <w:t xml:space="preserve"> </w:t>
      </w:r>
      <w:r>
        <w:t>wide</w:t>
      </w:r>
      <w:r>
        <w:rPr>
          <w:spacing w:val="6"/>
        </w:rPr>
        <w:t xml:space="preserve"> </w:t>
      </w:r>
      <w:r>
        <w:t>by</w:t>
      </w:r>
      <w:r>
        <w:rPr>
          <w:spacing w:val="6"/>
        </w:rPr>
        <w:t xml:space="preserve"> </w:t>
      </w:r>
      <w:r>
        <w:t>1</w:t>
      </w:r>
      <w:r>
        <w:rPr>
          <w:spacing w:val="6"/>
        </w:rPr>
        <w:t xml:space="preserve"> </w:t>
      </w:r>
      <w:r>
        <w:t>m</w:t>
      </w:r>
      <w:r>
        <w:rPr>
          <w:spacing w:val="6"/>
        </w:rPr>
        <w:t xml:space="preserve"> </w:t>
      </w:r>
      <w:r>
        <w:t>tall).</w:t>
      </w:r>
      <w:r>
        <w:rPr>
          <w:spacing w:val="6"/>
        </w:rPr>
        <w:t xml:space="preserve"> </w:t>
      </w:r>
      <w:r>
        <w:t>The</w:t>
      </w:r>
      <w:r>
        <w:rPr>
          <w:spacing w:val="6"/>
        </w:rPr>
        <w:t xml:space="preserve"> </w:t>
      </w:r>
      <w:r>
        <w:t>CAT</w:t>
      </w:r>
      <w:r>
        <w:rPr>
          <w:spacing w:val="6"/>
        </w:rPr>
        <w:t xml:space="preserve"> </w:t>
      </w:r>
      <w:r>
        <w:t>D6</w:t>
      </w:r>
      <w:r>
        <w:rPr>
          <w:spacing w:val="6"/>
        </w:rPr>
        <w:t xml:space="preserve"> </w:t>
      </w:r>
      <w:r>
        <w:rPr>
          <w:spacing w:val="-1"/>
        </w:rPr>
        <w:t>bulldozer</w:t>
      </w:r>
      <w:r>
        <w:rPr>
          <w:spacing w:val="5"/>
        </w:rPr>
        <w:t xml:space="preserve"> </w:t>
      </w:r>
      <w:r>
        <w:rPr>
          <w:spacing w:val="-1"/>
        </w:rPr>
        <w:t>should</w:t>
      </w:r>
      <w:r>
        <w:rPr>
          <w:spacing w:val="8"/>
        </w:rPr>
        <w:t xml:space="preserve"> </w:t>
      </w:r>
      <w:r>
        <w:rPr>
          <w:spacing w:val="-1"/>
        </w:rPr>
        <w:t>drive</w:t>
      </w:r>
      <w:r>
        <w:rPr>
          <w:spacing w:val="6"/>
        </w:rPr>
        <w:t xml:space="preserve"> </w:t>
      </w:r>
      <w:r>
        <w:t>over</w:t>
      </w:r>
      <w:r>
        <w:rPr>
          <w:spacing w:val="6"/>
        </w:rPr>
        <w:t xml:space="preserve"> </w:t>
      </w:r>
      <w:r>
        <w:t>the</w:t>
      </w:r>
      <w:r>
        <w:rPr>
          <w:spacing w:val="6"/>
        </w:rPr>
        <w:t xml:space="preserve"> </w:t>
      </w:r>
      <w:r>
        <w:t>waste</w:t>
      </w:r>
      <w:r>
        <w:rPr>
          <w:spacing w:val="6"/>
        </w:rPr>
        <w:t xml:space="preserve"> </w:t>
      </w:r>
      <w:r>
        <w:t>pile</w:t>
      </w:r>
      <w:r>
        <w:rPr>
          <w:spacing w:val="6"/>
        </w:rPr>
        <w:t xml:space="preserve"> </w:t>
      </w:r>
      <w:r>
        <w:t>at</w:t>
      </w:r>
      <w:r>
        <w:rPr>
          <w:spacing w:val="6"/>
        </w:rPr>
        <w:t xml:space="preserve"> </w:t>
      </w:r>
      <w:r>
        <w:rPr>
          <w:spacing w:val="-1"/>
        </w:rPr>
        <w:t>least</w:t>
      </w:r>
      <w:r>
        <w:rPr>
          <w:spacing w:val="6"/>
        </w:rPr>
        <w:t xml:space="preserve"> </w:t>
      </w:r>
      <w:r>
        <w:t>three</w:t>
      </w:r>
      <w:r>
        <w:rPr>
          <w:spacing w:val="6"/>
        </w:rPr>
        <w:t xml:space="preserve"> </w:t>
      </w:r>
      <w:r>
        <w:t>to</w:t>
      </w:r>
      <w:r>
        <w:rPr>
          <w:spacing w:val="6"/>
        </w:rPr>
        <w:t xml:space="preserve"> </w:t>
      </w:r>
      <w:r>
        <w:t>five</w:t>
      </w:r>
      <w:r>
        <w:rPr>
          <w:spacing w:val="6"/>
        </w:rPr>
        <w:t xml:space="preserve"> </w:t>
      </w:r>
      <w:r>
        <w:t>times</w:t>
      </w:r>
      <w:r>
        <w:rPr>
          <w:spacing w:val="39"/>
        </w:rPr>
        <w:t xml:space="preserve"> </w:t>
      </w:r>
      <w:r>
        <w:rPr>
          <w:spacing w:val="-1"/>
        </w:rPr>
        <w:t>to ensure it is packed down and the 3:1</w:t>
      </w:r>
      <w:r>
        <w:rPr>
          <w:spacing w:val="-2"/>
        </w:rPr>
        <w:t xml:space="preserve"> </w:t>
      </w:r>
      <w:r>
        <w:rPr>
          <w:spacing w:val="-1"/>
        </w:rPr>
        <w:t xml:space="preserve">grade is </w:t>
      </w:r>
      <w:r>
        <w:rPr>
          <w:spacing w:val="-2"/>
        </w:rPr>
        <w:t>achieved.</w:t>
      </w:r>
    </w:p>
    <w:p w:rsidR="00FA136B" w:rsidRDefault="000F7A91">
      <w:pPr>
        <w:pStyle w:val="BodyText"/>
        <w:numPr>
          <w:ilvl w:val="3"/>
          <w:numId w:val="16"/>
        </w:numPr>
        <w:tabs>
          <w:tab w:val="left" w:pos="894"/>
        </w:tabs>
        <w:spacing w:before="131"/>
        <w:ind w:right="109" w:firstLine="0"/>
        <w:jc w:val="both"/>
      </w:pPr>
      <w:r>
        <w:t>The</w:t>
      </w:r>
      <w:r>
        <w:rPr>
          <w:spacing w:val="26"/>
        </w:rPr>
        <w:t xml:space="preserve"> </w:t>
      </w:r>
      <w:r>
        <w:t>act</w:t>
      </w:r>
      <w:r>
        <w:rPr>
          <w:spacing w:val="26"/>
        </w:rPr>
        <w:t xml:space="preserve"> </w:t>
      </w:r>
      <w:r>
        <w:t>of</w:t>
      </w:r>
      <w:r>
        <w:rPr>
          <w:spacing w:val="26"/>
        </w:rPr>
        <w:t xml:space="preserve"> </w:t>
      </w:r>
      <w:r>
        <w:rPr>
          <w:spacing w:val="-1"/>
        </w:rPr>
        <w:t>burning</w:t>
      </w:r>
      <w:r>
        <w:rPr>
          <w:spacing w:val="26"/>
        </w:rPr>
        <w:t xml:space="preserve"> </w:t>
      </w:r>
      <w:r>
        <w:rPr>
          <w:spacing w:val="-1"/>
        </w:rPr>
        <w:t>(waste</w:t>
      </w:r>
      <w:r>
        <w:rPr>
          <w:spacing w:val="26"/>
        </w:rPr>
        <w:t xml:space="preserve"> </w:t>
      </w:r>
      <w:r>
        <w:rPr>
          <w:spacing w:val="-1"/>
        </w:rPr>
        <w:t>reduction)</w:t>
      </w:r>
      <w:r>
        <w:rPr>
          <w:spacing w:val="26"/>
        </w:rPr>
        <w:t xml:space="preserve"> </w:t>
      </w:r>
      <w:r>
        <w:t>and</w:t>
      </w:r>
      <w:r>
        <w:rPr>
          <w:spacing w:val="24"/>
        </w:rPr>
        <w:t xml:space="preserve"> </w:t>
      </w:r>
      <w:r>
        <w:rPr>
          <w:spacing w:val="-1"/>
        </w:rPr>
        <w:t>compaction</w:t>
      </w:r>
      <w:r>
        <w:rPr>
          <w:spacing w:val="26"/>
        </w:rPr>
        <w:t xml:space="preserve"> </w:t>
      </w:r>
      <w:r>
        <w:rPr>
          <w:spacing w:val="-1"/>
        </w:rPr>
        <w:t>should</w:t>
      </w:r>
      <w:r>
        <w:rPr>
          <w:spacing w:val="26"/>
        </w:rPr>
        <w:t xml:space="preserve"> </w:t>
      </w:r>
      <w:r>
        <w:rPr>
          <w:spacing w:val="-1"/>
        </w:rPr>
        <w:t>result</w:t>
      </w:r>
      <w:r>
        <w:rPr>
          <w:spacing w:val="26"/>
        </w:rPr>
        <w:t xml:space="preserve"> </w:t>
      </w:r>
      <w:r>
        <w:t>in</w:t>
      </w:r>
      <w:r>
        <w:rPr>
          <w:spacing w:val="24"/>
        </w:rPr>
        <w:t xml:space="preserve"> </w:t>
      </w:r>
      <w:r>
        <w:t>a</w:t>
      </w:r>
      <w:r>
        <w:rPr>
          <w:spacing w:val="26"/>
        </w:rPr>
        <w:t xml:space="preserve"> </w:t>
      </w:r>
      <w:r>
        <w:rPr>
          <w:spacing w:val="-1"/>
        </w:rPr>
        <w:t>manageable</w:t>
      </w:r>
      <w:r>
        <w:rPr>
          <w:spacing w:val="26"/>
        </w:rPr>
        <w:t xml:space="preserve"> </w:t>
      </w:r>
      <w:r>
        <w:rPr>
          <w:spacing w:val="-1"/>
        </w:rPr>
        <w:t>waste</w:t>
      </w:r>
      <w:r>
        <w:rPr>
          <w:spacing w:val="26"/>
        </w:rPr>
        <w:t xml:space="preserve"> </w:t>
      </w:r>
      <w:r>
        <w:rPr>
          <w:spacing w:val="-1"/>
        </w:rPr>
        <w:t>mound</w:t>
      </w:r>
      <w:r>
        <w:rPr>
          <w:spacing w:val="26"/>
        </w:rPr>
        <w:t xml:space="preserve"> </w:t>
      </w:r>
      <w:r>
        <w:t>on</w:t>
      </w:r>
      <w:r>
        <w:rPr>
          <w:spacing w:val="26"/>
        </w:rPr>
        <w:t xml:space="preserve"> </w:t>
      </w:r>
      <w:r>
        <w:t>the</w:t>
      </w:r>
      <w:r>
        <w:rPr>
          <w:spacing w:val="79"/>
        </w:rPr>
        <w:t xml:space="preserve"> </w:t>
      </w:r>
      <w:r>
        <w:rPr>
          <w:spacing w:val="-1"/>
        </w:rPr>
        <w:t>landfill</w:t>
      </w:r>
      <w:r>
        <w:rPr>
          <w:spacing w:val="4"/>
        </w:rPr>
        <w:t xml:space="preserve"> </w:t>
      </w:r>
      <w:r>
        <w:rPr>
          <w:spacing w:val="-1"/>
        </w:rPr>
        <w:t>tipping</w:t>
      </w:r>
      <w:r>
        <w:rPr>
          <w:spacing w:val="3"/>
        </w:rPr>
        <w:t xml:space="preserve"> </w:t>
      </w:r>
      <w:r>
        <w:rPr>
          <w:spacing w:val="-1"/>
        </w:rPr>
        <w:t>face</w:t>
      </w:r>
      <w:r>
        <w:rPr>
          <w:spacing w:val="4"/>
        </w:rPr>
        <w:t xml:space="preserve"> </w:t>
      </w:r>
      <w:r>
        <w:rPr>
          <w:spacing w:val="-1"/>
        </w:rPr>
        <w:t>that</w:t>
      </w:r>
      <w:r>
        <w:rPr>
          <w:spacing w:val="4"/>
        </w:rPr>
        <w:t xml:space="preserve"> </w:t>
      </w:r>
      <w:r>
        <w:rPr>
          <w:spacing w:val="-1"/>
        </w:rPr>
        <w:t>can</w:t>
      </w:r>
      <w:r>
        <w:rPr>
          <w:spacing w:val="3"/>
        </w:rPr>
        <w:t xml:space="preserve"> </w:t>
      </w:r>
      <w:r>
        <w:rPr>
          <w:spacing w:val="-1"/>
        </w:rPr>
        <w:t>be</w:t>
      </w:r>
      <w:r>
        <w:rPr>
          <w:spacing w:val="3"/>
        </w:rPr>
        <w:t xml:space="preserve"> </w:t>
      </w:r>
      <w:r>
        <w:rPr>
          <w:spacing w:val="-1"/>
        </w:rPr>
        <w:t>covered</w:t>
      </w:r>
      <w:r>
        <w:rPr>
          <w:spacing w:val="4"/>
        </w:rPr>
        <w:t xml:space="preserve"> </w:t>
      </w:r>
      <w:r>
        <w:rPr>
          <w:spacing w:val="-1"/>
        </w:rPr>
        <w:t>annually,</w:t>
      </w:r>
      <w:r>
        <w:rPr>
          <w:spacing w:val="4"/>
        </w:rPr>
        <w:t xml:space="preserve"> </w:t>
      </w:r>
      <w:r>
        <w:rPr>
          <w:spacing w:val="-1"/>
        </w:rPr>
        <w:t>or</w:t>
      </w:r>
      <w:r>
        <w:rPr>
          <w:spacing w:val="4"/>
        </w:rPr>
        <w:t xml:space="preserve"> </w:t>
      </w:r>
      <w:r>
        <w:rPr>
          <w:spacing w:val="-1"/>
        </w:rPr>
        <w:t>when</w:t>
      </w:r>
      <w:r>
        <w:rPr>
          <w:spacing w:val="4"/>
        </w:rPr>
        <w:t xml:space="preserve"> </w:t>
      </w:r>
      <w:r>
        <w:rPr>
          <w:spacing w:val="-1"/>
        </w:rPr>
        <w:t>waste</w:t>
      </w:r>
      <w:r>
        <w:rPr>
          <w:spacing w:val="4"/>
        </w:rPr>
        <w:t xml:space="preserve"> </w:t>
      </w:r>
      <w:r>
        <w:rPr>
          <w:spacing w:val="-1"/>
        </w:rPr>
        <w:t>volume</w:t>
      </w:r>
      <w:r>
        <w:rPr>
          <w:spacing w:val="4"/>
        </w:rPr>
        <w:t xml:space="preserve"> </w:t>
      </w:r>
      <w:r>
        <w:rPr>
          <w:spacing w:val="-1"/>
        </w:rPr>
        <w:t>requires</w:t>
      </w:r>
      <w:r>
        <w:rPr>
          <w:spacing w:val="4"/>
        </w:rPr>
        <w:t xml:space="preserve"> </w:t>
      </w:r>
      <w:r>
        <w:rPr>
          <w:spacing w:val="-1"/>
        </w:rPr>
        <w:t>covering.</w:t>
      </w:r>
      <w:r>
        <w:rPr>
          <w:spacing w:val="4"/>
        </w:rPr>
        <w:t xml:space="preserve"> </w:t>
      </w:r>
      <w:r>
        <w:rPr>
          <w:spacing w:val="-1"/>
        </w:rPr>
        <w:t>The</w:t>
      </w:r>
      <w:r>
        <w:rPr>
          <w:spacing w:val="4"/>
        </w:rPr>
        <w:t xml:space="preserve"> </w:t>
      </w:r>
      <w:r>
        <w:rPr>
          <w:spacing w:val="-1"/>
        </w:rPr>
        <w:t>waste</w:t>
      </w:r>
      <w:r>
        <w:rPr>
          <w:spacing w:val="4"/>
        </w:rPr>
        <w:t xml:space="preserve"> </w:t>
      </w:r>
      <w:r>
        <w:rPr>
          <w:spacing w:val="-1"/>
        </w:rPr>
        <w:t>mound</w:t>
      </w:r>
      <w:r>
        <w:rPr>
          <w:spacing w:val="4"/>
        </w:rPr>
        <w:t xml:space="preserve"> </w:t>
      </w:r>
      <w:r>
        <w:rPr>
          <w:spacing w:val="-1"/>
        </w:rPr>
        <w:t>should</w:t>
      </w:r>
      <w:r>
        <w:rPr>
          <w:spacing w:val="67"/>
        </w:rPr>
        <w:t xml:space="preserve"> </w:t>
      </w:r>
      <w:r>
        <w:rPr>
          <w:spacing w:val="-1"/>
        </w:rPr>
        <w:t>only</w:t>
      </w:r>
      <w:r>
        <w:rPr>
          <w:spacing w:val="17"/>
        </w:rPr>
        <w:t xml:space="preserve"> </w:t>
      </w:r>
      <w:r>
        <w:rPr>
          <w:spacing w:val="-1"/>
        </w:rPr>
        <w:t>be</w:t>
      </w:r>
      <w:r>
        <w:rPr>
          <w:spacing w:val="16"/>
        </w:rPr>
        <w:t xml:space="preserve"> </w:t>
      </w:r>
      <w:r>
        <w:rPr>
          <w:spacing w:val="-1"/>
        </w:rPr>
        <w:t>allowed</w:t>
      </w:r>
      <w:r>
        <w:rPr>
          <w:spacing w:val="17"/>
        </w:rPr>
        <w:t xml:space="preserve"> </w:t>
      </w:r>
      <w:r>
        <w:rPr>
          <w:spacing w:val="-1"/>
        </w:rPr>
        <w:t>to</w:t>
      </w:r>
      <w:r>
        <w:rPr>
          <w:spacing w:val="16"/>
        </w:rPr>
        <w:t xml:space="preserve"> </w:t>
      </w:r>
      <w:r>
        <w:rPr>
          <w:spacing w:val="-1"/>
        </w:rPr>
        <w:t>reach</w:t>
      </w:r>
      <w:r>
        <w:rPr>
          <w:spacing w:val="17"/>
        </w:rPr>
        <w:t xml:space="preserve"> </w:t>
      </w:r>
      <w:r>
        <w:rPr>
          <w:spacing w:val="-1"/>
        </w:rPr>
        <w:t>two</w:t>
      </w:r>
      <w:r>
        <w:rPr>
          <w:spacing w:val="16"/>
        </w:rPr>
        <w:t xml:space="preserve"> </w:t>
      </w:r>
      <w:r>
        <w:rPr>
          <w:spacing w:val="-1"/>
        </w:rPr>
        <w:t>metres</w:t>
      </w:r>
      <w:r>
        <w:rPr>
          <w:spacing w:val="17"/>
        </w:rPr>
        <w:t xml:space="preserve"> </w:t>
      </w:r>
      <w:r>
        <w:rPr>
          <w:spacing w:val="-1"/>
        </w:rPr>
        <w:t>high.</w:t>
      </w:r>
      <w:r>
        <w:rPr>
          <w:spacing w:val="17"/>
        </w:rPr>
        <w:t xml:space="preserve"> </w:t>
      </w:r>
      <w:r>
        <w:rPr>
          <w:spacing w:val="-1"/>
        </w:rPr>
        <w:t>Annually,</w:t>
      </w:r>
      <w:r>
        <w:rPr>
          <w:spacing w:val="17"/>
        </w:rPr>
        <w:t xml:space="preserve"> </w:t>
      </w:r>
      <w:r>
        <w:rPr>
          <w:spacing w:val="-1"/>
        </w:rPr>
        <w:t>or</w:t>
      </w:r>
      <w:r>
        <w:rPr>
          <w:spacing w:val="17"/>
        </w:rPr>
        <w:t xml:space="preserve"> </w:t>
      </w:r>
      <w:r>
        <w:rPr>
          <w:spacing w:val="-1"/>
        </w:rPr>
        <w:t>once</w:t>
      </w:r>
      <w:r>
        <w:rPr>
          <w:spacing w:val="16"/>
        </w:rPr>
        <w:t xml:space="preserve"> </w:t>
      </w:r>
      <w:r>
        <w:t>the</w:t>
      </w:r>
      <w:r>
        <w:rPr>
          <w:spacing w:val="15"/>
        </w:rPr>
        <w:t xml:space="preserve"> </w:t>
      </w:r>
      <w:r>
        <w:rPr>
          <w:spacing w:val="-1"/>
        </w:rPr>
        <w:t>waste</w:t>
      </w:r>
      <w:r>
        <w:rPr>
          <w:spacing w:val="17"/>
        </w:rPr>
        <w:t xml:space="preserve"> </w:t>
      </w:r>
      <w:r>
        <w:rPr>
          <w:spacing w:val="-1"/>
        </w:rPr>
        <w:t>mound</w:t>
      </w:r>
      <w:r>
        <w:rPr>
          <w:spacing w:val="16"/>
        </w:rPr>
        <w:t xml:space="preserve"> </w:t>
      </w:r>
      <w:r>
        <w:t>is</w:t>
      </w:r>
      <w:r>
        <w:rPr>
          <w:spacing w:val="17"/>
        </w:rPr>
        <w:t xml:space="preserve"> </w:t>
      </w:r>
      <w:r>
        <w:rPr>
          <w:spacing w:val="-1"/>
        </w:rPr>
        <w:t>approximately</w:t>
      </w:r>
      <w:r>
        <w:rPr>
          <w:spacing w:val="17"/>
        </w:rPr>
        <w:t xml:space="preserve"> </w:t>
      </w:r>
      <w:r>
        <w:t>three</w:t>
      </w:r>
      <w:r>
        <w:rPr>
          <w:spacing w:val="16"/>
        </w:rPr>
        <w:t xml:space="preserve"> </w:t>
      </w:r>
      <w:r>
        <w:rPr>
          <w:spacing w:val="-1"/>
        </w:rPr>
        <w:t>metres</w:t>
      </w:r>
      <w:r>
        <w:rPr>
          <w:spacing w:val="17"/>
        </w:rPr>
        <w:t xml:space="preserve"> </w:t>
      </w:r>
      <w:r>
        <w:rPr>
          <w:spacing w:val="-1"/>
        </w:rPr>
        <w:t>wide,</w:t>
      </w:r>
      <w:r>
        <w:rPr>
          <w:spacing w:val="53"/>
        </w:rPr>
        <w:t xml:space="preserve"> </w:t>
      </w:r>
      <w:r>
        <w:t>the</w:t>
      </w:r>
      <w:r>
        <w:rPr>
          <w:spacing w:val="24"/>
        </w:rPr>
        <w:t xml:space="preserve"> </w:t>
      </w:r>
      <w:r>
        <w:rPr>
          <w:spacing w:val="-1"/>
        </w:rPr>
        <w:t>waste</w:t>
      </w:r>
      <w:r>
        <w:rPr>
          <w:spacing w:val="24"/>
        </w:rPr>
        <w:t xml:space="preserve"> </w:t>
      </w:r>
      <w:r>
        <w:rPr>
          <w:spacing w:val="-1"/>
        </w:rPr>
        <w:t>mound</w:t>
      </w:r>
      <w:r>
        <w:rPr>
          <w:spacing w:val="23"/>
        </w:rPr>
        <w:t xml:space="preserve"> </w:t>
      </w:r>
      <w:r>
        <w:rPr>
          <w:spacing w:val="-1"/>
        </w:rPr>
        <w:t>should</w:t>
      </w:r>
      <w:r>
        <w:rPr>
          <w:spacing w:val="23"/>
        </w:rPr>
        <w:t xml:space="preserve"> </w:t>
      </w:r>
      <w:r>
        <w:t>be</w:t>
      </w:r>
      <w:r>
        <w:rPr>
          <w:spacing w:val="24"/>
        </w:rPr>
        <w:t xml:space="preserve"> </w:t>
      </w:r>
      <w:r>
        <w:rPr>
          <w:spacing w:val="-1"/>
        </w:rPr>
        <w:t>covered</w:t>
      </w:r>
      <w:r>
        <w:rPr>
          <w:spacing w:val="23"/>
        </w:rPr>
        <w:t xml:space="preserve"> </w:t>
      </w:r>
      <w:r>
        <w:t>with</w:t>
      </w:r>
      <w:r>
        <w:rPr>
          <w:spacing w:val="24"/>
        </w:rPr>
        <w:t xml:space="preserve"> </w:t>
      </w:r>
      <w:r>
        <w:t>0.3</w:t>
      </w:r>
      <w:r>
        <w:rPr>
          <w:spacing w:val="24"/>
        </w:rPr>
        <w:t xml:space="preserve"> </w:t>
      </w:r>
      <w:r>
        <w:t>m</w:t>
      </w:r>
      <w:r>
        <w:rPr>
          <w:spacing w:val="23"/>
        </w:rPr>
        <w:t xml:space="preserve"> </w:t>
      </w:r>
      <w:r>
        <w:rPr>
          <w:spacing w:val="-1"/>
        </w:rPr>
        <w:t>(12</w:t>
      </w:r>
      <w:r>
        <w:rPr>
          <w:spacing w:val="24"/>
        </w:rPr>
        <w:t xml:space="preserve"> </w:t>
      </w:r>
      <w:r>
        <w:t>in.)</w:t>
      </w:r>
      <w:r>
        <w:rPr>
          <w:spacing w:val="24"/>
        </w:rPr>
        <w:t xml:space="preserve"> </w:t>
      </w:r>
      <w:r>
        <w:t>of</w:t>
      </w:r>
      <w:r>
        <w:rPr>
          <w:spacing w:val="23"/>
        </w:rPr>
        <w:t xml:space="preserve"> </w:t>
      </w:r>
      <w:r>
        <w:rPr>
          <w:spacing w:val="-1"/>
        </w:rPr>
        <w:t>granular</w:t>
      </w:r>
      <w:r>
        <w:rPr>
          <w:spacing w:val="24"/>
        </w:rPr>
        <w:t xml:space="preserve"> </w:t>
      </w:r>
      <w:r>
        <w:rPr>
          <w:spacing w:val="-1"/>
        </w:rPr>
        <w:t>material</w:t>
      </w:r>
      <w:r>
        <w:rPr>
          <w:spacing w:val="23"/>
        </w:rPr>
        <w:t xml:space="preserve"> </w:t>
      </w:r>
      <w:r>
        <w:t>and</w:t>
      </w:r>
      <w:r>
        <w:rPr>
          <w:spacing w:val="24"/>
        </w:rPr>
        <w:t xml:space="preserve"> </w:t>
      </w:r>
      <w:r>
        <w:rPr>
          <w:spacing w:val="-1"/>
        </w:rPr>
        <w:t>packed</w:t>
      </w:r>
      <w:r>
        <w:rPr>
          <w:spacing w:val="23"/>
        </w:rPr>
        <w:t xml:space="preserve"> </w:t>
      </w:r>
      <w:r>
        <w:t>down</w:t>
      </w:r>
      <w:r>
        <w:rPr>
          <w:spacing w:val="24"/>
        </w:rPr>
        <w:t xml:space="preserve"> </w:t>
      </w:r>
      <w:r>
        <w:t>to</w:t>
      </w:r>
      <w:r>
        <w:rPr>
          <w:spacing w:val="24"/>
        </w:rPr>
        <w:t xml:space="preserve"> </w:t>
      </w:r>
      <w:r>
        <w:t>form</w:t>
      </w:r>
      <w:r>
        <w:rPr>
          <w:spacing w:val="23"/>
        </w:rPr>
        <w:t xml:space="preserve"> </w:t>
      </w:r>
      <w:r>
        <w:t>a</w:t>
      </w:r>
      <w:r>
        <w:rPr>
          <w:spacing w:val="24"/>
        </w:rPr>
        <w:t xml:space="preserve"> </w:t>
      </w:r>
      <w:r>
        <w:rPr>
          <w:spacing w:val="-1"/>
        </w:rPr>
        <w:t>covered</w:t>
      </w:r>
      <w:r>
        <w:rPr>
          <w:spacing w:val="63"/>
        </w:rPr>
        <w:t xml:space="preserve"> </w:t>
      </w:r>
      <w:r>
        <w:rPr>
          <w:spacing w:val="-1"/>
        </w:rPr>
        <w:t xml:space="preserve">waste </w:t>
      </w:r>
      <w:r>
        <w:t>cell.</w:t>
      </w:r>
    </w:p>
    <w:p w:rsidR="00FA136B" w:rsidRDefault="00FA136B">
      <w:pPr>
        <w:spacing w:before="6"/>
        <w:rPr>
          <w:rFonts w:ascii="Arial" w:eastAsia="Arial" w:hAnsi="Arial" w:cs="Arial"/>
          <w:sz w:val="23"/>
          <w:szCs w:val="23"/>
        </w:rPr>
      </w:pPr>
    </w:p>
    <w:p w:rsidR="00FA136B" w:rsidRDefault="000F7A91">
      <w:pPr>
        <w:pStyle w:val="BodyText"/>
        <w:numPr>
          <w:ilvl w:val="4"/>
          <w:numId w:val="16"/>
        </w:numPr>
        <w:tabs>
          <w:tab w:val="left" w:pos="798"/>
        </w:tabs>
        <w:spacing w:line="282" w:lineRule="auto"/>
        <w:ind w:right="609" w:hanging="222"/>
      </w:pPr>
      <w:r>
        <w:rPr>
          <w:spacing w:val="-1"/>
        </w:rPr>
        <w:t>Cover material</w:t>
      </w:r>
      <w:r>
        <w:rPr>
          <w:spacing w:val="-2"/>
        </w:rPr>
        <w:t xml:space="preserve"> </w:t>
      </w:r>
      <w:r>
        <w:rPr>
          <w:spacing w:val="-1"/>
        </w:rPr>
        <w:t>can be limited</w:t>
      </w:r>
      <w:r>
        <w:rPr>
          <w:spacing w:val="-2"/>
        </w:rPr>
        <w:t xml:space="preserve"> </w:t>
      </w:r>
      <w:r>
        <w:rPr>
          <w:spacing w:val="-1"/>
        </w:rPr>
        <w:t>and hard to</w:t>
      </w:r>
      <w:r>
        <w:rPr>
          <w:spacing w:val="1"/>
        </w:rPr>
        <w:t xml:space="preserve"> </w:t>
      </w:r>
      <w:r>
        <w:rPr>
          <w:spacing w:val="-1"/>
        </w:rPr>
        <w:t>find in Pangnirtung. Though</w:t>
      </w:r>
      <w:r>
        <w:rPr>
          <w:spacing w:val="-2"/>
        </w:rPr>
        <w:t xml:space="preserve"> </w:t>
      </w:r>
      <w:r>
        <w:rPr>
          <w:spacing w:val="-1"/>
        </w:rPr>
        <w:t>dry, sandy material is the</w:t>
      </w:r>
      <w:r>
        <w:rPr>
          <w:spacing w:val="-2"/>
        </w:rPr>
        <w:t xml:space="preserve"> preferred</w:t>
      </w:r>
      <w:r>
        <w:rPr>
          <w:spacing w:val="45"/>
        </w:rPr>
        <w:t xml:space="preserve"> </w:t>
      </w:r>
      <w:r>
        <w:t>cover</w:t>
      </w:r>
      <w:r>
        <w:rPr>
          <w:spacing w:val="-1"/>
        </w:rPr>
        <w:t xml:space="preserve"> </w:t>
      </w:r>
      <w:r>
        <w:t>material</w:t>
      </w:r>
      <w:r>
        <w:rPr>
          <w:spacing w:val="-1"/>
        </w:rPr>
        <w:t xml:space="preserve"> for landfilling, sand, </w:t>
      </w:r>
      <w:r>
        <w:t>gravel</w:t>
      </w:r>
      <w:r>
        <w:rPr>
          <w:spacing w:val="-2"/>
        </w:rPr>
        <w:t xml:space="preserve"> </w:t>
      </w:r>
      <w:r>
        <w:t>and</w:t>
      </w:r>
      <w:r>
        <w:rPr>
          <w:spacing w:val="-1"/>
        </w:rPr>
        <w:t xml:space="preserve"> cobbles</w:t>
      </w:r>
      <w:r>
        <w:rPr>
          <w:spacing w:val="-2"/>
        </w:rPr>
        <w:t xml:space="preserve"> </w:t>
      </w:r>
      <w:r>
        <w:t>are</w:t>
      </w:r>
      <w:r>
        <w:rPr>
          <w:spacing w:val="-1"/>
        </w:rPr>
        <w:t xml:space="preserve"> also appropriate</w:t>
      </w:r>
      <w:r>
        <w:rPr>
          <w:spacing w:val="-2"/>
        </w:rPr>
        <w:t xml:space="preserve"> </w:t>
      </w:r>
      <w:r>
        <w:rPr>
          <w:spacing w:val="-1"/>
        </w:rPr>
        <w:t>cover</w:t>
      </w:r>
    </w:p>
    <w:p w:rsidR="00FA136B" w:rsidRDefault="000F7A91">
      <w:pPr>
        <w:pStyle w:val="BodyText"/>
        <w:spacing w:before="1" w:line="281" w:lineRule="auto"/>
        <w:ind w:left="783" w:right="609" w:firstLine="0"/>
      </w:pPr>
      <w:r>
        <w:t>material.</w:t>
      </w:r>
      <w:r>
        <w:rPr>
          <w:spacing w:val="-1"/>
        </w:rPr>
        <w:t xml:space="preserve"> Landfilling operations </w:t>
      </w:r>
      <w:r>
        <w:t>can</w:t>
      </w:r>
      <w:r>
        <w:rPr>
          <w:spacing w:val="-1"/>
        </w:rPr>
        <w:t xml:space="preserve"> </w:t>
      </w:r>
      <w:r>
        <w:t>be</w:t>
      </w:r>
      <w:r>
        <w:rPr>
          <w:spacing w:val="-1"/>
        </w:rPr>
        <w:t xml:space="preserve"> made</w:t>
      </w:r>
      <w:r>
        <w:rPr>
          <w:spacing w:val="-2"/>
        </w:rPr>
        <w:t xml:space="preserve"> </w:t>
      </w:r>
      <w:r>
        <w:rPr>
          <w:spacing w:val="-1"/>
        </w:rPr>
        <w:t xml:space="preserve">easier </w:t>
      </w:r>
      <w:r>
        <w:t>by</w:t>
      </w:r>
      <w:r>
        <w:rPr>
          <w:spacing w:val="-1"/>
        </w:rPr>
        <w:t xml:space="preserve"> stock piling cover materials close </w:t>
      </w:r>
      <w:r>
        <w:t>to</w:t>
      </w:r>
      <w:r>
        <w:rPr>
          <w:spacing w:val="-1"/>
        </w:rPr>
        <w:t xml:space="preserve"> </w:t>
      </w:r>
      <w:r>
        <w:t>the</w:t>
      </w:r>
      <w:r>
        <w:rPr>
          <w:spacing w:val="-1"/>
        </w:rPr>
        <w:t xml:space="preserve"> MSW</w:t>
      </w:r>
      <w:r>
        <w:rPr>
          <w:spacing w:val="85"/>
        </w:rPr>
        <w:t xml:space="preserve"> </w:t>
      </w:r>
      <w:r>
        <w:rPr>
          <w:spacing w:val="-1"/>
        </w:rPr>
        <w:t>disposal area.</w:t>
      </w:r>
    </w:p>
    <w:p w:rsidR="00FA136B" w:rsidRDefault="000F7A91">
      <w:pPr>
        <w:pStyle w:val="BodyText"/>
        <w:spacing w:before="8" w:line="288" w:lineRule="auto"/>
        <w:ind w:left="200" w:right="108" w:hanging="83"/>
        <w:jc w:val="both"/>
      </w:pPr>
      <w:r>
        <w:t>5.1.3.8</w:t>
      </w:r>
      <w:r>
        <w:rPr>
          <w:spacing w:val="23"/>
        </w:rPr>
        <w:t xml:space="preserve"> </w:t>
      </w:r>
      <w:r>
        <w:t>Landfilling</w:t>
      </w:r>
      <w:r>
        <w:rPr>
          <w:spacing w:val="23"/>
        </w:rPr>
        <w:t xml:space="preserve"> </w:t>
      </w:r>
      <w:r>
        <w:rPr>
          <w:spacing w:val="-1"/>
        </w:rPr>
        <w:t>can</w:t>
      </w:r>
      <w:r>
        <w:rPr>
          <w:spacing w:val="23"/>
        </w:rPr>
        <w:t xml:space="preserve"> </w:t>
      </w:r>
      <w:r>
        <w:rPr>
          <w:spacing w:val="-1"/>
        </w:rPr>
        <w:t>continue</w:t>
      </w:r>
      <w:r>
        <w:rPr>
          <w:spacing w:val="23"/>
        </w:rPr>
        <w:t xml:space="preserve"> </w:t>
      </w:r>
      <w:r>
        <w:rPr>
          <w:spacing w:val="-1"/>
        </w:rPr>
        <w:t>beside</w:t>
      </w:r>
      <w:r>
        <w:rPr>
          <w:spacing w:val="23"/>
        </w:rPr>
        <w:t xml:space="preserve"> </w:t>
      </w:r>
      <w:r>
        <w:t>and</w:t>
      </w:r>
      <w:r>
        <w:rPr>
          <w:spacing w:val="23"/>
        </w:rPr>
        <w:t xml:space="preserve"> </w:t>
      </w:r>
      <w:r>
        <w:rPr>
          <w:spacing w:val="-1"/>
        </w:rPr>
        <w:t>behind</w:t>
      </w:r>
      <w:r>
        <w:rPr>
          <w:spacing w:val="23"/>
        </w:rPr>
        <w:t xml:space="preserve"> </w:t>
      </w:r>
      <w:r>
        <w:t>the</w:t>
      </w:r>
      <w:r>
        <w:rPr>
          <w:spacing w:val="23"/>
        </w:rPr>
        <w:t xml:space="preserve"> </w:t>
      </w:r>
      <w:r>
        <w:rPr>
          <w:spacing w:val="-1"/>
        </w:rPr>
        <w:t>covered</w:t>
      </w:r>
      <w:r>
        <w:rPr>
          <w:spacing w:val="23"/>
        </w:rPr>
        <w:t xml:space="preserve"> </w:t>
      </w:r>
      <w:r>
        <w:rPr>
          <w:spacing w:val="-1"/>
        </w:rPr>
        <w:t>waste</w:t>
      </w:r>
      <w:r>
        <w:rPr>
          <w:spacing w:val="23"/>
        </w:rPr>
        <w:t xml:space="preserve"> </w:t>
      </w:r>
      <w:r>
        <w:t>cell</w:t>
      </w:r>
      <w:r>
        <w:rPr>
          <w:spacing w:val="22"/>
        </w:rPr>
        <w:t xml:space="preserve"> </w:t>
      </w:r>
      <w:r>
        <w:t>until</w:t>
      </w:r>
      <w:r>
        <w:rPr>
          <w:spacing w:val="23"/>
        </w:rPr>
        <w:t xml:space="preserve"> </w:t>
      </w:r>
      <w:r>
        <w:t>the</w:t>
      </w:r>
      <w:r>
        <w:rPr>
          <w:spacing w:val="23"/>
        </w:rPr>
        <w:t xml:space="preserve"> </w:t>
      </w:r>
      <w:r>
        <w:rPr>
          <w:spacing w:val="-1"/>
        </w:rPr>
        <w:t>landfilling</w:t>
      </w:r>
      <w:r>
        <w:rPr>
          <w:spacing w:val="23"/>
        </w:rPr>
        <w:t xml:space="preserve"> </w:t>
      </w:r>
      <w:r>
        <w:t>area</w:t>
      </w:r>
      <w:r>
        <w:rPr>
          <w:spacing w:val="23"/>
        </w:rPr>
        <w:t xml:space="preserve"> </w:t>
      </w:r>
      <w:r>
        <w:rPr>
          <w:spacing w:val="-1"/>
        </w:rPr>
        <w:t>is</w:t>
      </w:r>
      <w:r>
        <w:rPr>
          <w:spacing w:val="23"/>
        </w:rPr>
        <w:t xml:space="preserve"> </w:t>
      </w:r>
      <w:r>
        <w:t>full.</w:t>
      </w:r>
      <w:r>
        <w:rPr>
          <w:spacing w:val="23"/>
        </w:rPr>
        <w:t xml:space="preserve"> </w:t>
      </w:r>
      <w:r>
        <w:t>Once</w:t>
      </w:r>
      <w:r>
        <w:rPr>
          <w:spacing w:val="23"/>
        </w:rPr>
        <w:t xml:space="preserve"> </w:t>
      </w:r>
      <w:r>
        <w:t>the</w:t>
      </w:r>
      <w:r>
        <w:rPr>
          <w:spacing w:val="57"/>
        </w:rPr>
        <w:t xml:space="preserve"> </w:t>
      </w:r>
      <w:r>
        <w:t>landfill</w:t>
      </w:r>
      <w:r>
        <w:rPr>
          <w:spacing w:val="27"/>
        </w:rPr>
        <w:t xml:space="preserve"> </w:t>
      </w:r>
      <w:r>
        <w:t>site</w:t>
      </w:r>
      <w:r>
        <w:rPr>
          <w:spacing w:val="27"/>
        </w:rPr>
        <w:t xml:space="preserve"> </w:t>
      </w:r>
      <w:r>
        <w:rPr>
          <w:spacing w:val="-1"/>
        </w:rPr>
        <w:t>is</w:t>
      </w:r>
      <w:r>
        <w:rPr>
          <w:spacing w:val="28"/>
        </w:rPr>
        <w:t xml:space="preserve"> </w:t>
      </w:r>
      <w:r>
        <w:t>full,</w:t>
      </w:r>
      <w:r>
        <w:rPr>
          <w:spacing w:val="27"/>
        </w:rPr>
        <w:t xml:space="preserve"> </w:t>
      </w:r>
      <w:r>
        <w:t>the</w:t>
      </w:r>
      <w:r>
        <w:rPr>
          <w:spacing w:val="27"/>
        </w:rPr>
        <w:t xml:space="preserve"> </w:t>
      </w:r>
      <w:r>
        <w:t>MSW</w:t>
      </w:r>
      <w:r>
        <w:rPr>
          <w:spacing w:val="28"/>
        </w:rPr>
        <w:t xml:space="preserve"> </w:t>
      </w:r>
      <w:r>
        <w:rPr>
          <w:spacing w:val="-1"/>
        </w:rPr>
        <w:t>disposal</w:t>
      </w:r>
      <w:r>
        <w:rPr>
          <w:spacing w:val="28"/>
        </w:rPr>
        <w:t xml:space="preserve"> </w:t>
      </w:r>
      <w:r>
        <w:rPr>
          <w:spacing w:val="-1"/>
        </w:rPr>
        <w:t>area</w:t>
      </w:r>
      <w:r>
        <w:rPr>
          <w:spacing w:val="27"/>
        </w:rPr>
        <w:t xml:space="preserve"> </w:t>
      </w:r>
      <w:r>
        <w:rPr>
          <w:spacing w:val="-1"/>
        </w:rPr>
        <w:t>must</w:t>
      </w:r>
      <w:r>
        <w:rPr>
          <w:spacing w:val="27"/>
        </w:rPr>
        <w:t xml:space="preserve"> </w:t>
      </w:r>
      <w:r>
        <w:rPr>
          <w:spacing w:val="-1"/>
        </w:rPr>
        <w:t>be</w:t>
      </w:r>
      <w:r>
        <w:rPr>
          <w:spacing w:val="27"/>
        </w:rPr>
        <w:t xml:space="preserve"> </w:t>
      </w:r>
      <w:r>
        <w:rPr>
          <w:spacing w:val="-1"/>
        </w:rPr>
        <w:t>closed</w:t>
      </w:r>
      <w:r>
        <w:rPr>
          <w:spacing w:val="26"/>
        </w:rPr>
        <w:t xml:space="preserve"> </w:t>
      </w:r>
      <w:r>
        <w:rPr>
          <w:spacing w:val="-1"/>
        </w:rPr>
        <w:t>out.</w:t>
      </w:r>
      <w:r>
        <w:rPr>
          <w:spacing w:val="28"/>
        </w:rPr>
        <w:t xml:space="preserve"> </w:t>
      </w:r>
      <w:r>
        <w:rPr>
          <w:spacing w:val="-1"/>
        </w:rPr>
        <w:t>To</w:t>
      </w:r>
      <w:r>
        <w:rPr>
          <w:spacing w:val="27"/>
        </w:rPr>
        <w:t xml:space="preserve"> </w:t>
      </w:r>
      <w:r>
        <w:rPr>
          <w:spacing w:val="-1"/>
        </w:rPr>
        <w:t>close</w:t>
      </w:r>
      <w:r>
        <w:rPr>
          <w:spacing w:val="28"/>
        </w:rPr>
        <w:t xml:space="preserve"> </w:t>
      </w:r>
      <w:r>
        <w:rPr>
          <w:spacing w:val="-1"/>
        </w:rPr>
        <w:t>out</w:t>
      </w:r>
      <w:r>
        <w:rPr>
          <w:spacing w:val="28"/>
        </w:rPr>
        <w:t xml:space="preserve"> </w:t>
      </w:r>
      <w:r>
        <w:rPr>
          <w:spacing w:val="-1"/>
        </w:rPr>
        <w:t>the</w:t>
      </w:r>
      <w:r>
        <w:rPr>
          <w:spacing w:val="27"/>
        </w:rPr>
        <w:t xml:space="preserve"> </w:t>
      </w:r>
      <w:r>
        <w:rPr>
          <w:spacing w:val="-1"/>
        </w:rPr>
        <w:t>site,</w:t>
      </w:r>
      <w:r>
        <w:rPr>
          <w:spacing w:val="27"/>
        </w:rPr>
        <w:t xml:space="preserve"> </w:t>
      </w:r>
      <w:r>
        <w:rPr>
          <w:spacing w:val="-1"/>
        </w:rPr>
        <w:t>cover</w:t>
      </w:r>
      <w:r>
        <w:rPr>
          <w:spacing w:val="27"/>
        </w:rPr>
        <w:t xml:space="preserve"> </w:t>
      </w:r>
      <w:r>
        <w:rPr>
          <w:spacing w:val="-1"/>
        </w:rPr>
        <w:t>with</w:t>
      </w:r>
      <w:r>
        <w:rPr>
          <w:spacing w:val="27"/>
        </w:rPr>
        <w:t xml:space="preserve"> </w:t>
      </w:r>
      <w:r>
        <w:rPr>
          <w:spacing w:val="-1"/>
        </w:rPr>
        <w:t>0.6</w:t>
      </w:r>
      <w:r>
        <w:rPr>
          <w:spacing w:val="27"/>
        </w:rPr>
        <w:t xml:space="preserve"> </w:t>
      </w:r>
      <w:r>
        <w:t>m</w:t>
      </w:r>
      <w:r>
        <w:rPr>
          <w:spacing w:val="27"/>
        </w:rPr>
        <w:t xml:space="preserve"> </w:t>
      </w:r>
      <w:r>
        <w:rPr>
          <w:spacing w:val="-1"/>
        </w:rPr>
        <w:t>(24</w:t>
      </w:r>
      <w:r>
        <w:rPr>
          <w:spacing w:val="27"/>
        </w:rPr>
        <w:t xml:space="preserve"> </w:t>
      </w:r>
      <w:r>
        <w:rPr>
          <w:spacing w:val="-1"/>
        </w:rPr>
        <w:t>in.)</w:t>
      </w:r>
      <w:r>
        <w:rPr>
          <w:spacing w:val="28"/>
        </w:rPr>
        <w:t xml:space="preserve"> </w:t>
      </w:r>
      <w:r>
        <w:rPr>
          <w:spacing w:val="-1"/>
        </w:rPr>
        <w:t>of</w:t>
      </w:r>
      <w:r>
        <w:rPr>
          <w:spacing w:val="38"/>
        </w:rPr>
        <w:t xml:space="preserve"> </w:t>
      </w:r>
      <w:r>
        <w:rPr>
          <w:spacing w:val="-1"/>
        </w:rPr>
        <w:t>granular</w:t>
      </w:r>
      <w:r>
        <w:t xml:space="preserve"> material</w:t>
      </w:r>
      <w:r>
        <w:rPr>
          <w:spacing w:val="-1"/>
        </w:rPr>
        <w:t xml:space="preserve"> and pack. Water </w:t>
      </w:r>
      <w:r>
        <w:t>must</w:t>
      </w:r>
      <w:r>
        <w:rPr>
          <w:spacing w:val="-1"/>
        </w:rPr>
        <w:t xml:space="preserve"> </w:t>
      </w:r>
      <w:r>
        <w:t>run</w:t>
      </w:r>
      <w:r>
        <w:rPr>
          <w:spacing w:val="-1"/>
        </w:rPr>
        <w:t xml:space="preserve"> </w:t>
      </w:r>
      <w:r>
        <w:t>off</w:t>
      </w:r>
      <w:r>
        <w:rPr>
          <w:spacing w:val="-1"/>
        </w:rPr>
        <w:t xml:space="preserve"> waste </w:t>
      </w:r>
      <w:r>
        <w:t>piles.</w:t>
      </w:r>
    </w:p>
    <w:p w:rsidR="00FA136B" w:rsidRDefault="00FA136B">
      <w:pPr>
        <w:spacing w:line="288" w:lineRule="auto"/>
        <w:jc w:val="both"/>
        <w:sectPr w:rsidR="00FA136B">
          <w:pgSz w:w="12240" w:h="15840"/>
          <w:pgMar w:top="980" w:right="320" w:bottom="1980" w:left="124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4"/>
        <w:rPr>
          <w:rFonts w:ascii="Arial" w:eastAsia="Arial" w:hAnsi="Arial" w:cs="Arial"/>
          <w:sz w:val="13"/>
          <w:szCs w:val="13"/>
        </w:rPr>
      </w:pPr>
    </w:p>
    <w:p w:rsidR="00FA136B" w:rsidRDefault="000F7A91">
      <w:pPr>
        <w:spacing w:line="200" w:lineRule="atLeast"/>
        <w:ind w:left="100"/>
        <w:rPr>
          <w:rFonts w:ascii="Arial" w:eastAsia="Arial" w:hAnsi="Arial" w:cs="Arial"/>
          <w:sz w:val="20"/>
          <w:szCs w:val="20"/>
        </w:rPr>
      </w:pPr>
      <w:r>
        <w:rPr>
          <w:rFonts w:ascii="Arial" w:eastAsia="Arial" w:hAnsi="Arial" w:cs="Arial"/>
          <w:noProof/>
          <w:sz w:val="20"/>
          <w:szCs w:val="20"/>
          <w:lang w:val="en-CA" w:eastAsia="en-CA"/>
        </w:rPr>
        <w:drawing>
          <wp:inline distT="0" distB="0" distL="0" distR="0">
            <wp:extent cx="6560529" cy="6572726"/>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2" cstate="print"/>
                    <a:stretch>
                      <a:fillRect/>
                    </a:stretch>
                  </pic:blipFill>
                  <pic:spPr>
                    <a:xfrm>
                      <a:off x="0" y="0"/>
                      <a:ext cx="6560529" cy="6572726"/>
                    </a:xfrm>
                    <a:prstGeom prst="rect">
                      <a:avLst/>
                    </a:prstGeom>
                  </pic:spPr>
                </pic:pic>
              </a:graphicData>
            </a:graphic>
          </wp:inline>
        </w:drawing>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5"/>
          <w:szCs w:val="25"/>
        </w:rPr>
      </w:pPr>
    </w:p>
    <w:p w:rsidR="00FA136B" w:rsidRDefault="000F7A91">
      <w:pPr>
        <w:pStyle w:val="Heading5"/>
        <w:spacing w:before="71"/>
        <w:ind w:left="1262"/>
        <w:rPr>
          <w:rFonts w:ascii="Arial" w:eastAsia="Arial" w:hAnsi="Arial" w:cs="Arial"/>
          <w:b w:val="0"/>
          <w:bCs w:val="0"/>
        </w:rPr>
      </w:pPr>
      <w:r>
        <w:rPr>
          <w:rFonts w:ascii="Arial"/>
        </w:rPr>
        <w:t>Fig.-</w:t>
      </w:r>
      <w:r w:rsidR="00436DAE">
        <w:rPr>
          <w:rFonts w:ascii="Arial"/>
        </w:rPr>
        <w:t>9</w:t>
      </w:r>
      <w:r>
        <w:rPr>
          <w:rFonts w:ascii="Arial"/>
        </w:rPr>
        <w:t>:</w:t>
      </w:r>
      <w:r>
        <w:rPr>
          <w:rFonts w:ascii="Arial"/>
          <w:spacing w:val="-7"/>
        </w:rPr>
        <w:t xml:space="preserve"> </w:t>
      </w:r>
      <w:r>
        <w:rPr>
          <w:rFonts w:ascii="Arial"/>
        </w:rPr>
        <w:t>Open</w:t>
      </w:r>
      <w:r>
        <w:rPr>
          <w:rFonts w:ascii="Arial"/>
          <w:spacing w:val="-7"/>
        </w:rPr>
        <w:t xml:space="preserve"> </w:t>
      </w:r>
      <w:r>
        <w:rPr>
          <w:rFonts w:ascii="Arial"/>
        </w:rPr>
        <w:t>garbage</w:t>
      </w:r>
      <w:r>
        <w:rPr>
          <w:rFonts w:ascii="Arial"/>
          <w:spacing w:val="-7"/>
        </w:rPr>
        <w:t xml:space="preserve"> </w:t>
      </w:r>
      <w:r>
        <w:rPr>
          <w:rFonts w:ascii="Arial"/>
        </w:rPr>
        <w:t>burning</w:t>
      </w:r>
      <w:r>
        <w:rPr>
          <w:rFonts w:ascii="Arial"/>
          <w:spacing w:val="-7"/>
        </w:rPr>
        <w:t xml:space="preserve"> </w:t>
      </w:r>
      <w:r>
        <w:rPr>
          <w:rFonts w:ascii="Arial"/>
        </w:rPr>
        <w:t>in</w:t>
      </w:r>
      <w:r>
        <w:rPr>
          <w:rFonts w:ascii="Arial"/>
          <w:spacing w:val="-7"/>
        </w:rPr>
        <w:t xml:space="preserve"> </w:t>
      </w:r>
      <w:r>
        <w:rPr>
          <w:rFonts w:ascii="Arial"/>
        </w:rPr>
        <w:t>Pangnirtung</w:t>
      </w:r>
      <w:r>
        <w:rPr>
          <w:rFonts w:ascii="Arial"/>
          <w:spacing w:val="-7"/>
        </w:rPr>
        <w:t xml:space="preserve"> </w:t>
      </w:r>
      <w:r>
        <w:rPr>
          <w:rFonts w:ascii="Arial"/>
        </w:rPr>
        <w:t>Land</w:t>
      </w:r>
      <w:r>
        <w:rPr>
          <w:rFonts w:ascii="Arial"/>
          <w:spacing w:val="-7"/>
        </w:rPr>
        <w:t xml:space="preserve"> </w:t>
      </w:r>
      <w:r>
        <w:rPr>
          <w:rFonts w:ascii="Arial"/>
        </w:rPr>
        <w:t>fill</w:t>
      </w:r>
      <w:r>
        <w:rPr>
          <w:rFonts w:ascii="Arial"/>
          <w:spacing w:val="-7"/>
        </w:rPr>
        <w:t xml:space="preserve"> </w:t>
      </w:r>
      <w:r>
        <w:rPr>
          <w:rFonts w:ascii="Arial"/>
          <w:spacing w:val="-1"/>
        </w:rPr>
        <w:t>site</w:t>
      </w:r>
    </w:p>
    <w:p w:rsidR="00FA136B" w:rsidRDefault="00FA136B">
      <w:pPr>
        <w:rPr>
          <w:rFonts w:ascii="Arial" w:eastAsia="Arial" w:hAnsi="Arial" w:cs="Arial"/>
        </w:rPr>
        <w:sectPr w:rsidR="00FA136B">
          <w:pgSz w:w="12240" w:h="15840"/>
          <w:pgMar w:top="980" w:right="320" w:bottom="1980" w:left="134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6"/>
        <w:rPr>
          <w:rFonts w:ascii="Arial" w:eastAsia="Arial" w:hAnsi="Arial" w:cs="Arial"/>
          <w:b/>
          <w:bCs/>
          <w:sz w:val="27"/>
          <w:szCs w:val="27"/>
        </w:rPr>
      </w:pPr>
    </w:p>
    <w:p w:rsidR="00FA136B" w:rsidRDefault="000F7A91">
      <w:pPr>
        <w:spacing w:before="71"/>
        <w:ind w:left="120"/>
        <w:jc w:val="both"/>
        <w:rPr>
          <w:rFonts w:ascii="Arial" w:eastAsia="Arial" w:hAnsi="Arial" w:cs="Arial"/>
        </w:rPr>
      </w:pPr>
      <w:r>
        <w:rPr>
          <w:rFonts w:ascii="Arial"/>
          <w:b/>
        </w:rPr>
        <w:t>6.0</w:t>
      </w:r>
      <w:r>
        <w:rPr>
          <w:rFonts w:ascii="Arial"/>
          <w:b/>
          <w:spacing w:val="-7"/>
        </w:rPr>
        <w:t xml:space="preserve"> </w:t>
      </w:r>
      <w:r>
        <w:rPr>
          <w:rFonts w:ascii="Arial"/>
          <w:b/>
        </w:rPr>
        <w:t>Bulk</w:t>
      </w:r>
      <w:r>
        <w:rPr>
          <w:rFonts w:ascii="Arial"/>
          <w:b/>
          <w:spacing w:val="-6"/>
        </w:rPr>
        <w:t xml:space="preserve"> </w:t>
      </w:r>
      <w:r>
        <w:rPr>
          <w:rFonts w:ascii="Arial"/>
          <w:b/>
        </w:rPr>
        <w:t>Metal</w:t>
      </w:r>
      <w:r>
        <w:rPr>
          <w:rFonts w:ascii="Arial"/>
          <w:b/>
          <w:spacing w:val="-7"/>
        </w:rPr>
        <w:t xml:space="preserve"> </w:t>
      </w:r>
      <w:r>
        <w:rPr>
          <w:rFonts w:ascii="Arial"/>
          <w:b/>
        </w:rPr>
        <w:t>/</w:t>
      </w:r>
      <w:r>
        <w:rPr>
          <w:rFonts w:ascii="Arial"/>
          <w:b/>
          <w:spacing w:val="-6"/>
        </w:rPr>
        <w:t xml:space="preserve"> </w:t>
      </w:r>
      <w:r>
        <w:rPr>
          <w:rFonts w:ascii="Arial"/>
          <w:b/>
        </w:rPr>
        <w:t>Hazardous</w:t>
      </w:r>
      <w:r>
        <w:rPr>
          <w:rFonts w:ascii="Arial"/>
          <w:b/>
          <w:spacing w:val="-7"/>
        </w:rPr>
        <w:t xml:space="preserve"> </w:t>
      </w:r>
      <w:r>
        <w:rPr>
          <w:rFonts w:ascii="Arial"/>
          <w:b/>
        </w:rPr>
        <w:t>Waste</w:t>
      </w:r>
      <w:r>
        <w:rPr>
          <w:rFonts w:ascii="Arial"/>
          <w:b/>
          <w:spacing w:val="-6"/>
        </w:rPr>
        <w:t xml:space="preserve"> </w:t>
      </w:r>
      <w:r>
        <w:rPr>
          <w:rFonts w:ascii="Arial"/>
          <w:b/>
        </w:rPr>
        <w:t>Storage</w:t>
      </w:r>
      <w:r>
        <w:rPr>
          <w:rFonts w:ascii="Arial"/>
          <w:b/>
          <w:spacing w:val="-6"/>
        </w:rPr>
        <w:t xml:space="preserve"> </w:t>
      </w:r>
      <w:r>
        <w:rPr>
          <w:rFonts w:ascii="Arial"/>
          <w:b/>
        </w:rPr>
        <w:t>Area</w:t>
      </w:r>
    </w:p>
    <w:p w:rsidR="00FA136B" w:rsidRDefault="00FA136B">
      <w:pPr>
        <w:spacing w:before="7"/>
        <w:rPr>
          <w:rFonts w:ascii="Arial" w:eastAsia="Arial" w:hAnsi="Arial" w:cs="Arial"/>
          <w:b/>
          <w:bCs/>
        </w:rPr>
      </w:pPr>
    </w:p>
    <w:p w:rsidR="00FA136B" w:rsidRDefault="000F7A91">
      <w:pPr>
        <w:numPr>
          <w:ilvl w:val="1"/>
          <w:numId w:val="15"/>
        </w:numPr>
        <w:tabs>
          <w:tab w:val="left" w:pos="454"/>
        </w:tabs>
        <w:ind w:hanging="333"/>
        <w:jc w:val="both"/>
        <w:rPr>
          <w:rFonts w:ascii="Arial" w:eastAsia="Arial" w:hAnsi="Arial" w:cs="Arial"/>
          <w:sz w:val="20"/>
          <w:szCs w:val="20"/>
        </w:rPr>
      </w:pPr>
      <w:r>
        <w:rPr>
          <w:rFonts w:ascii="Arial"/>
          <w:b/>
          <w:spacing w:val="-1"/>
          <w:sz w:val="20"/>
        </w:rPr>
        <w:t xml:space="preserve">Bulk Metal Waste </w:t>
      </w:r>
      <w:r>
        <w:rPr>
          <w:rFonts w:ascii="Arial"/>
          <w:b/>
          <w:spacing w:val="-2"/>
          <w:sz w:val="20"/>
        </w:rPr>
        <w:t>Management</w:t>
      </w:r>
    </w:p>
    <w:p w:rsidR="00FA136B" w:rsidRDefault="000F7A91">
      <w:pPr>
        <w:pStyle w:val="BodyText"/>
        <w:spacing w:before="136" w:line="288" w:lineRule="auto"/>
        <w:ind w:left="120" w:right="208" w:firstLine="0"/>
        <w:jc w:val="both"/>
      </w:pPr>
      <w:r>
        <w:t>Any</w:t>
      </w:r>
      <w:r>
        <w:rPr>
          <w:spacing w:val="21"/>
        </w:rPr>
        <w:t xml:space="preserve"> </w:t>
      </w:r>
      <w:r>
        <w:t>bulk</w:t>
      </w:r>
      <w:r>
        <w:rPr>
          <w:spacing w:val="21"/>
        </w:rPr>
        <w:t xml:space="preserve"> </w:t>
      </w:r>
      <w:r>
        <w:rPr>
          <w:spacing w:val="-1"/>
        </w:rPr>
        <w:t>metal</w:t>
      </w:r>
      <w:r>
        <w:rPr>
          <w:spacing w:val="21"/>
        </w:rPr>
        <w:t xml:space="preserve"> </w:t>
      </w:r>
      <w:r>
        <w:rPr>
          <w:spacing w:val="-1"/>
        </w:rPr>
        <w:t>waste</w:t>
      </w:r>
      <w:r>
        <w:rPr>
          <w:spacing w:val="21"/>
        </w:rPr>
        <w:t xml:space="preserve"> </w:t>
      </w:r>
      <w:r>
        <w:rPr>
          <w:spacing w:val="-1"/>
        </w:rPr>
        <w:t>from</w:t>
      </w:r>
      <w:r>
        <w:rPr>
          <w:spacing w:val="21"/>
        </w:rPr>
        <w:t xml:space="preserve"> </w:t>
      </w:r>
      <w:r>
        <w:t>the</w:t>
      </w:r>
      <w:r>
        <w:rPr>
          <w:spacing w:val="21"/>
        </w:rPr>
        <w:t xml:space="preserve"> </w:t>
      </w:r>
      <w:r>
        <w:rPr>
          <w:spacing w:val="-1"/>
        </w:rPr>
        <w:t>community</w:t>
      </w:r>
      <w:r>
        <w:rPr>
          <w:spacing w:val="21"/>
        </w:rPr>
        <w:t xml:space="preserve"> </w:t>
      </w:r>
      <w:r>
        <w:rPr>
          <w:spacing w:val="-1"/>
        </w:rPr>
        <w:t>should</w:t>
      </w:r>
      <w:r>
        <w:rPr>
          <w:spacing w:val="20"/>
        </w:rPr>
        <w:t xml:space="preserve"> </w:t>
      </w:r>
      <w:r>
        <w:t>be</w:t>
      </w:r>
      <w:r>
        <w:rPr>
          <w:spacing w:val="21"/>
        </w:rPr>
        <w:t xml:space="preserve"> </w:t>
      </w:r>
      <w:r>
        <w:rPr>
          <w:spacing w:val="-1"/>
        </w:rPr>
        <w:t>disposed</w:t>
      </w:r>
      <w:r>
        <w:rPr>
          <w:spacing w:val="20"/>
        </w:rPr>
        <w:t xml:space="preserve"> </w:t>
      </w:r>
      <w:r>
        <w:t>of</w:t>
      </w:r>
      <w:r>
        <w:rPr>
          <w:spacing w:val="21"/>
        </w:rPr>
        <w:t xml:space="preserve"> </w:t>
      </w:r>
      <w:r>
        <w:t>within</w:t>
      </w:r>
      <w:r>
        <w:rPr>
          <w:spacing w:val="21"/>
        </w:rPr>
        <w:t xml:space="preserve"> </w:t>
      </w:r>
      <w:r>
        <w:t>the</w:t>
      </w:r>
      <w:r>
        <w:rPr>
          <w:spacing w:val="20"/>
        </w:rPr>
        <w:t xml:space="preserve"> </w:t>
      </w:r>
      <w:r>
        <w:t>bulk</w:t>
      </w:r>
      <w:r>
        <w:rPr>
          <w:spacing w:val="21"/>
        </w:rPr>
        <w:t xml:space="preserve"> </w:t>
      </w:r>
      <w:r>
        <w:rPr>
          <w:spacing w:val="-1"/>
        </w:rPr>
        <w:t>metal/hazardous</w:t>
      </w:r>
      <w:r>
        <w:rPr>
          <w:spacing w:val="20"/>
        </w:rPr>
        <w:t xml:space="preserve"> </w:t>
      </w:r>
      <w:r>
        <w:rPr>
          <w:spacing w:val="-1"/>
        </w:rPr>
        <w:t>waste</w:t>
      </w:r>
      <w:r>
        <w:rPr>
          <w:spacing w:val="21"/>
        </w:rPr>
        <w:t xml:space="preserve"> </w:t>
      </w:r>
      <w:r>
        <w:rPr>
          <w:spacing w:val="-1"/>
        </w:rPr>
        <w:t>disposal</w:t>
      </w:r>
      <w:r>
        <w:rPr>
          <w:spacing w:val="79"/>
        </w:rPr>
        <w:t xml:space="preserve"> </w:t>
      </w:r>
      <w:r>
        <w:t>area.</w:t>
      </w:r>
      <w:r>
        <w:rPr>
          <w:spacing w:val="5"/>
        </w:rPr>
        <w:t xml:space="preserve"> </w:t>
      </w:r>
      <w:r>
        <w:rPr>
          <w:spacing w:val="-1"/>
        </w:rPr>
        <w:t>Handling</w:t>
      </w:r>
      <w:r>
        <w:rPr>
          <w:spacing w:val="5"/>
        </w:rPr>
        <w:t xml:space="preserve"> </w:t>
      </w:r>
      <w:r>
        <w:t>of</w:t>
      </w:r>
      <w:r>
        <w:rPr>
          <w:spacing w:val="5"/>
        </w:rPr>
        <w:t xml:space="preserve"> </w:t>
      </w:r>
      <w:r>
        <w:t>bulk</w:t>
      </w:r>
      <w:r>
        <w:rPr>
          <w:spacing w:val="5"/>
        </w:rPr>
        <w:t xml:space="preserve"> </w:t>
      </w:r>
      <w:r>
        <w:rPr>
          <w:spacing w:val="-1"/>
        </w:rPr>
        <w:t>metal</w:t>
      </w:r>
      <w:r>
        <w:rPr>
          <w:spacing w:val="5"/>
        </w:rPr>
        <w:t xml:space="preserve"> </w:t>
      </w:r>
      <w:r>
        <w:rPr>
          <w:spacing w:val="-1"/>
        </w:rPr>
        <w:t>waste</w:t>
      </w:r>
      <w:r>
        <w:rPr>
          <w:spacing w:val="5"/>
        </w:rPr>
        <w:t xml:space="preserve"> </w:t>
      </w:r>
      <w:r>
        <w:rPr>
          <w:spacing w:val="-1"/>
        </w:rPr>
        <w:t>requires</w:t>
      </w:r>
      <w:r>
        <w:rPr>
          <w:spacing w:val="5"/>
        </w:rPr>
        <w:t xml:space="preserve"> </w:t>
      </w:r>
      <w:r>
        <w:rPr>
          <w:spacing w:val="-1"/>
        </w:rPr>
        <w:t>less</w:t>
      </w:r>
      <w:r>
        <w:rPr>
          <w:spacing w:val="5"/>
        </w:rPr>
        <w:t xml:space="preserve"> </w:t>
      </w:r>
      <w:r>
        <w:rPr>
          <w:spacing w:val="-1"/>
        </w:rPr>
        <w:t>operational</w:t>
      </w:r>
      <w:r>
        <w:rPr>
          <w:spacing w:val="6"/>
        </w:rPr>
        <w:t xml:space="preserve"> </w:t>
      </w:r>
      <w:r>
        <w:rPr>
          <w:spacing w:val="-1"/>
        </w:rPr>
        <w:t>activity</w:t>
      </w:r>
      <w:r>
        <w:rPr>
          <w:spacing w:val="5"/>
        </w:rPr>
        <w:t xml:space="preserve"> </w:t>
      </w:r>
      <w:r>
        <w:rPr>
          <w:spacing w:val="-1"/>
        </w:rPr>
        <w:t>than</w:t>
      </w:r>
      <w:r>
        <w:rPr>
          <w:spacing w:val="5"/>
        </w:rPr>
        <w:t xml:space="preserve"> </w:t>
      </w:r>
      <w:r>
        <w:rPr>
          <w:spacing w:val="-1"/>
        </w:rPr>
        <w:t>MSW</w:t>
      </w:r>
      <w:r>
        <w:rPr>
          <w:spacing w:val="5"/>
        </w:rPr>
        <w:t xml:space="preserve"> </w:t>
      </w:r>
      <w:r>
        <w:rPr>
          <w:spacing w:val="-1"/>
        </w:rPr>
        <w:t>(e.g.,</w:t>
      </w:r>
      <w:r>
        <w:rPr>
          <w:spacing w:val="5"/>
        </w:rPr>
        <w:t xml:space="preserve"> </w:t>
      </w:r>
      <w:r>
        <w:rPr>
          <w:spacing w:val="-1"/>
        </w:rPr>
        <w:t>will</w:t>
      </w:r>
      <w:r>
        <w:rPr>
          <w:spacing w:val="5"/>
        </w:rPr>
        <w:t xml:space="preserve"> </w:t>
      </w:r>
      <w:r>
        <w:rPr>
          <w:spacing w:val="-1"/>
        </w:rPr>
        <w:t>not</w:t>
      </w:r>
      <w:r>
        <w:rPr>
          <w:spacing w:val="5"/>
        </w:rPr>
        <w:t xml:space="preserve"> </w:t>
      </w:r>
      <w:r>
        <w:rPr>
          <w:spacing w:val="-1"/>
        </w:rPr>
        <w:t>be</w:t>
      </w:r>
      <w:r>
        <w:rPr>
          <w:spacing w:val="5"/>
        </w:rPr>
        <w:t xml:space="preserve"> </w:t>
      </w:r>
      <w:r>
        <w:rPr>
          <w:spacing w:val="-1"/>
        </w:rPr>
        <w:t>burned</w:t>
      </w:r>
      <w:r>
        <w:rPr>
          <w:spacing w:val="5"/>
        </w:rPr>
        <w:t xml:space="preserve"> </w:t>
      </w:r>
      <w:r>
        <w:rPr>
          <w:spacing w:val="-1"/>
        </w:rPr>
        <w:t>or</w:t>
      </w:r>
      <w:r>
        <w:rPr>
          <w:spacing w:val="4"/>
        </w:rPr>
        <w:t xml:space="preserve"> </w:t>
      </w:r>
      <w:r>
        <w:rPr>
          <w:spacing w:val="-1"/>
        </w:rPr>
        <w:t>covered)</w:t>
      </w:r>
      <w:r>
        <w:rPr>
          <w:spacing w:val="65"/>
        </w:rPr>
        <w:t xml:space="preserve"> </w:t>
      </w:r>
      <w:r>
        <w:t>however</w:t>
      </w:r>
      <w:r>
        <w:rPr>
          <w:spacing w:val="2"/>
        </w:rPr>
        <w:t xml:space="preserve"> </w:t>
      </w:r>
      <w:r>
        <w:rPr>
          <w:spacing w:val="-1"/>
        </w:rPr>
        <w:t>proper</w:t>
      </w:r>
      <w:r>
        <w:rPr>
          <w:spacing w:val="2"/>
        </w:rPr>
        <w:t xml:space="preserve"> </w:t>
      </w:r>
      <w:r>
        <w:rPr>
          <w:spacing w:val="-1"/>
        </w:rPr>
        <w:t>waste</w:t>
      </w:r>
      <w:r>
        <w:t xml:space="preserve"> </w:t>
      </w:r>
      <w:r>
        <w:rPr>
          <w:spacing w:val="-1"/>
        </w:rPr>
        <w:t>segregation</w:t>
      </w:r>
      <w:r>
        <w:rPr>
          <w:spacing w:val="2"/>
        </w:rPr>
        <w:t xml:space="preserve"> </w:t>
      </w:r>
      <w:r>
        <w:rPr>
          <w:spacing w:val="-1"/>
        </w:rPr>
        <w:t>is</w:t>
      </w:r>
      <w:r>
        <w:rPr>
          <w:spacing w:val="2"/>
        </w:rPr>
        <w:t xml:space="preserve"> </w:t>
      </w:r>
      <w:r>
        <w:t xml:space="preserve">still </w:t>
      </w:r>
      <w:r>
        <w:rPr>
          <w:spacing w:val="-1"/>
        </w:rPr>
        <w:t>required</w:t>
      </w:r>
      <w:r>
        <w:rPr>
          <w:spacing w:val="2"/>
        </w:rPr>
        <w:t xml:space="preserve"> </w:t>
      </w:r>
      <w:r>
        <w:rPr>
          <w:spacing w:val="-1"/>
        </w:rPr>
        <w:t>and</w:t>
      </w:r>
      <w:r>
        <w:t xml:space="preserve"> only</w:t>
      </w:r>
      <w:r>
        <w:rPr>
          <w:spacing w:val="3"/>
        </w:rPr>
        <w:t xml:space="preserve"> </w:t>
      </w:r>
      <w:r>
        <w:rPr>
          <w:spacing w:val="-1"/>
        </w:rPr>
        <w:t>specific</w:t>
      </w:r>
      <w:r>
        <w:t xml:space="preserve"> bulk</w:t>
      </w:r>
      <w:r>
        <w:rPr>
          <w:spacing w:val="2"/>
        </w:rPr>
        <w:t xml:space="preserve"> </w:t>
      </w:r>
      <w:r>
        <w:t>metal</w:t>
      </w:r>
      <w:r>
        <w:rPr>
          <w:spacing w:val="2"/>
        </w:rPr>
        <w:t xml:space="preserve"> </w:t>
      </w:r>
      <w:r>
        <w:rPr>
          <w:spacing w:val="-1"/>
        </w:rPr>
        <w:t>materials</w:t>
      </w:r>
      <w:r>
        <w:rPr>
          <w:spacing w:val="2"/>
        </w:rPr>
        <w:t xml:space="preserve"> </w:t>
      </w:r>
      <w:r>
        <w:rPr>
          <w:spacing w:val="-1"/>
        </w:rPr>
        <w:t>should</w:t>
      </w:r>
      <w:r>
        <w:rPr>
          <w:spacing w:val="2"/>
        </w:rPr>
        <w:t xml:space="preserve"> </w:t>
      </w:r>
      <w:r>
        <w:t>be</w:t>
      </w:r>
      <w:r>
        <w:rPr>
          <w:spacing w:val="2"/>
        </w:rPr>
        <w:t xml:space="preserve"> </w:t>
      </w:r>
      <w:r>
        <w:rPr>
          <w:spacing w:val="-1"/>
        </w:rPr>
        <w:t>disposed</w:t>
      </w:r>
      <w:r>
        <w:rPr>
          <w:spacing w:val="2"/>
        </w:rPr>
        <w:t xml:space="preserve"> </w:t>
      </w:r>
      <w:r>
        <w:t>of.</w:t>
      </w:r>
      <w:r>
        <w:rPr>
          <w:spacing w:val="2"/>
        </w:rPr>
        <w:t xml:space="preserve"> </w:t>
      </w:r>
      <w:r>
        <w:t>The</w:t>
      </w:r>
      <w:r>
        <w:rPr>
          <w:spacing w:val="75"/>
        </w:rPr>
        <w:t xml:space="preserve"> </w:t>
      </w:r>
      <w:r>
        <w:rPr>
          <w:spacing w:val="-1"/>
        </w:rPr>
        <w:t>following</w:t>
      </w:r>
      <w:r>
        <w:rPr>
          <w:spacing w:val="27"/>
        </w:rPr>
        <w:t xml:space="preserve"> </w:t>
      </w:r>
      <w:r>
        <w:t>is</w:t>
      </w:r>
      <w:r>
        <w:rPr>
          <w:spacing w:val="27"/>
        </w:rPr>
        <w:t xml:space="preserve"> </w:t>
      </w:r>
      <w:r>
        <w:t>a</w:t>
      </w:r>
      <w:r>
        <w:rPr>
          <w:spacing w:val="26"/>
        </w:rPr>
        <w:t xml:space="preserve"> </w:t>
      </w:r>
      <w:r>
        <w:t>list</w:t>
      </w:r>
      <w:r>
        <w:rPr>
          <w:spacing w:val="27"/>
        </w:rPr>
        <w:t xml:space="preserve"> </w:t>
      </w:r>
      <w:r>
        <w:t>of</w:t>
      </w:r>
      <w:r>
        <w:rPr>
          <w:spacing w:val="27"/>
        </w:rPr>
        <w:t xml:space="preserve"> </w:t>
      </w:r>
      <w:r>
        <w:t>bulk</w:t>
      </w:r>
      <w:r>
        <w:rPr>
          <w:spacing w:val="26"/>
        </w:rPr>
        <w:t xml:space="preserve"> </w:t>
      </w:r>
      <w:r>
        <w:t>metal</w:t>
      </w:r>
      <w:r>
        <w:rPr>
          <w:spacing w:val="27"/>
        </w:rPr>
        <w:t xml:space="preserve"> </w:t>
      </w:r>
      <w:r>
        <w:rPr>
          <w:spacing w:val="-1"/>
        </w:rPr>
        <w:t>materials</w:t>
      </w:r>
      <w:r>
        <w:rPr>
          <w:spacing w:val="27"/>
        </w:rPr>
        <w:t xml:space="preserve"> </w:t>
      </w:r>
      <w:r>
        <w:rPr>
          <w:spacing w:val="-1"/>
        </w:rPr>
        <w:t>acceptable</w:t>
      </w:r>
      <w:r>
        <w:rPr>
          <w:spacing w:val="27"/>
        </w:rPr>
        <w:t xml:space="preserve"> </w:t>
      </w:r>
      <w:r>
        <w:t>for</w:t>
      </w:r>
      <w:r>
        <w:rPr>
          <w:spacing w:val="27"/>
        </w:rPr>
        <w:t xml:space="preserve"> </w:t>
      </w:r>
      <w:r>
        <w:rPr>
          <w:spacing w:val="-1"/>
        </w:rPr>
        <w:t>disposal</w:t>
      </w:r>
      <w:r>
        <w:rPr>
          <w:spacing w:val="26"/>
        </w:rPr>
        <w:t xml:space="preserve"> </w:t>
      </w:r>
      <w:r>
        <w:rPr>
          <w:spacing w:val="-1"/>
        </w:rPr>
        <w:t>within</w:t>
      </w:r>
      <w:r>
        <w:rPr>
          <w:spacing w:val="27"/>
        </w:rPr>
        <w:t xml:space="preserve"> </w:t>
      </w:r>
      <w:r>
        <w:rPr>
          <w:spacing w:val="-1"/>
        </w:rPr>
        <w:t>the</w:t>
      </w:r>
      <w:r>
        <w:rPr>
          <w:spacing w:val="27"/>
        </w:rPr>
        <w:t xml:space="preserve"> </w:t>
      </w:r>
      <w:r>
        <w:rPr>
          <w:spacing w:val="-1"/>
        </w:rPr>
        <w:t>bulk</w:t>
      </w:r>
      <w:r>
        <w:rPr>
          <w:spacing w:val="27"/>
        </w:rPr>
        <w:t xml:space="preserve"> </w:t>
      </w:r>
      <w:r>
        <w:rPr>
          <w:spacing w:val="-1"/>
        </w:rPr>
        <w:t>metal/hazardous</w:t>
      </w:r>
      <w:r>
        <w:rPr>
          <w:spacing w:val="26"/>
        </w:rPr>
        <w:t xml:space="preserve"> </w:t>
      </w:r>
      <w:r>
        <w:rPr>
          <w:spacing w:val="-1"/>
        </w:rPr>
        <w:t>waste</w:t>
      </w:r>
      <w:r>
        <w:rPr>
          <w:spacing w:val="26"/>
        </w:rPr>
        <w:t xml:space="preserve"> </w:t>
      </w:r>
      <w:r>
        <w:rPr>
          <w:spacing w:val="-1"/>
        </w:rPr>
        <w:t>disposal</w:t>
      </w:r>
      <w:r>
        <w:rPr>
          <w:spacing w:val="91"/>
        </w:rPr>
        <w:t xml:space="preserve"> </w:t>
      </w:r>
      <w:r>
        <w:t>area:</w:t>
      </w:r>
    </w:p>
    <w:p w:rsidR="00FA136B" w:rsidRDefault="000F7A91">
      <w:pPr>
        <w:pStyle w:val="BodyText"/>
        <w:numPr>
          <w:ilvl w:val="0"/>
          <w:numId w:val="17"/>
        </w:numPr>
        <w:tabs>
          <w:tab w:val="left" w:pos="841"/>
        </w:tabs>
        <w:spacing w:before="44"/>
        <w:ind w:left="840" w:hanging="720"/>
        <w:jc w:val="both"/>
      </w:pPr>
      <w:r>
        <w:rPr>
          <w:spacing w:val="-1"/>
        </w:rPr>
        <w:t xml:space="preserve">Large </w:t>
      </w:r>
      <w:r>
        <w:t>metal</w:t>
      </w:r>
      <w:r>
        <w:rPr>
          <w:spacing w:val="-2"/>
        </w:rPr>
        <w:t xml:space="preserve"> </w:t>
      </w:r>
      <w:r>
        <w:rPr>
          <w:spacing w:val="-1"/>
        </w:rPr>
        <w:t>wastes</w:t>
      </w:r>
      <w:r>
        <w:rPr>
          <w:spacing w:val="-2"/>
        </w:rPr>
        <w:t xml:space="preserve"> </w:t>
      </w:r>
      <w:r>
        <w:t>(i.e.,</w:t>
      </w:r>
      <w:r>
        <w:rPr>
          <w:spacing w:val="-1"/>
        </w:rPr>
        <w:t xml:space="preserve"> decommissioned </w:t>
      </w:r>
      <w:r>
        <w:t>fuel</w:t>
      </w:r>
      <w:r>
        <w:rPr>
          <w:spacing w:val="-1"/>
        </w:rPr>
        <w:t xml:space="preserve"> tanks, drums, towers, </w:t>
      </w:r>
      <w:r>
        <w:rPr>
          <w:spacing w:val="-2"/>
        </w:rPr>
        <w:t>poles/posts,</w:t>
      </w:r>
      <w:r>
        <w:rPr>
          <w:spacing w:val="-1"/>
        </w:rPr>
        <w:t xml:space="preserve"> culverts,</w:t>
      </w:r>
      <w:r>
        <w:rPr>
          <w:spacing w:val="-2"/>
        </w:rPr>
        <w:t xml:space="preserve"> </w:t>
      </w:r>
      <w:r>
        <w:rPr>
          <w:spacing w:val="-1"/>
        </w:rPr>
        <w:t>etc.)</w:t>
      </w:r>
    </w:p>
    <w:p w:rsidR="00FA136B" w:rsidRDefault="000F7A91">
      <w:pPr>
        <w:pStyle w:val="BodyText"/>
        <w:numPr>
          <w:ilvl w:val="0"/>
          <w:numId w:val="17"/>
        </w:numPr>
        <w:tabs>
          <w:tab w:val="left" w:pos="841"/>
        </w:tabs>
        <w:spacing w:before="130"/>
        <w:ind w:left="840" w:hanging="720"/>
        <w:jc w:val="both"/>
      </w:pPr>
      <w:r>
        <w:rPr>
          <w:spacing w:val="-1"/>
        </w:rPr>
        <w:t>Tires</w:t>
      </w:r>
    </w:p>
    <w:p w:rsidR="00FA136B" w:rsidRDefault="000F7A91">
      <w:pPr>
        <w:pStyle w:val="BodyText"/>
        <w:numPr>
          <w:ilvl w:val="0"/>
          <w:numId w:val="17"/>
        </w:numPr>
        <w:tabs>
          <w:tab w:val="left" w:pos="840"/>
        </w:tabs>
        <w:spacing w:before="131"/>
        <w:ind w:left="839" w:hanging="719"/>
        <w:jc w:val="both"/>
      </w:pPr>
      <w:r>
        <w:rPr>
          <w:spacing w:val="-1"/>
        </w:rPr>
        <w:t>Appliances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Properly </w:t>
      </w:r>
      <w:r>
        <w:rPr>
          <w:spacing w:val="-2"/>
        </w:rPr>
        <w:t>abandoned</w:t>
      </w:r>
      <w:r>
        <w:rPr>
          <w:spacing w:val="-1"/>
        </w:rPr>
        <w:t xml:space="preserve"> vehicles, </w:t>
      </w:r>
      <w:r>
        <w:rPr>
          <w:spacing w:val="-2"/>
        </w:rPr>
        <w:t>snowmobiles,</w:t>
      </w:r>
      <w:r>
        <w:rPr>
          <w:spacing w:val="-1"/>
        </w:rPr>
        <w:t xml:space="preserve"> and all-terrain </w:t>
      </w:r>
      <w:r>
        <w:rPr>
          <w:spacing w:val="-2"/>
        </w:rPr>
        <w:t>vehicles</w:t>
      </w:r>
      <w:r>
        <w:t xml:space="preserve"> </w:t>
      </w:r>
      <w:r>
        <w:rPr>
          <w:spacing w:val="-1"/>
        </w:rPr>
        <w:t>(ATVs):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0"/>
        </w:tabs>
        <w:spacing w:line="394" w:lineRule="auto"/>
        <w:ind w:right="195" w:hanging="666"/>
      </w:pPr>
      <w:r>
        <w:rPr>
          <w:i/>
          <w:spacing w:val="-1"/>
        </w:rPr>
        <w:t>Properly abandoned</w:t>
      </w:r>
      <w:r>
        <w:rPr>
          <w:i/>
        </w:rPr>
        <w:t xml:space="preserve"> </w:t>
      </w:r>
      <w:r>
        <w:rPr>
          <w:spacing w:val="-1"/>
        </w:rPr>
        <w:t xml:space="preserve">implies </w:t>
      </w:r>
      <w:r>
        <w:t>all</w:t>
      </w:r>
      <w:r>
        <w:rPr>
          <w:spacing w:val="-1"/>
        </w:rPr>
        <w:t xml:space="preserve"> vehicles</w:t>
      </w:r>
      <w:r>
        <w:t xml:space="preserve"> have</w:t>
      </w:r>
      <w:r>
        <w:rPr>
          <w:spacing w:val="-1"/>
        </w:rPr>
        <w:t xml:space="preserve"> had </w:t>
      </w:r>
      <w:r>
        <w:t>their</w:t>
      </w:r>
      <w:r>
        <w:rPr>
          <w:spacing w:val="-1"/>
        </w:rPr>
        <w:t xml:space="preserve"> batteries removed and have been drained of fuel, oil,</w:t>
      </w:r>
      <w:r>
        <w:rPr>
          <w:spacing w:val="62"/>
        </w:rPr>
        <w:t xml:space="preserve"> </w:t>
      </w:r>
      <w:r>
        <w:rPr>
          <w:spacing w:val="-1"/>
        </w:rPr>
        <w:t xml:space="preserve">Antifreeze, </w:t>
      </w:r>
      <w:r>
        <w:rPr>
          <w:spacing w:val="-2"/>
        </w:rPr>
        <w:t>transmission</w:t>
      </w:r>
      <w:r>
        <w:rPr>
          <w:spacing w:val="-1"/>
        </w:rPr>
        <w:t xml:space="preserve"> fluid, and other fluids; these wastes should </w:t>
      </w:r>
      <w:r>
        <w:t>be</w:t>
      </w:r>
      <w:r>
        <w:rPr>
          <w:spacing w:val="-1"/>
        </w:rPr>
        <w:t xml:space="preserve"> </w:t>
      </w:r>
      <w:r>
        <w:t>properly</w:t>
      </w:r>
      <w:r>
        <w:rPr>
          <w:spacing w:val="-1"/>
        </w:rPr>
        <w:t xml:space="preserve"> stored </w:t>
      </w:r>
      <w:r>
        <w:t>in</w:t>
      </w:r>
      <w:r>
        <w:rPr>
          <w:spacing w:val="-1"/>
        </w:rPr>
        <w:t xml:space="preserve"> </w:t>
      </w:r>
      <w:r>
        <w:t>the</w:t>
      </w:r>
      <w:r>
        <w:rPr>
          <w:spacing w:val="-1"/>
        </w:rPr>
        <w:t xml:space="preserve"> hazardous</w:t>
      </w:r>
      <w:r>
        <w:rPr>
          <w:spacing w:val="75"/>
        </w:rPr>
        <w:t xml:space="preserve"> </w:t>
      </w:r>
      <w:r>
        <w:rPr>
          <w:spacing w:val="-1"/>
        </w:rPr>
        <w:t>waste storage area.</w:t>
      </w:r>
    </w:p>
    <w:p w:rsidR="00FA136B" w:rsidRDefault="000F7A91">
      <w:pPr>
        <w:pStyle w:val="BodyText"/>
        <w:numPr>
          <w:ilvl w:val="0"/>
          <w:numId w:val="17"/>
        </w:numPr>
        <w:tabs>
          <w:tab w:val="left" w:pos="841"/>
        </w:tabs>
        <w:spacing w:before="4" w:line="394" w:lineRule="auto"/>
        <w:ind w:right="785" w:hanging="666"/>
      </w:pPr>
      <w:r>
        <w:rPr>
          <w:spacing w:val="-1"/>
        </w:rPr>
        <w:t>Vehicles</w:t>
      </w:r>
      <w:r>
        <w:t xml:space="preserve"> can</w:t>
      </w:r>
      <w:r>
        <w:rPr>
          <w:spacing w:val="-2"/>
        </w:rPr>
        <w:t xml:space="preserve"> </w:t>
      </w:r>
      <w:r>
        <w:t>also</w:t>
      </w:r>
      <w:r>
        <w:rPr>
          <w:spacing w:val="-2"/>
        </w:rPr>
        <w:t xml:space="preserve"> </w:t>
      </w:r>
      <w:r>
        <w:rPr>
          <w:spacing w:val="-1"/>
        </w:rPr>
        <w:t>contain ozone-depleting substances</w:t>
      </w:r>
      <w:r>
        <w:t xml:space="preserve"> </w:t>
      </w:r>
      <w:r>
        <w:rPr>
          <w:spacing w:val="-1"/>
        </w:rPr>
        <w:t xml:space="preserve">(ODS’) </w:t>
      </w:r>
      <w:r>
        <w:t>in</w:t>
      </w:r>
      <w:r>
        <w:rPr>
          <w:spacing w:val="-1"/>
        </w:rPr>
        <w:t xml:space="preserve"> their </w:t>
      </w:r>
      <w:r>
        <w:t>air</w:t>
      </w:r>
      <w:r>
        <w:rPr>
          <w:spacing w:val="-2"/>
        </w:rPr>
        <w:t xml:space="preserve"> </w:t>
      </w:r>
      <w:r>
        <w:rPr>
          <w:spacing w:val="-1"/>
        </w:rPr>
        <w:t>conditioning</w:t>
      </w:r>
      <w:r>
        <w:rPr>
          <w:spacing w:val="-2"/>
        </w:rPr>
        <w:t xml:space="preserve"> </w:t>
      </w:r>
      <w:r>
        <w:rPr>
          <w:spacing w:val="-1"/>
        </w:rPr>
        <w:t>systems. These</w:t>
      </w:r>
      <w:r>
        <w:rPr>
          <w:spacing w:val="107"/>
        </w:rPr>
        <w:t xml:space="preserve"> </w:t>
      </w:r>
      <w:r>
        <w:rPr>
          <w:spacing w:val="-1"/>
        </w:rPr>
        <w:t>systems should be</w:t>
      </w:r>
      <w:r>
        <w:rPr>
          <w:spacing w:val="-2"/>
        </w:rPr>
        <w:t xml:space="preserve"> </w:t>
      </w:r>
      <w:r>
        <w:rPr>
          <w:spacing w:val="-1"/>
        </w:rPr>
        <w:t>properly decommissioned</w:t>
      </w:r>
      <w:r>
        <w:rPr>
          <w:spacing w:val="-2"/>
        </w:rPr>
        <w:t xml:space="preserve"> </w:t>
      </w:r>
      <w:r>
        <w:rPr>
          <w:spacing w:val="-1"/>
        </w:rPr>
        <w:t xml:space="preserve">by </w:t>
      </w:r>
      <w:r>
        <w:t>a</w:t>
      </w:r>
      <w:r>
        <w:rPr>
          <w:spacing w:val="-1"/>
        </w:rPr>
        <w:t xml:space="preserve"> qualified </w:t>
      </w:r>
      <w:r>
        <w:rPr>
          <w:spacing w:val="-2"/>
        </w:rPr>
        <w:t>technician/Operator.</w:t>
      </w:r>
    </w:p>
    <w:p w:rsidR="00FA136B" w:rsidRDefault="000F7A91">
      <w:pPr>
        <w:pStyle w:val="BodyText"/>
        <w:numPr>
          <w:ilvl w:val="0"/>
          <w:numId w:val="17"/>
        </w:numPr>
        <w:tabs>
          <w:tab w:val="left" w:pos="841"/>
        </w:tabs>
        <w:spacing w:before="4"/>
        <w:ind w:right="344" w:hanging="666"/>
      </w:pPr>
      <w:r>
        <w:rPr>
          <w:spacing w:val="-1"/>
        </w:rPr>
        <w:t xml:space="preserve">Once </w:t>
      </w:r>
      <w:r>
        <w:rPr>
          <w:spacing w:val="-2"/>
        </w:rPr>
        <w:t>vehicles</w:t>
      </w:r>
      <w:r>
        <w:t xml:space="preserve"> </w:t>
      </w:r>
      <w:r>
        <w:rPr>
          <w:spacing w:val="-1"/>
        </w:rPr>
        <w:t>have been</w:t>
      </w:r>
      <w:r>
        <w:rPr>
          <w:spacing w:val="-2"/>
        </w:rPr>
        <w:t xml:space="preserve"> </w:t>
      </w:r>
      <w:r>
        <w:rPr>
          <w:spacing w:val="-1"/>
        </w:rPr>
        <w:t xml:space="preserve">properly </w:t>
      </w:r>
      <w:r>
        <w:rPr>
          <w:spacing w:val="-2"/>
        </w:rPr>
        <w:t>abandoned,</w:t>
      </w:r>
      <w:r>
        <w:rPr>
          <w:spacing w:val="-1"/>
        </w:rPr>
        <w:t xml:space="preserve"> they</w:t>
      </w:r>
      <w:r>
        <w:rPr>
          <w:spacing w:val="1"/>
        </w:rPr>
        <w:t xml:space="preserve"> </w:t>
      </w:r>
      <w:r>
        <w:rPr>
          <w:spacing w:val="-1"/>
        </w:rPr>
        <w:t>should be tagged to indicate</w:t>
      </w:r>
      <w:r>
        <w:rPr>
          <w:spacing w:val="-2"/>
        </w:rPr>
        <w:t xml:space="preserve"> </w:t>
      </w:r>
      <w:r>
        <w:rPr>
          <w:spacing w:val="-1"/>
        </w:rPr>
        <w:t>they have been inspected</w:t>
      </w:r>
      <w:r>
        <w:rPr>
          <w:spacing w:val="48"/>
        </w:rPr>
        <w:t xml:space="preserve"> </w:t>
      </w:r>
      <w:r>
        <w:rPr>
          <w:spacing w:val="-1"/>
        </w:rPr>
        <w:t>and meet these</w:t>
      </w:r>
      <w:r>
        <w:rPr>
          <w:spacing w:val="-2"/>
        </w:rPr>
        <w:t xml:space="preserve"> criteria.</w:t>
      </w:r>
    </w:p>
    <w:p w:rsidR="00FA136B" w:rsidRDefault="00FA136B">
      <w:pPr>
        <w:spacing w:before="2"/>
        <w:rPr>
          <w:rFonts w:ascii="Arial" w:eastAsia="Arial" w:hAnsi="Arial" w:cs="Arial"/>
          <w:sz w:val="24"/>
          <w:szCs w:val="24"/>
        </w:rPr>
      </w:pPr>
    </w:p>
    <w:p w:rsidR="00FA136B" w:rsidRDefault="000F7A91">
      <w:pPr>
        <w:pStyle w:val="BodyText"/>
        <w:spacing w:line="287" w:lineRule="auto"/>
        <w:ind w:left="120" w:right="296" w:firstLine="0"/>
        <w:jc w:val="both"/>
      </w:pPr>
      <w:r>
        <w:t>All</w:t>
      </w:r>
      <w:r>
        <w:rPr>
          <w:spacing w:val="14"/>
        </w:rPr>
        <w:t xml:space="preserve"> </w:t>
      </w:r>
      <w:r>
        <w:rPr>
          <w:spacing w:val="-1"/>
        </w:rPr>
        <w:t>bulk</w:t>
      </w:r>
      <w:r>
        <w:rPr>
          <w:spacing w:val="14"/>
        </w:rPr>
        <w:t xml:space="preserve"> </w:t>
      </w:r>
      <w:r>
        <w:rPr>
          <w:spacing w:val="-1"/>
        </w:rPr>
        <w:t>metal</w:t>
      </w:r>
      <w:r>
        <w:rPr>
          <w:spacing w:val="14"/>
        </w:rPr>
        <w:t xml:space="preserve"> </w:t>
      </w:r>
      <w:r>
        <w:rPr>
          <w:spacing w:val="-1"/>
        </w:rPr>
        <w:t>waste</w:t>
      </w:r>
      <w:r>
        <w:rPr>
          <w:spacing w:val="12"/>
        </w:rPr>
        <w:t xml:space="preserve"> </w:t>
      </w:r>
      <w:r>
        <w:rPr>
          <w:spacing w:val="-1"/>
        </w:rPr>
        <w:t>should</w:t>
      </w:r>
      <w:r>
        <w:rPr>
          <w:spacing w:val="14"/>
        </w:rPr>
        <w:t xml:space="preserve"> </w:t>
      </w:r>
      <w:r>
        <w:t>be</w:t>
      </w:r>
      <w:r>
        <w:rPr>
          <w:spacing w:val="11"/>
        </w:rPr>
        <w:t xml:space="preserve"> </w:t>
      </w:r>
      <w:r>
        <w:rPr>
          <w:spacing w:val="-1"/>
        </w:rPr>
        <w:t>segregated</w:t>
      </w:r>
      <w:r>
        <w:rPr>
          <w:spacing w:val="14"/>
        </w:rPr>
        <w:t xml:space="preserve"> </w:t>
      </w:r>
      <w:r>
        <w:t>into</w:t>
      </w:r>
      <w:r>
        <w:rPr>
          <w:spacing w:val="12"/>
        </w:rPr>
        <w:t xml:space="preserve"> </w:t>
      </w:r>
      <w:r>
        <w:rPr>
          <w:spacing w:val="-1"/>
        </w:rPr>
        <w:t>separate</w:t>
      </w:r>
      <w:r>
        <w:rPr>
          <w:spacing w:val="12"/>
        </w:rPr>
        <w:t xml:space="preserve"> </w:t>
      </w:r>
      <w:r>
        <w:rPr>
          <w:spacing w:val="-1"/>
        </w:rPr>
        <w:t>disposal</w:t>
      </w:r>
      <w:r>
        <w:rPr>
          <w:spacing w:val="12"/>
        </w:rPr>
        <w:t xml:space="preserve"> </w:t>
      </w:r>
      <w:r>
        <w:rPr>
          <w:spacing w:val="-1"/>
        </w:rPr>
        <w:t>areas</w:t>
      </w:r>
      <w:r>
        <w:rPr>
          <w:spacing w:val="14"/>
        </w:rPr>
        <w:t xml:space="preserve"> </w:t>
      </w:r>
      <w:r>
        <w:rPr>
          <w:spacing w:val="-1"/>
        </w:rPr>
        <w:t>for</w:t>
      </w:r>
      <w:r>
        <w:rPr>
          <w:spacing w:val="14"/>
        </w:rPr>
        <w:t xml:space="preserve"> </w:t>
      </w:r>
      <w:r>
        <w:rPr>
          <w:spacing w:val="-1"/>
        </w:rPr>
        <w:t>the</w:t>
      </w:r>
      <w:r>
        <w:rPr>
          <w:spacing w:val="12"/>
        </w:rPr>
        <w:t xml:space="preserve"> </w:t>
      </w:r>
      <w:r>
        <w:rPr>
          <w:spacing w:val="-1"/>
        </w:rPr>
        <w:t>above</w:t>
      </w:r>
      <w:r>
        <w:rPr>
          <w:spacing w:val="14"/>
        </w:rPr>
        <w:t xml:space="preserve"> </w:t>
      </w:r>
      <w:r>
        <w:rPr>
          <w:spacing w:val="-1"/>
        </w:rPr>
        <w:t>listed</w:t>
      </w:r>
      <w:r>
        <w:rPr>
          <w:spacing w:val="12"/>
        </w:rPr>
        <w:t xml:space="preserve"> </w:t>
      </w:r>
      <w:r>
        <w:rPr>
          <w:spacing w:val="-1"/>
        </w:rPr>
        <w:t>items</w:t>
      </w:r>
      <w:r>
        <w:rPr>
          <w:spacing w:val="12"/>
        </w:rPr>
        <w:t xml:space="preserve"> </w:t>
      </w:r>
      <w:r>
        <w:rPr>
          <w:spacing w:val="-1"/>
        </w:rPr>
        <w:t>(e.g.,</w:t>
      </w:r>
      <w:r>
        <w:rPr>
          <w:spacing w:val="14"/>
        </w:rPr>
        <w:t xml:space="preserve"> </w:t>
      </w:r>
      <w:r>
        <w:t>a</w:t>
      </w:r>
      <w:r>
        <w:rPr>
          <w:spacing w:val="11"/>
        </w:rPr>
        <w:t xml:space="preserve"> </w:t>
      </w:r>
      <w:r>
        <w:rPr>
          <w:spacing w:val="-1"/>
        </w:rPr>
        <w:t>vehicle</w:t>
      </w:r>
      <w:r>
        <w:rPr>
          <w:spacing w:val="55"/>
        </w:rPr>
        <w:t xml:space="preserve"> </w:t>
      </w:r>
      <w:r>
        <w:rPr>
          <w:spacing w:val="-1"/>
        </w:rPr>
        <w:t>disposal</w:t>
      </w:r>
      <w:r>
        <w:rPr>
          <w:spacing w:val="38"/>
        </w:rPr>
        <w:t xml:space="preserve"> </w:t>
      </w:r>
      <w:r>
        <w:rPr>
          <w:spacing w:val="-1"/>
        </w:rPr>
        <w:t>area,</w:t>
      </w:r>
      <w:r>
        <w:rPr>
          <w:spacing w:val="39"/>
        </w:rPr>
        <w:t xml:space="preserve"> </w:t>
      </w:r>
      <w:r>
        <w:t>an</w:t>
      </w:r>
      <w:r>
        <w:rPr>
          <w:spacing w:val="37"/>
        </w:rPr>
        <w:t xml:space="preserve"> </w:t>
      </w:r>
      <w:r>
        <w:rPr>
          <w:spacing w:val="-1"/>
        </w:rPr>
        <w:t>appliance</w:t>
      </w:r>
      <w:r>
        <w:rPr>
          <w:spacing w:val="38"/>
        </w:rPr>
        <w:t xml:space="preserve"> </w:t>
      </w:r>
      <w:r>
        <w:rPr>
          <w:spacing w:val="-1"/>
        </w:rPr>
        <w:t>disposal</w:t>
      </w:r>
      <w:r>
        <w:rPr>
          <w:spacing w:val="38"/>
        </w:rPr>
        <w:t xml:space="preserve"> </w:t>
      </w:r>
      <w:r>
        <w:t>area,</w:t>
      </w:r>
      <w:r>
        <w:rPr>
          <w:spacing w:val="36"/>
        </w:rPr>
        <w:t xml:space="preserve"> </w:t>
      </w:r>
      <w:r>
        <w:t>etc.).</w:t>
      </w:r>
      <w:r>
        <w:rPr>
          <w:spacing w:val="39"/>
        </w:rPr>
        <w:t xml:space="preserve"> </w:t>
      </w:r>
      <w:r>
        <w:rPr>
          <w:spacing w:val="-1"/>
        </w:rPr>
        <w:t>Eventually</w:t>
      </w:r>
      <w:r>
        <w:rPr>
          <w:spacing w:val="38"/>
        </w:rPr>
        <w:t xml:space="preserve"> </w:t>
      </w:r>
      <w:r>
        <w:rPr>
          <w:spacing w:val="-1"/>
        </w:rPr>
        <w:t>all</w:t>
      </w:r>
      <w:r>
        <w:rPr>
          <w:spacing w:val="38"/>
        </w:rPr>
        <w:t xml:space="preserve"> </w:t>
      </w:r>
      <w:r>
        <w:rPr>
          <w:spacing w:val="-1"/>
        </w:rPr>
        <w:t>bulk</w:t>
      </w:r>
      <w:r>
        <w:rPr>
          <w:spacing w:val="39"/>
        </w:rPr>
        <w:t xml:space="preserve"> </w:t>
      </w:r>
      <w:r>
        <w:rPr>
          <w:spacing w:val="-1"/>
        </w:rPr>
        <w:t>metal</w:t>
      </w:r>
      <w:r>
        <w:rPr>
          <w:spacing w:val="37"/>
        </w:rPr>
        <w:t xml:space="preserve"> </w:t>
      </w:r>
      <w:r>
        <w:rPr>
          <w:spacing w:val="-1"/>
        </w:rPr>
        <w:t>waste</w:t>
      </w:r>
      <w:r>
        <w:rPr>
          <w:spacing w:val="38"/>
        </w:rPr>
        <w:t xml:space="preserve"> </w:t>
      </w:r>
      <w:r>
        <w:rPr>
          <w:spacing w:val="-1"/>
        </w:rPr>
        <w:t>should</w:t>
      </w:r>
      <w:r>
        <w:rPr>
          <w:spacing w:val="36"/>
        </w:rPr>
        <w:t xml:space="preserve"> </w:t>
      </w:r>
      <w:r>
        <w:rPr>
          <w:spacing w:val="-1"/>
        </w:rPr>
        <w:t>be</w:t>
      </w:r>
      <w:r>
        <w:rPr>
          <w:spacing w:val="38"/>
        </w:rPr>
        <w:t xml:space="preserve"> </w:t>
      </w:r>
      <w:r>
        <w:rPr>
          <w:spacing w:val="-1"/>
        </w:rPr>
        <w:t>removed</w:t>
      </w:r>
      <w:r>
        <w:rPr>
          <w:spacing w:val="38"/>
        </w:rPr>
        <w:t xml:space="preserve"> </w:t>
      </w:r>
      <w:r>
        <w:rPr>
          <w:spacing w:val="-1"/>
        </w:rPr>
        <w:t>from</w:t>
      </w:r>
      <w:r>
        <w:rPr>
          <w:spacing w:val="38"/>
        </w:rPr>
        <w:t xml:space="preserve"> </w:t>
      </w:r>
      <w:r>
        <w:rPr>
          <w:spacing w:val="-1"/>
        </w:rPr>
        <w:t>the</w:t>
      </w:r>
      <w:r>
        <w:rPr>
          <w:spacing w:val="53"/>
        </w:rPr>
        <w:t xml:space="preserve"> </w:t>
      </w:r>
      <w:r>
        <w:rPr>
          <w:spacing w:val="-1"/>
        </w:rPr>
        <w:t>community</w:t>
      </w:r>
      <w:r>
        <w:rPr>
          <w:spacing w:val="3"/>
        </w:rPr>
        <w:t xml:space="preserve"> </w:t>
      </w:r>
      <w:r>
        <w:rPr>
          <w:spacing w:val="-1"/>
        </w:rPr>
        <w:t>through</w:t>
      </w:r>
      <w:r>
        <w:rPr>
          <w:spacing w:val="2"/>
        </w:rPr>
        <w:t xml:space="preserve"> </w:t>
      </w:r>
      <w:r>
        <w:t>a</w:t>
      </w:r>
      <w:r>
        <w:rPr>
          <w:spacing w:val="3"/>
        </w:rPr>
        <w:t xml:space="preserve"> </w:t>
      </w:r>
      <w:r>
        <w:rPr>
          <w:spacing w:val="-1"/>
        </w:rPr>
        <w:t>back</w:t>
      </w:r>
      <w:r>
        <w:rPr>
          <w:spacing w:val="2"/>
        </w:rPr>
        <w:t xml:space="preserve"> </w:t>
      </w:r>
      <w:r>
        <w:t>haul</w:t>
      </w:r>
      <w:r>
        <w:rPr>
          <w:spacing w:val="2"/>
        </w:rPr>
        <w:t xml:space="preserve"> </w:t>
      </w:r>
      <w:r>
        <w:t>program</w:t>
      </w:r>
      <w:r>
        <w:rPr>
          <w:spacing w:val="1"/>
        </w:rPr>
        <w:t xml:space="preserve"> </w:t>
      </w:r>
      <w:r>
        <w:t>and</w:t>
      </w:r>
      <w:r>
        <w:rPr>
          <w:spacing w:val="2"/>
        </w:rPr>
        <w:t xml:space="preserve"> </w:t>
      </w:r>
      <w:r>
        <w:rPr>
          <w:spacing w:val="-1"/>
        </w:rPr>
        <w:t>properly</w:t>
      </w:r>
      <w:r>
        <w:rPr>
          <w:spacing w:val="1"/>
        </w:rPr>
        <w:t xml:space="preserve"> </w:t>
      </w:r>
      <w:r>
        <w:rPr>
          <w:spacing w:val="-1"/>
        </w:rPr>
        <w:t>disposed</w:t>
      </w:r>
      <w:r>
        <w:rPr>
          <w:spacing w:val="3"/>
        </w:rPr>
        <w:t xml:space="preserve"> </w:t>
      </w:r>
      <w:r>
        <w:rPr>
          <w:spacing w:val="-1"/>
        </w:rPr>
        <w:t>of</w:t>
      </w:r>
      <w:r>
        <w:rPr>
          <w:spacing w:val="2"/>
        </w:rPr>
        <w:t xml:space="preserve"> </w:t>
      </w:r>
      <w:r>
        <w:rPr>
          <w:spacing w:val="-1"/>
        </w:rPr>
        <w:t>at</w:t>
      </w:r>
      <w:r>
        <w:rPr>
          <w:spacing w:val="3"/>
        </w:rPr>
        <w:t xml:space="preserve"> </w:t>
      </w:r>
      <w:r>
        <w:rPr>
          <w:spacing w:val="-2"/>
        </w:rPr>
        <w:t>appropriate</w:t>
      </w:r>
      <w:r>
        <w:rPr>
          <w:spacing w:val="3"/>
        </w:rPr>
        <w:t xml:space="preserve"> </w:t>
      </w:r>
      <w:r>
        <w:rPr>
          <w:spacing w:val="-1"/>
        </w:rPr>
        <w:t>receivers.</w:t>
      </w:r>
      <w:r>
        <w:rPr>
          <w:spacing w:val="3"/>
        </w:rPr>
        <w:t xml:space="preserve"> </w:t>
      </w:r>
      <w:r>
        <w:rPr>
          <w:spacing w:val="-1"/>
        </w:rPr>
        <w:t>The</w:t>
      </w:r>
      <w:r>
        <w:rPr>
          <w:spacing w:val="2"/>
        </w:rPr>
        <w:t xml:space="preserve"> </w:t>
      </w:r>
      <w:r>
        <w:rPr>
          <w:spacing w:val="-1"/>
        </w:rPr>
        <w:t>Hamlet</w:t>
      </w:r>
      <w:r>
        <w:rPr>
          <w:spacing w:val="3"/>
        </w:rPr>
        <w:t xml:space="preserve"> </w:t>
      </w:r>
      <w:r>
        <w:rPr>
          <w:spacing w:val="-1"/>
        </w:rPr>
        <w:t>could</w:t>
      </w:r>
      <w:r>
        <w:rPr>
          <w:spacing w:val="2"/>
        </w:rPr>
        <w:t xml:space="preserve"> </w:t>
      </w:r>
      <w:r>
        <w:rPr>
          <w:spacing w:val="-2"/>
        </w:rPr>
        <w:t>work</w:t>
      </w:r>
      <w:r>
        <w:rPr>
          <w:spacing w:val="74"/>
        </w:rPr>
        <w:t xml:space="preserve"> </w:t>
      </w:r>
      <w:r>
        <w:rPr>
          <w:spacing w:val="-1"/>
        </w:rPr>
        <w:t>with</w:t>
      </w:r>
      <w:r>
        <w:rPr>
          <w:spacing w:val="28"/>
        </w:rPr>
        <w:t xml:space="preserve"> </w:t>
      </w:r>
      <w:r>
        <w:rPr>
          <w:spacing w:val="-1"/>
        </w:rPr>
        <w:t>other</w:t>
      </w:r>
      <w:r>
        <w:rPr>
          <w:spacing w:val="29"/>
        </w:rPr>
        <w:t xml:space="preserve"> </w:t>
      </w:r>
      <w:r>
        <w:rPr>
          <w:spacing w:val="-1"/>
        </w:rPr>
        <w:t>communities,</w:t>
      </w:r>
      <w:r>
        <w:rPr>
          <w:spacing w:val="28"/>
        </w:rPr>
        <w:t xml:space="preserve"> </w:t>
      </w:r>
      <w:r>
        <w:rPr>
          <w:spacing w:val="-1"/>
        </w:rPr>
        <w:t>the</w:t>
      </w:r>
      <w:r>
        <w:rPr>
          <w:spacing w:val="29"/>
        </w:rPr>
        <w:t xml:space="preserve"> </w:t>
      </w:r>
      <w:r>
        <w:rPr>
          <w:spacing w:val="-1"/>
        </w:rPr>
        <w:t>GN</w:t>
      </w:r>
      <w:r>
        <w:rPr>
          <w:spacing w:val="29"/>
        </w:rPr>
        <w:t xml:space="preserve"> </w:t>
      </w:r>
      <w:r>
        <w:rPr>
          <w:spacing w:val="-1"/>
        </w:rPr>
        <w:t>and</w:t>
      </w:r>
      <w:r>
        <w:rPr>
          <w:spacing w:val="27"/>
        </w:rPr>
        <w:t xml:space="preserve"> </w:t>
      </w:r>
      <w:r>
        <w:t>a</w:t>
      </w:r>
      <w:r>
        <w:rPr>
          <w:spacing w:val="27"/>
        </w:rPr>
        <w:t xml:space="preserve"> </w:t>
      </w:r>
      <w:r>
        <w:rPr>
          <w:spacing w:val="-1"/>
        </w:rPr>
        <w:t>transportation</w:t>
      </w:r>
      <w:r>
        <w:rPr>
          <w:spacing w:val="28"/>
        </w:rPr>
        <w:t xml:space="preserve"> </w:t>
      </w:r>
      <w:r>
        <w:rPr>
          <w:spacing w:val="-1"/>
        </w:rPr>
        <w:t>company</w:t>
      </w:r>
      <w:r>
        <w:rPr>
          <w:spacing w:val="28"/>
        </w:rPr>
        <w:t xml:space="preserve"> </w:t>
      </w:r>
      <w:r>
        <w:rPr>
          <w:spacing w:val="-1"/>
        </w:rPr>
        <w:t>to</w:t>
      </w:r>
      <w:r>
        <w:rPr>
          <w:spacing w:val="28"/>
        </w:rPr>
        <w:t xml:space="preserve"> </w:t>
      </w:r>
      <w:r>
        <w:rPr>
          <w:spacing w:val="-1"/>
        </w:rPr>
        <w:t>establish</w:t>
      </w:r>
      <w:r>
        <w:rPr>
          <w:spacing w:val="28"/>
        </w:rPr>
        <w:t xml:space="preserve"> </w:t>
      </w:r>
      <w:r>
        <w:t>a</w:t>
      </w:r>
      <w:r>
        <w:rPr>
          <w:spacing w:val="27"/>
        </w:rPr>
        <w:t xml:space="preserve"> </w:t>
      </w:r>
      <w:r>
        <w:rPr>
          <w:spacing w:val="-1"/>
        </w:rPr>
        <w:t>backhaul</w:t>
      </w:r>
      <w:r>
        <w:rPr>
          <w:spacing w:val="28"/>
        </w:rPr>
        <w:t xml:space="preserve"> </w:t>
      </w:r>
      <w:r>
        <w:rPr>
          <w:spacing w:val="-1"/>
        </w:rPr>
        <w:t>program</w:t>
      </w:r>
      <w:r>
        <w:rPr>
          <w:spacing w:val="27"/>
        </w:rPr>
        <w:t xml:space="preserve"> </w:t>
      </w:r>
      <w:r>
        <w:rPr>
          <w:spacing w:val="-1"/>
        </w:rPr>
        <w:t>to</w:t>
      </w:r>
      <w:r>
        <w:rPr>
          <w:spacing w:val="28"/>
        </w:rPr>
        <w:t xml:space="preserve"> </w:t>
      </w:r>
      <w:r>
        <w:rPr>
          <w:spacing w:val="-1"/>
        </w:rPr>
        <w:t>remove</w:t>
      </w:r>
      <w:r>
        <w:rPr>
          <w:spacing w:val="29"/>
        </w:rPr>
        <w:t xml:space="preserve"> </w:t>
      </w:r>
      <w:r>
        <w:rPr>
          <w:spacing w:val="-1"/>
        </w:rPr>
        <w:t>and</w:t>
      </w:r>
      <w:r>
        <w:rPr>
          <w:spacing w:val="28"/>
        </w:rPr>
        <w:t xml:space="preserve"> </w:t>
      </w:r>
      <w:r>
        <w:rPr>
          <w:spacing w:val="-1"/>
        </w:rPr>
        <w:t xml:space="preserve">dispose </w:t>
      </w:r>
      <w:r>
        <w:t>of</w:t>
      </w:r>
      <w:r>
        <w:rPr>
          <w:spacing w:val="-1"/>
        </w:rPr>
        <w:t xml:space="preserve"> bulk </w:t>
      </w:r>
      <w:r>
        <w:t>metal</w:t>
      </w:r>
      <w:r>
        <w:rPr>
          <w:spacing w:val="-1"/>
        </w:rPr>
        <w:t xml:space="preserve"> waste materials.</w:t>
      </w:r>
    </w:p>
    <w:p w:rsidR="00FA136B" w:rsidRDefault="00FA136B">
      <w:pPr>
        <w:rPr>
          <w:rFonts w:ascii="Arial" w:eastAsia="Arial" w:hAnsi="Arial" w:cs="Arial"/>
          <w:sz w:val="20"/>
          <w:szCs w:val="20"/>
        </w:rPr>
      </w:pPr>
    </w:p>
    <w:p w:rsidR="00FA136B" w:rsidRDefault="00FA136B">
      <w:pPr>
        <w:spacing w:before="9"/>
        <w:rPr>
          <w:rFonts w:ascii="Arial" w:eastAsia="Arial" w:hAnsi="Arial" w:cs="Arial"/>
        </w:rPr>
      </w:pPr>
    </w:p>
    <w:p w:rsidR="00FA136B" w:rsidRDefault="000F7A91">
      <w:pPr>
        <w:numPr>
          <w:ilvl w:val="1"/>
          <w:numId w:val="15"/>
        </w:numPr>
        <w:tabs>
          <w:tab w:val="left" w:pos="455"/>
        </w:tabs>
        <w:ind w:left="454"/>
        <w:jc w:val="both"/>
        <w:rPr>
          <w:rFonts w:ascii="Arial" w:eastAsia="Arial" w:hAnsi="Arial" w:cs="Arial"/>
          <w:sz w:val="20"/>
          <w:szCs w:val="20"/>
        </w:rPr>
      </w:pPr>
      <w:bookmarkStart w:id="8" w:name="_TOC_250017"/>
      <w:r>
        <w:rPr>
          <w:rFonts w:ascii="Arial"/>
          <w:b/>
          <w:spacing w:val="-1"/>
          <w:sz w:val="20"/>
        </w:rPr>
        <w:t>Hazardous Waste Management</w:t>
      </w:r>
      <w:bookmarkEnd w:id="8"/>
    </w:p>
    <w:p w:rsidR="00FA136B" w:rsidRDefault="00FA136B">
      <w:pPr>
        <w:spacing w:before="9"/>
        <w:rPr>
          <w:rFonts w:ascii="Arial" w:eastAsia="Arial" w:hAnsi="Arial" w:cs="Arial"/>
          <w:b/>
          <w:bCs/>
          <w:sz w:val="27"/>
          <w:szCs w:val="27"/>
        </w:rPr>
      </w:pPr>
    </w:p>
    <w:p w:rsidR="00FA136B" w:rsidRDefault="000F7A91">
      <w:pPr>
        <w:pStyle w:val="BodyText"/>
        <w:spacing w:line="276" w:lineRule="auto"/>
        <w:ind w:left="119" w:right="109" w:firstLine="0"/>
        <w:jc w:val="both"/>
      </w:pPr>
      <w:r>
        <w:rPr>
          <w:spacing w:val="-1"/>
        </w:rPr>
        <w:t>Hazardous</w:t>
      </w:r>
      <w:r>
        <w:rPr>
          <w:spacing w:val="27"/>
        </w:rPr>
        <w:t xml:space="preserve"> </w:t>
      </w:r>
      <w:r>
        <w:t>waste</w:t>
      </w:r>
      <w:r>
        <w:rPr>
          <w:spacing w:val="28"/>
        </w:rPr>
        <w:t xml:space="preserve"> </w:t>
      </w:r>
      <w:r>
        <w:rPr>
          <w:spacing w:val="-1"/>
        </w:rPr>
        <w:t>means</w:t>
      </w:r>
      <w:r>
        <w:rPr>
          <w:spacing w:val="27"/>
        </w:rPr>
        <w:t xml:space="preserve"> </w:t>
      </w:r>
      <w:r>
        <w:t>any</w:t>
      </w:r>
      <w:r>
        <w:rPr>
          <w:spacing w:val="27"/>
        </w:rPr>
        <w:t xml:space="preserve"> </w:t>
      </w:r>
      <w:r>
        <w:t>material</w:t>
      </w:r>
      <w:r>
        <w:rPr>
          <w:spacing w:val="27"/>
        </w:rPr>
        <w:t xml:space="preserve"> </w:t>
      </w:r>
      <w:r>
        <w:t>no</w:t>
      </w:r>
      <w:r>
        <w:rPr>
          <w:spacing w:val="28"/>
        </w:rPr>
        <w:t xml:space="preserve"> </w:t>
      </w:r>
      <w:r>
        <w:rPr>
          <w:spacing w:val="-1"/>
        </w:rPr>
        <w:t>longer</w:t>
      </w:r>
      <w:r>
        <w:rPr>
          <w:spacing w:val="28"/>
        </w:rPr>
        <w:t xml:space="preserve"> </w:t>
      </w:r>
      <w:r>
        <w:t>of</w:t>
      </w:r>
      <w:r>
        <w:rPr>
          <w:spacing w:val="27"/>
        </w:rPr>
        <w:t xml:space="preserve"> </w:t>
      </w:r>
      <w:r>
        <w:t>use</w:t>
      </w:r>
      <w:r>
        <w:rPr>
          <w:spacing w:val="28"/>
        </w:rPr>
        <w:t xml:space="preserve"> </w:t>
      </w:r>
      <w:r>
        <w:t>to</w:t>
      </w:r>
      <w:r>
        <w:rPr>
          <w:spacing w:val="27"/>
        </w:rPr>
        <w:t xml:space="preserve"> </w:t>
      </w:r>
      <w:r>
        <w:t>the</w:t>
      </w:r>
      <w:r>
        <w:rPr>
          <w:spacing w:val="27"/>
        </w:rPr>
        <w:t xml:space="preserve"> </w:t>
      </w:r>
      <w:r>
        <w:rPr>
          <w:spacing w:val="-1"/>
        </w:rPr>
        <w:t>possessor</w:t>
      </w:r>
      <w:r>
        <w:rPr>
          <w:spacing w:val="28"/>
        </w:rPr>
        <w:t xml:space="preserve"> </w:t>
      </w:r>
      <w:r>
        <w:rPr>
          <w:spacing w:val="-1"/>
        </w:rPr>
        <w:t>whose</w:t>
      </w:r>
      <w:r>
        <w:rPr>
          <w:spacing w:val="27"/>
        </w:rPr>
        <w:t xml:space="preserve"> </w:t>
      </w:r>
      <w:r>
        <w:rPr>
          <w:spacing w:val="-1"/>
        </w:rPr>
        <w:t>chemical</w:t>
      </w:r>
      <w:r>
        <w:rPr>
          <w:spacing w:val="27"/>
        </w:rPr>
        <w:t xml:space="preserve"> </w:t>
      </w:r>
      <w:r>
        <w:t>or</w:t>
      </w:r>
      <w:r>
        <w:rPr>
          <w:spacing w:val="28"/>
        </w:rPr>
        <w:t xml:space="preserve"> </w:t>
      </w:r>
      <w:r>
        <w:rPr>
          <w:spacing w:val="-1"/>
        </w:rPr>
        <w:t>biological</w:t>
      </w:r>
      <w:r>
        <w:rPr>
          <w:spacing w:val="27"/>
        </w:rPr>
        <w:t xml:space="preserve"> </w:t>
      </w:r>
      <w:r>
        <w:rPr>
          <w:spacing w:val="-1"/>
        </w:rPr>
        <w:t>properties</w:t>
      </w:r>
      <w:r>
        <w:rPr>
          <w:spacing w:val="85"/>
        </w:rPr>
        <w:t xml:space="preserve"> </w:t>
      </w:r>
      <w:r>
        <w:t>have</w:t>
      </w:r>
      <w:r>
        <w:rPr>
          <w:spacing w:val="17"/>
        </w:rPr>
        <w:t xml:space="preserve"> </w:t>
      </w:r>
      <w:r>
        <w:t>the</w:t>
      </w:r>
      <w:r>
        <w:rPr>
          <w:spacing w:val="17"/>
        </w:rPr>
        <w:t xml:space="preserve"> </w:t>
      </w:r>
      <w:r>
        <w:t>potential</w:t>
      </w:r>
      <w:r>
        <w:rPr>
          <w:spacing w:val="17"/>
        </w:rPr>
        <w:t xml:space="preserve"> </w:t>
      </w:r>
      <w:r>
        <w:t>to</w:t>
      </w:r>
      <w:r>
        <w:rPr>
          <w:spacing w:val="17"/>
        </w:rPr>
        <w:t xml:space="preserve"> </w:t>
      </w:r>
      <w:r>
        <w:rPr>
          <w:spacing w:val="-1"/>
        </w:rPr>
        <w:t>endanger</w:t>
      </w:r>
      <w:r>
        <w:rPr>
          <w:spacing w:val="17"/>
        </w:rPr>
        <w:t xml:space="preserve"> </w:t>
      </w:r>
      <w:r>
        <w:rPr>
          <w:spacing w:val="-1"/>
        </w:rPr>
        <w:t>personnel,</w:t>
      </w:r>
      <w:r>
        <w:rPr>
          <w:spacing w:val="17"/>
        </w:rPr>
        <w:t xml:space="preserve"> </w:t>
      </w:r>
      <w:r>
        <w:t>material,</w:t>
      </w:r>
      <w:r>
        <w:rPr>
          <w:spacing w:val="15"/>
        </w:rPr>
        <w:t xml:space="preserve"> </w:t>
      </w:r>
      <w:r>
        <w:t>or</w:t>
      </w:r>
      <w:r>
        <w:rPr>
          <w:spacing w:val="17"/>
        </w:rPr>
        <w:t xml:space="preserve"> </w:t>
      </w:r>
      <w:r>
        <w:t>the</w:t>
      </w:r>
      <w:r>
        <w:rPr>
          <w:spacing w:val="17"/>
        </w:rPr>
        <w:t xml:space="preserve"> </w:t>
      </w:r>
      <w:r>
        <w:rPr>
          <w:spacing w:val="-1"/>
        </w:rPr>
        <w:t>environment</w:t>
      </w:r>
      <w:r>
        <w:rPr>
          <w:spacing w:val="17"/>
        </w:rPr>
        <w:t xml:space="preserve"> </w:t>
      </w:r>
      <w:r>
        <w:t>if</w:t>
      </w:r>
      <w:r>
        <w:rPr>
          <w:spacing w:val="17"/>
        </w:rPr>
        <w:t xml:space="preserve"> </w:t>
      </w:r>
      <w:r>
        <w:t>handled</w:t>
      </w:r>
      <w:r>
        <w:rPr>
          <w:spacing w:val="17"/>
        </w:rPr>
        <w:t xml:space="preserve"> </w:t>
      </w:r>
      <w:r>
        <w:rPr>
          <w:spacing w:val="-1"/>
        </w:rPr>
        <w:t>improperly.</w:t>
      </w:r>
      <w:r>
        <w:rPr>
          <w:spacing w:val="17"/>
        </w:rPr>
        <w:t xml:space="preserve"> </w:t>
      </w:r>
      <w:r>
        <w:t>Such</w:t>
      </w:r>
      <w:r>
        <w:rPr>
          <w:spacing w:val="17"/>
        </w:rPr>
        <w:t xml:space="preserve"> </w:t>
      </w:r>
      <w:r>
        <w:rPr>
          <w:spacing w:val="-1"/>
        </w:rPr>
        <w:t>wastes</w:t>
      </w:r>
      <w:r>
        <w:rPr>
          <w:spacing w:val="17"/>
        </w:rPr>
        <w:t xml:space="preserve"> </w:t>
      </w:r>
      <w:r>
        <w:rPr>
          <w:spacing w:val="-1"/>
        </w:rPr>
        <w:t>contain</w:t>
      </w:r>
      <w:r>
        <w:rPr>
          <w:spacing w:val="73"/>
        </w:rPr>
        <w:t xml:space="preserve"> </w:t>
      </w:r>
      <w:r>
        <w:t>one</w:t>
      </w:r>
      <w:r>
        <w:rPr>
          <w:spacing w:val="24"/>
        </w:rPr>
        <w:t xml:space="preserve"> </w:t>
      </w:r>
      <w:r>
        <w:t>or</w:t>
      </w:r>
      <w:r>
        <w:rPr>
          <w:spacing w:val="24"/>
        </w:rPr>
        <w:t xml:space="preserve"> </w:t>
      </w:r>
      <w:r>
        <w:t>more</w:t>
      </w:r>
      <w:r>
        <w:rPr>
          <w:spacing w:val="24"/>
        </w:rPr>
        <w:t xml:space="preserve"> </w:t>
      </w:r>
      <w:r>
        <w:rPr>
          <w:spacing w:val="-1"/>
        </w:rPr>
        <w:t>hazardous</w:t>
      </w:r>
      <w:r>
        <w:rPr>
          <w:spacing w:val="26"/>
        </w:rPr>
        <w:t xml:space="preserve"> </w:t>
      </w:r>
      <w:r>
        <w:rPr>
          <w:spacing w:val="-1"/>
        </w:rPr>
        <w:t>properties.</w:t>
      </w:r>
      <w:r>
        <w:rPr>
          <w:spacing w:val="24"/>
        </w:rPr>
        <w:t xml:space="preserve"> </w:t>
      </w:r>
      <w:r>
        <w:rPr>
          <w:spacing w:val="-1"/>
        </w:rPr>
        <w:t>Hazardous</w:t>
      </w:r>
      <w:r>
        <w:rPr>
          <w:spacing w:val="26"/>
        </w:rPr>
        <w:t xml:space="preserve"> </w:t>
      </w:r>
      <w:r>
        <w:rPr>
          <w:spacing w:val="-1"/>
        </w:rPr>
        <w:t>wastes</w:t>
      </w:r>
      <w:r>
        <w:rPr>
          <w:spacing w:val="25"/>
        </w:rPr>
        <w:t xml:space="preserve"> </w:t>
      </w:r>
      <w:r>
        <w:t>come</w:t>
      </w:r>
      <w:r>
        <w:rPr>
          <w:spacing w:val="24"/>
        </w:rPr>
        <w:t xml:space="preserve"> </w:t>
      </w:r>
      <w:r>
        <w:t>from</w:t>
      </w:r>
      <w:r>
        <w:rPr>
          <w:spacing w:val="24"/>
        </w:rPr>
        <w:t xml:space="preserve"> </w:t>
      </w:r>
      <w:r>
        <w:t>a</w:t>
      </w:r>
      <w:r>
        <w:rPr>
          <w:spacing w:val="24"/>
        </w:rPr>
        <w:t xml:space="preserve"> </w:t>
      </w:r>
      <w:r>
        <w:t>wide</w:t>
      </w:r>
      <w:r>
        <w:rPr>
          <w:spacing w:val="24"/>
        </w:rPr>
        <w:t xml:space="preserve"> </w:t>
      </w:r>
      <w:r>
        <w:rPr>
          <w:spacing w:val="-1"/>
        </w:rPr>
        <w:t>range</w:t>
      </w:r>
      <w:r>
        <w:rPr>
          <w:spacing w:val="26"/>
        </w:rPr>
        <w:t xml:space="preserve"> </w:t>
      </w:r>
      <w:r>
        <w:t>of</w:t>
      </w:r>
      <w:r>
        <w:rPr>
          <w:spacing w:val="24"/>
        </w:rPr>
        <w:t xml:space="preserve"> </w:t>
      </w:r>
      <w:r>
        <w:rPr>
          <w:spacing w:val="-1"/>
        </w:rPr>
        <w:t>sources,</w:t>
      </w:r>
      <w:r>
        <w:rPr>
          <w:spacing w:val="24"/>
        </w:rPr>
        <w:t xml:space="preserve"> </w:t>
      </w:r>
      <w:r>
        <w:rPr>
          <w:spacing w:val="-1"/>
        </w:rPr>
        <w:t>including</w:t>
      </w:r>
      <w:r>
        <w:rPr>
          <w:spacing w:val="24"/>
        </w:rPr>
        <w:t xml:space="preserve"> </w:t>
      </w:r>
      <w:r>
        <w:rPr>
          <w:spacing w:val="-1"/>
        </w:rPr>
        <w:t>households,</w:t>
      </w:r>
      <w:r>
        <w:rPr>
          <w:spacing w:val="79"/>
        </w:rPr>
        <w:t xml:space="preserve"> </w:t>
      </w:r>
      <w:r>
        <w:rPr>
          <w:spacing w:val="-1"/>
        </w:rPr>
        <w:t xml:space="preserve">businesses </w:t>
      </w:r>
      <w:r>
        <w:t>of</w:t>
      </w:r>
      <w:r>
        <w:rPr>
          <w:spacing w:val="-3"/>
        </w:rPr>
        <w:t xml:space="preserve"> </w:t>
      </w:r>
      <w:r>
        <w:t>all</w:t>
      </w:r>
      <w:r>
        <w:rPr>
          <w:spacing w:val="-1"/>
        </w:rPr>
        <w:t xml:space="preserve"> </w:t>
      </w:r>
      <w:r>
        <w:t>types,</w:t>
      </w:r>
      <w:r>
        <w:rPr>
          <w:spacing w:val="-1"/>
        </w:rPr>
        <w:t xml:space="preserve"> </w:t>
      </w:r>
      <w:r>
        <w:t>and</w:t>
      </w:r>
      <w:r>
        <w:rPr>
          <w:spacing w:val="-1"/>
        </w:rPr>
        <w:t xml:space="preserve"> public</w:t>
      </w:r>
      <w:r>
        <w:t xml:space="preserve"> </w:t>
      </w:r>
      <w:r>
        <w:rPr>
          <w:spacing w:val="-1"/>
        </w:rPr>
        <w:t>services,</w:t>
      </w:r>
      <w:r>
        <w:rPr>
          <w:spacing w:val="1"/>
        </w:rPr>
        <w:t xml:space="preserve"> </w:t>
      </w:r>
      <w:r>
        <w:rPr>
          <w:spacing w:val="-1"/>
        </w:rPr>
        <w:t>such as</w:t>
      </w:r>
      <w:r>
        <w:t xml:space="preserve"> health</w:t>
      </w:r>
      <w:r>
        <w:rPr>
          <w:spacing w:val="-1"/>
        </w:rPr>
        <w:t xml:space="preserve"> </w:t>
      </w:r>
      <w:r>
        <w:t>service,</w:t>
      </w:r>
      <w:r>
        <w:rPr>
          <w:spacing w:val="-1"/>
        </w:rPr>
        <w:t xml:space="preserve"> schools </w:t>
      </w:r>
      <w:r>
        <w:t>etc.</w:t>
      </w:r>
    </w:p>
    <w:p w:rsidR="00FA136B" w:rsidRDefault="00FA136B">
      <w:pPr>
        <w:spacing w:before="5"/>
        <w:rPr>
          <w:rFonts w:ascii="Arial" w:eastAsia="Arial" w:hAnsi="Arial" w:cs="Arial"/>
          <w:sz w:val="17"/>
          <w:szCs w:val="17"/>
        </w:rPr>
      </w:pPr>
    </w:p>
    <w:p w:rsidR="00FA136B" w:rsidRDefault="000F7A91">
      <w:pPr>
        <w:pStyle w:val="BodyText"/>
        <w:spacing w:line="276" w:lineRule="auto"/>
        <w:ind w:left="119" w:right="108" w:firstLine="0"/>
        <w:jc w:val="both"/>
      </w:pPr>
      <w:r>
        <w:t>The</w:t>
      </w:r>
      <w:r>
        <w:rPr>
          <w:spacing w:val="2"/>
        </w:rPr>
        <w:t xml:space="preserve"> </w:t>
      </w:r>
      <w:r>
        <w:rPr>
          <w:spacing w:val="-1"/>
        </w:rPr>
        <w:t>Hazardous</w:t>
      </w:r>
      <w:r>
        <w:rPr>
          <w:spacing w:val="2"/>
        </w:rPr>
        <w:t xml:space="preserve"> </w:t>
      </w:r>
      <w:r>
        <w:rPr>
          <w:spacing w:val="-1"/>
        </w:rPr>
        <w:t>wastes</w:t>
      </w:r>
      <w:r>
        <w:rPr>
          <w:spacing w:val="3"/>
        </w:rPr>
        <w:t xml:space="preserve"> </w:t>
      </w:r>
      <w:r>
        <w:rPr>
          <w:spacing w:val="-1"/>
        </w:rPr>
        <w:t>include</w:t>
      </w:r>
      <w:r>
        <w:rPr>
          <w:spacing w:val="2"/>
        </w:rPr>
        <w:t xml:space="preserve"> </w:t>
      </w:r>
      <w:r>
        <w:rPr>
          <w:spacing w:val="-1"/>
        </w:rPr>
        <w:t>waste</w:t>
      </w:r>
      <w:r>
        <w:rPr>
          <w:spacing w:val="2"/>
        </w:rPr>
        <w:t xml:space="preserve"> </w:t>
      </w:r>
      <w:r>
        <w:t>such</w:t>
      </w:r>
      <w:r>
        <w:rPr>
          <w:spacing w:val="2"/>
        </w:rPr>
        <w:t xml:space="preserve"> </w:t>
      </w:r>
      <w:r>
        <w:rPr>
          <w:spacing w:val="-1"/>
        </w:rPr>
        <w:t>as</w:t>
      </w:r>
      <w:r>
        <w:rPr>
          <w:spacing w:val="3"/>
        </w:rPr>
        <w:t xml:space="preserve"> </w:t>
      </w:r>
      <w:r>
        <w:rPr>
          <w:spacing w:val="-1"/>
        </w:rPr>
        <w:t>paint,</w:t>
      </w:r>
      <w:r>
        <w:rPr>
          <w:spacing w:val="2"/>
        </w:rPr>
        <w:t xml:space="preserve"> </w:t>
      </w:r>
      <w:r>
        <w:rPr>
          <w:spacing w:val="-1"/>
        </w:rPr>
        <w:t>waste</w:t>
      </w:r>
      <w:r>
        <w:rPr>
          <w:spacing w:val="3"/>
        </w:rPr>
        <w:t xml:space="preserve"> </w:t>
      </w:r>
      <w:r>
        <w:t>fuel,</w:t>
      </w:r>
      <w:r>
        <w:rPr>
          <w:spacing w:val="2"/>
        </w:rPr>
        <w:t xml:space="preserve"> </w:t>
      </w:r>
      <w:r>
        <w:rPr>
          <w:spacing w:val="-1"/>
        </w:rPr>
        <w:t>mercury</w:t>
      </w:r>
      <w:r>
        <w:rPr>
          <w:spacing w:val="3"/>
        </w:rPr>
        <w:t xml:space="preserve"> </w:t>
      </w:r>
      <w:r>
        <w:rPr>
          <w:spacing w:val="-1"/>
        </w:rPr>
        <w:t>thermometers</w:t>
      </w:r>
      <w:r>
        <w:rPr>
          <w:spacing w:val="2"/>
        </w:rPr>
        <w:t xml:space="preserve"> </w:t>
      </w:r>
      <w:r>
        <w:t xml:space="preserve">and </w:t>
      </w:r>
      <w:r>
        <w:rPr>
          <w:spacing w:val="-1"/>
        </w:rPr>
        <w:t>switches</w:t>
      </w:r>
      <w:r>
        <w:rPr>
          <w:spacing w:val="3"/>
        </w:rPr>
        <w:t xml:space="preserve"> </w:t>
      </w:r>
      <w:r>
        <w:rPr>
          <w:spacing w:val="-1"/>
        </w:rPr>
        <w:t>from</w:t>
      </w:r>
      <w:r>
        <w:rPr>
          <w:spacing w:val="1"/>
        </w:rPr>
        <w:t xml:space="preserve"> </w:t>
      </w:r>
      <w:r>
        <w:rPr>
          <w:spacing w:val="-1"/>
        </w:rPr>
        <w:t>household</w:t>
      </w:r>
      <w:r>
        <w:rPr>
          <w:spacing w:val="89"/>
        </w:rPr>
        <w:t xml:space="preserve"> </w:t>
      </w:r>
      <w:r>
        <w:rPr>
          <w:spacing w:val="-1"/>
        </w:rPr>
        <w:t>appliances,</w:t>
      </w:r>
      <w:r>
        <w:rPr>
          <w:spacing w:val="8"/>
        </w:rPr>
        <w:t xml:space="preserve"> </w:t>
      </w:r>
      <w:r>
        <w:rPr>
          <w:spacing w:val="-1"/>
        </w:rPr>
        <w:t>capacitors</w:t>
      </w:r>
      <w:r>
        <w:rPr>
          <w:spacing w:val="8"/>
        </w:rPr>
        <w:t xml:space="preserve"> </w:t>
      </w:r>
      <w:r>
        <w:rPr>
          <w:spacing w:val="-1"/>
        </w:rPr>
        <w:t>and</w:t>
      </w:r>
      <w:r>
        <w:rPr>
          <w:spacing w:val="6"/>
        </w:rPr>
        <w:t xml:space="preserve"> </w:t>
      </w:r>
      <w:r>
        <w:rPr>
          <w:spacing w:val="-1"/>
        </w:rPr>
        <w:t>batteries,</w:t>
      </w:r>
      <w:r>
        <w:rPr>
          <w:spacing w:val="8"/>
        </w:rPr>
        <w:t xml:space="preserve"> </w:t>
      </w:r>
      <w:r>
        <w:rPr>
          <w:spacing w:val="-1"/>
        </w:rPr>
        <w:t>antifreeze,</w:t>
      </w:r>
      <w:r>
        <w:rPr>
          <w:spacing w:val="8"/>
        </w:rPr>
        <w:t xml:space="preserve"> </w:t>
      </w:r>
      <w:r>
        <w:rPr>
          <w:spacing w:val="-1"/>
        </w:rPr>
        <w:t>propane</w:t>
      </w:r>
      <w:r>
        <w:rPr>
          <w:spacing w:val="8"/>
        </w:rPr>
        <w:t xml:space="preserve"> </w:t>
      </w:r>
      <w:r>
        <w:rPr>
          <w:spacing w:val="-1"/>
        </w:rPr>
        <w:t>tanks,</w:t>
      </w:r>
      <w:r>
        <w:rPr>
          <w:spacing w:val="6"/>
        </w:rPr>
        <w:t xml:space="preserve"> </w:t>
      </w:r>
      <w:r>
        <w:t>small</w:t>
      </w:r>
      <w:r>
        <w:rPr>
          <w:spacing w:val="8"/>
        </w:rPr>
        <w:t xml:space="preserve"> </w:t>
      </w:r>
      <w:r>
        <w:rPr>
          <w:spacing w:val="-1"/>
        </w:rPr>
        <w:t>flammable</w:t>
      </w:r>
      <w:r>
        <w:rPr>
          <w:spacing w:val="8"/>
        </w:rPr>
        <w:t xml:space="preserve"> </w:t>
      </w:r>
      <w:r>
        <w:t>or</w:t>
      </w:r>
      <w:r>
        <w:rPr>
          <w:spacing w:val="8"/>
        </w:rPr>
        <w:t xml:space="preserve"> </w:t>
      </w:r>
      <w:r>
        <w:rPr>
          <w:spacing w:val="-1"/>
        </w:rPr>
        <w:t>explosive</w:t>
      </w:r>
      <w:r>
        <w:rPr>
          <w:spacing w:val="8"/>
        </w:rPr>
        <w:t xml:space="preserve"> </w:t>
      </w:r>
      <w:r>
        <w:rPr>
          <w:spacing w:val="-1"/>
        </w:rPr>
        <w:t>containers,</w:t>
      </w:r>
      <w:r>
        <w:rPr>
          <w:spacing w:val="6"/>
        </w:rPr>
        <w:t xml:space="preserve"> </w:t>
      </w:r>
      <w:r>
        <w:t>etc.</w:t>
      </w:r>
      <w:r>
        <w:rPr>
          <w:spacing w:val="8"/>
        </w:rPr>
        <w:t xml:space="preserve"> </w:t>
      </w:r>
      <w:r>
        <w:rPr>
          <w:spacing w:val="-1"/>
        </w:rPr>
        <w:t>These</w:t>
      </w:r>
      <w:r>
        <w:rPr>
          <w:spacing w:val="53"/>
        </w:rPr>
        <w:t xml:space="preserve"> </w:t>
      </w:r>
      <w:r>
        <w:t>items</w:t>
      </w:r>
      <w:r>
        <w:rPr>
          <w:spacing w:val="20"/>
        </w:rPr>
        <w:t xml:space="preserve"> </w:t>
      </w:r>
      <w:r>
        <w:t>should</w:t>
      </w:r>
      <w:r>
        <w:rPr>
          <w:spacing w:val="18"/>
        </w:rPr>
        <w:t xml:space="preserve"> </w:t>
      </w:r>
      <w:r>
        <w:t>be</w:t>
      </w:r>
      <w:r>
        <w:rPr>
          <w:spacing w:val="20"/>
        </w:rPr>
        <w:t xml:space="preserve"> </w:t>
      </w:r>
      <w:r>
        <w:rPr>
          <w:spacing w:val="-1"/>
        </w:rPr>
        <w:t>stored</w:t>
      </w:r>
      <w:r>
        <w:rPr>
          <w:spacing w:val="18"/>
        </w:rPr>
        <w:t xml:space="preserve"> </w:t>
      </w:r>
      <w:r>
        <w:t>within</w:t>
      </w:r>
      <w:r>
        <w:rPr>
          <w:spacing w:val="20"/>
        </w:rPr>
        <w:t xml:space="preserve"> </w:t>
      </w:r>
      <w:r>
        <w:t>a</w:t>
      </w:r>
      <w:r>
        <w:rPr>
          <w:spacing w:val="20"/>
        </w:rPr>
        <w:t xml:space="preserve"> </w:t>
      </w:r>
      <w:r>
        <w:rPr>
          <w:spacing w:val="-1"/>
        </w:rPr>
        <w:t>marked</w:t>
      </w:r>
      <w:r>
        <w:rPr>
          <w:spacing w:val="18"/>
        </w:rPr>
        <w:t xml:space="preserve"> </w:t>
      </w:r>
      <w:r>
        <w:t>and</w:t>
      </w:r>
      <w:r>
        <w:rPr>
          <w:spacing w:val="20"/>
        </w:rPr>
        <w:t xml:space="preserve"> </w:t>
      </w:r>
      <w:r>
        <w:rPr>
          <w:spacing w:val="-1"/>
        </w:rPr>
        <w:t>separate</w:t>
      </w:r>
      <w:r>
        <w:rPr>
          <w:spacing w:val="20"/>
        </w:rPr>
        <w:t xml:space="preserve"> </w:t>
      </w:r>
      <w:r>
        <w:t>area</w:t>
      </w:r>
      <w:r>
        <w:rPr>
          <w:spacing w:val="20"/>
        </w:rPr>
        <w:t xml:space="preserve"> </w:t>
      </w:r>
      <w:r>
        <w:rPr>
          <w:spacing w:val="-1"/>
        </w:rPr>
        <w:t>located</w:t>
      </w:r>
      <w:r>
        <w:rPr>
          <w:spacing w:val="20"/>
        </w:rPr>
        <w:t xml:space="preserve"> </w:t>
      </w:r>
      <w:r>
        <w:t>at</w:t>
      </w:r>
      <w:r>
        <w:rPr>
          <w:spacing w:val="20"/>
        </w:rPr>
        <w:t xml:space="preserve"> </w:t>
      </w:r>
      <w:r>
        <w:t>the</w:t>
      </w:r>
      <w:r>
        <w:rPr>
          <w:spacing w:val="20"/>
        </w:rPr>
        <w:t xml:space="preserve"> </w:t>
      </w:r>
      <w:r>
        <w:t>solid</w:t>
      </w:r>
      <w:r>
        <w:rPr>
          <w:spacing w:val="18"/>
        </w:rPr>
        <w:t xml:space="preserve"> </w:t>
      </w:r>
      <w:r>
        <w:t>waste</w:t>
      </w:r>
      <w:r>
        <w:rPr>
          <w:spacing w:val="18"/>
        </w:rPr>
        <w:t xml:space="preserve"> </w:t>
      </w:r>
      <w:r>
        <w:t>site,</w:t>
      </w:r>
      <w:r>
        <w:rPr>
          <w:spacing w:val="20"/>
        </w:rPr>
        <w:t xml:space="preserve"> </w:t>
      </w:r>
      <w:r>
        <w:rPr>
          <w:spacing w:val="-1"/>
        </w:rPr>
        <w:t>until</w:t>
      </w:r>
      <w:r>
        <w:rPr>
          <w:spacing w:val="20"/>
        </w:rPr>
        <w:t xml:space="preserve"> </w:t>
      </w:r>
      <w:r>
        <w:t>the</w:t>
      </w:r>
      <w:r>
        <w:rPr>
          <w:spacing w:val="20"/>
        </w:rPr>
        <w:t xml:space="preserve"> </w:t>
      </w:r>
      <w:r>
        <w:rPr>
          <w:spacing w:val="-1"/>
        </w:rPr>
        <w:t>wastes</w:t>
      </w:r>
      <w:r>
        <w:rPr>
          <w:spacing w:val="20"/>
        </w:rPr>
        <w:t xml:space="preserve"> </w:t>
      </w:r>
      <w:r>
        <w:rPr>
          <w:spacing w:val="-1"/>
        </w:rPr>
        <w:t>can</w:t>
      </w:r>
      <w:r>
        <w:rPr>
          <w:spacing w:val="20"/>
        </w:rPr>
        <w:t xml:space="preserve"> </w:t>
      </w:r>
      <w:r>
        <w:t>be</w:t>
      </w:r>
    </w:p>
    <w:p w:rsidR="00FA136B" w:rsidRDefault="00FA136B">
      <w:pPr>
        <w:spacing w:line="276" w:lineRule="auto"/>
        <w:jc w:val="both"/>
        <w:sectPr w:rsidR="00FA136B">
          <w:pgSz w:w="12240" w:h="15840"/>
          <w:pgMar w:top="980" w:right="320" w:bottom="1980" w:left="1320" w:header="764" w:footer="1791" w:gutter="0"/>
          <w:cols w:space="720"/>
        </w:sectPr>
      </w:pPr>
    </w:p>
    <w:p w:rsidR="00FA136B" w:rsidRDefault="006D7EA5">
      <w:pPr>
        <w:spacing w:before="7"/>
        <w:rPr>
          <w:rFonts w:ascii="Arial" w:eastAsia="Arial" w:hAnsi="Arial" w:cs="Arial"/>
          <w:sz w:val="14"/>
          <w:szCs w:val="14"/>
        </w:rPr>
      </w:pPr>
      <w:r>
        <w:rPr>
          <w:noProof/>
          <w:lang w:val="en-CA" w:eastAsia="en-CA"/>
        </w:rPr>
        <w:lastRenderedPageBreak/>
        <mc:AlternateContent>
          <mc:Choice Requires="wpg">
            <w:drawing>
              <wp:anchor distT="0" distB="0" distL="114300" distR="114300" simplePos="0" relativeHeight="1240" behindDoc="0" locked="0" layoutInCell="1" allowOverlap="1">
                <wp:simplePos x="0" y="0"/>
                <wp:positionH relativeFrom="page">
                  <wp:posOffset>3299460</wp:posOffset>
                </wp:positionH>
                <wp:positionV relativeFrom="page">
                  <wp:posOffset>4559935</wp:posOffset>
                </wp:positionV>
                <wp:extent cx="803275" cy="110490"/>
                <wp:effectExtent l="3810" t="6985" r="2540" b="6350"/>
                <wp:wrapNone/>
                <wp:docPr id="10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10490"/>
                          <a:chOff x="5196" y="7181"/>
                          <a:chExt cx="1265" cy="174"/>
                        </a:xfrm>
                      </wpg:grpSpPr>
                      <wps:wsp>
                        <wps:cNvPr id="103" name="Freeform 84"/>
                        <wps:cNvSpPr>
                          <a:spLocks/>
                        </wps:cNvSpPr>
                        <wps:spPr bwMode="auto">
                          <a:xfrm>
                            <a:off x="5196" y="7181"/>
                            <a:ext cx="1265" cy="174"/>
                          </a:xfrm>
                          <a:custGeom>
                            <a:avLst/>
                            <a:gdLst>
                              <a:gd name="T0" fmla="+- 0 6376 5196"/>
                              <a:gd name="T1" fmla="*/ T0 w 1265"/>
                              <a:gd name="T2" fmla="+- 0 7283 7181"/>
                              <a:gd name="T3" fmla="*/ 7283 h 174"/>
                              <a:gd name="T4" fmla="+- 0 6302 5196"/>
                              <a:gd name="T5" fmla="*/ T4 w 1265"/>
                              <a:gd name="T6" fmla="+- 0 7325 7181"/>
                              <a:gd name="T7" fmla="*/ 7325 h 174"/>
                              <a:gd name="T8" fmla="+- 0 6295 5196"/>
                              <a:gd name="T9" fmla="*/ T8 w 1265"/>
                              <a:gd name="T10" fmla="+- 0 7330 7181"/>
                              <a:gd name="T11" fmla="*/ 7330 h 174"/>
                              <a:gd name="T12" fmla="+- 0 6293 5196"/>
                              <a:gd name="T13" fmla="*/ T12 w 1265"/>
                              <a:gd name="T14" fmla="+- 0 7338 7181"/>
                              <a:gd name="T15" fmla="*/ 7338 h 174"/>
                              <a:gd name="T16" fmla="+- 0 6298 5196"/>
                              <a:gd name="T17" fmla="*/ T16 w 1265"/>
                              <a:gd name="T18" fmla="+- 0 7345 7181"/>
                              <a:gd name="T19" fmla="*/ 7345 h 174"/>
                              <a:gd name="T20" fmla="+- 0 6301 5196"/>
                              <a:gd name="T21" fmla="*/ T20 w 1265"/>
                              <a:gd name="T22" fmla="+- 0 7352 7181"/>
                              <a:gd name="T23" fmla="*/ 7352 h 174"/>
                              <a:gd name="T24" fmla="+- 0 6311 5196"/>
                              <a:gd name="T25" fmla="*/ T24 w 1265"/>
                              <a:gd name="T26" fmla="+- 0 7355 7181"/>
                              <a:gd name="T27" fmla="*/ 7355 h 174"/>
                              <a:gd name="T28" fmla="+- 0 6318 5196"/>
                              <a:gd name="T29" fmla="*/ T28 w 1265"/>
                              <a:gd name="T30" fmla="+- 0 7351 7181"/>
                              <a:gd name="T31" fmla="*/ 7351 h 174"/>
                              <a:gd name="T32" fmla="+- 0 6436 5196"/>
                              <a:gd name="T33" fmla="*/ T32 w 1265"/>
                              <a:gd name="T34" fmla="+- 0 7284 7181"/>
                              <a:gd name="T35" fmla="*/ 7284 h 174"/>
                              <a:gd name="T36" fmla="+- 0 6431 5196"/>
                              <a:gd name="T37" fmla="*/ T36 w 1265"/>
                              <a:gd name="T38" fmla="+- 0 7284 7181"/>
                              <a:gd name="T39" fmla="*/ 7284 h 174"/>
                              <a:gd name="T40" fmla="+- 0 6376 5196"/>
                              <a:gd name="T41" fmla="*/ T40 w 1265"/>
                              <a:gd name="T42" fmla="+- 0 7283 7181"/>
                              <a:gd name="T43" fmla="*/ 728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5" h="174">
                                <a:moveTo>
                                  <a:pt x="1180" y="102"/>
                                </a:moveTo>
                                <a:lnTo>
                                  <a:pt x="1106" y="144"/>
                                </a:lnTo>
                                <a:lnTo>
                                  <a:pt x="1099" y="149"/>
                                </a:lnTo>
                                <a:lnTo>
                                  <a:pt x="1097" y="157"/>
                                </a:lnTo>
                                <a:lnTo>
                                  <a:pt x="1102" y="164"/>
                                </a:lnTo>
                                <a:lnTo>
                                  <a:pt x="1105" y="171"/>
                                </a:lnTo>
                                <a:lnTo>
                                  <a:pt x="1115" y="174"/>
                                </a:lnTo>
                                <a:lnTo>
                                  <a:pt x="1122" y="170"/>
                                </a:lnTo>
                                <a:lnTo>
                                  <a:pt x="1240" y="103"/>
                                </a:lnTo>
                                <a:lnTo>
                                  <a:pt x="1235" y="103"/>
                                </a:lnTo>
                                <a:lnTo>
                                  <a:pt x="1180" y="102"/>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3"/>
                        <wps:cNvSpPr>
                          <a:spLocks/>
                        </wps:cNvSpPr>
                        <wps:spPr bwMode="auto">
                          <a:xfrm>
                            <a:off x="5196" y="7181"/>
                            <a:ext cx="1265" cy="174"/>
                          </a:xfrm>
                          <a:custGeom>
                            <a:avLst/>
                            <a:gdLst>
                              <a:gd name="T0" fmla="+- 0 6401 5196"/>
                              <a:gd name="T1" fmla="*/ T0 w 1265"/>
                              <a:gd name="T2" fmla="+- 0 7269 7181"/>
                              <a:gd name="T3" fmla="*/ 7269 h 174"/>
                              <a:gd name="T4" fmla="+- 0 6376 5196"/>
                              <a:gd name="T5" fmla="*/ T4 w 1265"/>
                              <a:gd name="T6" fmla="+- 0 7283 7181"/>
                              <a:gd name="T7" fmla="*/ 7283 h 174"/>
                              <a:gd name="T8" fmla="+- 0 6431 5196"/>
                              <a:gd name="T9" fmla="*/ T8 w 1265"/>
                              <a:gd name="T10" fmla="+- 0 7284 7181"/>
                              <a:gd name="T11" fmla="*/ 7284 h 174"/>
                              <a:gd name="T12" fmla="+- 0 6431 5196"/>
                              <a:gd name="T13" fmla="*/ T12 w 1265"/>
                              <a:gd name="T14" fmla="+- 0 7283 7181"/>
                              <a:gd name="T15" fmla="*/ 7283 h 174"/>
                              <a:gd name="T16" fmla="+- 0 6424 5196"/>
                              <a:gd name="T17" fmla="*/ T16 w 1265"/>
                              <a:gd name="T18" fmla="+- 0 7283 7181"/>
                              <a:gd name="T19" fmla="*/ 7283 h 174"/>
                              <a:gd name="T20" fmla="+- 0 6401 5196"/>
                              <a:gd name="T21" fmla="*/ T20 w 1265"/>
                              <a:gd name="T22" fmla="+- 0 7269 7181"/>
                              <a:gd name="T23" fmla="*/ 7269 h 174"/>
                            </a:gdLst>
                            <a:ahLst/>
                            <a:cxnLst>
                              <a:cxn ang="0">
                                <a:pos x="T1" y="T3"/>
                              </a:cxn>
                              <a:cxn ang="0">
                                <a:pos x="T5" y="T7"/>
                              </a:cxn>
                              <a:cxn ang="0">
                                <a:pos x="T9" y="T11"/>
                              </a:cxn>
                              <a:cxn ang="0">
                                <a:pos x="T13" y="T15"/>
                              </a:cxn>
                              <a:cxn ang="0">
                                <a:pos x="T17" y="T19"/>
                              </a:cxn>
                              <a:cxn ang="0">
                                <a:pos x="T21" y="T23"/>
                              </a:cxn>
                            </a:cxnLst>
                            <a:rect l="0" t="0" r="r" b="b"/>
                            <a:pathLst>
                              <a:path w="1265" h="174">
                                <a:moveTo>
                                  <a:pt x="1205" y="88"/>
                                </a:moveTo>
                                <a:lnTo>
                                  <a:pt x="1180" y="102"/>
                                </a:lnTo>
                                <a:lnTo>
                                  <a:pt x="1235" y="103"/>
                                </a:lnTo>
                                <a:lnTo>
                                  <a:pt x="1235" y="102"/>
                                </a:lnTo>
                                <a:lnTo>
                                  <a:pt x="1228" y="102"/>
                                </a:lnTo>
                                <a:lnTo>
                                  <a:pt x="1205" y="88"/>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2"/>
                        <wps:cNvSpPr>
                          <a:spLocks/>
                        </wps:cNvSpPr>
                        <wps:spPr bwMode="auto">
                          <a:xfrm>
                            <a:off x="5196" y="7181"/>
                            <a:ext cx="1265" cy="174"/>
                          </a:xfrm>
                          <a:custGeom>
                            <a:avLst/>
                            <a:gdLst>
                              <a:gd name="T0" fmla="+- 0 6312 5196"/>
                              <a:gd name="T1" fmla="*/ T0 w 1265"/>
                              <a:gd name="T2" fmla="+- 0 7181 7181"/>
                              <a:gd name="T3" fmla="*/ 7181 h 174"/>
                              <a:gd name="T4" fmla="+- 0 6304 5196"/>
                              <a:gd name="T5" fmla="*/ T4 w 1265"/>
                              <a:gd name="T6" fmla="+- 0 7183 7181"/>
                              <a:gd name="T7" fmla="*/ 7183 h 174"/>
                              <a:gd name="T8" fmla="+- 0 6299 5196"/>
                              <a:gd name="T9" fmla="*/ T8 w 1265"/>
                              <a:gd name="T10" fmla="+- 0 7190 7181"/>
                              <a:gd name="T11" fmla="*/ 7190 h 174"/>
                              <a:gd name="T12" fmla="+- 0 6295 5196"/>
                              <a:gd name="T13" fmla="*/ T12 w 1265"/>
                              <a:gd name="T14" fmla="+- 0 7198 7181"/>
                              <a:gd name="T15" fmla="*/ 7198 h 174"/>
                              <a:gd name="T16" fmla="+- 0 6296 5196"/>
                              <a:gd name="T17" fmla="*/ T16 w 1265"/>
                              <a:gd name="T18" fmla="+- 0 7207 7181"/>
                              <a:gd name="T19" fmla="*/ 7207 h 174"/>
                              <a:gd name="T20" fmla="+- 0 6304 5196"/>
                              <a:gd name="T21" fmla="*/ T20 w 1265"/>
                              <a:gd name="T22" fmla="+- 0 7211 7181"/>
                              <a:gd name="T23" fmla="*/ 7211 h 174"/>
                              <a:gd name="T24" fmla="+- 0 6375 5196"/>
                              <a:gd name="T25" fmla="*/ T24 w 1265"/>
                              <a:gd name="T26" fmla="+- 0 7253 7181"/>
                              <a:gd name="T27" fmla="*/ 7253 h 174"/>
                              <a:gd name="T28" fmla="+- 0 6431 5196"/>
                              <a:gd name="T29" fmla="*/ T28 w 1265"/>
                              <a:gd name="T30" fmla="+- 0 7254 7181"/>
                              <a:gd name="T31" fmla="*/ 7254 h 174"/>
                              <a:gd name="T32" fmla="+- 0 6431 5196"/>
                              <a:gd name="T33" fmla="*/ T32 w 1265"/>
                              <a:gd name="T34" fmla="+- 0 7284 7181"/>
                              <a:gd name="T35" fmla="*/ 7284 h 174"/>
                              <a:gd name="T36" fmla="+- 0 6436 5196"/>
                              <a:gd name="T37" fmla="*/ T36 w 1265"/>
                              <a:gd name="T38" fmla="+- 0 7284 7181"/>
                              <a:gd name="T39" fmla="*/ 7284 h 174"/>
                              <a:gd name="T40" fmla="+- 0 6461 5196"/>
                              <a:gd name="T41" fmla="*/ T40 w 1265"/>
                              <a:gd name="T42" fmla="+- 0 7270 7181"/>
                              <a:gd name="T43" fmla="*/ 7270 h 174"/>
                              <a:gd name="T44" fmla="+- 0 6319 5196"/>
                              <a:gd name="T45" fmla="*/ T44 w 1265"/>
                              <a:gd name="T46" fmla="+- 0 7186 7181"/>
                              <a:gd name="T47" fmla="*/ 7186 h 174"/>
                              <a:gd name="T48" fmla="+- 0 6312 5196"/>
                              <a:gd name="T49" fmla="*/ T48 w 1265"/>
                              <a:gd name="T50" fmla="+- 0 7181 7181"/>
                              <a:gd name="T51" fmla="*/ 718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174">
                                <a:moveTo>
                                  <a:pt x="1116" y="0"/>
                                </a:moveTo>
                                <a:lnTo>
                                  <a:pt x="1108" y="2"/>
                                </a:lnTo>
                                <a:lnTo>
                                  <a:pt x="1103" y="9"/>
                                </a:lnTo>
                                <a:lnTo>
                                  <a:pt x="1099" y="17"/>
                                </a:lnTo>
                                <a:lnTo>
                                  <a:pt x="1100" y="26"/>
                                </a:lnTo>
                                <a:lnTo>
                                  <a:pt x="1108" y="30"/>
                                </a:lnTo>
                                <a:lnTo>
                                  <a:pt x="1179" y="72"/>
                                </a:lnTo>
                                <a:lnTo>
                                  <a:pt x="1235" y="73"/>
                                </a:lnTo>
                                <a:lnTo>
                                  <a:pt x="1235" y="103"/>
                                </a:lnTo>
                                <a:lnTo>
                                  <a:pt x="1240" y="103"/>
                                </a:lnTo>
                                <a:lnTo>
                                  <a:pt x="1265" y="89"/>
                                </a:lnTo>
                                <a:lnTo>
                                  <a:pt x="1123" y="5"/>
                                </a:lnTo>
                                <a:lnTo>
                                  <a:pt x="1116"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1"/>
                        <wps:cNvSpPr>
                          <a:spLocks/>
                        </wps:cNvSpPr>
                        <wps:spPr bwMode="auto">
                          <a:xfrm>
                            <a:off x="5196" y="7181"/>
                            <a:ext cx="1265" cy="174"/>
                          </a:xfrm>
                          <a:custGeom>
                            <a:avLst/>
                            <a:gdLst>
                              <a:gd name="T0" fmla="+- 0 5196 5196"/>
                              <a:gd name="T1" fmla="*/ T0 w 1265"/>
                              <a:gd name="T2" fmla="+- 0 7240 7181"/>
                              <a:gd name="T3" fmla="*/ 7240 h 174"/>
                              <a:gd name="T4" fmla="+- 0 5196 5196"/>
                              <a:gd name="T5" fmla="*/ T4 w 1265"/>
                              <a:gd name="T6" fmla="+- 0 7270 7181"/>
                              <a:gd name="T7" fmla="*/ 7270 h 174"/>
                              <a:gd name="T8" fmla="+- 0 6376 5196"/>
                              <a:gd name="T9" fmla="*/ T8 w 1265"/>
                              <a:gd name="T10" fmla="+- 0 7283 7181"/>
                              <a:gd name="T11" fmla="*/ 7283 h 174"/>
                              <a:gd name="T12" fmla="+- 0 6401 5196"/>
                              <a:gd name="T13" fmla="*/ T12 w 1265"/>
                              <a:gd name="T14" fmla="+- 0 7269 7181"/>
                              <a:gd name="T15" fmla="*/ 7269 h 174"/>
                              <a:gd name="T16" fmla="+- 0 6375 5196"/>
                              <a:gd name="T17" fmla="*/ T16 w 1265"/>
                              <a:gd name="T18" fmla="+- 0 7253 7181"/>
                              <a:gd name="T19" fmla="*/ 7253 h 174"/>
                              <a:gd name="T20" fmla="+- 0 5196 5196"/>
                              <a:gd name="T21" fmla="*/ T20 w 1265"/>
                              <a:gd name="T22" fmla="+- 0 7240 7181"/>
                              <a:gd name="T23" fmla="*/ 7240 h 174"/>
                            </a:gdLst>
                            <a:ahLst/>
                            <a:cxnLst>
                              <a:cxn ang="0">
                                <a:pos x="T1" y="T3"/>
                              </a:cxn>
                              <a:cxn ang="0">
                                <a:pos x="T5" y="T7"/>
                              </a:cxn>
                              <a:cxn ang="0">
                                <a:pos x="T9" y="T11"/>
                              </a:cxn>
                              <a:cxn ang="0">
                                <a:pos x="T13" y="T15"/>
                              </a:cxn>
                              <a:cxn ang="0">
                                <a:pos x="T17" y="T19"/>
                              </a:cxn>
                              <a:cxn ang="0">
                                <a:pos x="T21" y="T23"/>
                              </a:cxn>
                            </a:cxnLst>
                            <a:rect l="0" t="0" r="r" b="b"/>
                            <a:pathLst>
                              <a:path w="1265" h="174">
                                <a:moveTo>
                                  <a:pt x="0" y="59"/>
                                </a:moveTo>
                                <a:lnTo>
                                  <a:pt x="0" y="89"/>
                                </a:lnTo>
                                <a:lnTo>
                                  <a:pt x="1180" y="102"/>
                                </a:lnTo>
                                <a:lnTo>
                                  <a:pt x="1205" y="88"/>
                                </a:lnTo>
                                <a:lnTo>
                                  <a:pt x="1179" y="72"/>
                                </a:lnTo>
                                <a:lnTo>
                                  <a:pt x="0" y="5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5196" y="7181"/>
                            <a:ext cx="1265" cy="174"/>
                          </a:xfrm>
                          <a:custGeom>
                            <a:avLst/>
                            <a:gdLst>
                              <a:gd name="T0" fmla="+- 0 6424 5196"/>
                              <a:gd name="T1" fmla="*/ T0 w 1265"/>
                              <a:gd name="T2" fmla="+- 0 7256 7181"/>
                              <a:gd name="T3" fmla="*/ 7256 h 174"/>
                              <a:gd name="T4" fmla="+- 0 6401 5196"/>
                              <a:gd name="T5" fmla="*/ T4 w 1265"/>
                              <a:gd name="T6" fmla="+- 0 7269 7181"/>
                              <a:gd name="T7" fmla="*/ 7269 h 174"/>
                              <a:gd name="T8" fmla="+- 0 6424 5196"/>
                              <a:gd name="T9" fmla="*/ T8 w 1265"/>
                              <a:gd name="T10" fmla="+- 0 7283 7181"/>
                              <a:gd name="T11" fmla="*/ 7283 h 174"/>
                              <a:gd name="T12" fmla="+- 0 6424 5196"/>
                              <a:gd name="T13" fmla="*/ T12 w 1265"/>
                              <a:gd name="T14" fmla="+- 0 7256 7181"/>
                              <a:gd name="T15" fmla="*/ 7256 h 174"/>
                            </a:gdLst>
                            <a:ahLst/>
                            <a:cxnLst>
                              <a:cxn ang="0">
                                <a:pos x="T1" y="T3"/>
                              </a:cxn>
                              <a:cxn ang="0">
                                <a:pos x="T5" y="T7"/>
                              </a:cxn>
                              <a:cxn ang="0">
                                <a:pos x="T9" y="T11"/>
                              </a:cxn>
                              <a:cxn ang="0">
                                <a:pos x="T13" y="T15"/>
                              </a:cxn>
                            </a:cxnLst>
                            <a:rect l="0" t="0" r="r" b="b"/>
                            <a:pathLst>
                              <a:path w="1265" h="174">
                                <a:moveTo>
                                  <a:pt x="1228" y="75"/>
                                </a:moveTo>
                                <a:lnTo>
                                  <a:pt x="1205" y="88"/>
                                </a:lnTo>
                                <a:lnTo>
                                  <a:pt x="1228" y="102"/>
                                </a:lnTo>
                                <a:lnTo>
                                  <a:pt x="1228" y="75"/>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9"/>
                        <wps:cNvSpPr>
                          <a:spLocks/>
                        </wps:cNvSpPr>
                        <wps:spPr bwMode="auto">
                          <a:xfrm>
                            <a:off x="5196" y="7181"/>
                            <a:ext cx="1265" cy="174"/>
                          </a:xfrm>
                          <a:custGeom>
                            <a:avLst/>
                            <a:gdLst>
                              <a:gd name="T0" fmla="+- 0 6431 5196"/>
                              <a:gd name="T1" fmla="*/ T0 w 1265"/>
                              <a:gd name="T2" fmla="+- 0 7256 7181"/>
                              <a:gd name="T3" fmla="*/ 7256 h 174"/>
                              <a:gd name="T4" fmla="+- 0 6424 5196"/>
                              <a:gd name="T5" fmla="*/ T4 w 1265"/>
                              <a:gd name="T6" fmla="+- 0 7256 7181"/>
                              <a:gd name="T7" fmla="*/ 7256 h 174"/>
                              <a:gd name="T8" fmla="+- 0 6424 5196"/>
                              <a:gd name="T9" fmla="*/ T8 w 1265"/>
                              <a:gd name="T10" fmla="+- 0 7283 7181"/>
                              <a:gd name="T11" fmla="*/ 7283 h 174"/>
                              <a:gd name="T12" fmla="+- 0 6431 5196"/>
                              <a:gd name="T13" fmla="*/ T12 w 1265"/>
                              <a:gd name="T14" fmla="+- 0 7283 7181"/>
                              <a:gd name="T15" fmla="*/ 7283 h 174"/>
                              <a:gd name="T16" fmla="+- 0 6431 5196"/>
                              <a:gd name="T17" fmla="*/ T16 w 1265"/>
                              <a:gd name="T18" fmla="+- 0 7256 7181"/>
                              <a:gd name="T19" fmla="*/ 7256 h 174"/>
                            </a:gdLst>
                            <a:ahLst/>
                            <a:cxnLst>
                              <a:cxn ang="0">
                                <a:pos x="T1" y="T3"/>
                              </a:cxn>
                              <a:cxn ang="0">
                                <a:pos x="T5" y="T7"/>
                              </a:cxn>
                              <a:cxn ang="0">
                                <a:pos x="T9" y="T11"/>
                              </a:cxn>
                              <a:cxn ang="0">
                                <a:pos x="T13" y="T15"/>
                              </a:cxn>
                              <a:cxn ang="0">
                                <a:pos x="T17" y="T19"/>
                              </a:cxn>
                            </a:cxnLst>
                            <a:rect l="0" t="0" r="r" b="b"/>
                            <a:pathLst>
                              <a:path w="1265" h="174">
                                <a:moveTo>
                                  <a:pt x="1235" y="75"/>
                                </a:moveTo>
                                <a:lnTo>
                                  <a:pt x="1228" y="75"/>
                                </a:lnTo>
                                <a:lnTo>
                                  <a:pt x="1228" y="102"/>
                                </a:lnTo>
                                <a:lnTo>
                                  <a:pt x="1235" y="102"/>
                                </a:lnTo>
                                <a:lnTo>
                                  <a:pt x="1235" y="75"/>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8"/>
                        <wps:cNvSpPr>
                          <a:spLocks/>
                        </wps:cNvSpPr>
                        <wps:spPr bwMode="auto">
                          <a:xfrm>
                            <a:off x="5196" y="7181"/>
                            <a:ext cx="1265" cy="174"/>
                          </a:xfrm>
                          <a:custGeom>
                            <a:avLst/>
                            <a:gdLst>
                              <a:gd name="T0" fmla="+- 0 6375 5196"/>
                              <a:gd name="T1" fmla="*/ T0 w 1265"/>
                              <a:gd name="T2" fmla="+- 0 7253 7181"/>
                              <a:gd name="T3" fmla="*/ 7253 h 174"/>
                              <a:gd name="T4" fmla="+- 0 6401 5196"/>
                              <a:gd name="T5" fmla="*/ T4 w 1265"/>
                              <a:gd name="T6" fmla="+- 0 7269 7181"/>
                              <a:gd name="T7" fmla="*/ 7269 h 174"/>
                              <a:gd name="T8" fmla="+- 0 6424 5196"/>
                              <a:gd name="T9" fmla="*/ T8 w 1265"/>
                              <a:gd name="T10" fmla="+- 0 7256 7181"/>
                              <a:gd name="T11" fmla="*/ 7256 h 174"/>
                              <a:gd name="T12" fmla="+- 0 6431 5196"/>
                              <a:gd name="T13" fmla="*/ T12 w 1265"/>
                              <a:gd name="T14" fmla="+- 0 7256 7181"/>
                              <a:gd name="T15" fmla="*/ 7256 h 174"/>
                              <a:gd name="T16" fmla="+- 0 6431 5196"/>
                              <a:gd name="T17" fmla="*/ T16 w 1265"/>
                              <a:gd name="T18" fmla="+- 0 7254 7181"/>
                              <a:gd name="T19" fmla="*/ 7254 h 174"/>
                              <a:gd name="T20" fmla="+- 0 6375 5196"/>
                              <a:gd name="T21" fmla="*/ T20 w 1265"/>
                              <a:gd name="T22" fmla="+- 0 7253 7181"/>
                              <a:gd name="T23" fmla="*/ 7253 h 174"/>
                            </a:gdLst>
                            <a:ahLst/>
                            <a:cxnLst>
                              <a:cxn ang="0">
                                <a:pos x="T1" y="T3"/>
                              </a:cxn>
                              <a:cxn ang="0">
                                <a:pos x="T5" y="T7"/>
                              </a:cxn>
                              <a:cxn ang="0">
                                <a:pos x="T9" y="T11"/>
                              </a:cxn>
                              <a:cxn ang="0">
                                <a:pos x="T13" y="T15"/>
                              </a:cxn>
                              <a:cxn ang="0">
                                <a:pos x="T17" y="T19"/>
                              </a:cxn>
                              <a:cxn ang="0">
                                <a:pos x="T21" y="T23"/>
                              </a:cxn>
                            </a:cxnLst>
                            <a:rect l="0" t="0" r="r" b="b"/>
                            <a:pathLst>
                              <a:path w="1265" h="174">
                                <a:moveTo>
                                  <a:pt x="1179" y="72"/>
                                </a:moveTo>
                                <a:lnTo>
                                  <a:pt x="1205" y="88"/>
                                </a:lnTo>
                                <a:lnTo>
                                  <a:pt x="1228" y="75"/>
                                </a:lnTo>
                                <a:lnTo>
                                  <a:pt x="1235" y="75"/>
                                </a:lnTo>
                                <a:lnTo>
                                  <a:pt x="1235" y="73"/>
                                </a:lnTo>
                                <a:lnTo>
                                  <a:pt x="1179" y="72"/>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59.8pt;margin-top:359.05pt;width:63.25pt;height:8.7pt;z-index:1240;mso-position-horizontal-relative:page;mso-position-vertical-relative:page" coordorigin="5196,7181" coordsize="126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">
                <v:shape id="Freeform 84" o:spid="_x0000_s1027"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hxMUA&#10;AADcAAAADwAAAGRycy9kb3ducmV2LnhtbERPS2vCQBC+F/oflin0VjdtMdXoKkUQxIPFB+JxzI5J&#10;bHY2ya4a++tdoeBtPr7nDMetKcWZGldYVvDeiUAQp1YXnCnYrKdvPRDOI2ssLZOCKzkYj56fhpho&#10;e+ElnVc+EyGEXYIKcu+rREqX5mTQdWxFHLiDbQz6AJtM6gYvIdyU8iOKYmmw4NCQY0WTnNLf1cko&#10;WG9nX35eL467v/10PunHcbf+qZV6fWm/ByA8tf4h/nfPdJgffc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HExQAAANwAAAAPAAAAAAAAAAAAAAAAAJgCAABkcnMv&#10;ZG93bnJldi54bWxQSwUGAAAAAAQABAD1AAAAigMAAAAA&#10;" path="m1180,102r-74,42l1099,149r-2,8l1102,164r3,7l1115,174r7,-4l1240,103r-5,l1180,102xe" fillcolor="#4a7ebb" stroked="f">
                  <v:path arrowok="t" o:connecttype="custom" o:connectlocs="1180,7283;1106,7325;1099,7330;1097,7338;1102,7345;1105,7352;1115,7355;1122,7351;1240,7284;1235,7284;1180,7283" o:connectangles="0,0,0,0,0,0,0,0,0,0,0"/>
                </v:shape>
                <v:shape id="Freeform 83" o:spid="_x0000_s1028"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5sMUA&#10;AADcAAAADwAAAGRycy9kb3ducmV2LnhtbERPS2vCQBC+F/oflin0VjctNdXoKkUQxIPFB+JxzI5J&#10;bHY2ya4a++tdoeBtPr7nDMetKcWZGldYVvDeiUAQp1YXnCnYrKdvPRDOI2ssLZOCKzkYj56fhpho&#10;e+ElnVc+EyGEXYIKcu+rREqX5mTQdWxFHLiDbQz6AJtM6gYvIdyU8iOKYmmw4NCQY0WTnNLf1cko&#10;WG9nX35eL467v/10PunHcbf+qZV6fWm/ByA8tf4h/nfPdJgffc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PmwxQAAANwAAAAPAAAAAAAAAAAAAAAAAJgCAABkcnMv&#10;ZG93bnJldi54bWxQSwUGAAAAAAQABAD1AAAAigMAAAAA&#10;" path="m1205,88r-25,14l1235,103r,-1l1228,102,1205,88xe" fillcolor="#4a7ebb" stroked="f">
                  <v:path arrowok="t" o:connecttype="custom" o:connectlocs="1205,7269;1180,7283;1235,7284;1235,7283;1228,7283;1205,7269" o:connectangles="0,0,0,0,0,0"/>
                </v:shape>
                <v:shape id="Freeform 82" o:spid="_x0000_s1029"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cK8UA&#10;AADcAAAADwAAAGRycy9kb3ducmV2LnhtbERPTWvCQBC9F/oflin0VjcWTGt0E4ogiIdKVcTjmB2T&#10;aHY2yW419dd3hUJv83ifM816U4sLda6yrGA4iEAQ51ZXXCjYbuYv7yCcR9ZYWyYFP+QgSx8fppho&#10;e+Uvuqx9IUIIuwQVlN43iZQuL8mgG9iGOHBH2xn0AXaF1B1eQ7ip5WsUxdJgxaGhxIZmJeXn9bdR&#10;sNkt3vyy/Tztb4f5cjaO41G7apV6fuo/JiA89f5f/Ode6DA/GsH9mX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FwrxQAAANwAAAAPAAAAAAAAAAAAAAAAAJgCAABkcnMv&#10;ZG93bnJldi54bWxQSwUGAAAAAAQABAD1AAAAigMAAAAA&#10;" path="m1116,r-8,2l1103,9r-4,8l1100,26r8,4l1179,72r56,1l1235,103r5,l1265,89,1123,5,1116,xe" fillcolor="#4a7ebb" stroked="f">
                  <v:path arrowok="t" o:connecttype="custom" o:connectlocs="1116,7181;1108,7183;1103,7190;1099,7198;1100,7207;1108,7211;1179,7253;1235,7254;1235,7284;1240,7284;1265,7270;1123,7186;1116,7181" o:connectangles="0,0,0,0,0,0,0,0,0,0,0,0,0"/>
                </v:shape>
                <v:shape id="Freeform 81" o:spid="_x0000_s1030"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CXMQA&#10;AADcAAAADwAAAGRycy9kb3ducmV2LnhtbERPTWvCQBC9C/6HZQq96aaCsUZXEUEQDy1qEY9jdkzS&#10;ZmeT7FbT/npXELzN433OdN6aUlyocYVlBW/9CARxanXBmYKv/ar3DsJ5ZI2lZVLwRw7ms25niom2&#10;V97SZeczEULYJagg975KpHRpTgZd31bEgTvbxqAPsMmkbvAawk0pB1EUS4MFh4YcK1rmlP7sfo2C&#10;/WE98pv64/v4f1ptluM4HtaftVKvL+1iAsJT65/ih3utw/wohvsz4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wlzEAAAA3AAAAA8AAAAAAAAAAAAAAAAAmAIAAGRycy9k&#10;b3ducmV2LnhtbFBLBQYAAAAABAAEAPUAAACJAwAAAAA=&#10;" path="m,59l,89r1180,13l1205,88,1179,72,,59xe" fillcolor="#4a7ebb" stroked="f">
                  <v:path arrowok="t" o:connecttype="custom" o:connectlocs="0,7240;0,7270;1180,7283;1205,7269;1179,7253;0,7240" o:connectangles="0,0,0,0,0,0"/>
                </v:shape>
                <v:shape id="Freeform 80" o:spid="_x0000_s1031"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nx8UA&#10;AADcAAAADwAAAGRycy9kb3ducmV2LnhtbERPTWvCQBC9F/wPywje6kbB2KZuggiCeKhUS+lxmh2T&#10;aHY2yW419td3hUJv83ifs8h6U4sLda6yrGAyjkAQ51ZXXCh4P6wfn0A4j6yxtkwKbuQgSwcPC0y0&#10;vfIbXfa+ECGEXYIKSu+bREqXl2TQjW1DHLij7Qz6ALtC6g6vIdzUchpFsTRYcWgosaFVSfl5/20U&#10;HD42c79tX0+fP1/r7eo5jmftrlVqNOyXLyA89f5f/Ofe6DA/msP9mX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mfHxQAAANwAAAAPAAAAAAAAAAAAAAAAAJgCAABkcnMv&#10;ZG93bnJldi54bWxQSwUGAAAAAAQABAD1AAAAigMAAAAA&#10;" path="m1228,75r-23,13l1228,102r,-27xe" fillcolor="#4a7ebb" stroked="f">
                  <v:path arrowok="t" o:connecttype="custom" o:connectlocs="1228,7256;1205,7269;1228,7283;1228,7256" o:connectangles="0,0,0,0"/>
                </v:shape>
                <v:shape id="Freeform 79" o:spid="_x0000_s1032"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ztcgA&#10;AADcAAAADwAAAGRycy9kb3ducmV2LnhtbESPQWvCQBCF74X+h2UKvdWNQtOauooIgnhoqZbicZod&#10;k2h2NsluNfXXOwehtxnem/e+mcx6V6sTdaHybGA4SEAR595WXBj42i6fXkGFiGyx9kwG/ijAbHp/&#10;N8HM+jN/0mkTCyUhHDI0UMbYZFqHvCSHYeAbYtH2vnMYZe0KbTs8S7ir9ShJUu2wYmkosaFFSflx&#10;8+sMbL9XL3Hdvh92l5/lejFO0+f2ozXm8aGfv4GK1Md/8+16ZQU/EVp5Rib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fO1yAAAANwAAAAPAAAAAAAAAAAAAAAAAJgCAABk&#10;cnMvZG93bnJldi54bWxQSwUGAAAAAAQABAD1AAAAjQMAAAAA&#10;" path="m1235,75r-7,l1228,102r7,l1235,75xe" fillcolor="#4a7ebb" stroked="f">
                  <v:path arrowok="t" o:connecttype="custom" o:connectlocs="1235,7256;1228,7256;1228,7283;1235,7283;1235,7256" o:connectangles="0,0,0,0,0"/>
                </v:shape>
                <v:shape id="Freeform 78" o:spid="_x0000_s1033"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WLsUA&#10;AADcAAAADwAAAGRycy9kb3ducmV2LnhtbERPS2vCQBC+F/oflin0VjcVjDXNRoogiAeLD8TjmJ0m&#10;abOzSXarsb/eFYTe5uN7TjrtTS1O1LnKsoLXQQSCOLe64kLBbjt/eQPhPLLG2jIpuJCDafb4kGKi&#10;7ZnXdNr4QoQQdgkqKL1vEildXpJBN7ANceC+bGfQB9gVUnd4DuGmlsMoiqXBikNDiQ3NSsp/Nr9G&#10;wXa/GPtlu/o+/B3ny9kkjkftZ6vU81P/8Q7CU+//xXf3Qof50QRuz4QL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VYuxQAAANwAAAAPAAAAAAAAAAAAAAAAAJgCAABkcnMv&#10;ZG93bnJldi54bWxQSwUGAAAAAAQABAD1AAAAigMAAAAA&#10;" path="m1179,72r26,16l1228,75r7,l1235,73r-56,-1xe" fillcolor="#4a7ebb" stroked="f">
                  <v:path arrowok="t" o:connecttype="custom" o:connectlocs="1179,7253;1205,7269;1228,7256;1235,7256;1235,7254;1179,7253" o:connectangles="0,0,0,0,0,0"/>
                </v:shape>
                <w10:wrap anchorx="page" anchory="page"/>
              </v:group>
            </w:pict>
          </mc:Fallback>
        </mc:AlternateContent>
      </w:r>
      <w:r>
        <w:rPr>
          <w:noProof/>
          <w:lang w:val="en-CA" w:eastAsia="en-CA"/>
        </w:rPr>
        <mc:AlternateContent>
          <mc:Choice Requires="wpg">
            <w:drawing>
              <wp:anchor distT="0" distB="0" distL="114300" distR="114300" simplePos="0" relativeHeight="1288" behindDoc="0" locked="0" layoutInCell="1" allowOverlap="1">
                <wp:simplePos x="0" y="0"/>
                <wp:positionH relativeFrom="page">
                  <wp:posOffset>2127250</wp:posOffset>
                </wp:positionH>
                <wp:positionV relativeFrom="page">
                  <wp:posOffset>3944620</wp:posOffset>
                </wp:positionV>
                <wp:extent cx="76200" cy="215265"/>
                <wp:effectExtent l="3175" t="1270" r="6350" b="2540"/>
                <wp:wrapNone/>
                <wp:docPr id="9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15265"/>
                          <a:chOff x="3350" y="6212"/>
                          <a:chExt cx="120" cy="339"/>
                        </a:xfrm>
                      </wpg:grpSpPr>
                      <wps:wsp>
                        <wps:cNvPr id="99" name="Freeform 76"/>
                        <wps:cNvSpPr>
                          <a:spLocks/>
                        </wps:cNvSpPr>
                        <wps:spPr bwMode="auto">
                          <a:xfrm>
                            <a:off x="3350" y="6212"/>
                            <a:ext cx="120" cy="339"/>
                          </a:xfrm>
                          <a:custGeom>
                            <a:avLst/>
                            <a:gdLst>
                              <a:gd name="T0" fmla="+- 0 3403 3350"/>
                              <a:gd name="T1" fmla="*/ T0 w 120"/>
                              <a:gd name="T2" fmla="+- 0 6431 6212"/>
                              <a:gd name="T3" fmla="*/ 6431 h 339"/>
                              <a:gd name="T4" fmla="+- 0 3350 3350"/>
                              <a:gd name="T5" fmla="*/ T4 w 120"/>
                              <a:gd name="T6" fmla="+- 0 6431 6212"/>
                              <a:gd name="T7" fmla="*/ 6431 h 339"/>
                              <a:gd name="T8" fmla="+- 0 3410 3350"/>
                              <a:gd name="T9" fmla="*/ T8 w 120"/>
                              <a:gd name="T10" fmla="+- 0 6551 6212"/>
                              <a:gd name="T11" fmla="*/ 6551 h 339"/>
                              <a:gd name="T12" fmla="+- 0 3457 3350"/>
                              <a:gd name="T13" fmla="*/ T12 w 120"/>
                              <a:gd name="T14" fmla="+- 0 6458 6212"/>
                              <a:gd name="T15" fmla="*/ 6458 h 339"/>
                              <a:gd name="T16" fmla="+- 0 3410 3350"/>
                              <a:gd name="T17" fmla="*/ T16 w 120"/>
                              <a:gd name="T18" fmla="+- 0 6458 6212"/>
                              <a:gd name="T19" fmla="*/ 6458 h 339"/>
                              <a:gd name="T20" fmla="+- 0 3406 3350"/>
                              <a:gd name="T21" fmla="*/ T20 w 120"/>
                              <a:gd name="T22" fmla="+- 0 6456 6212"/>
                              <a:gd name="T23" fmla="*/ 6456 h 339"/>
                              <a:gd name="T24" fmla="+- 0 3403 3350"/>
                              <a:gd name="T25" fmla="*/ T24 w 120"/>
                              <a:gd name="T26" fmla="+- 0 6451 6212"/>
                              <a:gd name="T27" fmla="*/ 6451 h 339"/>
                              <a:gd name="T28" fmla="+- 0 3403 3350"/>
                              <a:gd name="T29" fmla="*/ T28 w 120"/>
                              <a:gd name="T30" fmla="+- 0 6431 6212"/>
                              <a:gd name="T31" fmla="*/ 6431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39">
                                <a:moveTo>
                                  <a:pt x="53" y="219"/>
                                </a:moveTo>
                                <a:lnTo>
                                  <a:pt x="0" y="219"/>
                                </a:lnTo>
                                <a:lnTo>
                                  <a:pt x="60" y="339"/>
                                </a:lnTo>
                                <a:lnTo>
                                  <a:pt x="107" y="246"/>
                                </a:lnTo>
                                <a:lnTo>
                                  <a:pt x="60" y="246"/>
                                </a:lnTo>
                                <a:lnTo>
                                  <a:pt x="56" y="244"/>
                                </a:lnTo>
                                <a:lnTo>
                                  <a:pt x="53" y="239"/>
                                </a:lnTo>
                                <a:lnTo>
                                  <a:pt x="53"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5"/>
                        <wps:cNvSpPr>
                          <a:spLocks/>
                        </wps:cNvSpPr>
                        <wps:spPr bwMode="auto">
                          <a:xfrm>
                            <a:off x="3350" y="6212"/>
                            <a:ext cx="120" cy="339"/>
                          </a:xfrm>
                          <a:custGeom>
                            <a:avLst/>
                            <a:gdLst>
                              <a:gd name="T0" fmla="+- 0 3410 3350"/>
                              <a:gd name="T1" fmla="*/ T0 w 120"/>
                              <a:gd name="T2" fmla="+- 0 6212 6212"/>
                              <a:gd name="T3" fmla="*/ 6212 h 339"/>
                              <a:gd name="T4" fmla="+- 0 3406 3350"/>
                              <a:gd name="T5" fmla="*/ T4 w 120"/>
                              <a:gd name="T6" fmla="+- 0 6215 6212"/>
                              <a:gd name="T7" fmla="*/ 6215 h 339"/>
                              <a:gd name="T8" fmla="+- 0 3403 3350"/>
                              <a:gd name="T9" fmla="*/ T8 w 120"/>
                              <a:gd name="T10" fmla="+- 0 6220 6212"/>
                              <a:gd name="T11" fmla="*/ 6220 h 339"/>
                              <a:gd name="T12" fmla="+- 0 3403 3350"/>
                              <a:gd name="T13" fmla="*/ T12 w 120"/>
                              <a:gd name="T14" fmla="+- 0 6451 6212"/>
                              <a:gd name="T15" fmla="*/ 6451 h 339"/>
                              <a:gd name="T16" fmla="+- 0 3406 3350"/>
                              <a:gd name="T17" fmla="*/ T16 w 120"/>
                              <a:gd name="T18" fmla="+- 0 6456 6212"/>
                              <a:gd name="T19" fmla="*/ 6456 h 339"/>
                              <a:gd name="T20" fmla="+- 0 3410 3350"/>
                              <a:gd name="T21" fmla="*/ T20 w 120"/>
                              <a:gd name="T22" fmla="+- 0 6458 6212"/>
                              <a:gd name="T23" fmla="*/ 6458 h 339"/>
                              <a:gd name="T24" fmla="+- 0 3416 3350"/>
                              <a:gd name="T25" fmla="*/ T24 w 120"/>
                              <a:gd name="T26" fmla="+- 0 6456 6212"/>
                              <a:gd name="T27" fmla="*/ 6456 h 339"/>
                              <a:gd name="T28" fmla="+- 0 3419 3350"/>
                              <a:gd name="T29" fmla="*/ T28 w 120"/>
                              <a:gd name="T30" fmla="+- 0 6451 6212"/>
                              <a:gd name="T31" fmla="*/ 6451 h 339"/>
                              <a:gd name="T32" fmla="+- 0 3419 3350"/>
                              <a:gd name="T33" fmla="*/ T32 w 120"/>
                              <a:gd name="T34" fmla="+- 0 6220 6212"/>
                              <a:gd name="T35" fmla="*/ 6220 h 339"/>
                              <a:gd name="T36" fmla="+- 0 3416 3350"/>
                              <a:gd name="T37" fmla="*/ T36 w 120"/>
                              <a:gd name="T38" fmla="+- 0 6215 6212"/>
                              <a:gd name="T39" fmla="*/ 6215 h 339"/>
                              <a:gd name="T40" fmla="+- 0 3410 3350"/>
                              <a:gd name="T41" fmla="*/ T40 w 120"/>
                              <a:gd name="T42" fmla="+- 0 6212 6212"/>
                              <a:gd name="T43" fmla="*/ 621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39">
                                <a:moveTo>
                                  <a:pt x="60" y="0"/>
                                </a:moveTo>
                                <a:lnTo>
                                  <a:pt x="56" y="3"/>
                                </a:lnTo>
                                <a:lnTo>
                                  <a:pt x="53" y="8"/>
                                </a:lnTo>
                                <a:lnTo>
                                  <a:pt x="53" y="239"/>
                                </a:lnTo>
                                <a:lnTo>
                                  <a:pt x="56" y="244"/>
                                </a:lnTo>
                                <a:lnTo>
                                  <a:pt x="60" y="246"/>
                                </a:lnTo>
                                <a:lnTo>
                                  <a:pt x="66" y="244"/>
                                </a:lnTo>
                                <a:lnTo>
                                  <a:pt x="69" y="239"/>
                                </a:lnTo>
                                <a:lnTo>
                                  <a:pt x="69" y="8"/>
                                </a:lnTo>
                                <a:lnTo>
                                  <a:pt x="66"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4"/>
                        <wps:cNvSpPr>
                          <a:spLocks/>
                        </wps:cNvSpPr>
                        <wps:spPr bwMode="auto">
                          <a:xfrm>
                            <a:off x="3350" y="6212"/>
                            <a:ext cx="120" cy="339"/>
                          </a:xfrm>
                          <a:custGeom>
                            <a:avLst/>
                            <a:gdLst>
                              <a:gd name="T0" fmla="+- 0 3470 3350"/>
                              <a:gd name="T1" fmla="*/ T0 w 120"/>
                              <a:gd name="T2" fmla="+- 0 6431 6212"/>
                              <a:gd name="T3" fmla="*/ 6431 h 339"/>
                              <a:gd name="T4" fmla="+- 0 3419 3350"/>
                              <a:gd name="T5" fmla="*/ T4 w 120"/>
                              <a:gd name="T6" fmla="+- 0 6431 6212"/>
                              <a:gd name="T7" fmla="*/ 6431 h 339"/>
                              <a:gd name="T8" fmla="+- 0 3419 3350"/>
                              <a:gd name="T9" fmla="*/ T8 w 120"/>
                              <a:gd name="T10" fmla="+- 0 6451 6212"/>
                              <a:gd name="T11" fmla="*/ 6451 h 339"/>
                              <a:gd name="T12" fmla="+- 0 3416 3350"/>
                              <a:gd name="T13" fmla="*/ T12 w 120"/>
                              <a:gd name="T14" fmla="+- 0 6456 6212"/>
                              <a:gd name="T15" fmla="*/ 6456 h 339"/>
                              <a:gd name="T16" fmla="+- 0 3410 3350"/>
                              <a:gd name="T17" fmla="*/ T16 w 120"/>
                              <a:gd name="T18" fmla="+- 0 6458 6212"/>
                              <a:gd name="T19" fmla="*/ 6458 h 339"/>
                              <a:gd name="T20" fmla="+- 0 3457 3350"/>
                              <a:gd name="T21" fmla="*/ T20 w 120"/>
                              <a:gd name="T22" fmla="+- 0 6458 6212"/>
                              <a:gd name="T23" fmla="*/ 6458 h 339"/>
                              <a:gd name="T24" fmla="+- 0 3470 3350"/>
                              <a:gd name="T25" fmla="*/ T24 w 120"/>
                              <a:gd name="T26" fmla="+- 0 6431 6212"/>
                              <a:gd name="T27" fmla="*/ 6431 h 339"/>
                            </a:gdLst>
                            <a:ahLst/>
                            <a:cxnLst>
                              <a:cxn ang="0">
                                <a:pos x="T1" y="T3"/>
                              </a:cxn>
                              <a:cxn ang="0">
                                <a:pos x="T5" y="T7"/>
                              </a:cxn>
                              <a:cxn ang="0">
                                <a:pos x="T9" y="T11"/>
                              </a:cxn>
                              <a:cxn ang="0">
                                <a:pos x="T13" y="T15"/>
                              </a:cxn>
                              <a:cxn ang="0">
                                <a:pos x="T17" y="T19"/>
                              </a:cxn>
                              <a:cxn ang="0">
                                <a:pos x="T21" y="T23"/>
                              </a:cxn>
                              <a:cxn ang="0">
                                <a:pos x="T25" y="T27"/>
                              </a:cxn>
                            </a:cxnLst>
                            <a:rect l="0" t="0" r="r" b="b"/>
                            <a:pathLst>
                              <a:path w="120" h="339">
                                <a:moveTo>
                                  <a:pt x="120" y="219"/>
                                </a:moveTo>
                                <a:lnTo>
                                  <a:pt x="69" y="219"/>
                                </a:lnTo>
                                <a:lnTo>
                                  <a:pt x="69" y="239"/>
                                </a:lnTo>
                                <a:lnTo>
                                  <a:pt x="66" y="244"/>
                                </a:lnTo>
                                <a:lnTo>
                                  <a:pt x="60" y="246"/>
                                </a:lnTo>
                                <a:lnTo>
                                  <a:pt x="107" y="246"/>
                                </a:lnTo>
                                <a:lnTo>
                                  <a:pt x="12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67.5pt;margin-top:310.6pt;width:6pt;height:16.95pt;z-index:1288;mso-position-horizontal-relative:page;mso-position-vertical-relative:page" coordorigin="3350,6212" coordsize="1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">
                <v:shape id="Freeform 76" o:spid="_x0000_s1027"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3pMMA&#10;AADbAAAADwAAAGRycy9kb3ducmV2LnhtbESP3YrCMBSE7xd8h3AE79ZUL9y1GsUKu3ohLP48wKE5&#10;tsXmpCSprW+/EQQvh5n5hlmue1OLOzlfWVYwGScgiHOrKy4UXM4/n98gfEDWWFsmBQ/ysF4NPpaY&#10;atvxke6nUIgIYZ+igjKEJpXS5yUZ9GPbEEfvap3BEKUrpHbYRbip5TRJZtJgxXGhxIa2JeW3U2sU&#10;fJ2zbZa3v3s6Zu7P7YrNrT10So2G/WYBIlAf3uFXe68VzO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3pMMAAADbAAAADwAAAAAAAAAAAAAAAACYAgAAZHJzL2Rv&#10;d25yZXYueG1sUEsFBgAAAAAEAAQA9QAAAIgDAAAAAA==&#10;" path="m53,219l,219,60,339r47,-93l60,246r-4,-2l53,239r,-20xe" fillcolor="black" stroked="f">
                  <v:path arrowok="t" o:connecttype="custom" o:connectlocs="53,6431;0,6431;60,6551;107,6458;60,6458;56,6456;53,6451;53,6431" o:connectangles="0,0,0,0,0,0,0,0"/>
                </v:shape>
                <v:shape id="Freeform 75" o:spid="_x0000_s1028"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UTsQA&#10;AADcAAAADwAAAGRycy9kb3ducmV2LnhtbESPQW/CMAyF70j8h8hIu0G6HTbUERBFGnCYhID9AKvx&#10;2orGqZKUdv9+PiBxs/We3/u82oyuVXcKsfFs4HWRgSIuvW24MvBz/ZovQcWEbLH1TAb+KMJmPZ2s&#10;MLd+4DPdL6lSEsIxRwN1Sl2udSxrchgXviMW7dcHh0nWUGkbcJBw1+q3LHvXDhuWhho72tVU3i69&#10;M/BxLXZF2e+PdC7CKRyq7a3/Hox5mY3bT1CJxvQ0P66PVvA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VE7EAAAA3AAAAA8AAAAAAAAAAAAAAAAAmAIAAGRycy9k&#10;b3ducmV2LnhtbFBLBQYAAAAABAAEAPUAAACJAwAAAAA=&#10;" path="m60,l56,3,53,8r,231l56,244r4,2l66,244r3,-5l69,8,66,3,60,xe" fillcolor="black" stroked="f">
                  <v:path arrowok="t" o:connecttype="custom" o:connectlocs="60,6212;56,6215;53,6220;53,6451;56,6456;60,6458;66,6456;69,6451;69,6220;66,6215;60,6212" o:connectangles="0,0,0,0,0,0,0,0,0,0,0"/>
                </v:shape>
                <v:shape id="Freeform 74" o:spid="_x0000_s1029"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x1cIA&#10;AADcAAAADwAAAGRycy9kb3ducmV2LnhtbERPzWrCQBC+F3yHZYTemo09VEldxQi2OQgS0wcYsmMS&#10;zM6G3Y1J375bKPQ2H9/vbPez6cWDnO8sK1glKQji2uqOGwVf1ellA8IHZI29ZVLwTR72u8XTFjNt&#10;Jy7pcQ2NiCHsM1TQhjBkUvq6JYM+sQNx5G7WGQwRukZqh1MMN718TdM3abDj2NDiQMeW6vt1NArW&#10;VX7M6/GjoDJ3F/fZHO7jeVLqeTkf3kEEmsO/+M9d6Dg/Xc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vHVwgAAANwAAAAPAAAAAAAAAAAAAAAAAJgCAABkcnMvZG93&#10;bnJldi54bWxQSwUGAAAAAAQABAD1AAAAhwMAAAAA&#10;" path="m120,219r-51,l69,239r-3,5l60,246r47,l120,219xe" fillcolor="black" stroked="f">
                  <v:path arrowok="t" o:connecttype="custom" o:connectlocs="120,6431;69,6431;69,6451;66,6456;60,6458;107,6458;120,6431" o:connectangles="0,0,0,0,0,0,0"/>
                </v:shape>
                <w10:wrap anchorx="page" anchory="page"/>
              </v:group>
            </w:pict>
          </mc:Fallback>
        </mc:AlternateContent>
      </w:r>
      <w:r>
        <w:rPr>
          <w:noProof/>
          <w:lang w:val="en-CA" w:eastAsia="en-CA"/>
        </w:rPr>
        <mc:AlternateContent>
          <mc:Choice Requires="wps">
            <w:drawing>
              <wp:anchor distT="0" distB="0" distL="114300" distR="114300" simplePos="0" relativeHeight="1312" behindDoc="0" locked="0" layoutInCell="1" allowOverlap="1">
                <wp:simplePos x="0" y="0"/>
                <wp:positionH relativeFrom="page">
                  <wp:posOffset>3761740</wp:posOffset>
                </wp:positionH>
                <wp:positionV relativeFrom="page">
                  <wp:posOffset>3445510</wp:posOffset>
                </wp:positionV>
                <wp:extent cx="1619250" cy="715010"/>
                <wp:effectExtent l="8890" t="6985" r="10160" b="11430"/>
                <wp:wrapNone/>
                <wp:docPr id="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150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5DB5" w:rsidRDefault="00B35DB5">
                            <w:pPr>
                              <w:spacing w:before="72" w:line="275" w:lineRule="auto"/>
                              <w:ind w:left="144" w:right="290"/>
                              <w:rPr>
                                <w:rFonts w:ascii="Calibri" w:eastAsia="Calibri" w:hAnsi="Calibri" w:cs="Calibri"/>
                              </w:rPr>
                            </w:pPr>
                            <w:r>
                              <w:rPr>
                                <w:rFonts w:ascii="Calibri"/>
                                <w:spacing w:val="-1"/>
                              </w:rPr>
                              <w:t>Manage</w:t>
                            </w:r>
                            <w:r>
                              <w:rPr>
                                <w:rFonts w:ascii="Calibri"/>
                                <w:spacing w:val="-7"/>
                              </w:rPr>
                              <w:t xml:space="preserve"> </w:t>
                            </w:r>
                            <w:r>
                              <w:rPr>
                                <w:rFonts w:ascii="Calibri"/>
                                <w:spacing w:val="-1"/>
                              </w:rPr>
                              <w:t>in</w:t>
                            </w:r>
                            <w:r>
                              <w:rPr>
                                <w:rFonts w:ascii="Calibri"/>
                                <w:spacing w:val="-8"/>
                              </w:rPr>
                              <w:t xml:space="preserve"> </w:t>
                            </w:r>
                            <w:r>
                              <w:rPr>
                                <w:rFonts w:ascii="Calibri"/>
                              </w:rPr>
                              <w:t>open</w:t>
                            </w:r>
                            <w:r>
                              <w:rPr>
                                <w:rFonts w:ascii="Calibri"/>
                                <w:spacing w:val="-7"/>
                              </w:rPr>
                              <w:t xml:space="preserve"> </w:t>
                            </w:r>
                            <w:r>
                              <w:rPr>
                                <w:rFonts w:ascii="Calibri"/>
                              </w:rPr>
                              <w:t>landfill</w:t>
                            </w:r>
                            <w:r>
                              <w:rPr>
                                <w:rFonts w:ascii="Calibri"/>
                                <w:spacing w:val="23"/>
                                <w:w w:val="99"/>
                              </w:rPr>
                              <w:t xml:space="preserve"> </w:t>
                            </w:r>
                            <w:r>
                              <w:rPr>
                                <w:rFonts w:ascii="Calibri"/>
                                <w:spacing w:val="-1"/>
                              </w:rPr>
                              <w:t>Management</w:t>
                            </w:r>
                            <w:r>
                              <w:rPr>
                                <w:rFonts w:ascii="Calibri"/>
                                <w:spacing w:val="-19"/>
                              </w:rPr>
                              <w:t xml:space="preserve"> </w:t>
                            </w:r>
                            <w:r>
                              <w:rPr>
                                <w:rFonts w:ascii="Calibri"/>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296.2pt;margin-top:271.3pt;width:127.5pt;height:56.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" filled="f" strokeweight=".5pt">
                <v:textbox inset="0,0,0,0">
                  <w:txbxContent>
                    <w:p w:rsidR="00B35DB5" w:rsidRDefault="00B35DB5">
                      <w:pPr>
                        <w:spacing w:before="72" w:line="275" w:lineRule="auto"/>
                        <w:ind w:left="144" w:right="290"/>
                        <w:rPr>
                          <w:rFonts w:ascii="Calibri" w:eastAsia="Calibri" w:hAnsi="Calibri" w:cs="Calibri"/>
                        </w:rPr>
                      </w:pPr>
                      <w:r>
                        <w:rPr>
                          <w:rFonts w:ascii="Calibri"/>
                          <w:spacing w:val="-1"/>
                        </w:rPr>
                        <w:t>Manage</w:t>
                      </w:r>
                      <w:r>
                        <w:rPr>
                          <w:rFonts w:ascii="Calibri"/>
                          <w:spacing w:val="-7"/>
                        </w:rPr>
                        <w:t xml:space="preserve"> </w:t>
                      </w:r>
                      <w:r>
                        <w:rPr>
                          <w:rFonts w:ascii="Calibri"/>
                          <w:spacing w:val="-1"/>
                        </w:rPr>
                        <w:t>in</w:t>
                      </w:r>
                      <w:r>
                        <w:rPr>
                          <w:rFonts w:ascii="Calibri"/>
                          <w:spacing w:val="-8"/>
                        </w:rPr>
                        <w:t xml:space="preserve"> </w:t>
                      </w:r>
                      <w:r>
                        <w:rPr>
                          <w:rFonts w:ascii="Calibri"/>
                        </w:rPr>
                        <w:t>open</w:t>
                      </w:r>
                      <w:r>
                        <w:rPr>
                          <w:rFonts w:ascii="Calibri"/>
                          <w:spacing w:val="-7"/>
                        </w:rPr>
                        <w:t xml:space="preserve"> </w:t>
                      </w:r>
                      <w:r>
                        <w:rPr>
                          <w:rFonts w:ascii="Calibri"/>
                        </w:rPr>
                        <w:t>landfill</w:t>
                      </w:r>
                      <w:r>
                        <w:rPr>
                          <w:rFonts w:ascii="Calibri"/>
                          <w:spacing w:val="23"/>
                          <w:w w:val="99"/>
                        </w:rPr>
                        <w:t xml:space="preserve"> </w:t>
                      </w:r>
                      <w:r>
                        <w:rPr>
                          <w:rFonts w:ascii="Calibri"/>
                          <w:spacing w:val="-1"/>
                        </w:rPr>
                        <w:t>Management</w:t>
                      </w:r>
                      <w:r>
                        <w:rPr>
                          <w:rFonts w:ascii="Calibri"/>
                          <w:spacing w:val="-19"/>
                        </w:rPr>
                        <w:t xml:space="preserve"> </w:t>
                      </w:r>
                      <w:r>
                        <w:rPr>
                          <w:rFonts w:ascii="Calibri"/>
                        </w:rPr>
                        <w:t>process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1384" behindDoc="0" locked="0" layoutInCell="1" allowOverlap="1" wp14:anchorId="377032FB" wp14:editId="666093C2">
                <wp:simplePos x="0" y="0"/>
                <wp:positionH relativeFrom="page">
                  <wp:posOffset>1597025</wp:posOffset>
                </wp:positionH>
                <wp:positionV relativeFrom="page">
                  <wp:posOffset>3271520</wp:posOffset>
                </wp:positionV>
                <wp:extent cx="1349375" cy="679450"/>
                <wp:effectExtent l="0" t="4445" r="0" b="1905"/>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9"/>
                            </w:tblGrid>
                            <w:tr w:rsidR="00B35DB5">
                              <w:trPr>
                                <w:trHeight w:hRule="exact" w:val="97"/>
                              </w:trPr>
                              <w:tc>
                                <w:tcPr>
                                  <w:tcW w:w="2089" w:type="dxa"/>
                                  <w:tcBorders>
                                    <w:top w:val="single" w:sz="8" w:space="0" w:color="000000"/>
                                    <w:left w:val="single" w:sz="8" w:space="0" w:color="000000"/>
                                    <w:bottom w:val="single" w:sz="13" w:space="0" w:color="000000"/>
                                    <w:right w:val="single" w:sz="8" w:space="0" w:color="000000"/>
                                  </w:tcBorders>
                                </w:tcPr>
                                <w:p w:rsidR="00B35DB5" w:rsidRDefault="00B35DB5"/>
                              </w:tc>
                            </w:tr>
                            <w:tr w:rsidR="00B35DB5">
                              <w:trPr>
                                <w:trHeight w:hRule="exact" w:val="299"/>
                              </w:trPr>
                              <w:tc>
                                <w:tcPr>
                                  <w:tcW w:w="2089" w:type="dxa"/>
                                  <w:tcBorders>
                                    <w:top w:val="single" w:sz="13" w:space="0" w:color="000000"/>
                                    <w:left w:val="single" w:sz="13" w:space="0" w:color="000000"/>
                                    <w:bottom w:val="single" w:sz="7" w:space="0" w:color="000000"/>
                                    <w:right w:val="single" w:sz="8" w:space="0" w:color="000000"/>
                                  </w:tcBorders>
                                  <w:shd w:val="clear" w:color="auto" w:fill="F3F3F3"/>
                                </w:tcPr>
                                <w:p w:rsidR="00B35DB5" w:rsidRDefault="00B35DB5">
                                  <w:pPr>
                                    <w:pStyle w:val="TableParagraph"/>
                                    <w:spacing w:line="273" w:lineRule="exact"/>
                                    <w:ind w:left="112"/>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r>
                            <w:tr w:rsidR="00B35DB5">
                              <w:trPr>
                                <w:trHeight w:hRule="exact" w:val="655"/>
                              </w:trPr>
                              <w:tc>
                                <w:tcPr>
                                  <w:tcW w:w="2089" w:type="dxa"/>
                                  <w:tcBorders>
                                    <w:top w:val="single" w:sz="7" w:space="0" w:color="000000"/>
                                    <w:left w:val="single" w:sz="13" w:space="0" w:color="000000"/>
                                    <w:bottom w:val="single" w:sz="8" w:space="0" w:color="000000"/>
                                    <w:right w:val="single" w:sz="8" w:space="0" w:color="000000"/>
                                  </w:tcBorders>
                                </w:tcPr>
                                <w:p w:rsidR="00B35DB5" w:rsidRDefault="00B35DB5">
                                  <w:pPr>
                                    <w:pStyle w:val="TableParagraph"/>
                                    <w:spacing w:before="9"/>
                                    <w:rPr>
                                      <w:rFonts w:ascii="Arial" w:eastAsia="Arial" w:hAnsi="Arial" w:cs="Arial"/>
                                    </w:rPr>
                                  </w:pPr>
                                </w:p>
                                <w:p w:rsidR="00B35DB5" w:rsidRDefault="00B35DB5">
                                  <w:pPr>
                                    <w:pStyle w:val="TableParagraph"/>
                                    <w:ind w:left="112"/>
                                    <w:rPr>
                                      <w:rFonts w:ascii="Arial" w:eastAsia="Arial" w:hAnsi="Arial" w:cs="Arial"/>
                                      <w:sz w:val="23"/>
                                      <w:szCs w:val="23"/>
                                    </w:rPr>
                                  </w:pPr>
                                  <w:r>
                                    <w:rPr>
                                      <w:rFonts w:ascii="Arial"/>
                                      <w:spacing w:val="-1"/>
                                      <w:sz w:val="23"/>
                                    </w:rPr>
                                    <w:t>General Waste</w:t>
                                  </w:r>
                                </w:p>
                              </w:tc>
                            </w:tr>
                          </w:tbl>
                          <w:p w:rsidR="00B35DB5" w:rsidRDefault="00B35D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0" type="#_x0000_t202" style="position:absolute;margin-left:125.75pt;margin-top:257.6pt;width:106.25pt;height:53.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I5swIAALI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9"/>
                      </w:tblGrid>
                      <w:tr w:rsidR="00B35DB5">
                        <w:trPr>
                          <w:trHeight w:hRule="exact" w:val="97"/>
                        </w:trPr>
                        <w:tc>
                          <w:tcPr>
                            <w:tcW w:w="2089" w:type="dxa"/>
                            <w:tcBorders>
                              <w:top w:val="single" w:sz="8" w:space="0" w:color="000000"/>
                              <w:left w:val="single" w:sz="8" w:space="0" w:color="000000"/>
                              <w:bottom w:val="single" w:sz="13" w:space="0" w:color="000000"/>
                              <w:right w:val="single" w:sz="8" w:space="0" w:color="000000"/>
                            </w:tcBorders>
                          </w:tcPr>
                          <w:p w:rsidR="00B35DB5" w:rsidRDefault="00B35DB5"/>
                        </w:tc>
                      </w:tr>
                      <w:tr w:rsidR="00B35DB5">
                        <w:trPr>
                          <w:trHeight w:hRule="exact" w:val="299"/>
                        </w:trPr>
                        <w:tc>
                          <w:tcPr>
                            <w:tcW w:w="2089" w:type="dxa"/>
                            <w:tcBorders>
                              <w:top w:val="single" w:sz="13" w:space="0" w:color="000000"/>
                              <w:left w:val="single" w:sz="13" w:space="0" w:color="000000"/>
                              <w:bottom w:val="single" w:sz="7" w:space="0" w:color="000000"/>
                              <w:right w:val="single" w:sz="8" w:space="0" w:color="000000"/>
                            </w:tcBorders>
                            <w:shd w:val="clear" w:color="auto" w:fill="F3F3F3"/>
                          </w:tcPr>
                          <w:p w:rsidR="00B35DB5" w:rsidRDefault="00B35DB5">
                            <w:pPr>
                              <w:pStyle w:val="TableParagraph"/>
                              <w:spacing w:line="273" w:lineRule="exact"/>
                              <w:ind w:left="112"/>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r>
                      <w:tr w:rsidR="00B35DB5">
                        <w:trPr>
                          <w:trHeight w:hRule="exact" w:val="655"/>
                        </w:trPr>
                        <w:tc>
                          <w:tcPr>
                            <w:tcW w:w="2089" w:type="dxa"/>
                            <w:tcBorders>
                              <w:top w:val="single" w:sz="7" w:space="0" w:color="000000"/>
                              <w:left w:val="single" w:sz="13" w:space="0" w:color="000000"/>
                              <w:bottom w:val="single" w:sz="8" w:space="0" w:color="000000"/>
                              <w:right w:val="single" w:sz="8" w:space="0" w:color="000000"/>
                            </w:tcBorders>
                          </w:tcPr>
                          <w:p w:rsidR="00B35DB5" w:rsidRDefault="00B35DB5">
                            <w:pPr>
                              <w:pStyle w:val="TableParagraph"/>
                              <w:spacing w:before="9"/>
                              <w:rPr>
                                <w:rFonts w:ascii="Arial" w:eastAsia="Arial" w:hAnsi="Arial" w:cs="Arial"/>
                              </w:rPr>
                            </w:pPr>
                          </w:p>
                          <w:p w:rsidR="00B35DB5" w:rsidRDefault="00B35DB5">
                            <w:pPr>
                              <w:pStyle w:val="TableParagraph"/>
                              <w:ind w:left="112"/>
                              <w:rPr>
                                <w:rFonts w:ascii="Arial" w:eastAsia="Arial" w:hAnsi="Arial" w:cs="Arial"/>
                                <w:sz w:val="23"/>
                                <w:szCs w:val="23"/>
                              </w:rPr>
                            </w:pPr>
                            <w:r>
                              <w:rPr>
                                <w:rFonts w:ascii="Arial"/>
                                <w:spacing w:val="-1"/>
                                <w:sz w:val="23"/>
                              </w:rPr>
                              <w:t>General Waste</w:t>
                            </w:r>
                          </w:p>
                        </w:tc>
                      </w:tr>
                    </w:tbl>
                    <w:p w:rsidR="00B35DB5" w:rsidRDefault="00B35DB5"/>
                  </w:txbxContent>
                </v:textbox>
                <w10:wrap anchorx="page" anchory="page"/>
              </v:shape>
            </w:pict>
          </mc:Fallback>
        </mc:AlternateContent>
      </w:r>
    </w:p>
    <w:p w:rsidR="00FA136B" w:rsidRDefault="006D7EA5">
      <w:pPr>
        <w:pStyle w:val="BodyText"/>
        <w:spacing w:before="74" w:line="275" w:lineRule="auto"/>
        <w:ind w:left="100" w:right="172" w:firstLine="0"/>
      </w:pPr>
      <w:r>
        <w:rPr>
          <w:noProof/>
          <w:lang w:val="en-CA" w:eastAsia="en-CA"/>
        </w:rPr>
        <mc:AlternateContent>
          <mc:Choice Requires="wpg">
            <w:drawing>
              <wp:anchor distT="0" distB="0" distL="114300" distR="114300" simplePos="0" relativeHeight="1216" behindDoc="0" locked="0" layoutInCell="1" allowOverlap="1" wp14:anchorId="002AF326" wp14:editId="0ABEAF22">
                <wp:simplePos x="0" y="0"/>
                <wp:positionH relativeFrom="page">
                  <wp:posOffset>1691005</wp:posOffset>
                </wp:positionH>
                <wp:positionV relativeFrom="paragraph">
                  <wp:posOffset>1022985</wp:posOffset>
                </wp:positionV>
                <wp:extent cx="4723130" cy="1691640"/>
                <wp:effectExtent l="0" t="13335" r="5715" b="0"/>
                <wp:wrapNone/>
                <wp:docPr id="7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1691640"/>
                          <a:chOff x="2663" y="1611"/>
                          <a:chExt cx="7438" cy="2664"/>
                        </a:xfrm>
                      </wpg:grpSpPr>
                      <wpg:grpSp>
                        <wpg:cNvPr id="78" name="Group 69"/>
                        <wpg:cNvGrpSpPr>
                          <a:grpSpLocks/>
                        </wpg:cNvGrpSpPr>
                        <wpg:grpSpPr bwMode="auto">
                          <a:xfrm>
                            <a:off x="2720" y="1626"/>
                            <a:ext cx="7366" cy="1191"/>
                            <a:chOff x="2720" y="1626"/>
                            <a:chExt cx="7366" cy="1191"/>
                          </a:xfrm>
                        </wpg:grpSpPr>
                        <wps:wsp>
                          <wps:cNvPr id="79" name="Freeform 70"/>
                          <wps:cNvSpPr>
                            <a:spLocks/>
                          </wps:cNvSpPr>
                          <wps:spPr bwMode="auto">
                            <a:xfrm>
                              <a:off x="2720" y="1626"/>
                              <a:ext cx="7366" cy="1191"/>
                            </a:xfrm>
                            <a:custGeom>
                              <a:avLst/>
                              <a:gdLst>
                                <a:gd name="T0" fmla="+- 0 2720 2720"/>
                                <a:gd name="T1" fmla="*/ T0 w 7366"/>
                                <a:gd name="T2" fmla="+- 0 2816 1626"/>
                                <a:gd name="T3" fmla="*/ 2816 h 1191"/>
                                <a:gd name="T4" fmla="+- 0 6390 2720"/>
                                <a:gd name="T5" fmla="*/ T4 w 7366"/>
                                <a:gd name="T6" fmla="+- 0 1626 1626"/>
                                <a:gd name="T7" fmla="*/ 1626 h 1191"/>
                                <a:gd name="T8" fmla="+- 0 10086 2720"/>
                                <a:gd name="T9" fmla="*/ T8 w 7366"/>
                                <a:gd name="T10" fmla="+- 0 2702 1626"/>
                                <a:gd name="T11" fmla="*/ 2702 h 1191"/>
                              </a:gdLst>
                              <a:ahLst/>
                              <a:cxnLst>
                                <a:cxn ang="0">
                                  <a:pos x="T1" y="T3"/>
                                </a:cxn>
                                <a:cxn ang="0">
                                  <a:pos x="T5" y="T7"/>
                                </a:cxn>
                                <a:cxn ang="0">
                                  <a:pos x="T9" y="T11"/>
                                </a:cxn>
                              </a:cxnLst>
                              <a:rect l="0" t="0" r="r" b="b"/>
                              <a:pathLst>
                                <a:path w="7366" h="1191">
                                  <a:moveTo>
                                    <a:pt x="0" y="1190"/>
                                  </a:moveTo>
                                  <a:lnTo>
                                    <a:pt x="3670" y="0"/>
                                  </a:lnTo>
                                  <a:lnTo>
                                    <a:pt x="7366" y="1076"/>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7"/>
                        <wpg:cNvGrpSpPr>
                          <a:grpSpLocks/>
                        </wpg:cNvGrpSpPr>
                        <wpg:grpSpPr bwMode="auto">
                          <a:xfrm>
                            <a:off x="2720" y="2816"/>
                            <a:ext cx="3826" cy="1050"/>
                            <a:chOff x="2720" y="2816"/>
                            <a:chExt cx="3826" cy="1050"/>
                          </a:xfrm>
                        </wpg:grpSpPr>
                        <wps:wsp>
                          <wps:cNvPr id="81" name="Freeform 68"/>
                          <wps:cNvSpPr>
                            <a:spLocks/>
                          </wps:cNvSpPr>
                          <wps:spPr bwMode="auto">
                            <a:xfrm>
                              <a:off x="2720" y="2816"/>
                              <a:ext cx="3826" cy="1050"/>
                            </a:xfrm>
                            <a:custGeom>
                              <a:avLst/>
                              <a:gdLst>
                                <a:gd name="T0" fmla="+- 0 2720 2720"/>
                                <a:gd name="T1" fmla="*/ T0 w 3826"/>
                                <a:gd name="T2" fmla="+- 0 2816 2816"/>
                                <a:gd name="T3" fmla="*/ 2816 h 1050"/>
                                <a:gd name="T4" fmla="+- 0 6546 2720"/>
                                <a:gd name="T5" fmla="*/ T4 w 3826"/>
                                <a:gd name="T6" fmla="+- 0 3866 2816"/>
                                <a:gd name="T7" fmla="*/ 3866 h 1050"/>
                              </a:gdLst>
                              <a:ahLst/>
                              <a:cxnLst>
                                <a:cxn ang="0">
                                  <a:pos x="T1" y="T3"/>
                                </a:cxn>
                                <a:cxn ang="0">
                                  <a:pos x="T5" y="T7"/>
                                </a:cxn>
                              </a:cxnLst>
                              <a:rect l="0" t="0" r="r" b="b"/>
                              <a:pathLst>
                                <a:path w="3826" h="1050">
                                  <a:moveTo>
                                    <a:pt x="0" y="0"/>
                                  </a:moveTo>
                                  <a:lnTo>
                                    <a:pt x="3826" y="1050"/>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5"/>
                        <wpg:cNvGrpSpPr>
                          <a:grpSpLocks/>
                        </wpg:cNvGrpSpPr>
                        <wpg:grpSpPr bwMode="auto">
                          <a:xfrm>
                            <a:off x="6470" y="2704"/>
                            <a:ext cx="3616" cy="1163"/>
                            <a:chOff x="6470" y="2704"/>
                            <a:chExt cx="3616" cy="1163"/>
                          </a:xfrm>
                        </wpg:grpSpPr>
                        <wps:wsp>
                          <wps:cNvPr id="83" name="Freeform 66"/>
                          <wps:cNvSpPr>
                            <a:spLocks/>
                          </wps:cNvSpPr>
                          <wps:spPr bwMode="auto">
                            <a:xfrm>
                              <a:off x="6470" y="2704"/>
                              <a:ext cx="3616" cy="1163"/>
                            </a:xfrm>
                            <a:custGeom>
                              <a:avLst/>
                              <a:gdLst>
                                <a:gd name="T0" fmla="+- 0 6470 6470"/>
                                <a:gd name="T1" fmla="*/ T0 w 3616"/>
                                <a:gd name="T2" fmla="+- 0 3866 2704"/>
                                <a:gd name="T3" fmla="*/ 3866 h 1163"/>
                                <a:gd name="T4" fmla="+- 0 10086 6470"/>
                                <a:gd name="T5" fmla="*/ T4 w 3616"/>
                                <a:gd name="T6" fmla="+- 0 2704 2704"/>
                                <a:gd name="T7" fmla="*/ 2704 h 1163"/>
                              </a:gdLst>
                              <a:ahLst/>
                              <a:cxnLst>
                                <a:cxn ang="0">
                                  <a:pos x="T1" y="T3"/>
                                </a:cxn>
                                <a:cxn ang="0">
                                  <a:pos x="T5" y="T7"/>
                                </a:cxn>
                              </a:cxnLst>
                              <a:rect l="0" t="0" r="r" b="b"/>
                              <a:pathLst>
                                <a:path w="3616" h="1163">
                                  <a:moveTo>
                                    <a:pt x="0" y="1162"/>
                                  </a:moveTo>
                                  <a:lnTo>
                                    <a:pt x="3616" y="0"/>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1"/>
                        <wpg:cNvGrpSpPr>
                          <a:grpSpLocks/>
                        </wpg:cNvGrpSpPr>
                        <wpg:grpSpPr bwMode="auto">
                          <a:xfrm>
                            <a:off x="7244" y="3587"/>
                            <a:ext cx="120" cy="688"/>
                            <a:chOff x="7244" y="3587"/>
                            <a:chExt cx="120" cy="688"/>
                          </a:xfrm>
                        </wpg:grpSpPr>
                        <wps:wsp>
                          <wps:cNvPr id="85" name="Freeform 64"/>
                          <wps:cNvSpPr>
                            <a:spLocks/>
                          </wps:cNvSpPr>
                          <wps:spPr bwMode="auto">
                            <a:xfrm>
                              <a:off x="7244" y="3587"/>
                              <a:ext cx="120" cy="688"/>
                            </a:xfrm>
                            <a:custGeom>
                              <a:avLst/>
                              <a:gdLst>
                                <a:gd name="T0" fmla="+- 0 7297 7244"/>
                                <a:gd name="T1" fmla="*/ T0 w 120"/>
                                <a:gd name="T2" fmla="+- 0 4154 3587"/>
                                <a:gd name="T3" fmla="*/ 4154 h 688"/>
                                <a:gd name="T4" fmla="+- 0 7244 7244"/>
                                <a:gd name="T5" fmla="*/ T4 w 120"/>
                                <a:gd name="T6" fmla="+- 0 4154 3587"/>
                                <a:gd name="T7" fmla="*/ 4154 h 688"/>
                                <a:gd name="T8" fmla="+- 0 7304 7244"/>
                                <a:gd name="T9" fmla="*/ T8 w 120"/>
                                <a:gd name="T10" fmla="+- 0 4274 3587"/>
                                <a:gd name="T11" fmla="*/ 4274 h 688"/>
                                <a:gd name="T12" fmla="+- 0 7351 7244"/>
                                <a:gd name="T13" fmla="*/ T12 w 120"/>
                                <a:gd name="T14" fmla="+- 0 4182 3587"/>
                                <a:gd name="T15" fmla="*/ 4182 h 688"/>
                                <a:gd name="T16" fmla="+- 0 7304 7244"/>
                                <a:gd name="T17" fmla="*/ T16 w 120"/>
                                <a:gd name="T18" fmla="+- 0 4182 3587"/>
                                <a:gd name="T19" fmla="*/ 4182 h 688"/>
                                <a:gd name="T20" fmla="+- 0 7300 7244"/>
                                <a:gd name="T21" fmla="*/ T20 w 120"/>
                                <a:gd name="T22" fmla="+- 0 4181 3587"/>
                                <a:gd name="T23" fmla="*/ 4181 h 688"/>
                                <a:gd name="T24" fmla="+- 0 7297 7244"/>
                                <a:gd name="T25" fmla="*/ T24 w 120"/>
                                <a:gd name="T26" fmla="+- 0 4175 3587"/>
                                <a:gd name="T27" fmla="*/ 4175 h 688"/>
                                <a:gd name="T28" fmla="+- 0 7297 7244"/>
                                <a:gd name="T29" fmla="*/ T28 w 120"/>
                                <a:gd name="T30" fmla="+- 0 4154 3587"/>
                                <a:gd name="T31" fmla="*/ 4154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8">
                                  <a:moveTo>
                                    <a:pt x="53" y="567"/>
                                  </a:moveTo>
                                  <a:lnTo>
                                    <a:pt x="0" y="567"/>
                                  </a:lnTo>
                                  <a:lnTo>
                                    <a:pt x="60" y="687"/>
                                  </a:lnTo>
                                  <a:lnTo>
                                    <a:pt x="107" y="595"/>
                                  </a:lnTo>
                                  <a:lnTo>
                                    <a:pt x="60" y="595"/>
                                  </a:lnTo>
                                  <a:lnTo>
                                    <a:pt x="56" y="594"/>
                                  </a:lnTo>
                                  <a:lnTo>
                                    <a:pt x="53" y="588"/>
                                  </a:lnTo>
                                  <a:lnTo>
                                    <a:pt x="53"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3"/>
                          <wps:cNvSpPr>
                            <a:spLocks/>
                          </wps:cNvSpPr>
                          <wps:spPr bwMode="auto">
                            <a:xfrm>
                              <a:off x="7244" y="3587"/>
                              <a:ext cx="120" cy="688"/>
                            </a:xfrm>
                            <a:custGeom>
                              <a:avLst/>
                              <a:gdLst>
                                <a:gd name="T0" fmla="+- 0 7304 7244"/>
                                <a:gd name="T1" fmla="*/ T0 w 120"/>
                                <a:gd name="T2" fmla="+- 0 3587 3587"/>
                                <a:gd name="T3" fmla="*/ 3587 h 688"/>
                                <a:gd name="T4" fmla="+- 0 7300 7244"/>
                                <a:gd name="T5" fmla="*/ T4 w 120"/>
                                <a:gd name="T6" fmla="+- 0 3589 3587"/>
                                <a:gd name="T7" fmla="*/ 3589 h 688"/>
                                <a:gd name="T8" fmla="+- 0 7297 7244"/>
                                <a:gd name="T9" fmla="*/ T8 w 120"/>
                                <a:gd name="T10" fmla="+- 0 3594 3587"/>
                                <a:gd name="T11" fmla="*/ 3594 h 688"/>
                                <a:gd name="T12" fmla="+- 0 7297 7244"/>
                                <a:gd name="T13" fmla="*/ T12 w 120"/>
                                <a:gd name="T14" fmla="+- 0 4175 3587"/>
                                <a:gd name="T15" fmla="*/ 4175 h 688"/>
                                <a:gd name="T16" fmla="+- 0 7300 7244"/>
                                <a:gd name="T17" fmla="*/ T16 w 120"/>
                                <a:gd name="T18" fmla="+- 0 4181 3587"/>
                                <a:gd name="T19" fmla="*/ 4181 h 688"/>
                                <a:gd name="T20" fmla="+- 0 7304 7244"/>
                                <a:gd name="T21" fmla="*/ T20 w 120"/>
                                <a:gd name="T22" fmla="+- 0 4182 3587"/>
                                <a:gd name="T23" fmla="*/ 4182 h 688"/>
                                <a:gd name="T24" fmla="+- 0 7310 7244"/>
                                <a:gd name="T25" fmla="*/ T24 w 120"/>
                                <a:gd name="T26" fmla="+- 0 4181 3587"/>
                                <a:gd name="T27" fmla="*/ 4181 h 688"/>
                                <a:gd name="T28" fmla="+- 0 7313 7244"/>
                                <a:gd name="T29" fmla="*/ T28 w 120"/>
                                <a:gd name="T30" fmla="+- 0 4175 3587"/>
                                <a:gd name="T31" fmla="*/ 4175 h 688"/>
                                <a:gd name="T32" fmla="+- 0 7313 7244"/>
                                <a:gd name="T33" fmla="*/ T32 w 120"/>
                                <a:gd name="T34" fmla="+- 0 3594 3587"/>
                                <a:gd name="T35" fmla="*/ 3594 h 688"/>
                                <a:gd name="T36" fmla="+- 0 7310 7244"/>
                                <a:gd name="T37" fmla="*/ T36 w 120"/>
                                <a:gd name="T38" fmla="+- 0 3589 3587"/>
                                <a:gd name="T39" fmla="*/ 3589 h 688"/>
                                <a:gd name="T40" fmla="+- 0 7304 7244"/>
                                <a:gd name="T41" fmla="*/ T40 w 120"/>
                                <a:gd name="T42" fmla="+- 0 3587 3587"/>
                                <a:gd name="T43" fmla="*/ 358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88">
                                  <a:moveTo>
                                    <a:pt x="60" y="0"/>
                                  </a:moveTo>
                                  <a:lnTo>
                                    <a:pt x="56" y="2"/>
                                  </a:lnTo>
                                  <a:lnTo>
                                    <a:pt x="53" y="7"/>
                                  </a:lnTo>
                                  <a:lnTo>
                                    <a:pt x="53" y="588"/>
                                  </a:lnTo>
                                  <a:lnTo>
                                    <a:pt x="56" y="594"/>
                                  </a:lnTo>
                                  <a:lnTo>
                                    <a:pt x="60" y="595"/>
                                  </a:lnTo>
                                  <a:lnTo>
                                    <a:pt x="66" y="594"/>
                                  </a:lnTo>
                                  <a:lnTo>
                                    <a:pt x="69" y="588"/>
                                  </a:lnTo>
                                  <a:lnTo>
                                    <a:pt x="69" y="7"/>
                                  </a:lnTo>
                                  <a:lnTo>
                                    <a:pt x="66"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2"/>
                          <wps:cNvSpPr>
                            <a:spLocks/>
                          </wps:cNvSpPr>
                          <wps:spPr bwMode="auto">
                            <a:xfrm>
                              <a:off x="7244" y="3587"/>
                              <a:ext cx="120" cy="688"/>
                            </a:xfrm>
                            <a:custGeom>
                              <a:avLst/>
                              <a:gdLst>
                                <a:gd name="T0" fmla="+- 0 7364 7244"/>
                                <a:gd name="T1" fmla="*/ T0 w 120"/>
                                <a:gd name="T2" fmla="+- 0 4154 3587"/>
                                <a:gd name="T3" fmla="*/ 4154 h 688"/>
                                <a:gd name="T4" fmla="+- 0 7313 7244"/>
                                <a:gd name="T5" fmla="*/ T4 w 120"/>
                                <a:gd name="T6" fmla="+- 0 4154 3587"/>
                                <a:gd name="T7" fmla="*/ 4154 h 688"/>
                                <a:gd name="T8" fmla="+- 0 7313 7244"/>
                                <a:gd name="T9" fmla="*/ T8 w 120"/>
                                <a:gd name="T10" fmla="+- 0 4175 3587"/>
                                <a:gd name="T11" fmla="*/ 4175 h 688"/>
                                <a:gd name="T12" fmla="+- 0 7310 7244"/>
                                <a:gd name="T13" fmla="*/ T12 w 120"/>
                                <a:gd name="T14" fmla="+- 0 4181 3587"/>
                                <a:gd name="T15" fmla="*/ 4181 h 688"/>
                                <a:gd name="T16" fmla="+- 0 7304 7244"/>
                                <a:gd name="T17" fmla="*/ T16 w 120"/>
                                <a:gd name="T18" fmla="+- 0 4182 3587"/>
                                <a:gd name="T19" fmla="*/ 4182 h 688"/>
                                <a:gd name="T20" fmla="+- 0 7351 7244"/>
                                <a:gd name="T21" fmla="*/ T20 w 120"/>
                                <a:gd name="T22" fmla="+- 0 4182 3587"/>
                                <a:gd name="T23" fmla="*/ 4182 h 688"/>
                                <a:gd name="T24" fmla="+- 0 7364 7244"/>
                                <a:gd name="T25" fmla="*/ T24 w 120"/>
                                <a:gd name="T26" fmla="+- 0 4154 3587"/>
                                <a:gd name="T27" fmla="*/ 4154 h 688"/>
                              </a:gdLst>
                              <a:ahLst/>
                              <a:cxnLst>
                                <a:cxn ang="0">
                                  <a:pos x="T1" y="T3"/>
                                </a:cxn>
                                <a:cxn ang="0">
                                  <a:pos x="T5" y="T7"/>
                                </a:cxn>
                                <a:cxn ang="0">
                                  <a:pos x="T9" y="T11"/>
                                </a:cxn>
                                <a:cxn ang="0">
                                  <a:pos x="T13" y="T15"/>
                                </a:cxn>
                                <a:cxn ang="0">
                                  <a:pos x="T17" y="T19"/>
                                </a:cxn>
                                <a:cxn ang="0">
                                  <a:pos x="T21" y="T23"/>
                                </a:cxn>
                                <a:cxn ang="0">
                                  <a:pos x="T25" y="T27"/>
                                </a:cxn>
                              </a:cxnLst>
                              <a:rect l="0" t="0" r="r" b="b"/>
                              <a:pathLst>
                                <a:path w="120" h="688">
                                  <a:moveTo>
                                    <a:pt x="120" y="567"/>
                                  </a:moveTo>
                                  <a:lnTo>
                                    <a:pt x="69" y="567"/>
                                  </a:lnTo>
                                  <a:lnTo>
                                    <a:pt x="69" y="588"/>
                                  </a:lnTo>
                                  <a:lnTo>
                                    <a:pt x="66" y="594"/>
                                  </a:lnTo>
                                  <a:lnTo>
                                    <a:pt x="60" y="595"/>
                                  </a:lnTo>
                                  <a:lnTo>
                                    <a:pt x="107" y="595"/>
                                  </a:lnTo>
                                  <a:lnTo>
                                    <a:pt x="120"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53"/>
                        <wpg:cNvGrpSpPr>
                          <a:grpSpLocks/>
                        </wpg:cNvGrpSpPr>
                        <wpg:grpSpPr bwMode="auto">
                          <a:xfrm>
                            <a:off x="3512" y="3061"/>
                            <a:ext cx="120" cy="950"/>
                            <a:chOff x="3512" y="3061"/>
                            <a:chExt cx="120" cy="950"/>
                          </a:xfrm>
                        </wpg:grpSpPr>
                        <wps:wsp>
                          <wps:cNvPr id="89" name="Freeform 60"/>
                          <wps:cNvSpPr>
                            <a:spLocks/>
                          </wps:cNvSpPr>
                          <wps:spPr bwMode="auto">
                            <a:xfrm>
                              <a:off x="3512" y="3061"/>
                              <a:ext cx="120" cy="950"/>
                            </a:xfrm>
                            <a:custGeom>
                              <a:avLst/>
                              <a:gdLst>
                                <a:gd name="T0" fmla="+- 0 3512 3512"/>
                                <a:gd name="T1" fmla="*/ T0 w 120"/>
                                <a:gd name="T2" fmla="+- 0 3890 3061"/>
                                <a:gd name="T3" fmla="*/ 3890 h 950"/>
                                <a:gd name="T4" fmla="+- 0 3570 3512"/>
                                <a:gd name="T5" fmla="*/ T4 w 120"/>
                                <a:gd name="T6" fmla="+- 0 4010 3061"/>
                                <a:gd name="T7" fmla="*/ 4010 h 950"/>
                                <a:gd name="T8" fmla="+- 0 3619 3512"/>
                                <a:gd name="T9" fmla="*/ T8 w 120"/>
                                <a:gd name="T10" fmla="+- 0 3918 3061"/>
                                <a:gd name="T11" fmla="*/ 3918 h 950"/>
                                <a:gd name="T12" fmla="+- 0 3571 3512"/>
                                <a:gd name="T13" fmla="*/ T12 w 120"/>
                                <a:gd name="T14" fmla="+- 0 3918 3061"/>
                                <a:gd name="T15" fmla="*/ 3918 h 950"/>
                                <a:gd name="T16" fmla="+- 0 3566 3512"/>
                                <a:gd name="T17" fmla="*/ T16 w 120"/>
                                <a:gd name="T18" fmla="+- 0 3917 3061"/>
                                <a:gd name="T19" fmla="*/ 3917 h 950"/>
                                <a:gd name="T20" fmla="+- 0 3564 3512"/>
                                <a:gd name="T21" fmla="*/ T20 w 120"/>
                                <a:gd name="T22" fmla="+- 0 3911 3061"/>
                                <a:gd name="T23" fmla="*/ 3911 h 950"/>
                                <a:gd name="T24" fmla="+- 0 3564 3512"/>
                                <a:gd name="T25" fmla="*/ T24 w 120"/>
                                <a:gd name="T26" fmla="+- 0 3891 3061"/>
                                <a:gd name="T27" fmla="*/ 3891 h 950"/>
                                <a:gd name="T28" fmla="+- 0 3512 3512"/>
                                <a:gd name="T29" fmla="*/ T28 w 120"/>
                                <a:gd name="T30" fmla="+- 0 3890 3061"/>
                                <a:gd name="T31" fmla="*/ 3890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0" y="829"/>
                                  </a:moveTo>
                                  <a:lnTo>
                                    <a:pt x="58" y="949"/>
                                  </a:lnTo>
                                  <a:lnTo>
                                    <a:pt x="107" y="857"/>
                                  </a:lnTo>
                                  <a:lnTo>
                                    <a:pt x="59" y="857"/>
                                  </a:lnTo>
                                  <a:lnTo>
                                    <a:pt x="54" y="856"/>
                                  </a:lnTo>
                                  <a:lnTo>
                                    <a:pt x="52" y="850"/>
                                  </a:lnTo>
                                  <a:lnTo>
                                    <a:pt x="52" y="830"/>
                                  </a:lnTo>
                                  <a:lnTo>
                                    <a:pt x="0" y="8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9"/>
                          <wps:cNvSpPr>
                            <a:spLocks/>
                          </wps:cNvSpPr>
                          <wps:spPr bwMode="auto">
                            <a:xfrm>
                              <a:off x="3512" y="3061"/>
                              <a:ext cx="120" cy="950"/>
                            </a:xfrm>
                            <a:custGeom>
                              <a:avLst/>
                              <a:gdLst>
                                <a:gd name="T0" fmla="+- 0 3564 3512"/>
                                <a:gd name="T1" fmla="*/ T0 w 120"/>
                                <a:gd name="T2" fmla="+- 0 3891 3061"/>
                                <a:gd name="T3" fmla="*/ 3891 h 950"/>
                                <a:gd name="T4" fmla="+- 0 3564 3512"/>
                                <a:gd name="T5" fmla="*/ T4 w 120"/>
                                <a:gd name="T6" fmla="+- 0 3911 3061"/>
                                <a:gd name="T7" fmla="*/ 3911 h 950"/>
                                <a:gd name="T8" fmla="+- 0 3566 3512"/>
                                <a:gd name="T9" fmla="*/ T8 w 120"/>
                                <a:gd name="T10" fmla="+- 0 3917 3061"/>
                                <a:gd name="T11" fmla="*/ 3917 h 950"/>
                                <a:gd name="T12" fmla="+- 0 3571 3512"/>
                                <a:gd name="T13" fmla="*/ T12 w 120"/>
                                <a:gd name="T14" fmla="+- 0 3918 3061"/>
                                <a:gd name="T15" fmla="*/ 3918 h 950"/>
                                <a:gd name="T16" fmla="+- 0 3577 3512"/>
                                <a:gd name="T17" fmla="*/ T16 w 120"/>
                                <a:gd name="T18" fmla="+- 0 3917 3061"/>
                                <a:gd name="T19" fmla="*/ 3917 h 950"/>
                                <a:gd name="T20" fmla="+- 0 3580 3512"/>
                                <a:gd name="T21" fmla="*/ T20 w 120"/>
                                <a:gd name="T22" fmla="+- 0 3911 3061"/>
                                <a:gd name="T23" fmla="*/ 3911 h 950"/>
                                <a:gd name="T24" fmla="+- 0 3580 3512"/>
                                <a:gd name="T25" fmla="*/ T24 w 120"/>
                                <a:gd name="T26" fmla="+- 0 3891 3061"/>
                                <a:gd name="T27" fmla="*/ 3891 h 950"/>
                                <a:gd name="T28" fmla="+- 0 3564 3512"/>
                                <a:gd name="T29" fmla="*/ T28 w 120"/>
                                <a:gd name="T30" fmla="+- 0 3891 3061"/>
                                <a:gd name="T31" fmla="*/ 3891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52" y="830"/>
                                  </a:moveTo>
                                  <a:lnTo>
                                    <a:pt x="52" y="850"/>
                                  </a:lnTo>
                                  <a:lnTo>
                                    <a:pt x="54" y="856"/>
                                  </a:lnTo>
                                  <a:lnTo>
                                    <a:pt x="59" y="857"/>
                                  </a:lnTo>
                                  <a:lnTo>
                                    <a:pt x="65" y="856"/>
                                  </a:lnTo>
                                  <a:lnTo>
                                    <a:pt x="68" y="850"/>
                                  </a:lnTo>
                                  <a:lnTo>
                                    <a:pt x="68" y="830"/>
                                  </a:lnTo>
                                  <a:lnTo>
                                    <a:pt x="52"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8"/>
                          <wps:cNvSpPr>
                            <a:spLocks/>
                          </wps:cNvSpPr>
                          <wps:spPr bwMode="auto">
                            <a:xfrm>
                              <a:off x="3512" y="3061"/>
                              <a:ext cx="120" cy="950"/>
                            </a:xfrm>
                            <a:custGeom>
                              <a:avLst/>
                              <a:gdLst>
                                <a:gd name="T0" fmla="+- 0 3580 3512"/>
                                <a:gd name="T1" fmla="*/ T0 w 120"/>
                                <a:gd name="T2" fmla="+- 0 3891 3061"/>
                                <a:gd name="T3" fmla="*/ 3891 h 950"/>
                                <a:gd name="T4" fmla="+- 0 3580 3512"/>
                                <a:gd name="T5" fmla="*/ T4 w 120"/>
                                <a:gd name="T6" fmla="+- 0 3911 3061"/>
                                <a:gd name="T7" fmla="*/ 3911 h 950"/>
                                <a:gd name="T8" fmla="+- 0 3577 3512"/>
                                <a:gd name="T9" fmla="*/ T8 w 120"/>
                                <a:gd name="T10" fmla="+- 0 3917 3061"/>
                                <a:gd name="T11" fmla="*/ 3917 h 950"/>
                                <a:gd name="T12" fmla="+- 0 3571 3512"/>
                                <a:gd name="T13" fmla="*/ T12 w 120"/>
                                <a:gd name="T14" fmla="+- 0 3918 3061"/>
                                <a:gd name="T15" fmla="*/ 3918 h 950"/>
                                <a:gd name="T16" fmla="+- 0 3619 3512"/>
                                <a:gd name="T17" fmla="*/ T16 w 120"/>
                                <a:gd name="T18" fmla="+- 0 3918 3061"/>
                                <a:gd name="T19" fmla="*/ 3918 h 950"/>
                                <a:gd name="T20" fmla="+- 0 3632 3512"/>
                                <a:gd name="T21" fmla="*/ T20 w 120"/>
                                <a:gd name="T22" fmla="+- 0 3892 3061"/>
                                <a:gd name="T23" fmla="*/ 3892 h 950"/>
                                <a:gd name="T24" fmla="+- 0 3580 3512"/>
                                <a:gd name="T25" fmla="*/ T24 w 120"/>
                                <a:gd name="T26" fmla="+- 0 3891 3061"/>
                                <a:gd name="T27" fmla="*/ 3891 h 950"/>
                              </a:gdLst>
                              <a:ahLst/>
                              <a:cxnLst>
                                <a:cxn ang="0">
                                  <a:pos x="T1" y="T3"/>
                                </a:cxn>
                                <a:cxn ang="0">
                                  <a:pos x="T5" y="T7"/>
                                </a:cxn>
                                <a:cxn ang="0">
                                  <a:pos x="T9" y="T11"/>
                                </a:cxn>
                                <a:cxn ang="0">
                                  <a:pos x="T13" y="T15"/>
                                </a:cxn>
                                <a:cxn ang="0">
                                  <a:pos x="T17" y="T19"/>
                                </a:cxn>
                                <a:cxn ang="0">
                                  <a:pos x="T21" y="T23"/>
                                </a:cxn>
                                <a:cxn ang="0">
                                  <a:pos x="T25" y="T27"/>
                                </a:cxn>
                              </a:cxnLst>
                              <a:rect l="0" t="0" r="r" b="b"/>
                              <a:pathLst>
                                <a:path w="120" h="950">
                                  <a:moveTo>
                                    <a:pt x="68" y="830"/>
                                  </a:moveTo>
                                  <a:lnTo>
                                    <a:pt x="68" y="850"/>
                                  </a:lnTo>
                                  <a:lnTo>
                                    <a:pt x="65" y="856"/>
                                  </a:lnTo>
                                  <a:lnTo>
                                    <a:pt x="59" y="857"/>
                                  </a:lnTo>
                                  <a:lnTo>
                                    <a:pt x="107" y="857"/>
                                  </a:lnTo>
                                  <a:lnTo>
                                    <a:pt x="120" y="831"/>
                                  </a:lnTo>
                                  <a:lnTo>
                                    <a:pt x="68"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7"/>
                          <wps:cNvSpPr>
                            <a:spLocks/>
                          </wps:cNvSpPr>
                          <wps:spPr bwMode="auto">
                            <a:xfrm>
                              <a:off x="3512" y="3061"/>
                              <a:ext cx="120" cy="950"/>
                            </a:xfrm>
                            <a:custGeom>
                              <a:avLst/>
                              <a:gdLst>
                                <a:gd name="T0" fmla="+- 0 3586 3512"/>
                                <a:gd name="T1" fmla="*/ T0 w 120"/>
                                <a:gd name="T2" fmla="+- 0 3061 3061"/>
                                <a:gd name="T3" fmla="*/ 3061 h 950"/>
                                <a:gd name="T4" fmla="+- 0 3580 3512"/>
                                <a:gd name="T5" fmla="*/ T4 w 120"/>
                                <a:gd name="T6" fmla="+- 0 3064 3061"/>
                                <a:gd name="T7" fmla="*/ 3064 h 950"/>
                                <a:gd name="T8" fmla="+- 0 3577 3512"/>
                                <a:gd name="T9" fmla="*/ T8 w 120"/>
                                <a:gd name="T10" fmla="+- 0 3068 3061"/>
                                <a:gd name="T11" fmla="*/ 3068 h 950"/>
                                <a:gd name="T12" fmla="+- 0 3564 3512"/>
                                <a:gd name="T13" fmla="*/ T12 w 120"/>
                                <a:gd name="T14" fmla="+- 0 3891 3061"/>
                                <a:gd name="T15" fmla="*/ 3891 h 950"/>
                                <a:gd name="T16" fmla="+- 0 3580 3512"/>
                                <a:gd name="T17" fmla="*/ T16 w 120"/>
                                <a:gd name="T18" fmla="+- 0 3891 3061"/>
                                <a:gd name="T19" fmla="*/ 3891 h 950"/>
                                <a:gd name="T20" fmla="+- 0 3593 3512"/>
                                <a:gd name="T21" fmla="*/ T20 w 120"/>
                                <a:gd name="T22" fmla="+- 0 3070 3061"/>
                                <a:gd name="T23" fmla="*/ 3070 h 950"/>
                                <a:gd name="T24" fmla="+- 0 3590 3512"/>
                                <a:gd name="T25" fmla="*/ T24 w 120"/>
                                <a:gd name="T26" fmla="+- 0 3064 3061"/>
                                <a:gd name="T27" fmla="*/ 3064 h 950"/>
                                <a:gd name="T28" fmla="+- 0 3586 3512"/>
                                <a:gd name="T29" fmla="*/ T28 w 120"/>
                                <a:gd name="T30" fmla="+- 0 3061 3061"/>
                                <a:gd name="T31" fmla="*/ 3061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74" y="0"/>
                                  </a:moveTo>
                                  <a:lnTo>
                                    <a:pt x="68" y="3"/>
                                  </a:lnTo>
                                  <a:lnTo>
                                    <a:pt x="65" y="7"/>
                                  </a:lnTo>
                                  <a:lnTo>
                                    <a:pt x="52" y="830"/>
                                  </a:lnTo>
                                  <a:lnTo>
                                    <a:pt x="68" y="830"/>
                                  </a:lnTo>
                                  <a:lnTo>
                                    <a:pt x="81" y="9"/>
                                  </a:lnTo>
                                  <a:lnTo>
                                    <a:pt x="78" y="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56"/>
                          <wps:cNvSpPr txBox="1">
                            <a:spLocks noChangeArrowheads="1"/>
                          </wps:cNvSpPr>
                          <wps:spPr bwMode="auto">
                            <a:xfrm>
                              <a:off x="4831" y="2222"/>
                              <a:ext cx="281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05" w:lineRule="exact"/>
                                  <w:ind w:left="334"/>
                                  <w:rPr>
                                    <w:rFonts w:ascii="Arial" w:eastAsia="Arial" w:hAnsi="Arial" w:cs="Arial"/>
                                    <w:sz w:val="20"/>
                                    <w:szCs w:val="20"/>
                                  </w:rPr>
                                </w:pPr>
                                <w:r>
                                  <w:rPr>
                                    <w:rFonts w:ascii="Arial"/>
                                    <w:spacing w:val="-1"/>
                                    <w:sz w:val="20"/>
                                  </w:rPr>
                                  <w:t>Is</w:t>
                                </w:r>
                                <w:r>
                                  <w:rPr>
                                    <w:rFonts w:ascii="Arial"/>
                                    <w:sz w:val="20"/>
                                  </w:rPr>
                                  <w:t xml:space="preserve"> </w:t>
                                </w:r>
                                <w:r>
                                  <w:rPr>
                                    <w:rFonts w:ascii="Arial"/>
                                    <w:spacing w:val="-1"/>
                                    <w:sz w:val="20"/>
                                  </w:rPr>
                                  <w:t>the material</w:t>
                                </w:r>
                              </w:p>
                              <w:p w:rsidR="00B35DB5" w:rsidRDefault="00B35DB5">
                                <w:pPr>
                                  <w:spacing w:before="4" w:line="260" w:lineRule="atLeast"/>
                                  <w:ind w:firstLine="168"/>
                                  <w:rPr>
                                    <w:rFonts w:ascii="Arial" w:eastAsia="Arial" w:hAnsi="Arial" w:cs="Arial"/>
                                    <w:sz w:val="20"/>
                                    <w:szCs w:val="20"/>
                                  </w:rPr>
                                </w:pPr>
                                <w:r>
                                  <w:rPr>
                                    <w:rFonts w:ascii="Arial"/>
                                    <w:spacing w:val="-1"/>
                                    <w:sz w:val="20"/>
                                  </w:rPr>
                                  <w:t xml:space="preserve">Potentially harmful to </w:t>
                                </w:r>
                                <w:r>
                                  <w:rPr>
                                    <w:rFonts w:ascii="Arial"/>
                                    <w:spacing w:val="-2"/>
                                    <w:sz w:val="20"/>
                                  </w:rPr>
                                  <w:t>people,</w:t>
                                </w:r>
                                <w:r>
                                  <w:rPr>
                                    <w:rFonts w:ascii="Arial"/>
                                    <w:spacing w:val="29"/>
                                    <w:sz w:val="20"/>
                                  </w:rPr>
                                  <w:t xml:space="preserve"> </w:t>
                                </w:r>
                                <w:r>
                                  <w:rPr>
                                    <w:rFonts w:ascii="Arial"/>
                                    <w:spacing w:val="-1"/>
                                    <w:sz w:val="20"/>
                                  </w:rPr>
                                  <w:t>Equipment or the Environment?</w:t>
                                </w:r>
                              </w:p>
                            </w:txbxContent>
                          </wps:txbx>
                          <wps:bodyPr rot="0" vert="horz" wrap="square" lIns="0" tIns="0" rIns="0" bIns="0" anchor="t" anchorCtr="0" upright="1">
                            <a:noAutofit/>
                          </wps:bodyPr>
                        </wps:wsp>
                        <wps:wsp>
                          <wps:cNvPr id="94" name="Text Box 55"/>
                          <wps:cNvSpPr txBox="1">
                            <a:spLocks noChangeArrowheads="1"/>
                          </wps:cNvSpPr>
                          <wps:spPr bwMode="auto">
                            <a:xfrm>
                              <a:off x="2663" y="3544"/>
                              <a:ext cx="6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00" w:lineRule="exact"/>
                                  <w:rPr>
                                    <w:rFonts w:ascii="Arial" w:eastAsia="Arial" w:hAnsi="Arial" w:cs="Arial"/>
                                    <w:sz w:val="20"/>
                                    <w:szCs w:val="20"/>
                                  </w:rPr>
                                </w:pPr>
                                <w:r>
                                  <w:rPr>
                                    <w:rFonts w:ascii="Arial"/>
                                    <w:spacing w:val="-1"/>
                                    <w:sz w:val="20"/>
                                  </w:rPr>
                                  <w:t>Maybe</w:t>
                                </w:r>
                              </w:p>
                            </w:txbxContent>
                          </wps:txbx>
                          <wps:bodyPr rot="0" vert="horz" wrap="square" lIns="0" tIns="0" rIns="0" bIns="0" anchor="t" anchorCtr="0" upright="1">
                            <a:noAutofit/>
                          </wps:bodyPr>
                        </wps:wsp>
                        <wps:wsp>
                          <wps:cNvPr id="95" name="Text Box 54"/>
                          <wps:cNvSpPr txBox="1">
                            <a:spLocks noChangeArrowheads="1"/>
                          </wps:cNvSpPr>
                          <wps:spPr bwMode="auto">
                            <a:xfrm>
                              <a:off x="7389" y="3808"/>
                              <a:ext cx="25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00" w:lineRule="exact"/>
                                  <w:rPr>
                                    <w:rFonts w:ascii="Arial" w:eastAsia="Arial" w:hAnsi="Arial" w:cs="Arial"/>
                                    <w:sz w:val="20"/>
                                    <w:szCs w:val="20"/>
                                  </w:rPr>
                                </w:pPr>
                                <w:r>
                                  <w:rPr>
                                    <w:rFonts w:ascii="Arial"/>
                                    <w:spacing w:val="-1"/>
                                    <w:sz w:val="20"/>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41" style="position:absolute;left:0;text-align:left;margin-left:133.15pt;margin-top:80.55pt;width:371.9pt;height:133.2pt;z-index:1216;mso-position-horizontal-relative:page;mso-position-vertical-relative:text" coordorigin="2663,1611" coordsize="7438,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">
                <v:group id="Group 69" o:spid="_x0000_s1042" style="position:absolute;left:2720;top:1626;width:7366;height:1191" coordorigin="2720,1626" coordsize="7366,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0" o:spid="_x0000_s1043" style="position:absolute;left:2720;top:1626;width:7366;height:1191;visibility:visible;mso-wrap-style:square;v-text-anchor:top" coordsize="736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zKsQA&#10;AADbAAAADwAAAGRycy9kb3ducmV2LnhtbESPT2sCMRTE74LfITyhN0300D+rUYogbS+VbgvF22Pz&#10;3KzdvCyb7Lr99kYQPA4z8xtmtRlcLXpqQ+VZw3ymQBAX3lRcavj53k2fQYSIbLD2TBr+KcBmPR6t&#10;MDP+zF/U57EUCcIhQw02xiaTMhSWHIaZb4iTd/Stw5hkW0rT4jnBXS0XSj1KhxWnBYsNbS0Vf3nn&#10;NLg+P74pMt2v+qw/jD2c9p08af0wGV6XICIN8R6+td+NhqcX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yrEAAAA2wAAAA8AAAAAAAAAAAAAAAAAmAIAAGRycy9k&#10;b3ducmV2LnhtbFBLBQYAAAAABAAEAPUAAACJAwAAAAA=&#10;" path="m,1190l3670,,7366,1076e" filled="f" strokecolor="#4a7ebb" strokeweight="1.5pt">
                    <v:path arrowok="t" o:connecttype="custom" o:connectlocs="0,2816;3670,1626;7366,2702" o:connectangles="0,0,0"/>
                  </v:shape>
                </v:group>
                <v:group id="Group 67" o:spid="_x0000_s1044" style="position:absolute;left:2720;top:2816;width:3826;height:1050" coordorigin="2720,2816" coordsize="3826,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8" o:spid="_x0000_s1045" style="position:absolute;left:2720;top:2816;width:3826;height:1050;visibility:visible;mso-wrap-style:square;v-text-anchor:top" coordsize="3826,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DZMQA&#10;AADbAAAADwAAAGRycy9kb3ducmV2LnhtbESPT2vCQBTE74V+h+UVvNWNLRRN3QQtFPQS6p96fmSf&#10;STD7Nu6uJv32XUHwOMzMb5h5PphWXMn5xrKCyTgBQVxa3XClYL/7fp2C8AFZY2uZFPyRhzx7fppj&#10;qm3PG7puQyUihH2KCuoQulRKX9Zk0I9tRxy9o3UGQ5SuktphH+GmlW9J8iENNhwXauzoq6bytL0Y&#10;Bav2XGzel8WPnh0vv4e1O+x1Y5QavQyLTxCBhvAI39srrWA6gd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w2TEAAAA2wAAAA8AAAAAAAAAAAAAAAAAmAIAAGRycy9k&#10;b3ducmV2LnhtbFBLBQYAAAAABAAEAPUAAACJAwAAAAA=&#10;" path="m,l3826,1050e" filled="f" strokecolor="#4a7ebb" strokeweight="1.5pt">
                    <v:path arrowok="t" o:connecttype="custom" o:connectlocs="0,2816;3826,3866" o:connectangles="0,0"/>
                  </v:shape>
                </v:group>
                <v:group id="Group 65" o:spid="_x0000_s1046" style="position:absolute;left:6470;top:2704;width:3616;height:1163" coordorigin="6470,2704" coordsize="361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6" o:spid="_x0000_s1047" style="position:absolute;left:6470;top:2704;width:3616;height:1163;visibility:visible;mso-wrap-style:square;v-text-anchor:top" coordsize="361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v/sMA&#10;AADbAAAADwAAAGRycy9kb3ducmV2LnhtbESPT4vCMBTE7wt+h/AEb2vqClKqUdSlrLAn/6DXR/Ns&#10;is1LabK1fvuNIHgcZuY3zGLV21p01PrKsYLJOAFBXDhdcangdMw/UxA+IGusHZOCB3lYLQcfC8y0&#10;u/OeukMoRYSwz1CBCaHJpPSFIYt+7Bri6F1dazFE2ZZSt3iPcFvLrySZSYsVxwWDDW0NFbfDn1Xw&#10;c758n391fct3J/lIO7PZX/NeqdGwX89BBOrDO/xq77SCdA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v/sMAAADbAAAADwAAAAAAAAAAAAAAAACYAgAAZHJzL2Rv&#10;d25yZXYueG1sUEsFBgAAAAAEAAQA9QAAAIgDAAAAAA==&#10;" path="m,1162l3616,e" filled="f" strokecolor="#4a7ebb" strokeweight="1.5pt">
                    <v:path arrowok="t" o:connecttype="custom" o:connectlocs="0,3866;3616,2704" o:connectangles="0,0"/>
                  </v:shape>
                </v:group>
                <v:group id="Group 61" o:spid="_x0000_s1048" style="position:absolute;left:7244;top:3587;width:120;height:688" coordorigin="7244,3587" coordsize="120,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4" o:spid="_x0000_s1049"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U8YA&#10;AADbAAAADwAAAGRycy9kb3ducmV2LnhtbESPT2vCQBTE74V+h+UVvNWNgpJGN1IaChW8NBXp8Zl9&#10;+aPZtzG7avTTdwuFHoeZ+Q2zXA2mFRfqXWNZwWQcgSAurG64UrD9en+OQTiPrLG1TApu5GCVPj4s&#10;MdH2yp90yX0lAoRdggpq77tESlfUZNCNbUccvNL2Bn2QfSV1j9cAN62cRtFcGmw4LNTY0VtNxTE/&#10;GwVnefu+b7Nytzkddvv4Jc8m3TpTavQ0vC5AeBr8f/iv/aEVxDP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U8YAAADbAAAADwAAAAAAAAAAAAAAAACYAgAAZHJz&#10;L2Rvd25yZXYueG1sUEsFBgAAAAAEAAQA9QAAAIsDAAAAAA==&#10;" path="m53,567l,567,60,687r47,-92l60,595r-4,-1l53,588r,-21xe" fillcolor="black" stroked="f">
                    <v:path arrowok="t" o:connecttype="custom" o:connectlocs="53,4154;0,4154;60,4274;107,4182;60,4182;56,4181;53,4175;53,4154" o:connectangles="0,0,0,0,0,0,0,0"/>
                  </v:shape>
                  <v:shape id="Freeform 63" o:spid="_x0000_s1050"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XJMYA&#10;AADbAAAADwAAAGRycy9kb3ducmV2LnhtbESPQWvCQBSE7wX/w/KE3upGDyFGVykGoYVeGiV4fM0+&#10;k7TZtzG70dhf3y0Uehxm5htmvR1NK67Uu8aygvksAkFcWt1wpeB42D8lIJxH1thaJgV3crDdTB7W&#10;mGp743e65r4SAcIuRQW1910qpStrMuhmtiMO3tn2Bn2QfSV1j7cAN61cRFEsDTYcFmrsaFdT+ZUP&#10;RsEg76fvY3Yu3i6fxUeyzLN595op9Tgdn1cgPI3+P/zXftEKkhh+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XJMYAAADbAAAADwAAAAAAAAAAAAAAAACYAgAAZHJz&#10;L2Rvd25yZXYueG1sUEsFBgAAAAAEAAQA9QAAAIsDAAAAAA==&#10;" path="m60,l56,2,53,7r,581l56,594r4,1l66,594r3,-6l69,7,66,2,60,xe" fillcolor="black" stroked="f">
                    <v:path arrowok="t" o:connecttype="custom" o:connectlocs="60,3587;56,3589;53,3594;53,4175;56,4181;60,4182;66,4181;69,4175;69,3594;66,3589;60,3587" o:connectangles="0,0,0,0,0,0,0,0,0,0,0"/>
                  </v:shape>
                  <v:shape id="Freeform 62" o:spid="_x0000_s1051"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v8YA&#10;AADbAAAADwAAAGRycy9kb3ducmV2LnhtbESPT2vCQBTE74V+h+UVvNWNHjSNbqQ0FCp4aSrS4zP7&#10;8kezb2N21ein7xYKPQ4z8xtmuRpMKy7Uu8aygsk4AkFcWN1wpWD79f4cg3AeWWNrmRTcyMEqfXxY&#10;YqLtlT/pkvtKBAi7BBXU3neJlK6oyaAb2444eKXtDfog+0rqHq8Bblo5jaKZNNhwWKixo7eaimN+&#10;NgrO8vZ932blbnM67PbxS55NunWm1OhpeF2A8DT4//Bf+0MriOf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Hyv8YAAADbAAAADwAAAAAAAAAAAAAAAACYAgAAZHJz&#10;L2Rvd25yZXYueG1sUEsFBgAAAAAEAAQA9QAAAIsDAAAAAA==&#10;" path="m120,567r-51,l69,588r-3,6l60,595r47,l120,567xe" fillcolor="black" stroked="f">
                    <v:path arrowok="t" o:connecttype="custom" o:connectlocs="120,4154;69,4154;69,4175;66,4181;60,4182;107,4182;120,4154" o:connectangles="0,0,0,0,0,0,0"/>
                  </v:shape>
                </v:group>
                <v:group id="Group 53" o:spid="_x0000_s1052" style="position:absolute;left:3512;top:3061;width:120;height:950" coordorigin="3512,3061" coordsize="12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0" o:spid="_x0000_s1053"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FtsIA&#10;AADbAAAADwAAAGRycy9kb3ducmV2LnhtbESPwWrDMBBE74X+g9hCLqWW40PrupZNEwj0VEjSD1is&#10;rW1srYwkO87fV4FAj8PsvNkp69WMYiHne8sKtkkKgrixuudWwc/58JKD8AFZ42iZFFzJQ109PpRY&#10;aHvhIy2n0IoIYV+ggi6EqZDSNx0Z9ImdiKP3a53BEKVrpXZ4iXAzyixNX6XBnmNDhxPtO2qG02zi&#10;G0Pm/Kq/ZTbv3HEa8+c3ymelNk/r5weIQGv4P76nv7SC/B1uWyIA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gW2wgAAANsAAAAPAAAAAAAAAAAAAAAAAJgCAABkcnMvZG93&#10;bnJldi54bWxQSwUGAAAAAAQABAD1AAAAhwMAAAAA&#10;" path="m,829l58,949r49,-92l59,857r-5,-1l52,850r,-20l,829xe" fillcolor="black" stroked="f">
                    <v:path arrowok="t" o:connecttype="custom" o:connectlocs="0,3890;58,4010;107,3918;59,3918;54,3917;52,3911;52,3891;0,3890" o:connectangles="0,0,0,0,0,0,0,0"/>
                  </v:shape>
                  <v:shape id="Freeform 59" o:spid="_x0000_s1054"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69sEA&#10;AADbAAAADwAAAGRycy9kb3ducmV2LnhtbESPwWrCQBCG74LvsIzQi+imOdQYXUULQk8FbR9gyI5J&#10;MDsbdjca375zKHgc/vm/+Wa7H12n7hRi69nA+zIDRVx523Jt4PfntChAxYRssfNMBp4UYb+bTrZY&#10;Wv/gM90vqVYC4ViigSalvtQ6Vg05jEvfE0t29cFhkjHU2gZ8CNx1Os+yD+2wZbnQYE+fDVW3y+BE&#10;45aHONpvnQ/HcO67Yr6iYjDmbTYeNqASjem1/N/+sgbWYi+/CAD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OvbBAAAA2wAAAA8AAAAAAAAAAAAAAAAAmAIAAGRycy9kb3du&#10;cmV2LnhtbFBLBQYAAAAABAAEAPUAAACGAwAAAAA=&#10;" path="m52,830r,20l54,856r5,1l65,856r3,-6l68,830r-16,xe" fillcolor="black" stroked="f">
                    <v:path arrowok="t" o:connecttype="custom" o:connectlocs="52,3891;52,3911;54,3917;59,3918;65,3917;68,3911;68,3891;52,3891" o:connectangles="0,0,0,0,0,0,0,0"/>
                  </v:shape>
                  <v:shape id="Freeform 58" o:spid="_x0000_s1055"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fbcIA&#10;AADbAAAADwAAAGRycy9kb3ducmV2LnhtbESPzYrCQBCE78K+w9ALXkQn5uDGrBNRQfAk+PMATaY3&#10;Ccn0hJmJxrd3Fhb2WFTXV12b7Wg68SDnG8sKlosEBHFpdcOVgvvtOM9A+ICssbNMCl7kYVt8TDaY&#10;a/vkCz2uoRIRwj5HBXUIfS6lL2sy6Be2J47ej3UGQ5SuktrhM8JNJ9MkWUmDDceGGns61FS218HE&#10;N9rU+VGfZTrs3aXvstkXZYNS089x9w0i0Bj+j//SJ61gvYTfLREA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Z9twgAAANsAAAAPAAAAAAAAAAAAAAAAAJgCAABkcnMvZG93&#10;bnJldi54bWxQSwUGAAAAAAQABAD1AAAAhwMAAAAA&#10;" path="m68,830r,20l65,856r-6,1l107,857r13,-26l68,830xe" fillcolor="black" stroked="f">
                    <v:path arrowok="t" o:connecttype="custom" o:connectlocs="68,3891;68,3911;65,3917;59,3918;107,3918;120,3892;68,3891" o:connectangles="0,0,0,0,0,0,0"/>
                  </v:shape>
                  <v:shape id="Freeform 57" o:spid="_x0000_s1056"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BGsIA&#10;AADbAAAADwAAAGRycy9kb3ducmV2LnhtbESPwWrDMBBE74X+g9hCLqWW40PrupZNEwj0VEjSD1is&#10;rW1srYwkO87fV4FAj8PsvNkp69WMYiHne8sKtkkKgrixuudWwc/58JKD8AFZ42iZFFzJQ109PpRY&#10;aHvhIy2n0IoIYV+ggi6EqZDSNx0Z9ImdiKP3a53BEKVrpXZ4iXAzyixNX6XBnmNDhxPtO2qG02zi&#10;G0Pm/Kq/ZTbv3HEa8+c3ymelNk/r5weIQGv4P76nv7SC9wxuWyIA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wEawgAAANsAAAAPAAAAAAAAAAAAAAAAAJgCAABkcnMvZG93&#10;bnJldi54bWxQSwUGAAAAAAQABAD1AAAAhwMAAAAA&#10;" path="m74,l68,3,65,7,52,830r16,l81,9,78,3,74,xe" fillcolor="black" stroked="f">
                    <v:path arrowok="t" o:connecttype="custom" o:connectlocs="74,3061;68,3064;65,3068;52,3891;68,3891;81,3070;78,3064;74,3061" o:connectangles="0,0,0,0,0,0,0,0"/>
                  </v:shape>
                  <v:shape id="Text Box 56" o:spid="_x0000_s1057" type="#_x0000_t202" style="position:absolute;left:4831;top:2222;width:281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B35DB5" w:rsidRDefault="00B35DB5">
                          <w:pPr>
                            <w:spacing w:line="205" w:lineRule="exact"/>
                            <w:ind w:left="334"/>
                            <w:rPr>
                              <w:rFonts w:ascii="Arial" w:eastAsia="Arial" w:hAnsi="Arial" w:cs="Arial"/>
                              <w:sz w:val="20"/>
                              <w:szCs w:val="20"/>
                            </w:rPr>
                          </w:pPr>
                          <w:r>
                            <w:rPr>
                              <w:rFonts w:ascii="Arial"/>
                              <w:spacing w:val="-1"/>
                              <w:sz w:val="20"/>
                            </w:rPr>
                            <w:t>Is</w:t>
                          </w:r>
                          <w:r>
                            <w:rPr>
                              <w:rFonts w:ascii="Arial"/>
                              <w:sz w:val="20"/>
                            </w:rPr>
                            <w:t xml:space="preserve"> </w:t>
                          </w:r>
                          <w:r>
                            <w:rPr>
                              <w:rFonts w:ascii="Arial"/>
                              <w:spacing w:val="-1"/>
                              <w:sz w:val="20"/>
                            </w:rPr>
                            <w:t>the material</w:t>
                          </w:r>
                        </w:p>
                        <w:p w:rsidR="00B35DB5" w:rsidRDefault="00B35DB5">
                          <w:pPr>
                            <w:spacing w:before="4" w:line="260" w:lineRule="atLeast"/>
                            <w:ind w:firstLine="168"/>
                            <w:rPr>
                              <w:rFonts w:ascii="Arial" w:eastAsia="Arial" w:hAnsi="Arial" w:cs="Arial"/>
                              <w:sz w:val="20"/>
                              <w:szCs w:val="20"/>
                            </w:rPr>
                          </w:pPr>
                          <w:r>
                            <w:rPr>
                              <w:rFonts w:ascii="Arial"/>
                              <w:spacing w:val="-1"/>
                              <w:sz w:val="20"/>
                            </w:rPr>
                            <w:t xml:space="preserve">Potentially harmful to </w:t>
                          </w:r>
                          <w:r>
                            <w:rPr>
                              <w:rFonts w:ascii="Arial"/>
                              <w:spacing w:val="-2"/>
                              <w:sz w:val="20"/>
                            </w:rPr>
                            <w:t>people,</w:t>
                          </w:r>
                          <w:r>
                            <w:rPr>
                              <w:rFonts w:ascii="Arial"/>
                              <w:spacing w:val="29"/>
                              <w:sz w:val="20"/>
                            </w:rPr>
                            <w:t xml:space="preserve"> </w:t>
                          </w:r>
                          <w:r>
                            <w:rPr>
                              <w:rFonts w:ascii="Arial"/>
                              <w:spacing w:val="-1"/>
                              <w:sz w:val="20"/>
                            </w:rPr>
                            <w:t>Equipment or the Environment?</w:t>
                          </w:r>
                        </w:p>
                      </w:txbxContent>
                    </v:textbox>
                  </v:shape>
                  <v:shape id="Text Box 55" o:spid="_x0000_s1058" type="#_x0000_t202" style="position:absolute;left:2663;top:3544;width:60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B35DB5" w:rsidRDefault="00B35DB5">
                          <w:pPr>
                            <w:spacing w:line="200" w:lineRule="exact"/>
                            <w:rPr>
                              <w:rFonts w:ascii="Arial" w:eastAsia="Arial" w:hAnsi="Arial" w:cs="Arial"/>
                              <w:sz w:val="20"/>
                              <w:szCs w:val="20"/>
                            </w:rPr>
                          </w:pPr>
                          <w:r>
                            <w:rPr>
                              <w:rFonts w:ascii="Arial"/>
                              <w:spacing w:val="-1"/>
                              <w:sz w:val="20"/>
                            </w:rPr>
                            <w:t>Maybe</w:t>
                          </w:r>
                        </w:p>
                      </w:txbxContent>
                    </v:textbox>
                  </v:shape>
                  <v:shape id="Text Box 54" o:spid="_x0000_s1059" type="#_x0000_t202" style="position:absolute;left:7389;top:3808;width:25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B35DB5" w:rsidRDefault="00B35DB5">
                          <w:pPr>
                            <w:spacing w:line="200" w:lineRule="exact"/>
                            <w:rPr>
                              <w:rFonts w:ascii="Arial" w:eastAsia="Arial" w:hAnsi="Arial" w:cs="Arial"/>
                              <w:sz w:val="20"/>
                              <w:szCs w:val="20"/>
                            </w:rPr>
                          </w:pPr>
                          <w:r>
                            <w:rPr>
                              <w:rFonts w:ascii="Arial"/>
                              <w:spacing w:val="-1"/>
                              <w:sz w:val="20"/>
                            </w:rPr>
                            <w:t>No</w:t>
                          </w:r>
                        </w:p>
                      </w:txbxContent>
                    </v:textbox>
                  </v:shape>
                </v:group>
                <w10:wrap anchorx="page"/>
              </v:group>
            </w:pict>
          </mc:Fallback>
        </mc:AlternateContent>
      </w:r>
      <w:r w:rsidR="000F7A91">
        <w:rPr>
          <w:spacing w:val="-1"/>
        </w:rPr>
        <w:t>properly</w:t>
      </w:r>
      <w:r w:rsidR="000F7A91">
        <w:rPr>
          <w:spacing w:val="21"/>
        </w:rPr>
        <w:t xml:space="preserve"> </w:t>
      </w:r>
      <w:r w:rsidR="000F7A91">
        <w:rPr>
          <w:spacing w:val="-1"/>
        </w:rPr>
        <w:t>crated</w:t>
      </w:r>
      <w:r w:rsidR="000F7A91">
        <w:rPr>
          <w:spacing w:val="21"/>
        </w:rPr>
        <w:t xml:space="preserve"> </w:t>
      </w:r>
      <w:r w:rsidR="000F7A91">
        <w:t>and</w:t>
      </w:r>
      <w:r w:rsidR="000F7A91">
        <w:rPr>
          <w:spacing w:val="20"/>
        </w:rPr>
        <w:t xml:space="preserve"> </w:t>
      </w:r>
      <w:r w:rsidR="000F7A91">
        <w:rPr>
          <w:spacing w:val="-1"/>
        </w:rPr>
        <w:t>shipped</w:t>
      </w:r>
      <w:r w:rsidR="000F7A91">
        <w:rPr>
          <w:spacing w:val="21"/>
        </w:rPr>
        <w:t xml:space="preserve"> </w:t>
      </w:r>
      <w:r w:rsidR="000F7A91">
        <w:t>to</w:t>
      </w:r>
      <w:r w:rsidR="000F7A91">
        <w:rPr>
          <w:spacing w:val="21"/>
        </w:rPr>
        <w:t xml:space="preserve"> </w:t>
      </w:r>
      <w:r w:rsidR="000F7A91">
        <w:t>an</w:t>
      </w:r>
      <w:r w:rsidR="000F7A91">
        <w:rPr>
          <w:spacing w:val="21"/>
        </w:rPr>
        <w:t xml:space="preserve"> </w:t>
      </w:r>
      <w:r w:rsidR="000F7A91">
        <w:rPr>
          <w:spacing w:val="-1"/>
        </w:rPr>
        <w:t>appropriate</w:t>
      </w:r>
      <w:r w:rsidR="000F7A91">
        <w:rPr>
          <w:spacing w:val="21"/>
        </w:rPr>
        <w:t xml:space="preserve"> </w:t>
      </w:r>
      <w:r w:rsidR="000F7A91">
        <w:rPr>
          <w:spacing w:val="-1"/>
        </w:rPr>
        <w:t>disposal</w:t>
      </w:r>
      <w:r w:rsidR="000F7A91">
        <w:rPr>
          <w:spacing w:val="21"/>
        </w:rPr>
        <w:t xml:space="preserve"> </w:t>
      </w:r>
      <w:r w:rsidR="000F7A91">
        <w:rPr>
          <w:spacing w:val="-1"/>
        </w:rPr>
        <w:t>facility.</w:t>
      </w:r>
      <w:r w:rsidR="000F7A91">
        <w:rPr>
          <w:spacing w:val="21"/>
        </w:rPr>
        <w:t xml:space="preserve"> </w:t>
      </w:r>
      <w:r w:rsidR="000F7A91">
        <w:rPr>
          <w:spacing w:val="-1"/>
        </w:rPr>
        <w:t>It</w:t>
      </w:r>
      <w:r w:rsidR="000F7A91">
        <w:rPr>
          <w:spacing w:val="21"/>
        </w:rPr>
        <w:t xml:space="preserve"> </w:t>
      </w:r>
      <w:r w:rsidR="000F7A91">
        <w:rPr>
          <w:spacing w:val="-1"/>
        </w:rPr>
        <w:t>is</w:t>
      </w:r>
      <w:r w:rsidR="000F7A91">
        <w:rPr>
          <w:spacing w:val="21"/>
        </w:rPr>
        <w:t xml:space="preserve"> </w:t>
      </w:r>
      <w:r w:rsidR="000F7A91">
        <w:rPr>
          <w:spacing w:val="-1"/>
        </w:rPr>
        <w:t>imperative</w:t>
      </w:r>
      <w:r w:rsidR="000F7A91">
        <w:rPr>
          <w:spacing w:val="21"/>
        </w:rPr>
        <w:t xml:space="preserve"> </w:t>
      </w:r>
      <w:r w:rsidR="000F7A91">
        <w:rPr>
          <w:spacing w:val="-1"/>
        </w:rPr>
        <w:t>that</w:t>
      </w:r>
      <w:r w:rsidR="000F7A91">
        <w:rPr>
          <w:spacing w:val="21"/>
        </w:rPr>
        <w:t xml:space="preserve"> </w:t>
      </w:r>
      <w:r w:rsidR="000F7A91">
        <w:rPr>
          <w:spacing w:val="-1"/>
        </w:rPr>
        <w:t>these</w:t>
      </w:r>
      <w:r w:rsidR="000F7A91">
        <w:rPr>
          <w:spacing w:val="21"/>
        </w:rPr>
        <w:t xml:space="preserve"> </w:t>
      </w:r>
      <w:r w:rsidR="000F7A91">
        <w:rPr>
          <w:spacing w:val="-1"/>
        </w:rPr>
        <w:t>wastes</w:t>
      </w:r>
      <w:r w:rsidR="000F7A91">
        <w:rPr>
          <w:spacing w:val="20"/>
        </w:rPr>
        <w:t xml:space="preserve"> </w:t>
      </w:r>
      <w:r w:rsidR="000F7A91">
        <w:t>be</w:t>
      </w:r>
      <w:r w:rsidR="000F7A91">
        <w:rPr>
          <w:spacing w:val="21"/>
        </w:rPr>
        <w:t xml:space="preserve"> </w:t>
      </w:r>
      <w:r w:rsidR="000F7A91">
        <w:rPr>
          <w:spacing w:val="-1"/>
        </w:rPr>
        <w:t>kept</w:t>
      </w:r>
      <w:r w:rsidR="000F7A91">
        <w:rPr>
          <w:spacing w:val="21"/>
        </w:rPr>
        <w:t xml:space="preserve"> </w:t>
      </w:r>
      <w:r w:rsidR="000F7A91">
        <w:rPr>
          <w:spacing w:val="-1"/>
        </w:rPr>
        <w:t>separate</w:t>
      </w:r>
      <w:r w:rsidR="000F7A91">
        <w:rPr>
          <w:spacing w:val="93"/>
        </w:rPr>
        <w:t xml:space="preserve"> </w:t>
      </w:r>
      <w:r w:rsidR="000F7A91">
        <w:rPr>
          <w:spacing w:val="-1"/>
        </w:rPr>
        <w:t xml:space="preserve">from each other and that no mixing of these </w:t>
      </w:r>
      <w:r w:rsidR="000F7A91">
        <w:rPr>
          <w:spacing w:val="-2"/>
        </w:rPr>
        <w:t>materials</w:t>
      </w:r>
      <w:r w:rsidR="000F7A91">
        <w:rPr>
          <w:spacing w:val="-1"/>
        </w:rPr>
        <w:t xml:space="preserve"> is to occur.</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8"/>
        <w:rPr>
          <w:rFonts w:ascii="Arial" w:eastAsia="Arial" w:hAnsi="Arial" w:cs="Arial"/>
          <w:sz w:val="25"/>
          <w:szCs w:val="25"/>
        </w:rPr>
      </w:pPr>
    </w:p>
    <w:p w:rsidR="00FA136B" w:rsidRDefault="006D7EA5">
      <w:pPr>
        <w:spacing w:line="200" w:lineRule="atLeast"/>
        <w:ind w:left="700"/>
        <w:rPr>
          <w:rFonts w:ascii="Arial" w:eastAsia="Arial" w:hAnsi="Arial" w:cs="Arial"/>
          <w:sz w:val="20"/>
          <w:szCs w:val="20"/>
        </w:rPr>
      </w:pPr>
      <w:r>
        <w:rPr>
          <w:rFonts w:ascii="Arial" w:eastAsia="Arial" w:hAnsi="Arial" w:cs="Arial"/>
          <w:noProof/>
          <w:sz w:val="20"/>
          <w:szCs w:val="20"/>
          <w:lang w:val="en-CA" w:eastAsia="en-CA"/>
        </w:rPr>
        <mc:AlternateContent>
          <mc:Choice Requires="wps">
            <w:drawing>
              <wp:inline distT="0" distB="0" distL="0" distR="0">
                <wp:extent cx="1800225" cy="495300"/>
                <wp:effectExtent l="9525" t="9525" r="9525" b="9525"/>
                <wp:docPr id="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5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5DB5" w:rsidRDefault="00B35DB5">
                            <w:pPr>
                              <w:spacing w:before="72" w:line="275" w:lineRule="auto"/>
                              <w:ind w:left="143" w:right="143"/>
                              <w:rPr>
                                <w:rFonts w:ascii="Calibri" w:eastAsia="Calibri" w:hAnsi="Calibri" w:cs="Calibri"/>
                              </w:rPr>
                            </w:pPr>
                            <w:r>
                              <w:rPr>
                                <w:rFonts w:ascii="Calibri"/>
                                <w:spacing w:val="-1"/>
                              </w:rPr>
                              <w:t>Refer</w:t>
                            </w:r>
                            <w:r>
                              <w:rPr>
                                <w:rFonts w:ascii="Calibri"/>
                                <w:spacing w:val="-6"/>
                              </w:rPr>
                              <w:t xml:space="preserve"> </w:t>
                            </w:r>
                            <w:r>
                              <w:rPr>
                                <w:rFonts w:ascii="Calibri"/>
                                <w:spacing w:val="-1"/>
                              </w:rPr>
                              <w:t>to</w:t>
                            </w:r>
                            <w:r>
                              <w:rPr>
                                <w:rFonts w:ascii="Calibri"/>
                                <w:spacing w:val="-5"/>
                              </w:rPr>
                              <w:t xml:space="preserve"> </w:t>
                            </w:r>
                            <w:r>
                              <w:rPr>
                                <w:rFonts w:ascii="Calibri"/>
                              </w:rPr>
                              <w:t>the</w:t>
                            </w:r>
                            <w:r>
                              <w:rPr>
                                <w:rFonts w:ascii="Calibri"/>
                                <w:spacing w:val="-6"/>
                              </w:rPr>
                              <w:t xml:space="preserve"> </w:t>
                            </w:r>
                            <w:r>
                              <w:rPr>
                                <w:rFonts w:ascii="Calibri"/>
                              </w:rPr>
                              <w:t>specific</w:t>
                            </w:r>
                            <w:r>
                              <w:rPr>
                                <w:rFonts w:ascii="Calibri"/>
                                <w:spacing w:val="23"/>
                                <w:w w:val="99"/>
                              </w:rPr>
                              <w:t xml:space="preserve"> </w:t>
                            </w:r>
                            <w:r>
                              <w:rPr>
                                <w:rFonts w:ascii="Calibri"/>
                                <w:spacing w:val="-1"/>
                              </w:rPr>
                              <w:t>procedures</w:t>
                            </w:r>
                            <w:r>
                              <w:rPr>
                                <w:rFonts w:ascii="Calibri"/>
                                <w:spacing w:val="-7"/>
                              </w:rPr>
                              <w:t xml:space="preserve"> </w:t>
                            </w:r>
                            <w:r>
                              <w:rPr>
                                <w:rFonts w:ascii="Calibri"/>
                              </w:rPr>
                              <w:t>for</w:t>
                            </w:r>
                            <w:r>
                              <w:rPr>
                                <w:rFonts w:ascii="Calibri"/>
                                <w:spacing w:val="-9"/>
                              </w:rPr>
                              <w:t xml:space="preserve"> </w:t>
                            </w:r>
                            <w:r>
                              <w:rPr>
                                <w:rFonts w:ascii="Calibri"/>
                              </w:rPr>
                              <w:t>these</w:t>
                            </w:r>
                            <w:r>
                              <w:rPr>
                                <w:rFonts w:ascii="Calibri"/>
                                <w:spacing w:val="-8"/>
                              </w:rPr>
                              <w:t xml:space="preserve"> </w:t>
                            </w:r>
                            <w:r>
                              <w:rPr>
                                <w:rFonts w:ascii="Calibri"/>
                              </w:rPr>
                              <w:t>wastes</w:t>
                            </w:r>
                          </w:p>
                        </w:txbxContent>
                      </wps:txbx>
                      <wps:bodyPr rot="0" vert="horz" wrap="square" lIns="0" tIns="0" rIns="0" bIns="0" anchor="t" anchorCtr="0" upright="1">
                        <a:noAutofit/>
                      </wps:bodyPr>
                    </wps:wsp>
                  </a:graphicData>
                </a:graphic>
              </wp:inline>
            </w:drawing>
          </mc:Choice>
          <mc:Fallback>
            <w:pict>
              <v:shape id="Text Box 51" o:spid="_x0000_s1060" type="#_x0000_t202" style="width:141.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" filled="f" strokeweight=".5pt">
                <v:textbox inset="0,0,0,0">
                  <w:txbxContent>
                    <w:p w:rsidR="00B35DB5" w:rsidRDefault="00B35DB5">
                      <w:pPr>
                        <w:spacing w:before="72" w:line="275" w:lineRule="auto"/>
                        <w:ind w:left="143" w:right="143"/>
                        <w:rPr>
                          <w:rFonts w:ascii="Calibri" w:eastAsia="Calibri" w:hAnsi="Calibri" w:cs="Calibri"/>
                        </w:rPr>
                      </w:pPr>
                      <w:r>
                        <w:rPr>
                          <w:rFonts w:ascii="Calibri"/>
                          <w:spacing w:val="-1"/>
                        </w:rPr>
                        <w:t>Refer</w:t>
                      </w:r>
                      <w:r>
                        <w:rPr>
                          <w:rFonts w:ascii="Calibri"/>
                          <w:spacing w:val="-6"/>
                        </w:rPr>
                        <w:t xml:space="preserve"> </w:t>
                      </w:r>
                      <w:r>
                        <w:rPr>
                          <w:rFonts w:ascii="Calibri"/>
                          <w:spacing w:val="-1"/>
                        </w:rPr>
                        <w:t>to</w:t>
                      </w:r>
                      <w:r>
                        <w:rPr>
                          <w:rFonts w:ascii="Calibri"/>
                          <w:spacing w:val="-5"/>
                        </w:rPr>
                        <w:t xml:space="preserve"> </w:t>
                      </w:r>
                      <w:r>
                        <w:rPr>
                          <w:rFonts w:ascii="Calibri"/>
                        </w:rPr>
                        <w:t>the</w:t>
                      </w:r>
                      <w:r>
                        <w:rPr>
                          <w:rFonts w:ascii="Calibri"/>
                          <w:spacing w:val="-6"/>
                        </w:rPr>
                        <w:t xml:space="preserve"> </w:t>
                      </w:r>
                      <w:r>
                        <w:rPr>
                          <w:rFonts w:ascii="Calibri"/>
                        </w:rPr>
                        <w:t>specific</w:t>
                      </w:r>
                      <w:r>
                        <w:rPr>
                          <w:rFonts w:ascii="Calibri"/>
                          <w:spacing w:val="23"/>
                          <w:w w:val="99"/>
                        </w:rPr>
                        <w:t xml:space="preserve"> </w:t>
                      </w:r>
                      <w:r>
                        <w:rPr>
                          <w:rFonts w:ascii="Calibri"/>
                          <w:spacing w:val="-1"/>
                        </w:rPr>
                        <w:t>procedures</w:t>
                      </w:r>
                      <w:r>
                        <w:rPr>
                          <w:rFonts w:ascii="Calibri"/>
                          <w:spacing w:val="-7"/>
                        </w:rPr>
                        <w:t xml:space="preserve"> </w:t>
                      </w:r>
                      <w:r>
                        <w:rPr>
                          <w:rFonts w:ascii="Calibri"/>
                        </w:rPr>
                        <w:t>for</w:t>
                      </w:r>
                      <w:r>
                        <w:rPr>
                          <w:rFonts w:ascii="Calibri"/>
                          <w:spacing w:val="-9"/>
                        </w:rPr>
                        <w:t xml:space="preserve"> </w:t>
                      </w:r>
                      <w:r>
                        <w:rPr>
                          <w:rFonts w:ascii="Calibri"/>
                        </w:rPr>
                        <w:t>these</w:t>
                      </w:r>
                      <w:r>
                        <w:rPr>
                          <w:rFonts w:ascii="Calibri"/>
                          <w:spacing w:val="-8"/>
                        </w:rPr>
                        <w:t xml:space="preserve"> </w:t>
                      </w:r>
                      <w:r>
                        <w:rPr>
                          <w:rFonts w:ascii="Calibri"/>
                        </w:rPr>
                        <w:t>wastes</w:t>
                      </w:r>
                    </w:p>
                  </w:txbxContent>
                </v:textbox>
                <w10:anchorlock/>
              </v:shape>
            </w:pict>
          </mc:Fallback>
        </mc:AlternateContent>
      </w:r>
    </w:p>
    <w:p w:rsidR="00FA136B" w:rsidRDefault="006D7EA5">
      <w:pPr>
        <w:spacing w:before="130"/>
        <w:ind w:left="3823"/>
        <w:rPr>
          <w:rFonts w:ascii="Arial" w:eastAsia="Arial" w:hAnsi="Arial" w:cs="Arial"/>
          <w:sz w:val="20"/>
          <w:szCs w:val="20"/>
        </w:rPr>
      </w:pPr>
      <w:r>
        <w:rPr>
          <w:noProof/>
          <w:lang w:val="en-CA" w:eastAsia="en-CA"/>
        </w:rPr>
        <mc:AlternateContent>
          <mc:Choice Requires="wpg">
            <w:drawing>
              <wp:anchor distT="0" distB="0" distL="114300" distR="114300" simplePos="0" relativeHeight="503231864" behindDoc="1" locked="0" layoutInCell="1" allowOverlap="1">
                <wp:simplePos x="0" y="0"/>
                <wp:positionH relativeFrom="page">
                  <wp:posOffset>2129790</wp:posOffset>
                </wp:positionH>
                <wp:positionV relativeFrom="paragraph">
                  <wp:posOffset>-880745</wp:posOffset>
                </wp:positionV>
                <wp:extent cx="76200" cy="384810"/>
                <wp:effectExtent l="5715" t="5080" r="3810" b="635"/>
                <wp:wrapNone/>
                <wp:docPr id="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84810"/>
                          <a:chOff x="3354" y="-1387"/>
                          <a:chExt cx="120" cy="606"/>
                        </a:xfrm>
                      </wpg:grpSpPr>
                      <wps:wsp>
                        <wps:cNvPr id="72" name="Freeform 50"/>
                        <wps:cNvSpPr>
                          <a:spLocks/>
                        </wps:cNvSpPr>
                        <wps:spPr bwMode="auto">
                          <a:xfrm>
                            <a:off x="3354" y="-1387"/>
                            <a:ext cx="120" cy="606"/>
                          </a:xfrm>
                          <a:custGeom>
                            <a:avLst/>
                            <a:gdLst>
                              <a:gd name="T0" fmla="+- 0 3354 3354"/>
                              <a:gd name="T1" fmla="*/ T0 w 120"/>
                              <a:gd name="T2" fmla="+- 0 -902 -1387"/>
                              <a:gd name="T3" fmla="*/ -902 h 606"/>
                              <a:gd name="T4" fmla="+- 0 3410 3354"/>
                              <a:gd name="T5" fmla="*/ T4 w 120"/>
                              <a:gd name="T6" fmla="+- 0 -781 -1387"/>
                              <a:gd name="T7" fmla="*/ -781 h 606"/>
                              <a:gd name="T8" fmla="+- 0 3460 3354"/>
                              <a:gd name="T9" fmla="*/ T8 w 120"/>
                              <a:gd name="T10" fmla="+- 0 -873 -1387"/>
                              <a:gd name="T11" fmla="*/ -873 h 606"/>
                              <a:gd name="T12" fmla="+- 0 3413 3354"/>
                              <a:gd name="T13" fmla="*/ T12 w 120"/>
                              <a:gd name="T14" fmla="+- 0 -873 -1387"/>
                              <a:gd name="T15" fmla="*/ -873 h 606"/>
                              <a:gd name="T16" fmla="+- 0 3408 3354"/>
                              <a:gd name="T17" fmla="*/ T16 w 120"/>
                              <a:gd name="T18" fmla="+- 0 -875 -1387"/>
                              <a:gd name="T19" fmla="*/ -875 h 606"/>
                              <a:gd name="T20" fmla="+- 0 3406 3354"/>
                              <a:gd name="T21" fmla="*/ T20 w 120"/>
                              <a:gd name="T22" fmla="+- 0 -880 -1387"/>
                              <a:gd name="T23" fmla="*/ -880 h 606"/>
                              <a:gd name="T24" fmla="+- 0 3406 3354"/>
                              <a:gd name="T25" fmla="*/ T24 w 120"/>
                              <a:gd name="T26" fmla="+- 0 -900 -1387"/>
                              <a:gd name="T27" fmla="*/ -900 h 606"/>
                              <a:gd name="T28" fmla="+- 0 3354 3354"/>
                              <a:gd name="T29" fmla="*/ T28 w 120"/>
                              <a:gd name="T30" fmla="+- 0 -902 -1387"/>
                              <a:gd name="T31" fmla="*/ -902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0" y="485"/>
                                </a:moveTo>
                                <a:lnTo>
                                  <a:pt x="56" y="606"/>
                                </a:lnTo>
                                <a:lnTo>
                                  <a:pt x="106" y="514"/>
                                </a:lnTo>
                                <a:lnTo>
                                  <a:pt x="59" y="514"/>
                                </a:lnTo>
                                <a:lnTo>
                                  <a:pt x="54" y="512"/>
                                </a:lnTo>
                                <a:lnTo>
                                  <a:pt x="52" y="507"/>
                                </a:lnTo>
                                <a:lnTo>
                                  <a:pt x="52" y="487"/>
                                </a:lnTo>
                                <a:lnTo>
                                  <a:pt x="0"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3354" y="-1387"/>
                            <a:ext cx="120" cy="606"/>
                          </a:xfrm>
                          <a:custGeom>
                            <a:avLst/>
                            <a:gdLst>
                              <a:gd name="T0" fmla="+- 0 3406 3354"/>
                              <a:gd name="T1" fmla="*/ T0 w 120"/>
                              <a:gd name="T2" fmla="+- 0 -900 -1387"/>
                              <a:gd name="T3" fmla="*/ -900 h 606"/>
                              <a:gd name="T4" fmla="+- 0 3406 3354"/>
                              <a:gd name="T5" fmla="*/ T4 w 120"/>
                              <a:gd name="T6" fmla="+- 0 -880 -1387"/>
                              <a:gd name="T7" fmla="*/ -880 h 606"/>
                              <a:gd name="T8" fmla="+- 0 3408 3354"/>
                              <a:gd name="T9" fmla="*/ T8 w 120"/>
                              <a:gd name="T10" fmla="+- 0 -875 -1387"/>
                              <a:gd name="T11" fmla="*/ -875 h 606"/>
                              <a:gd name="T12" fmla="+- 0 3413 3354"/>
                              <a:gd name="T13" fmla="*/ T12 w 120"/>
                              <a:gd name="T14" fmla="+- 0 -873 -1387"/>
                              <a:gd name="T15" fmla="*/ -873 h 606"/>
                              <a:gd name="T16" fmla="+- 0 3419 3354"/>
                              <a:gd name="T17" fmla="*/ T16 w 120"/>
                              <a:gd name="T18" fmla="+- 0 -874 -1387"/>
                              <a:gd name="T19" fmla="*/ -874 h 606"/>
                              <a:gd name="T20" fmla="+- 0 3421 3354"/>
                              <a:gd name="T21" fmla="*/ T20 w 120"/>
                              <a:gd name="T22" fmla="+- 0 -880 -1387"/>
                              <a:gd name="T23" fmla="*/ -880 h 606"/>
                              <a:gd name="T24" fmla="+- 0 3422 3354"/>
                              <a:gd name="T25" fmla="*/ T24 w 120"/>
                              <a:gd name="T26" fmla="+- 0 -900 -1387"/>
                              <a:gd name="T27" fmla="*/ -900 h 606"/>
                              <a:gd name="T28" fmla="+- 0 3406 3354"/>
                              <a:gd name="T29" fmla="*/ T28 w 120"/>
                              <a:gd name="T30" fmla="+- 0 -900 -1387"/>
                              <a:gd name="T31" fmla="*/ -900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52" y="487"/>
                                </a:moveTo>
                                <a:lnTo>
                                  <a:pt x="52" y="507"/>
                                </a:lnTo>
                                <a:lnTo>
                                  <a:pt x="54" y="512"/>
                                </a:lnTo>
                                <a:lnTo>
                                  <a:pt x="59" y="514"/>
                                </a:lnTo>
                                <a:lnTo>
                                  <a:pt x="65" y="513"/>
                                </a:lnTo>
                                <a:lnTo>
                                  <a:pt x="67" y="507"/>
                                </a:lnTo>
                                <a:lnTo>
                                  <a:pt x="68" y="487"/>
                                </a:lnTo>
                                <a:lnTo>
                                  <a:pt x="52" y="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8"/>
                        <wps:cNvSpPr>
                          <a:spLocks/>
                        </wps:cNvSpPr>
                        <wps:spPr bwMode="auto">
                          <a:xfrm>
                            <a:off x="3354" y="-1387"/>
                            <a:ext cx="120" cy="606"/>
                          </a:xfrm>
                          <a:custGeom>
                            <a:avLst/>
                            <a:gdLst>
                              <a:gd name="T0" fmla="+- 0 3422 3354"/>
                              <a:gd name="T1" fmla="*/ T0 w 120"/>
                              <a:gd name="T2" fmla="+- 0 -900 -1387"/>
                              <a:gd name="T3" fmla="*/ -900 h 606"/>
                              <a:gd name="T4" fmla="+- 0 3421 3354"/>
                              <a:gd name="T5" fmla="*/ T4 w 120"/>
                              <a:gd name="T6" fmla="+- 0 -880 -1387"/>
                              <a:gd name="T7" fmla="*/ -880 h 606"/>
                              <a:gd name="T8" fmla="+- 0 3419 3354"/>
                              <a:gd name="T9" fmla="*/ T8 w 120"/>
                              <a:gd name="T10" fmla="+- 0 -874 -1387"/>
                              <a:gd name="T11" fmla="*/ -874 h 606"/>
                              <a:gd name="T12" fmla="+- 0 3413 3354"/>
                              <a:gd name="T13" fmla="*/ T12 w 120"/>
                              <a:gd name="T14" fmla="+- 0 -873 -1387"/>
                              <a:gd name="T15" fmla="*/ -873 h 606"/>
                              <a:gd name="T16" fmla="+- 0 3460 3354"/>
                              <a:gd name="T17" fmla="*/ T16 w 120"/>
                              <a:gd name="T18" fmla="+- 0 -873 -1387"/>
                              <a:gd name="T19" fmla="*/ -873 h 606"/>
                              <a:gd name="T20" fmla="+- 0 3474 3354"/>
                              <a:gd name="T21" fmla="*/ T20 w 120"/>
                              <a:gd name="T22" fmla="+- 0 -898 -1387"/>
                              <a:gd name="T23" fmla="*/ -898 h 606"/>
                              <a:gd name="T24" fmla="+- 0 3422 3354"/>
                              <a:gd name="T25" fmla="*/ T24 w 120"/>
                              <a:gd name="T26" fmla="+- 0 -900 -1387"/>
                              <a:gd name="T27" fmla="*/ -900 h 606"/>
                            </a:gdLst>
                            <a:ahLst/>
                            <a:cxnLst>
                              <a:cxn ang="0">
                                <a:pos x="T1" y="T3"/>
                              </a:cxn>
                              <a:cxn ang="0">
                                <a:pos x="T5" y="T7"/>
                              </a:cxn>
                              <a:cxn ang="0">
                                <a:pos x="T9" y="T11"/>
                              </a:cxn>
                              <a:cxn ang="0">
                                <a:pos x="T13" y="T15"/>
                              </a:cxn>
                              <a:cxn ang="0">
                                <a:pos x="T17" y="T19"/>
                              </a:cxn>
                              <a:cxn ang="0">
                                <a:pos x="T21" y="T23"/>
                              </a:cxn>
                              <a:cxn ang="0">
                                <a:pos x="T25" y="T27"/>
                              </a:cxn>
                            </a:cxnLst>
                            <a:rect l="0" t="0" r="r" b="b"/>
                            <a:pathLst>
                              <a:path w="120" h="606">
                                <a:moveTo>
                                  <a:pt x="68" y="487"/>
                                </a:moveTo>
                                <a:lnTo>
                                  <a:pt x="67" y="507"/>
                                </a:lnTo>
                                <a:lnTo>
                                  <a:pt x="65" y="513"/>
                                </a:lnTo>
                                <a:lnTo>
                                  <a:pt x="59" y="514"/>
                                </a:lnTo>
                                <a:lnTo>
                                  <a:pt x="106" y="514"/>
                                </a:lnTo>
                                <a:lnTo>
                                  <a:pt x="120" y="489"/>
                                </a:lnTo>
                                <a:lnTo>
                                  <a:pt x="68" y="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7"/>
                        <wps:cNvSpPr>
                          <a:spLocks/>
                        </wps:cNvSpPr>
                        <wps:spPr bwMode="auto">
                          <a:xfrm>
                            <a:off x="3354" y="-1387"/>
                            <a:ext cx="120" cy="606"/>
                          </a:xfrm>
                          <a:custGeom>
                            <a:avLst/>
                            <a:gdLst>
                              <a:gd name="T0" fmla="+- 0 3426 3354"/>
                              <a:gd name="T1" fmla="*/ T0 w 120"/>
                              <a:gd name="T2" fmla="+- 0 -1387 -1387"/>
                              <a:gd name="T3" fmla="*/ -1387 h 606"/>
                              <a:gd name="T4" fmla="+- 0 3421 3354"/>
                              <a:gd name="T5" fmla="*/ T4 w 120"/>
                              <a:gd name="T6" fmla="+- 0 -1384 -1387"/>
                              <a:gd name="T7" fmla="*/ -1384 h 606"/>
                              <a:gd name="T8" fmla="+- 0 3419 3354"/>
                              <a:gd name="T9" fmla="*/ T8 w 120"/>
                              <a:gd name="T10" fmla="+- 0 -1379 -1387"/>
                              <a:gd name="T11" fmla="*/ -1379 h 606"/>
                              <a:gd name="T12" fmla="+- 0 3406 3354"/>
                              <a:gd name="T13" fmla="*/ T12 w 120"/>
                              <a:gd name="T14" fmla="+- 0 -900 -1387"/>
                              <a:gd name="T15" fmla="*/ -900 h 606"/>
                              <a:gd name="T16" fmla="+- 0 3422 3354"/>
                              <a:gd name="T17" fmla="*/ T16 w 120"/>
                              <a:gd name="T18" fmla="+- 0 -900 -1387"/>
                              <a:gd name="T19" fmla="*/ -900 h 606"/>
                              <a:gd name="T20" fmla="+- 0 3433 3354"/>
                              <a:gd name="T21" fmla="*/ T20 w 120"/>
                              <a:gd name="T22" fmla="+- 0 -1379 -1387"/>
                              <a:gd name="T23" fmla="*/ -1379 h 606"/>
                              <a:gd name="T24" fmla="+- 0 3432 3354"/>
                              <a:gd name="T25" fmla="*/ T24 w 120"/>
                              <a:gd name="T26" fmla="+- 0 -1384 -1387"/>
                              <a:gd name="T27" fmla="*/ -1384 h 606"/>
                              <a:gd name="T28" fmla="+- 0 3426 3354"/>
                              <a:gd name="T29" fmla="*/ T28 w 120"/>
                              <a:gd name="T30" fmla="+- 0 -1387 -1387"/>
                              <a:gd name="T31" fmla="*/ -1387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72" y="0"/>
                                </a:moveTo>
                                <a:lnTo>
                                  <a:pt x="67" y="3"/>
                                </a:lnTo>
                                <a:lnTo>
                                  <a:pt x="65" y="8"/>
                                </a:lnTo>
                                <a:lnTo>
                                  <a:pt x="52" y="487"/>
                                </a:lnTo>
                                <a:lnTo>
                                  <a:pt x="68" y="487"/>
                                </a:lnTo>
                                <a:lnTo>
                                  <a:pt x="79" y="8"/>
                                </a:lnTo>
                                <a:lnTo>
                                  <a:pt x="78" y="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67.7pt;margin-top:-69.35pt;width:6pt;height:30.3pt;z-index:-84616;mso-position-horizontal-relative:page" coordorigin="3354,-1387" coordsize="12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">
                <v:shape id="Freeform 50" o:spid="_x0000_s1027"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QWMYA&#10;AADbAAAADwAAAGRycy9kb3ducmV2LnhtbESPS2vDMBCE74X+B7GB3Bo5hjxwooRSaCmlSWnSHnJb&#10;rK1tYq1cSX7k30eBQo/DzHzDrLeDqUVHzleWFUwnCQji3OqKCwVfx+eHJQgfkDXWlknBhTxsN/d3&#10;a8y07fmTukMoRISwz1BBGUKTSenzkgz6iW2Io/djncEQpSukdthHuKllmiRzabDiuFBiQ08l5edD&#10;axScu9nu4zdvX0787udv7nvfp6ZVajwaHlcgAg3hP/zXftUKFin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PQWMYAAADbAAAADwAAAAAAAAAAAAAAAACYAgAAZHJz&#10;L2Rvd25yZXYueG1sUEsFBgAAAAAEAAQA9QAAAIsDAAAAAA==&#10;" path="m,485l56,606r50,-92l59,514r-5,-2l52,507r,-20l,485xe" fillcolor="black" stroked="f">
                  <v:path arrowok="t" o:connecttype="custom" o:connectlocs="0,-902;56,-781;106,-873;59,-873;54,-875;52,-880;52,-900;0,-902" o:connectangles="0,0,0,0,0,0,0,0"/>
                </v:shape>
                <v:shape id="Freeform 49" o:spid="_x0000_s1028"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1w8YA&#10;AADbAAAADwAAAGRycy9kb3ducmV2LnhtbESPW2sCMRSE34X+h3CEvmlWS62sRimFllJai7cH3w6b&#10;4+7i5mSbZC/9901B8HGYmW+Y5bo3lWjJ+dKygsk4AUGcWV1yruCwfx3NQfiArLGyTAp+ycN6dTdY&#10;Yqptx1tqdyEXEcI+RQVFCHUqpc8KMujHtiaO3tk6gyFKl0vtsItwU8lpksykwZLjQoE1vRSUXXaN&#10;UXBpH7++f7Lm7cSffvbhjptuahql7of98wJEoD7cwtf2u1bw9AD/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91w8YAAADbAAAADwAAAAAAAAAAAAAAAACYAgAAZHJz&#10;L2Rvd25yZXYueG1sUEsFBgAAAAAEAAQA9QAAAIsDAAAAAA==&#10;" path="m52,487r,20l54,512r5,2l65,513r2,-6l68,487r-16,xe" fillcolor="black" stroked="f">
                  <v:path arrowok="t" o:connecttype="custom" o:connectlocs="52,-900;52,-880;54,-875;59,-873;65,-874;67,-880;68,-900;52,-900" o:connectangles="0,0,0,0,0,0,0,0"/>
                </v:shape>
                <v:shape id="Freeform 48" o:spid="_x0000_s1029"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tt8YA&#10;AADbAAAADwAAAGRycy9kb3ducmV2LnhtbESPW2sCMRSE34X+h3CEvmlWaa2sRimFllJai7cH3w6b&#10;4+7i5mSbZC/9901B8HGYmW+Y5bo3lWjJ+dKygsk4AUGcWV1yruCwfx3NQfiArLGyTAp+ycN6dTdY&#10;Yqptx1tqdyEXEcI+RQVFCHUqpc8KMujHtiaO3tk6gyFKl0vtsItwU8lpksykwZLjQoE1vRSUXXaN&#10;UXBpH7++f7Lm7cSffvbhjptuahql7of98wJEoD7cwtf2u1bw9AD/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btt8YAAADbAAAADwAAAAAAAAAAAAAAAACYAgAAZHJz&#10;L2Rvd25yZXYueG1sUEsFBgAAAAAEAAQA9QAAAIsDAAAAAA==&#10;" path="m68,487r-1,20l65,513r-6,1l106,514r14,-25l68,487xe" fillcolor="black" stroked="f">
                  <v:path arrowok="t" o:connecttype="custom" o:connectlocs="68,-900;67,-880;65,-874;59,-873;106,-873;120,-898;68,-900" o:connectangles="0,0,0,0,0,0,0"/>
                </v:shape>
                <v:shape id="Freeform 47" o:spid="_x0000_s1030"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ILMUA&#10;AADbAAAADwAAAGRycy9kb3ducmV2LnhtbESPT2sCMRTE7wW/Q3iCt5qtoJXVKEWwSKmKth56e2xe&#10;dxc3L9sk+8dvbwqFHoeZ+Q2zXPemEi05X1pW8DROQBBnVpecK/j82D7OQfiArLGyTApu5GG9Gjws&#10;MdW24xO155CLCGGfooIihDqV0mcFGfRjWxNH79s6gyFKl0vtsItwU8lJksykwZLjQoE1bQrKrufG&#10;KLi20/3xJ2tev/jdz97c5dBNTKPUaNi/LEAE6sN/+K+90wqep/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kgsxQAAANsAAAAPAAAAAAAAAAAAAAAAAJgCAABkcnMv&#10;ZG93bnJldi54bWxQSwUGAAAAAAQABAD1AAAAigMAAAAA&#10;" path="m72,l67,3,65,8,52,487r16,l79,8,78,3,72,xe" fillcolor="black" stroked="f">
                  <v:path arrowok="t" o:connecttype="custom" o:connectlocs="72,-1387;67,-1384;65,-1379;52,-900;68,-900;79,-1379;78,-1384;72,-1387" o:connectangles="0,0,0,0,0,0,0,0"/>
                </v:shape>
                <w10:wrap anchorx="page"/>
              </v:group>
            </w:pict>
          </mc:Fallback>
        </mc:AlternateContent>
      </w:r>
      <w:r>
        <w:rPr>
          <w:noProof/>
          <w:lang w:val="en-CA" w:eastAsia="en-CA"/>
        </w:rPr>
        <mc:AlternateContent>
          <mc:Choice Requires="wps">
            <w:drawing>
              <wp:anchor distT="0" distB="0" distL="114300" distR="114300" simplePos="0" relativeHeight="1336" behindDoc="0" locked="0" layoutInCell="1" allowOverlap="1">
                <wp:simplePos x="0" y="0"/>
                <wp:positionH relativeFrom="page">
                  <wp:posOffset>1022350</wp:posOffset>
                </wp:positionH>
                <wp:positionV relativeFrom="paragraph">
                  <wp:posOffset>-1725295</wp:posOffset>
                </wp:positionV>
                <wp:extent cx="2296160" cy="857250"/>
                <wp:effectExtent l="12700" t="8255" r="5715" b="10795"/>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8572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5DB5" w:rsidRDefault="00B35DB5">
                            <w:pPr>
                              <w:spacing w:before="71" w:line="276" w:lineRule="auto"/>
                              <w:ind w:left="144" w:right="184"/>
                              <w:rPr>
                                <w:rFonts w:ascii="Calibri" w:eastAsia="Calibri" w:hAnsi="Calibri" w:cs="Calibri"/>
                              </w:rPr>
                            </w:pPr>
                            <w:r>
                              <w:rPr>
                                <w:rFonts w:ascii="Calibri"/>
                                <w:spacing w:val="-1"/>
                              </w:rPr>
                              <w:t>Is</w:t>
                            </w:r>
                            <w:r>
                              <w:rPr>
                                <w:rFonts w:ascii="Calibri"/>
                                <w:spacing w:val="-6"/>
                              </w:rPr>
                              <w:t xml:space="preserve"> </w:t>
                            </w:r>
                            <w:r>
                              <w:rPr>
                                <w:rFonts w:ascii="Calibri"/>
                                <w:spacing w:val="-1"/>
                              </w:rPr>
                              <w:t>the</w:t>
                            </w:r>
                            <w:r>
                              <w:rPr>
                                <w:rFonts w:ascii="Calibri"/>
                                <w:spacing w:val="-5"/>
                              </w:rPr>
                              <w:t xml:space="preserve"> </w:t>
                            </w:r>
                            <w:r>
                              <w:rPr>
                                <w:rFonts w:ascii="Calibri"/>
                              </w:rPr>
                              <w:t>waste</w:t>
                            </w:r>
                            <w:r>
                              <w:rPr>
                                <w:rFonts w:ascii="Calibri"/>
                                <w:spacing w:val="-6"/>
                              </w:rPr>
                              <w:t xml:space="preserve"> </w:t>
                            </w:r>
                            <w:r>
                              <w:rPr>
                                <w:rFonts w:ascii="Calibri"/>
                              </w:rPr>
                              <w:t>a</w:t>
                            </w:r>
                            <w:r>
                              <w:rPr>
                                <w:rFonts w:ascii="Calibri"/>
                                <w:spacing w:val="-4"/>
                              </w:rPr>
                              <w:t xml:space="preserve"> </w:t>
                            </w:r>
                            <w:r>
                              <w:rPr>
                                <w:rFonts w:ascii="Calibri"/>
                              </w:rPr>
                              <w:t>biological</w:t>
                            </w:r>
                            <w:r>
                              <w:rPr>
                                <w:rFonts w:ascii="Calibri"/>
                                <w:spacing w:val="-4"/>
                              </w:rPr>
                              <w:t xml:space="preserve"> </w:t>
                            </w:r>
                            <w:r>
                              <w:rPr>
                                <w:rFonts w:ascii="Calibri"/>
                              </w:rPr>
                              <w:t>waste,</w:t>
                            </w:r>
                            <w:r>
                              <w:rPr>
                                <w:rFonts w:ascii="Calibri"/>
                                <w:spacing w:val="-6"/>
                              </w:rPr>
                              <w:t xml:space="preserve"> </w:t>
                            </w:r>
                            <w:r>
                              <w:rPr>
                                <w:rFonts w:ascii="Calibri"/>
                                <w:spacing w:val="-1"/>
                              </w:rPr>
                              <w:t>used</w:t>
                            </w:r>
                            <w:r>
                              <w:rPr>
                                <w:rFonts w:ascii="Calibri"/>
                                <w:spacing w:val="22"/>
                                <w:w w:val="99"/>
                              </w:rPr>
                              <w:t xml:space="preserve"> </w:t>
                            </w:r>
                            <w:r>
                              <w:rPr>
                                <w:rFonts w:ascii="Calibri"/>
                              </w:rPr>
                              <w:t>fluorescent</w:t>
                            </w:r>
                            <w:r>
                              <w:rPr>
                                <w:rFonts w:ascii="Calibri"/>
                                <w:spacing w:val="-8"/>
                              </w:rPr>
                              <w:t xml:space="preserve"> </w:t>
                            </w:r>
                            <w:r>
                              <w:rPr>
                                <w:rFonts w:ascii="Calibri"/>
                                <w:spacing w:val="-1"/>
                              </w:rPr>
                              <w:t>lamp,</w:t>
                            </w:r>
                            <w:r>
                              <w:rPr>
                                <w:rFonts w:ascii="Calibri"/>
                                <w:spacing w:val="-9"/>
                              </w:rPr>
                              <w:t xml:space="preserve"> </w:t>
                            </w:r>
                            <w:r>
                              <w:rPr>
                                <w:rFonts w:ascii="Calibri"/>
                              </w:rPr>
                              <w:t>used</w:t>
                            </w:r>
                            <w:r>
                              <w:rPr>
                                <w:rFonts w:ascii="Calibri"/>
                                <w:spacing w:val="-8"/>
                              </w:rPr>
                              <w:t xml:space="preserve"> </w:t>
                            </w:r>
                            <w:r>
                              <w:rPr>
                                <w:rFonts w:ascii="Calibri"/>
                              </w:rPr>
                              <w:t>battery,</w:t>
                            </w:r>
                            <w:r>
                              <w:rPr>
                                <w:rFonts w:ascii="Calibri"/>
                                <w:spacing w:val="-8"/>
                              </w:rPr>
                              <w:t xml:space="preserve"> </w:t>
                            </w:r>
                            <w:r>
                              <w:rPr>
                                <w:rFonts w:ascii="Calibri"/>
                                <w:spacing w:val="-1"/>
                              </w:rPr>
                              <w:t>used</w:t>
                            </w:r>
                            <w:r>
                              <w:rPr>
                                <w:rFonts w:ascii="Calibri"/>
                                <w:spacing w:val="24"/>
                                <w:w w:val="99"/>
                              </w:rPr>
                              <w:t xml:space="preserve"> </w:t>
                            </w:r>
                            <w:r>
                              <w:rPr>
                                <w:rFonts w:ascii="Calibri"/>
                              </w:rPr>
                              <w:t>oil,</w:t>
                            </w:r>
                            <w:r>
                              <w:rPr>
                                <w:rFonts w:ascii="Calibri"/>
                                <w:spacing w:val="-6"/>
                              </w:rPr>
                              <w:t xml:space="preserve"> </w:t>
                            </w:r>
                            <w:r>
                              <w:rPr>
                                <w:rFonts w:ascii="Calibri"/>
                                <w:spacing w:val="-1"/>
                              </w:rPr>
                              <w:t>used</w:t>
                            </w:r>
                            <w:r>
                              <w:rPr>
                                <w:rFonts w:ascii="Calibri"/>
                                <w:spacing w:val="-6"/>
                              </w:rPr>
                              <w:t xml:space="preserve"> </w:t>
                            </w:r>
                            <w:r>
                              <w:rPr>
                                <w:rFonts w:ascii="Calibri"/>
                              </w:rPr>
                              <w:t>oil</w:t>
                            </w:r>
                            <w:r>
                              <w:rPr>
                                <w:rFonts w:ascii="Calibri"/>
                                <w:spacing w:val="-6"/>
                              </w:rPr>
                              <w:t xml:space="preserve"> </w:t>
                            </w:r>
                            <w:r>
                              <w:rPr>
                                <w:rFonts w:ascii="Calibri"/>
                              </w:rPr>
                              <w:t>filter</w:t>
                            </w:r>
                            <w:r>
                              <w:rPr>
                                <w:rFonts w:ascii="Calibri"/>
                                <w:spacing w:val="-5"/>
                              </w:rPr>
                              <w:t xml:space="preserve"> </w:t>
                            </w:r>
                            <w:r>
                              <w:rPr>
                                <w:rFonts w:ascii="Calibri"/>
                              </w:rPr>
                              <w:t>or</w:t>
                            </w:r>
                            <w:r>
                              <w:rPr>
                                <w:rFonts w:ascii="Calibri"/>
                                <w:spacing w:val="-6"/>
                              </w:rPr>
                              <w:t xml:space="preserve"> </w:t>
                            </w:r>
                            <w:r>
                              <w:rPr>
                                <w:rFonts w:ascii="Calibri"/>
                              </w:rPr>
                              <w:t>radioactive</w:t>
                            </w:r>
                            <w:r>
                              <w:rPr>
                                <w:rFonts w:ascii="Calibri"/>
                                <w:spacing w:val="22"/>
                                <w:w w:val="99"/>
                              </w:rPr>
                              <w:t xml:space="preserve"> </w:t>
                            </w:r>
                            <w:r>
                              <w:rPr>
                                <w:rFonts w:ascii="Calibri"/>
                              </w:rPr>
                              <w:t>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1" type="#_x0000_t202" style="position:absolute;left:0;text-align:left;margin-left:80.5pt;margin-top:-135.85pt;width:180.8pt;height:67.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" filled="f" strokeweight=".5pt">
                <v:textbox inset="0,0,0,0">
                  <w:txbxContent>
                    <w:p w:rsidR="00B35DB5" w:rsidRDefault="00B35DB5">
                      <w:pPr>
                        <w:spacing w:before="71" w:line="276" w:lineRule="auto"/>
                        <w:ind w:left="144" w:right="184"/>
                        <w:rPr>
                          <w:rFonts w:ascii="Calibri" w:eastAsia="Calibri" w:hAnsi="Calibri" w:cs="Calibri"/>
                        </w:rPr>
                      </w:pPr>
                      <w:r>
                        <w:rPr>
                          <w:rFonts w:ascii="Calibri"/>
                          <w:spacing w:val="-1"/>
                        </w:rPr>
                        <w:t>Is</w:t>
                      </w:r>
                      <w:r>
                        <w:rPr>
                          <w:rFonts w:ascii="Calibri"/>
                          <w:spacing w:val="-6"/>
                        </w:rPr>
                        <w:t xml:space="preserve"> </w:t>
                      </w:r>
                      <w:r>
                        <w:rPr>
                          <w:rFonts w:ascii="Calibri"/>
                          <w:spacing w:val="-1"/>
                        </w:rPr>
                        <w:t>the</w:t>
                      </w:r>
                      <w:r>
                        <w:rPr>
                          <w:rFonts w:ascii="Calibri"/>
                          <w:spacing w:val="-5"/>
                        </w:rPr>
                        <w:t xml:space="preserve"> </w:t>
                      </w:r>
                      <w:r>
                        <w:rPr>
                          <w:rFonts w:ascii="Calibri"/>
                        </w:rPr>
                        <w:t>waste</w:t>
                      </w:r>
                      <w:r>
                        <w:rPr>
                          <w:rFonts w:ascii="Calibri"/>
                          <w:spacing w:val="-6"/>
                        </w:rPr>
                        <w:t xml:space="preserve"> </w:t>
                      </w:r>
                      <w:r>
                        <w:rPr>
                          <w:rFonts w:ascii="Calibri"/>
                        </w:rPr>
                        <w:t>a</w:t>
                      </w:r>
                      <w:r>
                        <w:rPr>
                          <w:rFonts w:ascii="Calibri"/>
                          <w:spacing w:val="-4"/>
                        </w:rPr>
                        <w:t xml:space="preserve"> </w:t>
                      </w:r>
                      <w:r>
                        <w:rPr>
                          <w:rFonts w:ascii="Calibri"/>
                        </w:rPr>
                        <w:t>biological</w:t>
                      </w:r>
                      <w:r>
                        <w:rPr>
                          <w:rFonts w:ascii="Calibri"/>
                          <w:spacing w:val="-4"/>
                        </w:rPr>
                        <w:t xml:space="preserve"> </w:t>
                      </w:r>
                      <w:r>
                        <w:rPr>
                          <w:rFonts w:ascii="Calibri"/>
                        </w:rPr>
                        <w:t>waste,</w:t>
                      </w:r>
                      <w:r>
                        <w:rPr>
                          <w:rFonts w:ascii="Calibri"/>
                          <w:spacing w:val="-6"/>
                        </w:rPr>
                        <w:t xml:space="preserve"> </w:t>
                      </w:r>
                      <w:r>
                        <w:rPr>
                          <w:rFonts w:ascii="Calibri"/>
                          <w:spacing w:val="-1"/>
                        </w:rPr>
                        <w:t>used</w:t>
                      </w:r>
                      <w:r>
                        <w:rPr>
                          <w:rFonts w:ascii="Calibri"/>
                          <w:spacing w:val="22"/>
                          <w:w w:val="99"/>
                        </w:rPr>
                        <w:t xml:space="preserve"> </w:t>
                      </w:r>
                      <w:r>
                        <w:rPr>
                          <w:rFonts w:ascii="Calibri"/>
                        </w:rPr>
                        <w:t>fluorescent</w:t>
                      </w:r>
                      <w:r>
                        <w:rPr>
                          <w:rFonts w:ascii="Calibri"/>
                          <w:spacing w:val="-8"/>
                        </w:rPr>
                        <w:t xml:space="preserve"> </w:t>
                      </w:r>
                      <w:r>
                        <w:rPr>
                          <w:rFonts w:ascii="Calibri"/>
                          <w:spacing w:val="-1"/>
                        </w:rPr>
                        <w:t>lamp,</w:t>
                      </w:r>
                      <w:r>
                        <w:rPr>
                          <w:rFonts w:ascii="Calibri"/>
                          <w:spacing w:val="-9"/>
                        </w:rPr>
                        <w:t xml:space="preserve"> </w:t>
                      </w:r>
                      <w:r>
                        <w:rPr>
                          <w:rFonts w:ascii="Calibri"/>
                        </w:rPr>
                        <w:t>used</w:t>
                      </w:r>
                      <w:r>
                        <w:rPr>
                          <w:rFonts w:ascii="Calibri"/>
                          <w:spacing w:val="-8"/>
                        </w:rPr>
                        <w:t xml:space="preserve"> </w:t>
                      </w:r>
                      <w:r>
                        <w:rPr>
                          <w:rFonts w:ascii="Calibri"/>
                        </w:rPr>
                        <w:t>battery,</w:t>
                      </w:r>
                      <w:r>
                        <w:rPr>
                          <w:rFonts w:ascii="Calibri"/>
                          <w:spacing w:val="-8"/>
                        </w:rPr>
                        <w:t xml:space="preserve"> </w:t>
                      </w:r>
                      <w:r>
                        <w:rPr>
                          <w:rFonts w:ascii="Calibri"/>
                          <w:spacing w:val="-1"/>
                        </w:rPr>
                        <w:t>used</w:t>
                      </w:r>
                      <w:r>
                        <w:rPr>
                          <w:rFonts w:ascii="Calibri"/>
                          <w:spacing w:val="24"/>
                          <w:w w:val="99"/>
                        </w:rPr>
                        <w:t xml:space="preserve"> </w:t>
                      </w:r>
                      <w:r>
                        <w:rPr>
                          <w:rFonts w:ascii="Calibri"/>
                        </w:rPr>
                        <w:t>oil,</w:t>
                      </w:r>
                      <w:r>
                        <w:rPr>
                          <w:rFonts w:ascii="Calibri"/>
                          <w:spacing w:val="-6"/>
                        </w:rPr>
                        <w:t xml:space="preserve"> </w:t>
                      </w:r>
                      <w:r>
                        <w:rPr>
                          <w:rFonts w:ascii="Calibri"/>
                          <w:spacing w:val="-1"/>
                        </w:rPr>
                        <w:t>used</w:t>
                      </w:r>
                      <w:r>
                        <w:rPr>
                          <w:rFonts w:ascii="Calibri"/>
                          <w:spacing w:val="-6"/>
                        </w:rPr>
                        <w:t xml:space="preserve"> </w:t>
                      </w:r>
                      <w:r>
                        <w:rPr>
                          <w:rFonts w:ascii="Calibri"/>
                        </w:rPr>
                        <w:t>oil</w:t>
                      </w:r>
                      <w:r>
                        <w:rPr>
                          <w:rFonts w:ascii="Calibri"/>
                          <w:spacing w:val="-6"/>
                        </w:rPr>
                        <w:t xml:space="preserve"> </w:t>
                      </w:r>
                      <w:r>
                        <w:rPr>
                          <w:rFonts w:ascii="Calibri"/>
                        </w:rPr>
                        <w:t>filter</w:t>
                      </w:r>
                      <w:r>
                        <w:rPr>
                          <w:rFonts w:ascii="Calibri"/>
                          <w:spacing w:val="-5"/>
                        </w:rPr>
                        <w:t xml:space="preserve"> </w:t>
                      </w:r>
                      <w:r>
                        <w:rPr>
                          <w:rFonts w:ascii="Calibri"/>
                        </w:rPr>
                        <w:t>or</w:t>
                      </w:r>
                      <w:r>
                        <w:rPr>
                          <w:rFonts w:ascii="Calibri"/>
                          <w:spacing w:val="-6"/>
                        </w:rPr>
                        <w:t xml:space="preserve"> </w:t>
                      </w:r>
                      <w:r>
                        <w:rPr>
                          <w:rFonts w:ascii="Calibri"/>
                        </w:rPr>
                        <w:t>radioactive</w:t>
                      </w:r>
                      <w:r>
                        <w:rPr>
                          <w:rFonts w:ascii="Calibri"/>
                          <w:spacing w:val="22"/>
                          <w:w w:val="99"/>
                        </w:rPr>
                        <w:t xml:space="preserve"> </w:t>
                      </w:r>
                      <w:r>
                        <w:rPr>
                          <w:rFonts w:ascii="Calibri"/>
                        </w:rPr>
                        <w:t>material?</w:t>
                      </w:r>
                    </w:p>
                  </w:txbxContent>
                </v:textbox>
                <w10:wrap anchorx="page"/>
              </v:shape>
            </w:pict>
          </mc:Fallback>
        </mc:AlternateContent>
      </w:r>
      <w:r>
        <w:rPr>
          <w:noProof/>
          <w:lang w:val="en-CA" w:eastAsia="en-CA"/>
        </w:rPr>
        <mc:AlternateContent>
          <mc:Choice Requires="wps">
            <w:drawing>
              <wp:anchor distT="0" distB="0" distL="114300" distR="114300" simplePos="0" relativeHeight="1360" behindDoc="0" locked="0" layoutInCell="1" allowOverlap="1">
                <wp:simplePos x="0" y="0"/>
                <wp:positionH relativeFrom="page">
                  <wp:posOffset>4108450</wp:posOffset>
                </wp:positionH>
                <wp:positionV relativeFrom="paragraph">
                  <wp:posOffset>-1574165</wp:posOffset>
                </wp:positionV>
                <wp:extent cx="1295400" cy="505460"/>
                <wp:effectExtent l="12700" t="6985" r="6350" b="11430"/>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05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5DB5" w:rsidRDefault="00B35DB5">
                            <w:pPr>
                              <w:spacing w:before="72" w:line="275" w:lineRule="auto"/>
                              <w:ind w:left="145" w:right="378"/>
                              <w:rPr>
                                <w:rFonts w:ascii="Calibri" w:eastAsia="Calibri" w:hAnsi="Calibri" w:cs="Calibri"/>
                              </w:rPr>
                            </w:pPr>
                            <w:r>
                              <w:rPr>
                                <w:rFonts w:ascii="Calibri"/>
                                <w:spacing w:val="-1"/>
                              </w:rPr>
                              <w:t>Managed</w:t>
                            </w:r>
                            <w:r>
                              <w:rPr>
                                <w:rFonts w:ascii="Calibri"/>
                                <w:spacing w:val="-7"/>
                              </w:rPr>
                              <w:t xml:space="preserve"> </w:t>
                            </w:r>
                            <w:r>
                              <w:rPr>
                                <w:rFonts w:ascii="Calibri"/>
                              </w:rPr>
                              <w:t>as</w:t>
                            </w:r>
                            <w:r>
                              <w:rPr>
                                <w:rFonts w:ascii="Calibri"/>
                                <w:spacing w:val="-5"/>
                              </w:rPr>
                              <w:t xml:space="preserve"> </w:t>
                            </w:r>
                            <w:r>
                              <w:rPr>
                                <w:rFonts w:ascii="Calibri"/>
                              </w:rPr>
                              <w:t>a</w:t>
                            </w:r>
                            <w:r>
                              <w:rPr>
                                <w:rFonts w:ascii="Calibri"/>
                                <w:spacing w:val="23"/>
                                <w:w w:val="99"/>
                              </w:rPr>
                              <w:t xml:space="preserve"> </w:t>
                            </w:r>
                            <w:r>
                              <w:rPr>
                                <w:rFonts w:ascii="Calibri"/>
                              </w:rPr>
                              <w:t>hazardous</w:t>
                            </w:r>
                            <w:r>
                              <w:rPr>
                                <w:rFonts w:ascii="Calibri"/>
                                <w:spacing w:val="-15"/>
                              </w:rPr>
                              <w:t xml:space="preserve"> </w:t>
                            </w:r>
                            <w:r>
                              <w:rPr>
                                <w:rFonts w:ascii="Calibri"/>
                                <w:spacing w:val="-1"/>
                              </w:rPr>
                              <w:t>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323.5pt;margin-top:-123.95pt;width:102pt;height:39.8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Z4fAIAAAgFAAAOAAAAZHJzL2Uyb0RvYy54bWysVNuO2yAQfa/Uf0C8Z21nnTS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" filled="f" strokeweight=".5pt">
                <v:textbox inset="0,0,0,0">
                  <w:txbxContent>
                    <w:p w:rsidR="00B35DB5" w:rsidRDefault="00B35DB5">
                      <w:pPr>
                        <w:spacing w:before="72" w:line="275" w:lineRule="auto"/>
                        <w:ind w:left="145" w:right="378"/>
                        <w:rPr>
                          <w:rFonts w:ascii="Calibri" w:eastAsia="Calibri" w:hAnsi="Calibri" w:cs="Calibri"/>
                        </w:rPr>
                      </w:pPr>
                      <w:r>
                        <w:rPr>
                          <w:rFonts w:ascii="Calibri"/>
                          <w:spacing w:val="-1"/>
                        </w:rPr>
                        <w:t>Managed</w:t>
                      </w:r>
                      <w:r>
                        <w:rPr>
                          <w:rFonts w:ascii="Calibri"/>
                          <w:spacing w:val="-7"/>
                        </w:rPr>
                        <w:t xml:space="preserve"> </w:t>
                      </w:r>
                      <w:r>
                        <w:rPr>
                          <w:rFonts w:ascii="Calibri"/>
                        </w:rPr>
                        <w:t>as</w:t>
                      </w:r>
                      <w:r>
                        <w:rPr>
                          <w:rFonts w:ascii="Calibri"/>
                          <w:spacing w:val="-5"/>
                        </w:rPr>
                        <w:t xml:space="preserve"> </w:t>
                      </w:r>
                      <w:r>
                        <w:rPr>
                          <w:rFonts w:ascii="Calibri"/>
                        </w:rPr>
                        <w:t>a</w:t>
                      </w:r>
                      <w:r>
                        <w:rPr>
                          <w:rFonts w:ascii="Calibri"/>
                          <w:spacing w:val="23"/>
                          <w:w w:val="99"/>
                        </w:rPr>
                        <w:t xml:space="preserve"> </w:t>
                      </w:r>
                      <w:r>
                        <w:rPr>
                          <w:rFonts w:ascii="Calibri"/>
                        </w:rPr>
                        <w:t>hazardous</w:t>
                      </w:r>
                      <w:r>
                        <w:rPr>
                          <w:rFonts w:ascii="Calibri"/>
                          <w:spacing w:val="-15"/>
                        </w:rPr>
                        <w:t xml:space="preserve"> </w:t>
                      </w:r>
                      <w:r>
                        <w:rPr>
                          <w:rFonts w:ascii="Calibri"/>
                          <w:spacing w:val="-1"/>
                        </w:rPr>
                        <w:t>waste</w:t>
                      </w:r>
                    </w:p>
                  </w:txbxContent>
                </v:textbox>
                <w10:wrap anchorx="page"/>
              </v:shape>
            </w:pict>
          </mc:Fallback>
        </mc:AlternateContent>
      </w:r>
      <w:r w:rsidR="000F7A91">
        <w:rPr>
          <w:rFonts w:ascii="Arial"/>
          <w:b/>
          <w:spacing w:val="-1"/>
          <w:sz w:val="20"/>
        </w:rPr>
        <w:t xml:space="preserve">Fig. </w:t>
      </w:r>
      <w:r w:rsidR="00436DAE">
        <w:rPr>
          <w:rFonts w:ascii="Arial"/>
          <w:b/>
          <w:spacing w:val="-1"/>
          <w:sz w:val="20"/>
        </w:rPr>
        <w:t>10</w:t>
      </w:r>
      <w:r w:rsidR="000F7A91">
        <w:rPr>
          <w:rFonts w:ascii="Arial"/>
          <w:b/>
          <w:spacing w:val="-1"/>
          <w:sz w:val="20"/>
        </w:rPr>
        <w:t>: Identification of</w:t>
      </w:r>
      <w:r w:rsidR="000F7A91">
        <w:rPr>
          <w:rFonts w:ascii="Arial"/>
          <w:b/>
          <w:sz w:val="20"/>
        </w:rPr>
        <w:t xml:space="preserve"> </w:t>
      </w:r>
      <w:r w:rsidR="000F7A91">
        <w:rPr>
          <w:rFonts w:ascii="Arial"/>
          <w:b/>
          <w:spacing w:val="-1"/>
          <w:sz w:val="20"/>
        </w:rPr>
        <w:t>Hazardous</w:t>
      </w:r>
      <w:r w:rsidR="000F7A91">
        <w:rPr>
          <w:rFonts w:ascii="Arial"/>
          <w:b/>
          <w:spacing w:val="-2"/>
          <w:sz w:val="20"/>
        </w:rPr>
        <w:t xml:space="preserve"> </w:t>
      </w:r>
      <w:r w:rsidR="000F7A91">
        <w:rPr>
          <w:rFonts w:ascii="Arial"/>
          <w:b/>
          <w:spacing w:val="-1"/>
          <w:sz w:val="20"/>
        </w:rPr>
        <w:t>Wastes</w:t>
      </w:r>
    </w:p>
    <w:p w:rsidR="00FA136B" w:rsidRDefault="00FA136B">
      <w:pPr>
        <w:spacing w:before="11"/>
        <w:rPr>
          <w:rFonts w:ascii="Arial" w:eastAsia="Arial" w:hAnsi="Arial" w:cs="Arial"/>
          <w:b/>
          <w:bCs/>
          <w:sz w:val="23"/>
          <w:szCs w:val="23"/>
        </w:rPr>
      </w:pPr>
    </w:p>
    <w:p w:rsidR="00FA136B" w:rsidRDefault="000F7A91">
      <w:pPr>
        <w:pStyle w:val="BodyText"/>
        <w:spacing w:line="288" w:lineRule="auto"/>
        <w:ind w:left="100" w:right="296" w:firstLine="0"/>
        <w:jc w:val="both"/>
      </w:pPr>
      <w:r>
        <w:rPr>
          <w:spacing w:val="-1"/>
        </w:rPr>
        <w:t>Hazardous</w:t>
      </w:r>
      <w:r>
        <w:rPr>
          <w:spacing w:val="1"/>
        </w:rPr>
        <w:t xml:space="preserve"> </w:t>
      </w:r>
      <w:r>
        <w:rPr>
          <w:spacing w:val="-1"/>
        </w:rPr>
        <w:t>wastes</w:t>
      </w:r>
      <w:r>
        <w:rPr>
          <w:spacing w:val="2"/>
        </w:rPr>
        <w:t xml:space="preserve"> </w:t>
      </w:r>
      <w:r>
        <w:t>are</w:t>
      </w:r>
      <w:r>
        <w:rPr>
          <w:spacing w:val="1"/>
        </w:rPr>
        <w:t xml:space="preserve"> </w:t>
      </w:r>
      <w:r>
        <w:t>those</w:t>
      </w:r>
      <w:r>
        <w:rPr>
          <w:spacing w:val="1"/>
        </w:rPr>
        <w:t xml:space="preserve"> </w:t>
      </w:r>
      <w:r>
        <w:t>that</w:t>
      </w:r>
      <w:r>
        <w:rPr>
          <w:spacing w:val="1"/>
        </w:rPr>
        <w:t xml:space="preserve"> </w:t>
      </w:r>
      <w:r>
        <w:rPr>
          <w:spacing w:val="-1"/>
        </w:rPr>
        <w:t>are</w:t>
      </w:r>
      <w:r>
        <w:t xml:space="preserve"> </w:t>
      </w:r>
      <w:r>
        <w:rPr>
          <w:spacing w:val="-1"/>
        </w:rPr>
        <w:t>known</w:t>
      </w:r>
      <w:r>
        <w:rPr>
          <w:spacing w:val="1"/>
        </w:rPr>
        <w:t xml:space="preserve"> </w:t>
      </w:r>
      <w:r>
        <w:t>to</w:t>
      </w:r>
      <w:r>
        <w:rPr>
          <w:spacing w:val="1"/>
        </w:rPr>
        <w:t xml:space="preserve"> </w:t>
      </w:r>
      <w:r>
        <w:rPr>
          <w:spacing w:val="-1"/>
        </w:rPr>
        <w:t>be</w:t>
      </w:r>
      <w:r>
        <w:t xml:space="preserve"> </w:t>
      </w:r>
      <w:r>
        <w:rPr>
          <w:spacing w:val="-1"/>
        </w:rPr>
        <w:t>dangerous</w:t>
      </w:r>
      <w:r>
        <w:rPr>
          <w:spacing w:val="1"/>
        </w:rPr>
        <w:t xml:space="preserve"> </w:t>
      </w:r>
      <w:r>
        <w:t>due</w:t>
      </w:r>
      <w:r>
        <w:rPr>
          <w:spacing w:val="1"/>
        </w:rPr>
        <w:t xml:space="preserve"> </w:t>
      </w:r>
      <w:r>
        <w:t>to</w:t>
      </w:r>
      <w:r>
        <w:rPr>
          <w:spacing w:val="1"/>
        </w:rPr>
        <w:t xml:space="preserve"> </w:t>
      </w:r>
      <w:r>
        <w:rPr>
          <w:spacing w:val="-1"/>
        </w:rPr>
        <w:t>their</w:t>
      </w:r>
      <w:r>
        <w:rPr>
          <w:spacing w:val="1"/>
        </w:rPr>
        <w:t xml:space="preserve"> </w:t>
      </w:r>
      <w:r>
        <w:rPr>
          <w:spacing w:val="-1"/>
        </w:rPr>
        <w:t>chemical,</w:t>
      </w:r>
      <w:r>
        <w:rPr>
          <w:spacing w:val="1"/>
        </w:rPr>
        <w:t xml:space="preserve"> </w:t>
      </w:r>
      <w:r>
        <w:rPr>
          <w:spacing w:val="-1"/>
        </w:rPr>
        <w:t>physical</w:t>
      </w:r>
      <w:r>
        <w:rPr>
          <w:spacing w:val="1"/>
        </w:rPr>
        <w:t xml:space="preserve"> </w:t>
      </w:r>
      <w:r>
        <w:t>or</w:t>
      </w:r>
      <w:r>
        <w:rPr>
          <w:spacing w:val="55"/>
        </w:rPr>
        <w:t xml:space="preserve"> </w:t>
      </w:r>
      <w:r>
        <w:rPr>
          <w:spacing w:val="-1"/>
        </w:rPr>
        <w:t>biological</w:t>
      </w:r>
      <w:r>
        <w:rPr>
          <w:spacing w:val="81"/>
        </w:rPr>
        <w:t xml:space="preserve"> </w:t>
      </w:r>
      <w:r>
        <w:rPr>
          <w:spacing w:val="-1"/>
        </w:rPr>
        <w:t>properties,</w:t>
      </w:r>
      <w:r>
        <w:rPr>
          <w:spacing w:val="31"/>
        </w:rPr>
        <w:t xml:space="preserve"> </w:t>
      </w:r>
      <w:r>
        <w:t>are</w:t>
      </w:r>
      <w:r>
        <w:rPr>
          <w:spacing w:val="32"/>
        </w:rPr>
        <w:t xml:space="preserve"> </w:t>
      </w:r>
      <w:r>
        <w:t>no</w:t>
      </w:r>
      <w:r>
        <w:rPr>
          <w:spacing w:val="31"/>
        </w:rPr>
        <w:t xml:space="preserve"> </w:t>
      </w:r>
      <w:r>
        <w:rPr>
          <w:spacing w:val="-1"/>
        </w:rPr>
        <w:t>longer</w:t>
      </w:r>
      <w:r>
        <w:rPr>
          <w:spacing w:val="32"/>
        </w:rPr>
        <w:t xml:space="preserve"> </w:t>
      </w:r>
      <w:r>
        <w:rPr>
          <w:spacing w:val="-1"/>
        </w:rPr>
        <w:t>used</w:t>
      </w:r>
      <w:r>
        <w:rPr>
          <w:spacing w:val="32"/>
        </w:rPr>
        <w:t xml:space="preserve"> </w:t>
      </w:r>
      <w:r>
        <w:t>for</w:t>
      </w:r>
      <w:r>
        <w:rPr>
          <w:spacing w:val="31"/>
        </w:rPr>
        <w:t xml:space="preserve"> </w:t>
      </w:r>
      <w:r>
        <w:rPr>
          <w:spacing w:val="-1"/>
        </w:rPr>
        <w:t>their</w:t>
      </w:r>
      <w:r>
        <w:rPr>
          <w:spacing w:val="32"/>
        </w:rPr>
        <w:t xml:space="preserve"> </w:t>
      </w:r>
      <w:r>
        <w:rPr>
          <w:spacing w:val="-1"/>
        </w:rPr>
        <w:t>original</w:t>
      </w:r>
      <w:r>
        <w:rPr>
          <w:spacing w:val="31"/>
        </w:rPr>
        <w:t xml:space="preserve"> </w:t>
      </w:r>
      <w:r>
        <w:rPr>
          <w:spacing w:val="-1"/>
        </w:rPr>
        <w:t>purpose,</w:t>
      </w:r>
      <w:r>
        <w:rPr>
          <w:spacing w:val="32"/>
        </w:rPr>
        <w:t xml:space="preserve"> </w:t>
      </w:r>
      <w:r>
        <w:t>and</w:t>
      </w:r>
      <w:r>
        <w:rPr>
          <w:spacing w:val="32"/>
        </w:rPr>
        <w:t xml:space="preserve"> </w:t>
      </w:r>
      <w:r>
        <w:t>are</w:t>
      </w:r>
      <w:r>
        <w:rPr>
          <w:spacing w:val="31"/>
        </w:rPr>
        <w:t xml:space="preserve"> </w:t>
      </w:r>
      <w:r>
        <w:t>intended</w:t>
      </w:r>
      <w:r>
        <w:rPr>
          <w:spacing w:val="32"/>
        </w:rPr>
        <w:t xml:space="preserve"> </w:t>
      </w:r>
      <w:r>
        <w:rPr>
          <w:spacing w:val="-1"/>
        </w:rPr>
        <w:t>for</w:t>
      </w:r>
      <w:r>
        <w:rPr>
          <w:spacing w:val="31"/>
        </w:rPr>
        <w:t xml:space="preserve"> </w:t>
      </w:r>
      <w:r>
        <w:rPr>
          <w:spacing w:val="-1"/>
        </w:rPr>
        <w:t>recycling,</w:t>
      </w:r>
      <w:r>
        <w:rPr>
          <w:spacing w:val="32"/>
        </w:rPr>
        <w:t xml:space="preserve"> </w:t>
      </w:r>
      <w:r>
        <w:rPr>
          <w:spacing w:val="-1"/>
        </w:rPr>
        <w:t>treatment,</w:t>
      </w:r>
      <w:r>
        <w:rPr>
          <w:spacing w:val="32"/>
        </w:rPr>
        <w:t xml:space="preserve"> </w:t>
      </w:r>
      <w:r>
        <w:rPr>
          <w:spacing w:val="-1"/>
        </w:rPr>
        <w:t>disposal</w:t>
      </w:r>
      <w:r>
        <w:rPr>
          <w:spacing w:val="31"/>
        </w:rPr>
        <w:t xml:space="preserve"> </w:t>
      </w:r>
      <w:r>
        <w:rPr>
          <w:spacing w:val="-1"/>
        </w:rPr>
        <w:t>or</w:t>
      </w:r>
      <w:r>
        <w:rPr>
          <w:spacing w:val="72"/>
        </w:rPr>
        <w:t xml:space="preserve"> </w:t>
      </w:r>
      <w:r>
        <w:rPr>
          <w:spacing w:val="-1"/>
        </w:rPr>
        <w:t>storage</w:t>
      </w:r>
      <w:r>
        <w:rPr>
          <w:spacing w:val="50"/>
        </w:rPr>
        <w:t xml:space="preserve"> </w:t>
      </w:r>
      <w:r>
        <w:rPr>
          <w:spacing w:val="-1"/>
        </w:rPr>
        <w:t>(GNWT</w:t>
      </w:r>
      <w:r>
        <w:rPr>
          <w:spacing w:val="51"/>
        </w:rPr>
        <w:t xml:space="preserve"> </w:t>
      </w:r>
      <w:r>
        <w:t>1998,</w:t>
      </w:r>
      <w:r>
        <w:rPr>
          <w:spacing w:val="50"/>
        </w:rPr>
        <w:t xml:space="preserve"> </w:t>
      </w:r>
      <w:r>
        <w:rPr>
          <w:spacing w:val="-1"/>
        </w:rPr>
        <w:t>GN-DOE</w:t>
      </w:r>
      <w:r>
        <w:rPr>
          <w:spacing w:val="51"/>
        </w:rPr>
        <w:t xml:space="preserve"> </w:t>
      </w:r>
      <w:r>
        <w:rPr>
          <w:spacing w:val="-1"/>
        </w:rPr>
        <w:t>2002).</w:t>
      </w:r>
      <w:r>
        <w:rPr>
          <w:spacing w:val="52"/>
        </w:rPr>
        <w:t xml:space="preserve"> </w:t>
      </w:r>
      <w:r>
        <w:t>All</w:t>
      </w:r>
      <w:r>
        <w:rPr>
          <w:spacing w:val="51"/>
        </w:rPr>
        <w:t xml:space="preserve"> </w:t>
      </w:r>
      <w:r>
        <w:rPr>
          <w:spacing w:val="-1"/>
        </w:rPr>
        <w:t>hazardous</w:t>
      </w:r>
      <w:r>
        <w:rPr>
          <w:spacing w:val="52"/>
        </w:rPr>
        <w:t xml:space="preserve"> </w:t>
      </w:r>
      <w:r>
        <w:rPr>
          <w:spacing w:val="-1"/>
        </w:rPr>
        <w:t>wastes</w:t>
      </w:r>
      <w:r>
        <w:rPr>
          <w:spacing w:val="51"/>
        </w:rPr>
        <w:t xml:space="preserve"> </w:t>
      </w:r>
      <w:r>
        <w:t>require</w:t>
      </w:r>
      <w:r>
        <w:rPr>
          <w:spacing w:val="51"/>
        </w:rPr>
        <w:t xml:space="preserve"> </w:t>
      </w:r>
      <w:r>
        <w:rPr>
          <w:spacing w:val="-1"/>
        </w:rPr>
        <w:t>special</w:t>
      </w:r>
      <w:r>
        <w:rPr>
          <w:spacing w:val="52"/>
        </w:rPr>
        <w:t xml:space="preserve"> </w:t>
      </w:r>
      <w:r>
        <w:rPr>
          <w:spacing w:val="-1"/>
        </w:rPr>
        <w:t>handling,</w:t>
      </w:r>
      <w:r>
        <w:rPr>
          <w:spacing w:val="50"/>
        </w:rPr>
        <w:t xml:space="preserve"> </w:t>
      </w:r>
      <w:r>
        <w:rPr>
          <w:spacing w:val="-1"/>
        </w:rPr>
        <w:t>storage</w:t>
      </w:r>
      <w:r>
        <w:rPr>
          <w:spacing w:val="51"/>
        </w:rPr>
        <w:t xml:space="preserve"> </w:t>
      </w:r>
      <w:r>
        <w:t>and</w:t>
      </w:r>
      <w:r>
        <w:rPr>
          <w:spacing w:val="49"/>
        </w:rPr>
        <w:t xml:space="preserve"> </w:t>
      </w:r>
      <w:r>
        <w:rPr>
          <w:spacing w:val="-1"/>
        </w:rPr>
        <w:t>disposal</w:t>
      </w:r>
      <w:r>
        <w:rPr>
          <w:spacing w:val="85"/>
        </w:rPr>
        <w:t xml:space="preserve"> </w:t>
      </w:r>
      <w:r>
        <w:rPr>
          <w:spacing w:val="-1"/>
        </w:rPr>
        <w:t>methods to prevent human</w:t>
      </w:r>
      <w:r>
        <w:rPr>
          <w:spacing w:val="-2"/>
        </w:rPr>
        <w:t xml:space="preserve"> </w:t>
      </w:r>
      <w:r>
        <w:rPr>
          <w:spacing w:val="-1"/>
        </w:rPr>
        <w:t xml:space="preserve">health and environmental </w:t>
      </w:r>
      <w:r>
        <w:rPr>
          <w:spacing w:val="-2"/>
        </w:rPr>
        <w:t>exposure.</w:t>
      </w:r>
    </w:p>
    <w:p w:rsidR="00FA136B" w:rsidRDefault="000F7A91">
      <w:pPr>
        <w:pStyle w:val="BodyText"/>
        <w:spacing w:before="92" w:line="290" w:lineRule="auto"/>
        <w:ind w:left="100" w:right="109" w:firstLine="0"/>
        <w:jc w:val="both"/>
      </w:pPr>
      <w:r>
        <w:t>The</w:t>
      </w:r>
      <w:r>
        <w:rPr>
          <w:spacing w:val="27"/>
        </w:rPr>
        <w:t xml:space="preserve"> </w:t>
      </w:r>
      <w:r>
        <w:rPr>
          <w:i/>
          <w:spacing w:val="-1"/>
        </w:rPr>
        <w:t>Environmental</w:t>
      </w:r>
      <w:r>
        <w:rPr>
          <w:i/>
          <w:spacing w:val="28"/>
        </w:rPr>
        <w:t xml:space="preserve"> </w:t>
      </w:r>
      <w:r>
        <w:rPr>
          <w:i/>
        </w:rPr>
        <w:t>Guideline</w:t>
      </w:r>
      <w:r>
        <w:rPr>
          <w:i/>
          <w:spacing w:val="27"/>
        </w:rPr>
        <w:t xml:space="preserve"> </w:t>
      </w:r>
      <w:r>
        <w:rPr>
          <w:i/>
        </w:rPr>
        <w:t>for</w:t>
      </w:r>
      <w:r>
        <w:rPr>
          <w:i/>
          <w:spacing w:val="28"/>
        </w:rPr>
        <w:t xml:space="preserve"> </w:t>
      </w:r>
      <w:r>
        <w:rPr>
          <w:i/>
        </w:rPr>
        <w:t>the</w:t>
      </w:r>
      <w:r>
        <w:rPr>
          <w:i/>
          <w:spacing w:val="26"/>
        </w:rPr>
        <w:t xml:space="preserve"> </w:t>
      </w:r>
      <w:r>
        <w:rPr>
          <w:i/>
          <w:spacing w:val="-1"/>
        </w:rPr>
        <w:t>General</w:t>
      </w:r>
      <w:r>
        <w:rPr>
          <w:i/>
          <w:spacing w:val="28"/>
        </w:rPr>
        <w:t xml:space="preserve"> </w:t>
      </w:r>
      <w:r>
        <w:rPr>
          <w:i/>
          <w:spacing w:val="-1"/>
        </w:rPr>
        <w:t>Management</w:t>
      </w:r>
      <w:r>
        <w:rPr>
          <w:i/>
          <w:spacing w:val="27"/>
        </w:rPr>
        <w:t xml:space="preserve"> </w:t>
      </w:r>
      <w:r>
        <w:rPr>
          <w:i/>
        </w:rPr>
        <w:t>of</w:t>
      </w:r>
      <w:r>
        <w:rPr>
          <w:i/>
          <w:spacing w:val="28"/>
        </w:rPr>
        <w:t xml:space="preserve"> </w:t>
      </w:r>
      <w:r>
        <w:rPr>
          <w:i/>
          <w:spacing w:val="-1"/>
        </w:rPr>
        <w:t>Hazardous</w:t>
      </w:r>
      <w:r>
        <w:rPr>
          <w:i/>
          <w:spacing w:val="27"/>
        </w:rPr>
        <w:t xml:space="preserve"> </w:t>
      </w:r>
      <w:r>
        <w:rPr>
          <w:i/>
          <w:spacing w:val="-1"/>
        </w:rPr>
        <w:t>Waste</w:t>
      </w:r>
      <w:r>
        <w:rPr>
          <w:i/>
          <w:spacing w:val="26"/>
        </w:rPr>
        <w:t xml:space="preserve"> </w:t>
      </w:r>
      <w:r>
        <w:rPr>
          <w:spacing w:val="-1"/>
        </w:rPr>
        <w:t>(GN-DOE</w:t>
      </w:r>
      <w:r>
        <w:rPr>
          <w:spacing w:val="28"/>
        </w:rPr>
        <w:t xml:space="preserve"> </w:t>
      </w:r>
      <w:r>
        <w:rPr>
          <w:spacing w:val="-1"/>
        </w:rPr>
        <w:t>2002)</w:t>
      </w:r>
      <w:r>
        <w:rPr>
          <w:spacing w:val="28"/>
        </w:rPr>
        <w:t xml:space="preserve"> </w:t>
      </w:r>
      <w:r>
        <w:rPr>
          <w:spacing w:val="-1"/>
        </w:rPr>
        <w:t>provides</w:t>
      </w:r>
      <w:r>
        <w:rPr>
          <w:spacing w:val="49"/>
        </w:rPr>
        <w:t xml:space="preserve"> </w:t>
      </w:r>
      <w:r>
        <w:rPr>
          <w:spacing w:val="-1"/>
        </w:rPr>
        <w:t>information</w:t>
      </w:r>
      <w:r>
        <w:rPr>
          <w:spacing w:val="33"/>
        </w:rPr>
        <w:t xml:space="preserve"> </w:t>
      </w:r>
      <w:r>
        <w:rPr>
          <w:spacing w:val="-1"/>
        </w:rPr>
        <w:t>regarding</w:t>
      </w:r>
      <w:r>
        <w:rPr>
          <w:spacing w:val="34"/>
        </w:rPr>
        <w:t xml:space="preserve"> </w:t>
      </w:r>
      <w:r>
        <w:rPr>
          <w:spacing w:val="-1"/>
        </w:rPr>
        <w:t>the</w:t>
      </w:r>
      <w:r>
        <w:rPr>
          <w:spacing w:val="32"/>
        </w:rPr>
        <w:t xml:space="preserve"> </w:t>
      </w:r>
      <w:r>
        <w:rPr>
          <w:spacing w:val="-1"/>
        </w:rPr>
        <w:t>proper</w:t>
      </w:r>
      <w:r>
        <w:rPr>
          <w:spacing w:val="34"/>
        </w:rPr>
        <w:t xml:space="preserve"> </w:t>
      </w:r>
      <w:r>
        <w:rPr>
          <w:spacing w:val="-1"/>
        </w:rPr>
        <w:t>management</w:t>
      </w:r>
      <w:r>
        <w:rPr>
          <w:spacing w:val="34"/>
        </w:rPr>
        <w:t xml:space="preserve"> </w:t>
      </w:r>
      <w:r>
        <w:rPr>
          <w:spacing w:val="-1"/>
        </w:rPr>
        <w:t>of</w:t>
      </w:r>
      <w:r>
        <w:rPr>
          <w:spacing w:val="33"/>
        </w:rPr>
        <w:t xml:space="preserve"> </w:t>
      </w:r>
      <w:r>
        <w:rPr>
          <w:spacing w:val="-1"/>
        </w:rPr>
        <w:t>hazardous</w:t>
      </w:r>
      <w:r>
        <w:rPr>
          <w:spacing w:val="36"/>
        </w:rPr>
        <w:t xml:space="preserve"> </w:t>
      </w:r>
      <w:r>
        <w:rPr>
          <w:spacing w:val="-1"/>
        </w:rPr>
        <w:t>waste</w:t>
      </w:r>
      <w:r>
        <w:rPr>
          <w:spacing w:val="33"/>
        </w:rPr>
        <w:t xml:space="preserve"> </w:t>
      </w:r>
      <w:r>
        <w:rPr>
          <w:spacing w:val="-1"/>
        </w:rPr>
        <w:t>in</w:t>
      </w:r>
      <w:r>
        <w:rPr>
          <w:spacing w:val="33"/>
        </w:rPr>
        <w:t xml:space="preserve"> </w:t>
      </w:r>
      <w:r>
        <w:rPr>
          <w:spacing w:val="-2"/>
        </w:rPr>
        <w:t>Nunavut,</w:t>
      </w:r>
      <w:r>
        <w:rPr>
          <w:spacing w:val="34"/>
        </w:rPr>
        <w:t xml:space="preserve"> </w:t>
      </w:r>
      <w:r>
        <w:rPr>
          <w:spacing w:val="-1"/>
        </w:rPr>
        <w:t>and</w:t>
      </w:r>
      <w:r>
        <w:rPr>
          <w:spacing w:val="33"/>
        </w:rPr>
        <w:t xml:space="preserve"> </w:t>
      </w:r>
      <w:r>
        <w:rPr>
          <w:spacing w:val="-1"/>
        </w:rPr>
        <w:t>has</w:t>
      </w:r>
      <w:r>
        <w:rPr>
          <w:spacing w:val="34"/>
        </w:rPr>
        <w:t xml:space="preserve"> </w:t>
      </w:r>
      <w:r>
        <w:rPr>
          <w:spacing w:val="-1"/>
        </w:rPr>
        <w:t>the</w:t>
      </w:r>
      <w:r>
        <w:rPr>
          <w:spacing w:val="33"/>
        </w:rPr>
        <w:t xml:space="preserve"> </w:t>
      </w:r>
      <w:r>
        <w:rPr>
          <w:spacing w:val="-1"/>
        </w:rPr>
        <w:t>intent</w:t>
      </w:r>
      <w:r>
        <w:rPr>
          <w:spacing w:val="34"/>
        </w:rPr>
        <w:t xml:space="preserve"> </w:t>
      </w:r>
      <w:r>
        <w:rPr>
          <w:spacing w:val="-1"/>
        </w:rPr>
        <w:t>to</w:t>
      </w:r>
      <w:r>
        <w:rPr>
          <w:spacing w:val="33"/>
        </w:rPr>
        <w:t xml:space="preserve"> </w:t>
      </w:r>
      <w:r>
        <w:rPr>
          <w:spacing w:val="-1"/>
        </w:rPr>
        <w:t>establish</w:t>
      </w:r>
      <w:r>
        <w:rPr>
          <w:spacing w:val="32"/>
        </w:rPr>
        <w:t xml:space="preserve"> </w:t>
      </w:r>
      <w:r>
        <w:t>a</w:t>
      </w:r>
      <w:r>
        <w:rPr>
          <w:spacing w:val="33"/>
        </w:rPr>
        <w:t xml:space="preserve"> </w:t>
      </w:r>
      <w:r>
        <w:rPr>
          <w:spacing w:val="-1"/>
        </w:rPr>
        <w:t>monitoring</w:t>
      </w:r>
      <w:r>
        <w:rPr>
          <w:spacing w:val="27"/>
        </w:rPr>
        <w:t xml:space="preserve"> </w:t>
      </w:r>
      <w:r>
        <w:rPr>
          <w:spacing w:val="-1"/>
        </w:rPr>
        <w:t>system</w:t>
      </w:r>
      <w:r>
        <w:rPr>
          <w:spacing w:val="27"/>
        </w:rPr>
        <w:t xml:space="preserve"> </w:t>
      </w:r>
      <w:r>
        <w:t>for</w:t>
      </w:r>
      <w:r>
        <w:rPr>
          <w:spacing w:val="27"/>
        </w:rPr>
        <w:t xml:space="preserve"> </w:t>
      </w:r>
      <w:r>
        <w:rPr>
          <w:spacing w:val="-1"/>
        </w:rPr>
        <w:t>hazardous</w:t>
      </w:r>
      <w:r>
        <w:rPr>
          <w:spacing w:val="26"/>
        </w:rPr>
        <w:t xml:space="preserve"> </w:t>
      </w:r>
      <w:r>
        <w:rPr>
          <w:spacing w:val="-1"/>
        </w:rPr>
        <w:t>wastes,</w:t>
      </w:r>
      <w:r>
        <w:rPr>
          <w:spacing w:val="27"/>
        </w:rPr>
        <w:t xml:space="preserve"> </w:t>
      </w:r>
      <w:r>
        <w:t>from</w:t>
      </w:r>
      <w:r>
        <w:rPr>
          <w:spacing w:val="26"/>
        </w:rPr>
        <w:t xml:space="preserve"> </w:t>
      </w:r>
      <w:r>
        <w:rPr>
          <w:spacing w:val="-1"/>
        </w:rPr>
        <w:t>generation</w:t>
      </w:r>
      <w:r>
        <w:rPr>
          <w:spacing w:val="27"/>
        </w:rPr>
        <w:t xml:space="preserve"> </w:t>
      </w:r>
      <w:r>
        <w:rPr>
          <w:spacing w:val="-1"/>
        </w:rPr>
        <w:t>to</w:t>
      </w:r>
      <w:r>
        <w:rPr>
          <w:spacing w:val="27"/>
        </w:rPr>
        <w:t xml:space="preserve"> </w:t>
      </w:r>
      <w:r>
        <w:rPr>
          <w:spacing w:val="-1"/>
        </w:rPr>
        <w:t>final</w:t>
      </w:r>
      <w:r>
        <w:rPr>
          <w:spacing w:val="25"/>
        </w:rPr>
        <w:t xml:space="preserve"> </w:t>
      </w:r>
      <w:r>
        <w:rPr>
          <w:spacing w:val="-1"/>
        </w:rPr>
        <w:t>disposal.</w:t>
      </w:r>
      <w:r>
        <w:rPr>
          <w:spacing w:val="27"/>
        </w:rPr>
        <w:t xml:space="preserve"> </w:t>
      </w:r>
      <w:r>
        <w:rPr>
          <w:spacing w:val="-1"/>
        </w:rPr>
        <w:t>From</w:t>
      </w:r>
      <w:r>
        <w:rPr>
          <w:spacing w:val="27"/>
        </w:rPr>
        <w:t xml:space="preserve"> </w:t>
      </w:r>
      <w:r>
        <w:rPr>
          <w:spacing w:val="-1"/>
        </w:rPr>
        <w:t>the</w:t>
      </w:r>
      <w:r>
        <w:rPr>
          <w:spacing w:val="27"/>
        </w:rPr>
        <w:t xml:space="preserve"> </w:t>
      </w:r>
      <w:r>
        <w:rPr>
          <w:i/>
          <w:spacing w:val="-1"/>
        </w:rPr>
        <w:t>Guide</w:t>
      </w:r>
      <w:r>
        <w:rPr>
          <w:spacing w:val="-1"/>
        </w:rPr>
        <w:t>,</w:t>
      </w:r>
      <w:r>
        <w:rPr>
          <w:spacing w:val="27"/>
        </w:rPr>
        <w:t xml:space="preserve"> </w:t>
      </w:r>
      <w:r>
        <w:rPr>
          <w:spacing w:val="-1"/>
        </w:rPr>
        <w:t>the</w:t>
      </w:r>
      <w:r>
        <w:rPr>
          <w:spacing w:val="27"/>
        </w:rPr>
        <w:t xml:space="preserve"> </w:t>
      </w:r>
      <w:r>
        <w:rPr>
          <w:spacing w:val="-1"/>
        </w:rPr>
        <w:t>generator</w:t>
      </w:r>
      <w:r>
        <w:rPr>
          <w:spacing w:val="27"/>
        </w:rPr>
        <w:t xml:space="preserve"> </w:t>
      </w:r>
      <w:r>
        <w:rPr>
          <w:spacing w:val="-1"/>
        </w:rPr>
        <w:t>of</w:t>
      </w:r>
      <w:r>
        <w:rPr>
          <w:spacing w:val="27"/>
        </w:rPr>
        <w:t xml:space="preserve"> </w:t>
      </w:r>
      <w:r>
        <w:rPr>
          <w:spacing w:val="-1"/>
        </w:rPr>
        <w:t>any</w:t>
      </w:r>
      <w:r>
        <w:rPr>
          <w:spacing w:val="62"/>
        </w:rPr>
        <w:t xml:space="preserve"> </w:t>
      </w:r>
      <w:r>
        <w:rPr>
          <w:spacing w:val="-1"/>
        </w:rPr>
        <w:t>hazardous</w:t>
      </w:r>
      <w:r>
        <w:rPr>
          <w:spacing w:val="26"/>
        </w:rPr>
        <w:t xml:space="preserve"> </w:t>
      </w:r>
      <w:r>
        <w:t>waste</w:t>
      </w:r>
      <w:r>
        <w:rPr>
          <w:spacing w:val="26"/>
        </w:rPr>
        <w:t xml:space="preserve"> </w:t>
      </w:r>
      <w:r>
        <w:rPr>
          <w:spacing w:val="-1"/>
        </w:rPr>
        <w:t>is</w:t>
      </w:r>
      <w:r>
        <w:rPr>
          <w:spacing w:val="26"/>
        </w:rPr>
        <w:t xml:space="preserve"> </w:t>
      </w:r>
      <w:r>
        <w:rPr>
          <w:spacing w:val="-1"/>
        </w:rPr>
        <w:t>ultimately</w:t>
      </w:r>
      <w:r>
        <w:rPr>
          <w:spacing w:val="26"/>
        </w:rPr>
        <w:t xml:space="preserve"> </w:t>
      </w:r>
      <w:r>
        <w:rPr>
          <w:spacing w:val="-1"/>
        </w:rPr>
        <w:t>responsible</w:t>
      </w:r>
      <w:r>
        <w:rPr>
          <w:spacing w:val="26"/>
        </w:rPr>
        <w:t xml:space="preserve"> </w:t>
      </w:r>
      <w:r>
        <w:t>for</w:t>
      </w:r>
      <w:r>
        <w:rPr>
          <w:spacing w:val="24"/>
        </w:rPr>
        <w:t xml:space="preserve"> </w:t>
      </w:r>
      <w:r>
        <w:rPr>
          <w:spacing w:val="-1"/>
        </w:rPr>
        <w:t>ensuring</w:t>
      </w:r>
      <w:r>
        <w:rPr>
          <w:spacing w:val="26"/>
        </w:rPr>
        <w:t xml:space="preserve"> </w:t>
      </w:r>
      <w:r>
        <w:t>it</w:t>
      </w:r>
      <w:r>
        <w:rPr>
          <w:spacing w:val="24"/>
        </w:rPr>
        <w:t xml:space="preserve"> </w:t>
      </w:r>
      <w:r>
        <w:t>will</w:t>
      </w:r>
      <w:r>
        <w:rPr>
          <w:spacing w:val="26"/>
        </w:rPr>
        <w:t xml:space="preserve"> </w:t>
      </w:r>
      <w:r>
        <w:rPr>
          <w:spacing w:val="-1"/>
        </w:rPr>
        <w:t>be</w:t>
      </w:r>
      <w:r>
        <w:rPr>
          <w:spacing w:val="24"/>
        </w:rPr>
        <w:t xml:space="preserve"> </w:t>
      </w:r>
      <w:r>
        <w:rPr>
          <w:spacing w:val="-1"/>
        </w:rPr>
        <w:t>properly</w:t>
      </w:r>
      <w:r>
        <w:rPr>
          <w:spacing w:val="26"/>
        </w:rPr>
        <w:t xml:space="preserve"> </w:t>
      </w:r>
      <w:r>
        <w:rPr>
          <w:spacing w:val="-1"/>
        </w:rPr>
        <w:t>managed</w:t>
      </w:r>
      <w:r>
        <w:rPr>
          <w:spacing w:val="26"/>
        </w:rPr>
        <w:t xml:space="preserve"> </w:t>
      </w:r>
      <w:r>
        <w:rPr>
          <w:spacing w:val="-1"/>
        </w:rPr>
        <w:t>from</w:t>
      </w:r>
      <w:r>
        <w:rPr>
          <w:spacing w:val="26"/>
        </w:rPr>
        <w:t xml:space="preserve"> </w:t>
      </w:r>
      <w:r>
        <w:rPr>
          <w:spacing w:val="-1"/>
        </w:rPr>
        <w:t>is</w:t>
      </w:r>
      <w:r>
        <w:rPr>
          <w:spacing w:val="25"/>
        </w:rPr>
        <w:t xml:space="preserve"> </w:t>
      </w:r>
      <w:r>
        <w:t>creation</w:t>
      </w:r>
      <w:r>
        <w:rPr>
          <w:spacing w:val="26"/>
        </w:rPr>
        <w:t xml:space="preserve"> </w:t>
      </w:r>
      <w:r>
        <w:t>to</w:t>
      </w:r>
      <w:r>
        <w:rPr>
          <w:spacing w:val="26"/>
        </w:rPr>
        <w:t xml:space="preserve"> </w:t>
      </w:r>
      <w:r>
        <w:rPr>
          <w:spacing w:val="-1"/>
        </w:rPr>
        <w:t>its</w:t>
      </w:r>
      <w:r>
        <w:rPr>
          <w:spacing w:val="26"/>
        </w:rPr>
        <w:t xml:space="preserve"> </w:t>
      </w:r>
      <w:r>
        <w:rPr>
          <w:spacing w:val="-1"/>
        </w:rPr>
        <w:t>disposal</w:t>
      </w:r>
      <w:r>
        <w:rPr>
          <w:spacing w:val="81"/>
        </w:rPr>
        <w:t xml:space="preserve"> </w:t>
      </w:r>
      <w:r>
        <w:rPr>
          <w:spacing w:val="-1"/>
        </w:rPr>
        <w:t>(GN-DOE</w:t>
      </w:r>
      <w:r>
        <w:rPr>
          <w:spacing w:val="37"/>
        </w:rPr>
        <w:t xml:space="preserve"> </w:t>
      </w:r>
      <w:r>
        <w:rPr>
          <w:spacing w:val="-1"/>
        </w:rPr>
        <w:t>2002).</w:t>
      </w:r>
      <w:r>
        <w:rPr>
          <w:spacing w:val="38"/>
        </w:rPr>
        <w:t xml:space="preserve"> </w:t>
      </w:r>
      <w:r>
        <w:rPr>
          <w:spacing w:val="-1"/>
        </w:rPr>
        <w:t>Generators</w:t>
      </w:r>
      <w:r>
        <w:rPr>
          <w:spacing w:val="38"/>
        </w:rPr>
        <w:t xml:space="preserve"> </w:t>
      </w:r>
      <w:r>
        <w:rPr>
          <w:spacing w:val="-1"/>
        </w:rPr>
        <w:t>typically</w:t>
      </w:r>
      <w:r>
        <w:rPr>
          <w:spacing w:val="38"/>
        </w:rPr>
        <w:t xml:space="preserve"> </w:t>
      </w:r>
      <w:r>
        <w:rPr>
          <w:spacing w:val="-1"/>
        </w:rPr>
        <w:t>use</w:t>
      </w:r>
      <w:r>
        <w:rPr>
          <w:spacing w:val="38"/>
        </w:rPr>
        <w:t xml:space="preserve"> </w:t>
      </w:r>
      <w:r>
        <w:rPr>
          <w:spacing w:val="-1"/>
        </w:rPr>
        <w:t>carriers</w:t>
      </w:r>
      <w:r>
        <w:rPr>
          <w:spacing w:val="37"/>
        </w:rPr>
        <w:t xml:space="preserve"> </w:t>
      </w:r>
      <w:r>
        <w:rPr>
          <w:spacing w:val="-1"/>
        </w:rPr>
        <w:t>to</w:t>
      </w:r>
      <w:r>
        <w:rPr>
          <w:spacing w:val="39"/>
        </w:rPr>
        <w:t xml:space="preserve"> </w:t>
      </w:r>
      <w:r>
        <w:rPr>
          <w:spacing w:val="-1"/>
        </w:rPr>
        <w:t>transport</w:t>
      </w:r>
      <w:r>
        <w:rPr>
          <w:spacing w:val="38"/>
        </w:rPr>
        <w:t xml:space="preserve"> </w:t>
      </w:r>
      <w:r>
        <w:rPr>
          <w:spacing w:val="-1"/>
        </w:rPr>
        <w:t>the</w:t>
      </w:r>
      <w:r>
        <w:rPr>
          <w:spacing w:val="39"/>
        </w:rPr>
        <w:t xml:space="preserve"> </w:t>
      </w:r>
      <w:r>
        <w:rPr>
          <w:spacing w:val="-1"/>
        </w:rPr>
        <w:t>hazardous</w:t>
      </w:r>
      <w:r>
        <w:rPr>
          <w:spacing w:val="38"/>
        </w:rPr>
        <w:t xml:space="preserve"> </w:t>
      </w:r>
      <w:r>
        <w:rPr>
          <w:spacing w:val="-1"/>
        </w:rPr>
        <w:t>waste</w:t>
      </w:r>
      <w:r>
        <w:rPr>
          <w:spacing w:val="38"/>
        </w:rPr>
        <w:t xml:space="preserve"> </w:t>
      </w:r>
      <w:r>
        <w:t>to</w:t>
      </w:r>
      <w:r>
        <w:rPr>
          <w:spacing w:val="38"/>
        </w:rPr>
        <w:t xml:space="preserve"> </w:t>
      </w:r>
      <w:r>
        <w:rPr>
          <w:spacing w:val="-1"/>
        </w:rPr>
        <w:t>appropriate</w:t>
      </w:r>
      <w:r>
        <w:rPr>
          <w:spacing w:val="37"/>
        </w:rPr>
        <w:t xml:space="preserve"> </w:t>
      </w:r>
      <w:r>
        <w:rPr>
          <w:spacing w:val="-1"/>
        </w:rPr>
        <w:t>receivers</w:t>
      </w:r>
      <w:r>
        <w:rPr>
          <w:spacing w:val="39"/>
        </w:rPr>
        <w:t xml:space="preserve"> </w:t>
      </w:r>
      <w:r>
        <w:t>for</w:t>
      </w:r>
      <w:r>
        <w:rPr>
          <w:spacing w:val="57"/>
        </w:rPr>
        <w:t xml:space="preserve"> </w:t>
      </w:r>
      <w:r>
        <w:rPr>
          <w:spacing w:val="-1"/>
        </w:rPr>
        <w:t>disposal.</w:t>
      </w:r>
      <w:r>
        <w:rPr>
          <w:spacing w:val="29"/>
        </w:rPr>
        <w:t xml:space="preserve"> </w:t>
      </w:r>
      <w:r>
        <w:t>Both</w:t>
      </w:r>
      <w:r>
        <w:rPr>
          <w:spacing w:val="30"/>
        </w:rPr>
        <w:t xml:space="preserve"> </w:t>
      </w:r>
      <w:r>
        <w:rPr>
          <w:spacing w:val="-1"/>
        </w:rPr>
        <w:t>carriers</w:t>
      </w:r>
      <w:r>
        <w:rPr>
          <w:spacing w:val="29"/>
        </w:rPr>
        <w:t xml:space="preserve"> </w:t>
      </w:r>
      <w:r>
        <w:rPr>
          <w:spacing w:val="-2"/>
        </w:rPr>
        <w:t>and</w:t>
      </w:r>
      <w:r>
        <w:rPr>
          <w:spacing w:val="30"/>
        </w:rPr>
        <w:t xml:space="preserve"> </w:t>
      </w:r>
      <w:r>
        <w:t>receivers</w:t>
      </w:r>
      <w:r>
        <w:rPr>
          <w:spacing w:val="30"/>
        </w:rPr>
        <w:t xml:space="preserve"> </w:t>
      </w:r>
      <w:r>
        <w:rPr>
          <w:spacing w:val="-1"/>
        </w:rPr>
        <w:t>need</w:t>
      </w:r>
      <w:r>
        <w:rPr>
          <w:spacing w:val="29"/>
        </w:rPr>
        <w:t xml:space="preserve"> </w:t>
      </w:r>
      <w:r>
        <w:t>to</w:t>
      </w:r>
      <w:r>
        <w:rPr>
          <w:spacing w:val="30"/>
        </w:rPr>
        <w:t xml:space="preserve"> </w:t>
      </w:r>
      <w:r>
        <w:t>be</w:t>
      </w:r>
      <w:r>
        <w:rPr>
          <w:spacing w:val="29"/>
        </w:rPr>
        <w:t xml:space="preserve"> </w:t>
      </w:r>
      <w:r>
        <w:rPr>
          <w:spacing w:val="-1"/>
        </w:rPr>
        <w:t>registered</w:t>
      </w:r>
      <w:r>
        <w:rPr>
          <w:spacing w:val="30"/>
        </w:rPr>
        <w:t xml:space="preserve"> </w:t>
      </w:r>
      <w:r>
        <w:rPr>
          <w:spacing w:val="-1"/>
        </w:rPr>
        <w:t>with</w:t>
      </w:r>
      <w:r>
        <w:rPr>
          <w:spacing w:val="28"/>
        </w:rPr>
        <w:t xml:space="preserve"> </w:t>
      </w:r>
      <w:r>
        <w:rPr>
          <w:spacing w:val="-1"/>
        </w:rPr>
        <w:t>GN</w:t>
      </w:r>
      <w:r>
        <w:rPr>
          <w:spacing w:val="29"/>
        </w:rPr>
        <w:t xml:space="preserve"> </w:t>
      </w:r>
      <w:r>
        <w:rPr>
          <w:spacing w:val="-1"/>
        </w:rPr>
        <w:t>Environmental</w:t>
      </w:r>
      <w:r>
        <w:rPr>
          <w:spacing w:val="30"/>
        </w:rPr>
        <w:t xml:space="preserve"> </w:t>
      </w:r>
      <w:r>
        <w:rPr>
          <w:spacing w:val="-1"/>
        </w:rPr>
        <w:t>Protection</w:t>
      </w:r>
      <w:r>
        <w:rPr>
          <w:spacing w:val="29"/>
        </w:rPr>
        <w:t xml:space="preserve"> </w:t>
      </w:r>
      <w:r>
        <w:rPr>
          <w:spacing w:val="-1"/>
        </w:rPr>
        <w:t>Service</w:t>
      </w:r>
      <w:r>
        <w:rPr>
          <w:spacing w:val="28"/>
        </w:rPr>
        <w:t xml:space="preserve"> </w:t>
      </w:r>
      <w:r>
        <w:rPr>
          <w:spacing w:val="-1"/>
        </w:rPr>
        <w:t>and</w:t>
      </w:r>
      <w:r>
        <w:rPr>
          <w:spacing w:val="30"/>
        </w:rPr>
        <w:t xml:space="preserve"> </w:t>
      </w:r>
      <w:r>
        <w:rPr>
          <w:spacing w:val="-1"/>
        </w:rPr>
        <w:t>follow</w:t>
      </w:r>
      <w:r>
        <w:rPr>
          <w:spacing w:val="50"/>
        </w:rPr>
        <w:t xml:space="preserve"> </w:t>
      </w:r>
      <w:r>
        <w:rPr>
          <w:spacing w:val="-1"/>
        </w:rPr>
        <w:t xml:space="preserve">specific regulations and </w:t>
      </w:r>
      <w:r>
        <w:rPr>
          <w:spacing w:val="-2"/>
        </w:rPr>
        <w:t>training.</w:t>
      </w:r>
    </w:p>
    <w:p w:rsidR="00FA136B" w:rsidRDefault="00FA136B">
      <w:pPr>
        <w:rPr>
          <w:rFonts w:ascii="Arial" w:eastAsia="Arial" w:hAnsi="Arial" w:cs="Arial"/>
          <w:sz w:val="24"/>
          <w:szCs w:val="24"/>
        </w:rPr>
      </w:pPr>
    </w:p>
    <w:p w:rsidR="00FA136B" w:rsidRDefault="000F7A91">
      <w:pPr>
        <w:pStyle w:val="BodyText"/>
        <w:ind w:left="100" w:firstLine="0"/>
        <w:jc w:val="both"/>
      </w:pPr>
      <w:r>
        <w:t xml:space="preserve">The </w:t>
      </w:r>
      <w:r>
        <w:rPr>
          <w:spacing w:val="-1"/>
        </w:rPr>
        <w:t>bulk</w:t>
      </w:r>
      <w:r>
        <w:t xml:space="preserve"> </w:t>
      </w:r>
      <w:r>
        <w:rPr>
          <w:spacing w:val="-1"/>
        </w:rPr>
        <w:t>metal/hazardous</w:t>
      </w:r>
      <w:r>
        <w:t xml:space="preserve"> </w:t>
      </w:r>
      <w:r>
        <w:rPr>
          <w:spacing w:val="-1"/>
        </w:rPr>
        <w:t>waste storage</w:t>
      </w:r>
      <w:r>
        <w:t xml:space="preserve"> area </w:t>
      </w:r>
      <w:r>
        <w:rPr>
          <w:spacing w:val="-1"/>
        </w:rPr>
        <w:t>is</w:t>
      </w:r>
      <w:r>
        <w:t xml:space="preserve"> </w:t>
      </w:r>
      <w:r>
        <w:rPr>
          <w:spacing w:val="-1"/>
        </w:rPr>
        <w:t>currently</w:t>
      </w:r>
      <w:r>
        <w:t xml:space="preserve"> used to</w:t>
      </w:r>
      <w:r>
        <w:rPr>
          <w:spacing w:val="-1"/>
        </w:rPr>
        <w:t xml:space="preserve"> </w:t>
      </w:r>
      <w:r>
        <w:t>store</w:t>
      </w:r>
      <w:r>
        <w:rPr>
          <w:spacing w:val="-1"/>
        </w:rPr>
        <w:t xml:space="preserve"> </w:t>
      </w:r>
      <w:r>
        <w:rPr>
          <w:spacing w:val="-2"/>
        </w:rPr>
        <w:t>hazardous</w:t>
      </w:r>
      <w:r>
        <w:rPr>
          <w:spacing w:val="-1"/>
        </w:rPr>
        <w:t xml:space="preserve"> wastes</w:t>
      </w:r>
      <w:r>
        <w:rPr>
          <w:spacing w:val="1"/>
        </w:rPr>
        <w:t xml:space="preserve"> </w:t>
      </w:r>
      <w:r>
        <w:rPr>
          <w:spacing w:val="-1"/>
        </w:rPr>
        <w:t>from</w:t>
      </w:r>
      <w:r>
        <w:t xml:space="preserve"> </w:t>
      </w:r>
      <w:r>
        <w:rPr>
          <w:spacing w:val="-1"/>
        </w:rPr>
        <w:t>the community.</w:t>
      </w:r>
      <w:r>
        <w:t xml:space="preserve"> This</w:t>
      </w:r>
    </w:p>
    <w:p w:rsidR="00FA136B" w:rsidRDefault="00FA136B">
      <w:pPr>
        <w:jc w:val="both"/>
        <w:sectPr w:rsidR="00FA136B">
          <w:pgSz w:w="12240" w:h="15840"/>
          <w:pgMar w:top="980" w:right="320" w:bottom="1980" w:left="1340" w:header="764" w:footer="1791" w:gutter="0"/>
          <w:cols w:space="720"/>
        </w:sectPr>
      </w:pPr>
    </w:p>
    <w:p w:rsidR="00FA136B" w:rsidRDefault="00FA136B">
      <w:pPr>
        <w:spacing w:before="7"/>
        <w:rPr>
          <w:rFonts w:ascii="Arial" w:eastAsia="Arial" w:hAnsi="Arial" w:cs="Arial"/>
          <w:sz w:val="18"/>
          <w:szCs w:val="18"/>
        </w:rPr>
      </w:pPr>
    </w:p>
    <w:p w:rsidR="00FA136B" w:rsidRDefault="000F7A91">
      <w:pPr>
        <w:pStyle w:val="BodyText"/>
        <w:spacing w:before="74" w:line="288" w:lineRule="auto"/>
        <w:ind w:left="119" w:right="209" w:firstLine="0"/>
        <w:jc w:val="both"/>
      </w:pPr>
      <w:r>
        <w:rPr>
          <w:spacing w:val="-1"/>
        </w:rPr>
        <w:t>area</w:t>
      </w:r>
      <w:r>
        <w:t xml:space="preserve"> </w:t>
      </w:r>
      <w:r>
        <w:rPr>
          <w:spacing w:val="-1"/>
        </w:rPr>
        <w:t>is</w:t>
      </w:r>
      <w:r>
        <w:rPr>
          <w:spacing w:val="2"/>
        </w:rPr>
        <w:t xml:space="preserve"> </w:t>
      </w:r>
      <w:r>
        <w:rPr>
          <w:spacing w:val="-1"/>
        </w:rPr>
        <w:t>filled but</w:t>
      </w:r>
      <w:r>
        <w:rPr>
          <w:spacing w:val="2"/>
        </w:rPr>
        <w:t xml:space="preserve"> </w:t>
      </w:r>
      <w:r>
        <w:rPr>
          <w:spacing w:val="-1"/>
        </w:rPr>
        <w:t>not</w:t>
      </w:r>
      <w:r>
        <w:t xml:space="preserve"> </w:t>
      </w:r>
      <w:r>
        <w:rPr>
          <w:spacing w:val="-2"/>
        </w:rPr>
        <w:t>bermed</w:t>
      </w:r>
      <w:r>
        <w:rPr>
          <w:spacing w:val="2"/>
        </w:rPr>
        <w:t xml:space="preserve"> </w:t>
      </w:r>
      <w:r>
        <w:rPr>
          <w:spacing w:val="-1"/>
        </w:rPr>
        <w:t>or</w:t>
      </w:r>
      <w:r>
        <w:rPr>
          <w:spacing w:val="2"/>
        </w:rPr>
        <w:t xml:space="preserve"> </w:t>
      </w:r>
      <w:r>
        <w:rPr>
          <w:spacing w:val="-1"/>
        </w:rPr>
        <w:t>lined</w:t>
      </w:r>
      <w:r>
        <w:t xml:space="preserve"> </w:t>
      </w:r>
      <w:r>
        <w:rPr>
          <w:spacing w:val="-1"/>
        </w:rPr>
        <w:t>and</w:t>
      </w:r>
      <w:r>
        <w:rPr>
          <w:spacing w:val="2"/>
        </w:rPr>
        <w:t xml:space="preserve"> </w:t>
      </w:r>
      <w:r>
        <w:rPr>
          <w:spacing w:val="-1"/>
        </w:rPr>
        <w:t>runoff</w:t>
      </w:r>
      <w:r>
        <w:rPr>
          <w:spacing w:val="2"/>
        </w:rPr>
        <w:t xml:space="preserve"> </w:t>
      </w:r>
      <w:r>
        <w:rPr>
          <w:spacing w:val="-1"/>
        </w:rPr>
        <w:t>from</w:t>
      </w:r>
      <w:r>
        <w:t xml:space="preserve"> </w:t>
      </w:r>
      <w:r>
        <w:rPr>
          <w:spacing w:val="-1"/>
        </w:rPr>
        <w:t>the</w:t>
      </w:r>
      <w:r>
        <w:rPr>
          <w:spacing w:val="2"/>
        </w:rPr>
        <w:t xml:space="preserve"> </w:t>
      </w:r>
      <w:r>
        <w:rPr>
          <w:spacing w:val="-1"/>
        </w:rPr>
        <w:t>facility</w:t>
      </w:r>
      <w:r>
        <w:t xml:space="preserve"> </w:t>
      </w:r>
      <w:r>
        <w:rPr>
          <w:spacing w:val="-1"/>
        </w:rPr>
        <w:t>presently</w:t>
      </w:r>
      <w:r>
        <w:rPr>
          <w:spacing w:val="1"/>
        </w:rPr>
        <w:t xml:space="preserve"> </w:t>
      </w:r>
      <w:r>
        <w:rPr>
          <w:spacing w:val="-1"/>
        </w:rPr>
        <w:t>flows</w:t>
      </w:r>
      <w:r>
        <w:t xml:space="preserve"> </w:t>
      </w:r>
      <w:r>
        <w:rPr>
          <w:spacing w:val="-1"/>
        </w:rPr>
        <w:t>into</w:t>
      </w:r>
      <w:r>
        <w:rPr>
          <w:spacing w:val="1"/>
        </w:rPr>
        <w:t xml:space="preserve"> </w:t>
      </w:r>
      <w:r>
        <w:rPr>
          <w:spacing w:val="-1"/>
        </w:rPr>
        <w:t>the</w:t>
      </w:r>
      <w:r>
        <w:t xml:space="preserve"> </w:t>
      </w:r>
      <w:r>
        <w:rPr>
          <w:spacing w:val="-1"/>
        </w:rPr>
        <w:t>sewage</w:t>
      </w:r>
      <w:r>
        <w:rPr>
          <w:spacing w:val="1"/>
        </w:rPr>
        <w:t xml:space="preserve"> </w:t>
      </w:r>
      <w:r>
        <w:rPr>
          <w:spacing w:val="-1"/>
        </w:rPr>
        <w:t>treatment wetland.</w:t>
      </w:r>
      <w:r>
        <w:rPr>
          <w:spacing w:val="1"/>
        </w:rPr>
        <w:t xml:space="preserve"> </w:t>
      </w:r>
      <w:r>
        <w:rPr>
          <w:spacing w:val="-1"/>
        </w:rPr>
        <w:t>If</w:t>
      </w:r>
      <w:r>
        <w:rPr>
          <w:spacing w:val="36"/>
        </w:rPr>
        <w:t xml:space="preserve"> </w:t>
      </w:r>
      <w:r>
        <w:t>use</w:t>
      </w:r>
      <w:r>
        <w:rPr>
          <w:spacing w:val="20"/>
        </w:rPr>
        <w:t xml:space="preserve"> </w:t>
      </w:r>
      <w:r>
        <w:t>of</w:t>
      </w:r>
      <w:r>
        <w:rPr>
          <w:spacing w:val="21"/>
        </w:rPr>
        <w:t xml:space="preserve"> </w:t>
      </w:r>
      <w:r>
        <w:rPr>
          <w:spacing w:val="-1"/>
        </w:rPr>
        <w:t>this</w:t>
      </w:r>
      <w:r>
        <w:rPr>
          <w:spacing w:val="21"/>
        </w:rPr>
        <w:t xml:space="preserve"> </w:t>
      </w:r>
      <w:r>
        <w:rPr>
          <w:spacing w:val="-1"/>
        </w:rPr>
        <w:t>area</w:t>
      </w:r>
      <w:r>
        <w:rPr>
          <w:spacing w:val="21"/>
        </w:rPr>
        <w:t xml:space="preserve"> </w:t>
      </w:r>
      <w:r>
        <w:rPr>
          <w:spacing w:val="-1"/>
        </w:rPr>
        <w:t>is</w:t>
      </w:r>
      <w:r>
        <w:rPr>
          <w:spacing w:val="21"/>
        </w:rPr>
        <w:t xml:space="preserve"> </w:t>
      </w:r>
      <w:r>
        <w:t>to</w:t>
      </w:r>
      <w:r>
        <w:rPr>
          <w:spacing w:val="20"/>
        </w:rPr>
        <w:t xml:space="preserve"> </w:t>
      </w:r>
      <w:r>
        <w:rPr>
          <w:spacing w:val="-1"/>
        </w:rPr>
        <w:t>continue</w:t>
      </w:r>
      <w:r>
        <w:rPr>
          <w:spacing w:val="21"/>
        </w:rPr>
        <w:t xml:space="preserve"> </w:t>
      </w:r>
      <w:r>
        <w:rPr>
          <w:spacing w:val="-1"/>
        </w:rPr>
        <w:t>for</w:t>
      </w:r>
      <w:r>
        <w:rPr>
          <w:spacing w:val="20"/>
        </w:rPr>
        <w:t xml:space="preserve"> </w:t>
      </w:r>
      <w:r>
        <w:rPr>
          <w:spacing w:val="-1"/>
        </w:rPr>
        <w:t>storage</w:t>
      </w:r>
      <w:r>
        <w:rPr>
          <w:spacing w:val="21"/>
        </w:rPr>
        <w:t xml:space="preserve"> </w:t>
      </w:r>
      <w:r>
        <w:t>of</w:t>
      </w:r>
      <w:r>
        <w:rPr>
          <w:spacing w:val="20"/>
        </w:rPr>
        <w:t xml:space="preserve"> </w:t>
      </w:r>
      <w:r>
        <w:rPr>
          <w:spacing w:val="-1"/>
        </w:rPr>
        <w:t>hazardous</w:t>
      </w:r>
      <w:r>
        <w:rPr>
          <w:spacing w:val="21"/>
        </w:rPr>
        <w:t xml:space="preserve"> </w:t>
      </w:r>
      <w:r>
        <w:rPr>
          <w:spacing w:val="-1"/>
        </w:rPr>
        <w:t>wastes,</w:t>
      </w:r>
      <w:r>
        <w:rPr>
          <w:spacing w:val="21"/>
        </w:rPr>
        <w:t xml:space="preserve"> </w:t>
      </w:r>
      <w:r>
        <w:rPr>
          <w:spacing w:val="-1"/>
        </w:rPr>
        <w:t>it</w:t>
      </w:r>
      <w:r>
        <w:rPr>
          <w:spacing w:val="20"/>
        </w:rPr>
        <w:t xml:space="preserve"> </w:t>
      </w:r>
      <w:r>
        <w:t>is</w:t>
      </w:r>
      <w:r>
        <w:rPr>
          <w:spacing w:val="20"/>
        </w:rPr>
        <w:t xml:space="preserve"> </w:t>
      </w:r>
      <w:r>
        <w:rPr>
          <w:spacing w:val="-1"/>
        </w:rPr>
        <w:t>recommended</w:t>
      </w:r>
      <w:r>
        <w:rPr>
          <w:spacing w:val="20"/>
        </w:rPr>
        <w:t xml:space="preserve"> </w:t>
      </w:r>
      <w:r>
        <w:t>that</w:t>
      </w:r>
      <w:r>
        <w:rPr>
          <w:spacing w:val="21"/>
        </w:rPr>
        <w:t xml:space="preserve"> </w:t>
      </w:r>
      <w:r>
        <w:rPr>
          <w:spacing w:val="-1"/>
        </w:rPr>
        <w:t>an</w:t>
      </w:r>
      <w:r>
        <w:rPr>
          <w:spacing w:val="20"/>
        </w:rPr>
        <w:t xml:space="preserve"> </w:t>
      </w:r>
      <w:r>
        <w:rPr>
          <w:spacing w:val="-1"/>
        </w:rPr>
        <w:t>engineered</w:t>
      </w:r>
      <w:r>
        <w:rPr>
          <w:spacing w:val="18"/>
        </w:rPr>
        <w:t xml:space="preserve"> </w:t>
      </w:r>
      <w:r>
        <w:t>berm</w:t>
      </w:r>
      <w:r>
        <w:rPr>
          <w:spacing w:val="19"/>
        </w:rPr>
        <w:t xml:space="preserve"> </w:t>
      </w:r>
      <w:r>
        <w:rPr>
          <w:spacing w:val="-1"/>
        </w:rPr>
        <w:t>and</w:t>
      </w:r>
      <w:r>
        <w:rPr>
          <w:spacing w:val="79"/>
        </w:rPr>
        <w:t xml:space="preserve"> </w:t>
      </w:r>
      <w:r>
        <w:t>liner</w:t>
      </w:r>
      <w:r>
        <w:rPr>
          <w:spacing w:val="29"/>
        </w:rPr>
        <w:t xml:space="preserve"> </w:t>
      </w:r>
      <w:r>
        <w:t>system</w:t>
      </w:r>
      <w:r>
        <w:rPr>
          <w:spacing w:val="30"/>
        </w:rPr>
        <w:t xml:space="preserve"> </w:t>
      </w:r>
      <w:r>
        <w:t>be</w:t>
      </w:r>
      <w:r>
        <w:rPr>
          <w:spacing w:val="30"/>
        </w:rPr>
        <w:t xml:space="preserve"> </w:t>
      </w:r>
      <w:r>
        <w:rPr>
          <w:spacing w:val="-1"/>
        </w:rPr>
        <w:t>installed</w:t>
      </w:r>
      <w:r>
        <w:rPr>
          <w:spacing w:val="30"/>
        </w:rPr>
        <w:t xml:space="preserve"> </w:t>
      </w:r>
      <w:r>
        <w:t>as</w:t>
      </w:r>
      <w:r>
        <w:rPr>
          <w:spacing w:val="31"/>
        </w:rPr>
        <w:t xml:space="preserve"> </w:t>
      </w:r>
      <w:r>
        <w:t>this</w:t>
      </w:r>
      <w:r>
        <w:rPr>
          <w:spacing w:val="29"/>
        </w:rPr>
        <w:t xml:space="preserve"> </w:t>
      </w:r>
      <w:r>
        <w:rPr>
          <w:spacing w:val="-1"/>
        </w:rPr>
        <w:t>will</w:t>
      </w:r>
      <w:r>
        <w:rPr>
          <w:spacing w:val="31"/>
        </w:rPr>
        <w:t xml:space="preserve"> </w:t>
      </w:r>
      <w:r>
        <w:rPr>
          <w:spacing w:val="-1"/>
        </w:rPr>
        <w:t>limit</w:t>
      </w:r>
      <w:r>
        <w:rPr>
          <w:spacing w:val="30"/>
        </w:rPr>
        <w:t xml:space="preserve"> </w:t>
      </w:r>
      <w:r>
        <w:rPr>
          <w:spacing w:val="-1"/>
        </w:rPr>
        <w:t>the</w:t>
      </w:r>
      <w:r>
        <w:rPr>
          <w:spacing w:val="31"/>
        </w:rPr>
        <w:t xml:space="preserve"> </w:t>
      </w:r>
      <w:r>
        <w:rPr>
          <w:spacing w:val="-1"/>
        </w:rPr>
        <w:t>amount</w:t>
      </w:r>
      <w:r>
        <w:rPr>
          <w:spacing w:val="31"/>
        </w:rPr>
        <w:t xml:space="preserve"> </w:t>
      </w:r>
      <w:r>
        <w:rPr>
          <w:spacing w:val="-1"/>
        </w:rPr>
        <w:t>of</w:t>
      </w:r>
      <w:r>
        <w:rPr>
          <w:spacing w:val="30"/>
        </w:rPr>
        <w:t xml:space="preserve"> </w:t>
      </w:r>
      <w:r>
        <w:rPr>
          <w:spacing w:val="-1"/>
        </w:rPr>
        <w:t>potentially</w:t>
      </w:r>
      <w:r>
        <w:rPr>
          <w:spacing w:val="31"/>
        </w:rPr>
        <w:t xml:space="preserve"> </w:t>
      </w:r>
      <w:r>
        <w:rPr>
          <w:spacing w:val="-1"/>
        </w:rPr>
        <w:t>hazardous</w:t>
      </w:r>
      <w:r>
        <w:rPr>
          <w:spacing w:val="30"/>
        </w:rPr>
        <w:t xml:space="preserve"> </w:t>
      </w:r>
      <w:r>
        <w:rPr>
          <w:spacing w:val="-1"/>
        </w:rPr>
        <w:t>leachate</w:t>
      </w:r>
      <w:r>
        <w:rPr>
          <w:spacing w:val="31"/>
        </w:rPr>
        <w:t xml:space="preserve"> </w:t>
      </w:r>
      <w:r>
        <w:rPr>
          <w:spacing w:val="-1"/>
        </w:rPr>
        <w:t>entering</w:t>
      </w:r>
      <w:r>
        <w:rPr>
          <w:spacing w:val="31"/>
        </w:rPr>
        <w:t xml:space="preserve"> </w:t>
      </w:r>
      <w:r>
        <w:rPr>
          <w:spacing w:val="-1"/>
        </w:rPr>
        <w:t>the</w:t>
      </w:r>
      <w:r>
        <w:rPr>
          <w:spacing w:val="30"/>
        </w:rPr>
        <w:t xml:space="preserve"> </w:t>
      </w:r>
      <w:r>
        <w:rPr>
          <w:spacing w:val="-1"/>
        </w:rPr>
        <w:t>surrounding</w:t>
      </w:r>
      <w:r>
        <w:rPr>
          <w:spacing w:val="38"/>
        </w:rPr>
        <w:t xml:space="preserve"> </w:t>
      </w:r>
      <w:r>
        <w:rPr>
          <w:spacing w:val="-1"/>
        </w:rPr>
        <w:t>environment.</w:t>
      </w: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8"/>
          <w:szCs w:val="28"/>
        </w:rPr>
      </w:pPr>
    </w:p>
    <w:p w:rsidR="00FA136B" w:rsidRDefault="000F7A91">
      <w:pPr>
        <w:pStyle w:val="BodyText"/>
        <w:ind w:left="175" w:hanging="56"/>
        <w:jc w:val="both"/>
      </w:pPr>
      <w:r>
        <w:rPr>
          <w:spacing w:val="-1"/>
        </w:rPr>
        <w:t xml:space="preserve">Generally, any household items </w:t>
      </w:r>
      <w:r>
        <w:t>which</w:t>
      </w:r>
      <w:r>
        <w:rPr>
          <w:spacing w:val="-1"/>
        </w:rPr>
        <w:t xml:space="preserve"> have </w:t>
      </w:r>
      <w:r>
        <w:t>the</w:t>
      </w:r>
      <w:r>
        <w:rPr>
          <w:spacing w:val="-1"/>
        </w:rPr>
        <w:t xml:space="preserve"> </w:t>
      </w:r>
      <w:r>
        <w:t>following</w:t>
      </w:r>
      <w:r>
        <w:rPr>
          <w:spacing w:val="-1"/>
        </w:rPr>
        <w:t xml:space="preserve"> symbols are considered</w:t>
      </w:r>
      <w:r>
        <w:rPr>
          <w:spacing w:val="-2"/>
        </w:rPr>
        <w:t xml:space="preserve"> </w:t>
      </w:r>
      <w:r>
        <w:t>HHW:</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1"/>
        <w:rPr>
          <w:rFonts w:ascii="Arial" w:eastAsia="Arial" w:hAnsi="Arial" w:cs="Arial"/>
          <w:sz w:val="23"/>
          <w:szCs w:val="23"/>
        </w:rPr>
      </w:pPr>
    </w:p>
    <w:p w:rsidR="00FA136B" w:rsidRDefault="000F7A91">
      <w:pPr>
        <w:spacing w:line="200" w:lineRule="atLeast"/>
        <w:ind w:left="240"/>
        <w:rPr>
          <w:rFonts w:ascii="Arial" w:eastAsia="Arial" w:hAnsi="Arial" w:cs="Arial"/>
          <w:sz w:val="20"/>
          <w:szCs w:val="20"/>
        </w:rPr>
      </w:pPr>
      <w:r>
        <w:rPr>
          <w:rFonts w:ascii="Arial" w:eastAsia="Arial" w:hAnsi="Arial" w:cs="Arial"/>
          <w:noProof/>
          <w:sz w:val="20"/>
          <w:szCs w:val="20"/>
          <w:lang w:val="en-CA" w:eastAsia="en-CA"/>
        </w:rPr>
        <w:drawing>
          <wp:inline distT="0" distB="0" distL="0" distR="0">
            <wp:extent cx="4759815" cy="51206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3" cstate="print"/>
                    <a:stretch>
                      <a:fillRect/>
                    </a:stretch>
                  </pic:blipFill>
                  <pic:spPr>
                    <a:xfrm>
                      <a:off x="0" y="0"/>
                      <a:ext cx="4759815" cy="512064"/>
                    </a:xfrm>
                    <a:prstGeom prst="rect">
                      <a:avLst/>
                    </a:prstGeom>
                  </pic:spPr>
                </pic:pic>
              </a:graphicData>
            </a:graphic>
          </wp:inline>
        </w:drawing>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3"/>
        <w:rPr>
          <w:rFonts w:ascii="Arial" w:eastAsia="Arial" w:hAnsi="Arial" w:cs="Arial"/>
        </w:rPr>
      </w:pPr>
    </w:p>
    <w:p w:rsidR="00FA136B" w:rsidRDefault="000F7A91">
      <w:pPr>
        <w:pStyle w:val="BodyText"/>
        <w:tabs>
          <w:tab w:val="left" w:pos="2474"/>
          <w:tab w:val="left" w:pos="4551"/>
          <w:tab w:val="left" w:pos="6814"/>
        </w:tabs>
        <w:ind w:left="175" w:firstLine="0"/>
        <w:jc w:val="both"/>
      </w:pPr>
      <w:r>
        <w:rPr>
          <w:spacing w:val="-1"/>
          <w:w w:val="95"/>
        </w:rPr>
        <w:t>Corrosive</w:t>
      </w:r>
      <w:r>
        <w:rPr>
          <w:spacing w:val="-1"/>
          <w:w w:val="95"/>
        </w:rPr>
        <w:tab/>
      </w:r>
      <w:r>
        <w:rPr>
          <w:spacing w:val="-1"/>
        </w:rPr>
        <w:t>Explosive</w:t>
      </w:r>
      <w:r>
        <w:rPr>
          <w:spacing w:val="-1"/>
        </w:rPr>
        <w:tab/>
        <w:t>Flammable</w:t>
      </w:r>
      <w:r>
        <w:rPr>
          <w:spacing w:val="-1"/>
        </w:rPr>
        <w:tab/>
        <w:t>Poison</w:t>
      </w:r>
    </w:p>
    <w:p w:rsidR="00FA136B" w:rsidRDefault="00FA136B">
      <w:pPr>
        <w:spacing w:before="4"/>
        <w:rPr>
          <w:rFonts w:ascii="Arial" w:eastAsia="Arial" w:hAnsi="Arial" w:cs="Arial"/>
          <w:sz w:val="28"/>
          <w:szCs w:val="28"/>
        </w:rPr>
      </w:pPr>
    </w:p>
    <w:p w:rsidR="00FA136B" w:rsidRDefault="000F7A91">
      <w:pPr>
        <w:pStyle w:val="BodyText"/>
        <w:spacing w:line="290" w:lineRule="auto"/>
        <w:ind w:left="119" w:right="108" w:firstLine="0"/>
        <w:jc w:val="both"/>
      </w:pPr>
      <w:r>
        <w:rPr>
          <w:spacing w:val="-1"/>
        </w:rPr>
        <w:t>Pangnitung</w:t>
      </w:r>
      <w:r>
        <w:rPr>
          <w:spacing w:val="2"/>
        </w:rPr>
        <w:t xml:space="preserve"> </w:t>
      </w:r>
      <w:r>
        <w:rPr>
          <w:spacing w:val="-1"/>
        </w:rPr>
        <w:t>solid</w:t>
      </w:r>
      <w:r>
        <w:rPr>
          <w:spacing w:val="3"/>
        </w:rPr>
        <w:t xml:space="preserve"> </w:t>
      </w:r>
      <w:r>
        <w:rPr>
          <w:spacing w:val="-1"/>
        </w:rPr>
        <w:t>waste</w:t>
      </w:r>
      <w:r>
        <w:rPr>
          <w:spacing w:val="2"/>
        </w:rPr>
        <w:t xml:space="preserve"> </w:t>
      </w:r>
      <w:r>
        <w:rPr>
          <w:spacing w:val="-1"/>
        </w:rPr>
        <w:t>disposal</w:t>
      </w:r>
      <w:r>
        <w:rPr>
          <w:spacing w:val="3"/>
        </w:rPr>
        <w:t xml:space="preserve"> </w:t>
      </w:r>
      <w:r>
        <w:rPr>
          <w:spacing w:val="-1"/>
        </w:rPr>
        <w:t>facility</w:t>
      </w:r>
      <w:r>
        <w:rPr>
          <w:spacing w:val="3"/>
        </w:rPr>
        <w:t xml:space="preserve"> </w:t>
      </w:r>
      <w:r>
        <w:rPr>
          <w:spacing w:val="-1"/>
        </w:rPr>
        <w:t>is</w:t>
      </w:r>
      <w:r>
        <w:rPr>
          <w:spacing w:val="3"/>
        </w:rPr>
        <w:t xml:space="preserve"> </w:t>
      </w:r>
      <w:r>
        <w:rPr>
          <w:spacing w:val="-1"/>
        </w:rPr>
        <w:t>only</w:t>
      </w:r>
      <w:r>
        <w:rPr>
          <w:spacing w:val="3"/>
        </w:rPr>
        <w:t xml:space="preserve"> </w:t>
      </w:r>
      <w:r>
        <w:rPr>
          <w:spacing w:val="-2"/>
        </w:rPr>
        <w:t>licensed</w:t>
      </w:r>
      <w:r>
        <w:rPr>
          <w:spacing w:val="3"/>
        </w:rPr>
        <w:t xml:space="preserve"> </w:t>
      </w:r>
      <w:r>
        <w:rPr>
          <w:spacing w:val="-1"/>
        </w:rPr>
        <w:t>to</w:t>
      </w:r>
      <w:r>
        <w:rPr>
          <w:spacing w:val="3"/>
        </w:rPr>
        <w:t xml:space="preserve"> </w:t>
      </w:r>
      <w:r>
        <w:rPr>
          <w:spacing w:val="-1"/>
        </w:rPr>
        <w:t>accept</w:t>
      </w:r>
      <w:r>
        <w:rPr>
          <w:spacing w:val="3"/>
        </w:rPr>
        <w:t xml:space="preserve"> </w:t>
      </w:r>
      <w:r>
        <w:rPr>
          <w:spacing w:val="-1"/>
        </w:rPr>
        <w:t>municipal</w:t>
      </w:r>
      <w:r>
        <w:rPr>
          <w:spacing w:val="2"/>
        </w:rPr>
        <w:t xml:space="preserve"> </w:t>
      </w:r>
      <w:r>
        <w:rPr>
          <w:spacing w:val="-1"/>
        </w:rPr>
        <w:t>wastes</w:t>
      </w:r>
      <w:r>
        <w:rPr>
          <w:spacing w:val="3"/>
        </w:rPr>
        <w:t xml:space="preserve"> </w:t>
      </w:r>
      <w:r>
        <w:rPr>
          <w:spacing w:val="-1"/>
        </w:rPr>
        <w:t>for</w:t>
      </w:r>
      <w:r>
        <w:rPr>
          <w:spacing w:val="3"/>
        </w:rPr>
        <w:t xml:space="preserve"> </w:t>
      </w:r>
      <w:r>
        <w:rPr>
          <w:spacing w:val="-1"/>
        </w:rPr>
        <w:t>disposal</w:t>
      </w:r>
      <w:r>
        <w:rPr>
          <w:spacing w:val="3"/>
        </w:rPr>
        <w:t xml:space="preserve"> </w:t>
      </w:r>
      <w:r>
        <w:rPr>
          <w:spacing w:val="-1"/>
        </w:rPr>
        <w:t>and</w:t>
      </w:r>
      <w:r>
        <w:rPr>
          <w:spacing w:val="2"/>
        </w:rPr>
        <w:t xml:space="preserve"> </w:t>
      </w:r>
      <w:r>
        <w:rPr>
          <w:spacing w:val="-1"/>
        </w:rPr>
        <w:t>shall</w:t>
      </w:r>
      <w:r>
        <w:rPr>
          <w:spacing w:val="3"/>
        </w:rPr>
        <w:t xml:space="preserve"> </w:t>
      </w:r>
      <w:r>
        <w:rPr>
          <w:spacing w:val="-1"/>
        </w:rPr>
        <w:t>only</w:t>
      </w:r>
      <w:r>
        <w:rPr>
          <w:spacing w:val="3"/>
        </w:rPr>
        <w:t xml:space="preserve"> </w:t>
      </w:r>
      <w:r>
        <w:rPr>
          <w:spacing w:val="-1"/>
        </w:rPr>
        <w:t>accept</w:t>
      </w:r>
      <w:r>
        <w:rPr>
          <w:spacing w:val="60"/>
        </w:rPr>
        <w:t xml:space="preserve"> </w:t>
      </w:r>
      <w:r>
        <w:rPr>
          <w:spacing w:val="-1"/>
        </w:rPr>
        <w:t>household</w:t>
      </w:r>
      <w:r>
        <w:rPr>
          <w:spacing w:val="2"/>
        </w:rPr>
        <w:t xml:space="preserve"> </w:t>
      </w:r>
      <w:r>
        <w:rPr>
          <w:spacing w:val="-1"/>
        </w:rPr>
        <w:t>hazardous</w:t>
      </w:r>
      <w:r>
        <w:rPr>
          <w:spacing w:val="2"/>
        </w:rPr>
        <w:t xml:space="preserve"> </w:t>
      </w:r>
      <w:r>
        <w:rPr>
          <w:spacing w:val="-1"/>
        </w:rPr>
        <w:t>wastes</w:t>
      </w:r>
      <w:r>
        <w:rPr>
          <w:spacing w:val="2"/>
        </w:rPr>
        <w:t xml:space="preserve"> </w:t>
      </w:r>
      <w:r>
        <w:t>for</w:t>
      </w:r>
      <w:r>
        <w:rPr>
          <w:spacing w:val="2"/>
        </w:rPr>
        <w:t xml:space="preserve"> </w:t>
      </w:r>
      <w:r>
        <w:rPr>
          <w:spacing w:val="-1"/>
        </w:rPr>
        <w:t>storage.</w:t>
      </w:r>
      <w:r>
        <w:rPr>
          <w:spacing w:val="1"/>
        </w:rPr>
        <w:t xml:space="preserve"> </w:t>
      </w:r>
      <w:r>
        <w:rPr>
          <w:u w:val="single" w:color="000000"/>
        </w:rPr>
        <w:t>Industrial</w:t>
      </w:r>
      <w:r>
        <w:rPr>
          <w:spacing w:val="1"/>
          <w:u w:val="single" w:color="000000"/>
        </w:rPr>
        <w:t xml:space="preserve"> </w:t>
      </w:r>
      <w:r>
        <w:rPr>
          <w:spacing w:val="-1"/>
          <w:u w:val="single" w:color="000000"/>
        </w:rPr>
        <w:t>hazardous</w:t>
      </w:r>
      <w:r>
        <w:rPr>
          <w:spacing w:val="2"/>
          <w:u w:val="single" w:color="000000"/>
        </w:rPr>
        <w:t xml:space="preserve"> </w:t>
      </w:r>
      <w:r>
        <w:rPr>
          <w:u w:val="single" w:color="000000"/>
        </w:rPr>
        <w:t>was sets shall</w:t>
      </w:r>
      <w:r>
        <w:rPr>
          <w:spacing w:val="1"/>
          <w:u w:val="single" w:color="000000"/>
        </w:rPr>
        <w:t xml:space="preserve"> </w:t>
      </w:r>
      <w:r>
        <w:rPr>
          <w:u w:val="single" w:color="000000"/>
        </w:rPr>
        <w:t>not be</w:t>
      </w:r>
      <w:r>
        <w:rPr>
          <w:spacing w:val="1"/>
          <w:u w:val="single" w:color="000000"/>
        </w:rPr>
        <w:t xml:space="preserve"> </w:t>
      </w:r>
      <w:r>
        <w:rPr>
          <w:u w:val="single" w:color="000000"/>
        </w:rPr>
        <w:t>accepted for</w:t>
      </w:r>
      <w:r>
        <w:rPr>
          <w:spacing w:val="1"/>
          <w:u w:val="single" w:color="000000"/>
        </w:rPr>
        <w:t xml:space="preserve"> </w:t>
      </w:r>
      <w:r>
        <w:rPr>
          <w:u w:val="single" w:color="000000"/>
        </w:rPr>
        <w:t>storage</w:t>
      </w:r>
      <w:r>
        <w:rPr>
          <w:spacing w:val="1"/>
          <w:u w:val="single" w:color="000000"/>
        </w:rPr>
        <w:t xml:space="preserve"> </w:t>
      </w:r>
      <w:r>
        <w:rPr>
          <w:spacing w:val="-1"/>
          <w:u w:val="single" w:color="000000"/>
        </w:rPr>
        <w:t>or</w:t>
      </w:r>
      <w:r>
        <w:rPr>
          <w:spacing w:val="1"/>
          <w:u w:val="single" w:color="000000"/>
        </w:rPr>
        <w:t xml:space="preserve"> </w:t>
      </w:r>
      <w:r>
        <w:rPr>
          <w:spacing w:val="-1"/>
          <w:u w:val="single" w:color="000000"/>
        </w:rPr>
        <w:t>disposal</w:t>
      </w:r>
      <w:r>
        <w:rPr>
          <w:spacing w:val="55"/>
        </w:rPr>
        <w:t xml:space="preserve"> </w:t>
      </w:r>
      <w:r>
        <w:rPr>
          <w:u w:val="single" w:color="000000"/>
        </w:rPr>
        <w:t>at</w:t>
      </w:r>
      <w:r>
        <w:rPr>
          <w:spacing w:val="11"/>
          <w:u w:val="single" w:color="000000"/>
        </w:rPr>
        <w:t xml:space="preserve"> </w:t>
      </w:r>
      <w:r>
        <w:rPr>
          <w:u w:val="single" w:color="000000"/>
        </w:rPr>
        <w:t>the</w:t>
      </w:r>
      <w:r>
        <w:rPr>
          <w:spacing w:val="11"/>
          <w:u w:val="single" w:color="000000"/>
        </w:rPr>
        <w:t xml:space="preserve"> </w:t>
      </w:r>
      <w:r>
        <w:rPr>
          <w:spacing w:val="-1"/>
          <w:u w:val="single" w:color="000000"/>
        </w:rPr>
        <w:t>Pangnirtung</w:t>
      </w:r>
      <w:r>
        <w:rPr>
          <w:spacing w:val="10"/>
          <w:u w:val="single" w:color="000000"/>
        </w:rPr>
        <w:t xml:space="preserve"> </w:t>
      </w:r>
      <w:r>
        <w:rPr>
          <w:u w:val="single" w:color="000000"/>
        </w:rPr>
        <w:t>solid</w:t>
      </w:r>
      <w:r>
        <w:rPr>
          <w:spacing w:val="10"/>
          <w:u w:val="single" w:color="000000"/>
        </w:rPr>
        <w:t xml:space="preserve"> </w:t>
      </w:r>
      <w:r>
        <w:rPr>
          <w:u w:val="single" w:color="000000"/>
        </w:rPr>
        <w:t>waste</w:t>
      </w:r>
      <w:r>
        <w:rPr>
          <w:spacing w:val="11"/>
          <w:u w:val="single" w:color="000000"/>
        </w:rPr>
        <w:t xml:space="preserve"> </w:t>
      </w:r>
      <w:r>
        <w:rPr>
          <w:spacing w:val="-1"/>
          <w:u w:val="single" w:color="000000"/>
        </w:rPr>
        <w:t>disposal</w:t>
      </w:r>
      <w:r>
        <w:rPr>
          <w:spacing w:val="9"/>
          <w:u w:val="single" w:color="000000"/>
        </w:rPr>
        <w:t xml:space="preserve"> </w:t>
      </w:r>
      <w:r>
        <w:rPr>
          <w:u w:val="single" w:color="000000"/>
        </w:rPr>
        <w:t>f</w:t>
      </w:r>
      <w:r>
        <w:t>acility.</w:t>
      </w:r>
      <w:r>
        <w:rPr>
          <w:spacing w:val="11"/>
        </w:rPr>
        <w:t xml:space="preserve"> </w:t>
      </w:r>
      <w:r>
        <w:t>Industrial</w:t>
      </w:r>
      <w:r>
        <w:rPr>
          <w:spacing w:val="10"/>
        </w:rPr>
        <w:t xml:space="preserve"> </w:t>
      </w:r>
      <w:r>
        <w:rPr>
          <w:spacing w:val="-1"/>
        </w:rPr>
        <w:t>sources</w:t>
      </w:r>
      <w:r>
        <w:rPr>
          <w:spacing w:val="11"/>
        </w:rPr>
        <w:t xml:space="preserve"> </w:t>
      </w:r>
      <w:r>
        <w:rPr>
          <w:spacing w:val="-1"/>
        </w:rPr>
        <w:t>(generators)</w:t>
      </w:r>
      <w:r>
        <w:rPr>
          <w:spacing w:val="10"/>
        </w:rPr>
        <w:t xml:space="preserve"> </w:t>
      </w:r>
      <w:r>
        <w:t>are</w:t>
      </w:r>
      <w:r>
        <w:rPr>
          <w:spacing w:val="10"/>
        </w:rPr>
        <w:t xml:space="preserve"> </w:t>
      </w:r>
      <w:r>
        <w:rPr>
          <w:spacing w:val="-1"/>
        </w:rPr>
        <w:t>responsible</w:t>
      </w:r>
      <w:r>
        <w:rPr>
          <w:spacing w:val="11"/>
        </w:rPr>
        <w:t xml:space="preserve"> </w:t>
      </w:r>
      <w:r>
        <w:t>to</w:t>
      </w:r>
      <w:r>
        <w:rPr>
          <w:spacing w:val="11"/>
        </w:rPr>
        <w:t xml:space="preserve"> </w:t>
      </w:r>
      <w:r>
        <w:rPr>
          <w:spacing w:val="-1"/>
        </w:rPr>
        <w:t>manage</w:t>
      </w:r>
      <w:r>
        <w:rPr>
          <w:spacing w:val="10"/>
        </w:rPr>
        <w:t xml:space="preserve"> </w:t>
      </w:r>
      <w:r>
        <w:t>their</w:t>
      </w:r>
      <w:r>
        <w:rPr>
          <w:spacing w:val="11"/>
        </w:rPr>
        <w:t xml:space="preserve"> </w:t>
      </w:r>
      <w:r>
        <w:rPr>
          <w:spacing w:val="-1"/>
        </w:rPr>
        <w:t>own</w:t>
      </w:r>
      <w:r>
        <w:rPr>
          <w:spacing w:val="65"/>
        </w:rPr>
        <w:t xml:space="preserve"> </w:t>
      </w:r>
      <w:r>
        <w:rPr>
          <w:spacing w:val="-1"/>
        </w:rPr>
        <w:t>hazardous</w:t>
      </w:r>
      <w:r>
        <w:t xml:space="preserve"> </w:t>
      </w:r>
      <w:r>
        <w:rPr>
          <w:spacing w:val="-1"/>
        </w:rPr>
        <w:t>wastes.</w:t>
      </w:r>
    </w:p>
    <w:p w:rsidR="00FA136B" w:rsidRDefault="00FA136B">
      <w:pPr>
        <w:spacing w:before="1"/>
        <w:rPr>
          <w:rFonts w:ascii="Arial" w:eastAsia="Arial" w:hAnsi="Arial" w:cs="Arial"/>
          <w:sz w:val="24"/>
          <w:szCs w:val="24"/>
        </w:rPr>
      </w:pPr>
    </w:p>
    <w:p w:rsidR="00FA136B" w:rsidRDefault="000F7A91">
      <w:pPr>
        <w:pStyle w:val="BodyText"/>
        <w:spacing w:line="286" w:lineRule="auto"/>
        <w:ind w:left="120" w:right="609" w:firstLine="0"/>
      </w:pPr>
      <w:r>
        <w:t>The</w:t>
      </w:r>
      <w:r>
        <w:rPr>
          <w:spacing w:val="40"/>
        </w:rPr>
        <w:t xml:space="preserve"> </w:t>
      </w:r>
      <w:r>
        <w:rPr>
          <w:spacing w:val="-1"/>
        </w:rPr>
        <w:t>following</w:t>
      </w:r>
      <w:r>
        <w:rPr>
          <w:spacing w:val="39"/>
        </w:rPr>
        <w:t xml:space="preserve"> </w:t>
      </w:r>
      <w:r>
        <w:rPr>
          <w:spacing w:val="-1"/>
        </w:rPr>
        <w:t>hazardous</w:t>
      </w:r>
      <w:r>
        <w:rPr>
          <w:spacing w:val="38"/>
        </w:rPr>
        <w:t xml:space="preserve"> </w:t>
      </w:r>
      <w:r>
        <w:rPr>
          <w:spacing w:val="-1"/>
        </w:rPr>
        <w:t>waste</w:t>
      </w:r>
      <w:r>
        <w:rPr>
          <w:spacing w:val="41"/>
        </w:rPr>
        <w:t xml:space="preserve"> </w:t>
      </w:r>
      <w:r>
        <w:rPr>
          <w:spacing w:val="-1"/>
        </w:rPr>
        <w:t>operations</w:t>
      </w:r>
      <w:r>
        <w:rPr>
          <w:spacing w:val="41"/>
        </w:rPr>
        <w:t xml:space="preserve"> </w:t>
      </w:r>
      <w:r>
        <w:rPr>
          <w:spacing w:val="-1"/>
        </w:rPr>
        <w:t>and</w:t>
      </w:r>
      <w:r>
        <w:rPr>
          <w:spacing w:val="40"/>
        </w:rPr>
        <w:t xml:space="preserve"> </w:t>
      </w:r>
      <w:r>
        <w:rPr>
          <w:spacing w:val="-1"/>
        </w:rPr>
        <w:t>maintenance</w:t>
      </w:r>
      <w:r>
        <w:rPr>
          <w:spacing w:val="40"/>
        </w:rPr>
        <w:t xml:space="preserve"> </w:t>
      </w:r>
      <w:r>
        <w:rPr>
          <w:spacing w:val="-1"/>
        </w:rPr>
        <w:t>procedures</w:t>
      </w:r>
      <w:r>
        <w:rPr>
          <w:spacing w:val="40"/>
        </w:rPr>
        <w:t xml:space="preserve"> </w:t>
      </w:r>
      <w:r>
        <w:rPr>
          <w:spacing w:val="-1"/>
        </w:rPr>
        <w:t>deal</w:t>
      </w:r>
      <w:r>
        <w:rPr>
          <w:spacing w:val="39"/>
        </w:rPr>
        <w:t xml:space="preserve"> </w:t>
      </w:r>
      <w:r>
        <w:t>with</w:t>
      </w:r>
      <w:r>
        <w:rPr>
          <w:spacing w:val="40"/>
        </w:rPr>
        <w:t xml:space="preserve"> </w:t>
      </w:r>
      <w:r>
        <w:rPr>
          <w:spacing w:val="-1"/>
        </w:rPr>
        <w:t>household</w:t>
      </w:r>
      <w:r>
        <w:rPr>
          <w:spacing w:val="39"/>
        </w:rPr>
        <w:t xml:space="preserve"> </w:t>
      </w:r>
      <w:r>
        <w:rPr>
          <w:spacing w:val="-1"/>
        </w:rPr>
        <w:t>hazardous</w:t>
      </w:r>
      <w:r>
        <w:rPr>
          <w:spacing w:val="93"/>
        </w:rPr>
        <w:t xml:space="preserve"> </w:t>
      </w:r>
      <w:r>
        <w:rPr>
          <w:spacing w:val="-1"/>
        </w:rPr>
        <w:t>wastes</w:t>
      </w:r>
      <w:r>
        <w:rPr>
          <w:spacing w:val="-2"/>
        </w:rPr>
        <w:t xml:space="preserve"> </w:t>
      </w:r>
      <w:r>
        <w:t>(HHW)</w:t>
      </w:r>
      <w:r>
        <w:rPr>
          <w:spacing w:val="-1"/>
        </w:rPr>
        <w:t xml:space="preserve"> </w:t>
      </w:r>
      <w:r>
        <w:t>only.</w:t>
      </w:r>
      <w:r>
        <w:rPr>
          <w:spacing w:val="-1"/>
        </w:rPr>
        <w:t xml:space="preserve"> Typical </w:t>
      </w:r>
      <w:r>
        <w:t>HHW</w:t>
      </w:r>
      <w:r>
        <w:rPr>
          <w:spacing w:val="-1"/>
        </w:rPr>
        <w:t xml:space="preserve"> which</w:t>
      </w:r>
      <w:r>
        <w:rPr>
          <w:spacing w:val="-2"/>
        </w:rPr>
        <w:t xml:space="preserve"> </w:t>
      </w:r>
      <w:r>
        <w:t>may</w:t>
      </w:r>
      <w:r>
        <w:rPr>
          <w:spacing w:val="-1"/>
        </w:rPr>
        <w:t xml:space="preserve"> </w:t>
      </w:r>
      <w:r>
        <w:t>be</w:t>
      </w:r>
      <w:r>
        <w:rPr>
          <w:spacing w:val="-1"/>
        </w:rPr>
        <w:t xml:space="preserve"> </w:t>
      </w:r>
      <w:r>
        <w:t>found</w:t>
      </w:r>
      <w:r>
        <w:rPr>
          <w:spacing w:val="-2"/>
        </w:rPr>
        <w:t xml:space="preserve"> </w:t>
      </w:r>
      <w:r>
        <w:t>in</w:t>
      </w:r>
      <w:r>
        <w:rPr>
          <w:spacing w:val="-1"/>
        </w:rPr>
        <w:t xml:space="preserve"> Pangnirtung include:</w:t>
      </w:r>
    </w:p>
    <w:p w:rsidR="00FA136B" w:rsidRDefault="000F7A91">
      <w:pPr>
        <w:pStyle w:val="BodyText"/>
        <w:numPr>
          <w:ilvl w:val="0"/>
          <w:numId w:val="17"/>
        </w:numPr>
        <w:tabs>
          <w:tab w:val="left" w:pos="841"/>
        </w:tabs>
        <w:spacing w:before="84"/>
        <w:ind w:left="840" w:hanging="720"/>
        <w:jc w:val="both"/>
      </w:pPr>
      <w:r>
        <w:rPr>
          <w:spacing w:val="-1"/>
        </w:rPr>
        <w:t xml:space="preserve">Pesticides </w:t>
      </w:r>
      <w:r>
        <w:rPr>
          <w:spacing w:val="-2"/>
        </w:rPr>
        <w:t>and</w:t>
      </w:r>
      <w:r>
        <w:rPr>
          <w:spacing w:val="-1"/>
        </w:rPr>
        <w:t xml:space="preserve"> </w:t>
      </w:r>
      <w:r>
        <w:rPr>
          <w:spacing w:val="-2"/>
        </w:rPr>
        <w:t>herbicide</w:t>
      </w:r>
      <w:r>
        <w:rPr>
          <w:spacing w:val="-1"/>
        </w:rPr>
        <w:t xml:space="preserve"> as</w:t>
      </w:r>
    </w:p>
    <w:p w:rsidR="00FA136B" w:rsidRDefault="000F7A91">
      <w:pPr>
        <w:pStyle w:val="BodyText"/>
        <w:numPr>
          <w:ilvl w:val="0"/>
          <w:numId w:val="17"/>
        </w:numPr>
        <w:tabs>
          <w:tab w:val="left" w:pos="841"/>
        </w:tabs>
        <w:spacing w:before="131"/>
        <w:ind w:left="840" w:hanging="720"/>
        <w:jc w:val="both"/>
      </w:pPr>
      <w:r>
        <w:rPr>
          <w:spacing w:val="-1"/>
        </w:rPr>
        <w:t>Oil filters</w:t>
      </w:r>
    </w:p>
    <w:p w:rsidR="00FA136B" w:rsidRDefault="000F7A91">
      <w:pPr>
        <w:pStyle w:val="BodyText"/>
        <w:numPr>
          <w:ilvl w:val="0"/>
          <w:numId w:val="17"/>
        </w:numPr>
        <w:tabs>
          <w:tab w:val="left" w:pos="841"/>
        </w:tabs>
        <w:spacing w:before="130"/>
        <w:ind w:left="840" w:hanging="720"/>
        <w:jc w:val="both"/>
      </w:pPr>
      <w:r>
        <w:rPr>
          <w:spacing w:val="-1"/>
        </w:rPr>
        <w:t>Paint</w:t>
      </w:r>
    </w:p>
    <w:p w:rsidR="00FA136B" w:rsidRDefault="000F7A91">
      <w:pPr>
        <w:pStyle w:val="BodyText"/>
        <w:numPr>
          <w:ilvl w:val="0"/>
          <w:numId w:val="17"/>
        </w:numPr>
        <w:tabs>
          <w:tab w:val="left" w:pos="841"/>
        </w:tabs>
        <w:spacing w:before="131"/>
        <w:ind w:left="840" w:hanging="720"/>
        <w:jc w:val="both"/>
      </w:pPr>
      <w:r>
        <w:rPr>
          <w:spacing w:val="-1"/>
        </w:rPr>
        <w:t>Antifreeze</w:t>
      </w:r>
    </w:p>
    <w:p w:rsidR="00FA136B" w:rsidRDefault="000F7A91">
      <w:pPr>
        <w:pStyle w:val="BodyText"/>
        <w:numPr>
          <w:ilvl w:val="0"/>
          <w:numId w:val="17"/>
        </w:numPr>
        <w:tabs>
          <w:tab w:val="left" w:pos="841"/>
        </w:tabs>
        <w:spacing w:before="131"/>
        <w:ind w:left="840" w:hanging="720"/>
        <w:jc w:val="both"/>
      </w:pPr>
      <w:r>
        <w:rPr>
          <w:spacing w:val="-1"/>
        </w:rPr>
        <w:t xml:space="preserve">Solvents (e.g., paint </w:t>
      </w:r>
      <w:r>
        <w:rPr>
          <w:spacing w:val="-2"/>
        </w:rPr>
        <w:t>cleaners)</w:t>
      </w:r>
    </w:p>
    <w:p w:rsidR="00FA136B" w:rsidRDefault="000F7A91">
      <w:pPr>
        <w:pStyle w:val="BodyText"/>
        <w:numPr>
          <w:ilvl w:val="0"/>
          <w:numId w:val="17"/>
        </w:numPr>
        <w:tabs>
          <w:tab w:val="left" w:pos="841"/>
        </w:tabs>
        <w:spacing w:before="131"/>
        <w:ind w:left="840" w:hanging="720"/>
        <w:jc w:val="both"/>
      </w:pPr>
      <w:r>
        <w:rPr>
          <w:spacing w:val="-1"/>
        </w:rPr>
        <w:t xml:space="preserve">Propane tanks </w:t>
      </w:r>
      <w:r>
        <w:t>and</w:t>
      </w:r>
      <w:r>
        <w:rPr>
          <w:spacing w:val="-2"/>
        </w:rPr>
        <w:t xml:space="preserve"> </w:t>
      </w:r>
      <w:r>
        <w:rPr>
          <w:spacing w:val="-1"/>
        </w:rPr>
        <w:t>cylinders</w:t>
      </w:r>
    </w:p>
    <w:p w:rsidR="00FA136B" w:rsidRDefault="000F7A91">
      <w:pPr>
        <w:pStyle w:val="BodyText"/>
        <w:numPr>
          <w:ilvl w:val="0"/>
          <w:numId w:val="17"/>
        </w:numPr>
        <w:tabs>
          <w:tab w:val="left" w:pos="841"/>
        </w:tabs>
        <w:spacing w:before="131"/>
        <w:ind w:left="840" w:hanging="720"/>
        <w:jc w:val="both"/>
      </w:pPr>
      <w:r>
        <w:rPr>
          <w:spacing w:val="-1"/>
        </w:rPr>
        <w:t>Flammable liquids</w:t>
      </w:r>
    </w:p>
    <w:p w:rsidR="00FA136B" w:rsidRDefault="000F7A91">
      <w:pPr>
        <w:pStyle w:val="BodyText"/>
        <w:numPr>
          <w:ilvl w:val="0"/>
          <w:numId w:val="17"/>
        </w:numPr>
        <w:tabs>
          <w:tab w:val="left" w:pos="841"/>
        </w:tabs>
        <w:spacing w:before="130"/>
        <w:ind w:left="840" w:hanging="720"/>
        <w:jc w:val="both"/>
      </w:pPr>
      <w:r>
        <w:rPr>
          <w:spacing w:val="-1"/>
        </w:rPr>
        <w:t>Aerosol cans</w:t>
      </w:r>
      <w:r>
        <w:t xml:space="preserve"> </w:t>
      </w:r>
      <w:r>
        <w:rPr>
          <w:spacing w:val="-1"/>
        </w:rPr>
        <w:t xml:space="preserve">(not empty </w:t>
      </w:r>
      <w:r>
        <w:t>)</w:t>
      </w:r>
    </w:p>
    <w:p w:rsidR="00FA136B" w:rsidRDefault="000F7A91">
      <w:pPr>
        <w:pStyle w:val="BodyText"/>
        <w:numPr>
          <w:ilvl w:val="0"/>
          <w:numId w:val="17"/>
        </w:numPr>
        <w:tabs>
          <w:tab w:val="left" w:pos="841"/>
        </w:tabs>
        <w:spacing w:before="131"/>
        <w:ind w:left="840" w:hanging="720"/>
        <w:jc w:val="both"/>
      </w:pPr>
      <w:r>
        <w:rPr>
          <w:spacing w:val="-1"/>
        </w:rPr>
        <w:t xml:space="preserve">Empty contaminant </w:t>
      </w:r>
      <w:r>
        <w:rPr>
          <w:spacing w:val="-2"/>
        </w:rPr>
        <w:t>containers</w:t>
      </w:r>
      <w:r>
        <w:rPr>
          <w:spacing w:val="-1"/>
        </w:rPr>
        <w:t xml:space="preserve"> (e.g., 205 </w:t>
      </w:r>
      <w:r>
        <w:t>L</w:t>
      </w:r>
      <w:r>
        <w:rPr>
          <w:spacing w:val="-1"/>
        </w:rPr>
        <w:t xml:space="preserve"> fuel </w:t>
      </w:r>
      <w:r>
        <w:rPr>
          <w:spacing w:val="-2"/>
        </w:rPr>
        <w:t>drums)</w:t>
      </w:r>
    </w:p>
    <w:p w:rsidR="00FA136B" w:rsidRDefault="000F7A91">
      <w:pPr>
        <w:pStyle w:val="BodyText"/>
        <w:numPr>
          <w:ilvl w:val="0"/>
          <w:numId w:val="17"/>
        </w:numPr>
        <w:tabs>
          <w:tab w:val="left" w:pos="841"/>
        </w:tabs>
        <w:spacing w:before="131"/>
        <w:ind w:left="840" w:hanging="720"/>
        <w:jc w:val="both"/>
      </w:pPr>
      <w:r>
        <w:rPr>
          <w:spacing w:val="-1"/>
        </w:rPr>
        <w:t>Fluorescent light tubes and</w:t>
      </w:r>
      <w:r>
        <w:rPr>
          <w:spacing w:val="-2"/>
        </w:rPr>
        <w:t xml:space="preserve"> </w:t>
      </w:r>
      <w:r>
        <w:rPr>
          <w:spacing w:val="-1"/>
        </w:rPr>
        <w:t>compact fluorescent light bulbs</w:t>
      </w:r>
    </w:p>
    <w:p w:rsidR="00FA136B" w:rsidRDefault="000F7A91">
      <w:pPr>
        <w:pStyle w:val="BodyText"/>
        <w:numPr>
          <w:ilvl w:val="0"/>
          <w:numId w:val="17"/>
        </w:numPr>
        <w:tabs>
          <w:tab w:val="left" w:pos="841"/>
        </w:tabs>
        <w:spacing w:before="131"/>
        <w:ind w:left="840" w:hanging="720"/>
        <w:jc w:val="both"/>
      </w:pPr>
      <w:r>
        <w:t>Batteries</w:t>
      </w:r>
      <w:r>
        <w:rPr>
          <w:spacing w:val="-2"/>
        </w:rPr>
        <w:t xml:space="preserve"> </w:t>
      </w:r>
      <w:r>
        <w:t>(wet</w:t>
      </w:r>
      <w:r>
        <w:rPr>
          <w:spacing w:val="-3"/>
        </w:rPr>
        <w:t xml:space="preserve"> </w:t>
      </w:r>
      <w:r>
        <w:t>and</w:t>
      </w:r>
      <w:r>
        <w:rPr>
          <w:spacing w:val="-1"/>
        </w:rPr>
        <w:t xml:space="preserve"> </w:t>
      </w:r>
      <w:r>
        <w:t>dry</w:t>
      </w:r>
      <w:r>
        <w:rPr>
          <w:spacing w:val="-1"/>
        </w:rPr>
        <w:t xml:space="preserve"> cell)</w:t>
      </w:r>
    </w:p>
    <w:p w:rsidR="00FA136B" w:rsidRDefault="000F7A91">
      <w:pPr>
        <w:pStyle w:val="BodyText"/>
        <w:numPr>
          <w:ilvl w:val="0"/>
          <w:numId w:val="17"/>
        </w:numPr>
        <w:tabs>
          <w:tab w:val="left" w:pos="841"/>
        </w:tabs>
        <w:spacing w:before="131"/>
        <w:ind w:left="840" w:hanging="720"/>
        <w:jc w:val="both"/>
      </w:pPr>
      <w:r>
        <w:rPr>
          <w:spacing w:val="-1"/>
        </w:rPr>
        <w:t xml:space="preserve">Fire </w:t>
      </w:r>
      <w:r>
        <w:rPr>
          <w:spacing w:val="-2"/>
        </w:rPr>
        <w:t>extinguisher</w:t>
      </w:r>
    </w:p>
    <w:p w:rsidR="00FA136B" w:rsidRDefault="000F7A91">
      <w:pPr>
        <w:pStyle w:val="BodyText"/>
        <w:numPr>
          <w:ilvl w:val="0"/>
          <w:numId w:val="17"/>
        </w:numPr>
        <w:tabs>
          <w:tab w:val="left" w:pos="841"/>
        </w:tabs>
        <w:spacing w:before="131"/>
        <w:ind w:left="840" w:hanging="720"/>
        <w:jc w:val="both"/>
      </w:pPr>
      <w:r>
        <w:t>Used</w:t>
      </w:r>
      <w:r>
        <w:rPr>
          <w:spacing w:val="-1"/>
        </w:rPr>
        <w:t xml:space="preserve"> and waste </w:t>
      </w:r>
      <w:r>
        <w:t>fuel</w:t>
      </w:r>
      <w:r>
        <w:rPr>
          <w:spacing w:val="-1"/>
        </w:rPr>
        <w:t xml:space="preserve"> </w:t>
      </w:r>
      <w:r>
        <w:t>and</w:t>
      </w:r>
      <w:r>
        <w:rPr>
          <w:spacing w:val="-1"/>
        </w:rPr>
        <w:t xml:space="preserve"> oil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left="840" w:hanging="720"/>
        <w:jc w:val="both"/>
      </w:pPr>
      <w:r>
        <w:rPr>
          <w:spacing w:val="-1"/>
        </w:rPr>
        <w:t>Corrosive cleaners</w:t>
      </w:r>
    </w:p>
    <w:p w:rsidR="00FA136B" w:rsidRDefault="00FA136B">
      <w:pPr>
        <w:jc w:val="both"/>
        <w:sectPr w:rsidR="00FA136B">
          <w:footerReference w:type="default" r:id="rId24"/>
          <w:pgSz w:w="12240" w:h="15840"/>
          <w:pgMar w:top="980" w:right="320" w:bottom="1980" w:left="13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spacing w:before="74"/>
        <w:ind w:left="398" w:firstLine="0"/>
      </w:pPr>
      <w:r>
        <w:rPr>
          <w:spacing w:val="-1"/>
        </w:rPr>
        <w:t>There are certain items considered HHW that cannot be stored</w:t>
      </w:r>
      <w:r>
        <w:t xml:space="preserve"> </w:t>
      </w:r>
      <w:r>
        <w:rPr>
          <w:spacing w:val="-1"/>
        </w:rPr>
        <w:t>within the solid</w:t>
      </w:r>
      <w:r>
        <w:rPr>
          <w:spacing w:val="-2"/>
        </w:rPr>
        <w:t xml:space="preserve"> </w:t>
      </w:r>
      <w:r>
        <w:rPr>
          <w:spacing w:val="-1"/>
        </w:rPr>
        <w:t>waste facility. These include:</w:t>
      </w:r>
    </w:p>
    <w:p w:rsidR="00FA136B" w:rsidRDefault="00FA136B">
      <w:pPr>
        <w:rPr>
          <w:rFonts w:ascii="Arial" w:eastAsia="Arial" w:hAnsi="Arial" w:cs="Arial"/>
          <w:sz w:val="20"/>
          <w:szCs w:val="20"/>
        </w:rPr>
      </w:pPr>
    </w:p>
    <w:p w:rsidR="00FA136B" w:rsidRDefault="00FA136B">
      <w:pPr>
        <w:spacing w:before="2"/>
        <w:rPr>
          <w:rFonts w:ascii="Arial" w:eastAsia="Arial" w:hAnsi="Arial" w:cs="Arial"/>
        </w:rPr>
      </w:pPr>
    </w:p>
    <w:p w:rsidR="00FA136B" w:rsidRDefault="000F7A91">
      <w:pPr>
        <w:pStyle w:val="BodyText"/>
        <w:numPr>
          <w:ilvl w:val="0"/>
          <w:numId w:val="17"/>
        </w:numPr>
        <w:tabs>
          <w:tab w:val="left" w:pos="841"/>
        </w:tabs>
        <w:spacing w:line="379" w:lineRule="auto"/>
        <w:ind w:left="729" w:right="932" w:hanging="609"/>
      </w:pPr>
      <w:r>
        <w:rPr>
          <w:spacing w:val="-1"/>
        </w:rPr>
        <w:t>Ammunition, flares</w:t>
      </w:r>
      <w:r>
        <w:t xml:space="preserve"> </w:t>
      </w:r>
      <w:r>
        <w:rPr>
          <w:spacing w:val="-1"/>
        </w:rPr>
        <w:t>and</w:t>
      </w:r>
      <w:r>
        <w:rPr>
          <w:spacing w:val="54"/>
        </w:rPr>
        <w:t xml:space="preserve"> </w:t>
      </w:r>
      <w:r>
        <w:rPr>
          <w:spacing w:val="-2"/>
        </w:rPr>
        <w:t>explosives</w:t>
      </w:r>
      <w:r>
        <w:t xml:space="preserve"> </w:t>
      </w:r>
      <w:r>
        <w:rPr>
          <w:spacing w:val="-1"/>
        </w:rPr>
        <w:t xml:space="preserve">(including fireworks) </w:t>
      </w:r>
      <w:r>
        <w:t>–</w:t>
      </w:r>
      <w:r>
        <w:rPr>
          <w:spacing w:val="-1"/>
        </w:rPr>
        <w:t xml:space="preserve"> contact </w:t>
      </w:r>
      <w:r>
        <w:t>the</w:t>
      </w:r>
      <w:r>
        <w:rPr>
          <w:spacing w:val="-1"/>
        </w:rPr>
        <w:t xml:space="preserve"> Pangnirtung </w:t>
      </w:r>
      <w:r>
        <w:t>RCMP</w:t>
      </w:r>
      <w:r>
        <w:rPr>
          <w:spacing w:val="-1"/>
        </w:rPr>
        <w:t xml:space="preserve"> </w:t>
      </w:r>
      <w:r>
        <w:t>for</w:t>
      </w:r>
      <w:r>
        <w:rPr>
          <w:spacing w:val="-2"/>
        </w:rPr>
        <w:t xml:space="preserve"> </w:t>
      </w:r>
      <w:r>
        <w:rPr>
          <w:spacing w:val="-1"/>
        </w:rPr>
        <w:t>proper</w:t>
      </w:r>
      <w:r>
        <w:rPr>
          <w:spacing w:val="67"/>
        </w:rPr>
        <w:t xml:space="preserve"> </w:t>
      </w:r>
      <w:r>
        <w:rPr>
          <w:spacing w:val="-1"/>
        </w:rPr>
        <w:t>disposal</w:t>
      </w:r>
    </w:p>
    <w:p w:rsidR="00FA136B" w:rsidRDefault="000F7A91">
      <w:pPr>
        <w:pStyle w:val="BodyText"/>
        <w:numPr>
          <w:ilvl w:val="0"/>
          <w:numId w:val="17"/>
        </w:numPr>
        <w:tabs>
          <w:tab w:val="left" w:pos="841"/>
        </w:tabs>
        <w:spacing w:before="4" w:line="380" w:lineRule="auto"/>
        <w:ind w:right="443" w:hanging="666"/>
      </w:pPr>
      <w:r>
        <w:rPr>
          <w:spacing w:val="-1"/>
        </w:rPr>
        <w:t>Prescriptions, medications</w:t>
      </w:r>
      <w:r>
        <w:rPr>
          <w:spacing w:val="-2"/>
        </w:rPr>
        <w:t xml:space="preserve"> </w:t>
      </w:r>
      <w:r>
        <w:t>and</w:t>
      </w:r>
      <w:r>
        <w:rPr>
          <w:spacing w:val="-1"/>
        </w:rPr>
        <w:t xml:space="preserve"> bio-hazardous wastes</w:t>
      </w:r>
      <w:r>
        <w:t xml:space="preserve"> </w:t>
      </w:r>
      <w:r>
        <w:rPr>
          <w:spacing w:val="-1"/>
        </w:rPr>
        <w:t xml:space="preserve">(includes syringes) </w:t>
      </w:r>
      <w:r>
        <w:t>–</w:t>
      </w:r>
      <w:r>
        <w:rPr>
          <w:spacing w:val="-1"/>
        </w:rPr>
        <w:t xml:space="preserve"> dispose </w:t>
      </w:r>
      <w:r>
        <w:t>of</w:t>
      </w:r>
      <w:r>
        <w:rPr>
          <w:spacing w:val="-1"/>
        </w:rPr>
        <w:t xml:space="preserve"> </w:t>
      </w:r>
      <w:r>
        <w:t>these</w:t>
      </w:r>
      <w:r>
        <w:rPr>
          <w:spacing w:val="-1"/>
        </w:rPr>
        <w:t xml:space="preserve"> </w:t>
      </w:r>
      <w:r>
        <w:t>at</w:t>
      </w:r>
      <w:r>
        <w:rPr>
          <w:spacing w:val="-1"/>
        </w:rPr>
        <w:t xml:space="preserve"> </w:t>
      </w:r>
      <w:r>
        <w:t>the</w:t>
      </w:r>
      <w:r>
        <w:rPr>
          <w:spacing w:val="-1"/>
        </w:rPr>
        <w:t xml:space="preserve"> </w:t>
      </w:r>
      <w:r>
        <w:t>Health</w:t>
      </w:r>
      <w:r>
        <w:rPr>
          <w:spacing w:val="73"/>
        </w:rPr>
        <w:t xml:space="preserve"> </w:t>
      </w:r>
      <w:r>
        <w:rPr>
          <w:spacing w:val="-1"/>
        </w:rPr>
        <w:t>Care</w:t>
      </w:r>
      <w:r>
        <w:rPr>
          <w:spacing w:val="-2"/>
        </w:rPr>
        <w:t xml:space="preserve"> </w:t>
      </w:r>
      <w:r>
        <w:rPr>
          <w:spacing w:val="-1"/>
        </w:rPr>
        <w:t>Centre</w:t>
      </w:r>
    </w:p>
    <w:p w:rsidR="00FA136B" w:rsidRDefault="000F7A91">
      <w:pPr>
        <w:pStyle w:val="BodyText"/>
        <w:numPr>
          <w:ilvl w:val="0"/>
          <w:numId w:val="17"/>
        </w:numPr>
        <w:tabs>
          <w:tab w:val="left" w:pos="841"/>
        </w:tabs>
        <w:spacing w:before="2"/>
        <w:ind w:right="344" w:hanging="666"/>
      </w:pPr>
      <w:r>
        <w:rPr>
          <w:spacing w:val="-1"/>
        </w:rPr>
        <w:t>Reactive chemicals</w:t>
      </w:r>
      <w:r>
        <w:t xml:space="preserve"> </w:t>
      </w:r>
      <w:r>
        <w:rPr>
          <w:spacing w:val="-1"/>
        </w:rPr>
        <w:t>(e.g.., ammonium</w:t>
      </w:r>
      <w:r>
        <w:t xml:space="preserve"> </w:t>
      </w:r>
      <w:r>
        <w:rPr>
          <w:spacing w:val="-1"/>
        </w:rPr>
        <w:t xml:space="preserve">nitrate) </w:t>
      </w:r>
      <w:r>
        <w:t>–</w:t>
      </w:r>
      <w:r>
        <w:rPr>
          <w:spacing w:val="-1"/>
        </w:rPr>
        <w:t xml:space="preserve"> contact the GN-DOE Environmental Protection Services</w:t>
      </w:r>
      <w:r>
        <w:t xml:space="preserve"> </w:t>
      </w:r>
      <w:r>
        <w:rPr>
          <w:spacing w:val="-1"/>
        </w:rPr>
        <w:t>for</w:t>
      </w:r>
      <w:r>
        <w:rPr>
          <w:spacing w:val="36"/>
        </w:rPr>
        <w:t xml:space="preserve"> </w:t>
      </w:r>
      <w:r>
        <w:rPr>
          <w:spacing w:val="-1"/>
        </w:rPr>
        <w:t>disposal options.</w:t>
      </w:r>
    </w:p>
    <w:p w:rsidR="00FA136B" w:rsidRDefault="00FA136B">
      <w:pPr>
        <w:rPr>
          <w:rFonts w:ascii="Arial" w:eastAsia="Arial" w:hAnsi="Arial" w:cs="Arial"/>
          <w:sz w:val="24"/>
          <w:szCs w:val="24"/>
        </w:rPr>
      </w:pPr>
    </w:p>
    <w:p w:rsidR="00FA136B" w:rsidRDefault="000F7A91">
      <w:pPr>
        <w:pStyle w:val="BodyText"/>
        <w:spacing w:line="287" w:lineRule="auto"/>
        <w:ind w:left="119" w:right="210" w:firstLine="0"/>
        <w:jc w:val="both"/>
      </w:pPr>
      <w:r>
        <w:rPr>
          <w:spacing w:val="-1"/>
        </w:rPr>
        <w:t>Contaminated</w:t>
      </w:r>
      <w:r>
        <w:rPr>
          <w:spacing w:val="17"/>
        </w:rPr>
        <w:t xml:space="preserve"> </w:t>
      </w:r>
      <w:r>
        <w:rPr>
          <w:spacing w:val="-1"/>
        </w:rPr>
        <w:t>soil</w:t>
      </w:r>
      <w:r>
        <w:rPr>
          <w:spacing w:val="17"/>
        </w:rPr>
        <w:t xml:space="preserve"> </w:t>
      </w:r>
      <w:r>
        <w:rPr>
          <w:spacing w:val="-1"/>
        </w:rPr>
        <w:t>or</w:t>
      </w:r>
      <w:r>
        <w:rPr>
          <w:spacing w:val="16"/>
        </w:rPr>
        <w:t xml:space="preserve"> </w:t>
      </w:r>
      <w:r>
        <w:rPr>
          <w:spacing w:val="-1"/>
        </w:rPr>
        <w:t>snow</w:t>
      </w:r>
      <w:r>
        <w:rPr>
          <w:spacing w:val="17"/>
        </w:rPr>
        <w:t xml:space="preserve"> </w:t>
      </w:r>
      <w:r>
        <w:rPr>
          <w:spacing w:val="-1"/>
        </w:rPr>
        <w:t>from</w:t>
      </w:r>
      <w:r>
        <w:rPr>
          <w:spacing w:val="17"/>
        </w:rPr>
        <w:t xml:space="preserve"> </w:t>
      </w:r>
      <w:r>
        <w:rPr>
          <w:spacing w:val="-1"/>
        </w:rPr>
        <w:t>the</w:t>
      </w:r>
      <w:r>
        <w:rPr>
          <w:spacing w:val="16"/>
        </w:rPr>
        <w:t xml:space="preserve"> </w:t>
      </w:r>
      <w:r>
        <w:rPr>
          <w:spacing w:val="-1"/>
        </w:rPr>
        <w:t>Hamlet’s</w:t>
      </w:r>
      <w:r>
        <w:rPr>
          <w:spacing w:val="17"/>
        </w:rPr>
        <w:t xml:space="preserve"> </w:t>
      </w:r>
      <w:r>
        <w:rPr>
          <w:spacing w:val="-1"/>
        </w:rPr>
        <w:t>own</w:t>
      </w:r>
      <w:r>
        <w:rPr>
          <w:spacing w:val="16"/>
        </w:rPr>
        <w:t xml:space="preserve"> </w:t>
      </w:r>
      <w:r>
        <w:rPr>
          <w:spacing w:val="-1"/>
        </w:rPr>
        <w:t>spill</w:t>
      </w:r>
      <w:r>
        <w:rPr>
          <w:spacing w:val="16"/>
        </w:rPr>
        <w:t xml:space="preserve"> </w:t>
      </w:r>
      <w:r>
        <w:rPr>
          <w:spacing w:val="-1"/>
        </w:rPr>
        <w:t>clean-up</w:t>
      </w:r>
      <w:r>
        <w:rPr>
          <w:spacing w:val="17"/>
        </w:rPr>
        <w:t xml:space="preserve"> </w:t>
      </w:r>
      <w:r>
        <w:rPr>
          <w:spacing w:val="-1"/>
        </w:rPr>
        <w:t>is</w:t>
      </w:r>
      <w:r>
        <w:rPr>
          <w:spacing w:val="17"/>
        </w:rPr>
        <w:t xml:space="preserve"> </w:t>
      </w:r>
      <w:r>
        <w:rPr>
          <w:spacing w:val="-1"/>
        </w:rPr>
        <w:t>the</w:t>
      </w:r>
      <w:r>
        <w:rPr>
          <w:spacing w:val="16"/>
        </w:rPr>
        <w:t xml:space="preserve"> </w:t>
      </w:r>
      <w:r>
        <w:rPr>
          <w:spacing w:val="-1"/>
        </w:rPr>
        <w:t>only</w:t>
      </w:r>
      <w:r>
        <w:rPr>
          <w:spacing w:val="17"/>
        </w:rPr>
        <w:t xml:space="preserve"> </w:t>
      </w:r>
      <w:r>
        <w:rPr>
          <w:spacing w:val="-1"/>
        </w:rPr>
        <w:t>non-HHW</w:t>
      </w:r>
      <w:r>
        <w:rPr>
          <w:spacing w:val="17"/>
        </w:rPr>
        <w:t xml:space="preserve"> </w:t>
      </w:r>
      <w:r>
        <w:rPr>
          <w:spacing w:val="-1"/>
        </w:rPr>
        <w:t>that</w:t>
      </w:r>
      <w:r>
        <w:rPr>
          <w:spacing w:val="16"/>
        </w:rPr>
        <w:t xml:space="preserve"> </w:t>
      </w:r>
      <w:r>
        <w:rPr>
          <w:spacing w:val="-1"/>
        </w:rPr>
        <w:t>should</w:t>
      </w:r>
      <w:r>
        <w:rPr>
          <w:spacing w:val="17"/>
        </w:rPr>
        <w:t xml:space="preserve"> </w:t>
      </w:r>
      <w:r>
        <w:rPr>
          <w:spacing w:val="-1"/>
        </w:rPr>
        <w:t>be</w:t>
      </w:r>
      <w:r>
        <w:rPr>
          <w:spacing w:val="17"/>
        </w:rPr>
        <w:t xml:space="preserve"> </w:t>
      </w:r>
      <w:r>
        <w:rPr>
          <w:spacing w:val="-1"/>
        </w:rPr>
        <w:t>accepted</w:t>
      </w:r>
      <w:r>
        <w:rPr>
          <w:spacing w:val="17"/>
        </w:rPr>
        <w:t xml:space="preserve"> </w:t>
      </w:r>
      <w:r>
        <w:rPr>
          <w:spacing w:val="-1"/>
        </w:rPr>
        <w:t>by</w:t>
      </w:r>
      <w:r>
        <w:rPr>
          <w:spacing w:val="36"/>
        </w:rPr>
        <w:t xml:space="preserve"> </w:t>
      </w:r>
      <w:r>
        <w:t>the</w:t>
      </w:r>
      <w:r>
        <w:rPr>
          <w:spacing w:val="4"/>
        </w:rPr>
        <w:t xml:space="preserve"> </w:t>
      </w:r>
      <w:r>
        <w:rPr>
          <w:spacing w:val="-1"/>
        </w:rPr>
        <w:t>Hamlet</w:t>
      </w:r>
      <w:r>
        <w:rPr>
          <w:spacing w:val="4"/>
        </w:rPr>
        <w:t xml:space="preserve"> </w:t>
      </w:r>
      <w:r>
        <w:t>for</w:t>
      </w:r>
      <w:r>
        <w:rPr>
          <w:spacing w:val="4"/>
        </w:rPr>
        <w:t xml:space="preserve"> </w:t>
      </w:r>
      <w:r>
        <w:rPr>
          <w:spacing w:val="-1"/>
        </w:rPr>
        <w:t>storage</w:t>
      </w:r>
      <w:r>
        <w:rPr>
          <w:spacing w:val="4"/>
        </w:rPr>
        <w:t xml:space="preserve"> </w:t>
      </w:r>
      <w:r>
        <w:t>at</w:t>
      </w:r>
      <w:r>
        <w:rPr>
          <w:spacing w:val="4"/>
        </w:rPr>
        <w:t xml:space="preserve"> </w:t>
      </w:r>
      <w:r>
        <w:t>the</w:t>
      </w:r>
      <w:r>
        <w:rPr>
          <w:spacing w:val="4"/>
        </w:rPr>
        <w:t xml:space="preserve"> </w:t>
      </w:r>
      <w:r>
        <w:rPr>
          <w:spacing w:val="-1"/>
        </w:rPr>
        <w:t>Hazardous</w:t>
      </w:r>
      <w:r>
        <w:rPr>
          <w:spacing w:val="4"/>
        </w:rPr>
        <w:t xml:space="preserve"> </w:t>
      </w:r>
      <w:r>
        <w:t>Waste</w:t>
      </w:r>
      <w:r>
        <w:rPr>
          <w:spacing w:val="4"/>
        </w:rPr>
        <w:t xml:space="preserve"> </w:t>
      </w:r>
      <w:r>
        <w:rPr>
          <w:spacing w:val="-1"/>
        </w:rPr>
        <w:t>Storage</w:t>
      </w:r>
      <w:r>
        <w:rPr>
          <w:spacing w:val="4"/>
        </w:rPr>
        <w:t xml:space="preserve"> </w:t>
      </w:r>
      <w:r>
        <w:rPr>
          <w:spacing w:val="-1"/>
        </w:rPr>
        <w:t>Area.</w:t>
      </w:r>
      <w:r>
        <w:rPr>
          <w:spacing w:val="4"/>
        </w:rPr>
        <w:t xml:space="preserve"> </w:t>
      </w:r>
      <w:r>
        <w:rPr>
          <w:spacing w:val="-1"/>
        </w:rPr>
        <w:t>Contaminated</w:t>
      </w:r>
      <w:r>
        <w:rPr>
          <w:spacing w:val="3"/>
        </w:rPr>
        <w:t xml:space="preserve"> </w:t>
      </w:r>
      <w:r>
        <w:t>soil</w:t>
      </w:r>
      <w:r>
        <w:rPr>
          <w:spacing w:val="4"/>
        </w:rPr>
        <w:t xml:space="preserve"> </w:t>
      </w:r>
      <w:r>
        <w:t>or</w:t>
      </w:r>
      <w:r>
        <w:rPr>
          <w:spacing w:val="3"/>
        </w:rPr>
        <w:t xml:space="preserve"> </w:t>
      </w:r>
      <w:r>
        <w:rPr>
          <w:spacing w:val="-1"/>
        </w:rPr>
        <w:t>snow</w:t>
      </w:r>
      <w:r>
        <w:rPr>
          <w:spacing w:val="3"/>
        </w:rPr>
        <w:t xml:space="preserve"> </w:t>
      </w:r>
      <w:r>
        <w:t>should</w:t>
      </w:r>
      <w:r>
        <w:rPr>
          <w:spacing w:val="3"/>
        </w:rPr>
        <w:t xml:space="preserve"> </w:t>
      </w:r>
      <w:r>
        <w:t>be</w:t>
      </w:r>
      <w:r>
        <w:rPr>
          <w:spacing w:val="4"/>
        </w:rPr>
        <w:t xml:space="preserve"> </w:t>
      </w:r>
      <w:r>
        <w:rPr>
          <w:spacing w:val="-1"/>
        </w:rPr>
        <w:t>stored</w:t>
      </w:r>
      <w:r>
        <w:rPr>
          <w:spacing w:val="4"/>
        </w:rPr>
        <w:t xml:space="preserve"> </w:t>
      </w:r>
      <w:r>
        <w:t>in</w:t>
      </w:r>
      <w:r>
        <w:rPr>
          <w:spacing w:val="4"/>
        </w:rPr>
        <w:t xml:space="preserve"> </w:t>
      </w:r>
      <w:r>
        <w:rPr>
          <w:spacing w:val="-1"/>
        </w:rPr>
        <w:t>205</w:t>
      </w:r>
      <w:r>
        <w:rPr>
          <w:spacing w:val="4"/>
        </w:rPr>
        <w:t xml:space="preserve"> </w:t>
      </w:r>
      <w:r>
        <w:t>L</w:t>
      </w:r>
      <w:r>
        <w:rPr>
          <w:spacing w:val="69"/>
        </w:rPr>
        <w:t xml:space="preserve"> </w:t>
      </w:r>
      <w:r>
        <w:t>steel</w:t>
      </w:r>
      <w:r>
        <w:rPr>
          <w:spacing w:val="36"/>
        </w:rPr>
        <w:t xml:space="preserve"> </w:t>
      </w:r>
      <w:r>
        <w:rPr>
          <w:spacing w:val="-1"/>
        </w:rPr>
        <w:t>drums</w:t>
      </w:r>
      <w:r>
        <w:rPr>
          <w:spacing w:val="36"/>
        </w:rPr>
        <w:t xml:space="preserve"> </w:t>
      </w:r>
      <w:r>
        <w:t>and</w:t>
      </w:r>
      <w:r>
        <w:rPr>
          <w:spacing w:val="35"/>
        </w:rPr>
        <w:t xml:space="preserve"> </w:t>
      </w:r>
      <w:r>
        <w:rPr>
          <w:spacing w:val="-1"/>
        </w:rPr>
        <w:t>shipped</w:t>
      </w:r>
      <w:r>
        <w:rPr>
          <w:spacing w:val="34"/>
        </w:rPr>
        <w:t xml:space="preserve"> </w:t>
      </w:r>
      <w:r>
        <w:t>out</w:t>
      </w:r>
      <w:r>
        <w:rPr>
          <w:spacing w:val="37"/>
        </w:rPr>
        <w:t xml:space="preserve"> </w:t>
      </w:r>
      <w:r>
        <w:t>of</w:t>
      </w:r>
      <w:r>
        <w:rPr>
          <w:spacing w:val="36"/>
        </w:rPr>
        <w:t xml:space="preserve"> </w:t>
      </w:r>
      <w:r>
        <w:t>the</w:t>
      </w:r>
      <w:r>
        <w:rPr>
          <w:spacing w:val="36"/>
        </w:rPr>
        <w:t xml:space="preserve"> </w:t>
      </w:r>
      <w:r>
        <w:rPr>
          <w:spacing w:val="-1"/>
        </w:rPr>
        <w:t>community</w:t>
      </w:r>
      <w:r>
        <w:rPr>
          <w:spacing w:val="36"/>
        </w:rPr>
        <w:t xml:space="preserve"> </w:t>
      </w:r>
      <w:r>
        <w:rPr>
          <w:spacing w:val="-1"/>
        </w:rPr>
        <w:t>every</w:t>
      </w:r>
      <w:r>
        <w:rPr>
          <w:spacing w:val="37"/>
        </w:rPr>
        <w:t xml:space="preserve"> </w:t>
      </w:r>
      <w:r>
        <w:rPr>
          <w:spacing w:val="-1"/>
        </w:rPr>
        <w:t>year.</w:t>
      </w:r>
      <w:r>
        <w:rPr>
          <w:spacing w:val="37"/>
        </w:rPr>
        <w:t xml:space="preserve"> </w:t>
      </w:r>
      <w:r>
        <w:rPr>
          <w:spacing w:val="-1"/>
        </w:rPr>
        <w:t>Industry,</w:t>
      </w:r>
      <w:r>
        <w:rPr>
          <w:spacing w:val="36"/>
        </w:rPr>
        <w:t xml:space="preserve"> </w:t>
      </w:r>
      <w:r>
        <w:rPr>
          <w:spacing w:val="-2"/>
        </w:rPr>
        <w:t>businesses</w:t>
      </w:r>
      <w:r>
        <w:rPr>
          <w:spacing w:val="37"/>
        </w:rPr>
        <w:t xml:space="preserve"> </w:t>
      </w:r>
      <w:r>
        <w:rPr>
          <w:spacing w:val="-1"/>
        </w:rPr>
        <w:t>or</w:t>
      </w:r>
      <w:r>
        <w:rPr>
          <w:spacing w:val="36"/>
        </w:rPr>
        <w:t xml:space="preserve"> </w:t>
      </w:r>
      <w:r>
        <w:rPr>
          <w:spacing w:val="-2"/>
        </w:rPr>
        <w:t>individuals</w:t>
      </w:r>
      <w:r>
        <w:rPr>
          <w:spacing w:val="37"/>
        </w:rPr>
        <w:t xml:space="preserve"> </w:t>
      </w:r>
      <w:r>
        <w:rPr>
          <w:spacing w:val="-2"/>
        </w:rPr>
        <w:t>wishing</w:t>
      </w:r>
      <w:r>
        <w:rPr>
          <w:spacing w:val="37"/>
        </w:rPr>
        <w:t xml:space="preserve"> </w:t>
      </w:r>
      <w:r>
        <w:rPr>
          <w:spacing w:val="-1"/>
        </w:rPr>
        <w:t>to</w:t>
      </w:r>
      <w:r>
        <w:rPr>
          <w:spacing w:val="36"/>
        </w:rPr>
        <w:t xml:space="preserve"> </w:t>
      </w:r>
      <w:r>
        <w:rPr>
          <w:spacing w:val="-1"/>
        </w:rPr>
        <w:t>store</w:t>
      </w:r>
      <w:r>
        <w:rPr>
          <w:spacing w:val="71"/>
        </w:rPr>
        <w:t xml:space="preserve"> </w:t>
      </w:r>
      <w:r>
        <w:rPr>
          <w:spacing w:val="-1"/>
        </w:rPr>
        <w:t>contaminated</w:t>
      </w:r>
      <w:r>
        <w:rPr>
          <w:spacing w:val="4"/>
        </w:rPr>
        <w:t xml:space="preserve"> </w:t>
      </w:r>
      <w:r>
        <w:t>soil</w:t>
      </w:r>
      <w:r>
        <w:rPr>
          <w:spacing w:val="5"/>
        </w:rPr>
        <w:t xml:space="preserve"> </w:t>
      </w:r>
      <w:r>
        <w:t>at</w:t>
      </w:r>
      <w:r>
        <w:rPr>
          <w:spacing w:val="5"/>
        </w:rPr>
        <w:t xml:space="preserve"> </w:t>
      </w:r>
      <w:r>
        <w:t>the</w:t>
      </w:r>
      <w:r>
        <w:rPr>
          <w:spacing w:val="4"/>
        </w:rPr>
        <w:t xml:space="preserve"> </w:t>
      </w:r>
      <w:r>
        <w:rPr>
          <w:spacing w:val="-1"/>
        </w:rPr>
        <w:t>Hazardous</w:t>
      </w:r>
      <w:r>
        <w:rPr>
          <w:spacing w:val="4"/>
        </w:rPr>
        <w:t xml:space="preserve"> </w:t>
      </w:r>
      <w:r>
        <w:rPr>
          <w:spacing w:val="-1"/>
        </w:rPr>
        <w:t>Waste</w:t>
      </w:r>
      <w:r>
        <w:rPr>
          <w:spacing w:val="5"/>
        </w:rPr>
        <w:t xml:space="preserve"> </w:t>
      </w:r>
      <w:r>
        <w:rPr>
          <w:spacing w:val="-1"/>
        </w:rPr>
        <w:t>Storage</w:t>
      </w:r>
      <w:r>
        <w:rPr>
          <w:spacing w:val="5"/>
        </w:rPr>
        <w:t xml:space="preserve"> </w:t>
      </w:r>
      <w:r>
        <w:rPr>
          <w:spacing w:val="-1"/>
        </w:rPr>
        <w:t>Area</w:t>
      </w:r>
      <w:r>
        <w:rPr>
          <w:spacing w:val="5"/>
        </w:rPr>
        <w:t xml:space="preserve"> </w:t>
      </w:r>
      <w:r>
        <w:rPr>
          <w:spacing w:val="-1"/>
        </w:rPr>
        <w:t>must</w:t>
      </w:r>
      <w:r>
        <w:rPr>
          <w:spacing w:val="4"/>
        </w:rPr>
        <w:t xml:space="preserve"> </w:t>
      </w:r>
      <w:r>
        <w:rPr>
          <w:spacing w:val="-1"/>
        </w:rPr>
        <w:t>contact</w:t>
      </w:r>
      <w:r>
        <w:rPr>
          <w:spacing w:val="5"/>
        </w:rPr>
        <w:t xml:space="preserve"> </w:t>
      </w:r>
      <w:r>
        <w:t>the</w:t>
      </w:r>
      <w:r>
        <w:rPr>
          <w:spacing w:val="5"/>
        </w:rPr>
        <w:t xml:space="preserve"> </w:t>
      </w:r>
      <w:r>
        <w:rPr>
          <w:spacing w:val="-1"/>
        </w:rPr>
        <w:t>Operations</w:t>
      </w:r>
      <w:r>
        <w:rPr>
          <w:spacing w:val="5"/>
        </w:rPr>
        <w:t xml:space="preserve"> </w:t>
      </w:r>
      <w:r>
        <w:rPr>
          <w:spacing w:val="-1"/>
        </w:rPr>
        <w:t>Manager</w:t>
      </w:r>
      <w:r>
        <w:rPr>
          <w:spacing w:val="6"/>
        </w:rPr>
        <w:t xml:space="preserve"> </w:t>
      </w:r>
      <w:r>
        <w:t>or</w:t>
      </w:r>
      <w:r>
        <w:rPr>
          <w:spacing w:val="4"/>
        </w:rPr>
        <w:t xml:space="preserve"> </w:t>
      </w:r>
      <w:r>
        <w:t>WSSW</w:t>
      </w:r>
      <w:r>
        <w:rPr>
          <w:spacing w:val="5"/>
        </w:rPr>
        <w:t xml:space="preserve"> </w:t>
      </w:r>
      <w:r>
        <w:rPr>
          <w:spacing w:val="-1"/>
        </w:rPr>
        <w:t>Foreman</w:t>
      </w:r>
      <w:r>
        <w:rPr>
          <w:spacing w:val="81"/>
        </w:rPr>
        <w:t xml:space="preserve"> </w:t>
      </w:r>
      <w:r>
        <w:t>to</w:t>
      </w:r>
      <w:r>
        <w:rPr>
          <w:spacing w:val="8"/>
        </w:rPr>
        <w:t xml:space="preserve"> </w:t>
      </w:r>
      <w:r>
        <w:rPr>
          <w:spacing w:val="-1"/>
        </w:rPr>
        <w:t>discuss</w:t>
      </w:r>
      <w:r>
        <w:rPr>
          <w:spacing w:val="8"/>
        </w:rPr>
        <w:t xml:space="preserve"> </w:t>
      </w:r>
      <w:r>
        <w:rPr>
          <w:spacing w:val="-1"/>
        </w:rPr>
        <w:t>storage</w:t>
      </w:r>
      <w:r>
        <w:rPr>
          <w:spacing w:val="6"/>
        </w:rPr>
        <w:t xml:space="preserve"> </w:t>
      </w:r>
      <w:r>
        <w:rPr>
          <w:spacing w:val="-1"/>
        </w:rPr>
        <w:t>options</w:t>
      </w:r>
      <w:r>
        <w:rPr>
          <w:spacing w:val="6"/>
        </w:rPr>
        <w:t xml:space="preserve"> </w:t>
      </w:r>
      <w:r>
        <w:t>and</w:t>
      </w:r>
      <w:r>
        <w:rPr>
          <w:spacing w:val="8"/>
        </w:rPr>
        <w:t xml:space="preserve"> </w:t>
      </w:r>
      <w:r>
        <w:rPr>
          <w:spacing w:val="-1"/>
        </w:rPr>
        <w:t>fees</w:t>
      </w:r>
      <w:r>
        <w:rPr>
          <w:spacing w:val="8"/>
        </w:rPr>
        <w:t xml:space="preserve"> </w:t>
      </w:r>
      <w:r>
        <w:rPr>
          <w:spacing w:val="-1"/>
        </w:rPr>
        <w:t>for</w:t>
      </w:r>
      <w:r>
        <w:rPr>
          <w:spacing w:val="6"/>
        </w:rPr>
        <w:t xml:space="preserve"> </w:t>
      </w:r>
      <w:r>
        <w:t>any</w:t>
      </w:r>
      <w:r>
        <w:rPr>
          <w:spacing w:val="8"/>
        </w:rPr>
        <w:t xml:space="preserve"> </w:t>
      </w:r>
      <w:r>
        <w:rPr>
          <w:spacing w:val="-1"/>
        </w:rPr>
        <w:t>contaminated</w:t>
      </w:r>
      <w:r>
        <w:rPr>
          <w:spacing w:val="6"/>
        </w:rPr>
        <w:t xml:space="preserve"> </w:t>
      </w:r>
      <w:r>
        <w:rPr>
          <w:spacing w:val="-1"/>
        </w:rPr>
        <w:t>soil</w:t>
      </w:r>
      <w:r>
        <w:rPr>
          <w:spacing w:val="8"/>
        </w:rPr>
        <w:t xml:space="preserve"> </w:t>
      </w:r>
      <w:r>
        <w:rPr>
          <w:spacing w:val="-1"/>
        </w:rPr>
        <w:t>or</w:t>
      </w:r>
      <w:r>
        <w:rPr>
          <w:spacing w:val="7"/>
        </w:rPr>
        <w:t xml:space="preserve"> </w:t>
      </w:r>
      <w:r>
        <w:rPr>
          <w:spacing w:val="-1"/>
        </w:rPr>
        <w:t>snow.</w:t>
      </w:r>
      <w:r>
        <w:rPr>
          <w:spacing w:val="8"/>
        </w:rPr>
        <w:t xml:space="preserve"> </w:t>
      </w:r>
      <w:r>
        <w:rPr>
          <w:spacing w:val="-1"/>
        </w:rPr>
        <w:t>The</w:t>
      </w:r>
      <w:r>
        <w:rPr>
          <w:spacing w:val="6"/>
        </w:rPr>
        <w:t xml:space="preserve"> </w:t>
      </w:r>
      <w:r>
        <w:rPr>
          <w:spacing w:val="-1"/>
        </w:rPr>
        <w:t>decision</w:t>
      </w:r>
      <w:r>
        <w:rPr>
          <w:spacing w:val="8"/>
        </w:rPr>
        <w:t xml:space="preserve"> </w:t>
      </w:r>
      <w:r>
        <w:rPr>
          <w:spacing w:val="-1"/>
        </w:rPr>
        <w:t>to</w:t>
      </w:r>
      <w:r>
        <w:rPr>
          <w:spacing w:val="6"/>
        </w:rPr>
        <w:t xml:space="preserve"> </w:t>
      </w:r>
      <w:r>
        <w:rPr>
          <w:spacing w:val="-1"/>
        </w:rPr>
        <w:t>accept</w:t>
      </w:r>
      <w:r>
        <w:rPr>
          <w:spacing w:val="8"/>
        </w:rPr>
        <w:t xml:space="preserve"> </w:t>
      </w:r>
      <w:r>
        <w:rPr>
          <w:spacing w:val="-2"/>
        </w:rPr>
        <w:t>contaminated</w:t>
      </w:r>
      <w:r>
        <w:rPr>
          <w:spacing w:val="6"/>
        </w:rPr>
        <w:t xml:space="preserve"> </w:t>
      </w:r>
      <w:r>
        <w:rPr>
          <w:spacing w:val="-1"/>
        </w:rPr>
        <w:t>soil</w:t>
      </w:r>
      <w:r>
        <w:rPr>
          <w:spacing w:val="8"/>
        </w:rPr>
        <w:t xml:space="preserve"> </w:t>
      </w:r>
      <w:r>
        <w:rPr>
          <w:spacing w:val="-1"/>
        </w:rPr>
        <w:t>or</w:t>
      </w:r>
      <w:r>
        <w:rPr>
          <w:spacing w:val="89"/>
        </w:rPr>
        <w:t xml:space="preserve"> </w:t>
      </w:r>
      <w:r>
        <w:rPr>
          <w:spacing w:val="-1"/>
        </w:rPr>
        <w:t>snow</w:t>
      </w:r>
      <w:r>
        <w:t xml:space="preserve"> for</w:t>
      </w:r>
      <w:r>
        <w:rPr>
          <w:spacing w:val="-2"/>
        </w:rPr>
        <w:t xml:space="preserve"> </w:t>
      </w:r>
      <w:r>
        <w:t>storage</w:t>
      </w:r>
      <w:r>
        <w:rPr>
          <w:spacing w:val="-1"/>
        </w:rPr>
        <w:t xml:space="preserve"> </w:t>
      </w:r>
      <w:r>
        <w:t>from</w:t>
      </w:r>
      <w:r>
        <w:rPr>
          <w:spacing w:val="-1"/>
        </w:rPr>
        <w:t xml:space="preserve"> industrial, commercial or</w:t>
      </w:r>
      <w:r>
        <w:rPr>
          <w:spacing w:val="1"/>
        </w:rPr>
        <w:t xml:space="preserve"> </w:t>
      </w:r>
      <w:r>
        <w:rPr>
          <w:spacing w:val="-1"/>
        </w:rPr>
        <w:t>private sources</w:t>
      </w:r>
      <w:r>
        <w:rPr>
          <w:spacing w:val="-2"/>
        </w:rPr>
        <w:t xml:space="preserve"> </w:t>
      </w:r>
      <w:r>
        <w:rPr>
          <w:spacing w:val="-1"/>
        </w:rPr>
        <w:t xml:space="preserve">rests </w:t>
      </w:r>
      <w:r>
        <w:t>with</w:t>
      </w:r>
      <w:r>
        <w:rPr>
          <w:spacing w:val="-1"/>
        </w:rPr>
        <w:t xml:space="preserve"> </w:t>
      </w:r>
      <w:r>
        <w:t>the</w:t>
      </w:r>
      <w:r>
        <w:rPr>
          <w:spacing w:val="-1"/>
        </w:rPr>
        <w:t xml:space="preserve"> Hamlet.</w:t>
      </w:r>
    </w:p>
    <w:p w:rsidR="00FA136B" w:rsidRDefault="00FA136B">
      <w:pPr>
        <w:spacing w:before="1"/>
        <w:rPr>
          <w:rFonts w:ascii="Arial" w:eastAsia="Arial" w:hAnsi="Arial" w:cs="Arial"/>
          <w:sz w:val="23"/>
          <w:szCs w:val="23"/>
        </w:rPr>
      </w:pPr>
    </w:p>
    <w:p w:rsidR="00FA136B" w:rsidRDefault="000F7A91">
      <w:pPr>
        <w:ind w:left="119"/>
        <w:jc w:val="both"/>
        <w:rPr>
          <w:rFonts w:ascii="Arial" w:eastAsia="Arial" w:hAnsi="Arial" w:cs="Arial"/>
          <w:sz w:val="20"/>
          <w:szCs w:val="20"/>
        </w:rPr>
      </w:pPr>
      <w:bookmarkStart w:id="9" w:name="_TOC_250016"/>
      <w:r>
        <w:rPr>
          <w:rFonts w:ascii="Arial"/>
          <w:b/>
          <w:sz w:val="20"/>
        </w:rPr>
        <w:t>6.2.1</w:t>
      </w:r>
      <w:r>
        <w:rPr>
          <w:rFonts w:ascii="Arial"/>
          <w:b/>
          <w:spacing w:val="-1"/>
          <w:sz w:val="20"/>
        </w:rPr>
        <w:t xml:space="preserve"> Operations</w:t>
      </w:r>
      <w:bookmarkEnd w:id="9"/>
    </w:p>
    <w:p w:rsidR="00FA136B" w:rsidRDefault="000F7A91">
      <w:pPr>
        <w:pStyle w:val="BodyText"/>
        <w:spacing w:before="136" w:line="290" w:lineRule="auto"/>
        <w:ind w:left="119" w:right="106" w:firstLine="0"/>
        <w:jc w:val="both"/>
      </w:pPr>
      <w:r>
        <w:t>As</w:t>
      </w:r>
      <w:r>
        <w:rPr>
          <w:spacing w:val="23"/>
        </w:rPr>
        <w:t xml:space="preserve"> </w:t>
      </w:r>
      <w:r>
        <w:t>the</w:t>
      </w:r>
      <w:r>
        <w:rPr>
          <w:spacing w:val="22"/>
        </w:rPr>
        <w:t xml:space="preserve"> </w:t>
      </w:r>
      <w:r>
        <w:rPr>
          <w:spacing w:val="-1"/>
        </w:rPr>
        <w:t>current</w:t>
      </w:r>
      <w:r>
        <w:rPr>
          <w:spacing w:val="23"/>
        </w:rPr>
        <w:t xml:space="preserve"> </w:t>
      </w:r>
      <w:r>
        <w:rPr>
          <w:spacing w:val="-1"/>
        </w:rPr>
        <w:t>bulk</w:t>
      </w:r>
      <w:r>
        <w:rPr>
          <w:spacing w:val="23"/>
        </w:rPr>
        <w:t xml:space="preserve"> </w:t>
      </w:r>
      <w:r>
        <w:rPr>
          <w:spacing w:val="-1"/>
        </w:rPr>
        <w:t>metal/hazardous</w:t>
      </w:r>
      <w:r>
        <w:rPr>
          <w:spacing w:val="23"/>
        </w:rPr>
        <w:t xml:space="preserve"> </w:t>
      </w:r>
      <w:r>
        <w:t>waste</w:t>
      </w:r>
      <w:r>
        <w:rPr>
          <w:spacing w:val="22"/>
        </w:rPr>
        <w:t xml:space="preserve"> </w:t>
      </w:r>
      <w:r>
        <w:t>storage</w:t>
      </w:r>
      <w:r>
        <w:rPr>
          <w:spacing w:val="21"/>
        </w:rPr>
        <w:t xml:space="preserve"> </w:t>
      </w:r>
      <w:r>
        <w:t>area</w:t>
      </w:r>
      <w:r>
        <w:rPr>
          <w:spacing w:val="22"/>
        </w:rPr>
        <w:t xml:space="preserve"> </w:t>
      </w:r>
      <w:r>
        <w:t>is</w:t>
      </w:r>
      <w:r>
        <w:rPr>
          <w:spacing w:val="22"/>
        </w:rPr>
        <w:t xml:space="preserve"> </w:t>
      </w:r>
      <w:r>
        <w:rPr>
          <w:spacing w:val="-1"/>
        </w:rPr>
        <w:t>used</w:t>
      </w:r>
      <w:r>
        <w:rPr>
          <w:spacing w:val="21"/>
        </w:rPr>
        <w:t xml:space="preserve"> </w:t>
      </w:r>
      <w:r>
        <w:rPr>
          <w:spacing w:val="-1"/>
        </w:rPr>
        <w:t>for</w:t>
      </w:r>
      <w:r>
        <w:rPr>
          <w:spacing w:val="23"/>
        </w:rPr>
        <w:t xml:space="preserve"> </w:t>
      </w:r>
      <w:r>
        <w:rPr>
          <w:spacing w:val="-1"/>
        </w:rPr>
        <w:t>HHW</w:t>
      </w:r>
      <w:r>
        <w:rPr>
          <w:spacing w:val="22"/>
        </w:rPr>
        <w:t xml:space="preserve"> </w:t>
      </w:r>
      <w:r>
        <w:rPr>
          <w:spacing w:val="-1"/>
        </w:rPr>
        <w:t>storage,</w:t>
      </w:r>
      <w:r>
        <w:rPr>
          <w:spacing w:val="23"/>
        </w:rPr>
        <w:t xml:space="preserve"> </w:t>
      </w:r>
      <w:r>
        <w:rPr>
          <w:spacing w:val="-1"/>
        </w:rPr>
        <w:t>this</w:t>
      </w:r>
      <w:r>
        <w:rPr>
          <w:spacing w:val="24"/>
        </w:rPr>
        <w:t xml:space="preserve"> </w:t>
      </w:r>
      <w:r>
        <w:rPr>
          <w:spacing w:val="-1"/>
        </w:rPr>
        <w:t>area</w:t>
      </w:r>
      <w:r>
        <w:rPr>
          <w:spacing w:val="23"/>
        </w:rPr>
        <w:t xml:space="preserve"> </w:t>
      </w:r>
      <w:r>
        <w:rPr>
          <w:spacing w:val="-2"/>
        </w:rPr>
        <w:t>needs</w:t>
      </w:r>
      <w:r>
        <w:rPr>
          <w:spacing w:val="23"/>
        </w:rPr>
        <w:t xml:space="preserve"> </w:t>
      </w:r>
      <w:r>
        <w:rPr>
          <w:spacing w:val="-1"/>
        </w:rPr>
        <w:t>to</w:t>
      </w:r>
      <w:r>
        <w:rPr>
          <w:spacing w:val="22"/>
        </w:rPr>
        <w:t xml:space="preserve"> </w:t>
      </w:r>
      <w:r>
        <w:rPr>
          <w:spacing w:val="-1"/>
        </w:rPr>
        <w:t>be</w:t>
      </w:r>
      <w:r>
        <w:rPr>
          <w:spacing w:val="23"/>
        </w:rPr>
        <w:t xml:space="preserve"> </w:t>
      </w:r>
      <w:r>
        <w:rPr>
          <w:spacing w:val="-2"/>
        </w:rPr>
        <w:t>properly</w:t>
      </w:r>
      <w:r>
        <w:rPr>
          <w:spacing w:val="58"/>
        </w:rPr>
        <w:t xml:space="preserve"> </w:t>
      </w:r>
      <w:r>
        <w:rPr>
          <w:spacing w:val="-1"/>
        </w:rPr>
        <w:t>signed</w:t>
      </w:r>
      <w:r>
        <w:rPr>
          <w:spacing w:val="29"/>
        </w:rPr>
        <w:t xml:space="preserve"> </w:t>
      </w:r>
      <w:r>
        <w:rPr>
          <w:spacing w:val="-1"/>
        </w:rPr>
        <w:t>as</w:t>
      </w:r>
      <w:r>
        <w:rPr>
          <w:spacing w:val="30"/>
        </w:rPr>
        <w:t xml:space="preserve"> </w:t>
      </w:r>
      <w:r>
        <w:rPr>
          <w:spacing w:val="-1"/>
        </w:rPr>
        <w:t>the</w:t>
      </w:r>
      <w:r>
        <w:rPr>
          <w:spacing w:val="29"/>
        </w:rPr>
        <w:t xml:space="preserve"> </w:t>
      </w:r>
      <w:r>
        <w:rPr>
          <w:spacing w:val="-1"/>
        </w:rPr>
        <w:t>“Hazardous</w:t>
      </w:r>
      <w:r>
        <w:rPr>
          <w:spacing w:val="28"/>
        </w:rPr>
        <w:t xml:space="preserve"> </w:t>
      </w:r>
      <w:r>
        <w:rPr>
          <w:spacing w:val="-1"/>
        </w:rPr>
        <w:t>Waste</w:t>
      </w:r>
      <w:r>
        <w:rPr>
          <w:spacing w:val="30"/>
        </w:rPr>
        <w:t xml:space="preserve"> </w:t>
      </w:r>
      <w:r>
        <w:t>Storage</w:t>
      </w:r>
      <w:r>
        <w:rPr>
          <w:spacing w:val="29"/>
        </w:rPr>
        <w:t xml:space="preserve"> </w:t>
      </w:r>
      <w:r>
        <w:rPr>
          <w:spacing w:val="-1"/>
        </w:rPr>
        <w:t>Area”.</w:t>
      </w:r>
      <w:r>
        <w:rPr>
          <w:spacing w:val="30"/>
        </w:rPr>
        <w:t xml:space="preserve"> </w:t>
      </w:r>
      <w:r>
        <w:rPr>
          <w:spacing w:val="-1"/>
        </w:rPr>
        <w:t>This</w:t>
      </w:r>
      <w:r>
        <w:rPr>
          <w:spacing w:val="29"/>
        </w:rPr>
        <w:t xml:space="preserve"> </w:t>
      </w:r>
      <w:r>
        <w:rPr>
          <w:spacing w:val="-1"/>
        </w:rPr>
        <w:t>area</w:t>
      </w:r>
      <w:r>
        <w:rPr>
          <w:spacing w:val="29"/>
        </w:rPr>
        <w:t xml:space="preserve"> </w:t>
      </w:r>
      <w:r>
        <w:rPr>
          <w:spacing w:val="-1"/>
        </w:rPr>
        <w:t>should</w:t>
      </w:r>
      <w:r>
        <w:rPr>
          <w:spacing w:val="30"/>
        </w:rPr>
        <w:t xml:space="preserve"> </w:t>
      </w:r>
      <w:r>
        <w:rPr>
          <w:spacing w:val="-1"/>
        </w:rPr>
        <w:t>also</w:t>
      </w:r>
      <w:r>
        <w:rPr>
          <w:spacing w:val="27"/>
        </w:rPr>
        <w:t xml:space="preserve"> </w:t>
      </w:r>
      <w:r>
        <w:t>be</w:t>
      </w:r>
      <w:r>
        <w:rPr>
          <w:spacing w:val="30"/>
        </w:rPr>
        <w:t xml:space="preserve"> </w:t>
      </w:r>
      <w:r>
        <w:rPr>
          <w:spacing w:val="-1"/>
        </w:rPr>
        <w:t>fenced</w:t>
      </w:r>
      <w:r>
        <w:rPr>
          <w:spacing w:val="27"/>
        </w:rPr>
        <w:t xml:space="preserve"> </w:t>
      </w:r>
      <w:r>
        <w:t>with</w:t>
      </w:r>
      <w:r>
        <w:rPr>
          <w:spacing w:val="30"/>
        </w:rPr>
        <w:t xml:space="preserve"> </w:t>
      </w:r>
      <w:r>
        <w:t>a</w:t>
      </w:r>
      <w:r>
        <w:rPr>
          <w:spacing w:val="28"/>
        </w:rPr>
        <w:t xml:space="preserve"> </w:t>
      </w:r>
      <w:r>
        <w:rPr>
          <w:spacing w:val="-1"/>
        </w:rPr>
        <w:t>lockable</w:t>
      </w:r>
      <w:r>
        <w:rPr>
          <w:spacing w:val="29"/>
        </w:rPr>
        <w:t xml:space="preserve"> </w:t>
      </w:r>
      <w:r>
        <w:rPr>
          <w:spacing w:val="-1"/>
        </w:rPr>
        <w:t>gate</w:t>
      </w:r>
      <w:r>
        <w:rPr>
          <w:spacing w:val="30"/>
        </w:rPr>
        <w:t xml:space="preserve"> </w:t>
      </w:r>
      <w:r>
        <w:t>and</w:t>
      </w:r>
      <w:r>
        <w:rPr>
          <w:spacing w:val="28"/>
        </w:rPr>
        <w:t xml:space="preserve"> </w:t>
      </w:r>
      <w:r>
        <w:rPr>
          <w:spacing w:val="-1"/>
        </w:rPr>
        <w:t>have</w:t>
      </w:r>
      <w:r>
        <w:rPr>
          <w:spacing w:val="81"/>
        </w:rPr>
        <w:t xml:space="preserve"> </w:t>
      </w:r>
      <w:r>
        <w:rPr>
          <w:spacing w:val="-1"/>
        </w:rPr>
        <w:t>appropriate</w:t>
      </w:r>
      <w:r>
        <w:rPr>
          <w:spacing w:val="47"/>
        </w:rPr>
        <w:t xml:space="preserve"> </w:t>
      </w:r>
      <w:r>
        <w:t>storage</w:t>
      </w:r>
      <w:r>
        <w:rPr>
          <w:spacing w:val="46"/>
        </w:rPr>
        <w:t xml:space="preserve"> </w:t>
      </w:r>
      <w:r>
        <w:rPr>
          <w:spacing w:val="-1"/>
        </w:rPr>
        <w:t>options</w:t>
      </w:r>
      <w:r>
        <w:rPr>
          <w:spacing w:val="47"/>
        </w:rPr>
        <w:t xml:space="preserve"> </w:t>
      </w:r>
      <w:r>
        <w:t>for</w:t>
      </w:r>
      <w:r>
        <w:rPr>
          <w:spacing w:val="48"/>
        </w:rPr>
        <w:t xml:space="preserve"> </w:t>
      </w:r>
      <w:r>
        <w:rPr>
          <w:spacing w:val="-1"/>
        </w:rPr>
        <w:t>expected</w:t>
      </w:r>
      <w:r>
        <w:rPr>
          <w:spacing w:val="47"/>
        </w:rPr>
        <w:t xml:space="preserve"> </w:t>
      </w:r>
      <w:r>
        <w:t>HHW.</w:t>
      </w:r>
      <w:r>
        <w:rPr>
          <w:spacing w:val="47"/>
        </w:rPr>
        <w:t xml:space="preserve"> </w:t>
      </w:r>
      <w:r>
        <w:t>Proper</w:t>
      </w:r>
      <w:r>
        <w:rPr>
          <w:spacing w:val="46"/>
        </w:rPr>
        <w:t xml:space="preserve"> </w:t>
      </w:r>
      <w:r>
        <w:rPr>
          <w:spacing w:val="-1"/>
        </w:rPr>
        <w:t>signage</w:t>
      </w:r>
      <w:r>
        <w:rPr>
          <w:spacing w:val="45"/>
        </w:rPr>
        <w:t xml:space="preserve"> </w:t>
      </w:r>
      <w:r>
        <w:t>helps</w:t>
      </w:r>
      <w:r>
        <w:rPr>
          <w:spacing w:val="46"/>
        </w:rPr>
        <w:t xml:space="preserve"> </w:t>
      </w:r>
      <w:r>
        <w:rPr>
          <w:spacing w:val="-1"/>
        </w:rPr>
        <w:t>operators</w:t>
      </w:r>
      <w:r>
        <w:rPr>
          <w:spacing w:val="48"/>
        </w:rPr>
        <w:t xml:space="preserve"> </w:t>
      </w:r>
      <w:r>
        <w:t>of</w:t>
      </w:r>
      <w:r>
        <w:rPr>
          <w:spacing w:val="47"/>
        </w:rPr>
        <w:t xml:space="preserve"> </w:t>
      </w:r>
      <w:r>
        <w:t>the</w:t>
      </w:r>
      <w:r>
        <w:rPr>
          <w:spacing w:val="48"/>
        </w:rPr>
        <w:t xml:space="preserve"> </w:t>
      </w:r>
      <w:r>
        <w:rPr>
          <w:spacing w:val="-1"/>
        </w:rPr>
        <w:t>area</w:t>
      </w:r>
      <w:r>
        <w:rPr>
          <w:spacing w:val="47"/>
        </w:rPr>
        <w:t xml:space="preserve"> </w:t>
      </w:r>
      <w:r>
        <w:rPr>
          <w:spacing w:val="-1"/>
        </w:rPr>
        <w:t>properly</w:t>
      </w:r>
      <w:r>
        <w:rPr>
          <w:spacing w:val="46"/>
        </w:rPr>
        <w:t xml:space="preserve"> </w:t>
      </w:r>
      <w:r>
        <w:t>store</w:t>
      </w:r>
      <w:r>
        <w:rPr>
          <w:spacing w:val="48"/>
        </w:rPr>
        <w:t xml:space="preserve"> </w:t>
      </w:r>
      <w:r>
        <w:rPr>
          <w:spacing w:val="-1"/>
        </w:rPr>
        <w:t>the</w:t>
      </w:r>
      <w:r>
        <w:rPr>
          <w:spacing w:val="71"/>
        </w:rPr>
        <w:t xml:space="preserve"> </w:t>
      </w:r>
      <w:r>
        <w:rPr>
          <w:spacing w:val="-1"/>
        </w:rPr>
        <w:t>wastes.</w:t>
      </w:r>
      <w:r>
        <w:rPr>
          <w:spacing w:val="5"/>
        </w:rPr>
        <w:t xml:space="preserve"> </w:t>
      </w:r>
      <w:r>
        <w:rPr>
          <w:spacing w:val="-1"/>
        </w:rPr>
        <w:t>Fencing</w:t>
      </w:r>
      <w:r>
        <w:rPr>
          <w:spacing w:val="5"/>
        </w:rPr>
        <w:t xml:space="preserve"> </w:t>
      </w:r>
      <w:r>
        <w:rPr>
          <w:spacing w:val="-1"/>
        </w:rPr>
        <w:t>around</w:t>
      </w:r>
      <w:r>
        <w:rPr>
          <w:spacing w:val="5"/>
        </w:rPr>
        <w:t xml:space="preserve"> </w:t>
      </w:r>
      <w:r>
        <w:rPr>
          <w:spacing w:val="-1"/>
        </w:rPr>
        <w:t>the</w:t>
      </w:r>
      <w:r>
        <w:rPr>
          <w:spacing w:val="5"/>
        </w:rPr>
        <w:t xml:space="preserve"> </w:t>
      </w:r>
      <w:r>
        <w:t>area</w:t>
      </w:r>
      <w:r>
        <w:rPr>
          <w:spacing w:val="4"/>
        </w:rPr>
        <w:t xml:space="preserve"> </w:t>
      </w:r>
      <w:r>
        <w:t>will</w:t>
      </w:r>
      <w:r>
        <w:rPr>
          <w:spacing w:val="5"/>
        </w:rPr>
        <w:t xml:space="preserve"> </w:t>
      </w:r>
      <w:r>
        <w:rPr>
          <w:spacing w:val="-1"/>
        </w:rPr>
        <w:t>allow</w:t>
      </w:r>
      <w:r>
        <w:rPr>
          <w:spacing w:val="5"/>
        </w:rPr>
        <w:t xml:space="preserve"> </w:t>
      </w:r>
      <w:r>
        <w:t>only</w:t>
      </w:r>
      <w:r>
        <w:rPr>
          <w:spacing w:val="5"/>
        </w:rPr>
        <w:t xml:space="preserve"> </w:t>
      </w:r>
      <w:r>
        <w:rPr>
          <w:spacing w:val="-1"/>
        </w:rPr>
        <w:t>trained</w:t>
      </w:r>
      <w:r>
        <w:rPr>
          <w:spacing w:val="5"/>
        </w:rPr>
        <w:t xml:space="preserve"> </w:t>
      </w:r>
      <w:r>
        <w:rPr>
          <w:spacing w:val="-1"/>
        </w:rPr>
        <w:t>personnel</w:t>
      </w:r>
      <w:r>
        <w:rPr>
          <w:spacing w:val="4"/>
        </w:rPr>
        <w:t xml:space="preserve"> </w:t>
      </w:r>
      <w:r>
        <w:rPr>
          <w:spacing w:val="-1"/>
        </w:rPr>
        <w:t>access</w:t>
      </w:r>
      <w:r>
        <w:rPr>
          <w:spacing w:val="5"/>
        </w:rPr>
        <w:t xml:space="preserve"> </w:t>
      </w:r>
      <w:r>
        <w:t>to</w:t>
      </w:r>
      <w:r>
        <w:rPr>
          <w:spacing w:val="5"/>
        </w:rPr>
        <w:t xml:space="preserve"> </w:t>
      </w:r>
      <w:r>
        <w:t>the</w:t>
      </w:r>
      <w:r>
        <w:rPr>
          <w:spacing w:val="4"/>
        </w:rPr>
        <w:t xml:space="preserve"> </w:t>
      </w:r>
      <w:r>
        <w:t>bulk</w:t>
      </w:r>
      <w:r>
        <w:rPr>
          <w:spacing w:val="5"/>
        </w:rPr>
        <w:t xml:space="preserve"> </w:t>
      </w:r>
      <w:r>
        <w:rPr>
          <w:spacing w:val="-1"/>
        </w:rPr>
        <w:t>metal/hazardous</w:t>
      </w:r>
      <w:r>
        <w:rPr>
          <w:spacing w:val="4"/>
        </w:rPr>
        <w:t xml:space="preserve"> </w:t>
      </w:r>
      <w:r>
        <w:rPr>
          <w:spacing w:val="-1"/>
        </w:rPr>
        <w:t>waste</w:t>
      </w:r>
      <w:r>
        <w:rPr>
          <w:spacing w:val="5"/>
        </w:rPr>
        <w:t xml:space="preserve"> </w:t>
      </w:r>
      <w:r>
        <w:rPr>
          <w:spacing w:val="-1"/>
        </w:rPr>
        <w:t>storage</w:t>
      </w:r>
      <w:r>
        <w:rPr>
          <w:spacing w:val="99"/>
        </w:rPr>
        <w:t xml:space="preserve"> </w:t>
      </w:r>
      <w:r>
        <w:t>area</w:t>
      </w:r>
      <w:r>
        <w:rPr>
          <w:spacing w:val="27"/>
        </w:rPr>
        <w:t xml:space="preserve"> </w:t>
      </w:r>
      <w:r>
        <w:rPr>
          <w:spacing w:val="-1"/>
        </w:rPr>
        <w:t>and</w:t>
      </w:r>
      <w:r>
        <w:rPr>
          <w:spacing w:val="27"/>
        </w:rPr>
        <w:t xml:space="preserve"> </w:t>
      </w:r>
      <w:r>
        <w:rPr>
          <w:spacing w:val="-1"/>
        </w:rPr>
        <w:t>help</w:t>
      </w:r>
      <w:r>
        <w:rPr>
          <w:spacing w:val="28"/>
        </w:rPr>
        <w:t xml:space="preserve"> </w:t>
      </w:r>
      <w:r>
        <w:rPr>
          <w:spacing w:val="-1"/>
        </w:rPr>
        <w:t>minimize</w:t>
      </w:r>
      <w:r>
        <w:rPr>
          <w:spacing w:val="27"/>
        </w:rPr>
        <w:t xml:space="preserve"> </w:t>
      </w:r>
      <w:r>
        <w:rPr>
          <w:spacing w:val="-1"/>
        </w:rPr>
        <w:t>health</w:t>
      </w:r>
      <w:r>
        <w:rPr>
          <w:spacing w:val="27"/>
        </w:rPr>
        <w:t xml:space="preserve"> </w:t>
      </w:r>
      <w:r>
        <w:rPr>
          <w:spacing w:val="-1"/>
        </w:rPr>
        <w:t>and</w:t>
      </w:r>
      <w:r>
        <w:rPr>
          <w:spacing w:val="27"/>
        </w:rPr>
        <w:t xml:space="preserve"> </w:t>
      </w:r>
      <w:r>
        <w:rPr>
          <w:spacing w:val="-1"/>
        </w:rPr>
        <w:t>safety</w:t>
      </w:r>
      <w:r>
        <w:rPr>
          <w:spacing w:val="28"/>
        </w:rPr>
        <w:t xml:space="preserve"> </w:t>
      </w:r>
      <w:r>
        <w:t>risks</w:t>
      </w:r>
      <w:r>
        <w:rPr>
          <w:spacing w:val="28"/>
        </w:rPr>
        <w:t xml:space="preserve"> </w:t>
      </w:r>
      <w:r>
        <w:t>to</w:t>
      </w:r>
      <w:r>
        <w:rPr>
          <w:spacing w:val="27"/>
        </w:rPr>
        <w:t xml:space="preserve"> </w:t>
      </w:r>
      <w:r>
        <w:rPr>
          <w:spacing w:val="-1"/>
        </w:rPr>
        <w:t>the</w:t>
      </w:r>
      <w:r>
        <w:rPr>
          <w:spacing w:val="28"/>
        </w:rPr>
        <w:t xml:space="preserve"> </w:t>
      </w:r>
      <w:r>
        <w:rPr>
          <w:spacing w:val="-1"/>
        </w:rPr>
        <w:t>public</w:t>
      </w:r>
      <w:r>
        <w:rPr>
          <w:spacing w:val="27"/>
        </w:rPr>
        <w:t xml:space="preserve"> </w:t>
      </w:r>
      <w:r>
        <w:rPr>
          <w:spacing w:val="-1"/>
        </w:rPr>
        <w:t>from</w:t>
      </w:r>
      <w:r>
        <w:rPr>
          <w:spacing w:val="28"/>
        </w:rPr>
        <w:t xml:space="preserve"> </w:t>
      </w:r>
      <w:r>
        <w:rPr>
          <w:spacing w:val="-1"/>
        </w:rPr>
        <w:t>hazardous</w:t>
      </w:r>
      <w:r>
        <w:rPr>
          <w:spacing w:val="28"/>
        </w:rPr>
        <w:t xml:space="preserve"> </w:t>
      </w:r>
      <w:r>
        <w:rPr>
          <w:spacing w:val="-1"/>
        </w:rPr>
        <w:t>wastes</w:t>
      </w:r>
      <w:r>
        <w:rPr>
          <w:spacing w:val="28"/>
        </w:rPr>
        <w:t xml:space="preserve"> </w:t>
      </w:r>
      <w:r>
        <w:rPr>
          <w:spacing w:val="-1"/>
        </w:rPr>
        <w:t>and</w:t>
      </w:r>
      <w:r>
        <w:rPr>
          <w:spacing w:val="27"/>
        </w:rPr>
        <w:t xml:space="preserve"> </w:t>
      </w:r>
      <w:r>
        <w:rPr>
          <w:spacing w:val="-1"/>
        </w:rPr>
        <w:t>reduce</w:t>
      </w:r>
      <w:r>
        <w:rPr>
          <w:spacing w:val="27"/>
        </w:rPr>
        <w:t xml:space="preserve"> </w:t>
      </w:r>
      <w:r>
        <w:t>the</w:t>
      </w:r>
      <w:r>
        <w:rPr>
          <w:spacing w:val="27"/>
        </w:rPr>
        <w:t xml:space="preserve"> </w:t>
      </w:r>
      <w:r>
        <w:rPr>
          <w:spacing w:val="-1"/>
        </w:rPr>
        <w:t>potential</w:t>
      </w:r>
      <w:r>
        <w:rPr>
          <w:spacing w:val="28"/>
        </w:rPr>
        <w:t xml:space="preserve"> </w:t>
      </w:r>
      <w:r>
        <w:t>for</w:t>
      </w:r>
      <w:r>
        <w:rPr>
          <w:spacing w:val="87"/>
        </w:rPr>
        <w:t xml:space="preserve"> </w:t>
      </w:r>
      <w:r>
        <w:rPr>
          <w:spacing w:val="-1"/>
        </w:rPr>
        <w:t>vandalism.</w:t>
      </w:r>
    </w:p>
    <w:p w:rsidR="00FA136B" w:rsidRDefault="000F7A91">
      <w:pPr>
        <w:pStyle w:val="BodyText"/>
        <w:spacing w:before="90" w:line="290" w:lineRule="auto"/>
        <w:ind w:left="119" w:right="110" w:firstLine="0"/>
        <w:jc w:val="both"/>
      </w:pPr>
      <w:r>
        <w:t>The</w:t>
      </w:r>
      <w:r>
        <w:rPr>
          <w:spacing w:val="-1"/>
        </w:rPr>
        <w:t xml:space="preserve"> </w:t>
      </w:r>
      <w:r>
        <w:t xml:space="preserve">bulk </w:t>
      </w:r>
      <w:r>
        <w:rPr>
          <w:spacing w:val="-1"/>
        </w:rPr>
        <w:t>metal/hazardous</w:t>
      </w:r>
      <w:r>
        <w:t xml:space="preserve"> </w:t>
      </w:r>
      <w:r>
        <w:rPr>
          <w:spacing w:val="-1"/>
        </w:rPr>
        <w:t>waste storage</w:t>
      </w:r>
      <w:r>
        <w:t xml:space="preserve"> </w:t>
      </w:r>
      <w:r>
        <w:rPr>
          <w:spacing w:val="-1"/>
        </w:rPr>
        <w:t xml:space="preserve">area </w:t>
      </w:r>
      <w:r>
        <w:t xml:space="preserve">is </w:t>
      </w:r>
      <w:r>
        <w:rPr>
          <w:spacing w:val="-1"/>
        </w:rPr>
        <w:t>intended for</w:t>
      </w:r>
      <w:r>
        <w:t xml:space="preserve"> </w:t>
      </w:r>
      <w:r>
        <w:rPr>
          <w:spacing w:val="-1"/>
        </w:rPr>
        <w:t>storage only,</w:t>
      </w:r>
      <w:r>
        <w:t xml:space="preserve"> </w:t>
      </w:r>
      <w:r>
        <w:rPr>
          <w:spacing w:val="-1"/>
        </w:rPr>
        <w:t>not disposal.</w:t>
      </w:r>
      <w:r>
        <w:t xml:space="preserve"> </w:t>
      </w:r>
      <w:r>
        <w:rPr>
          <w:spacing w:val="-1"/>
        </w:rPr>
        <w:t>It</w:t>
      </w:r>
      <w:r>
        <w:t xml:space="preserve"> </w:t>
      </w:r>
      <w:r>
        <w:rPr>
          <w:spacing w:val="-1"/>
        </w:rPr>
        <w:t>is expected</w:t>
      </w:r>
      <w:r>
        <w:t xml:space="preserve"> </w:t>
      </w:r>
      <w:r>
        <w:rPr>
          <w:spacing w:val="-1"/>
        </w:rPr>
        <w:t xml:space="preserve">that </w:t>
      </w:r>
      <w:r>
        <w:rPr>
          <w:spacing w:val="-2"/>
        </w:rPr>
        <w:t>hazardous</w:t>
      </w:r>
      <w:r>
        <w:rPr>
          <w:spacing w:val="81"/>
        </w:rPr>
        <w:t xml:space="preserve"> </w:t>
      </w:r>
      <w:r>
        <w:rPr>
          <w:spacing w:val="-1"/>
        </w:rPr>
        <w:t>wastes</w:t>
      </w:r>
      <w:r>
        <w:rPr>
          <w:spacing w:val="10"/>
        </w:rPr>
        <w:t xml:space="preserve"> </w:t>
      </w:r>
      <w:r>
        <w:rPr>
          <w:spacing w:val="-1"/>
        </w:rPr>
        <w:t>will</w:t>
      </w:r>
      <w:r>
        <w:rPr>
          <w:spacing w:val="9"/>
        </w:rPr>
        <w:t xml:space="preserve"> </w:t>
      </w:r>
      <w:r>
        <w:rPr>
          <w:spacing w:val="-1"/>
        </w:rPr>
        <w:t>be</w:t>
      </w:r>
      <w:r>
        <w:rPr>
          <w:spacing w:val="10"/>
        </w:rPr>
        <w:t xml:space="preserve"> </w:t>
      </w:r>
      <w:r>
        <w:rPr>
          <w:spacing w:val="-1"/>
        </w:rPr>
        <w:t>stored</w:t>
      </w:r>
      <w:r>
        <w:rPr>
          <w:spacing w:val="10"/>
        </w:rPr>
        <w:t xml:space="preserve"> </w:t>
      </w:r>
      <w:r>
        <w:rPr>
          <w:spacing w:val="-1"/>
        </w:rPr>
        <w:t>for</w:t>
      </w:r>
      <w:r>
        <w:rPr>
          <w:spacing w:val="10"/>
        </w:rPr>
        <w:t xml:space="preserve"> </w:t>
      </w:r>
      <w:r>
        <w:rPr>
          <w:spacing w:val="-1"/>
        </w:rPr>
        <w:t>up</w:t>
      </w:r>
      <w:r>
        <w:rPr>
          <w:spacing w:val="10"/>
        </w:rPr>
        <w:t xml:space="preserve"> </w:t>
      </w:r>
      <w:r>
        <w:rPr>
          <w:spacing w:val="-1"/>
        </w:rPr>
        <w:t>to</w:t>
      </w:r>
      <w:r>
        <w:rPr>
          <w:spacing w:val="10"/>
        </w:rPr>
        <w:t xml:space="preserve"> </w:t>
      </w:r>
      <w:r>
        <w:rPr>
          <w:spacing w:val="-1"/>
        </w:rPr>
        <w:t>five</w:t>
      </w:r>
      <w:r>
        <w:rPr>
          <w:spacing w:val="10"/>
        </w:rPr>
        <w:t xml:space="preserve"> </w:t>
      </w:r>
      <w:r>
        <w:rPr>
          <w:spacing w:val="-1"/>
        </w:rPr>
        <w:t>years.</w:t>
      </w:r>
      <w:r>
        <w:rPr>
          <w:spacing w:val="10"/>
        </w:rPr>
        <w:t xml:space="preserve"> </w:t>
      </w:r>
      <w:r>
        <w:rPr>
          <w:spacing w:val="-1"/>
        </w:rPr>
        <w:t>This</w:t>
      </w:r>
      <w:r>
        <w:rPr>
          <w:spacing w:val="9"/>
        </w:rPr>
        <w:t xml:space="preserve"> </w:t>
      </w:r>
      <w:r>
        <w:rPr>
          <w:spacing w:val="-2"/>
        </w:rPr>
        <w:t>should</w:t>
      </w:r>
      <w:r>
        <w:rPr>
          <w:spacing w:val="10"/>
        </w:rPr>
        <w:t xml:space="preserve"> </w:t>
      </w:r>
      <w:r>
        <w:rPr>
          <w:spacing w:val="-1"/>
        </w:rPr>
        <w:t>be</w:t>
      </w:r>
      <w:r>
        <w:rPr>
          <w:spacing w:val="8"/>
        </w:rPr>
        <w:t xml:space="preserve"> </w:t>
      </w:r>
      <w:r>
        <w:rPr>
          <w:spacing w:val="-1"/>
        </w:rPr>
        <w:t>sufficient</w:t>
      </w:r>
      <w:r>
        <w:rPr>
          <w:spacing w:val="10"/>
        </w:rPr>
        <w:t xml:space="preserve"> </w:t>
      </w:r>
      <w:r>
        <w:rPr>
          <w:spacing w:val="-1"/>
        </w:rPr>
        <w:t>time</w:t>
      </w:r>
      <w:r>
        <w:rPr>
          <w:spacing w:val="10"/>
        </w:rPr>
        <w:t xml:space="preserve"> </w:t>
      </w:r>
      <w:r>
        <w:rPr>
          <w:spacing w:val="-1"/>
        </w:rPr>
        <w:t>for</w:t>
      </w:r>
      <w:r>
        <w:rPr>
          <w:spacing w:val="10"/>
        </w:rPr>
        <w:t xml:space="preserve"> </w:t>
      </w:r>
      <w:r>
        <w:rPr>
          <w:spacing w:val="-1"/>
        </w:rPr>
        <w:t>the</w:t>
      </w:r>
      <w:r>
        <w:rPr>
          <w:spacing w:val="8"/>
        </w:rPr>
        <w:t xml:space="preserve"> </w:t>
      </w:r>
      <w:r>
        <w:rPr>
          <w:spacing w:val="-1"/>
        </w:rPr>
        <w:t>community</w:t>
      </w:r>
      <w:r>
        <w:rPr>
          <w:spacing w:val="10"/>
        </w:rPr>
        <w:t xml:space="preserve"> </w:t>
      </w:r>
      <w:r>
        <w:rPr>
          <w:spacing w:val="-1"/>
        </w:rPr>
        <w:t>to</w:t>
      </w:r>
      <w:r>
        <w:rPr>
          <w:spacing w:val="9"/>
        </w:rPr>
        <w:t xml:space="preserve"> </w:t>
      </w:r>
      <w:r>
        <w:rPr>
          <w:spacing w:val="-1"/>
        </w:rPr>
        <w:t>build</w:t>
      </w:r>
      <w:r>
        <w:rPr>
          <w:spacing w:val="9"/>
        </w:rPr>
        <w:t xml:space="preserve"> </w:t>
      </w:r>
      <w:r>
        <w:rPr>
          <w:spacing w:val="-1"/>
        </w:rPr>
        <w:t>up</w:t>
      </w:r>
      <w:r>
        <w:rPr>
          <w:spacing w:val="9"/>
        </w:rPr>
        <w:t xml:space="preserve"> </w:t>
      </w:r>
      <w:r>
        <w:rPr>
          <w:spacing w:val="-1"/>
        </w:rPr>
        <w:t>enough</w:t>
      </w:r>
      <w:r>
        <w:rPr>
          <w:spacing w:val="9"/>
        </w:rPr>
        <w:t xml:space="preserve"> </w:t>
      </w:r>
      <w:r>
        <w:rPr>
          <w:spacing w:val="-2"/>
        </w:rPr>
        <w:t>waste</w:t>
      </w:r>
      <w:r>
        <w:rPr>
          <w:spacing w:val="38"/>
        </w:rPr>
        <w:t xml:space="preserve"> </w:t>
      </w:r>
      <w:r>
        <w:rPr>
          <w:spacing w:val="-1"/>
        </w:rPr>
        <w:t>to make it economical for</w:t>
      </w:r>
      <w:r>
        <w:rPr>
          <w:spacing w:val="-2"/>
        </w:rPr>
        <w:t xml:space="preserve"> </w:t>
      </w:r>
      <w:r>
        <w:t>a</w:t>
      </w:r>
      <w:r>
        <w:rPr>
          <w:spacing w:val="-1"/>
        </w:rPr>
        <w:t xml:space="preserve"> back haul out of</w:t>
      </w:r>
      <w:r>
        <w:t xml:space="preserve"> </w:t>
      </w:r>
      <w:r>
        <w:rPr>
          <w:spacing w:val="-1"/>
        </w:rPr>
        <w:t xml:space="preserve">the community to </w:t>
      </w:r>
      <w:r>
        <w:t>a</w:t>
      </w:r>
      <w:r>
        <w:rPr>
          <w:spacing w:val="-1"/>
        </w:rPr>
        <w:t xml:space="preserve"> licensed waste</w:t>
      </w:r>
      <w:r>
        <w:rPr>
          <w:spacing w:val="-2"/>
        </w:rPr>
        <w:t xml:space="preserve"> </w:t>
      </w:r>
      <w:r>
        <w:rPr>
          <w:spacing w:val="-1"/>
        </w:rPr>
        <w:t>receiver.</w:t>
      </w:r>
    </w:p>
    <w:p w:rsidR="00FA136B" w:rsidRDefault="00FA136B">
      <w:pPr>
        <w:rPr>
          <w:rFonts w:ascii="Arial" w:eastAsia="Arial" w:hAnsi="Arial" w:cs="Arial"/>
          <w:sz w:val="24"/>
          <w:szCs w:val="24"/>
        </w:rPr>
      </w:pPr>
    </w:p>
    <w:p w:rsidR="00FA136B" w:rsidRDefault="000F7A91">
      <w:pPr>
        <w:pStyle w:val="BodyText"/>
        <w:spacing w:line="290" w:lineRule="auto"/>
        <w:ind w:left="119" w:right="108" w:firstLine="0"/>
        <w:jc w:val="both"/>
      </w:pPr>
      <w:r>
        <w:rPr>
          <w:spacing w:val="-1"/>
        </w:rPr>
        <w:t>Additionally,</w:t>
      </w:r>
      <w:r>
        <w:rPr>
          <w:spacing w:val="16"/>
        </w:rPr>
        <w:t xml:space="preserve"> </w:t>
      </w:r>
      <w:r>
        <w:rPr>
          <w:spacing w:val="-1"/>
        </w:rPr>
        <w:t>the</w:t>
      </w:r>
      <w:r>
        <w:rPr>
          <w:spacing w:val="15"/>
        </w:rPr>
        <w:t xml:space="preserve"> </w:t>
      </w:r>
      <w:r>
        <w:rPr>
          <w:spacing w:val="-1"/>
        </w:rPr>
        <w:t>Hamlet</w:t>
      </w:r>
      <w:r>
        <w:rPr>
          <w:spacing w:val="15"/>
        </w:rPr>
        <w:t xml:space="preserve"> </w:t>
      </w:r>
      <w:r>
        <w:rPr>
          <w:spacing w:val="-1"/>
        </w:rPr>
        <w:t>should</w:t>
      </w:r>
      <w:r>
        <w:rPr>
          <w:spacing w:val="15"/>
        </w:rPr>
        <w:t xml:space="preserve"> </w:t>
      </w:r>
      <w:r>
        <w:rPr>
          <w:spacing w:val="-1"/>
        </w:rPr>
        <w:t>create</w:t>
      </w:r>
      <w:r>
        <w:rPr>
          <w:spacing w:val="15"/>
        </w:rPr>
        <w:t xml:space="preserve"> </w:t>
      </w:r>
      <w:r>
        <w:t>a</w:t>
      </w:r>
      <w:r>
        <w:rPr>
          <w:spacing w:val="16"/>
        </w:rPr>
        <w:t xml:space="preserve"> </w:t>
      </w:r>
      <w:r>
        <w:rPr>
          <w:spacing w:val="-1"/>
        </w:rPr>
        <w:t>site</w:t>
      </w:r>
      <w:r>
        <w:rPr>
          <w:spacing w:val="16"/>
        </w:rPr>
        <w:t xml:space="preserve"> </w:t>
      </w:r>
      <w:r>
        <w:rPr>
          <w:spacing w:val="-1"/>
        </w:rPr>
        <w:t>map</w:t>
      </w:r>
      <w:r>
        <w:rPr>
          <w:spacing w:val="15"/>
        </w:rPr>
        <w:t xml:space="preserve"> </w:t>
      </w:r>
      <w:r>
        <w:t>of</w:t>
      </w:r>
      <w:r>
        <w:rPr>
          <w:spacing w:val="16"/>
        </w:rPr>
        <w:t xml:space="preserve"> </w:t>
      </w:r>
      <w:r>
        <w:t>the</w:t>
      </w:r>
      <w:r>
        <w:rPr>
          <w:spacing w:val="15"/>
        </w:rPr>
        <w:t xml:space="preserve"> </w:t>
      </w:r>
      <w:r>
        <w:t>solid</w:t>
      </w:r>
      <w:r>
        <w:rPr>
          <w:spacing w:val="15"/>
        </w:rPr>
        <w:t xml:space="preserve"> </w:t>
      </w:r>
      <w:r>
        <w:rPr>
          <w:spacing w:val="-1"/>
        </w:rPr>
        <w:t>waste</w:t>
      </w:r>
      <w:r>
        <w:rPr>
          <w:spacing w:val="16"/>
        </w:rPr>
        <w:t xml:space="preserve"> </w:t>
      </w:r>
      <w:r>
        <w:rPr>
          <w:spacing w:val="-1"/>
        </w:rPr>
        <w:t>disposal</w:t>
      </w:r>
      <w:r>
        <w:rPr>
          <w:spacing w:val="16"/>
        </w:rPr>
        <w:t xml:space="preserve"> </w:t>
      </w:r>
      <w:r>
        <w:rPr>
          <w:spacing w:val="-1"/>
        </w:rPr>
        <w:t>facility,</w:t>
      </w:r>
      <w:r>
        <w:rPr>
          <w:spacing w:val="16"/>
        </w:rPr>
        <w:t xml:space="preserve"> </w:t>
      </w:r>
      <w:r>
        <w:rPr>
          <w:spacing w:val="-1"/>
        </w:rPr>
        <w:t>detailing</w:t>
      </w:r>
      <w:r>
        <w:rPr>
          <w:spacing w:val="16"/>
        </w:rPr>
        <w:t xml:space="preserve"> </w:t>
      </w:r>
      <w:r>
        <w:rPr>
          <w:spacing w:val="-1"/>
        </w:rPr>
        <w:t>disposal</w:t>
      </w:r>
      <w:r>
        <w:rPr>
          <w:spacing w:val="15"/>
        </w:rPr>
        <w:t xml:space="preserve"> </w:t>
      </w:r>
      <w:r>
        <w:rPr>
          <w:spacing w:val="-1"/>
        </w:rPr>
        <w:t>and</w:t>
      </w:r>
      <w:r>
        <w:rPr>
          <w:spacing w:val="16"/>
        </w:rPr>
        <w:t xml:space="preserve"> </w:t>
      </w:r>
      <w:r>
        <w:rPr>
          <w:spacing w:val="-1"/>
        </w:rPr>
        <w:t>storage</w:t>
      </w:r>
      <w:r>
        <w:rPr>
          <w:spacing w:val="42"/>
        </w:rPr>
        <w:t xml:space="preserve"> </w:t>
      </w:r>
      <w:r>
        <w:rPr>
          <w:spacing w:val="-1"/>
        </w:rPr>
        <w:t>locations</w:t>
      </w:r>
      <w:r>
        <w:rPr>
          <w:spacing w:val="12"/>
        </w:rPr>
        <w:t xml:space="preserve"> </w:t>
      </w:r>
      <w:r>
        <w:rPr>
          <w:spacing w:val="-1"/>
        </w:rPr>
        <w:t>for</w:t>
      </w:r>
      <w:r>
        <w:rPr>
          <w:spacing w:val="11"/>
        </w:rPr>
        <w:t xml:space="preserve"> </w:t>
      </w:r>
      <w:r>
        <w:rPr>
          <w:spacing w:val="-1"/>
        </w:rPr>
        <w:t>various</w:t>
      </w:r>
      <w:r>
        <w:rPr>
          <w:spacing w:val="12"/>
        </w:rPr>
        <w:t xml:space="preserve"> </w:t>
      </w:r>
      <w:r>
        <w:rPr>
          <w:spacing w:val="-1"/>
        </w:rPr>
        <w:t>wastes.</w:t>
      </w:r>
      <w:r>
        <w:rPr>
          <w:spacing w:val="12"/>
        </w:rPr>
        <w:t xml:space="preserve"> </w:t>
      </w:r>
      <w:r>
        <w:rPr>
          <w:spacing w:val="-1"/>
        </w:rPr>
        <w:t>This</w:t>
      </w:r>
      <w:r>
        <w:rPr>
          <w:spacing w:val="12"/>
        </w:rPr>
        <w:t xml:space="preserve"> </w:t>
      </w:r>
      <w:r>
        <w:t>site</w:t>
      </w:r>
      <w:r>
        <w:rPr>
          <w:spacing w:val="11"/>
        </w:rPr>
        <w:t xml:space="preserve"> </w:t>
      </w:r>
      <w:r>
        <w:t>map</w:t>
      </w:r>
      <w:r>
        <w:rPr>
          <w:spacing w:val="11"/>
        </w:rPr>
        <w:t xml:space="preserve"> </w:t>
      </w:r>
      <w:r>
        <w:rPr>
          <w:spacing w:val="-1"/>
        </w:rPr>
        <w:t>should</w:t>
      </w:r>
      <w:r>
        <w:rPr>
          <w:spacing w:val="12"/>
        </w:rPr>
        <w:t xml:space="preserve"> </w:t>
      </w:r>
      <w:r>
        <w:rPr>
          <w:spacing w:val="-1"/>
        </w:rPr>
        <w:t>be</w:t>
      </w:r>
      <w:r>
        <w:rPr>
          <w:spacing w:val="12"/>
        </w:rPr>
        <w:t xml:space="preserve"> </w:t>
      </w:r>
      <w:r>
        <w:rPr>
          <w:spacing w:val="-1"/>
        </w:rPr>
        <w:t>posted</w:t>
      </w:r>
      <w:r>
        <w:rPr>
          <w:spacing w:val="12"/>
        </w:rPr>
        <w:t xml:space="preserve"> </w:t>
      </w:r>
      <w:r>
        <w:rPr>
          <w:spacing w:val="-1"/>
        </w:rPr>
        <w:t>at</w:t>
      </w:r>
      <w:r>
        <w:rPr>
          <w:spacing w:val="12"/>
        </w:rPr>
        <w:t xml:space="preserve"> </w:t>
      </w:r>
      <w:r>
        <w:rPr>
          <w:spacing w:val="-1"/>
        </w:rPr>
        <w:t>the</w:t>
      </w:r>
      <w:r>
        <w:rPr>
          <w:spacing w:val="12"/>
        </w:rPr>
        <w:t xml:space="preserve"> </w:t>
      </w:r>
      <w:r>
        <w:rPr>
          <w:spacing w:val="-1"/>
        </w:rPr>
        <w:t>solid</w:t>
      </w:r>
      <w:r>
        <w:rPr>
          <w:spacing w:val="11"/>
        </w:rPr>
        <w:t xml:space="preserve"> </w:t>
      </w:r>
      <w:r>
        <w:rPr>
          <w:spacing w:val="-1"/>
        </w:rPr>
        <w:t>waste</w:t>
      </w:r>
      <w:r>
        <w:rPr>
          <w:spacing w:val="12"/>
        </w:rPr>
        <w:t xml:space="preserve"> </w:t>
      </w:r>
      <w:r>
        <w:rPr>
          <w:spacing w:val="-1"/>
        </w:rPr>
        <w:t>disposal</w:t>
      </w:r>
      <w:r>
        <w:rPr>
          <w:spacing w:val="12"/>
        </w:rPr>
        <w:t xml:space="preserve"> </w:t>
      </w:r>
      <w:r>
        <w:rPr>
          <w:spacing w:val="-1"/>
        </w:rPr>
        <w:t>facility,</w:t>
      </w:r>
      <w:r>
        <w:rPr>
          <w:spacing w:val="12"/>
        </w:rPr>
        <w:t xml:space="preserve"> </w:t>
      </w:r>
      <w:r>
        <w:rPr>
          <w:spacing w:val="-1"/>
        </w:rPr>
        <w:t>the</w:t>
      </w:r>
      <w:r>
        <w:rPr>
          <w:spacing w:val="12"/>
        </w:rPr>
        <w:t xml:space="preserve"> </w:t>
      </w:r>
      <w:r>
        <w:rPr>
          <w:spacing w:val="-1"/>
        </w:rPr>
        <w:t>Hamlet</w:t>
      </w:r>
      <w:r>
        <w:rPr>
          <w:spacing w:val="12"/>
        </w:rPr>
        <w:t xml:space="preserve"> </w:t>
      </w:r>
      <w:r>
        <w:rPr>
          <w:spacing w:val="-1"/>
        </w:rPr>
        <w:t>Garage</w:t>
      </w:r>
      <w:r>
        <w:rPr>
          <w:spacing w:val="64"/>
        </w:rPr>
        <w:t xml:space="preserve"> </w:t>
      </w:r>
      <w:r>
        <w:t>and</w:t>
      </w:r>
      <w:r>
        <w:rPr>
          <w:spacing w:val="17"/>
        </w:rPr>
        <w:t xml:space="preserve"> </w:t>
      </w:r>
      <w:r>
        <w:rPr>
          <w:spacing w:val="-1"/>
        </w:rPr>
        <w:t>contained</w:t>
      </w:r>
      <w:r>
        <w:rPr>
          <w:spacing w:val="17"/>
        </w:rPr>
        <w:t xml:space="preserve"> </w:t>
      </w:r>
      <w:r>
        <w:t>within</w:t>
      </w:r>
      <w:r>
        <w:rPr>
          <w:spacing w:val="17"/>
        </w:rPr>
        <w:t xml:space="preserve"> </w:t>
      </w:r>
      <w:r>
        <w:t>the</w:t>
      </w:r>
      <w:r>
        <w:rPr>
          <w:spacing w:val="16"/>
        </w:rPr>
        <w:t xml:space="preserve"> </w:t>
      </w:r>
      <w:r>
        <w:t>Spill</w:t>
      </w:r>
      <w:r>
        <w:rPr>
          <w:spacing w:val="17"/>
        </w:rPr>
        <w:t xml:space="preserve"> </w:t>
      </w:r>
      <w:r>
        <w:rPr>
          <w:spacing w:val="-1"/>
        </w:rPr>
        <w:t>Contingency</w:t>
      </w:r>
      <w:r>
        <w:rPr>
          <w:spacing w:val="17"/>
        </w:rPr>
        <w:t xml:space="preserve"> </w:t>
      </w:r>
      <w:r>
        <w:t>Plan.</w:t>
      </w:r>
      <w:r>
        <w:rPr>
          <w:spacing w:val="17"/>
        </w:rPr>
        <w:t xml:space="preserve"> </w:t>
      </w:r>
      <w:r>
        <w:t>All</w:t>
      </w:r>
      <w:r>
        <w:rPr>
          <w:spacing w:val="17"/>
        </w:rPr>
        <w:t xml:space="preserve"> </w:t>
      </w:r>
      <w:r>
        <w:rPr>
          <w:spacing w:val="-1"/>
        </w:rPr>
        <w:t>site</w:t>
      </w:r>
      <w:r>
        <w:rPr>
          <w:spacing w:val="17"/>
        </w:rPr>
        <w:t xml:space="preserve"> </w:t>
      </w:r>
      <w:r>
        <w:rPr>
          <w:spacing w:val="-1"/>
        </w:rPr>
        <w:t>personnel</w:t>
      </w:r>
      <w:r>
        <w:rPr>
          <w:spacing w:val="17"/>
        </w:rPr>
        <w:t xml:space="preserve"> </w:t>
      </w:r>
      <w:r>
        <w:rPr>
          <w:spacing w:val="-1"/>
        </w:rPr>
        <w:t>should</w:t>
      </w:r>
      <w:r>
        <w:rPr>
          <w:spacing w:val="17"/>
        </w:rPr>
        <w:t xml:space="preserve"> </w:t>
      </w:r>
      <w:r>
        <w:t>be</w:t>
      </w:r>
      <w:r>
        <w:rPr>
          <w:spacing w:val="17"/>
        </w:rPr>
        <w:t xml:space="preserve"> </w:t>
      </w:r>
      <w:r>
        <w:rPr>
          <w:spacing w:val="-1"/>
        </w:rPr>
        <w:t>familiar</w:t>
      </w:r>
      <w:r>
        <w:rPr>
          <w:spacing w:val="17"/>
        </w:rPr>
        <w:t xml:space="preserve"> </w:t>
      </w:r>
      <w:r>
        <w:t>with</w:t>
      </w:r>
      <w:r>
        <w:rPr>
          <w:spacing w:val="17"/>
        </w:rPr>
        <w:t xml:space="preserve"> </w:t>
      </w:r>
      <w:r>
        <w:t>the</w:t>
      </w:r>
      <w:r>
        <w:rPr>
          <w:spacing w:val="17"/>
        </w:rPr>
        <w:t xml:space="preserve"> </w:t>
      </w:r>
      <w:r>
        <w:t>layout</w:t>
      </w:r>
      <w:r>
        <w:rPr>
          <w:spacing w:val="17"/>
        </w:rPr>
        <w:t xml:space="preserve"> </w:t>
      </w:r>
      <w:r>
        <w:t>and</w:t>
      </w:r>
      <w:r>
        <w:rPr>
          <w:spacing w:val="65"/>
        </w:rPr>
        <w:t xml:space="preserve"> </w:t>
      </w:r>
      <w:r>
        <w:rPr>
          <w:spacing w:val="-1"/>
        </w:rPr>
        <w:t xml:space="preserve">disposal/storage </w:t>
      </w:r>
      <w:r>
        <w:rPr>
          <w:spacing w:val="-2"/>
        </w:rPr>
        <w:t>areas.</w:t>
      </w:r>
    </w:p>
    <w:p w:rsidR="00FA136B" w:rsidRDefault="00FA136B">
      <w:pPr>
        <w:spacing w:before="5"/>
        <w:rPr>
          <w:rFonts w:ascii="Arial" w:eastAsia="Arial" w:hAnsi="Arial" w:cs="Arial"/>
          <w:sz w:val="24"/>
          <w:szCs w:val="24"/>
        </w:rPr>
      </w:pPr>
    </w:p>
    <w:p w:rsidR="00FA136B" w:rsidRDefault="000F7A91">
      <w:pPr>
        <w:ind w:left="119"/>
        <w:jc w:val="both"/>
        <w:rPr>
          <w:rFonts w:ascii="Arial" w:eastAsia="Arial" w:hAnsi="Arial" w:cs="Arial"/>
          <w:sz w:val="20"/>
          <w:szCs w:val="20"/>
        </w:rPr>
      </w:pPr>
      <w:r>
        <w:rPr>
          <w:rFonts w:ascii="Arial"/>
          <w:b/>
          <w:spacing w:val="-1"/>
          <w:sz w:val="20"/>
        </w:rPr>
        <w:t>Collection</w:t>
      </w:r>
    </w:p>
    <w:p w:rsidR="00FA136B" w:rsidRDefault="000F7A91">
      <w:pPr>
        <w:pStyle w:val="BodyText"/>
        <w:spacing w:before="46" w:line="290" w:lineRule="auto"/>
        <w:ind w:left="119" w:right="108" w:firstLine="0"/>
        <w:jc w:val="both"/>
      </w:pPr>
      <w:r>
        <w:t>Since</w:t>
      </w:r>
      <w:r>
        <w:rPr>
          <w:spacing w:val="21"/>
        </w:rPr>
        <w:t xml:space="preserve"> </w:t>
      </w:r>
      <w:r>
        <w:rPr>
          <w:spacing w:val="-1"/>
        </w:rPr>
        <w:t>the</w:t>
      </w:r>
      <w:r>
        <w:rPr>
          <w:spacing w:val="20"/>
        </w:rPr>
        <w:t xml:space="preserve"> </w:t>
      </w:r>
      <w:r>
        <w:rPr>
          <w:spacing w:val="-1"/>
        </w:rPr>
        <w:t>entire</w:t>
      </w:r>
      <w:r>
        <w:rPr>
          <w:spacing w:val="20"/>
        </w:rPr>
        <w:t xml:space="preserve"> </w:t>
      </w:r>
      <w:r>
        <w:t>solid</w:t>
      </w:r>
      <w:r>
        <w:rPr>
          <w:spacing w:val="20"/>
        </w:rPr>
        <w:t xml:space="preserve"> </w:t>
      </w:r>
      <w:r>
        <w:rPr>
          <w:spacing w:val="-1"/>
        </w:rPr>
        <w:t>waste</w:t>
      </w:r>
      <w:r>
        <w:rPr>
          <w:spacing w:val="21"/>
        </w:rPr>
        <w:t xml:space="preserve"> </w:t>
      </w:r>
      <w:r>
        <w:rPr>
          <w:spacing w:val="-1"/>
        </w:rPr>
        <w:t>disposal</w:t>
      </w:r>
      <w:r>
        <w:rPr>
          <w:spacing w:val="19"/>
        </w:rPr>
        <w:t xml:space="preserve"> </w:t>
      </w:r>
      <w:r>
        <w:rPr>
          <w:spacing w:val="-1"/>
        </w:rPr>
        <w:t>facility</w:t>
      </w:r>
      <w:r>
        <w:rPr>
          <w:spacing w:val="21"/>
        </w:rPr>
        <w:t xml:space="preserve"> </w:t>
      </w:r>
      <w:r>
        <w:t>is</w:t>
      </w:r>
      <w:r>
        <w:rPr>
          <w:spacing w:val="20"/>
        </w:rPr>
        <w:t xml:space="preserve"> </w:t>
      </w:r>
      <w:r>
        <w:rPr>
          <w:spacing w:val="-1"/>
        </w:rPr>
        <w:t>generally</w:t>
      </w:r>
      <w:r>
        <w:rPr>
          <w:spacing w:val="21"/>
        </w:rPr>
        <w:t xml:space="preserve"> </w:t>
      </w:r>
      <w:r>
        <w:rPr>
          <w:spacing w:val="-1"/>
        </w:rPr>
        <w:t>accessible</w:t>
      </w:r>
      <w:r>
        <w:rPr>
          <w:spacing w:val="21"/>
        </w:rPr>
        <w:t xml:space="preserve"> </w:t>
      </w:r>
      <w:r>
        <w:t>to</w:t>
      </w:r>
      <w:r>
        <w:rPr>
          <w:spacing w:val="21"/>
        </w:rPr>
        <w:t xml:space="preserve"> </w:t>
      </w:r>
      <w:r>
        <w:t>the</w:t>
      </w:r>
      <w:r>
        <w:rPr>
          <w:spacing w:val="20"/>
        </w:rPr>
        <w:t xml:space="preserve"> </w:t>
      </w:r>
      <w:r>
        <w:rPr>
          <w:spacing w:val="-1"/>
        </w:rPr>
        <w:t>public,</w:t>
      </w:r>
      <w:r>
        <w:rPr>
          <w:spacing w:val="21"/>
        </w:rPr>
        <w:t xml:space="preserve"> </w:t>
      </w:r>
      <w:r>
        <w:rPr>
          <w:spacing w:val="-1"/>
        </w:rPr>
        <w:t>residents</w:t>
      </w:r>
      <w:r>
        <w:rPr>
          <w:spacing w:val="20"/>
        </w:rPr>
        <w:t xml:space="preserve"> </w:t>
      </w:r>
      <w:r>
        <w:t>can</w:t>
      </w:r>
      <w:r>
        <w:rPr>
          <w:spacing w:val="20"/>
        </w:rPr>
        <w:t xml:space="preserve"> </w:t>
      </w:r>
      <w:r>
        <w:t>come</w:t>
      </w:r>
      <w:r>
        <w:rPr>
          <w:spacing w:val="20"/>
        </w:rPr>
        <w:t xml:space="preserve"> </w:t>
      </w:r>
      <w:r>
        <w:rPr>
          <w:spacing w:val="-1"/>
        </w:rPr>
        <w:t>and</w:t>
      </w:r>
      <w:r>
        <w:rPr>
          <w:spacing w:val="20"/>
        </w:rPr>
        <w:t xml:space="preserve"> </w:t>
      </w:r>
      <w:r>
        <w:t>drop</w:t>
      </w:r>
      <w:r>
        <w:rPr>
          <w:spacing w:val="20"/>
        </w:rPr>
        <w:t xml:space="preserve"> </w:t>
      </w:r>
      <w:r>
        <w:t>off</w:t>
      </w:r>
      <w:r>
        <w:rPr>
          <w:spacing w:val="81"/>
        </w:rPr>
        <w:t xml:space="preserve"> </w:t>
      </w:r>
      <w:r>
        <w:rPr>
          <w:spacing w:val="-1"/>
        </w:rPr>
        <w:t>HHW</w:t>
      </w:r>
      <w:r>
        <w:rPr>
          <w:spacing w:val="22"/>
        </w:rPr>
        <w:t xml:space="preserve"> </w:t>
      </w:r>
      <w:r>
        <w:rPr>
          <w:spacing w:val="-1"/>
        </w:rPr>
        <w:t>throughout</w:t>
      </w:r>
      <w:r>
        <w:rPr>
          <w:spacing w:val="22"/>
        </w:rPr>
        <w:t xml:space="preserve"> </w:t>
      </w:r>
      <w:r>
        <w:rPr>
          <w:spacing w:val="-1"/>
        </w:rPr>
        <w:t>the</w:t>
      </w:r>
      <w:r>
        <w:rPr>
          <w:spacing w:val="22"/>
        </w:rPr>
        <w:t xml:space="preserve"> </w:t>
      </w:r>
      <w:r>
        <w:rPr>
          <w:spacing w:val="-1"/>
        </w:rPr>
        <w:t>year.</w:t>
      </w:r>
      <w:r>
        <w:rPr>
          <w:spacing w:val="22"/>
        </w:rPr>
        <w:t xml:space="preserve"> </w:t>
      </w:r>
      <w:r>
        <w:rPr>
          <w:spacing w:val="-1"/>
        </w:rPr>
        <w:t>However</w:t>
      </w:r>
      <w:r>
        <w:rPr>
          <w:spacing w:val="22"/>
        </w:rPr>
        <w:t xml:space="preserve"> </w:t>
      </w:r>
      <w:r>
        <w:rPr>
          <w:spacing w:val="-1"/>
        </w:rPr>
        <w:t>the</w:t>
      </w:r>
      <w:r>
        <w:rPr>
          <w:spacing w:val="22"/>
        </w:rPr>
        <w:t xml:space="preserve"> </w:t>
      </w:r>
      <w:r>
        <w:rPr>
          <w:spacing w:val="-1"/>
        </w:rPr>
        <w:t>general</w:t>
      </w:r>
      <w:r>
        <w:rPr>
          <w:spacing w:val="22"/>
        </w:rPr>
        <w:t xml:space="preserve"> </w:t>
      </w:r>
      <w:r>
        <w:rPr>
          <w:spacing w:val="-1"/>
        </w:rPr>
        <w:t>public</w:t>
      </w:r>
      <w:r>
        <w:rPr>
          <w:spacing w:val="22"/>
        </w:rPr>
        <w:t xml:space="preserve"> </w:t>
      </w:r>
      <w:r>
        <w:rPr>
          <w:spacing w:val="-1"/>
        </w:rPr>
        <w:t>should</w:t>
      </w:r>
      <w:r>
        <w:rPr>
          <w:spacing w:val="22"/>
        </w:rPr>
        <w:t xml:space="preserve"> </w:t>
      </w:r>
      <w:r>
        <w:rPr>
          <w:spacing w:val="-1"/>
        </w:rPr>
        <w:t>not</w:t>
      </w:r>
      <w:r>
        <w:rPr>
          <w:spacing w:val="22"/>
        </w:rPr>
        <w:t xml:space="preserve"> </w:t>
      </w:r>
      <w:r>
        <w:t>have</w:t>
      </w:r>
      <w:r>
        <w:rPr>
          <w:spacing w:val="22"/>
        </w:rPr>
        <w:t xml:space="preserve"> </w:t>
      </w:r>
      <w:r>
        <w:rPr>
          <w:spacing w:val="-1"/>
        </w:rPr>
        <w:t>direct</w:t>
      </w:r>
      <w:r>
        <w:rPr>
          <w:spacing w:val="22"/>
        </w:rPr>
        <w:t xml:space="preserve"> </w:t>
      </w:r>
      <w:r>
        <w:rPr>
          <w:spacing w:val="-1"/>
        </w:rPr>
        <w:t>access</w:t>
      </w:r>
      <w:r>
        <w:rPr>
          <w:spacing w:val="22"/>
        </w:rPr>
        <w:t xml:space="preserve"> </w:t>
      </w:r>
      <w:r>
        <w:t>to</w:t>
      </w:r>
      <w:r>
        <w:rPr>
          <w:spacing w:val="22"/>
        </w:rPr>
        <w:t xml:space="preserve"> </w:t>
      </w:r>
      <w:r>
        <w:t>the</w:t>
      </w:r>
      <w:r>
        <w:rPr>
          <w:spacing w:val="22"/>
        </w:rPr>
        <w:t xml:space="preserve"> </w:t>
      </w:r>
      <w:r>
        <w:rPr>
          <w:spacing w:val="-1"/>
        </w:rPr>
        <w:t>bulk</w:t>
      </w:r>
      <w:r>
        <w:rPr>
          <w:spacing w:val="22"/>
        </w:rPr>
        <w:t xml:space="preserve"> </w:t>
      </w:r>
      <w:r>
        <w:rPr>
          <w:spacing w:val="-1"/>
        </w:rPr>
        <w:t>metal/hazardous</w:t>
      </w:r>
      <w:r>
        <w:rPr>
          <w:spacing w:val="69"/>
        </w:rPr>
        <w:t xml:space="preserve"> </w:t>
      </w:r>
      <w:r>
        <w:rPr>
          <w:spacing w:val="-1"/>
        </w:rPr>
        <w:t>waste</w:t>
      </w:r>
      <w:r>
        <w:rPr>
          <w:spacing w:val="5"/>
        </w:rPr>
        <w:t xml:space="preserve"> </w:t>
      </w:r>
      <w:r>
        <w:rPr>
          <w:spacing w:val="-2"/>
        </w:rPr>
        <w:t>storage</w:t>
      </w:r>
      <w:r>
        <w:rPr>
          <w:spacing w:val="6"/>
        </w:rPr>
        <w:t xml:space="preserve"> </w:t>
      </w:r>
      <w:r>
        <w:rPr>
          <w:spacing w:val="-1"/>
        </w:rPr>
        <w:t>area</w:t>
      </w:r>
      <w:r>
        <w:rPr>
          <w:spacing w:val="6"/>
        </w:rPr>
        <w:t xml:space="preserve"> </w:t>
      </w:r>
      <w:r>
        <w:rPr>
          <w:spacing w:val="-1"/>
        </w:rPr>
        <w:t>for</w:t>
      </w:r>
      <w:r>
        <w:rPr>
          <w:spacing w:val="6"/>
        </w:rPr>
        <w:t xml:space="preserve"> </w:t>
      </w:r>
      <w:r>
        <w:rPr>
          <w:spacing w:val="-1"/>
        </w:rPr>
        <w:t>health</w:t>
      </w:r>
      <w:r>
        <w:rPr>
          <w:spacing w:val="6"/>
        </w:rPr>
        <w:t xml:space="preserve"> </w:t>
      </w:r>
      <w:r>
        <w:rPr>
          <w:spacing w:val="-1"/>
        </w:rPr>
        <w:t>and</w:t>
      </w:r>
      <w:r>
        <w:rPr>
          <w:spacing w:val="5"/>
        </w:rPr>
        <w:t xml:space="preserve"> </w:t>
      </w:r>
      <w:r>
        <w:rPr>
          <w:spacing w:val="-1"/>
        </w:rPr>
        <w:t>safety</w:t>
      </w:r>
      <w:r>
        <w:rPr>
          <w:spacing w:val="6"/>
        </w:rPr>
        <w:t xml:space="preserve"> </w:t>
      </w:r>
      <w:r>
        <w:rPr>
          <w:spacing w:val="-1"/>
        </w:rPr>
        <w:t>reasons.</w:t>
      </w:r>
      <w:r>
        <w:rPr>
          <w:spacing w:val="6"/>
        </w:rPr>
        <w:t xml:space="preserve"> </w:t>
      </w:r>
      <w:r>
        <w:rPr>
          <w:spacing w:val="-1"/>
        </w:rPr>
        <w:t>If</w:t>
      </w:r>
      <w:r>
        <w:rPr>
          <w:spacing w:val="6"/>
        </w:rPr>
        <w:t xml:space="preserve"> </w:t>
      </w:r>
      <w:r>
        <w:rPr>
          <w:spacing w:val="-1"/>
        </w:rPr>
        <w:t>the</w:t>
      </w:r>
      <w:r>
        <w:rPr>
          <w:spacing w:val="6"/>
        </w:rPr>
        <w:t xml:space="preserve"> </w:t>
      </w:r>
      <w:r>
        <w:rPr>
          <w:spacing w:val="-1"/>
        </w:rPr>
        <w:t>Hamlet</w:t>
      </w:r>
      <w:r>
        <w:rPr>
          <w:spacing w:val="6"/>
        </w:rPr>
        <w:t xml:space="preserve"> </w:t>
      </w:r>
      <w:r>
        <w:rPr>
          <w:spacing w:val="-1"/>
        </w:rPr>
        <w:t>does</w:t>
      </w:r>
      <w:r>
        <w:rPr>
          <w:spacing w:val="5"/>
        </w:rPr>
        <w:t xml:space="preserve"> </w:t>
      </w:r>
      <w:r>
        <w:t>not</w:t>
      </w:r>
      <w:r>
        <w:rPr>
          <w:spacing w:val="6"/>
        </w:rPr>
        <w:t xml:space="preserve"> </w:t>
      </w:r>
      <w:r>
        <w:rPr>
          <w:spacing w:val="-1"/>
        </w:rPr>
        <w:t>restrict</w:t>
      </w:r>
      <w:r>
        <w:rPr>
          <w:spacing w:val="5"/>
        </w:rPr>
        <w:t xml:space="preserve"> </w:t>
      </w:r>
      <w:r>
        <w:rPr>
          <w:spacing w:val="-1"/>
        </w:rPr>
        <w:t>access</w:t>
      </w:r>
      <w:r>
        <w:rPr>
          <w:spacing w:val="6"/>
        </w:rPr>
        <w:t xml:space="preserve"> </w:t>
      </w:r>
      <w:r>
        <w:t>to</w:t>
      </w:r>
      <w:r>
        <w:rPr>
          <w:spacing w:val="6"/>
        </w:rPr>
        <w:t xml:space="preserve"> </w:t>
      </w:r>
      <w:r>
        <w:rPr>
          <w:spacing w:val="-1"/>
        </w:rPr>
        <w:t>the</w:t>
      </w:r>
      <w:r>
        <w:rPr>
          <w:spacing w:val="6"/>
        </w:rPr>
        <w:t xml:space="preserve"> </w:t>
      </w:r>
      <w:r>
        <w:rPr>
          <w:spacing w:val="-1"/>
        </w:rPr>
        <w:t>bulk</w:t>
      </w:r>
      <w:r>
        <w:rPr>
          <w:spacing w:val="6"/>
        </w:rPr>
        <w:t xml:space="preserve"> </w:t>
      </w:r>
      <w:r>
        <w:rPr>
          <w:spacing w:val="-1"/>
        </w:rPr>
        <w:t>metal/hazardous</w:t>
      </w:r>
      <w:r>
        <w:rPr>
          <w:spacing w:val="71"/>
        </w:rPr>
        <w:t xml:space="preserve"> </w:t>
      </w:r>
      <w:r>
        <w:rPr>
          <w:spacing w:val="-1"/>
        </w:rPr>
        <w:t>waste</w:t>
      </w:r>
      <w:r>
        <w:rPr>
          <w:spacing w:val="11"/>
        </w:rPr>
        <w:t xml:space="preserve"> </w:t>
      </w:r>
      <w:r>
        <w:rPr>
          <w:spacing w:val="-1"/>
        </w:rPr>
        <w:t>storage</w:t>
      </w:r>
      <w:r>
        <w:rPr>
          <w:spacing w:val="11"/>
        </w:rPr>
        <w:t xml:space="preserve"> </w:t>
      </w:r>
      <w:r>
        <w:t>area</w:t>
      </w:r>
      <w:r>
        <w:rPr>
          <w:spacing w:val="10"/>
        </w:rPr>
        <w:t xml:space="preserve"> </w:t>
      </w:r>
      <w:r>
        <w:t>(i.e.,</w:t>
      </w:r>
      <w:r>
        <w:rPr>
          <w:spacing w:val="11"/>
        </w:rPr>
        <w:t xml:space="preserve"> </w:t>
      </w:r>
      <w:r>
        <w:rPr>
          <w:spacing w:val="-1"/>
        </w:rPr>
        <w:t>through</w:t>
      </w:r>
      <w:r>
        <w:rPr>
          <w:spacing w:val="11"/>
        </w:rPr>
        <w:t xml:space="preserve"> </w:t>
      </w:r>
      <w:r>
        <w:t>a</w:t>
      </w:r>
      <w:r>
        <w:rPr>
          <w:spacing w:val="11"/>
        </w:rPr>
        <w:t xml:space="preserve"> </w:t>
      </w:r>
      <w:r>
        <w:rPr>
          <w:spacing w:val="-1"/>
        </w:rPr>
        <w:t>fence</w:t>
      </w:r>
      <w:r>
        <w:rPr>
          <w:spacing w:val="11"/>
        </w:rPr>
        <w:t xml:space="preserve"> </w:t>
      </w:r>
      <w:r>
        <w:rPr>
          <w:spacing w:val="-1"/>
        </w:rPr>
        <w:t>and</w:t>
      </w:r>
      <w:r>
        <w:rPr>
          <w:spacing w:val="11"/>
        </w:rPr>
        <w:t xml:space="preserve"> </w:t>
      </w:r>
      <w:r>
        <w:rPr>
          <w:spacing w:val="-1"/>
        </w:rPr>
        <w:t>locked</w:t>
      </w:r>
      <w:r>
        <w:rPr>
          <w:spacing w:val="11"/>
        </w:rPr>
        <w:t xml:space="preserve"> </w:t>
      </w:r>
      <w:r>
        <w:t>gate),</w:t>
      </w:r>
      <w:r>
        <w:rPr>
          <w:spacing w:val="11"/>
        </w:rPr>
        <w:t xml:space="preserve"> </w:t>
      </w:r>
      <w:r>
        <w:t>the</w:t>
      </w:r>
      <w:r>
        <w:rPr>
          <w:spacing w:val="11"/>
        </w:rPr>
        <w:t xml:space="preserve"> </w:t>
      </w:r>
      <w:r>
        <w:rPr>
          <w:spacing w:val="-1"/>
        </w:rPr>
        <w:t>public</w:t>
      </w:r>
      <w:r>
        <w:rPr>
          <w:spacing w:val="10"/>
        </w:rPr>
        <w:t xml:space="preserve"> </w:t>
      </w:r>
      <w:r>
        <w:rPr>
          <w:spacing w:val="-1"/>
        </w:rPr>
        <w:t>should</w:t>
      </w:r>
      <w:r>
        <w:rPr>
          <w:spacing w:val="11"/>
        </w:rPr>
        <w:t xml:space="preserve"> </w:t>
      </w:r>
      <w:r>
        <w:t>be</w:t>
      </w:r>
      <w:r>
        <w:rPr>
          <w:spacing w:val="11"/>
        </w:rPr>
        <w:t xml:space="preserve"> </w:t>
      </w:r>
      <w:r>
        <w:rPr>
          <w:spacing w:val="-1"/>
        </w:rPr>
        <w:t>discouraged</w:t>
      </w:r>
      <w:r>
        <w:rPr>
          <w:spacing w:val="11"/>
        </w:rPr>
        <w:t xml:space="preserve"> </w:t>
      </w:r>
      <w:r>
        <w:t>from</w:t>
      </w:r>
      <w:r>
        <w:rPr>
          <w:spacing w:val="11"/>
        </w:rPr>
        <w:t xml:space="preserve"> </w:t>
      </w:r>
      <w:r>
        <w:rPr>
          <w:spacing w:val="-1"/>
        </w:rPr>
        <w:t>entering</w:t>
      </w:r>
      <w:r>
        <w:rPr>
          <w:spacing w:val="11"/>
        </w:rPr>
        <w:t xml:space="preserve"> </w:t>
      </w:r>
      <w:r>
        <w:t>the</w:t>
      </w:r>
      <w:r>
        <w:rPr>
          <w:spacing w:val="11"/>
        </w:rPr>
        <w:t xml:space="preserve"> </w:t>
      </w:r>
      <w:r>
        <w:t>bulk</w:t>
      </w:r>
      <w:r>
        <w:rPr>
          <w:spacing w:val="81"/>
        </w:rPr>
        <w:t xml:space="preserve"> </w:t>
      </w:r>
      <w:r>
        <w:rPr>
          <w:spacing w:val="-1"/>
        </w:rPr>
        <w:t>metal/hazardous</w:t>
      </w:r>
      <w:r>
        <w:rPr>
          <w:spacing w:val="29"/>
        </w:rPr>
        <w:t xml:space="preserve"> </w:t>
      </w:r>
      <w:r>
        <w:rPr>
          <w:spacing w:val="-1"/>
        </w:rPr>
        <w:t>waste</w:t>
      </w:r>
      <w:r>
        <w:rPr>
          <w:spacing w:val="31"/>
        </w:rPr>
        <w:t xml:space="preserve"> </w:t>
      </w:r>
      <w:r>
        <w:rPr>
          <w:spacing w:val="-1"/>
        </w:rPr>
        <w:t>storage</w:t>
      </w:r>
      <w:r>
        <w:rPr>
          <w:spacing w:val="30"/>
        </w:rPr>
        <w:t xml:space="preserve"> </w:t>
      </w:r>
      <w:r>
        <w:t>area</w:t>
      </w:r>
      <w:r>
        <w:rPr>
          <w:spacing w:val="31"/>
        </w:rPr>
        <w:t xml:space="preserve"> </w:t>
      </w:r>
      <w:r>
        <w:rPr>
          <w:spacing w:val="-1"/>
        </w:rPr>
        <w:t>and</w:t>
      </w:r>
      <w:r>
        <w:rPr>
          <w:spacing w:val="31"/>
        </w:rPr>
        <w:t xml:space="preserve"> </w:t>
      </w:r>
      <w:r>
        <w:t>a</w:t>
      </w:r>
      <w:r>
        <w:rPr>
          <w:spacing w:val="30"/>
        </w:rPr>
        <w:t xml:space="preserve"> </w:t>
      </w:r>
      <w:r>
        <w:rPr>
          <w:spacing w:val="-1"/>
        </w:rPr>
        <w:t>designated</w:t>
      </w:r>
      <w:r>
        <w:rPr>
          <w:spacing w:val="31"/>
        </w:rPr>
        <w:t xml:space="preserve"> </w:t>
      </w:r>
      <w:r>
        <w:rPr>
          <w:spacing w:val="-1"/>
        </w:rPr>
        <w:t>public</w:t>
      </w:r>
      <w:r>
        <w:rPr>
          <w:spacing w:val="30"/>
        </w:rPr>
        <w:t xml:space="preserve"> </w:t>
      </w:r>
      <w:r>
        <w:rPr>
          <w:spacing w:val="-1"/>
        </w:rPr>
        <w:t>drop-off</w:t>
      </w:r>
      <w:r>
        <w:rPr>
          <w:spacing w:val="31"/>
        </w:rPr>
        <w:t xml:space="preserve"> </w:t>
      </w:r>
      <w:r>
        <w:rPr>
          <w:spacing w:val="-1"/>
        </w:rPr>
        <w:t>area</w:t>
      </w:r>
      <w:r>
        <w:rPr>
          <w:spacing w:val="31"/>
        </w:rPr>
        <w:t xml:space="preserve"> </w:t>
      </w:r>
      <w:r>
        <w:rPr>
          <w:spacing w:val="-1"/>
        </w:rPr>
        <w:t>for</w:t>
      </w:r>
      <w:r>
        <w:rPr>
          <w:spacing w:val="30"/>
        </w:rPr>
        <w:t xml:space="preserve"> </w:t>
      </w:r>
      <w:r>
        <w:rPr>
          <w:spacing w:val="-1"/>
        </w:rPr>
        <w:t>HHW</w:t>
      </w:r>
      <w:r>
        <w:rPr>
          <w:spacing w:val="31"/>
        </w:rPr>
        <w:t xml:space="preserve"> </w:t>
      </w:r>
      <w:r>
        <w:rPr>
          <w:spacing w:val="-1"/>
        </w:rPr>
        <w:t>should</w:t>
      </w:r>
      <w:r>
        <w:rPr>
          <w:spacing w:val="30"/>
        </w:rPr>
        <w:t xml:space="preserve"> </w:t>
      </w:r>
      <w:r>
        <w:rPr>
          <w:spacing w:val="-1"/>
        </w:rPr>
        <w:t>be</w:t>
      </w:r>
      <w:r>
        <w:rPr>
          <w:spacing w:val="31"/>
        </w:rPr>
        <w:t xml:space="preserve"> </w:t>
      </w:r>
      <w:r>
        <w:rPr>
          <w:spacing w:val="-1"/>
        </w:rPr>
        <w:t>used.</w:t>
      </w:r>
      <w:r>
        <w:rPr>
          <w:spacing w:val="31"/>
        </w:rPr>
        <w:t xml:space="preserve"> </w:t>
      </w:r>
      <w:r>
        <w:rPr>
          <w:spacing w:val="-1"/>
        </w:rPr>
        <w:t>The</w:t>
      </w:r>
      <w:r>
        <w:rPr>
          <w:spacing w:val="30"/>
        </w:rPr>
        <w:t xml:space="preserve"> </w:t>
      </w:r>
      <w:r>
        <w:rPr>
          <w:spacing w:val="-2"/>
        </w:rPr>
        <w:t>public</w:t>
      </w:r>
      <w:r>
        <w:rPr>
          <w:spacing w:val="78"/>
        </w:rPr>
        <w:t xml:space="preserve"> </w:t>
      </w:r>
      <w:r>
        <w:rPr>
          <w:spacing w:val="-1"/>
        </w:rPr>
        <w:t>drop-off</w:t>
      </w:r>
      <w:r>
        <w:rPr>
          <w:spacing w:val="9"/>
        </w:rPr>
        <w:t xml:space="preserve"> </w:t>
      </w:r>
      <w:r>
        <w:rPr>
          <w:spacing w:val="-1"/>
        </w:rPr>
        <w:t>area</w:t>
      </w:r>
      <w:r>
        <w:rPr>
          <w:spacing w:val="8"/>
        </w:rPr>
        <w:t xml:space="preserve"> </w:t>
      </w:r>
      <w:r>
        <w:rPr>
          <w:spacing w:val="-1"/>
        </w:rPr>
        <w:t>could</w:t>
      </w:r>
      <w:r>
        <w:rPr>
          <w:spacing w:val="9"/>
        </w:rPr>
        <w:t xml:space="preserve"> </w:t>
      </w:r>
      <w:r>
        <w:rPr>
          <w:spacing w:val="-1"/>
        </w:rPr>
        <w:t>be</w:t>
      </w:r>
      <w:r>
        <w:rPr>
          <w:spacing w:val="9"/>
        </w:rPr>
        <w:t xml:space="preserve"> </w:t>
      </w:r>
      <w:r>
        <w:rPr>
          <w:spacing w:val="-1"/>
        </w:rPr>
        <w:t>located</w:t>
      </w:r>
      <w:r>
        <w:rPr>
          <w:spacing w:val="9"/>
        </w:rPr>
        <w:t xml:space="preserve"> </w:t>
      </w:r>
      <w:r>
        <w:rPr>
          <w:spacing w:val="-1"/>
        </w:rPr>
        <w:t>within</w:t>
      </w:r>
      <w:r>
        <w:rPr>
          <w:spacing w:val="9"/>
        </w:rPr>
        <w:t xml:space="preserve"> </w:t>
      </w:r>
      <w:r>
        <w:t>the</w:t>
      </w:r>
      <w:r>
        <w:rPr>
          <w:spacing w:val="8"/>
        </w:rPr>
        <w:t xml:space="preserve"> </w:t>
      </w:r>
      <w:r>
        <w:t>MSW</w:t>
      </w:r>
      <w:r>
        <w:rPr>
          <w:spacing w:val="9"/>
        </w:rPr>
        <w:t xml:space="preserve"> </w:t>
      </w:r>
      <w:r>
        <w:rPr>
          <w:spacing w:val="-1"/>
        </w:rPr>
        <w:t>disposal</w:t>
      </w:r>
      <w:r>
        <w:rPr>
          <w:spacing w:val="9"/>
        </w:rPr>
        <w:t xml:space="preserve"> </w:t>
      </w:r>
      <w:r>
        <w:rPr>
          <w:spacing w:val="-1"/>
        </w:rPr>
        <w:t>area</w:t>
      </w:r>
      <w:r>
        <w:rPr>
          <w:spacing w:val="8"/>
        </w:rPr>
        <w:t xml:space="preserve"> </w:t>
      </w:r>
      <w:r>
        <w:rPr>
          <w:spacing w:val="-1"/>
        </w:rPr>
        <w:t>and</w:t>
      </w:r>
      <w:r>
        <w:rPr>
          <w:spacing w:val="9"/>
        </w:rPr>
        <w:t xml:space="preserve"> </w:t>
      </w:r>
      <w:r>
        <w:rPr>
          <w:spacing w:val="-1"/>
        </w:rPr>
        <w:t>tended</w:t>
      </w:r>
      <w:r>
        <w:rPr>
          <w:spacing w:val="9"/>
        </w:rPr>
        <w:t xml:space="preserve"> </w:t>
      </w:r>
      <w:r>
        <w:t>to</w:t>
      </w:r>
      <w:r>
        <w:rPr>
          <w:spacing w:val="8"/>
        </w:rPr>
        <w:t xml:space="preserve"> </w:t>
      </w:r>
      <w:r>
        <w:t>on</w:t>
      </w:r>
      <w:r>
        <w:rPr>
          <w:spacing w:val="6"/>
        </w:rPr>
        <w:t xml:space="preserve"> </w:t>
      </w:r>
      <w:r>
        <w:t>a</w:t>
      </w:r>
      <w:r>
        <w:rPr>
          <w:spacing w:val="9"/>
        </w:rPr>
        <w:t xml:space="preserve"> </w:t>
      </w:r>
      <w:r>
        <w:t>daily</w:t>
      </w:r>
      <w:r>
        <w:rPr>
          <w:spacing w:val="7"/>
        </w:rPr>
        <w:t xml:space="preserve"> </w:t>
      </w:r>
      <w:r>
        <w:rPr>
          <w:spacing w:val="-1"/>
        </w:rPr>
        <w:t>basis</w:t>
      </w:r>
      <w:r>
        <w:rPr>
          <w:spacing w:val="8"/>
        </w:rPr>
        <w:t xml:space="preserve"> </w:t>
      </w:r>
      <w:r>
        <w:t>by</w:t>
      </w:r>
      <w:r>
        <w:rPr>
          <w:spacing w:val="9"/>
        </w:rPr>
        <w:t xml:space="preserve"> </w:t>
      </w:r>
      <w:r>
        <w:t>the</w:t>
      </w:r>
      <w:r>
        <w:rPr>
          <w:spacing w:val="9"/>
        </w:rPr>
        <w:t xml:space="preserve"> </w:t>
      </w:r>
      <w:r>
        <w:rPr>
          <w:spacing w:val="-1"/>
        </w:rPr>
        <w:t>Foreman,</w:t>
      </w:r>
      <w:r>
        <w:rPr>
          <w:spacing w:val="9"/>
        </w:rPr>
        <w:t xml:space="preserve"> </w:t>
      </w:r>
      <w:r>
        <w:t>Waste</w:t>
      </w:r>
      <w:r>
        <w:rPr>
          <w:spacing w:val="63"/>
        </w:rPr>
        <w:t xml:space="preserve"> </w:t>
      </w:r>
      <w:r>
        <w:rPr>
          <w:spacing w:val="-1"/>
        </w:rPr>
        <w:t>Truck</w:t>
      </w:r>
      <w:r>
        <w:rPr>
          <w:spacing w:val="10"/>
        </w:rPr>
        <w:t xml:space="preserve"> </w:t>
      </w:r>
      <w:r>
        <w:t>Driver,</w:t>
      </w:r>
      <w:r>
        <w:rPr>
          <w:spacing w:val="10"/>
        </w:rPr>
        <w:t xml:space="preserve"> </w:t>
      </w:r>
      <w:r>
        <w:t>or</w:t>
      </w:r>
      <w:r>
        <w:rPr>
          <w:spacing w:val="11"/>
        </w:rPr>
        <w:t xml:space="preserve"> </w:t>
      </w:r>
      <w:r>
        <w:t>other</w:t>
      </w:r>
      <w:r>
        <w:rPr>
          <w:spacing w:val="11"/>
        </w:rPr>
        <w:t xml:space="preserve"> </w:t>
      </w:r>
      <w:r>
        <w:rPr>
          <w:spacing w:val="-1"/>
        </w:rPr>
        <w:t>designated</w:t>
      </w:r>
      <w:r>
        <w:rPr>
          <w:spacing w:val="11"/>
        </w:rPr>
        <w:t xml:space="preserve"> </w:t>
      </w:r>
      <w:r>
        <w:rPr>
          <w:spacing w:val="-1"/>
        </w:rPr>
        <w:t>and</w:t>
      </w:r>
      <w:r>
        <w:rPr>
          <w:spacing w:val="11"/>
        </w:rPr>
        <w:t xml:space="preserve"> </w:t>
      </w:r>
      <w:r>
        <w:t>trained</w:t>
      </w:r>
      <w:r>
        <w:rPr>
          <w:spacing w:val="11"/>
        </w:rPr>
        <w:t xml:space="preserve"> </w:t>
      </w:r>
      <w:r>
        <w:t>site</w:t>
      </w:r>
      <w:r>
        <w:rPr>
          <w:spacing w:val="11"/>
        </w:rPr>
        <w:t xml:space="preserve"> </w:t>
      </w:r>
      <w:r>
        <w:rPr>
          <w:spacing w:val="-1"/>
        </w:rPr>
        <w:t>personnel,</w:t>
      </w:r>
      <w:r>
        <w:rPr>
          <w:spacing w:val="11"/>
        </w:rPr>
        <w:t xml:space="preserve"> </w:t>
      </w:r>
      <w:r>
        <w:rPr>
          <w:spacing w:val="-1"/>
        </w:rPr>
        <w:t>to</w:t>
      </w:r>
      <w:r>
        <w:rPr>
          <w:spacing w:val="11"/>
        </w:rPr>
        <w:t xml:space="preserve"> </w:t>
      </w:r>
      <w:r>
        <w:rPr>
          <w:spacing w:val="-1"/>
        </w:rPr>
        <w:t>remove</w:t>
      </w:r>
      <w:r>
        <w:rPr>
          <w:spacing w:val="11"/>
        </w:rPr>
        <w:t xml:space="preserve"> </w:t>
      </w:r>
      <w:r>
        <w:rPr>
          <w:spacing w:val="-1"/>
        </w:rPr>
        <w:t>and</w:t>
      </w:r>
      <w:r>
        <w:rPr>
          <w:spacing w:val="11"/>
        </w:rPr>
        <w:t xml:space="preserve"> </w:t>
      </w:r>
      <w:r>
        <w:rPr>
          <w:spacing w:val="-1"/>
        </w:rPr>
        <w:t>properly</w:t>
      </w:r>
      <w:r>
        <w:rPr>
          <w:spacing w:val="11"/>
        </w:rPr>
        <w:t xml:space="preserve"> </w:t>
      </w:r>
      <w:r>
        <w:rPr>
          <w:spacing w:val="-1"/>
        </w:rPr>
        <w:t>store</w:t>
      </w:r>
      <w:r>
        <w:rPr>
          <w:spacing w:val="10"/>
        </w:rPr>
        <w:t xml:space="preserve"> </w:t>
      </w:r>
      <w:r>
        <w:rPr>
          <w:spacing w:val="-1"/>
        </w:rPr>
        <w:t>any</w:t>
      </w:r>
      <w:r>
        <w:rPr>
          <w:spacing w:val="11"/>
        </w:rPr>
        <w:t xml:space="preserve"> </w:t>
      </w:r>
      <w:r>
        <w:rPr>
          <w:spacing w:val="-2"/>
        </w:rPr>
        <w:t>deposited</w:t>
      </w:r>
      <w:r>
        <w:rPr>
          <w:spacing w:val="11"/>
        </w:rPr>
        <w:t xml:space="preserve"> </w:t>
      </w:r>
      <w:r>
        <w:rPr>
          <w:spacing w:val="-1"/>
        </w:rPr>
        <w:t>HHW</w:t>
      </w:r>
      <w:r>
        <w:rPr>
          <w:spacing w:val="11"/>
        </w:rPr>
        <w:t xml:space="preserve"> </w:t>
      </w:r>
      <w:r>
        <w:rPr>
          <w:spacing w:val="-1"/>
        </w:rPr>
        <w:t>into</w:t>
      </w:r>
      <w:r>
        <w:rPr>
          <w:spacing w:val="58"/>
        </w:rPr>
        <w:t xml:space="preserve"> </w:t>
      </w:r>
      <w:r>
        <w:t>the</w:t>
      </w:r>
      <w:r>
        <w:rPr>
          <w:spacing w:val="-1"/>
        </w:rPr>
        <w:t xml:space="preserve"> </w:t>
      </w:r>
      <w:r>
        <w:t>bulk</w:t>
      </w:r>
      <w:r>
        <w:rPr>
          <w:spacing w:val="-1"/>
        </w:rPr>
        <w:t xml:space="preserve"> metal/hazardous</w:t>
      </w:r>
      <w:r>
        <w:rPr>
          <w:spacing w:val="-2"/>
        </w:rPr>
        <w:t xml:space="preserve"> </w:t>
      </w:r>
      <w:r>
        <w:rPr>
          <w:spacing w:val="-1"/>
        </w:rPr>
        <w:t xml:space="preserve">waste storage </w:t>
      </w:r>
      <w:r>
        <w:t>area.</w:t>
      </w:r>
    </w:p>
    <w:p w:rsidR="00FA136B" w:rsidRDefault="00FA136B">
      <w:pPr>
        <w:spacing w:before="2"/>
        <w:rPr>
          <w:rFonts w:ascii="Arial" w:eastAsia="Arial" w:hAnsi="Arial" w:cs="Arial"/>
          <w:sz w:val="24"/>
          <w:szCs w:val="24"/>
        </w:rPr>
      </w:pPr>
    </w:p>
    <w:p w:rsidR="00FA136B" w:rsidRDefault="000F7A91">
      <w:pPr>
        <w:pStyle w:val="BodyText"/>
        <w:ind w:left="120" w:firstLine="0"/>
        <w:jc w:val="both"/>
      </w:pPr>
      <w:r>
        <w:rPr>
          <w:spacing w:val="-1"/>
        </w:rPr>
        <w:t>The</w:t>
      </w:r>
      <w:r>
        <w:rPr>
          <w:spacing w:val="9"/>
        </w:rPr>
        <w:t xml:space="preserve"> </w:t>
      </w:r>
      <w:r>
        <w:rPr>
          <w:spacing w:val="-1"/>
        </w:rPr>
        <w:t>Hamlet</w:t>
      </w:r>
      <w:r>
        <w:rPr>
          <w:spacing w:val="9"/>
        </w:rPr>
        <w:t xml:space="preserve"> </w:t>
      </w:r>
      <w:r>
        <w:rPr>
          <w:spacing w:val="-1"/>
        </w:rPr>
        <w:t>should</w:t>
      </w:r>
      <w:r>
        <w:rPr>
          <w:spacing w:val="9"/>
        </w:rPr>
        <w:t xml:space="preserve"> </w:t>
      </w:r>
      <w:r>
        <w:rPr>
          <w:spacing w:val="-1"/>
        </w:rPr>
        <w:t>also</w:t>
      </w:r>
      <w:r>
        <w:rPr>
          <w:spacing w:val="10"/>
        </w:rPr>
        <w:t xml:space="preserve"> </w:t>
      </w:r>
      <w:r>
        <w:rPr>
          <w:spacing w:val="-1"/>
        </w:rPr>
        <w:t>hold</w:t>
      </w:r>
      <w:r>
        <w:rPr>
          <w:spacing w:val="10"/>
        </w:rPr>
        <w:t xml:space="preserve"> </w:t>
      </w:r>
      <w:r>
        <w:t>a</w:t>
      </w:r>
      <w:r>
        <w:rPr>
          <w:spacing w:val="10"/>
        </w:rPr>
        <w:t xml:space="preserve"> </w:t>
      </w:r>
      <w:r>
        <w:rPr>
          <w:spacing w:val="-1"/>
        </w:rPr>
        <w:t>‘grace’</w:t>
      </w:r>
      <w:r>
        <w:rPr>
          <w:spacing w:val="10"/>
        </w:rPr>
        <w:t xml:space="preserve"> </w:t>
      </w:r>
      <w:r>
        <w:rPr>
          <w:spacing w:val="-1"/>
        </w:rPr>
        <w:t>day</w:t>
      </w:r>
      <w:r>
        <w:rPr>
          <w:spacing w:val="10"/>
        </w:rPr>
        <w:t xml:space="preserve"> </w:t>
      </w:r>
      <w:r>
        <w:rPr>
          <w:spacing w:val="-1"/>
        </w:rPr>
        <w:t>for</w:t>
      </w:r>
      <w:r>
        <w:rPr>
          <w:spacing w:val="10"/>
        </w:rPr>
        <w:t xml:space="preserve"> </w:t>
      </w:r>
      <w:r>
        <w:rPr>
          <w:spacing w:val="-2"/>
        </w:rPr>
        <w:t>residents,</w:t>
      </w:r>
      <w:r>
        <w:rPr>
          <w:spacing w:val="10"/>
        </w:rPr>
        <w:t xml:space="preserve"> </w:t>
      </w:r>
      <w:r>
        <w:rPr>
          <w:spacing w:val="-1"/>
        </w:rPr>
        <w:t>helping</w:t>
      </w:r>
      <w:r>
        <w:rPr>
          <w:spacing w:val="10"/>
        </w:rPr>
        <w:t xml:space="preserve"> </w:t>
      </w:r>
      <w:r>
        <w:rPr>
          <w:spacing w:val="-1"/>
        </w:rPr>
        <w:t>them</w:t>
      </w:r>
      <w:r>
        <w:rPr>
          <w:spacing w:val="9"/>
        </w:rPr>
        <w:t xml:space="preserve"> </w:t>
      </w:r>
      <w:r>
        <w:rPr>
          <w:spacing w:val="-1"/>
        </w:rPr>
        <w:t>collect</w:t>
      </w:r>
      <w:r>
        <w:rPr>
          <w:spacing w:val="10"/>
        </w:rPr>
        <w:t xml:space="preserve"> </w:t>
      </w:r>
      <w:r>
        <w:rPr>
          <w:spacing w:val="-1"/>
        </w:rPr>
        <w:t>and</w:t>
      </w:r>
      <w:r>
        <w:rPr>
          <w:spacing w:val="10"/>
        </w:rPr>
        <w:t xml:space="preserve"> </w:t>
      </w:r>
      <w:r>
        <w:rPr>
          <w:spacing w:val="-1"/>
        </w:rPr>
        <w:t>drop</w:t>
      </w:r>
      <w:r>
        <w:rPr>
          <w:spacing w:val="10"/>
        </w:rPr>
        <w:t xml:space="preserve"> </w:t>
      </w:r>
      <w:r>
        <w:rPr>
          <w:spacing w:val="-1"/>
        </w:rPr>
        <w:t>off</w:t>
      </w:r>
      <w:r>
        <w:rPr>
          <w:spacing w:val="10"/>
        </w:rPr>
        <w:t xml:space="preserve"> </w:t>
      </w:r>
      <w:r>
        <w:rPr>
          <w:spacing w:val="-1"/>
        </w:rPr>
        <w:t>their</w:t>
      </w:r>
      <w:r>
        <w:rPr>
          <w:spacing w:val="10"/>
        </w:rPr>
        <w:t xml:space="preserve"> </w:t>
      </w:r>
      <w:r>
        <w:rPr>
          <w:spacing w:val="-1"/>
        </w:rPr>
        <w:t>HHW</w:t>
      </w:r>
      <w:r>
        <w:rPr>
          <w:spacing w:val="10"/>
        </w:rPr>
        <w:t xml:space="preserve"> </w:t>
      </w:r>
      <w:r>
        <w:rPr>
          <w:spacing w:val="-1"/>
        </w:rPr>
        <w:t>or</w:t>
      </w:r>
      <w:r>
        <w:rPr>
          <w:spacing w:val="10"/>
        </w:rPr>
        <w:t xml:space="preserve"> </w:t>
      </w:r>
      <w:r>
        <w:rPr>
          <w:spacing w:val="-1"/>
        </w:rPr>
        <w:t>bulky</w:t>
      </w:r>
      <w:r>
        <w:rPr>
          <w:spacing w:val="10"/>
        </w:rPr>
        <w:t xml:space="preserve"> </w:t>
      </w:r>
      <w:r>
        <w:rPr>
          <w:spacing w:val="-1"/>
        </w:rPr>
        <w:t>metal</w:t>
      </w:r>
    </w:p>
    <w:p w:rsidR="00FA136B" w:rsidRDefault="00FA136B">
      <w:pPr>
        <w:jc w:val="both"/>
        <w:sectPr w:rsidR="00FA136B" w:rsidSect="00557C95">
          <w:footerReference w:type="default" r:id="rId25"/>
          <w:pgSz w:w="12240" w:h="15840"/>
          <w:pgMar w:top="980" w:right="320" w:bottom="1980" w:left="1320" w:header="764" w:footer="1791" w:gutter="0"/>
          <w:pgNumType w:start="24"/>
          <w:cols w:space="720"/>
        </w:sectPr>
      </w:pPr>
    </w:p>
    <w:p w:rsidR="00FA136B" w:rsidRDefault="00FA136B">
      <w:pPr>
        <w:spacing w:before="9"/>
        <w:rPr>
          <w:rFonts w:ascii="Arial" w:eastAsia="Arial" w:hAnsi="Arial" w:cs="Arial"/>
          <w:sz w:val="18"/>
          <w:szCs w:val="18"/>
        </w:rPr>
      </w:pPr>
    </w:p>
    <w:p w:rsidR="00FA136B" w:rsidRDefault="000F7A91">
      <w:pPr>
        <w:pStyle w:val="BodyText"/>
        <w:spacing w:before="74" w:line="290" w:lineRule="auto"/>
        <w:ind w:left="100" w:right="109" w:firstLine="0"/>
        <w:jc w:val="both"/>
      </w:pPr>
      <w:r>
        <w:rPr>
          <w:spacing w:val="-1"/>
        </w:rPr>
        <w:t>wastes.</w:t>
      </w:r>
      <w:r>
        <w:rPr>
          <w:spacing w:val="2"/>
        </w:rPr>
        <w:t xml:space="preserve"> </w:t>
      </w:r>
      <w:r>
        <w:rPr>
          <w:spacing w:val="-1"/>
        </w:rPr>
        <w:t>This</w:t>
      </w:r>
      <w:r>
        <w:rPr>
          <w:spacing w:val="1"/>
        </w:rPr>
        <w:t xml:space="preserve"> </w:t>
      </w:r>
      <w:r>
        <w:rPr>
          <w:spacing w:val="-1"/>
        </w:rPr>
        <w:t>grace</w:t>
      </w:r>
      <w:r>
        <w:rPr>
          <w:spacing w:val="2"/>
        </w:rPr>
        <w:t xml:space="preserve"> </w:t>
      </w:r>
      <w:r>
        <w:t xml:space="preserve">day </w:t>
      </w:r>
      <w:r>
        <w:rPr>
          <w:spacing w:val="-1"/>
        </w:rPr>
        <w:t>can</w:t>
      </w:r>
      <w:r>
        <w:rPr>
          <w:spacing w:val="2"/>
        </w:rPr>
        <w:t xml:space="preserve"> </w:t>
      </w:r>
      <w:r>
        <w:t>be</w:t>
      </w:r>
      <w:r>
        <w:rPr>
          <w:spacing w:val="2"/>
        </w:rPr>
        <w:t xml:space="preserve"> </w:t>
      </w:r>
      <w:r>
        <w:t>held</w:t>
      </w:r>
      <w:r>
        <w:rPr>
          <w:spacing w:val="2"/>
        </w:rPr>
        <w:t xml:space="preserve"> </w:t>
      </w:r>
      <w:r>
        <w:rPr>
          <w:spacing w:val="-1"/>
        </w:rPr>
        <w:t>once</w:t>
      </w:r>
      <w:r>
        <w:rPr>
          <w:spacing w:val="2"/>
        </w:rPr>
        <w:t xml:space="preserve"> </w:t>
      </w:r>
      <w:r>
        <w:t>or</w:t>
      </w:r>
      <w:r>
        <w:rPr>
          <w:spacing w:val="2"/>
        </w:rPr>
        <w:t xml:space="preserve"> </w:t>
      </w:r>
      <w:r>
        <w:rPr>
          <w:spacing w:val="-1"/>
        </w:rPr>
        <w:t>twice</w:t>
      </w:r>
      <w:r>
        <w:rPr>
          <w:spacing w:val="2"/>
        </w:rPr>
        <w:t xml:space="preserve"> </w:t>
      </w:r>
      <w:r>
        <w:rPr>
          <w:spacing w:val="-1"/>
        </w:rPr>
        <w:t>per</w:t>
      </w:r>
      <w:r>
        <w:rPr>
          <w:spacing w:val="2"/>
        </w:rPr>
        <w:t xml:space="preserve"> </w:t>
      </w:r>
      <w:r>
        <w:t>year</w:t>
      </w:r>
      <w:r>
        <w:rPr>
          <w:spacing w:val="1"/>
        </w:rPr>
        <w:t xml:space="preserve"> </w:t>
      </w:r>
      <w:r>
        <w:t>(e.g.,</w:t>
      </w:r>
      <w:r>
        <w:rPr>
          <w:spacing w:val="2"/>
        </w:rPr>
        <w:t xml:space="preserve"> </w:t>
      </w:r>
      <w:r>
        <w:t xml:space="preserve">in </w:t>
      </w:r>
      <w:r>
        <w:rPr>
          <w:spacing w:val="-1"/>
        </w:rPr>
        <w:t>spring</w:t>
      </w:r>
      <w:r>
        <w:rPr>
          <w:spacing w:val="2"/>
        </w:rPr>
        <w:t xml:space="preserve"> </w:t>
      </w:r>
      <w:r>
        <w:rPr>
          <w:spacing w:val="-1"/>
        </w:rPr>
        <w:t>and/or</w:t>
      </w:r>
      <w:r>
        <w:rPr>
          <w:spacing w:val="2"/>
        </w:rPr>
        <w:t xml:space="preserve"> </w:t>
      </w:r>
      <w:r>
        <w:t>fall)</w:t>
      </w:r>
      <w:r>
        <w:rPr>
          <w:spacing w:val="2"/>
        </w:rPr>
        <w:t xml:space="preserve"> </w:t>
      </w:r>
      <w:r>
        <w:t>and</w:t>
      </w:r>
      <w:r>
        <w:rPr>
          <w:spacing w:val="2"/>
        </w:rPr>
        <w:t xml:space="preserve"> </w:t>
      </w:r>
      <w:r>
        <w:rPr>
          <w:spacing w:val="-1"/>
        </w:rPr>
        <w:t>should</w:t>
      </w:r>
      <w:r>
        <w:rPr>
          <w:spacing w:val="2"/>
        </w:rPr>
        <w:t xml:space="preserve"> </w:t>
      </w:r>
      <w:r>
        <w:t>be</w:t>
      </w:r>
      <w:r>
        <w:rPr>
          <w:spacing w:val="2"/>
        </w:rPr>
        <w:t xml:space="preserve"> </w:t>
      </w:r>
      <w:r>
        <w:rPr>
          <w:spacing w:val="-1"/>
        </w:rPr>
        <w:t>advertised</w:t>
      </w:r>
      <w:r>
        <w:rPr>
          <w:spacing w:val="2"/>
        </w:rPr>
        <w:t xml:space="preserve"> </w:t>
      </w:r>
      <w:r>
        <w:t>in</w:t>
      </w:r>
      <w:r>
        <w:rPr>
          <w:spacing w:val="2"/>
        </w:rPr>
        <w:t xml:space="preserve"> </w:t>
      </w:r>
      <w:r>
        <w:t>the</w:t>
      </w:r>
      <w:r>
        <w:rPr>
          <w:spacing w:val="71"/>
        </w:rPr>
        <w:t xml:space="preserve"> </w:t>
      </w:r>
      <w:r>
        <w:rPr>
          <w:spacing w:val="-1"/>
        </w:rPr>
        <w:t>community</w:t>
      </w:r>
      <w:r>
        <w:rPr>
          <w:spacing w:val="9"/>
        </w:rPr>
        <w:t xml:space="preserve"> </w:t>
      </w:r>
      <w:r>
        <w:rPr>
          <w:spacing w:val="-1"/>
        </w:rPr>
        <w:t>up</w:t>
      </w:r>
      <w:r>
        <w:rPr>
          <w:spacing w:val="9"/>
        </w:rPr>
        <w:t xml:space="preserve"> </w:t>
      </w:r>
      <w:r>
        <w:rPr>
          <w:spacing w:val="-1"/>
        </w:rPr>
        <w:t>to</w:t>
      </w:r>
      <w:r>
        <w:rPr>
          <w:spacing w:val="7"/>
        </w:rPr>
        <w:t xml:space="preserve"> </w:t>
      </w:r>
      <w:r>
        <w:rPr>
          <w:spacing w:val="-1"/>
        </w:rPr>
        <w:t>30</w:t>
      </w:r>
      <w:r>
        <w:rPr>
          <w:spacing w:val="7"/>
        </w:rPr>
        <w:t xml:space="preserve"> </w:t>
      </w:r>
      <w:r>
        <w:rPr>
          <w:spacing w:val="-1"/>
        </w:rPr>
        <w:t>days</w:t>
      </w:r>
      <w:r>
        <w:rPr>
          <w:spacing w:val="7"/>
        </w:rPr>
        <w:t xml:space="preserve"> </w:t>
      </w:r>
      <w:r>
        <w:rPr>
          <w:spacing w:val="-1"/>
        </w:rPr>
        <w:t>before</w:t>
      </w:r>
      <w:r>
        <w:rPr>
          <w:spacing w:val="9"/>
        </w:rPr>
        <w:t xml:space="preserve"> </w:t>
      </w:r>
      <w:r>
        <w:rPr>
          <w:spacing w:val="-1"/>
        </w:rPr>
        <w:t>the</w:t>
      </w:r>
      <w:r>
        <w:rPr>
          <w:spacing w:val="9"/>
        </w:rPr>
        <w:t xml:space="preserve"> </w:t>
      </w:r>
      <w:r>
        <w:rPr>
          <w:spacing w:val="-1"/>
        </w:rPr>
        <w:t>event.</w:t>
      </w:r>
      <w:r>
        <w:rPr>
          <w:spacing w:val="9"/>
        </w:rPr>
        <w:t xml:space="preserve"> </w:t>
      </w:r>
      <w:r>
        <w:rPr>
          <w:spacing w:val="-1"/>
        </w:rPr>
        <w:t>This</w:t>
      </w:r>
      <w:r>
        <w:rPr>
          <w:spacing w:val="9"/>
        </w:rPr>
        <w:t xml:space="preserve"> </w:t>
      </w:r>
      <w:r>
        <w:rPr>
          <w:spacing w:val="-1"/>
        </w:rPr>
        <w:t>grace</w:t>
      </w:r>
      <w:r>
        <w:rPr>
          <w:spacing w:val="7"/>
        </w:rPr>
        <w:t xml:space="preserve"> </w:t>
      </w:r>
      <w:r>
        <w:rPr>
          <w:spacing w:val="-1"/>
        </w:rPr>
        <w:t>day</w:t>
      </w:r>
      <w:r>
        <w:rPr>
          <w:spacing w:val="7"/>
        </w:rPr>
        <w:t xml:space="preserve"> </w:t>
      </w:r>
      <w:r>
        <w:rPr>
          <w:spacing w:val="-1"/>
        </w:rPr>
        <w:t>will</w:t>
      </w:r>
      <w:r>
        <w:rPr>
          <w:spacing w:val="7"/>
        </w:rPr>
        <w:t xml:space="preserve"> </w:t>
      </w:r>
      <w:r>
        <w:rPr>
          <w:spacing w:val="-1"/>
        </w:rPr>
        <w:t>encourage</w:t>
      </w:r>
      <w:r>
        <w:rPr>
          <w:spacing w:val="7"/>
        </w:rPr>
        <w:t xml:space="preserve"> </w:t>
      </w:r>
      <w:r>
        <w:rPr>
          <w:spacing w:val="-1"/>
        </w:rPr>
        <w:t>residents</w:t>
      </w:r>
      <w:r>
        <w:rPr>
          <w:spacing w:val="9"/>
        </w:rPr>
        <w:t xml:space="preserve"> </w:t>
      </w:r>
      <w:r>
        <w:rPr>
          <w:spacing w:val="-1"/>
        </w:rPr>
        <w:t>to</w:t>
      </w:r>
      <w:r>
        <w:rPr>
          <w:spacing w:val="9"/>
        </w:rPr>
        <w:t xml:space="preserve"> </w:t>
      </w:r>
      <w:r>
        <w:rPr>
          <w:spacing w:val="-1"/>
        </w:rPr>
        <w:t>drop</w:t>
      </w:r>
      <w:r>
        <w:rPr>
          <w:spacing w:val="7"/>
        </w:rPr>
        <w:t xml:space="preserve"> </w:t>
      </w:r>
      <w:r>
        <w:rPr>
          <w:spacing w:val="-1"/>
        </w:rPr>
        <w:t>off</w:t>
      </w:r>
      <w:r>
        <w:rPr>
          <w:spacing w:val="9"/>
        </w:rPr>
        <w:t xml:space="preserve"> </w:t>
      </w:r>
      <w:r>
        <w:rPr>
          <w:spacing w:val="-1"/>
        </w:rPr>
        <w:t>their</w:t>
      </w:r>
      <w:r>
        <w:rPr>
          <w:spacing w:val="7"/>
        </w:rPr>
        <w:t xml:space="preserve"> </w:t>
      </w:r>
      <w:r>
        <w:rPr>
          <w:spacing w:val="-1"/>
        </w:rPr>
        <w:t>HHW</w:t>
      </w:r>
      <w:r>
        <w:rPr>
          <w:spacing w:val="9"/>
        </w:rPr>
        <w:t xml:space="preserve"> </w:t>
      </w:r>
      <w:r>
        <w:rPr>
          <w:spacing w:val="-1"/>
        </w:rPr>
        <w:t>and</w:t>
      </w:r>
      <w:r>
        <w:rPr>
          <w:spacing w:val="9"/>
        </w:rPr>
        <w:t xml:space="preserve"> </w:t>
      </w:r>
      <w:r>
        <w:rPr>
          <w:spacing w:val="-2"/>
        </w:rPr>
        <w:t>bulky</w:t>
      </w:r>
      <w:r>
        <w:rPr>
          <w:spacing w:val="46"/>
        </w:rPr>
        <w:t xml:space="preserve"> </w:t>
      </w:r>
      <w:r>
        <w:rPr>
          <w:spacing w:val="-1"/>
        </w:rPr>
        <w:t>metals</w:t>
      </w:r>
      <w:r>
        <w:rPr>
          <w:spacing w:val="15"/>
        </w:rPr>
        <w:t xml:space="preserve"> </w:t>
      </w:r>
      <w:r>
        <w:rPr>
          <w:spacing w:val="-1"/>
        </w:rPr>
        <w:t>wastes,</w:t>
      </w:r>
      <w:r>
        <w:rPr>
          <w:spacing w:val="15"/>
        </w:rPr>
        <w:t xml:space="preserve"> </w:t>
      </w:r>
      <w:r>
        <w:rPr>
          <w:spacing w:val="-1"/>
        </w:rPr>
        <w:t>and</w:t>
      </w:r>
      <w:r>
        <w:rPr>
          <w:spacing w:val="15"/>
        </w:rPr>
        <w:t xml:space="preserve"> </w:t>
      </w:r>
      <w:r>
        <w:rPr>
          <w:spacing w:val="-1"/>
        </w:rPr>
        <w:t>provide</w:t>
      </w:r>
      <w:r>
        <w:rPr>
          <w:spacing w:val="15"/>
        </w:rPr>
        <w:t xml:space="preserve"> </w:t>
      </w:r>
      <w:r>
        <w:rPr>
          <w:spacing w:val="-1"/>
        </w:rPr>
        <w:t>information</w:t>
      </w:r>
      <w:r>
        <w:rPr>
          <w:spacing w:val="14"/>
        </w:rPr>
        <w:t xml:space="preserve"> </w:t>
      </w:r>
      <w:r>
        <w:rPr>
          <w:spacing w:val="-1"/>
        </w:rPr>
        <w:t>pamphlets</w:t>
      </w:r>
      <w:r>
        <w:rPr>
          <w:spacing w:val="15"/>
        </w:rPr>
        <w:t xml:space="preserve"> </w:t>
      </w:r>
      <w:r>
        <w:rPr>
          <w:spacing w:val="-1"/>
        </w:rPr>
        <w:t>on</w:t>
      </w:r>
      <w:r>
        <w:rPr>
          <w:spacing w:val="15"/>
        </w:rPr>
        <w:t xml:space="preserve"> </w:t>
      </w:r>
      <w:r>
        <w:t>HHW,</w:t>
      </w:r>
      <w:r>
        <w:rPr>
          <w:spacing w:val="15"/>
        </w:rPr>
        <w:t xml:space="preserve"> </w:t>
      </w:r>
      <w:r>
        <w:rPr>
          <w:spacing w:val="-1"/>
        </w:rPr>
        <w:t>waste</w:t>
      </w:r>
      <w:r>
        <w:rPr>
          <w:spacing w:val="15"/>
        </w:rPr>
        <w:t xml:space="preserve"> </w:t>
      </w:r>
      <w:r>
        <w:rPr>
          <w:spacing w:val="-1"/>
        </w:rPr>
        <w:t>disposal,</w:t>
      </w:r>
      <w:r>
        <w:rPr>
          <w:spacing w:val="15"/>
        </w:rPr>
        <w:t xml:space="preserve"> </w:t>
      </w:r>
      <w:r>
        <w:rPr>
          <w:spacing w:val="-1"/>
        </w:rPr>
        <w:t>segregation,</w:t>
      </w:r>
      <w:r>
        <w:rPr>
          <w:spacing w:val="15"/>
        </w:rPr>
        <w:t xml:space="preserve"> </w:t>
      </w:r>
      <w:r>
        <w:rPr>
          <w:spacing w:val="-1"/>
        </w:rPr>
        <w:t>and</w:t>
      </w:r>
      <w:r>
        <w:rPr>
          <w:spacing w:val="15"/>
        </w:rPr>
        <w:t xml:space="preserve"> </w:t>
      </w:r>
      <w:r>
        <w:rPr>
          <w:spacing w:val="-1"/>
        </w:rPr>
        <w:t>recycling.</w:t>
      </w:r>
      <w:r>
        <w:rPr>
          <w:spacing w:val="15"/>
        </w:rPr>
        <w:t xml:space="preserve"> </w:t>
      </w:r>
      <w:r>
        <w:t>Like</w:t>
      </w:r>
      <w:r>
        <w:rPr>
          <w:spacing w:val="15"/>
        </w:rPr>
        <w:t xml:space="preserve"> </w:t>
      </w:r>
      <w:r>
        <w:rPr>
          <w:spacing w:val="-1"/>
        </w:rPr>
        <w:t>many</w:t>
      </w:r>
      <w:r>
        <w:rPr>
          <w:spacing w:val="73"/>
        </w:rPr>
        <w:t xml:space="preserve"> </w:t>
      </w:r>
      <w:r>
        <w:rPr>
          <w:spacing w:val="-1"/>
        </w:rPr>
        <w:t>community-based</w:t>
      </w:r>
      <w:r>
        <w:rPr>
          <w:spacing w:val="43"/>
        </w:rPr>
        <w:t xml:space="preserve"> </w:t>
      </w:r>
      <w:r>
        <w:rPr>
          <w:spacing w:val="-1"/>
        </w:rPr>
        <w:t>management</w:t>
      </w:r>
      <w:r>
        <w:rPr>
          <w:spacing w:val="44"/>
        </w:rPr>
        <w:t xml:space="preserve"> </w:t>
      </w:r>
      <w:r>
        <w:t>programs,</w:t>
      </w:r>
      <w:r>
        <w:rPr>
          <w:spacing w:val="43"/>
        </w:rPr>
        <w:t xml:space="preserve"> </w:t>
      </w:r>
      <w:r>
        <w:rPr>
          <w:spacing w:val="-1"/>
        </w:rPr>
        <w:t>successful</w:t>
      </w:r>
      <w:r>
        <w:rPr>
          <w:spacing w:val="44"/>
        </w:rPr>
        <w:t xml:space="preserve"> </w:t>
      </w:r>
      <w:r>
        <w:rPr>
          <w:spacing w:val="-1"/>
        </w:rPr>
        <w:t>implementation</w:t>
      </w:r>
      <w:r>
        <w:rPr>
          <w:spacing w:val="44"/>
        </w:rPr>
        <w:t xml:space="preserve"> </w:t>
      </w:r>
      <w:r>
        <w:rPr>
          <w:spacing w:val="-1"/>
        </w:rPr>
        <w:t>comes</w:t>
      </w:r>
      <w:r>
        <w:rPr>
          <w:spacing w:val="43"/>
        </w:rPr>
        <w:t xml:space="preserve"> </w:t>
      </w:r>
      <w:r>
        <w:t>from</w:t>
      </w:r>
      <w:r>
        <w:rPr>
          <w:spacing w:val="44"/>
        </w:rPr>
        <w:t xml:space="preserve"> </w:t>
      </w:r>
      <w:r>
        <w:rPr>
          <w:spacing w:val="-1"/>
        </w:rPr>
        <w:t>informed</w:t>
      </w:r>
      <w:r>
        <w:rPr>
          <w:spacing w:val="43"/>
        </w:rPr>
        <w:t xml:space="preserve"> </w:t>
      </w:r>
      <w:r>
        <w:t>and</w:t>
      </w:r>
      <w:r>
        <w:rPr>
          <w:spacing w:val="42"/>
        </w:rPr>
        <w:t xml:space="preserve"> </w:t>
      </w:r>
      <w:r>
        <w:rPr>
          <w:spacing w:val="-1"/>
        </w:rPr>
        <w:t>concerned</w:t>
      </w:r>
      <w:r>
        <w:rPr>
          <w:spacing w:val="81"/>
        </w:rPr>
        <w:t xml:space="preserve"> </w:t>
      </w:r>
      <w:r>
        <w:rPr>
          <w:spacing w:val="-1"/>
        </w:rPr>
        <w:t>residents.</w:t>
      </w:r>
    </w:p>
    <w:p w:rsidR="00FA136B" w:rsidRDefault="000F7A91">
      <w:pPr>
        <w:pStyle w:val="BodyText"/>
        <w:spacing w:line="288" w:lineRule="auto"/>
        <w:ind w:left="100" w:right="297" w:firstLine="0"/>
        <w:jc w:val="both"/>
      </w:pPr>
      <w:r>
        <w:t>Providing</w:t>
      </w:r>
      <w:r>
        <w:rPr>
          <w:spacing w:val="3"/>
        </w:rPr>
        <w:t xml:space="preserve"> </w:t>
      </w:r>
      <w:r>
        <w:rPr>
          <w:spacing w:val="-1"/>
        </w:rPr>
        <w:t>facts</w:t>
      </w:r>
      <w:r>
        <w:rPr>
          <w:spacing w:val="3"/>
        </w:rPr>
        <w:t xml:space="preserve"> </w:t>
      </w:r>
      <w:r>
        <w:rPr>
          <w:spacing w:val="-1"/>
        </w:rPr>
        <w:t>and</w:t>
      </w:r>
      <w:r>
        <w:rPr>
          <w:spacing w:val="3"/>
        </w:rPr>
        <w:t xml:space="preserve"> </w:t>
      </w:r>
      <w:r>
        <w:rPr>
          <w:spacing w:val="-1"/>
        </w:rPr>
        <w:t>figures</w:t>
      </w:r>
      <w:r>
        <w:rPr>
          <w:spacing w:val="2"/>
        </w:rPr>
        <w:t xml:space="preserve"> </w:t>
      </w:r>
      <w:r>
        <w:rPr>
          <w:spacing w:val="-1"/>
        </w:rPr>
        <w:t>supporting</w:t>
      </w:r>
      <w:r>
        <w:rPr>
          <w:spacing w:val="3"/>
        </w:rPr>
        <w:t xml:space="preserve"> </w:t>
      </w:r>
      <w:r>
        <w:rPr>
          <w:spacing w:val="-1"/>
        </w:rPr>
        <w:t>proper</w:t>
      </w:r>
      <w:r>
        <w:rPr>
          <w:spacing w:val="3"/>
        </w:rPr>
        <w:t xml:space="preserve"> </w:t>
      </w:r>
      <w:r>
        <w:rPr>
          <w:spacing w:val="-1"/>
        </w:rPr>
        <w:t>disposal,</w:t>
      </w:r>
      <w:r>
        <w:rPr>
          <w:spacing w:val="3"/>
        </w:rPr>
        <w:t xml:space="preserve"> </w:t>
      </w:r>
      <w:r>
        <w:rPr>
          <w:spacing w:val="-1"/>
        </w:rPr>
        <w:t>segregation</w:t>
      </w:r>
      <w:r>
        <w:rPr>
          <w:spacing w:val="2"/>
        </w:rPr>
        <w:t xml:space="preserve"> </w:t>
      </w:r>
      <w:r>
        <w:t>and</w:t>
      </w:r>
      <w:r>
        <w:rPr>
          <w:spacing w:val="3"/>
        </w:rPr>
        <w:t xml:space="preserve"> </w:t>
      </w:r>
      <w:r>
        <w:rPr>
          <w:spacing w:val="-1"/>
        </w:rPr>
        <w:t>minimization</w:t>
      </w:r>
      <w:r>
        <w:rPr>
          <w:spacing w:val="3"/>
        </w:rPr>
        <w:t xml:space="preserve"> </w:t>
      </w:r>
      <w:r>
        <w:t>of</w:t>
      </w:r>
      <w:r>
        <w:rPr>
          <w:spacing w:val="3"/>
        </w:rPr>
        <w:t xml:space="preserve"> </w:t>
      </w:r>
      <w:r>
        <w:rPr>
          <w:spacing w:val="-1"/>
        </w:rPr>
        <w:t>hazardous</w:t>
      </w:r>
      <w:r>
        <w:rPr>
          <w:spacing w:val="2"/>
        </w:rPr>
        <w:t xml:space="preserve"> </w:t>
      </w:r>
      <w:r>
        <w:rPr>
          <w:spacing w:val="-1"/>
        </w:rPr>
        <w:t>wastes</w:t>
      </w:r>
      <w:r>
        <w:rPr>
          <w:spacing w:val="2"/>
        </w:rPr>
        <w:t xml:space="preserve"> </w:t>
      </w:r>
      <w:r>
        <w:t>will</w:t>
      </w:r>
      <w:r>
        <w:rPr>
          <w:spacing w:val="3"/>
        </w:rPr>
        <w:t xml:space="preserve"> </w:t>
      </w:r>
      <w:r>
        <w:t>help</w:t>
      </w:r>
      <w:r>
        <w:rPr>
          <w:spacing w:val="75"/>
        </w:rPr>
        <w:t xml:space="preserve"> </w:t>
      </w:r>
      <w:r>
        <w:rPr>
          <w:spacing w:val="-1"/>
        </w:rPr>
        <w:t>sustain hazardous waste</w:t>
      </w:r>
      <w:r>
        <w:rPr>
          <w:spacing w:val="-2"/>
        </w:rPr>
        <w:t xml:space="preserve"> </w:t>
      </w:r>
      <w:r>
        <w:rPr>
          <w:spacing w:val="-1"/>
        </w:rPr>
        <w:t xml:space="preserve">management in the </w:t>
      </w:r>
      <w:r>
        <w:rPr>
          <w:spacing w:val="-2"/>
        </w:rPr>
        <w:t>community.</w:t>
      </w:r>
    </w:p>
    <w:p w:rsidR="00FA136B" w:rsidRDefault="00FA136B">
      <w:pPr>
        <w:spacing w:before="4"/>
        <w:rPr>
          <w:rFonts w:ascii="Arial" w:eastAsia="Arial" w:hAnsi="Arial" w:cs="Arial"/>
          <w:sz w:val="24"/>
          <w:szCs w:val="24"/>
        </w:rPr>
      </w:pPr>
    </w:p>
    <w:p w:rsidR="00FA136B" w:rsidRDefault="000F7A91">
      <w:pPr>
        <w:ind w:left="100"/>
        <w:jc w:val="both"/>
        <w:rPr>
          <w:rFonts w:ascii="Arial" w:eastAsia="Arial" w:hAnsi="Arial" w:cs="Arial"/>
          <w:sz w:val="20"/>
          <w:szCs w:val="20"/>
        </w:rPr>
      </w:pPr>
      <w:r>
        <w:rPr>
          <w:rFonts w:ascii="Arial"/>
          <w:b/>
          <w:spacing w:val="-1"/>
          <w:sz w:val="20"/>
        </w:rPr>
        <w:t>Storage</w:t>
      </w:r>
    </w:p>
    <w:p w:rsidR="00FA136B" w:rsidRDefault="00FA136B">
      <w:pPr>
        <w:rPr>
          <w:rFonts w:ascii="Arial" w:eastAsia="Arial" w:hAnsi="Arial" w:cs="Arial"/>
          <w:b/>
          <w:bCs/>
          <w:sz w:val="28"/>
          <w:szCs w:val="28"/>
        </w:rPr>
      </w:pPr>
    </w:p>
    <w:p w:rsidR="00FA136B" w:rsidRDefault="000F7A91">
      <w:pPr>
        <w:pStyle w:val="BodyText"/>
        <w:spacing w:line="288" w:lineRule="auto"/>
        <w:ind w:left="100" w:right="295" w:firstLine="0"/>
        <w:jc w:val="both"/>
      </w:pPr>
      <w:r>
        <w:t xml:space="preserve">All HHW </w:t>
      </w:r>
      <w:r>
        <w:rPr>
          <w:spacing w:val="-1"/>
        </w:rPr>
        <w:t>collected</w:t>
      </w:r>
      <w:r>
        <w:t xml:space="preserve"> </w:t>
      </w:r>
      <w:r>
        <w:rPr>
          <w:spacing w:val="-1"/>
        </w:rPr>
        <w:t>needs</w:t>
      </w:r>
      <w:r>
        <w:t xml:space="preserve"> to be </w:t>
      </w:r>
      <w:r>
        <w:rPr>
          <w:spacing w:val="-1"/>
        </w:rPr>
        <w:t xml:space="preserve">properly </w:t>
      </w:r>
      <w:r>
        <w:t>stored in</w:t>
      </w:r>
      <w:r>
        <w:rPr>
          <w:spacing w:val="-1"/>
        </w:rPr>
        <w:t xml:space="preserve"> </w:t>
      </w:r>
      <w:r>
        <w:t>sea</w:t>
      </w:r>
      <w:r>
        <w:rPr>
          <w:spacing w:val="-1"/>
        </w:rPr>
        <w:t xml:space="preserve"> </w:t>
      </w:r>
      <w:r>
        <w:t>cans</w:t>
      </w:r>
      <w:r>
        <w:rPr>
          <w:spacing w:val="1"/>
        </w:rPr>
        <w:t xml:space="preserve"> </w:t>
      </w:r>
      <w:r>
        <w:t xml:space="preserve">to </w:t>
      </w:r>
      <w:r>
        <w:rPr>
          <w:spacing w:val="-1"/>
        </w:rPr>
        <w:t xml:space="preserve">ensure </w:t>
      </w:r>
      <w:r>
        <w:t xml:space="preserve">any </w:t>
      </w:r>
      <w:r>
        <w:rPr>
          <w:spacing w:val="-1"/>
        </w:rPr>
        <w:t>environmental</w:t>
      </w:r>
      <w:r>
        <w:t xml:space="preserve"> and</w:t>
      </w:r>
      <w:r>
        <w:rPr>
          <w:spacing w:val="-1"/>
        </w:rPr>
        <w:t xml:space="preserve"> human</w:t>
      </w:r>
      <w:r>
        <w:t xml:space="preserve"> </w:t>
      </w:r>
      <w:r>
        <w:rPr>
          <w:spacing w:val="-1"/>
        </w:rPr>
        <w:t>health hazards</w:t>
      </w:r>
      <w:r>
        <w:rPr>
          <w:spacing w:val="75"/>
        </w:rPr>
        <w:t xml:space="preserve"> </w:t>
      </w:r>
      <w:r>
        <w:rPr>
          <w:spacing w:val="-1"/>
        </w:rPr>
        <w:t xml:space="preserve">are </w:t>
      </w:r>
      <w:r>
        <w:rPr>
          <w:spacing w:val="-2"/>
        </w:rPr>
        <w:t>minimized.</w:t>
      </w:r>
      <w:r>
        <w:rPr>
          <w:spacing w:val="-1"/>
        </w:rPr>
        <w:t xml:space="preserve"> The GN-DOE provides</w:t>
      </w:r>
      <w:r>
        <w:t xml:space="preserve"> </w:t>
      </w:r>
      <w:r>
        <w:rPr>
          <w:spacing w:val="-1"/>
        </w:rPr>
        <w:t>information on</w:t>
      </w:r>
      <w:r>
        <w:t xml:space="preserve"> </w:t>
      </w:r>
      <w:r>
        <w:rPr>
          <w:spacing w:val="-1"/>
        </w:rPr>
        <w:t xml:space="preserve">proper storage </w:t>
      </w:r>
      <w:r>
        <w:t>of</w:t>
      </w:r>
      <w:r>
        <w:rPr>
          <w:spacing w:val="-1"/>
        </w:rPr>
        <w:t xml:space="preserve"> specific HHW; these </w:t>
      </w:r>
      <w:r>
        <w:rPr>
          <w:spacing w:val="-2"/>
        </w:rPr>
        <w:t>include:</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20"/>
        </w:tabs>
        <w:ind w:left="766" w:right="479" w:hanging="666"/>
      </w:pPr>
      <w:r>
        <w:rPr>
          <w:rFonts w:cs="Arial"/>
          <w:b/>
          <w:bCs/>
          <w:spacing w:val="-1"/>
        </w:rPr>
        <w:t>Antifreeze</w:t>
      </w:r>
      <w:r>
        <w:rPr>
          <w:rFonts w:cs="Arial"/>
          <w:b/>
          <w:bCs/>
        </w:rPr>
        <w:t xml:space="preserve"> </w:t>
      </w:r>
      <w:r>
        <w:t>–</w:t>
      </w:r>
      <w:r>
        <w:rPr>
          <w:spacing w:val="-2"/>
        </w:rPr>
        <w:t xml:space="preserve"> </w:t>
      </w:r>
      <w:r>
        <w:t>use</w:t>
      </w:r>
      <w:r>
        <w:rPr>
          <w:spacing w:val="-1"/>
        </w:rPr>
        <w:t xml:space="preserve"> original containers</w:t>
      </w:r>
      <w:r>
        <w:rPr>
          <w:spacing w:val="-2"/>
        </w:rPr>
        <w:t xml:space="preserve"> </w:t>
      </w:r>
      <w:r>
        <w:rPr>
          <w:spacing w:val="-1"/>
        </w:rPr>
        <w:t>where possible,</w:t>
      </w:r>
      <w:r>
        <w:rPr>
          <w:spacing w:val="-2"/>
        </w:rPr>
        <w:t xml:space="preserve"> </w:t>
      </w:r>
      <w:r>
        <w:t>or</w:t>
      </w:r>
      <w:r>
        <w:rPr>
          <w:spacing w:val="-1"/>
        </w:rPr>
        <w:t xml:space="preserve"> </w:t>
      </w:r>
      <w:r>
        <w:t>bulk-store</w:t>
      </w:r>
      <w:r>
        <w:rPr>
          <w:spacing w:val="-1"/>
        </w:rPr>
        <w:t xml:space="preserve"> waste antifreeze </w:t>
      </w:r>
      <w:r>
        <w:t>into</w:t>
      </w:r>
      <w:r>
        <w:rPr>
          <w:spacing w:val="-1"/>
        </w:rPr>
        <w:t xml:space="preserve"> good</w:t>
      </w:r>
      <w:r>
        <w:rPr>
          <w:spacing w:val="-2"/>
        </w:rPr>
        <w:t xml:space="preserve"> </w:t>
      </w:r>
      <w:r>
        <w:rPr>
          <w:spacing w:val="-1"/>
        </w:rPr>
        <w:t xml:space="preserve">condition </w:t>
      </w:r>
      <w:r>
        <w:t>16</w:t>
      </w:r>
      <w:r>
        <w:rPr>
          <w:spacing w:val="97"/>
        </w:rPr>
        <w:t xml:space="preserve"> </w:t>
      </w:r>
      <w:r>
        <w:t>gauge</w:t>
      </w:r>
      <w:r>
        <w:rPr>
          <w:spacing w:val="-2"/>
        </w:rPr>
        <w:t xml:space="preserve"> </w:t>
      </w:r>
      <w:r>
        <w:t>or</w:t>
      </w:r>
      <w:r>
        <w:rPr>
          <w:spacing w:val="-1"/>
        </w:rPr>
        <w:t xml:space="preserve"> lower gauge </w:t>
      </w:r>
      <w:r>
        <w:t>steel</w:t>
      </w:r>
      <w:r>
        <w:rPr>
          <w:spacing w:val="-1"/>
        </w:rPr>
        <w:t xml:space="preserve"> or</w:t>
      </w:r>
      <w:r>
        <w:t xml:space="preserve"> </w:t>
      </w:r>
      <w:r>
        <w:rPr>
          <w:spacing w:val="-1"/>
        </w:rPr>
        <w:t xml:space="preserve">plastic 205 </w:t>
      </w:r>
      <w:r>
        <w:t>L</w:t>
      </w:r>
      <w:r>
        <w:rPr>
          <w:spacing w:val="-1"/>
        </w:rPr>
        <w:t xml:space="preserve"> </w:t>
      </w:r>
      <w:r>
        <w:t>drums.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0"/>
        </w:tabs>
        <w:ind w:left="766" w:right="497" w:hanging="666"/>
        <w:jc w:val="both"/>
      </w:pPr>
      <w:r>
        <w:rPr>
          <w:rFonts w:cs="Arial"/>
          <w:b/>
          <w:bCs/>
          <w:spacing w:val="-1"/>
        </w:rPr>
        <w:t>Batteries</w:t>
      </w:r>
      <w:r>
        <w:rPr>
          <w:rFonts w:cs="Arial"/>
          <w:b/>
          <w:bCs/>
        </w:rPr>
        <w:t xml:space="preserve"> </w:t>
      </w:r>
      <w:r>
        <w:t>–</w:t>
      </w:r>
      <w:r>
        <w:rPr>
          <w:spacing w:val="-1"/>
        </w:rPr>
        <w:t xml:space="preserve"> bulk-store </w:t>
      </w:r>
      <w:r>
        <w:t>waste</w:t>
      </w:r>
      <w:r>
        <w:rPr>
          <w:spacing w:val="-1"/>
        </w:rPr>
        <w:t xml:space="preserve"> </w:t>
      </w:r>
      <w:r>
        <w:t>batteries</w:t>
      </w:r>
      <w:r>
        <w:rPr>
          <w:spacing w:val="-1"/>
        </w:rPr>
        <w:t xml:space="preserve"> into </w:t>
      </w:r>
      <w:r>
        <w:t>good</w:t>
      </w:r>
      <w:r>
        <w:rPr>
          <w:spacing w:val="-1"/>
        </w:rPr>
        <w:t xml:space="preserve"> condition </w:t>
      </w:r>
      <w:r>
        <w:t>16</w:t>
      </w:r>
      <w:r>
        <w:rPr>
          <w:spacing w:val="-1"/>
        </w:rPr>
        <w:t xml:space="preserve"> gauge</w:t>
      </w:r>
      <w:r>
        <w:rPr>
          <w:spacing w:val="-2"/>
        </w:rPr>
        <w:t xml:space="preserve"> </w:t>
      </w:r>
      <w:r>
        <w:t>or</w:t>
      </w:r>
      <w:r>
        <w:rPr>
          <w:spacing w:val="-1"/>
        </w:rPr>
        <w:t xml:space="preserve"> lower gauge </w:t>
      </w:r>
      <w:r>
        <w:t>steel</w:t>
      </w:r>
      <w:r>
        <w:rPr>
          <w:spacing w:val="-1"/>
        </w:rPr>
        <w:t xml:space="preserve"> or</w:t>
      </w:r>
      <w:r>
        <w:t xml:space="preserve"> </w:t>
      </w:r>
      <w:r>
        <w:rPr>
          <w:spacing w:val="-1"/>
        </w:rPr>
        <w:t xml:space="preserve">plastic 205 </w:t>
      </w:r>
      <w:r>
        <w:t>L</w:t>
      </w:r>
      <w:r>
        <w:rPr>
          <w:spacing w:val="57"/>
        </w:rPr>
        <w:t xml:space="preserve"> </w:t>
      </w:r>
      <w:r>
        <w:rPr>
          <w:spacing w:val="-1"/>
        </w:rPr>
        <w:t>drums, or other form of containment away from weather;</w:t>
      </w:r>
      <w:r>
        <w:rPr>
          <w:spacing w:val="-2"/>
        </w:rPr>
        <w:t xml:space="preserve"> </w:t>
      </w:r>
      <w:r>
        <w:rPr>
          <w:spacing w:val="-1"/>
        </w:rPr>
        <w:t xml:space="preserve">wooden pallets should </w:t>
      </w:r>
      <w:r>
        <w:t>be</w:t>
      </w:r>
      <w:r>
        <w:rPr>
          <w:spacing w:val="-2"/>
        </w:rPr>
        <w:t xml:space="preserve"> </w:t>
      </w:r>
      <w:r>
        <w:rPr>
          <w:spacing w:val="-1"/>
        </w:rPr>
        <w:t xml:space="preserve">used </w:t>
      </w:r>
      <w:r>
        <w:t>to</w:t>
      </w:r>
      <w:r>
        <w:rPr>
          <w:spacing w:val="-1"/>
        </w:rPr>
        <w:t xml:space="preserve"> keep batteries</w:t>
      </w:r>
      <w:r>
        <w:rPr>
          <w:spacing w:val="69"/>
        </w:rPr>
        <w:t xml:space="preserve"> </w:t>
      </w:r>
      <w:r>
        <w:rPr>
          <w:spacing w:val="-1"/>
        </w:rPr>
        <w:t xml:space="preserve">and containers off the ground during storage and </w:t>
      </w:r>
      <w:r>
        <w:rPr>
          <w:spacing w:val="-2"/>
        </w:rPr>
        <w:t>transport.</w:t>
      </w:r>
    </w:p>
    <w:p w:rsidR="00FA136B" w:rsidRDefault="00FA136B">
      <w:pPr>
        <w:spacing w:before="1"/>
        <w:rPr>
          <w:rFonts w:ascii="Arial" w:eastAsia="Arial" w:hAnsi="Arial" w:cs="Arial"/>
          <w:sz w:val="20"/>
          <w:szCs w:val="20"/>
        </w:rPr>
      </w:pPr>
    </w:p>
    <w:p w:rsidR="00FA136B" w:rsidRDefault="000F7A91">
      <w:pPr>
        <w:numPr>
          <w:ilvl w:val="0"/>
          <w:numId w:val="17"/>
        </w:numPr>
        <w:tabs>
          <w:tab w:val="left" w:pos="820"/>
        </w:tabs>
        <w:ind w:left="766" w:right="479" w:hanging="666"/>
        <w:rPr>
          <w:rFonts w:ascii="Arial" w:eastAsia="Arial" w:hAnsi="Arial" w:cs="Arial"/>
          <w:sz w:val="20"/>
          <w:szCs w:val="20"/>
        </w:rPr>
      </w:pPr>
      <w:r>
        <w:rPr>
          <w:rFonts w:ascii="Arial" w:eastAsia="Arial" w:hAnsi="Arial" w:cs="Arial"/>
          <w:b/>
          <w:bCs/>
          <w:spacing w:val="-1"/>
          <w:sz w:val="20"/>
          <w:szCs w:val="20"/>
        </w:rPr>
        <w:t>Fluorescent</w:t>
      </w:r>
      <w:r>
        <w:rPr>
          <w:rFonts w:ascii="Arial" w:eastAsia="Arial" w:hAnsi="Arial" w:cs="Arial"/>
          <w:b/>
          <w:bCs/>
          <w:spacing w:val="-2"/>
          <w:sz w:val="20"/>
          <w:szCs w:val="20"/>
        </w:rPr>
        <w:t xml:space="preserve"> </w:t>
      </w:r>
      <w:r>
        <w:rPr>
          <w:rFonts w:ascii="Arial" w:eastAsia="Arial" w:hAnsi="Arial" w:cs="Arial"/>
          <w:b/>
          <w:bCs/>
          <w:sz w:val="20"/>
          <w:szCs w:val="20"/>
        </w:rPr>
        <w:t>light</w:t>
      </w:r>
      <w:r>
        <w:rPr>
          <w:rFonts w:ascii="Arial" w:eastAsia="Arial" w:hAnsi="Arial" w:cs="Arial"/>
          <w:b/>
          <w:bCs/>
          <w:spacing w:val="-1"/>
          <w:sz w:val="20"/>
          <w:szCs w:val="20"/>
        </w:rPr>
        <w:t xml:space="preserve"> tubes/compact</w:t>
      </w:r>
      <w:r>
        <w:rPr>
          <w:rFonts w:ascii="Arial" w:eastAsia="Arial" w:hAnsi="Arial" w:cs="Arial"/>
          <w:b/>
          <w:bCs/>
          <w:spacing w:val="-2"/>
          <w:sz w:val="20"/>
          <w:szCs w:val="20"/>
        </w:rPr>
        <w:t xml:space="preserve"> </w:t>
      </w:r>
      <w:r>
        <w:rPr>
          <w:rFonts w:ascii="Arial" w:eastAsia="Arial" w:hAnsi="Arial" w:cs="Arial"/>
          <w:b/>
          <w:bCs/>
          <w:spacing w:val="-1"/>
          <w:sz w:val="20"/>
          <w:szCs w:val="20"/>
        </w:rPr>
        <w:t xml:space="preserve">fluorescent </w:t>
      </w:r>
      <w:r>
        <w:rPr>
          <w:rFonts w:ascii="Arial" w:eastAsia="Arial" w:hAnsi="Arial" w:cs="Arial"/>
          <w:b/>
          <w:bCs/>
          <w:sz w:val="20"/>
          <w:szCs w:val="20"/>
        </w:rPr>
        <w:t>light</w:t>
      </w:r>
      <w:r>
        <w:rPr>
          <w:rFonts w:ascii="Arial" w:eastAsia="Arial" w:hAnsi="Arial" w:cs="Arial"/>
          <w:b/>
          <w:bCs/>
          <w:spacing w:val="-2"/>
          <w:sz w:val="20"/>
          <w:szCs w:val="20"/>
        </w:rPr>
        <w:t xml:space="preserve"> </w:t>
      </w:r>
      <w:r>
        <w:rPr>
          <w:rFonts w:ascii="Arial" w:eastAsia="Arial" w:hAnsi="Arial" w:cs="Arial"/>
          <w:b/>
          <w:bCs/>
          <w:sz w:val="20"/>
          <w:szCs w:val="20"/>
        </w:rPr>
        <w:t>bulbs</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use</w:t>
      </w:r>
      <w:r>
        <w:rPr>
          <w:rFonts w:ascii="Arial" w:eastAsia="Arial" w:hAnsi="Arial" w:cs="Arial"/>
          <w:spacing w:val="-1"/>
          <w:sz w:val="20"/>
          <w:szCs w:val="20"/>
        </w:rPr>
        <w:t xml:space="preserve"> original containers where possible and</w:t>
      </w:r>
      <w:r>
        <w:rPr>
          <w:rFonts w:ascii="Arial" w:eastAsia="Arial" w:hAnsi="Arial" w:cs="Arial"/>
          <w:spacing w:val="91"/>
          <w:sz w:val="20"/>
          <w:szCs w:val="20"/>
        </w:rPr>
        <w:t xml:space="preserve"> </w:t>
      </w:r>
      <w:r>
        <w:rPr>
          <w:rFonts w:ascii="Arial" w:eastAsia="Arial" w:hAnsi="Arial" w:cs="Arial"/>
          <w:spacing w:val="-1"/>
          <w:sz w:val="20"/>
          <w:szCs w:val="20"/>
        </w:rPr>
        <w:t xml:space="preserve">prevent </w:t>
      </w:r>
      <w:r>
        <w:rPr>
          <w:rFonts w:ascii="Arial" w:eastAsia="Arial" w:hAnsi="Arial" w:cs="Arial"/>
          <w:spacing w:val="-2"/>
          <w:sz w:val="20"/>
          <w:szCs w:val="20"/>
        </w:rPr>
        <w:t>breakage</w:t>
      </w:r>
      <w:r>
        <w:rPr>
          <w:rFonts w:ascii="Arial" w:eastAsia="Arial" w:hAnsi="Arial" w:cs="Arial"/>
          <w:spacing w:val="-1"/>
          <w:sz w:val="20"/>
          <w:szCs w:val="20"/>
        </w:rPr>
        <w:t xml:space="preserve"> of light tubes/bulbs; keep away from </w:t>
      </w:r>
      <w:r>
        <w:rPr>
          <w:rFonts w:ascii="Arial" w:eastAsia="Arial" w:hAnsi="Arial" w:cs="Arial"/>
          <w:spacing w:val="-2"/>
          <w:sz w:val="20"/>
          <w:szCs w:val="20"/>
        </w:rPr>
        <w:t>weather.</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0"/>
        </w:tabs>
        <w:ind w:left="766" w:right="172" w:hanging="666"/>
      </w:pPr>
      <w:r>
        <w:rPr>
          <w:rFonts w:cs="Arial"/>
          <w:b/>
          <w:bCs/>
          <w:spacing w:val="-1"/>
        </w:rPr>
        <w:t xml:space="preserve">Ozone Depleting Substances </w:t>
      </w:r>
      <w:r>
        <w:rPr>
          <w:spacing w:val="-1"/>
        </w:rPr>
        <w:t xml:space="preserve">(ODS’) </w:t>
      </w:r>
      <w:r>
        <w:t>–</w:t>
      </w:r>
      <w:r>
        <w:rPr>
          <w:spacing w:val="-2"/>
        </w:rPr>
        <w:t xml:space="preserve"> </w:t>
      </w:r>
      <w:r>
        <w:rPr>
          <w:spacing w:val="-1"/>
        </w:rPr>
        <w:t>do not landfill; wastes</w:t>
      </w:r>
      <w:r>
        <w:t xml:space="preserve"> </w:t>
      </w:r>
      <w:r>
        <w:rPr>
          <w:spacing w:val="-1"/>
        </w:rPr>
        <w:t>with</w:t>
      </w:r>
      <w:r>
        <w:rPr>
          <w:spacing w:val="-2"/>
        </w:rPr>
        <w:t xml:space="preserve"> </w:t>
      </w:r>
      <w:r>
        <w:rPr>
          <w:spacing w:val="-1"/>
        </w:rPr>
        <w:t>ODS’</w:t>
      </w:r>
      <w:r>
        <w:rPr>
          <w:spacing w:val="1"/>
        </w:rPr>
        <w:t xml:space="preserve"> </w:t>
      </w:r>
      <w:r>
        <w:t>(i.e.,</w:t>
      </w:r>
      <w:r>
        <w:rPr>
          <w:spacing w:val="-1"/>
        </w:rPr>
        <w:t xml:space="preserve"> refrigerators and refrigeration</w:t>
      </w:r>
      <w:r>
        <w:rPr>
          <w:spacing w:val="79"/>
        </w:rPr>
        <w:t xml:space="preserve"> </w:t>
      </w:r>
      <w:r>
        <w:rPr>
          <w:spacing w:val="-1"/>
        </w:rPr>
        <w:t>equipment, vehicle</w:t>
      </w:r>
      <w:r>
        <w:rPr>
          <w:spacing w:val="-2"/>
        </w:rPr>
        <w:t xml:space="preserve"> </w:t>
      </w:r>
      <w:r>
        <w:rPr>
          <w:spacing w:val="-1"/>
        </w:rPr>
        <w:t xml:space="preserve">air conditioners, </w:t>
      </w:r>
      <w:r>
        <w:rPr>
          <w:spacing w:val="-2"/>
        </w:rPr>
        <w:t>ODS-containing</w:t>
      </w:r>
      <w:r>
        <w:rPr>
          <w:spacing w:val="-1"/>
        </w:rPr>
        <w:t xml:space="preserve"> </w:t>
      </w:r>
      <w:r>
        <w:t>fire</w:t>
      </w:r>
      <w:r>
        <w:rPr>
          <w:spacing w:val="-1"/>
        </w:rPr>
        <w:t xml:space="preserve"> extinguishers (typically</w:t>
      </w:r>
      <w:r>
        <w:rPr>
          <w:spacing w:val="-2"/>
        </w:rPr>
        <w:t xml:space="preserve"> purchased</w:t>
      </w:r>
      <w:r>
        <w:rPr>
          <w:spacing w:val="-1"/>
        </w:rPr>
        <w:t xml:space="preserve"> before </w:t>
      </w:r>
      <w:r>
        <w:rPr>
          <w:spacing w:val="-2"/>
        </w:rPr>
        <w:t>1997)</w:t>
      </w:r>
      <w:r>
        <w:rPr>
          <w:spacing w:val="96"/>
        </w:rPr>
        <w:t xml:space="preserve"> </w:t>
      </w:r>
      <w:r>
        <w:rPr>
          <w:spacing w:val="-1"/>
        </w:rPr>
        <w:t xml:space="preserve">should </w:t>
      </w:r>
      <w:r>
        <w:t>be</w:t>
      </w:r>
      <w:r>
        <w:rPr>
          <w:spacing w:val="-1"/>
        </w:rPr>
        <w:t xml:space="preserve"> </w:t>
      </w:r>
      <w:r>
        <w:t>diverted</w:t>
      </w:r>
      <w:r>
        <w:rPr>
          <w:spacing w:val="-2"/>
        </w:rPr>
        <w:t xml:space="preserve"> </w:t>
      </w:r>
      <w:r>
        <w:t>to</w:t>
      </w:r>
      <w:r>
        <w:rPr>
          <w:spacing w:val="-1"/>
        </w:rPr>
        <w:t xml:space="preserve"> </w:t>
      </w:r>
      <w:r>
        <w:t>the</w:t>
      </w:r>
      <w:r>
        <w:rPr>
          <w:spacing w:val="-1"/>
        </w:rPr>
        <w:t xml:space="preserve"> </w:t>
      </w:r>
      <w:r>
        <w:t>bulk</w:t>
      </w:r>
      <w:r>
        <w:rPr>
          <w:spacing w:val="-1"/>
        </w:rPr>
        <w:t xml:space="preserve"> metal waste disposal area. The Hamlet can hire technicians to </w:t>
      </w:r>
      <w:r>
        <w:rPr>
          <w:spacing w:val="-2"/>
        </w:rPr>
        <w:t>remove</w:t>
      </w:r>
      <w:r>
        <w:rPr>
          <w:spacing w:val="-1"/>
        </w:rPr>
        <w:t xml:space="preserve"> ODS’</w:t>
      </w:r>
      <w:r>
        <w:rPr>
          <w:spacing w:val="48"/>
        </w:rPr>
        <w:t xml:space="preserve"> </w:t>
      </w:r>
      <w:r>
        <w:rPr>
          <w:spacing w:val="-1"/>
        </w:rPr>
        <w:t xml:space="preserve">from stored </w:t>
      </w:r>
      <w:r>
        <w:rPr>
          <w:spacing w:val="-2"/>
        </w:rPr>
        <w:t>equipment.</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20"/>
        </w:tabs>
        <w:ind w:left="766" w:right="198" w:hanging="666"/>
      </w:pPr>
      <w:r>
        <w:rPr>
          <w:rFonts w:cs="Arial"/>
          <w:b/>
          <w:bCs/>
        </w:rPr>
        <w:t>Paint</w:t>
      </w:r>
      <w:r>
        <w:rPr>
          <w:rFonts w:cs="Arial"/>
          <w:b/>
          <w:bCs/>
          <w:spacing w:val="-1"/>
        </w:rPr>
        <w:t xml:space="preserve"> </w:t>
      </w:r>
      <w:r>
        <w:t>–</w:t>
      </w:r>
      <w:r>
        <w:rPr>
          <w:spacing w:val="-1"/>
        </w:rPr>
        <w:t xml:space="preserve"> </w:t>
      </w:r>
      <w:r>
        <w:t>use</w:t>
      </w:r>
      <w:r>
        <w:rPr>
          <w:spacing w:val="-1"/>
        </w:rPr>
        <w:t xml:space="preserve"> original</w:t>
      </w:r>
      <w:r>
        <w:rPr>
          <w:spacing w:val="-2"/>
        </w:rPr>
        <w:t xml:space="preserve"> </w:t>
      </w:r>
      <w:r>
        <w:rPr>
          <w:spacing w:val="-1"/>
        </w:rPr>
        <w:t xml:space="preserve">containers where possible, </w:t>
      </w:r>
      <w:r>
        <w:t>or</w:t>
      </w:r>
      <w:r>
        <w:rPr>
          <w:spacing w:val="-1"/>
        </w:rPr>
        <w:t xml:space="preserve"> bulk-store compatible paints </w:t>
      </w:r>
      <w:r>
        <w:t>into</w:t>
      </w:r>
      <w:r>
        <w:rPr>
          <w:spacing w:val="-1"/>
        </w:rPr>
        <w:t xml:space="preserve"> </w:t>
      </w:r>
      <w:r>
        <w:t>good</w:t>
      </w:r>
      <w:r>
        <w:rPr>
          <w:spacing w:val="-2"/>
        </w:rPr>
        <w:t xml:space="preserve"> </w:t>
      </w:r>
      <w:r>
        <w:rPr>
          <w:spacing w:val="-1"/>
        </w:rPr>
        <w:t xml:space="preserve">condition </w:t>
      </w:r>
      <w:r>
        <w:t>16</w:t>
      </w:r>
      <w:r>
        <w:rPr>
          <w:spacing w:val="-1"/>
        </w:rPr>
        <w:t xml:space="preserve"> gauge</w:t>
      </w:r>
      <w:r>
        <w:rPr>
          <w:spacing w:val="99"/>
        </w:rPr>
        <w:t xml:space="preserve"> </w:t>
      </w:r>
      <w:r>
        <w:t>or</w:t>
      </w:r>
      <w:r>
        <w:rPr>
          <w:spacing w:val="-1"/>
        </w:rPr>
        <w:t xml:space="preserve"> </w:t>
      </w:r>
      <w:r>
        <w:t>lower</w:t>
      </w:r>
      <w:r>
        <w:rPr>
          <w:spacing w:val="-1"/>
        </w:rPr>
        <w:t xml:space="preserve"> gauge steel </w:t>
      </w:r>
      <w:r>
        <w:t>or</w:t>
      </w:r>
      <w:r>
        <w:rPr>
          <w:spacing w:val="-1"/>
        </w:rPr>
        <w:t xml:space="preserve"> plastic 205 </w:t>
      </w:r>
      <w:r>
        <w:t>L</w:t>
      </w:r>
      <w:r>
        <w:rPr>
          <w:spacing w:val="-1"/>
        </w:rPr>
        <w:t xml:space="preserve"> drums; </w:t>
      </w:r>
      <w:r>
        <w:t>do</w:t>
      </w:r>
      <w:r>
        <w:rPr>
          <w:spacing w:val="-2"/>
        </w:rPr>
        <w:t xml:space="preserve"> </w:t>
      </w:r>
      <w:r>
        <w:t>not</w:t>
      </w:r>
      <w:r>
        <w:rPr>
          <w:spacing w:val="2"/>
        </w:rPr>
        <w:t xml:space="preserve"> </w:t>
      </w:r>
      <w:r>
        <w:rPr>
          <w:spacing w:val="-1"/>
        </w:rPr>
        <w:t>mix different types of paint (i.e., alkyd and latex).</w:t>
      </w:r>
    </w:p>
    <w:p w:rsidR="00FA136B" w:rsidRDefault="00FA136B">
      <w:pPr>
        <w:spacing w:before="1"/>
        <w:rPr>
          <w:rFonts w:ascii="Arial" w:eastAsia="Arial" w:hAnsi="Arial" w:cs="Arial"/>
          <w:sz w:val="20"/>
          <w:szCs w:val="20"/>
        </w:rPr>
      </w:pPr>
    </w:p>
    <w:p w:rsidR="00FA136B" w:rsidRDefault="000F7A91">
      <w:pPr>
        <w:pStyle w:val="BodyText"/>
        <w:numPr>
          <w:ilvl w:val="0"/>
          <w:numId w:val="14"/>
        </w:numPr>
        <w:tabs>
          <w:tab w:val="left" w:pos="820"/>
        </w:tabs>
        <w:ind w:right="930" w:hanging="306"/>
      </w:pPr>
      <w:r>
        <w:rPr>
          <w:rFonts w:cs="Arial"/>
          <w:b/>
          <w:bCs/>
          <w:spacing w:val="-1"/>
        </w:rPr>
        <w:t xml:space="preserve">Solvent </w:t>
      </w:r>
      <w:r>
        <w:t>–</w:t>
      </w:r>
      <w:r>
        <w:rPr>
          <w:spacing w:val="-1"/>
        </w:rPr>
        <w:t xml:space="preserve"> </w:t>
      </w:r>
      <w:r>
        <w:t>use</w:t>
      </w:r>
      <w:r>
        <w:rPr>
          <w:spacing w:val="-1"/>
        </w:rPr>
        <w:t xml:space="preserve"> original containers where</w:t>
      </w:r>
      <w:r>
        <w:rPr>
          <w:spacing w:val="-2"/>
        </w:rPr>
        <w:t xml:space="preserve"> </w:t>
      </w:r>
      <w:r>
        <w:t>possible,</w:t>
      </w:r>
      <w:r>
        <w:rPr>
          <w:spacing w:val="-1"/>
        </w:rPr>
        <w:t xml:space="preserve"> </w:t>
      </w:r>
      <w:r>
        <w:t>or</w:t>
      </w:r>
      <w:r>
        <w:rPr>
          <w:spacing w:val="-1"/>
        </w:rPr>
        <w:t xml:space="preserve"> bulk-store</w:t>
      </w:r>
      <w:r>
        <w:rPr>
          <w:spacing w:val="-2"/>
        </w:rPr>
        <w:t xml:space="preserve"> </w:t>
      </w:r>
      <w:r>
        <w:rPr>
          <w:spacing w:val="-1"/>
        </w:rPr>
        <w:t xml:space="preserve">compatible waste solvents </w:t>
      </w:r>
      <w:r>
        <w:t>into</w:t>
      </w:r>
      <w:r>
        <w:rPr>
          <w:spacing w:val="-1"/>
        </w:rPr>
        <w:t xml:space="preserve"> </w:t>
      </w:r>
      <w:r>
        <w:t>good</w:t>
      </w:r>
      <w:r>
        <w:rPr>
          <w:spacing w:val="87"/>
        </w:rPr>
        <w:t xml:space="preserve"> </w:t>
      </w:r>
      <w:r>
        <w:rPr>
          <w:spacing w:val="-1"/>
        </w:rPr>
        <w:t xml:space="preserve">condition </w:t>
      </w:r>
      <w:r>
        <w:t>16</w:t>
      </w:r>
      <w:r>
        <w:rPr>
          <w:spacing w:val="-1"/>
        </w:rPr>
        <w:t xml:space="preserve"> gauge</w:t>
      </w:r>
      <w:r>
        <w:rPr>
          <w:spacing w:val="-2"/>
        </w:rPr>
        <w:t xml:space="preserve"> </w:t>
      </w:r>
      <w:r>
        <w:t>or</w:t>
      </w:r>
      <w:r>
        <w:rPr>
          <w:spacing w:val="-1"/>
        </w:rPr>
        <w:t xml:space="preserve"> </w:t>
      </w:r>
      <w:r>
        <w:t>lower</w:t>
      </w:r>
      <w:r>
        <w:rPr>
          <w:spacing w:val="-1"/>
        </w:rPr>
        <w:t xml:space="preserve"> gauge </w:t>
      </w:r>
      <w:r>
        <w:t>steel</w:t>
      </w:r>
      <w:r>
        <w:rPr>
          <w:spacing w:val="-1"/>
        </w:rPr>
        <w:t xml:space="preserve"> </w:t>
      </w:r>
      <w:r>
        <w:t>or</w:t>
      </w:r>
      <w:r>
        <w:rPr>
          <w:spacing w:val="-1"/>
        </w:rPr>
        <w:t xml:space="preserve"> plastic 205 </w:t>
      </w:r>
      <w:r>
        <w:t>L</w:t>
      </w:r>
      <w:r>
        <w:rPr>
          <w:spacing w:val="-1"/>
        </w:rPr>
        <w:t xml:space="preserve"> drums.</w:t>
      </w:r>
    </w:p>
    <w:p w:rsidR="00FA136B" w:rsidRDefault="00FA136B">
      <w:pPr>
        <w:rPr>
          <w:rFonts w:ascii="Arial" w:eastAsia="Arial" w:hAnsi="Arial" w:cs="Arial"/>
          <w:sz w:val="24"/>
          <w:szCs w:val="24"/>
        </w:rPr>
      </w:pPr>
    </w:p>
    <w:p w:rsidR="00FA136B" w:rsidRDefault="000F7A91">
      <w:pPr>
        <w:pStyle w:val="BodyText"/>
        <w:spacing w:line="288" w:lineRule="auto"/>
        <w:ind w:left="100" w:right="172" w:firstLine="0"/>
      </w:pPr>
      <w:r>
        <w:rPr>
          <w:spacing w:val="-1"/>
        </w:rPr>
        <w:t>See</w:t>
      </w:r>
      <w:r>
        <w:rPr>
          <w:spacing w:val="22"/>
        </w:rPr>
        <w:t xml:space="preserve"> </w:t>
      </w:r>
      <w:r>
        <w:rPr>
          <w:spacing w:val="-1"/>
        </w:rPr>
        <w:t>the</w:t>
      </w:r>
      <w:r>
        <w:rPr>
          <w:spacing w:val="21"/>
        </w:rPr>
        <w:t xml:space="preserve"> </w:t>
      </w:r>
      <w:r>
        <w:rPr>
          <w:spacing w:val="-1"/>
        </w:rPr>
        <w:t>GN-DOE</w:t>
      </w:r>
      <w:r>
        <w:rPr>
          <w:spacing w:val="21"/>
        </w:rPr>
        <w:t xml:space="preserve"> </w:t>
      </w:r>
      <w:r>
        <w:rPr>
          <w:spacing w:val="-1"/>
        </w:rPr>
        <w:t>website</w:t>
      </w:r>
      <w:r>
        <w:rPr>
          <w:spacing w:val="21"/>
        </w:rPr>
        <w:t xml:space="preserve"> </w:t>
      </w:r>
      <w:r>
        <w:rPr>
          <w:spacing w:val="-1"/>
        </w:rPr>
        <w:t>(</w:t>
      </w:r>
      <w:hyperlink r:id="rId26">
        <w:r>
          <w:rPr>
            <w:color w:val="0000FF"/>
            <w:spacing w:val="-1"/>
            <w:u w:val="single" w:color="0000FF"/>
          </w:rPr>
          <w:t>http://www.gov.nu.ca/env/environment.shtml</w:t>
        </w:r>
        <w:r>
          <w:rPr>
            <w:spacing w:val="-1"/>
          </w:rPr>
          <w:t>)</w:t>
        </w:r>
      </w:hyperlink>
      <w:r>
        <w:rPr>
          <w:spacing w:val="22"/>
        </w:rPr>
        <w:t xml:space="preserve"> </w:t>
      </w:r>
      <w:r>
        <w:rPr>
          <w:spacing w:val="-1"/>
        </w:rPr>
        <w:t>for</w:t>
      </w:r>
      <w:r>
        <w:rPr>
          <w:spacing w:val="22"/>
        </w:rPr>
        <w:t xml:space="preserve"> </w:t>
      </w:r>
      <w:r>
        <w:rPr>
          <w:spacing w:val="-1"/>
        </w:rPr>
        <w:t>further</w:t>
      </w:r>
      <w:r>
        <w:rPr>
          <w:spacing w:val="22"/>
        </w:rPr>
        <w:t xml:space="preserve"> </w:t>
      </w:r>
      <w:r>
        <w:rPr>
          <w:spacing w:val="-1"/>
        </w:rPr>
        <w:t>information</w:t>
      </w:r>
      <w:r>
        <w:rPr>
          <w:spacing w:val="22"/>
        </w:rPr>
        <w:t xml:space="preserve"> </w:t>
      </w:r>
      <w:r>
        <w:rPr>
          <w:spacing w:val="-1"/>
        </w:rPr>
        <w:t>on</w:t>
      </w:r>
      <w:r>
        <w:rPr>
          <w:spacing w:val="22"/>
        </w:rPr>
        <w:t xml:space="preserve"> </w:t>
      </w:r>
      <w:r>
        <w:rPr>
          <w:spacing w:val="-2"/>
        </w:rPr>
        <w:t>guidelines</w:t>
      </w:r>
      <w:r>
        <w:rPr>
          <w:spacing w:val="22"/>
        </w:rPr>
        <w:t xml:space="preserve"> </w:t>
      </w:r>
      <w:r>
        <w:rPr>
          <w:spacing w:val="-1"/>
        </w:rPr>
        <w:t>for</w:t>
      </w:r>
      <w:r>
        <w:rPr>
          <w:spacing w:val="36"/>
        </w:rPr>
        <w:t xml:space="preserve"> </w:t>
      </w:r>
      <w:r>
        <w:rPr>
          <w:spacing w:val="-1"/>
        </w:rPr>
        <w:t>storage and disposal of HHW.</w:t>
      </w:r>
    </w:p>
    <w:p w:rsidR="00FA136B" w:rsidRDefault="000F7A91">
      <w:pPr>
        <w:pStyle w:val="BodyText"/>
        <w:spacing w:before="1" w:line="288" w:lineRule="auto"/>
        <w:ind w:left="100" w:right="207" w:firstLine="0"/>
        <w:jc w:val="both"/>
      </w:pPr>
      <w:r>
        <w:t>As</w:t>
      </w:r>
      <w:r>
        <w:rPr>
          <w:spacing w:val="23"/>
        </w:rPr>
        <w:t xml:space="preserve"> </w:t>
      </w:r>
      <w:r>
        <w:t>the</w:t>
      </w:r>
      <w:r>
        <w:rPr>
          <w:spacing w:val="23"/>
        </w:rPr>
        <w:t xml:space="preserve"> </w:t>
      </w:r>
      <w:r>
        <w:rPr>
          <w:spacing w:val="-1"/>
        </w:rPr>
        <w:t>Hamlet</w:t>
      </w:r>
      <w:r>
        <w:rPr>
          <w:spacing w:val="23"/>
        </w:rPr>
        <w:t xml:space="preserve"> </w:t>
      </w:r>
      <w:r>
        <w:t>currently</w:t>
      </w:r>
      <w:r>
        <w:rPr>
          <w:spacing w:val="23"/>
        </w:rPr>
        <w:t xml:space="preserve"> </w:t>
      </w:r>
      <w:r>
        <w:t>stores</w:t>
      </w:r>
      <w:r>
        <w:rPr>
          <w:spacing w:val="22"/>
        </w:rPr>
        <w:t xml:space="preserve"> </w:t>
      </w:r>
      <w:r>
        <w:rPr>
          <w:spacing w:val="-1"/>
        </w:rPr>
        <w:t>waste</w:t>
      </w:r>
      <w:r>
        <w:rPr>
          <w:spacing w:val="22"/>
        </w:rPr>
        <w:t xml:space="preserve"> </w:t>
      </w:r>
      <w:r>
        <w:t>oil</w:t>
      </w:r>
      <w:r>
        <w:rPr>
          <w:spacing w:val="23"/>
        </w:rPr>
        <w:t xml:space="preserve"> </w:t>
      </w:r>
      <w:r>
        <w:t>in</w:t>
      </w:r>
      <w:r>
        <w:rPr>
          <w:spacing w:val="23"/>
        </w:rPr>
        <w:t xml:space="preserve"> </w:t>
      </w:r>
      <w:r>
        <w:rPr>
          <w:spacing w:val="-1"/>
        </w:rPr>
        <w:t>drums</w:t>
      </w:r>
      <w:r>
        <w:rPr>
          <w:spacing w:val="22"/>
        </w:rPr>
        <w:t xml:space="preserve"> </w:t>
      </w:r>
      <w:r>
        <w:t>at</w:t>
      </w:r>
      <w:r>
        <w:rPr>
          <w:spacing w:val="23"/>
        </w:rPr>
        <w:t xml:space="preserve"> </w:t>
      </w:r>
      <w:r>
        <w:t>the</w:t>
      </w:r>
      <w:r>
        <w:rPr>
          <w:spacing w:val="23"/>
        </w:rPr>
        <w:t xml:space="preserve"> </w:t>
      </w:r>
      <w:r>
        <w:t>bulk</w:t>
      </w:r>
      <w:r>
        <w:rPr>
          <w:spacing w:val="23"/>
        </w:rPr>
        <w:t xml:space="preserve"> </w:t>
      </w:r>
      <w:r>
        <w:rPr>
          <w:spacing w:val="-1"/>
        </w:rPr>
        <w:t>metal/hazardous</w:t>
      </w:r>
      <w:r>
        <w:rPr>
          <w:spacing w:val="24"/>
        </w:rPr>
        <w:t xml:space="preserve"> </w:t>
      </w:r>
      <w:r>
        <w:rPr>
          <w:spacing w:val="-1"/>
        </w:rPr>
        <w:t>waste</w:t>
      </w:r>
      <w:r>
        <w:rPr>
          <w:spacing w:val="22"/>
        </w:rPr>
        <w:t xml:space="preserve"> </w:t>
      </w:r>
      <w:r>
        <w:rPr>
          <w:spacing w:val="-1"/>
        </w:rPr>
        <w:t>storage</w:t>
      </w:r>
      <w:r>
        <w:rPr>
          <w:spacing w:val="23"/>
        </w:rPr>
        <w:t xml:space="preserve"> </w:t>
      </w:r>
      <w:r>
        <w:t>area</w:t>
      </w:r>
      <w:r>
        <w:rPr>
          <w:spacing w:val="23"/>
        </w:rPr>
        <w:t xml:space="preserve"> </w:t>
      </w:r>
      <w:r>
        <w:t>(if</w:t>
      </w:r>
      <w:r>
        <w:rPr>
          <w:spacing w:val="23"/>
        </w:rPr>
        <w:t xml:space="preserve"> </w:t>
      </w:r>
      <w:r>
        <w:rPr>
          <w:spacing w:val="-1"/>
        </w:rPr>
        <w:t>not</w:t>
      </w:r>
      <w:r>
        <w:rPr>
          <w:spacing w:val="23"/>
        </w:rPr>
        <w:t xml:space="preserve"> </w:t>
      </w:r>
      <w:r>
        <w:rPr>
          <w:spacing w:val="-1"/>
        </w:rPr>
        <w:t>burned</w:t>
      </w:r>
      <w:r>
        <w:rPr>
          <w:spacing w:val="61"/>
        </w:rPr>
        <w:t xml:space="preserve"> </w:t>
      </w:r>
      <w:r>
        <w:t>within</w:t>
      </w:r>
      <w:r>
        <w:rPr>
          <w:spacing w:val="8"/>
        </w:rPr>
        <w:t xml:space="preserve"> </w:t>
      </w:r>
      <w:r>
        <w:t>BLCS’</w:t>
      </w:r>
      <w:r>
        <w:rPr>
          <w:spacing w:val="6"/>
        </w:rPr>
        <w:t xml:space="preserve"> </w:t>
      </w:r>
      <w:r>
        <w:rPr>
          <w:spacing w:val="-1"/>
        </w:rPr>
        <w:t>waste</w:t>
      </w:r>
      <w:r>
        <w:rPr>
          <w:spacing w:val="8"/>
        </w:rPr>
        <w:t xml:space="preserve"> </w:t>
      </w:r>
      <w:r>
        <w:t>oil</w:t>
      </w:r>
      <w:r>
        <w:rPr>
          <w:spacing w:val="8"/>
        </w:rPr>
        <w:t xml:space="preserve"> </w:t>
      </w:r>
      <w:r>
        <w:t>burners),</w:t>
      </w:r>
      <w:r>
        <w:rPr>
          <w:spacing w:val="8"/>
        </w:rPr>
        <w:t xml:space="preserve"> </w:t>
      </w:r>
      <w:r>
        <w:t>it</w:t>
      </w:r>
      <w:r>
        <w:rPr>
          <w:spacing w:val="8"/>
        </w:rPr>
        <w:t xml:space="preserve"> </w:t>
      </w:r>
      <w:r>
        <w:t>is</w:t>
      </w:r>
      <w:r>
        <w:rPr>
          <w:spacing w:val="8"/>
        </w:rPr>
        <w:t xml:space="preserve"> </w:t>
      </w:r>
      <w:r>
        <w:rPr>
          <w:spacing w:val="-1"/>
        </w:rPr>
        <w:t>recommended</w:t>
      </w:r>
      <w:r>
        <w:rPr>
          <w:spacing w:val="8"/>
        </w:rPr>
        <w:t xml:space="preserve"> </w:t>
      </w:r>
      <w:r>
        <w:rPr>
          <w:spacing w:val="-1"/>
        </w:rPr>
        <w:t>they</w:t>
      </w:r>
      <w:r>
        <w:rPr>
          <w:spacing w:val="8"/>
        </w:rPr>
        <w:t xml:space="preserve"> </w:t>
      </w:r>
      <w:r>
        <w:rPr>
          <w:spacing w:val="-1"/>
        </w:rPr>
        <w:t>register</w:t>
      </w:r>
      <w:r>
        <w:rPr>
          <w:spacing w:val="8"/>
        </w:rPr>
        <w:t xml:space="preserve"> </w:t>
      </w:r>
      <w:r>
        <w:rPr>
          <w:spacing w:val="-1"/>
        </w:rPr>
        <w:t>the</w:t>
      </w:r>
      <w:r>
        <w:rPr>
          <w:spacing w:val="8"/>
        </w:rPr>
        <w:t xml:space="preserve"> </w:t>
      </w:r>
      <w:r>
        <w:t>site</w:t>
      </w:r>
      <w:r>
        <w:rPr>
          <w:spacing w:val="8"/>
        </w:rPr>
        <w:t xml:space="preserve"> </w:t>
      </w:r>
      <w:r>
        <w:rPr>
          <w:spacing w:val="-1"/>
        </w:rPr>
        <w:t>as</w:t>
      </w:r>
      <w:r>
        <w:rPr>
          <w:spacing w:val="8"/>
        </w:rPr>
        <w:t xml:space="preserve"> </w:t>
      </w:r>
      <w:r>
        <w:t>a</w:t>
      </w:r>
      <w:r>
        <w:rPr>
          <w:spacing w:val="8"/>
        </w:rPr>
        <w:t xml:space="preserve"> </w:t>
      </w:r>
      <w:r>
        <w:rPr>
          <w:spacing w:val="-1"/>
        </w:rPr>
        <w:t>hazardous</w:t>
      </w:r>
      <w:r>
        <w:rPr>
          <w:spacing w:val="6"/>
        </w:rPr>
        <w:t xml:space="preserve"> </w:t>
      </w:r>
      <w:r>
        <w:rPr>
          <w:spacing w:val="-1"/>
        </w:rPr>
        <w:t>waste</w:t>
      </w:r>
      <w:r>
        <w:rPr>
          <w:spacing w:val="8"/>
        </w:rPr>
        <w:t xml:space="preserve"> </w:t>
      </w:r>
      <w:r>
        <w:rPr>
          <w:spacing w:val="-1"/>
        </w:rPr>
        <w:t>storage</w:t>
      </w:r>
      <w:r>
        <w:rPr>
          <w:spacing w:val="8"/>
        </w:rPr>
        <w:t xml:space="preserve"> </w:t>
      </w:r>
      <w:r>
        <w:rPr>
          <w:spacing w:val="-1"/>
        </w:rPr>
        <w:t>facility</w:t>
      </w:r>
      <w:r>
        <w:rPr>
          <w:spacing w:val="8"/>
        </w:rPr>
        <w:t xml:space="preserve"> </w:t>
      </w:r>
      <w:r>
        <w:t>with</w:t>
      </w:r>
      <w:r>
        <w:rPr>
          <w:spacing w:val="79"/>
        </w:rPr>
        <w:t xml:space="preserve"> </w:t>
      </w:r>
      <w:r>
        <w:t>the</w:t>
      </w:r>
      <w:r>
        <w:rPr>
          <w:spacing w:val="27"/>
        </w:rPr>
        <w:t xml:space="preserve"> </w:t>
      </w:r>
      <w:r>
        <w:rPr>
          <w:spacing w:val="-1"/>
        </w:rPr>
        <w:t>GN-DOE</w:t>
      </w:r>
      <w:r>
        <w:rPr>
          <w:spacing w:val="26"/>
        </w:rPr>
        <w:t xml:space="preserve"> </w:t>
      </w:r>
      <w:r>
        <w:rPr>
          <w:spacing w:val="-1"/>
        </w:rPr>
        <w:t>Environmental</w:t>
      </w:r>
      <w:r>
        <w:rPr>
          <w:spacing w:val="28"/>
        </w:rPr>
        <w:t xml:space="preserve"> </w:t>
      </w:r>
      <w:r>
        <w:rPr>
          <w:spacing w:val="-1"/>
        </w:rPr>
        <w:t>Protection</w:t>
      </w:r>
      <w:r>
        <w:rPr>
          <w:spacing w:val="26"/>
        </w:rPr>
        <w:t xml:space="preserve"> </w:t>
      </w:r>
      <w:r>
        <w:rPr>
          <w:spacing w:val="-1"/>
        </w:rPr>
        <w:t>Services</w:t>
      </w:r>
      <w:r>
        <w:rPr>
          <w:spacing w:val="27"/>
        </w:rPr>
        <w:t xml:space="preserve"> </w:t>
      </w:r>
      <w:r>
        <w:t>(R.</w:t>
      </w:r>
      <w:r>
        <w:rPr>
          <w:spacing w:val="25"/>
        </w:rPr>
        <w:t xml:space="preserve"> </w:t>
      </w:r>
      <w:r>
        <w:t>Eno,</w:t>
      </w:r>
      <w:r>
        <w:rPr>
          <w:spacing w:val="28"/>
        </w:rPr>
        <w:t xml:space="preserve"> </w:t>
      </w:r>
      <w:r>
        <w:rPr>
          <w:rFonts w:cs="Arial"/>
          <w:i/>
          <w:spacing w:val="-1"/>
        </w:rPr>
        <w:t>pers.</w:t>
      </w:r>
      <w:r>
        <w:rPr>
          <w:rFonts w:cs="Arial"/>
          <w:i/>
          <w:spacing w:val="27"/>
        </w:rPr>
        <w:t xml:space="preserve"> </w:t>
      </w:r>
      <w:r>
        <w:rPr>
          <w:rFonts w:cs="Arial"/>
          <w:i/>
          <w:spacing w:val="-1"/>
        </w:rPr>
        <w:t>comm.</w:t>
      </w:r>
      <w:r>
        <w:rPr>
          <w:spacing w:val="-1"/>
        </w:rPr>
        <w:t>).</w:t>
      </w:r>
      <w:r>
        <w:rPr>
          <w:spacing w:val="28"/>
        </w:rPr>
        <w:t xml:space="preserve"> </w:t>
      </w:r>
      <w:r>
        <w:rPr>
          <w:spacing w:val="-1"/>
        </w:rPr>
        <w:t>Registering</w:t>
      </w:r>
      <w:r>
        <w:rPr>
          <w:spacing w:val="27"/>
        </w:rPr>
        <w:t xml:space="preserve"> </w:t>
      </w:r>
      <w:r>
        <w:rPr>
          <w:spacing w:val="-1"/>
        </w:rPr>
        <w:t>the</w:t>
      </w:r>
      <w:r>
        <w:rPr>
          <w:spacing w:val="28"/>
        </w:rPr>
        <w:t xml:space="preserve"> </w:t>
      </w:r>
      <w:r>
        <w:rPr>
          <w:spacing w:val="-1"/>
        </w:rPr>
        <w:t>facility</w:t>
      </w:r>
      <w:r>
        <w:rPr>
          <w:spacing w:val="27"/>
        </w:rPr>
        <w:t xml:space="preserve"> </w:t>
      </w:r>
      <w:r>
        <w:rPr>
          <w:spacing w:val="-1"/>
        </w:rPr>
        <w:t>will</w:t>
      </w:r>
      <w:r>
        <w:rPr>
          <w:spacing w:val="28"/>
        </w:rPr>
        <w:t xml:space="preserve"> </w:t>
      </w:r>
      <w:r>
        <w:rPr>
          <w:spacing w:val="-1"/>
        </w:rPr>
        <w:t>help</w:t>
      </w:r>
      <w:r>
        <w:rPr>
          <w:spacing w:val="27"/>
        </w:rPr>
        <w:t xml:space="preserve"> </w:t>
      </w:r>
      <w:r>
        <w:rPr>
          <w:spacing w:val="-1"/>
        </w:rPr>
        <w:t>the</w:t>
      </w:r>
      <w:r>
        <w:rPr>
          <w:spacing w:val="28"/>
        </w:rPr>
        <w:t xml:space="preserve"> </w:t>
      </w:r>
      <w:r>
        <w:t>GN-</w:t>
      </w:r>
      <w:r>
        <w:rPr>
          <w:spacing w:val="65"/>
        </w:rPr>
        <w:t xml:space="preserve"> </w:t>
      </w:r>
      <w:r>
        <w:rPr>
          <w:spacing w:val="-1"/>
        </w:rPr>
        <w:t>DOE</w:t>
      </w:r>
      <w:r>
        <w:rPr>
          <w:spacing w:val="32"/>
        </w:rPr>
        <w:t xml:space="preserve"> </w:t>
      </w:r>
      <w:r>
        <w:rPr>
          <w:spacing w:val="-1"/>
        </w:rPr>
        <w:t>monitor</w:t>
      </w:r>
      <w:r>
        <w:rPr>
          <w:spacing w:val="33"/>
        </w:rPr>
        <w:t xml:space="preserve"> </w:t>
      </w:r>
      <w:r>
        <w:rPr>
          <w:spacing w:val="-1"/>
        </w:rPr>
        <w:t>and</w:t>
      </w:r>
      <w:r>
        <w:rPr>
          <w:spacing w:val="32"/>
        </w:rPr>
        <w:t xml:space="preserve"> </w:t>
      </w:r>
      <w:r>
        <w:rPr>
          <w:spacing w:val="-1"/>
        </w:rPr>
        <w:t>track</w:t>
      </w:r>
      <w:r>
        <w:rPr>
          <w:spacing w:val="33"/>
        </w:rPr>
        <w:t xml:space="preserve"> </w:t>
      </w:r>
      <w:r>
        <w:rPr>
          <w:spacing w:val="-1"/>
        </w:rPr>
        <w:t>hazardous</w:t>
      </w:r>
      <w:r>
        <w:rPr>
          <w:spacing w:val="33"/>
        </w:rPr>
        <w:t xml:space="preserve"> </w:t>
      </w:r>
      <w:r>
        <w:rPr>
          <w:spacing w:val="-1"/>
        </w:rPr>
        <w:t>wastes,</w:t>
      </w:r>
      <w:r>
        <w:rPr>
          <w:spacing w:val="32"/>
        </w:rPr>
        <w:t xml:space="preserve"> </w:t>
      </w:r>
      <w:r>
        <w:rPr>
          <w:spacing w:val="-1"/>
        </w:rPr>
        <w:t>and</w:t>
      </w:r>
      <w:r>
        <w:rPr>
          <w:spacing w:val="32"/>
        </w:rPr>
        <w:t xml:space="preserve"> </w:t>
      </w:r>
      <w:r>
        <w:rPr>
          <w:spacing w:val="-1"/>
        </w:rPr>
        <w:t>eventually</w:t>
      </w:r>
      <w:r>
        <w:rPr>
          <w:spacing w:val="32"/>
        </w:rPr>
        <w:t xml:space="preserve"> </w:t>
      </w:r>
      <w:r>
        <w:rPr>
          <w:spacing w:val="-1"/>
        </w:rPr>
        <w:t>improve</w:t>
      </w:r>
      <w:r>
        <w:rPr>
          <w:spacing w:val="33"/>
        </w:rPr>
        <w:t xml:space="preserve"> </w:t>
      </w:r>
      <w:r>
        <w:rPr>
          <w:spacing w:val="-1"/>
        </w:rPr>
        <w:t>handling</w:t>
      </w:r>
      <w:r>
        <w:rPr>
          <w:spacing w:val="32"/>
        </w:rPr>
        <w:t xml:space="preserve"> </w:t>
      </w:r>
      <w:r>
        <w:t>and</w:t>
      </w:r>
      <w:r>
        <w:rPr>
          <w:spacing w:val="31"/>
        </w:rPr>
        <w:t xml:space="preserve"> </w:t>
      </w:r>
      <w:r>
        <w:rPr>
          <w:spacing w:val="-1"/>
        </w:rPr>
        <w:t>disposal</w:t>
      </w:r>
      <w:r>
        <w:rPr>
          <w:spacing w:val="33"/>
        </w:rPr>
        <w:t xml:space="preserve"> </w:t>
      </w:r>
      <w:r>
        <w:t>in</w:t>
      </w:r>
      <w:r>
        <w:rPr>
          <w:spacing w:val="32"/>
        </w:rPr>
        <w:t xml:space="preserve"> </w:t>
      </w:r>
      <w:r>
        <w:t>the</w:t>
      </w:r>
      <w:r>
        <w:rPr>
          <w:spacing w:val="33"/>
        </w:rPr>
        <w:t xml:space="preserve"> </w:t>
      </w:r>
      <w:r>
        <w:rPr>
          <w:spacing w:val="-1"/>
        </w:rPr>
        <w:t>territory.</w:t>
      </w:r>
      <w:r>
        <w:rPr>
          <w:spacing w:val="33"/>
        </w:rPr>
        <w:t xml:space="preserve"> </w:t>
      </w:r>
      <w:r>
        <w:rPr>
          <w:spacing w:val="-1"/>
        </w:rPr>
        <w:t>When</w:t>
      </w:r>
      <w:r>
        <w:rPr>
          <w:spacing w:val="55"/>
        </w:rPr>
        <w:t xml:space="preserve"> </w:t>
      </w:r>
      <w:r>
        <w:rPr>
          <w:spacing w:val="-1"/>
        </w:rPr>
        <w:t>developing</w:t>
      </w:r>
      <w:r>
        <w:rPr>
          <w:spacing w:val="11"/>
        </w:rPr>
        <w:t xml:space="preserve"> </w:t>
      </w:r>
      <w:r>
        <w:rPr>
          <w:spacing w:val="-1"/>
        </w:rPr>
        <w:t>and</w:t>
      </w:r>
      <w:r>
        <w:rPr>
          <w:spacing w:val="12"/>
        </w:rPr>
        <w:t xml:space="preserve"> </w:t>
      </w:r>
      <w:r>
        <w:rPr>
          <w:spacing w:val="-1"/>
        </w:rPr>
        <w:t>operating</w:t>
      </w:r>
      <w:r>
        <w:rPr>
          <w:spacing w:val="10"/>
        </w:rPr>
        <w:t xml:space="preserve"> </w:t>
      </w:r>
      <w:r>
        <w:t>the</w:t>
      </w:r>
      <w:r>
        <w:rPr>
          <w:spacing w:val="12"/>
        </w:rPr>
        <w:t xml:space="preserve"> </w:t>
      </w:r>
      <w:r>
        <w:rPr>
          <w:spacing w:val="-1"/>
        </w:rPr>
        <w:t>bulk</w:t>
      </w:r>
      <w:r>
        <w:rPr>
          <w:spacing w:val="12"/>
        </w:rPr>
        <w:t xml:space="preserve"> </w:t>
      </w:r>
      <w:r>
        <w:rPr>
          <w:spacing w:val="-1"/>
        </w:rPr>
        <w:t>metal/hazardous</w:t>
      </w:r>
      <w:r>
        <w:rPr>
          <w:spacing w:val="11"/>
        </w:rPr>
        <w:t xml:space="preserve"> </w:t>
      </w:r>
      <w:r>
        <w:rPr>
          <w:spacing w:val="-1"/>
        </w:rPr>
        <w:t>waste</w:t>
      </w:r>
      <w:r>
        <w:rPr>
          <w:spacing w:val="11"/>
        </w:rPr>
        <w:t xml:space="preserve"> </w:t>
      </w:r>
      <w:r>
        <w:rPr>
          <w:spacing w:val="-1"/>
        </w:rPr>
        <w:t>storage</w:t>
      </w:r>
      <w:r>
        <w:rPr>
          <w:spacing w:val="12"/>
        </w:rPr>
        <w:t xml:space="preserve"> </w:t>
      </w:r>
      <w:r>
        <w:rPr>
          <w:spacing w:val="-1"/>
        </w:rPr>
        <w:t>area</w:t>
      </w:r>
      <w:r>
        <w:rPr>
          <w:spacing w:val="11"/>
        </w:rPr>
        <w:t xml:space="preserve"> </w:t>
      </w:r>
      <w:r>
        <w:t>in</w:t>
      </w:r>
      <w:r>
        <w:rPr>
          <w:spacing w:val="11"/>
        </w:rPr>
        <w:t xml:space="preserve"> </w:t>
      </w:r>
      <w:r>
        <w:rPr>
          <w:spacing w:val="-1"/>
        </w:rPr>
        <w:t>Resolute</w:t>
      </w:r>
      <w:r>
        <w:rPr>
          <w:spacing w:val="12"/>
        </w:rPr>
        <w:t xml:space="preserve"> </w:t>
      </w:r>
      <w:r>
        <w:t>Bay,</w:t>
      </w:r>
      <w:r>
        <w:rPr>
          <w:spacing w:val="11"/>
        </w:rPr>
        <w:t xml:space="preserve"> </w:t>
      </w:r>
      <w:r>
        <w:rPr>
          <w:spacing w:val="-1"/>
        </w:rPr>
        <w:t>several</w:t>
      </w:r>
      <w:r>
        <w:rPr>
          <w:spacing w:val="12"/>
        </w:rPr>
        <w:t xml:space="preserve"> </w:t>
      </w:r>
      <w:r>
        <w:rPr>
          <w:spacing w:val="-1"/>
        </w:rPr>
        <w:t>factors</w:t>
      </w:r>
      <w:r>
        <w:rPr>
          <w:spacing w:val="11"/>
        </w:rPr>
        <w:t xml:space="preserve"> </w:t>
      </w:r>
      <w:r>
        <w:t>also</w:t>
      </w:r>
      <w:r>
        <w:rPr>
          <w:spacing w:val="11"/>
        </w:rPr>
        <w:t xml:space="preserve"> </w:t>
      </w:r>
      <w:r>
        <w:rPr>
          <w:spacing w:val="-1"/>
        </w:rPr>
        <w:t>need</w:t>
      </w:r>
      <w:r>
        <w:rPr>
          <w:spacing w:val="107"/>
        </w:rPr>
        <w:t xml:space="preserve"> </w:t>
      </w:r>
      <w:r>
        <w:t>to</w:t>
      </w:r>
      <w:r>
        <w:rPr>
          <w:spacing w:val="-1"/>
        </w:rPr>
        <w:t xml:space="preserve"> </w:t>
      </w:r>
      <w:r>
        <w:t>be</w:t>
      </w:r>
      <w:r>
        <w:rPr>
          <w:spacing w:val="-1"/>
        </w:rPr>
        <w:t xml:space="preserve"> considered. </w:t>
      </w:r>
      <w:r>
        <w:t>From</w:t>
      </w:r>
      <w:r>
        <w:rPr>
          <w:spacing w:val="-1"/>
        </w:rPr>
        <w:t xml:space="preserve"> Phifer </w:t>
      </w:r>
      <w:r>
        <w:t>and</w:t>
      </w:r>
      <w:r>
        <w:rPr>
          <w:spacing w:val="-1"/>
        </w:rPr>
        <w:t xml:space="preserve"> McTigue </w:t>
      </w:r>
      <w:r>
        <w:t>Jr.</w:t>
      </w:r>
      <w:r>
        <w:rPr>
          <w:spacing w:val="-1"/>
        </w:rPr>
        <w:t xml:space="preserve"> (1988)</w:t>
      </w:r>
      <w:r>
        <w:rPr>
          <w:spacing w:val="-2"/>
        </w:rPr>
        <w:t xml:space="preserve"> </w:t>
      </w:r>
      <w:r>
        <w:rPr>
          <w:spacing w:val="-1"/>
        </w:rPr>
        <w:t>and GN-DOE</w:t>
      </w:r>
      <w:r>
        <w:rPr>
          <w:spacing w:val="-3"/>
        </w:rPr>
        <w:t xml:space="preserve"> </w:t>
      </w:r>
      <w:r>
        <w:rPr>
          <w:spacing w:val="-1"/>
        </w:rPr>
        <w:t>(2002), these are:</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25"/>
        </w:tabs>
        <w:ind w:left="224" w:hanging="124"/>
        <w:jc w:val="both"/>
        <w:rPr>
          <w:rFonts w:ascii="Arial" w:eastAsia="Arial" w:hAnsi="Arial" w:cs="Arial"/>
          <w:sz w:val="20"/>
          <w:szCs w:val="20"/>
        </w:rPr>
      </w:pPr>
      <w:r>
        <w:rPr>
          <w:rFonts w:ascii="Arial"/>
          <w:b/>
          <w:spacing w:val="-1"/>
          <w:sz w:val="20"/>
        </w:rPr>
        <w:t>Regulatory</w:t>
      </w:r>
      <w:r>
        <w:rPr>
          <w:rFonts w:ascii="Arial"/>
          <w:b/>
          <w:spacing w:val="-3"/>
          <w:sz w:val="20"/>
        </w:rPr>
        <w:t xml:space="preserve"> </w:t>
      </w:r>
      <w:r>
        <w:rPr>
          <w:rFonts w:ascii="Arial"/>
          <w:b/>
          <w:sz w:val="20"/>
        </w:rPr>
        <w:t>Compliance</w:t>
      </w:r>
    </w:p>
    <w:p w:rsidR="00FA136B" w:rsidRDefault="00FA136B">
      <w:pPr>
        <w:spacing w:before="11"/>
        <w:rPr>
          <w:rFonts w:ascii="Arial" w:eastAsia="Arial" w:hAnsi="Arial" w:cs="Arial"/>
          <w:b/>
          <w:bCs/>
          <w:sz w:val="19"/>
          <w:szCs w:val="19"/>
        </w:rPr>
      </w:pPr>
    </w:p>
    <w:p w:rsidR="00FA136B" w:rsidRDefault="000F7A91">
      <w:pPr>
        <w:ind w:left="100" w:right="109"/>
        <w:jc w:val="both"/>
        <w:rPr>
          <w:rFonts w:ascii="Arial" w:eastAsia="Arial" w:hAnsi="Arial" w:cs="Arial"/>
          <w:sz w:val="20"/>
          <w:szCs w:val="20"/>
        </w:rPr>
      </w:pPr>
      <w:r>
        <w:rPr>
          <w:rFonts w:ascii="Arial"/>
          <w:spacing w:val="-1"/>
          <w:sz w:val="20"/>
        </w:rPr>
        <w:t>The</w:t>
      </w:r>
      <w:r>
        <w:rPr>
          <w:rFonts w:ascii="Arial"/>
          <w:spacing w:val="37"/>
          <w:sz w:val="20"/>
        </w:rPr>
        <w:t xml:space="preserve"> </w:t>
      </w:r>
      <w:r>
        <w:rPr>
          <w:rFonts w:ascii="Arial"/>
          <w:spacing w:val="-1"/>
          <w:sz w:val="20"/>
        </w:rPr>
        <w:t>GN-DOE</w:t>
      </w:r>
      <w:r>
        <w:rPr>
          <w:rFonts w:ascii="Arial"/>
          <w:spacing w:val="37"/>
          <w:sz w:val="20"/>
        </w:rPr>
        <w:t xml:space="preserve"> </w:t>
      </w:r>
      <w:r>
        <w:rPr>
          <w:rFonts w:ascii="Arial"/>
          <w:i/>
          <w:spacing w:val="-1"/>
          <w:sz w:val="20"/>
        </w:rPr>
        <w:t>Environmental</w:t>
      </w:r>
      <w:r>
        <w:rPr>
          <w:rFonts w:ascii="Arial"/>
          <w:i/>
          <w:spacing w:val="37"/>
          <w:sz w:val="20"/>
        </w:rPr>
        <w:t xml:space="preserve"> </w:t>
      </w:r>
      <w:r>
        <w:rPr>
          <w:rFonts w:ascii="Arial"/>
          <w:i/>
          <w:spacing w:val="-1"/>
          <w:sz w:val="20"/>
        </w:rPr>
        <w:t>Guideline</w:t>
      </w:r>
      <w:r>
        <w:rPr>
          <w:rFonts w:ascii="Arial"/>
          <w:i/>
          <w:spacing w:val="38"/>
          <w:sz w:val="20"/>
        </w:rPr>
        <w:t xml:space="preserve"> </w:t>
      </w:r>
      <w:r>
        <w:rPr>
          <w:rFonts w:ascii="Arial"/>
          <w:i/>
          <w:sz w:val="20"/>
        </w:rPr>
        <w:t>for</w:t>
      </w:r>
      <w:r>
        <w:rPr>
          <w:rFonts w:ascii="Arial"/>
          <w:i/>
          <w:spacing w:val="38"/>
          <w:sz w:val="20"/>
        </w:rPr>
        <w:t xml:space="preserve"> </w:t>
      </w:r>
      <w:r>
        <w:rPr>
          <w:rFonts w:ascii="Arial"/>
          <w:i/>
          <w:sz w:val="20"/>
        </w:rPr>
        <w:t>the</w:t>
      </w:r>
      <w:r>
        <w:rPr>
          <w:rFonts w:ascii="Arial"/>
          <w:i/>
          <w:spacing w:val="37"/>
          <w:sz w:val="20"/>
        </w:rPr>
        <w:t xml:space="preserve"> </w:t>
      </w:r>
      <w:r>
        <w:rPr>
          <w:rFonts w:ascii="Arial"/>
          <w:i/>
          <w:spacing w:val="-1"/>
          <w:sz w:val="20"/>
        </w:rPr>
        <w:t>General</w:t>
      </w:r>
      <w:r>
        <w:rPr>
          <w:rFonts w:ascii="Arial"/>
          <w:i/>
          <w:spacing w:val="38"/>
          <w:sz w:val="20"/>
        </w:rPr>
        <w:t xml:space="preserve"> </w:t>
      </w:r>
      <w:r>
        <w:rPr>
          <w:rFonts w:ascii="Arial"/>
          <w:i/>
          <w:spacing w:val="-1"/>
          <w:sz w:val="20"/>
        </w:rPr>
        <w:t>Management</w:t>
      </w:r>
      <w:r>
        <w:rPr>
          <w:rFonts w:ascii="Arial"/>
          <w:i/>
          <w:spacing w:val="37"/>
          <w:sz w:val="20"/>
        </w:rPr>
        <w:t xml:space="preserve"> </w:t>
      </w:r>
      <w:r>
        <w:rPr>
          <w:rFonts w:ascii="Arial"/>
          <w:i/>
          <w:sz w:val="20"/>
        </w:rPr>
        <w:t>of</w:t>
      </w:r>
      <w:r>
        <w:rPr>
          <w:rFonts w:ascii="Arial"/>
          <w:i/>
          <w:spacing w:val="38"/>
          <w:sz w:val="20"/>
        </w:rPr>
        <w:t xml:space="preserve"> </w:t>
      </w:r>
      <w:r>
        <w:rPr>
          <w:rFonts w:ascii="Arial"/>
          <w:i/>
          <w:spacing w:val="-1"/>
          <w:sz w:val="20"/>
        </w:rPr>
        <w:t>Hazardous</w:t>
      </w:r>
      <w:r>
        <w:rPr>
          <w:rFonts w:ascii="Arial"/>
          <w:i/>
          <w:spacing w:val="37"/>
          <w:sz w:val="20"/>
        </w:rPr>
        <w:t xml:space="preserve"> </w:t>
      </w:r>
      <w:r>
        <w:rPr>
          <w:rFonts w:ascii="Arial"/>
          <w:i/>
          <w:spacing w:val="-1"/>
          <w:sz w:val="20"/>
        </w:rPr>
        <w:t>Waste</w:t>
      </w:r>
      <w:r>
        <w:rPr>
          <w:rFonts w:ascii="Arial"/>
          <w:i/>
          <w:spacing w:val="36"/>
          <w:sz w:val="20"/>
        </w:rPr>
        <w:t xml:space="preserve"> </w:t>
      </w:r>
      <w:r>
        <w:rPr>
          <w:rFonts w:ascii="Arial"/>
          <w:sz w:val="20"/>
        </w:rPr>
        <w:t>and</w:t>
      </w:r>
      <w:r>
        <w:rPr>
          <w:rFonts w:ascii="Arial"/>
          <w:spacing w:val="38"/>
          <w:sz w:val="20"/>
        </w:rPr>
        <w:t xml:space="preserve"> </w:t>
      </w:r>
      <w:r>
        <w:rPr>
          <w:rFonts w:ascii="Arial"/>
          <w:spacing w:val="-1"/>
          <w:sz w:val="20"/>
        </w:rPr>
        <w:t>hazardous</w:t>
      </w:r>
      <w:r>
        <w:rPr>
          <w:rFonts w:ascii="Arial"/>
          <w:spacing w:val="37"/>
          <w:sz w:val="20"/>
        </w:rPr>
        <w:t xml:space="preserve"> </w:t>
      </w:r>
      <w:r>
        <w:rPr>
          <w:rFonts w:ascii="Arial"/>
          <w:spacing w:val="-1"/>
          <w:sz w:val="20"/>
        </w:rPr>
        <w:t>waste</w:t>
      </w:r>
      <w:r>
        <w:rPr>
          <w:rFonts w:ascii="Arial"/>
          <w:spacing w:val="81"/>
          <w:sz w:val="20"/>
        </w:rPr>
        <w:t xml:space="preserve"> </w:t>
      </w:r>
      <w:r>
        <w:rPr>
          <w:rFonts w:ascii="Arial"/>
          <w:sz w:val="20"/>
        </w:rPr>
        <w:t>minimum</w:t>
      </w:r>
      <w:r>
        <w:rPr>
          <w:rFonts w:ascii="Arial"/>
          <w:spacing w:val="43"/>
          <w:sz w:val="20"/>
        </w:rPr>
        <w:t xml:space="preserve"> </w:t>
      </w:r>
      <w:r>
        <w:rPr>
          <w:rFonts w:ascii="Arial"/>
          <w:spacing w:val="-1"/>
          <w:sz w:val="20"/>
        </w:rPr>
        <w:t>storage</w:t>
      </w:r>
      <w:r>
        <w:rPr>
          <w:rFonts w:ascii="Arial"/>
          <w:spacing w:val="44"/>
          <w:sz w:val="20"/>
        </w:rPr>
        <w:t xml:space="preserve"> </w:t>
      </w:r>
      <w:r>
        <w:rPr>
          <w:rFonts w:ascii="Arial"/>
          <w:spacing w:val="-1"/>
          <w:sz w:val="20"/>
        </w:rPr>
        <w:t>volumes</w:t>
      </w:r>
      <w:r>
        <w:rPr>
          <w:rFonts w:ascii="Arial"/>
          <w:spacing w:val="43"/>
          <w:sz w:val="20"/>
        </w:rPr>
        <w:t xml:space="preserve"> </w:t>
      </w:r>
      <w:r>
        <w:rPr>
          <w:rFonts w:ascii="Arial"/>
          <w:spacing w:val="-1"/>
          <w:sz w:val="20"/>
        </w:rPr>
        <w:t>should</w:t>
      </w:r>
      <w:r>
        <w:rPr>
          <w:rFonts w:ascii="Arial"/>
          <w:spacing w:val="45"/>
          <w:sz w:val="20"/>
        </w:rPr>
        <w:t xml:space="preserve"> </w:t>
      </w:r>
      <w:r>
        <w:rPr>
          <w:rFonts w:ascii="Arial"/>
          <w:spacing w:val="-1"/>
          <w:sz w:val="20"/>
        </w:rPr>
        <w:t>be</w:t>
      </w:r>
      <w:r>
        <w:rPr>
          <w:rFonts w:ascii="Arial"/>
          <w:spacing w:val="44"/>
          <w:sz w:val="20"/>
        </w:rPr>
        <w:t xml:space="preserve"> </w:t>
      </w:r>
      <w:r>
        <w:rPr>
          <w:rFonts w:ascii="Arial"/>
          <w:spacing w:val="-1"/>
          <w:sz w:val="20"/>
        </w:rPr>
        <w:t>considered</w:t>
      </w:r>
      <w:r>
        <w:rPr>
          <w:rFonts w:ascii="Arial"/>
          <w:spacing w:val="43"/>
          <w:sz w:val="20"/>
        </w:rPr>
        <w:t xml:space="preserve"> </w:t>
      </w:r>
      <w:r>
        <w:rPr>
          <w:rFonts w:ascii="Arial"/>
          <w:sz w:val="20"/>
        </w:rPr>
        <w:t>when</w:t>
      </w:r>
      <w:r>
        <w:rPr>
          <w:rFonts w:ascii="Arial"/>
          <w:spacing w:val="45"/>
          <w:sz w:val="20"/>
        </w:rPr>
        <w:t xml:space="preserve"> </w:t>
      </w:r>
      <w:r>
        <w:rPr>
          <w:rFonts w:ascii="Arial"/>
          <w:spacing w:val="-1"/>
          <w:sz w:val="20"/>
        </w:rPr>
        <w:t>planning</w:t>
      </w:r>
      <w:r>
        <w:rPr>
          <w:rFonts w:ascii="Arial"/>
          <w:spacing w:val="43"/>
          <w:sz w:val="20"/>
        </w:rPr>
        <w:t xml:space="preserve"> </w:t>
      </w:r>
      <w:r>
        <w:rPr>
          <w:rFonts w:ascii="Arial"/>
          <w:sz w:val="20"/>
        </w:rPr>
        <w:t>and</w:t>
      </w:r>
      <w:r>
        <w:rPr>
          <w:rFonts w:ascii="Arial"/>
          <w:spacing w:val="44"/>
          <w:sz w:val="20"/>
        </w:rPr>
        <w:t xml:space="preserve"> </w:t>
      </w:r>
      <w:r>
        <w:rPr>
          <w:rFonts w:ascii="Arial"/>
          <w:spacing w:val="-1"/>
          <w:sz w:val="20"/>
        </w:rPr>
        <w:t>operating</w:t>
      </w:r>
      <w:r>
        <w:rPr>
          <w:rFonts w:ascii="Arial"/>
          <w:spacing w:val="45"/>
          <w:sz w:val="20"/>
        </w:rPr>
        <w:t xml:space="preserve"> </w:t>
      </w:r>
      <w:r>
        <w:rPr>
          <w:rFonts w:ascii="Arial"/>
          <w:sz w:val="20"/>
        </w:rPr>
        <w:t>the</w:t>
      </w:r>
      <w:r>
        <w:rPr>
          <w:rFonts w:ascii="Arial"/>
          <w:spacing w:val="43"/>
          <w:sz w:val="20"/>
        </w:rPr>
        <w:t xml:space="preserve"> </w:t>
      </w:r>
      <w:r>
        <w:rPr>
          <w:rFonts w:ascii="Arial"/>
          <w:spacing w:val="-1"/>
          <w:sz w:val="20"/>
        </w:rPr>
        <w:t>bulk</w:t>
      </w:r>
      <w:r>
        <w:rPr>
          <w:rFonts w:ascii="Arial"/>
          <w:spacing w:val="44"/>
          <w:sz w:val="20"/>
        </w:rPr>
        <w:t xml:space="preserve"> </w:t>
      </w:r>
      <w:r>
        <w:rPr>
          <w:rFonts w:ascii="Arial"/>
          <w:spacing w:val="-1"/>
          <w:sz w:val="20"/>
        </w:rPr>
        <w:t>metal/hazardous</w:t>
      </w:r>
      <w:r>
        <w:rPr>
          <w:rFonts w:ascii="Arial"/>
          <w:spacing w:val="44"/>
          <w:sz w:val="20"/>
        </w:rPr>
        <w:t xml:space="preserve"> </w:t>
      </w:r>
      <w:r>
        <w:rPr>
          <w:rFonts w:ascii="Arial"/>
          <w:spacing w:val="-1"/>
          <w:sz w:val="20"/>
        </w:rPr>
        <w:t>waste</w:t>
      </w:r>
      <w:r>
        <w:rPr>
          <w:rFonts w:ascii="Arial"/>
          <w:spacing w:val="91"/>
          <w:sz w:val="20"/>
        </w:rPr>
        <w:t xml:space="preserve"> </w:t>
      </w:r>
      <w:r>
        <w:rPr>
          <w:rFonts w:ascii="Arial"/>
          <w:spacing w:val="-1"/>
          <w:sz w:val="20"/>
        </w:rPr>
        <w:t>storage area.</w:t>
      </w:r>
    </w:p>
    <w:p w:rsidR="00FA136B" w:rsidRDefault="00FA136B">
      <w:pPr>
        <w:jc w:val="both"/>
        <w:rPr>
          <w:rFonts w:ascii="Arial" w:eastAsia="Arial" w:hAnsi="Arial" w:cs="Arial"/>
          <w:sz w:val="20"/>
          <w:szCs w:val="20"/>
        </w:rPr>
        <w:sectPr w:rsidR="00FA136B">
          <w:pgSz w:w="12240" w:h="15840"/>
          <w:pgMar w:top="980" w:right="320" w:bottom="1980" w:left="1340" w:header="764" w:footer="1791" w:gutter="0"/>
          <w:cols w:space="720"/>
        </w:sectPr>
      </w:pPr>
    </w:p>
    <w:p w:rsidR="00FA136B" w:rsidRDefault="00FA136B">
      <w:pPr>
        <w:spacing w:before="7"/>
        <w:rPr>
          <w:rFonts w:ascii="Arial" w:eastAsia="Arial" w:hAnsi="Arial" w:cs="Arial"/>
          <w:sz w:val="14"/>
          <w:szCs w:val="14"/>
        </w:rPr>
      </w:pPr>
    </w:p>
    <w:p w:rsidR="00FA136B" w:rsidRDefault="000F7A91">
      <w:pPr>
        <w:numPr>
          <w:ilvl w:val="0"/>
          <w:numId w:val="17"/>
        </w:numPr>
        <w:tabs>
          <w:tab w:val="left" w:pos="245"/>
        </w:tabs>
        <w:spacing w:before="74"/>
        <w:ind w:left="244" w:hanging="124"/>
        <w:jc w:val="both"/>
        <w:rPr>
          <w:rFonts w:ascii="Arial" w:eastAsia="Arial" w:hAnsi="Arial" w:cs="Arial"/>
          <w:sz w:val="20"/>
          <w:szCs w:val="20"/>
        </w:rPr>
      </w:pPr>
      <w:r>
        <w:rPr>
          <w:rFonts w:ascii="Arial"/>
          <w:b/>
          <w:spacing w:val="-1"/>
          <w:sz w:val="20"/>
        </w:rPr>
        <w:t>Compatibility</w:t>
      </w:r>
    </w:p>
    <w:p w:rsidR="00FA136B" w:rsidRDefault="00FA136B">
      <w:pPr>
        <w:spacing w:before="11"/>
        <w:rPr>
          <w:rFonts w:ascii="Arial" w:eastAsia="Arial" w:hAnsi="Arial" w:cs="Arial"/>
          <w:b/>
          <w:bCs/>
          <w:sz w:val="19"/>
          <w:szCs w:val="19"/>
        </w:rPr>
      </w:pPr>
    </w:p>
    <w:p w:rsidR="00FA136B" w:rsidRDefault="000F7A91">
      <w:pPr>
        <w:pStyle w:val="BodyText"/>
        <w:ind w:left="120" w:right="108" w:firstLine="0"/>
        <w:jc w:val="both"/>
      </w:pPr>
      <w:r>
        <w:rPr>
          <w:spacing w:val="-1"/>
        </w:rPr>
        <w:t>Compatibility</w:t>
      </w:r>
      <w:r>
        <w:rPr>
          <w:spacing w:val="24"/>
        </w:rPr>
        <w:t xml:space="preserve"> </w:t>
      </w:r>
      <w:r>
        <w:t>of</w:t>
      </w:r>
      <w:r>
        <w:rPr>
          <w:spacing w:val="24"/>
        </w:rPr>
        <w:t xml:space="preserve"> </w:t>
      </w:r>
      <w:r>
        <w:rPr>
          <w:spacing w:val="-1"/>
        </w:rPr>
        <w:t>wastes</w:t>
      </w:r>
      <w:r>
        <w:rPr>
          <w:spacing w:val="24"/>
        </w:rPr>
        <w:t xml:space="preserve"> </w:t>
      </w:r>
      <w:r>
        <w:rPr>
          <w:spacing w:val="-2"/>
        </w:rPr>
        <w:t>and</w:t>
      </w:r>
      <w:r>
        <w:rPr>
          <w:spacing w:val="25"/>
        </w:rPr>
        <w:t xml:space="preserve"> </w:t>
      </w:r>
      <w:r>
        <w:t>their</w:t>
      </w:r>
      <w:r>
        <w:rPr>
          <w:spacing w:val="23"/>
        </w:rPr>
        <w:t xml:space="preserve"> </w:t>
      </w:r>
      <w:r>
        <w:rPr>
          <w:spacing w:val="-1"/>
        </w:rPr>
        <w:t>storage</w:t>
      </w:r>
      <w:r>
        <w:rPr>
          <w:spacing w:val="25"/>
        </w:rPr>
        <w:t xml:space="preserve"> </w:t>
      </w:r>
      <w:r>
        <w:rPr>
          <w:spacing w:val="-1"/>
        </w:rPr>
        <w:t>containers,</w:t>
      </w:r>
      <w:r>
        <w:rPr>
          <w:spacing w:val="23"/>
        </w:rPr>
        <w:t xml:space="preserve"> </w:t>
      </w:r>
      <w:r>
        <w:t>and</w:t>
      </w:r>
      <w:r>
        <w:rPr>
          <w:spacing w:val="24"/>
        </w:rPr>
        <w:t xml:space="preserve"> </w:t>
      </w:r>
      <w:r>
        <w:rPr>
          <w:spacing w:val="-1"/>
        </w:rPr>
        <w:t>wastes</w:t>
      </w:r>
      <w:r>
        <w:rPr>
          <w:spacing w:val="24"/>
        </w:rPr>
        <w:t xml:space="preserve"> </w:t>
      </w:r>
      <w:r>
        <w:t>and</w:t>
      </w:r>
      <w:r>
        <w:rPr>
          <w:spacing w:val="24"/>
        </w:rPr>
        <w:t xml:space="preserve"> </w:t>
      </w:r>
      <w:r>
        <w:rPr>
          <w:spacing w:val="-1"/>
        </w:rPr>
        <w:t>nearby</w:t>
      </w:r>
      <w:r>
        <w:rPr>
          <w:spacing w:val="24"/>
        </w:rPr>
        <w:t xml:space="preserve"> </w:t>
      </w:r>
      <w:r>
        <w:rPr>
          <w:spacing w:val="-1"/>
        </w:rPr>
        <w:t>materials</w:t>
      </w:r>
      <w:r>
        <w:rPr>
          <w:spacing w:val="23"/>
        </w:rPr>
        <w:t xml:space="preserve"> </w:t>
      </w:r>
      <w:r>
        <w:rPr>
          <w:spacing w:val="-1"/>
        </w:rPr>
        <w:t>should</w:t>
      </w:r>
      <w:r>
        <w:rPr>
          <w:spacing w:val="24"/>
        </w:rPr>
        <w:t xml:space="preserve"> </w:t>
      </w:r>
      <w:r>
        <w:t>be</w:t>
      </w:r>
      <w:r>
        <w:rPr>
          <w:spacing w:val="23"/>
        </w:rPr>
        <w:t xml:space="preserve"> </w:t>
      </w:r>
      <w:r>
        <w:rPr>
          <w:spacing w:val="-1"/>
        </w:rPr>
        <w:t>considered.</w:t>
      </w:r>
      <w:r>
        <w:rPr>
          <w:spacing w:val="24"/>
        </w:rPr>
        <w:t xml:space="preserve"> </w:t>
      </w:r>
      <w:r>
        <w:t>For</w:t>
      </w:r>
      <w:r>
        <w:rPr>
          <w:spacing w:val="103"/>
        </w:rPr>
        <w:t xml:space="preserve"> </w:t>
      </w:r>
      <w:r>
        <w:t>example,</w:t>
      </w:r>
      <w:r>
        <w:rPr>
          <w:spacing w:val="-1"/>
        </w:rPr>
        <w:t xml:space="preserve"> some</w:t>
      </w:r>
      <w:r>
        <w:t xml:space="preserve"> </w:t>
      </w:r>
      <w:r>
        <w:rPr>
          <w:spacing w:val="-1"/>
        </w:rPr>
        <w:t>wastes</w:t>
      </w:r>
      <w:r>
        <w:t xml:space="preserve"> </w:t>
      </w:r>
      <w:r>
        <w:rPr>
          <w:spacing w:val="-1"/>
        </w:rPr>
        <w:t>need</w:t>
      </w:r>
      <w:r>
        <w:t xml:space="preserve"> to</w:t>
      </w:r>
      <w:r>
        <w:rPr>
          <w:spacing w:val="-1"/>
        </w:rPr>
        <w:t xml:space="preserve"> </w:t>
      </w:r>
      <w:r>
        <w:t>be</w:t>
      </w:r>
      <w:r>
        <w:rPr>
          <w:spacing w:val="-1"/>
        </w:rPr>
        <w:t xml:space="preserve"> stored</w:t>
      </w:r>
      <w:r>
        <w:t xml:space="preserve"> in</w:t>
      </w:r>
      <w:r>
        <w:rPr>
          <w:spacing w:val="-1"/>
        </w:rPr>
        <w:t xml:space="preserve"> specific containers</w:t>
      </w:r>
      <w:r>
        <w:t xml:space="preserve"> to</w:t>
      </w:r>
      <w:r>
        <w:rPr>
          <w:spacing w:val="-2"/>
        </w:rPr>
        <w:t xml:space="preserve"> </w:t>
      </w:r>
      <w:r>
        <w:t>minimize the</w:t>
      </w:r>
      <w:r>
        <w:rPr>
          <w:spacing w:val="-2"/>
        </w:rPr>
        <w:t xml:space="preserve"> </w:t>
      </w:r>
      <w:r>
        <w:t xml:space="preserve">potential </w:t>
      </w:r>
      <w:r>
        <w:rPr>
          <w:spacing w:val="-1"/>
        </w:rPr>
        <w:t xml:space="preserve">for corrosion </w:t>
      </w:r>
      <w:r>
        <w:t>and</w:t>
      </w:r>
      <w:r>
        <w:rPr>
          <w:spacing w:val="-1"/>
        </w:rPr>
        <w:t xml:space="preserve"> leaks </w:t>
      </w:r>
      <w:r>
        <w:t>(e.g.,</w:t>
      </w:r>
      <w:r>
        <w:rPr>
          <w:spacing w:val="67"/>
        </w:rPr>
        <w:t xml:space="preserve"> </w:t>
      </w:r>
      <w:r>
        <w:rPr>
          <w:spacing w:val="-1"/>
        </w:rPr>
        <w:t>acids</w:t>
      </w:r>
      <w:r>
        <w:rPr>
          <w:spacing w:val="10"/>
        </w:rPr>
        <w:t xml:space="preserve"> </w:t>
      </w:r>
      <w:r>
        <w:rPr>
          <w:spacing w:val="-1"/>
        </w:rPr>
        <w:t>cannot</w:t>
      </w:r>
      <w:r>
        <w:rPr>
          <w:spacing w:val="10"/>
        </w:rPr>
        <w:t xml:space="preserve"> </w:t>
      </w:r>
      <w:r>
        <w:t>be</w:t>
      </w:r>
      <w:r>
        <w:rPr>
          <w:spacing w:val="11"/>
        </w:rPr>
        <w:t xml:space="preserve"> </w:t>
      </w:r>
      <w:r>
        <w:rPr>
          <w:spacing w:val="-1"/>
        </w:rPr>
        <w:t>stored</w:t>
      </w:r>
      <w:r>
        <w:rPr>
          <w:spacing w:val="11"/>
        </w:rPr>
        <w:t xml:space="preserve"> </w:t>
      </w:r>
      <w:r>
        <w:t>in</w:t>
      </w:r>
      <w:r>
        <w:rPr>
          <w:spacing w:val="10"/>
        </w:rPr>
        <w:t xml:space="preserve"> </w:t>
      </w:r>
      <w:r>
        <w:t>steel</w:t>
      </w:r>
      <w:r>
        <w:rPr>
          <w:spacing w:val="11"/>
        </w:rPr>
        <w:t xml:space="preserve"> </w:t>
      </w:r>
      <w:r>
        <w:rPr>
          <w:spacing w:val="-1"/>
        </w:rPr>
        <w:t>drums</w:t>
      </w:r>
      <w:r>
        <w:rPr>
          <w:spacing w:val="11"/>
        </w:rPr>
        <w:t xml:space="preserve"> </w:t>
      </w:r>
      <w:r>
        <w:rPr>
          <w:spacing w:val="-1"/>
        </w:rPr>
        <w:t>due</w:t>
      </w:r>
      <w:r>
        <w:rPr>
          <w:spacing w:val="11"/>
        </w:rPr>
        <w:t xml:space="preserve"> </w:t>
      </w:r>
      <w:r>
        <w:t>to</w:t>
      </w:r>
      <w:r>
        <w:rPr>
          <w:spacing w:val="10"/>
        </w:rPr>
        <w:t xml:space="preserve"> </w:t>
      </w:r>
      <w:r>
        <w:rPr>
          <w:spacing w:val="-1"/>
        </w:rPr>
        <w:t>corrosion;</w:t>
      </w:r>
      <w:r>
        <w:rPr>
          <w:spacing w:val="11"/>
        </w:rPr>
        <w:t xml:space="preserve"> </w:t>
      </w:r>
      <w:r>
        <w:rPr>
          <w:spacing w:val="-1"/>
        </w:rPr>
        <w:t>waste</w:t>
      </w:r>
      <w:r>
        <w:rPr>
          <w:spacing w:val="11"/>
        </w:rPr>
        <w:t xml:space="preserve"> </w:t>
      </w:r>
      <w:r>
        <w:rPr>
          <w:spacing w:val="-1"/>
        </w:rPr>
        <w:t>fuel</w:t>
      </w:r>
      <w:r>
        <w:rPr>
          <w:spacing w:val="11"/>
        </w:rPr>
        <w:t xml:space="preserve"> </w:t>
      </w:r>
      <w:r>
        <w:rPr>
          <w:spacing w:val="-1"/>
        </w:rPr>
        <w:t>should</w:t>
      </w:r>
      <w:r>
        <w:rPr>
          <w:spacing w:val="11"/>
        </w:rPr>
        <w:t xml:space="preserve"> </w:t>
      </w:r>
      <w:r>
        <w:rPr>
          <w:spacing w:val="-1"/>
        </w:rPr>
        <w:t>not</w:t>
      </w:r>
      <w:r>
        <w:rPr>
          <w:spacing w:val="11"/>
        </w:rPr>
        <w:t xml:space="preserve"> </w:t>
      </w:r>
      <w:r>
        <w:rPr>
          <w:spacing w:val="-1"/>
        </w:rPr>
        <w:t>be</w:t>
      </w:r>
      <w:r>
        <w:rPr>
          <w:spacing w:val="11"/>
        </w:rPr>
        <w:t xml:space="preserve"> </w:t>
      </w:r>
      <w:r>
        <w:rPr>
          <w:spacing w:val="-1"/>
        </w:rPr>
        <w:t>stored</w:t>
      </w:r>
      <w:r>
        <w:rPr>
          <w:spacing w:val="11"/>
        </w:rPr>
        <w:t xml:space="preserve"> </w:t>
      </w:r>
      <w:r>
        <w:rPr>
          <w:spacing w:val="-1"/>
        </w:rPr>
        <w:t>long-term</w:t>
      </w:r>
      <w:r>
        <w:rPr>
          <w:spacing w:val="11"/>
        </w:rPr>
        <w:t xml:space="preserve"> </w:t>
      </w:r>
      <w:r>
        <w:rPr>
          <w:spacing w:val="-1"/>
        </w:rPr>
        <w:t>in</w:t>
      </w:r>
      <w:r>
        <w:rPr>
          <w:spacing w:val="11"/>
        </w:rPr>
        <w:t xml:space="preserve"> </w:t>
      </w:r>
      <w:r>
        <w:rPr>
          <w:spacing w:val="-1"/>
        </w:rPr>
        <w:t>plastic</w:t>
      </w:r>
      <w:r>
        <w:rPr>
          <w:spacing w:val="11"/>
        </w:rPr>
        <w:t xml:space="preserve"> </w:t>
      </w:r>
      <w:r>
        <w:rPr>
          <w:spacing w:val="-1"/>
        </w:rPr>
        <w:t>drums).</w:t>
      </w:r>
      <w:r>
        <w:rPr>
          <w:spacing w:val="81"/>
        </w:rPr>
        <w:t xml:space="preserve"> </w:t>
      </w:r>
      <w:r>
        <w:rPr>
          <w:spacing w:val="-1"/>
        </w:rPr>
        <w:t>Additionally, not all wastes can be</w:t>
      </w:r>
      <w:r>
        <w:rPr>
          <w:spacing w:val="-2"/>
        </w:rPr>
        <w:t xml:space="preserve"> </w:t>
      </w:r>
      <w:r>
        <w:rPr>
          <w:spacing w:val="-1"/>
        </w:rPr>
        <w:t>stored in the same</w:t>
      </w:r>
      <w:r>
        <w:rPr>
          <w:spacing w:val="1"/>
        </w:rPr>
        <w:t xml:space="preserve"> </w:t>
      </w:r>
      <w:r>
        <w:t>area</w:t>
      </w:r>
      <w:r>
        <w:rPr>
          <w:spacing w:val="-1"/>
        </w:rPr>
        <w:t xml:space="preserve"> </w:t>
      </w:r>
      <w:r>
        <w:t>(e.g.,</w:t>
      </w:r>
      <w:r>
        <w:rPr>
          <w:spacing w:val="-1"/>
        </w:rPr>
        <w:t xml:space="preserve"> flammable wastes near ignition sources).</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Packaging</w:t>
      </w:r>
    </w:p>
    <w:p w:rsidR="00FA136B" w:rsidRDefault="00FA136B">
      <w:pPr>
        <w:spacing w:before="11"/>
        <w:rPr>
          <w:rFonts w:ascii="Arial" w:eastAsia="Arial" w:hAnsi="Arial" w:cs="Arial"/>
          <w:b/>
          <w:bCs/>
          <w:sz w:val="19"/>
          <w:szCs w:val="19"/>
        </w:rPr>
      </w:pPr>
    </w:p>
    <w:p w:rsidR="00FA136B" w:rsidRDefault="000F7A91">
      <w:pPr>
        <w:pStyle w:val="BodyText"/>
        <w:ind w:left="119" w:right="109" w:firstLine="0"/>
        <w:jc w:val="both"/>
      </w:pPr>
      <w:r>
        <w:rPr>
          <w:spacing w:val="-1"/>
        </w:rPr>
        <w:t>Storage</w:t>
      </w:r>
      <w:r>
        <w:rPr>
          <w:spacing w:val="18"/>
        </w:rPr>
        <w:t xml:space="preserve"> </w:t>
      </w:r>
      <w:r>
        <w:rPr>
          <w:spacing w:val="-1"/>
        </w:rPr>
        <w:t>of</w:t>
      </w:r>
      <w:r>
        <w:rPr>
          <w:spacing w:val="18"/>
        </w:rPr>
        <w:t xml:space="preserve"> </w:t>
      </w:r>
      <w:r>
        <w:rPr>
          <w:spacing w:val="-1"/>
        </w:rPr>
        <w:t>HHW</w:t>
      </w:r>
      <w:r>
        <w:rPr>
          <w:spacing w:val="19"/>
        </w:rPr>
        <w:t xml:space="preserve"> </w:t>
      </w:r>
      <w:r>
        <w:rPr>
          <w:spacing w:val="-1"/>
        </w:rPr>
        <w:t>in</w:t>
      </w:r>
      <w:r>
        <w:rPr>
          <w:spacing w:val="18"/>
        </w:rPr>
        <w:t xml:space="preserve"> </w:t>
      </w:r>
      <w:r>
        <w:rPr>
          <w:spacing w:val="-2"/>
        </w:rPr>
        <w:t>original</w:t>
      </w:r>
      <w:r>
        <w:rPr>
          <w:spacing w:val="19"/>
        </w:rPr>
        <w:t xml:space="preserve"> </w:t>
      </w:r>
      <w:r>
        <w:rPr>
          <w:spacing w:val="-1"/>
        </w:rPr>
        <w:t>containers</w:t>
      </w:r>
      <w:r>
        <w:rPr>
          <w:spacing w:val="19"/>
        </w:rPr>
        <w:t xml:space="preserve"> </w:t>
      </w:r>
      <w:r>
        <w:rPr>
          <w:spacing w:val="-1"/>
        </w:rPr>
        <w:t>is</w:t>
      </w:r>
      <w:r>
        <w:rPr>
          <w:spacing w:val="18"/>
        </w:rPr>
        <w:t xml:space="preserve"> </w:t>
      </w:r>
      <w:r>
        <w:rPr>
          <w:spacing w:val="-2"/>
        </w:rPr>
        <w:t>acceptable.</w:t>
      </w:r>
      <w:r>
        <w:rPr>
          <w:spacing w:val="19"/>
        </w:rPr>
        <w:t xml:space="preserve"> </w:t>
      </w:r>
      <w:r>
        <w:rPr>
          <w:spacing w:val="-1"/>
        </w:rPr>
        <w:t>Bulk</w:t>
      </w:r>
      <w:r>
        <w:rPr>
          <w:spacing w:val="18"/>
        </w:rPr>
        <w:t xml:space="preserve"> </w:t>
      </w:r>
      <w:r>
        <w:rPr>
          <w:spacing w:val="-1"/>
        </w:rPr>
        <w:t>storage</w:t>
      </w:r>
      <w:r>
        <w:rPr>
          <w:spacing w:val="20"/>
        </w:rPr>
        <w:t xml:space="preserve"> </w:t>
      </w:r>
      <w:r>
        <w:t>of</w:t>
      </w:r>
      <w:r>
        <w:rPr>
          <w:spacing w:val="18"/>
        </w:rPr>
        <w:t xml:space="preserve"> </w:t>
      </w:r>
      <w:r>
        <w:rPr>
          <w:spacing w:val="-1"/>
        </w:rPr>
        <w:t>compatible</w:t>
      </w:r>
      <w:r>
        <w:rPr>
          <w:spacing w:val="18"/>
        </w:rPr>
        <w:t xml:space="preserve"> </w:t>
      </w:r>
      <w:r>
        <w:t>HHW</w:t>
      </w:r>
      <w:r>
        <w:rPr>
          <w:spacing w:val="20"/>
        </w:rPr>
        <w:t xml:space="preserve"> </w:t>
      </w:r>
      <w:r>
        <w:t>in</w:t>
      </w:r>
      <w:r>
        <w:rPr>
          <w:spacing w:val="17"/>
        </w:rPr>
        <w:t xml:space="preserve"> </w:t>
      </w:r>
      <w:r>
        <w:t>205</w:t>
      </w:r>
      <w:r>
        <w:rPr>
          <w:spacing w:val="18"/>
        </w:rPr>
        <w:t xml:space="preserve"> </w:t>
      </w:r>
      <w:r>
        <w:t>L</w:t>
      </w:r>
      <w:r>
        <w:rPr>
          <w:spacing w:val="20"/>
        </w:rPr>
        <w:t xml:space="preserve"> </w:t>
      </w:r>
      <w:r>
        <w:t>16</w:t>
      </w:r>
      <w:r>
        <w:rPr>
          <w:spacing w:val="18"/>
        </w:rPr>
        <w:t xml:space="preserve"> </w:t>
      </w:r>
      <w:r>
        <w:rPr>
          <w:spacing w:val="-1"/>
        </w:rPr>
        <w:t>gauge</w:t>
      </w:r>
      <w:r>
        <w:rPr>
          <w:spacing w:val="20"/>
        </w:rPr>
        <w:t xml:space="preserve"> </w:t>
      </w:r>
      <w:r>
        <w:rPr>
          <w:spacing w:val="-1"/>
        </w:rPr>
        <w:t>or</w:t>
      </w:r>
      <w:r>
        <w:rPr>
          <w:spacing w:val="20"/>
        </w:rPr>
        <w:t xml:space="preserve"> </w:t>
      </w:r>
      <w:r>
        <w:rPr>
          <w:spacing w:val="-1"/>
        </w:rPr>
        <w:t>lower</w:t>
      </w:r>
      <w:r>
        <w:rPr>
          <w:spacing w:val="77"/>
        </w:rPr>
        <w:t xml:space="preserve"> </w:t>
      </w:r>
      <w:r>
        <w:rPr>
          <w:spacing w:val="-1"/>
        </w:rPr>
        <w:t>gauge</w:t>
      </w:r>
      <w:r>
        <w:rPr>
          <w:spacing w:val="3"/>
        </w:rPr>
        <w:t xml:space="preserve"> </w:t>
      </w:r>
      <w:r>
        <w:t>steel</w:t>
      </w:r>
      <w:r>
        <w:rPr>
          <w:spacing w:val="3"/>
        </w:rPr>
        <w:t xml:space="preserve"> </w:t>
      </w:r>
      <w:r>
        <w:rPr>
          <w:spacing w:val="-1"/>
        </w:rPr>
        <w:t>or</w:t>
      </w:r>
      <w:r>
        <w:rPr>
          <w:spacing w:val="3"/>
        </w:rPr>
        <w:t xml:space="preserve"> </w:t>
      </w:r>
      <w:r>
        <w:rPr>
          <w:spacing w:val="-1"/>
        </w:rPr>
        <w:t>plastic</w:t>
      </w:r>
      <w:r>
        <w:rPr>
          <w:spacing w:val="3"/>
        </w:rPr>
        <w:t xml:space="preserve"> </w:t>
      </w:r>
      <w:r>
        <w:rPr>
          <w:spacing w:val="-1"/>
        </w:rPr>
        <w:t>drums</w:t>
      </w:r>
      <w:r>
        <w:rPr>
          <w:spacing w:val="3"/>
        </w:rPr>
        <w:t xml:space="preserve"> </w:t>
      </w:r>
      <w:r>
        <w:t>is</w:t>
      </w:r>
      <w:r>
        <w:rPr>
          <w:spacing w:val="3"/>
        </w:rPr>
        <w:t xml:space="preserve"> </w:t>
      </w:r>
      <w:r>
        <w:rPr>
          <w:spacing w:val="-1"/>
        </w:rPr>
        <w:t>generally</w:t>
      </w:r>
      <w:r>
        <w:rPr>
          <w:spacing w:val="1"/>
        </w:rPr>
        <w:t xml:space="preserve"> </w:t>
      </w:r>
      <w:r>
        <w:rPr>
          <w:spacing w:val="-1"/>
        </w:rPr>
        <w:t>acceptable</w:t>
      </w:r>
      <w:r>
        <w:rPr>
          <w:spacing w:val="3"/>
        </w:rPr>
        <w:t xml:space="preserve"> </w:t>
      </w:r>
      <w:r>
        <w:rPr>
          <w:spacing w:val="-1"/>
        </w:rPr>
        <w:t>though</w:t>
      </w:r>
      <w:r>
        <w:rPr>
          <w:spacing w:val="3"/>
        </w:rPr>
        <w:t xml:space="preserve"> </w:t>
      </w:r>
      <w:r>
        <w:t>may</w:t>
      </w:r>
      <w:r>
        <w:rPr>
          <w:spacing w:val="3"/>
        </w:rPr>
        <w:t xml:space="preserve"> </w:t>
      </w:r>
      <w:r>
        <w:rPr>
          <w:spacing w:val="-1"/>
        </w:rPr>
        <w:t>depend</w:t>
      </w:r>
      <w:r>
        <w:rPr>
          <w:spacing w:val="3"/>
        </w:rPr>
        <w:t xml:space="preserve"> </w:t>
      </w:r>
      <w:r>
        <w:t>on</w:t>
      </w:r>
      <w:r>
        <w:rPr>
          <w:spacing w:val="3"/>
        </w:rPr>
        <w:t xml:space="preserve"> </w:t>
      </w:r>
      <w:r>
        <w:t>the</w:t>
      </w:r>
      <w:r>
        <w:rPr>
          <w:spacing w:val="2"/>
        </w:rPr>
        <w:t xml:space="preserve"> </w:t>
      </w:r>
      <w:r>
        <w:t>type</w:t>
      </w:r>
      <w:r>
        <w:rPr>
          <w:spacing w:val="3"/>
        </w:rPr>
        <w:t xml:space="preserve"> </w:t>
      </w:r>
      <w:r>
        <w:t>of</w:t>
      </w:r>
      <w:r>
        <w:rPr>
          <w:spacing w:val="3"/>
        </w:rPr>
        <w:t xml:space="preserve"> </w:t>
      </w:r>
      <w:r>
        <w:t>waste.</w:t>
      </w:r>
      <w:r>
        <w:rPr>
          <w:spacing w:val="3"/>
        </w:rPr>
        <w:t xml:space="preserve"> </w:t>
      </w:r>
      <w:r>
        <w:t>All</w:t>
      </w:r>
      <w:r>
        <w:rPr>
          <w:spacing w:val="3"/>
        </w:rPr>
        <w:t xml:space="preserve"> </w:t>
      </w:r>
      <w:r>
        <w:t>containers</w:t>
      </w:r>
      <w:r>
        <w:rPr>
          <w:spacing w:val="3"/>
        </w:rPr>
        <w:t xml:space="preserve"> </w:t>
      </w:r>
      <w:r>
        <w:rPr>
          <w:spacing w:val="-1"/>
        </w:rPr>
        <w:t>need</w:t>
      </w:r>
      <w:r>
        <w:rPr>
          <w:spacing w:val="3"/>
        </w:rPr>
        <w:t xml:space="preserve"> </w:t>
      </w:r>
      <w:r>
        <w:t>to</w:t>
      </w:r>
      <w:r>
        <w:rPr>
          <w:spacing w:val="71"/>
        </w:rPr>
        <w:t xml:space="preserve"> </w:t>
      </w:r>
      <w:r>
        <w:t>be</w:t>
      </w:r>
      <w:r>
        <w:rPr>
          <w:spacing w:val="4"/>
        </w:rPr>
        <w:t xml:space="preserve"> </w:t>
      </w:r>
      <w:r>
        <w:t>in</w:t>
      </w:r>
      <w:r>
        <w:rPr>
          <w:spacing w:val="4"/>
        </w:rPr>
        <w:t xml:space="preserve"> </w:t>
      </w:r>
      <w:r>
        <w:rPr>
          <w:spacing w:val="-1"/>
        </w:rPr>
        <w:t>good</w:t>
      </w:r>
      <w:r>
        <w:rPr>
          <w:spacing w:val="3"/>
        </w:rPr>
        <w:t xml:space="preserve"> </w:t>
      </w:r>
      <w:r>
        <w:rPr>
          <w:spacing w:val="-1"/>
        </w:rPr>
        <w:t>condition</w:t>
      </w:r>
      <w:r>
        <w:rPr>
          <w:spacing w:val="4"/>
        </w:rPr>
        <w:t xml:space="preserve"> </w:t>
      </w:r>
      <w:r>
        <w:rPr>
          <w:spacing w:val="-1"/>
        </w:rPr>
        <w:t>and</w:t>
      </w:r>
      <w:r>
        <w:rPr>
          <w:spacing w:val="4"/>
        </w:rPr>
        <w:t xml:space="preserve"> </w:t>
      </w:r>
      <w:r>
        <w:rPr>
          <w:spacing w:val="-1"/>
        </w:rPr>
        <w:t>sealable.</w:t>
      </w:r>
      <w:r>
        <w:rPr>
          <w:spacing w:val="4"/>
        </w:rPr>
        <w:t xml:space="preserve"> </w:t>
      </w:r>
      <w:r>
        <w:rPr>
          <w:spacing w:val="-1"/>
        </w:rPr>
        <w:t>Contact</w:t>
      </w:r>
      <w:r>
        <w:rPr>
          <w:spacing w:val="4"/>
        </w:rPr>
        <w:t xml:space="preserve"> </w:t>
      </w:r>
      <w:r>
        <w:t>the</w:t>
      </w:r>
      <w:r>
        <w:rPr>
          <w:spacing w:val="4"/>
        </w:rPr>
        <w:t xml:space="preserve"> </w:t>
      </w:r>
      <w:r>
        <w:rPr>
          <w:spacing w:val="-1"/>
        </w:rPr>
        <w:t>GN-DOE</w:t>
      </w:r>
      <w:r>
        <w:rPr>
          <w:spacing w:val="4"/>
        </w:rPr>
        <w:t xml:space="preserve"> </w:t>
      </w:r>
      <w:r>
        <w:t>or</w:t>
      </w:r>
      <w:r>
        <w:rPr>
          <w:spacing w:val="4"/>
        </w:rPr>
        <w:t xml:space="preserve"> </w:t>
      </w:r>
      <w:r>
        <w:t>a</w:t>
      </w:r>
      <w:r>
        <w:rPr>
          <w:spacing w:val="4"/>
        </w:rPr>
        <w:t xml:space="preserve"> </w:t>
      </w:r>
      <w:r>
        <w:rPr>
          <w:spacing w:val="-1"/>
        </w:rPr>
        <w:t>licensed</w:t>
      </w:r>
      <w:r>
        <w:rPr>
          <w:spacing w:val="3"/>
        </w:rPr>
        <w:t xml:space="preserve"> </w:t>
      </w:r>
      <w:r>
        <w:rPr>
          <w:spacing w:val="-1"/>
        </w:rPr>
        <w:t>waste</w:t>
      </w:r>
      <w:r>
        <w:rPr>
          <w:spacing w:val="3"/>
        </w:rPr>
        <w:t xml:space="preserve"> </w:t>
      </w:r>
      <w:r>
        <w:rPr>
          <w:spacing w:val="-1"/>
        </w:rPr>
        <w:t>carrier</w:t>
      </w:r>
      <w:r>
        <w:rPr>
          <w:spacing w:val="4"/>
        </w:rPr>
        <w:t xml:space="preserve"> </w:t>
      </w:r>
      <w:r>
        <w:rPr>
          <w:spacing w:val="-1"/>
        </w:rPr>
        <w:t>or</w:t>
      </w:r>
      <w:r>
        <w:rPr>
          <w:spacing w:val="4"/>
        </w:rPr>
        <w:t xml:space="preserve"> </w:t>
      </w:r>
      <w:r>
        <w:rPr>
          <w:spacing w:val="-1"/>
        </w:rPr>
        <w:t>receiver</w:t>
      </w:r>
      <w:r>
        <w:rPr>
          <w:spacing w:val="4"/>
        </w:rPr>
        <w:t xml:space="preserve"> </w:t>
      </w:r>
      <w:r>
        <w:t>for</w:t>
      </w:r>
      <w:r>
        <w:rPr>
          <w:spacing w:val="3"/>
        </w:rPr>
        <w:t xml:space="preserve"> </w:t>
      </w:r>
      <w:r>
        <w:t>advice</w:t>
      </w:r>
      <w:r>
        <w:rPr>
          <w:spacing w:val="4"/>
        </w:rPr>
        <w:t xml:space="preserve"> </w:t>
      </w:r>
      <w:r>
        <w:t>on</w:t>
      </w:r>
      <w:r>
        <w:rPr>
          <w:spacing w:val="4"/>
        </w:rPr>
        <w:t xml:space="preserve"> </w:t>
      </w:r>
      <w:r>
        <w:rPr>
          <w:spacing w:val="-1"/>
        </w:rPr>
        <w:t>specific</w:t>
      </w:r>
      <w:r>
        <w:rPr>
          <w:spacing w:val="89"/>
        </w:rPr>
        <w:t xml:space="preserve"> </w:t>
      </w:r>
      <w:r>
        <w:rPr>
          <w:spacing w:val="-1"/>
        </w:rPr>
        <w:t>wastes.</w:t>
      </w:r>
      <w:r>
        <w:rPr>
          <w:spacing w:val="10"/>
        </w:rPr>
        <w:t xml:space="preserve"> </w:t>
      </w:r>
      <w:r>
        <w:t>All</w:t>
      </w:r>
      <w:r>
        <w:rPr>
          <w:spacing w:val="9"/>
        </w:rPr>
        <w:t xml:space="preserve"> </w:t>
      </w:r>
      <w:r>
        <w:rPr>
          <w:spacing w:val="-1"/>
        </w:rPr>
        <w:t>storage</w:t>
      </w:r>
      <w:r>
        <w:rPr>
          <w:spacing w:val="9"/>
        </w:rPr>
        <w:t xml:space="preserve"> </w:t>
      </w:r>
      <w:r>
        <w:rPr>
          <w:spacing w:val="-1"/>
        </w:rPr>
        <w:t>containers</w:t>
      </w:r>
      <w:r>
        <w:rPr>
          <w:spacing w:val="10"/>
        </w:rPr>
        <w:t xml:space="preserve"> </w:t>
      </w:r>
      <w:r>
        <w:rPr>
          <w:spacing w:val="-1"/>
        </w:rPr>
        <w:t>also</w:t>
      </w:r>
      <w:r>
        <w:rPr>
          <w:spacing w:val="9"/>
        </w:rPr>
        <w:t xml:space="preserve"> </w:t>
      </w:r>
      <w:r>
        <w:rPr>
          <w:spacing w:val="-1"/>
        </w:rPr>
        <w:t>need</w:t>
      </w:r>
      <w:r>
        <w:rPr>
          <w:spacing w:val="9"/>
        </w:rPr>
        <w:t xml:space="preserve"> </w:t>
      </w:r>
      <w:r>
        <w:t>to</w:t>
      </w:r>
      <w:r>
        <w:rPr>
          <w:spacing w:val="10"/>
        </w:rPr>
        <w:t xml:space="preserve"> </w:t>
      </w:r>
      <w:r>
        <w:t>be</w:t>
      </w:r>
      <w:r>
        <w:rPr>
          <w:spacing w:val="9"/>
        </w:rPr>
        <w:t xml:space="preserve"> </w:t>
      </w:r>
      <w:r>
        <w:rPr>
          <w:spacing w:val="-1"/>
        </w:rPr>
        <w:t>properly</w:t>
      </w:r>
      <w:r>
        <w:rPr>
          <w:spacing w:val="10"/>
        </w:rPr>
        <w:t xml:space="preserve"> </w:t>
      </w:r>
      <w:r>
        <w:rPr>
          <w:spacing w:val="-1"/>
        </w:rPr>
        <w:t>labeled,</w:t>
      </w:r>
      <w:r>
        <w:rPr>
          <w:spacing w:val="10"/>
        </w:rPr>
        <w:t xml:space="preserve"> </w:t>
      </w:r>
      <w:r>
        <w:rPr>
          <w:spacing w:val="-2"/>
        </w:rPr>
        <w:t>following</w:t>
      </w:r>
      <w:r>
        <w:rPr>
          <w:spacing w:val="10"/>
        </w:rPr>
        <w:t xml:space="preserve"> </w:t>
      </w:r>
      <w:r>
        <w:rPr>
          <w:spacing w:val="-2"/>
        </w:rPr>
        <w:t>requirements</w:t>
      </w:r>
      <w:r>
        <w:rPr>
          <w:spacing w:val="9"/>
        </w:rPr>
        <w:t xml:space="preserve"> </w:t>
      </w:r>
      <w:r>
        <w:rPr>
          <w:spacing w:val="-1"/>
        </w:rPr>
        <w:t>of</w:t>
      </w:r>
      <w:r>
        <w:rPr>
          <w:spacing w:val="10"/>
        </w:rPr>
        <w:t xml:space="preserve"> </w:t>
      </w:r>
      <w:r>
        <w:rPr>
          <w:spacing w:val="-1"/>
        </w:rPr>
        <w:t>WHMIS</w:t>
      </w:r>
      <w:r>
        <w:rPr>
          <w:spacing w:val="10"/>
        </w:rPr>
        <w:t xml:space="preserve"> </w:t>
      </w:r>
      <w:r>
        <w:rPr>
          <w:spacing w:val="-1"/>
        </w:rPr>
        <w:t>or</w:t>
      </w:r>
      <w:r>
        <w:rPr>
          <w:spacing w:val="10"/>
        </w:rPr>
        <w:t xml:space="preserve"> </w:t>
      </w:r>
      <w:r>
        <w:rPr>
          <w:i/>
          <w:spacing w:val="-1"/>
        </w:rPr>
        <w:t>Transportation</w:t>
      </w:r>
      <w:r>
        <w:rPr>
          <w:i/>
          <w:spacing w:val="103"/>
        </w:rPr>
        <w:t xml:space="preserve"> </w:t>
      </w:r>
      <w:r>
        <w:rPr>
          <w:i/>
        </w:rPr>
        <w:t>of</w:t>
      </w:r>
      <w:r>
        <w:rPr>
          <w:i/>
          <w:spacing w:val="-1"/>
        </w:rPr>
        <w:t xml:space="preserve"> Dangerous Goods</w:t>
      </w:r>
      <w:r>
        <w:rPr>
          <w:i/>
        </w:rPr>
        <w:t xml:space="preserve"> </w:t>
      </w:r>
      <w:r>
        <w:rPr>
          <w:spacing w:val="-1"/>
        </w:rPr>
        <w:t xml:space="preserve">regulations, if transport is </w:t>
      </w:r>
      <w:r>
        <w:rPr>
          <w:spacing w:val="-2"/>
        </w:rPr>
        <w:t>planned.</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Segregation</w:t>
      </w:r>
    </w:p>
    <w:p w:rsidR="00FA136B" w:rsidRDefault="00FA136B">
      <w:pPr>
        <w:spacing w:before="11"/>
        <w:rPr>
          <w:rFonts w:ascii="Arial" w:eastAsia="Arial" w:hAnsi="Arial" w:cs="Arial"/>
          <w:b/>
          <w:bCs/>
          <w:sz w:val="19"/>
          <w:szCs w:val="19"/>
        </w:rPr>
      </w:pPr>
    </w:p>
    <w:p w:rsidR="00FA136B" w:rsidRDefault="000F7A91">
      <w:pPr>
        <w:pStyle w:val="BodyText"/>
        <w:ind w:left="119" w:right="45" w:firstLine="0"/>
      </w:pPr>
      <w:r>
        <w:t>If</w:t>
      </w:r>
      <w:r>
        <w:rPr>
          <w:spacing w:val="2"/>
        </w:rPr>
        <w:t xml:space="preserve"> </w:t>
      </w:r>
      <w:r>
        <w:t>some HHW</w:t>
      </w:r>
      <w:r>
        <w:rPr>
          <w:spacing w:val="2"/>
        </w:rPr>
        <w:t xml:space="preserve"> </w:t>
      </w:r>
      <w:r>
        <w:t xml:space="preserve">can be </w:t>
      </w:r>
      <w:r>
        <w:rPr>
          <w:spacing w:val="-1"/>
        </w:rPr>
        <w:t>recovered</w:t>
      </w:r>
      <w:r>
        <w:t xml:space="preserve"> or</w:t>
      </w:r>
      <w:r>
        <w:rPr>
          <w:spacing w:val="2"/>
        </w:rPr>
        <w:t xml:space="preserve"> </w:t>
      </w:r>
      <w:r>
        <w:rPr>
          <w:spacing w:val="-1"/>
        </w:rPr>
        <w:t>recycled</w:t>
      </w:r>
      <w:r>
        <w:rPr>
          <w:spacing w:val="2"/>
        </w:rPr>
        <w:t xml:space="preserve"> </w:t>
      </w:r>
      <w:r>
        <w:t>at</w:t>
      </w:r>
      <w:r>
        <w:rPr>
          <w:spacing w:val="2"/>
        </w:rPr>
        <w:t xml:space="preserve"> </w:t>
      </w:r>
      <w:r>
        <w:t>a</w:t>
      </w:r>
      <w:r>
        <w:rPr>
          <w:spacing w:val="2"/>
        </w:rPr>
        <w:t xml:space="preserve"> </w:t>
      </w:r>
      <w:r>
        <w:rPr>
          <w:spacing w:val="-1"/>
        </w:rPr>
        <w:t>later</w:t>
      </w:r>
      <w:r>
        <w:rPr>
          <w:spacing w:val="2"/>
        </w:rPr>
        <w:t xml:space="preserve"> </w:t>
      </w:r>
      <w:r>
        <w:rPr>
          <w:spacing w:val="-1"/>
        </w:rPr>
        <w:t>time,</w:t>
      </w:r>
      <w:r>
        <w:rPr>
          <w:spacing w:val="2"/>
        </w:rPr>
        <w:t xml:space="preserve"> </w:t>
      </w:r>
      <w:r>
        <w:t>the</w:t>
      </w:r>
      <w:r>
        <w:rPr>
          <w:spacing w:val="2"/>
        </w:rPr>
        <w:t xml:space="preserve"> </w:t>
      </w:r>
      <w:r>
        <w:t>HHW</w:t>
      </w:r>
      <w:r>
        <w:rPr>
          <w:spacing w:val="2"/>
        </w:rPr>
        <w:t xml:space="preserve"> </w:t>
      </w:r>
      <w:r>
        <w:rPr>
          <w:spacing w:val="-1"/>
        </w:rPr>
        <w:t>should</w:t>
      </w:r>
      <w:r>
        <w:t xml:space="preserve"> be </w:t>
      </w:r>
      <w:r>
        <w:rPr>
          <w:spacing w:val="-1"/>
        </w:rPr>
        <w:t>segregated</w:t>
      </w:r>
      <w:r>
        <w:t xml:space="preserve"> and stored</w:t>
      </w:r>
      <w:r>
        <w:rPr>
          <w:spacing w:val="2"/>
        </w:rPr>
        <w:t xml:space="preserve"> </w:t>
      </w:r>
      <w:r>
        <w:t>in a</w:t>
      </w:r>
      <w:r>
        <w:rPr>
          <w:spacing w:val="2"/>
        </w:rPr>
        <w:t xml:space="preserve"> </w:t>
      </w:r>
      <w:r>
        <w:rPr>
          <w:spacing w:val="-1"/>
        </w:rPr>
        <w:t>manner</w:t>
      </w:r>
      <w:r>
        <w:rPr>
          <w:spacing w:val="2"/>
        </w:rPr>
        <w:t xml:space="preserve"> </w:t>
      </w:r>
      <w:r>
        <w:t>to</w:t>
      </w:r>
      <w:r>
        <w:rPr>
          <w:spacing w:val="55"/>
        </w:rPr>
        <w:t xml:space="preserve"> </w:t>
      </w:r>
      <w:r>
        <w:t>allow</w:t>
      </w:r>
      <w:r>
        <w:rPr>
          <w:spacing w:val="-1"/>
        </w:rPr>
        <w:t xml:space="preserve"> this. </w:t>
      </w:r>
      <w:r>
        <w:t>Final</w:t>
      </w:r>
      <w:r>
        <w:rPr>
          <w:spacing w:val="-1"/>
        </w:rPr>
        <w:t xml:space="preserve"> destination</w:t>
      </w:r>
      <w:r>
        <w:rPr>
          <w:spacing w:val="-2"/>
        </w:rPr>
        <w:t xml:space="preserve"> </w:t>
      </w:r>
      <w:r>
        <w:t>of</w:t>
      </w:r>
      <w:r>
        <w:rPr>
          <w:spacing w:val="-1"/>
        </w:rPr>
        <w:t xml:space="preserve"> </w:t>
      </w:r>
      <w:r>
        <w:t>the</w:t>
      </w:r>
      <w:r>
        <w:rPr>
          <w:spacing w:val="-1"/>
        </w:rPr>
        <w:t xml:space="preserve"> </w:t>
      </w:r>
      <w:r>
        <w:t>HHW</w:t>
      </w:r>
      <w:r>
        <w:rPr>
          <w:spacing w:val="-2"/>
        </w:rPr>
        <w:t xml:space="preserve"> </w:t>
      </w:r>
      <w:r>
        <w:rPr>
          <w:spacing w:val="-1"/>
        </w:rPr>
        <w:t xml:space="preserve">should </w:t>
      </w:r>
      <w:r>
        <w:t>be</w:t>
      </w:r>
      <w:r>
        <w:rPr>
          <w:spacing w:val="-2"/>
        </w:rPr>
        <w:t xml:space="preserve"> </w:t>
      </w:r>
      <w:r>
        <w:rPr>
          <w:spacing w:val="-1"/>
        </w:rPr>
        <w:t xml:space="preserve">considered during </w:t>
      </w:r>
      <w:r>
        <w:t>storage.</w:t>
      </w:r>
    </w:p>
    <w:p w:rsidR="00FA136B" w:rsidRDefault="00FA136B">
      <w:pPr>
        <w:spacing w:before="11"/>
        <w:rPr>
          <w:rFonts w:ascii="Arial" w:eastAsia="Arial" w:hAnsi="Arial" w:cs="Arial"/>
          <w:sz w:val="19"/>
          <w:szCs w:val="19"/>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Ventilation</w:t>
      </w:r>
    </w:p>
    <w:p w:rsidR="00FA136B" w:rsidRDefault="00FA136B">
      <w:pPr>
        <w:spacing w:before="11"/>
        <w:rPr>
          <w:rFonts w:ascii="Arial" w:eastAsia="Arial" w:hAnsi="Arial" w:cs="Arial"/>
          <w:b/>
          <w:bCs/>
          <w:sz w:val="19"/>
          <w:szCs w:val="19"/>
        </w:rPr>
      </w:pPr>
    </w:p>
    <w:p w:rsidR="00FA136B" w:rsidRDefault="000F7A91">
      <w:pPr>
        <w:pStyle w:val="BodyText"/>
        <w:ind w:left="119" w:right="45" w:firstLine="0"/>
      </w:pPr>
      <w:r>
        <w:t>All</w:t>
      </w:r>
      <w:r>
        <w:rPr>
          <w:spacing w:val="27"/>
        </w:rPr>
        <w:t xml:space="preserve"> </w:t>
      </w:r>
      <w:r>
        <w:t>HHW</w:t>
      </w:r>
      <w:r>
        <w:rPr>
          <w:spacing w:val="27"/>
        </w:rPr>
        <w:t xml:space="preserve"> </w:t>
      </w:r>
      <w:r>
        <w:rPr>
          <w:spacing w:val="-1"/>
        </w:rPr>
        <w:t>should</w:t>
      </w:r>
      <w:r>
        <w:rPr>
          <w:spacing w:val="28"/>
        </w:rPr>
        <w:t xml:space="preserve"> </w:t>
      </w:r>
      <w:r>
        <w:t>be</w:t>
      </w:r>
      <w:r>
        <w:rPr>
          <w:spacing w:val="27"/>
        </w:rPr>
        <w:t xml:space="preserve"> </w:t>
      </w:r>
      <w:r>
        <w:rPr>
          <w:spacing w:val="-1"/>
        </w:rPr>
        <w:t>properly</w:t>
      </w:r>
      <w:r>
        <w:rPr>
          <w:spacing w:val="28"/>
        </w:rPr>
        <w:t xml:space="preserve"> </w:t>
      </w:r>
      <w:r>
        <w:t>ventilated</w:t>
      </w:r>
      <w:r>
        <w:rPr>
          <w:spacing w:val="28"/>
        </w:rPr>
        <w:t xml:space="preserve"> </w:t>
      </w:r>
      <w:r>
        <w:t>to</w:t>
      </w:r>
      <w:r>
        <w:rPr>
          <w:spacing w:val="27"/>
        </w:rPr>
        <w:t xml:space="preserve"> </w:t>
      </w:r>
      <w:r>
        <w:t>reduce</w:t>
      </w:r>
      <w:r>
        <w:rPr>
          <w:spacing w:val="28"/>
        </w:rPr>
        <w:t xml:space="preserve"> </w:t>
      </w:r>
      <w:r>
        <w:rPr>
          <w:spacing w:val="-1"/>
        </w:rPr>
        <w:t>buildup</w:t>
      </w:r>
      <w:r>
        <w:rPr>
          <w:spacing w:val="27"/>
        </w:rPr>
        <w:t xml:space="preserve"> </w:t>
      </w:r>
      <w:r>
        <w:t>of</w:t>
      </w:r>
      <w:r>
        <w:rPr>
          <w:spacing w:val="28"/>
        </w:rPr>
        <w:t xml:space="preserve"> </w:t>
      </w:r>
      <w:r>
        <w:rPr>
          <w:spacing w:val="-1"/>
        </w:rPr>
        <w:t>potentially</w:t>
      </w:r>
      <w:r>
        <w:rPr>
          <w:spacing w:val="28"/>
        </w:rPr>
        <w:t xml:space="preserve"> </w:t>
      </w:r>
      <w:r>
        <w:rPr>
          <w:spacing w:val="-1"/>
        </w:rPr>
        <w:t>poisonous</w:t>
      </w:r>
      <w:r>
        <w:rPr>
          <w:spacing w:val="27"/>
        </w:rPr>
        <w:t xml:space="preserve"> </w:t>
      </w:r>
      <w:r>
        <w:t>or</w:t>
      </w:r>
      <w:r>
        <w:rPr>
          <w:spacing w:val="28"/>
        </w:rPr>
        <w:t xml:space="preserve"> </w:t>
      </w:r>
      <w:r>
        <w:rPr>
          <w:spacing w:val="-1"/>
        </w:rPr>
        <w:t>noxious</w:t>
      </w:r>
      <w:r>
        <w:rPr>
          <w:spacing w:val="27"/>
        </w:rPr>
        <w:t xml:space="preserve"> </w:t>
      </w:r>
      <w:r>
        <w:rPr>
          <w:spacing w:val="-1"/>
        </w:rPr>
        <w:t>fumes.</w:t>
      </w:r>
      <w:r>
        <w:rPr>
          <w:spacing w:val="28"/>
        </w:rPr>
        <w:t xml:space="preserve"> </w:t>
      </w:r>
      <w:r>
        <w:t>Most</w:t>
      </w:r>
      <w:r>
        <w:rPr>
          <w:spacing w:val="28"/>
        </w:rPr>
        <w:t xml:space="preserve"> </w:t>
      </w:r>
      <w:r>
        <w:rPr>
          <w:spacing w:val="-1"/>
        </w:rPr>
        <w:t>wastes</w:t>
      </w:r>
      <w:r>
        <w:rPr>
          <w:spacing w:val="81"/>
        </w:rPr>
        <w:t xml:space="preserve"> </w:t>
      </w:r>
      <w:r>
        <w:rPr>
          <w:spacing w:val="-1"/>
        </w:rPr>
        <w:t xml:space="preserve">should </w:t>
      </w:r>
      <w:r>
        <w:t>be</w:t>
      </w:r>
      <w:r>
        <w:rPr>
          <w:spacing w:val="-2"/>
        </w:rPr>
        <w:t xml:space="preserve"> </w:t>
      </w:r>
      <w:r>
        <w:rPr>
          <w:spacing w:val="-1"/>
        </w:rPr>
        <w:t xml:space="preserve">stored outside </w:t>
      </w:r>
      <w:r>
        <w:t>in</w:t>
      </w:r>
      <w:r>
        <w:rPr>
          <w:spacing w:val="-2"/>
        </w:rPr>
        <w:t xml:space="preserve"> </w:t>
      </w:r>
      <w:r>
        <w:rPr>
          <w:spacing w:val="-1"/>
        </w:rPr>
        <w:t xml:space="preserve">sheds </w:t>
      </w:r>
      <w:r>
        <w:t>or</w:t>
      </w:r>
      <w:r>
        <w:rPr>
          <w:spacing w:val="-1"/>
        </w:rPr>
        <w:t xml:space="preserve"> under roofs providing </w:t>
      </w:r>
      <w:r>
        <w:t>free</w:t>
      </w:r>
      <w:r>
        <w:rPr>
          <w:spacing w:val="-1"/>
        </w:rPr>
        <w:t xml:space="preserve"> air</w:t>
      </w:r>
      <w:r>
        <w:rPr>
          <w:spacing w:val="-2"/>
        </w:rPr>
        <w:t xml:space="preserve"> </w:t>
      </w:r>
      <w:r>
        <w:t>movement.</w:t>
      </w:r>
    </w:p>
    <w:p w:rsidR="00FA136B" w:rsidRDefault="00FA136B">
      <w:pPr>
        <w:spacing w:before="1"/>
        <w:rPr>
          <w:rFonts w:ascii="Arial" w:eastAsia="Arial" w:hAnsi="Arial" w:cs="Arial"/>
          <w:sz w:val="20"/>
          <w:szCs w:val="20"/>
        </w:rPr>
      </w:pPr>
    </w:p>
    <w:p w:rsidR="00FA136B" w:rsidRDefault="000F7A91">
      <w:pPr>
        <w:numPr>
          <w:ilvl w:val="0"/>
          <w:numId w:val="13"/>
        </w:numPr>
        <w:tabs>
          <w:tab w:val="left" w:pos="840"/>
        </w:tabs>
        <w:rPr>
          <w:rFonts w:ascii="Arial" w:eastAsia="Arial" w:hAnsi="Arial" w:cs="Arial"/>
          <w:sz w:val="20"/>
          <w:szCs w:val="20"/>
        </w:rPr>
      </w:pPr>
      <w:r>
        <w:rPr>
          <w:rFonts w:ascii="Arial"/>
          <w:b/>
          <w:spacing w:val="-1"/>
          <w:sz w:val="20"/>
        </w:rPr>
        <w:t>Climate</w:t>
      </w:r>
    </w:p>
    <w:p w:rsidR="00FA136B" w:rsidRDefault="000F7A91">
      <w:pPr>
        <w:pStyle w:val="BodyText"/>
        <w:spacing w:before="44" w:line="288" w:lineRule="auto"/>
        <w:ind w:left="758" w:right="252" w:hanging="1"/>
      </w:pPr>
      <w:r>
        <w:t>Not</w:t>
      </w:r>
      <w:r>
        <w:rPr>
          <w:spacing w:val="-1"/>
        </w:rPr>
        <w:t xml:space="preserve"> </w:t>
      </w:r>
      <w:r>
        <w:t>all</w:t>
      </w:r>
      <w:r>
        <w:rPr>
          <w:spacing w:val="-1"/>
        </w:rPr>
        <w:t xml:space="preserve"> </w:t>
      </w:r>
      <w:r>
        <w:t>HHW</w:t>
      </w:r>
      <w:r>
        <w:rPr>
          <w:spacing w:val="-1"/>
        </w:rPr>
        <w:t xml:space="preserve"> can </w:t>
      </w:r>
      <w:r>
        <w:t>be</w:t>
      </w:r>
      <w:r>
        <w:rPr>
          <w:spacing w:val="-1"/>
        </w:rPr>
        <w:t xml:space="preserve"> stored directly outside. </w:t>
      </w:r>
      <w:r>
        <w:t>Waste</w:t>
      </w:r>
      <w:r>
        <w:rPr>
          <w:spacing w:val="-1"/>
        </w:rPr>
        <w:t xml:space="preserve"> containers should</w:t>
      </w:r>
      <w:r>
        <w:rPr>
          <w:spacing w:val="-2"/>
        </w:rPr>
        <w:t xml:space="preserve"> </w:t>
      </w:r>
      <w:r>
        <w:t>be</w:t>
      </w:r>
      <w:r>
        <w:rPr>
          <w:spacing w:val="-1"/>
        </w:rPr>
        <w:t xml:space="preserve"> </w:t>
      </w:r>
      <w:r>
        <w:t>stored</w:t>
      </w:r>
      <w:r>
        <w:rPr>
          <w:spacing w:val="-1"/>
        </w:rPr>
        <w:t xml:space="preserve"> with </w:t>
      </w:r>
      <w:r>
        <w:t>some</w:t>
      </w:r>
      <w:r>
        <w:rPr>
          <w:spacing w:val="-1"/>
        </w:rPr>
        <w:t xml:space="preserve"> overhead </w:t>
      </w:r>
      <w:r>
        <w:t>cover</w:t>
      </w:r>
      <w:r>
        <w:rPr>
          <w:spacing w:val="67"/>
        </w:rPr>
        <w:t xml:space="preserve"> </w:t>
      </w:r>
      <w:r>
        <w:rPr>
          <w:spacing w:val="-1"/>
        </w:rPr>
        <w:t>(e.g., roof or tarp) and on an impermeable base to prevent contact with rain, snow</w:t>
      </w:r>
      <w:r>
        <w:rPr>
          <w:spacing w:val="-2"/>
        </w:rPr>
        <w:t xml:space="preserve"> </w:t>
      </w:r>
      <w:r>
        <w:rPr>
          <w:spacing w:val="-1"/>
        </w:rPr>
        <w:t>and direct sunlight. This</w:t>
      </w:r>
      <w:r>
        <w:rPr>
          <w:spacing w:val="34"/>
        </w:rPr>
        <w:t xml:space="preserve"> </w:t>
      </w:r>
      <w:r>
        <w:t>also</w:t>
      </w:r>
      <w:r>
        <w:rPr>
          <w:spacing w:val="-1"/>
        </w:rPr>
        <w:t xml:space="preserve"> makes cleanup </w:t>
      </w:r>
      <w:r>
        <w:t>of</w:t>
      </w:r>
      <w:r>
        <w:rPr>
          <w:spacing w:val="-1"/>
        </w:rPr>
        <w:t xml:space="preserve"> </w:t>
      </w:r>
      <w:r>
        <w:t>spills</w:t>
      </w:r>
      <w:r>
        <w:rPr>
          <w:spacing w:val="-2"/>
        </w:rPr>
        <w:t xml:space="preserve"> </w:t>
      </w:r>
      <w:r>
        <w:t>and</w:t>
      </w:r>
      <w:r>
        <w:rPr>
          <w:spacing w:val="-1"/>
        </w:rPr>
        <w:t xml:space="preserve"> leaks easier and cheaper. </w:t>
      </w:r>
      <w:r>
        <w:t>Some</w:t>
      </w:r>
      <w:r>
        <w:rPr>
          <w:spacing w:val="-2"/>
        </w:rPr>
        <w:t xml:space="preserve"> </w:t>
      </w:r>
      <w:r>
        <w:rPr>
          <w:spacing w:val="-1"/>
        </w:rPr>
        <w:t>communities</w:t>
      </w:r>
      <w:r>
        <w:t xml:space="preserve"> utilize</w:t>
      </w:r>
      <w:r>
        <w:rPr>
          <w:spacing w:val="-1"/>
        </w:rPr>
        <w:t xml:space="preserve"> </w:t>
      </w:r>
      <w:r>
        <w:t>old</w:t>
      </w:r>
      <w:r>
        <w:rPr>
          <w:spacing w:val="-2"/>
        </w:rPr>
        <w:t xml:space="preserve"> </w:t>
      </w:r>
      <w:r>
        <w:t>sea</w:t>
      </w:r>
      <w:r>
        <w:rPr>
          <w:spacing w:val="-2"/>
        </w:rPr>
        <w:t xml:space="preserve"> </w:t>
      </w:r>
      <w:r>
        <w:rPr>
          <w:spacing w:val="-1"/>
        </w:rPr>
        <w:t xml:space="preserve">cans </w:t>
      </w:r>
      <w:r>
        <w:t>for</w:t>
      </w:r>
      <w:r>
        <w:rPr>
          <w:spacing w:val="57"/>
        </w:rPr>
        <w:t xml:space="preserve"> </w:t>
      </w:r>
      <w:r>
        <w:rPr>
          <w:spacing w:val="-1"/>
        </w:rPr>
        <w:t>storage of some HHW.</w:t>
      </w:r>
    </w:p>
    <w:p w:rsidR="00FA136B" w:rsidRDefault="00FA136B">
      <w:pPr>
        <w:spacing w:before="1"/>
        <w:rPr>
          <w:rFonts w:ascii="Arial" w:eastAsia="Arial" w:hAnsi="Arial" w:cs="Arial"/>
          <w:sz w:val="20"/>
          <w:szCs w:val="20"/>
        </w:rPr>
      </w:pPr>
    </w:p>
    <w:p w:rsidR="00FA136B" w:rsidRDefault="000F7A91">
      <w:pPr>
        <w:numPr>
          <w:ilvl w:val="1"/>
          <w:numId w:val="17"/>
        </w:numPr>
        <w:tabs>
          <w:tab w:val="left" w:pos="801"/>
        </w:tabs>
        <w:ind w:left="800" w:hanging="403"/>
        <w:rPr>
          <w:rFonts w:ascii="Arial" w:eastAsia="Arial" w:hAnsi="Arial" w:cs="Arial"/>
          <w:sz w:val="20"/>
          <w:szCs w:val="20"/>
        </w:rPr>
      </w:pPr>
      <w:r>
        <w:rPr>
          <w:rFonts w:ascii="Arial"/>
          <w:b/>
          <w:spacing w:val="-2"/>
          <w:sz w:val="20"/>
        </w:rPr>
        <w:t>Handling</w:t>
      </w:r>
    </w:p>
    <w:p w:rsidR="00FA136B" w:rsidRDefault="000F7A91">
      <w:pPr>
        <w:pStyle w:val="BodyText"/>
        <w:ind w:left="786" w:right="45" w:hanging="1"/>
      </w:pPr>
      <w:r>
        <w:rPr>
          <w:spacing w:val="-1"/>
        </w:rPr>
        <w:t xml:space="preserve">All handlers of HHW will have proper </w:t>
      </w:r>
      <w:r>
        <w:rPr>
          <w:spacing w:val="-2"/>
        </w:rPr>
        <w:t>training.</w:t>
      </w:r>
      <w:r>
        <w:rPr>
          <w:spacing w:val="-1"/>
        </w:rPr>
        <w:t xml:space="preserve"> At </w:t>
      </w:r>
      <w:r>
        <w:t>a</w:t>
      </w:r>
      <w:r>
        <w:rPr>
          <w:spacing w:val="-1"/>
        </w:rPr>
        <w:t xml:space="preserve"> minimum, </w:t>
      </w:r>
      <w:r>
        <w:t>all</w:t>
      </w:r>
      <w:r>
        <w:rPr>
          <w:spacing w:val="-1"/>
        </w:rPr>
        <w:t xml:space="preserve"> handlers should have </w:t>
      </w:r>
      <w:r>
        <w:t>WHMIS</w:t>
      </w:r>
      <w:r>
        <w:rPr>
          <w:spacing w:val="-1"/>
        </w:rPr>
        <w:t xml:space="preserve"> (Workplace</w:t>
      </w:r>
      <w:r>
        <w:rPr>
          <w:spacing w:val="85"/>
        </w:rPr>
        <w:t xml:space="preserve"> </w:t>
      </w:r>
      <w:r>
        <w:rPr>
          <w:spacing w:val="-1"/>
        </w:rPr>
        <w:t xml:space="preserve">Hazardous Materials Information </w:t>
      </w:r>
      <w:r>
        <w:t>System)</w:t>
      </w:r>
      <w:r>
        <w:rPr>
          <w:spacing w:val="-1"/>
        </w:rPr>
        <w:t xml:space="preserve"> training.</w:t>
      </w:r>
    </w:p>
    <w:p w:rsidR="00FA136B" w:rsidRDefault="00FA136B">
      <w:pPr>
        <w:spacing w:before="2"/>
        <w:rPr>
          <w:rFonts w:ascii="Arial" w:eastAsia="Arial" w:hAnsi="Arial" w:cs="Arial"/>
          <w:sz w:val="20"/>
          <w:szCs w:val="20"/>
        </w:rPr>
      </w:pPr>
    </w:p>
    <w:p w:rsidR="00FA136B" w:rsidRDefault="000F7A91">
      <w:pPr>
        <w:numPr>
          <w:ilvl w:val="2"/>
          <w:numId w:val="17"/>
        </w:numPr>
        <w:tabs>
          <w:tab w:val="left" w:pos="840"/>
        </w:tabs>
        <w:rPr>
          <w:rFonts w:ascii="Arial" w:eastAsia="Arial" w:hAnsi="Arial" w:cs="Arial"/>
          <w:sz w:val="20"/>
          <w:szCs w:val="20"/>
        </w:rPr>
      </w:pPr>
      <w:r>
        <w:rPr>
          <w:rFonts w:ascii="Arial"/>
          <w:b/>
          <w:spacing w:val="-1"/>
          <w:sz w:val="20"/>
        </w:rPr>
        <w:t>Security</w:t>
      </w:r>
    </w:p>
    <w:p w:rsidR="00FA136B" w:rsidRDefault="000F7A91">
      <w:pPr>
        <w:pStyle w:val="BodyText"/>
        <w:spacing w:before="44" w:line="288" w:lineRule="auto"/>
        <w:ind w:left="758" w:right="45" w:firstLine="55"/>
      </w:pPr>
      <w:r>
        <w:rPr>
          <w:spacing w:val="-1"/>
        </w:rPr>
        <w:t>Certain security precautions may need to be taken to prevent theft, accidental discharge or harm to the public</w:t>
      </w:r>
      <w:r>
        <w:rPr>
          <w:spacing w:val="36"/>
        </w:rPr>
        <w:t xml:space="preserve"> </w:t>
      </w:r>
      <w:r>
        <w:rPr>
          <w:spacing w:val="-1"/>
        </w:rPr>
        <w:t>from collected</w:t>
      </w:r>
      <w:r>
        <w:rPr>
          <w:spacing w:val="-2"/>
        </w:rPr>
        <w:t xml:space="preserve"> </w:t>
      </w:r>
      <w:r>
        <w:rPr>
          <w:spacing w:val="-1"/>
        </w:rPr>
        <w:t xml:space="preserve">HHW. Only persons authorized and trained </w:t>
      </w:r>
      <w:r>
        <w:t>to</w:t>
      </w:r>
      <w:r>
        <w:rPr>
          <w:spacing w:val="-1"/>
        </w:rPr>
        <w:t xml:space="preserve"> handle HHW should have access to the bulk</w:t>
      </w:r>
      <w:r>
        <w:rPr>
          <w:spacing w:val="56"/>
        </w:rPr>
        <w:t xml:space="preserve"> </w:t>
      </w:r>
      <w:r>
        <w:rPr>
          <w:spacing w:val="-1"/>
        </w:rPr>
        <w:t>Metal/hazardous</w:t>
      </w:r>
      <w:r>
        <w:t xml:space="preserve"> </w:t>
      </w:r>
      <w:r>
        <w:rPr>
          <w:spacing w:val="-1"/>
        </w:rPr>
        <w:t>waste storage area.</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4"/>
          <w:szCs w:val="24"/>
        </w:rPr>
      </w:pPr>
    </w:p>
    <w:p w:rsidR="00FA136B" w:rsidRDefault="000F7A91">
      <w:pPr>
        <w:pStyle w:val="Heading5"/>
        <w:jc w:val="both"/>
        <w:rPr>
          <w:rFonts w:ascii="Arial" w:eastAsia="Arial" w:hAnsi="Arial" w:cs="Arial"/>
          <w:b w:val="0"/>
          <w:bCs w:val="0"/>
        </w:rPr>
      </w:pPr>
      <w:bookmarkStart w:id="10" w:name="_TOC_250015"/>
      <w:r>
        <w:rPr>
          <w:rFonts w:ascii="Arial"/>
        </w:rPr>
        <w:t>6.2.2</w:t>
      </w:r>
      <w:r>
        <w:rPr>
          <w:rFonts w:ascii="Arial"/>
          <w:spacing w:val="-19"/>
        </w:rPr>
        <w:t xml:space="preserve"> </w:t>
      </w:r>
      <w:r>
        <w:rPr>
          <w:rFonts w:ascii="Arial"/>
        </w:rPr>
        <w:t>Maintenance</w:t>
      </w:r>
      <w:bookmarkEnd w:id="10"/>
    </w:p>
    <w:p w:rsidR="00FA136B" w:rsidRDefault="00FA136B">
      <w:pPr>
        <w:spacing w:before="10"/>
        <w:rPr>
          <w:rFonts w:ascii="Arial" w:eastAsia="Arial" w:hAnsi="Arial" w:cs="Arial"/>
          <w:b/>
          <w:bCs/>
          <w:sz w:val="27"/>
          <w:szCs w:val="27"/>
        </w:rPr>
      </w:pPr>
    </w:p>
    <w:p w:rsidR="00FA136B" w:rsidRDefault="000F7A91">
      <w:pPr>
        <w:pStyle w:val="BodyText"/>
        <w:spacing w:line="288" w:lineRule="auto"/>
        <w:ind w:left="120" w:right="373" w:firstLine="0"/>
        <w:jc w:val="both"/>
      </w:pPr>
      <w:r>
        <w:rPr>
          <w:spacing w:val="-1"/>
        </w:rPr>
        <w:t>General</w:t>
      </w:r>
      <w:r>
        <w:rPr>
          <w:spacing w:val="39"/>
        </w:rPr>
        <w:t xml:space="preserve"> </w:t>
      </w:r>
      <w:r>
        <w:rPr>
          <w:spacing w:val="-1"/>
        </w:rPr>
        <w:t>maintenance</w:t>
      </w:r>
      <w:r>
        <w:rPr>
          <w:spacing w:val="40"/>
        </w:rPr>
        <w:t xml:space="preserve"> </w:t>
      </w:r>
      <w:r>
        <w:rPr>
          <w:spacing w:val="-1"/>
        </w:rPr>
        <w:t>procedures</w:t>
      </w:r>
      <w:r>
        <w:rPr>
          <w:spacing w:val="40"/>
        </w:rPr>
        <w:t xml:space="preserve"> </w:t>
      </w:r>
      <w:r>
        <w:t>for</w:t>
      </w:r>
      <w:r>
        <w:rPr>
          <w:spacing w:val="40"/>
        </w:rPr>
        <w:t xml:space="preserve"> </w:t>
      </w:r>
      <w:r>
        <w:rPr>
          <w:spacing w:val="-1"/>
        </w:rPr>
        <w:t>the</w:t>
      </w:r>
      <w:r>
        <w:rPr>
          <w:spacing w:val="40"/>
        </w:rPr>
        <w:t xml:space="preserve"> </w:t>
      </w:r>
      <w:r>
        <w:rPr>
          <w:spacing w:val="-1"/>
        </w:rPr>
        <w:t>bulk</w:t>
      </w:r>
      <w:r>
        <w:rPr>
          <w:spacing w:val="39"/>
        </w:rPr>
        <w:t xml:space="preserve"> </w:t>
      </w:r>
      <w:r>
        <w:rPr>
          <w:spacing w:val="-1"/>
        </w:rPr>
        <w:t>metal/hazardous</w:t>
      </w:r>
      <w:r>
        <w:rPr>
          <w:spacing w:val="39"/>
        </w:rPr>
        <w:t xml:space="preserve"> </w:t>
      </w:r>
      <w:r>
        <w:rPr>
          <w:spacing w:val="-1"/>
        </w:rPr>
        <w:t>waste</w:t>
      </w:r>
      <w:r>
        <w:rPr>
          <w:spacing w:val="40"/>
        </w:rPr>
        <w:t xml:space="preserve"> </w:t>
      </w:r>
      <w:r>
        <w:rPr>
          <w:spacing w:val="-1"/>
        </w:rPr>
        <w:t>storage</w:t>
      </w:r>
      <w:r>
        <w:rPr>
          <w:spacing w:val="41"/>
        </w:rPr>
        <w:t xml:space="preserve"> </w:t>
      </w:r>
      <w:r>
        <w:t>area</w:t>
      </w:r>
      <w:r>
        <w:rPr>
          <w:spacing w:val="39"/>
        </w:rPr>
        <w:t xml:space="preserve"> </w:t>
      </w:r>
      <w:r>
        <w:rPr>
          <w:spacing w:val="-1"/>
        </w:rPr>
        <w:t>should</w:t>
      </w:r>
      <w:r>
        <w:rPr>
          <w:spacing w:val="39"/>
        </w:rPr>
        <w:t xml:space="preserve"> </w:t>
      </w:r>
      <w:r>
        <w:t>occur</w:t>
      </w:r>
      <w:r>
        <w:rPr>
          <w:spacing w:val="41"/>
        </w:rPr>
        <w:t xml:space="preserve"> </w:t>
      </w:r>
      <w:r>
        <w:rPr>
          <w:spacing w:val="-1"/>
        </w:rPr>
        <w:t>during</w:t>
      </w:r>
      <w:r>
        <w:rPr>
          <w:spacing w:val="40"/>
        </w:rPr>
        <w:t xml:space="preserve"> </w:t>
      </w:r>
      <w:r>
        <w:t>daily</w:t>
      </w:r>
      <w:r>
        <w:rPr>
          <w:spacing w:val="77"/>
        </w:rPr>
        <w:t xml:space="preserve"> </w:t>
      </w:r>
      <w:r>
        <w:rPr>
          <w:spacing w:val="-1"/>
        </w:rPr>
        <w:t>operations</w:t>
      </w:r>
      <w:r>
        <w:rPr>
          <w:spacing w:val="1"/>
        </w:rPr>
        <w:t xml:space="preserve"> </w:t>
      </w:r>
      <w:r>
        <w:t>at</w:t>
      </w:r>
      <w:r>
        <w:rPr>
          <w:spacing w:val="-1"/>
        </w:rPr>
        <w:t xml:space="preserve"> </w:t>
      </w:r>
      <w:r>
        <w:t xml:space="preserve">the </w:t>
      </w:r>
      <w:r>
        <w:rPr>
          <w:spacing w:val="-1"/>
        </w:rPr>
        <w:t>solid waste</w:t>
      </w:r>
      <w:r>
        <w:t xml:space="preserve"> </w:t>
      </w:r>
      <w:r>
        <w:rPr>
          <w:spacing w:val="-1"/>
        </w:rPr>
        <w:t>disposal</w:t>
      </w:r>
      <w:r>
        <w:t xml:space="preserve"> </w:t>
      </w:r>
      <w:r>
        <w:rPr>
          <w:spacing w:val="-1"/>
        </w:rPr>
        <w:t>facility.</w:t>
      </w:r>
      <w:r>
        <w:t xml:space="preserve"> </w:t>
      </w:r>
      <w:r>
        <w:rPr>
          <w:spacing w:val="-1"/>
        </w:rPr>
        <w:t>These</w:t>
      </w:r>
      <w:r>
        <w:t xml:space="preserve"> </w:t>
      </w:r>
      <w:r>
        <w:rPr>
          <w:spacing w:val="-1"/>
        </w:rPr>
        <w:t>maintenance</w:t>
      </w:r>
      <w:r>
        <w:t xml:space="preserve"> </w:t>
      </w:r>
      <w:r>
        <w:rPr>
          <w:spacing w:val="-2"/>
        </w:rPr>
        <w:t>procedures</w:t>
      </w:r>
      <w:r>
        <w:rPr>
          <w:spacing w:val="-1"/>
        </w:rPr>
        <w:t xml:space="preserve"> involve</w:t>
      </w:r>
      <w:r>
        <w:t xml:space="preserve"> </w:t>
      </w:r>
      <w:r>
        <w:rPr>
          <w:spacing w:val="-1"/>
        </w:rPr>
        <w:t>ensuring proper</w:t>
      </w:r>
      <w:r>
        <w:t xml:space="preserve"> </w:t>
      </w:r>
      <w:r>
        <w:rPr>
          <w:spacing w:val="-1"/>
        </w:rPr>
        <w:t>segregation</w:t>
      </w:r>
      <w:r>
        <w:rPr>
          <w:spacing w:val="105"/>
        </w:rPr>
        <w:t xml:space="preserve"> </w:t>
      </w:r>
      <w:r>
        <w:t>and</w:t>
      </w:r>
      <w:r>
        <w:rPr>
          <w:spacing w:val="-1"/>
        </w:rPr>
        <w:t xml:space="preserve"> storage of wastes, prompt cleaning</w:t>
      </w:r>
      <w:r>
        <w:rPr>
          <w:spacing w:val="-2"/>
        </w:rPr>
        <w:t xml:space="preserve"> </w:t>
      </w:r>
      <w:r>
        <w:t>and</w:t>
      </w:r>
      <w:r>
        <w:rPr>
          <w:spacing w:val="-1"/>
        </w:rPr>
        <w:t xml:space="preserve"> reporting</w:t>
      </w:r>
      <w:r>
        <w:rPr>
          <w:spacing w:val="-2"/>
        </w:rPr>
        <w:t xml:space="preserve"> </w:t>
      </w:r>
      <w:r>
        <w:t>of any</w:t>
      </w:r>
      <w:r>
        <w:rPr>
          <w:spacing w:val="-1"/>
        </w:rPr>
        <w:t xml:space="preserve"> </w:t>
      </w:r>
      <w:r>
        <w:t>leaks</w:t>
      </w:r>
      <w:r>
        <w:rPr>
          <w:spacing w:val="-2"/>
        </w:rPr>
        <w:t xml:space="preserve"> </w:t>
      </w:r>
      <w:r>
        <w:t>or</w:t>
      </w:r>
      <w:r>
        <w:rPr>
          <w:spacing w:val="-1"/>
        </w:rPr>
        <w:t xml:space="preserve"> spills, </w:t>
      </w:r>
      <w:r>
        <w:t>and</w:t>
      </w:r>
      <w:r>
        <w:rPr>
          <w:spacing w:val="-2"/>
        </w:rPr>
        <w:t xml:space="preserve"> </w:t>
      </w:r>
      <w:r>
        <w:rPr>
          <w:spacing w:val="-1"/>
        </w:rPr>
        <w:t xml:space="preserve">general </w:t>
      </w:r>
      <w:r>
        <w:t>site</w:t>
      </w:r>
      <w:r>
        <w:rPr>
          <w:spacing w:val="-1"/>
        </w:rPr>
        <w:t xml:space="preserve"> tidiness.</w:t>
      </w:r>
    </w:p>
    <w:p w:rsidR="00FA136B" w:rsidRDefault="000F7A91">
      <w:pPr>
        <w:pStyle w:val="BodyText"/>
        <w:spacing w:before="1" w:line="288" w:lineRule="auto"/>
        <w:ind w:left="120" w:right="609" w:firstLine="0"/>
      </w:pPr>
      <w:r>
        <w:rPr>
          <w:spacing w:val="-1"/>
        </w:rPr>
        <w:t>Inspections</w:t>
      </w:r>
      <w:r>
        <w:rPr>
          <w:spacing w:val="5"/>
        </w:rPr>
        <w:t xml:space="preserve"> </w:t>
      </w:r>
      <w:r>
        <w:rPr>
          <w:spacing w:val="-1"/>
        </w:rPr>
        <w:t>of</w:t>
      </w:r>
      <w:r>
        <w:rPr>
          <w:spacing w:val="5"/>
        </w:rPr>
        <w:t xml:space="preserve"> </w:t>
      </w:r>
      <w:r>
        <w:t>the</w:t>
      </w:r>
      <w:r>
        <w:rPr>
          <w:spacing w:val="5"/>
        </w:rPr>
        <w:t xml:space="preserve"> </w:t>
      </w:r>
      <w:r>
        <w:rPr>
          <w:spacing w:val="-1"/>
        </w:rPr>
        <w:t>bulk</w:t>
      </w:r>
      <w:r>
        <w:rPr>
          <w:spacing w:val="5"/>
        </w:rPr>
        <w:t xml:space="preserve"> </w:t>
      </w:r>
      <w:r>
        <w:rPr>
          <w:spacing w:val="-1"/>
        </w:rPr>
        <w:t>metal/hazardous</w:t>
      </w:r>
      <w:r>
        <w:rPr>
          <w:spacing w:val="5"/>
        </w:rPr>
        <w:t xml:space="preserve"> </w:t>
      </w:r>
      <w:r>
        <w:rPr>
          <w:spacing w:val="-1"/>
        </w:rPr>
        <w:t>waste</w:t>
      </w:r>
      <w:r>
        <w:rPr>
          <w:spacing w:val="5"/>
        </w:rPr>
        <w:t xml:space="preserve"> </w:t>
      </w:r>
      <w:r>
        <w:rPr>
          <w:spacing w:val="-1"/>
        </w:rPr>
        <w:t>storage</w:t>
      </w:r>
      <w:r>
        <w:rPr>
          <w:spacing w:val="5"/>
        </w:rPr>
        <w:t xml:space="preserve"> </w:t>
      </w:r>
      <w:r>
        <w:rPr>
          <w:spacing w:val="-1"/>
        </w:rPr>
        <w:t>area</w:t>
      </w:r>
      <w:r>
        <w:rPr>
          <w:spacing w:val="4"/>
        </w:rPr>
        <w:t xml:space="preserve"> </w:t>
      </w:r>
      <w:r>
        <w:rPr>
          <w:spacing w:val="-1"/>
        </w:rPr>
        <w:t>should</w:t>
      </w:r>
      <w:r>
        <w:rPr>
          <w:spacing w:val="4"/>
        </w:rPr>
        <w:t xml:space="preserve"> </w:t>
      </w:r>
      <w:r>
        <w:rPr>
          <w:spacing w:val="-1"/>
        </w:rPr>
        <w:t>occur</w:t>
      </w:r>
      <w:r>
        <w:rPr>
          <w:spacing w:val="5"/>
        </w:rPr>
        <w:t xml:space="preserve"> </w:t>
      </w:r>
      <w:r>
        <w:t>with</w:t>
      </w:r>
      <w:r>
        <w:rPr>
          <w:spacing w:val="4"/>
        </w:rPr>
        <w:t xml:space="preserve"> </w:t>
      </w:r>
      <w:r>
        <w:rPr>
          <w:spacing w:val="-1"/>
        </w:rPr>
        <w:t>the</w:t>
      </w:r>
      <w:r>
        <w:rPr>
          <w:spacing w:val="5"/>
        </w:rPr>
        <w:t xml:space="preserve"> </w:t>
      </w:r>
      <w:r>
        <w:rPr>
          <w:spacing w:val="-1"/>
        </w:rPr>
        <w:t>weekly</w:t>
      </w:r>
      <w:r>
        <w:rPr>
          <w:spacing w:val="5"/>
        </w:rPr>
        <w:t xml:space="preserve"> </w:t>
      </w:r>
      <w:r>
        <w:rPr>
          <w:spacing w:val="-1"/>
        </w:rPr>
        <w:t>inspections</w:t>
      </w:r>
      <w:r>
        <w:rPr>
          <w:spacing w:val="5"/>
        </w:rPr>
        <w:t xml:space="preserve"> </w:t>
      </w:r>
      <w:r>
        <w:t>of</w:t>
      </w:r>
      <w:r>
        <w:rPr>
          <w:spacing w:val="5"/>
        </w:rPr>
        <w:t xml:space="preserve"> </w:t>
      </w:r>
      <w:r>
        <w:rPr>
          <w:spacing w:val="-1"/>
        </w:rPr>
        <w:t>the</w:t>
      </w:r>
      <w:r>
        <w:rPr>
          <w:spacing w:val="85"/>
        </w:rPr>
        <w:t xml:space="preserve"> </w:t>
      </w:r>
      <w:r>
        <w:rPr>
          <w:spacing w:val="-1"/>
        </w:rPr>
        <w:t>entire solid waste disposal</w:t>
      </w:r>
      <w:r>
        <w:rPr>
          <w:spacing w:val="-2"/>
        </w:rPr>
        <w:t xml:space="preserve"> </w:t>
      </w:r>
      <w:r>
        <w:rPr>
          <w:spacing w:val="-1"/>
        </w:rPr>
        <w:t>facility by the</w:t>
      </w:r>
      <w:r>
        <w:t xml:space="preserve"> </w:t>
      </w:r>
      <w:r>
        <w:rPr>
          <w:spacing w:val="-1"/>
        </w:rPr>
        <w:t>Foreman or</w:t>
      </w:r>
      <w:r>
        <w:t xml:space="preserve"> </w:t>
      </w:r>
      <w:r>
        <w:rPr>
          <w:spacing w:val="-1"/>
        </w:rPr>
        <w:t xml:space="preserve">other trained personnel </w:t>
      </w:r>
      <w:r>
        <w:t>(see</w:t>
      </w:r>
      <w:r>
        <w:rPr>
          <w:spacing w:val="-2"/>
        </w:rPr>
        <w:t xml:space="preserve"> </w:t>
      </w:r>
      <w:r>
        <w:t>Appendix-D).</w:t>
      </w:r>
    </w:p>
    <w:p w:rsidR="00FA136B" w:rsidRDefault="00FA136B">
      <w:pPr>
        <w:spacing w:line="288" w:lineRule="auto"/>
        <w:sectPr w:rsidR="00FA136B">
          <w:pgSz w:w="12240" w:h="15840"/>
          <w:pgMar w:top="980" w:right="320" w:bottom="1980" w:left="1320" w:header="764" w:footer="1791" w:gutter="0"/>
          <w:cols w:space="720"/>
        </w:sectPr>
      </w:pPr>
    </w:p>
    <w:p w:rsidR="00FA136B" w:rsidRDefault="00FA136B">
      <w:pPr>
        <w:spacing w:before="1"/>
        <w:rPr>
          <w:rFonts w:ascii="Arial" w:eastAsia="Arial" w:hAnsi="Arial" w:cs="Arial"/>
          <w:sz w:val="15"/>
          <w:szCs w:val="15"/>
        </w:rPr>
      </w:pPr>
    </w:p>
    <w:p w:rsidR="00FA136B" w:rsidRDefault="000F7A91">
      <w:pPr>
        <w:pStyle w:val="Heading2"/>
        <w:spacing w:before="69"/>
        <w:jc w:val="both"/>
        <w:rPr>
          <w:b w:val="0"/>
          <w:bCs w:val="0"/>
        </w:rPr>
      </w:pPr>
      <w:bookmarkStart w:id="11" w:name="_TOC_250014"/>
      <w:r>
        <w:rPr>
          <w:spacing w:val="-1"/>
        </w:rPr>
        <w:t>7.0</w:t>
      </w:r>
      <w:r>
        <w:t xml:space="preserve"> </w:t>
      </w:r>
      <w:r>
        <w:rPr>
          <w:spacing w:val="-1"/>
        </w:rPr>
        <w:t>Solid</w:t>
      </w:r>
      <w:r>
        <w:t xml:space="preserve"> </w:t>
      </w:r>
      <w:r>
        <w:rPr>
          <w:spacing w:val="-1"/>
        </w:rPr>
        <w:t>Waste</w:t>
      </w:r>
      <w:r>
        <w:t xml:space="preserve"> </w:t>
      </w:r>
      <w:r>
        <w:rPr>
          <w:spacing w:val="-1"/>
        </w:rPr>
        <w:t>Disposal</w:t>
      </w:r>
      <w:r>
        <w:t xml:space="preserve"> </w:t>
      </w:r>
      <w:r>
        <w:rPr>
          <w:spacing w:val="-1"/>
        </w:rPr>
        <w:t>Facility</w:t>
      </w:r>
      <w:r>
        <w:rPr>
          <w:spacing w:val="-3"/>
        </w:rPr>
        <w:t xml:space="preserve"> </w:t>
      </w:r>
      <w:r>
        <w:rPr>
          <w:spacing w:val="-1"/>
        </w:rPr>
        <w:t>Maintenance</w:t>
      </w:r>
      <w:bookmarkEnd w:id="11"/>
    </w:p>
    <w:p w:rsidR="00FA136B" w:rsidRDefault="00FA136B">
      <w:pPr>
        <w:spacing w:before="1"/>
        <w:rPr>
          <w:rFonts w:ascii="Arial" w:eastAsia="Arial" w:hAnsi="Arial" w:cs="Arial"/>
          <w:b/>
          <w:bCs/>
          <w:sz w:val="24"/>
          <w:szCs w:val="24"/>
        </w:rPr>
      </w:pPr>
    </w:p>
    <w:p w:rsidR="00FA136B" w:rsidRDefault="000F7A91">
      <w:pPr>
        <w:ind w:left="120"/>
        <w:jc w:val="both"/>
        <w:rPr>
          <w:rFonts w:ascii="Arial" w:eastAsia="Arial" w:hAnsi="Arial" w:cs="Arial"/>
        </w:rPr>
      </w:pPr>
      <w:r>
        <w:rPr>
          <w:rFonts w:ascii="Arial"/>
          <w:b/>
        </w:rPr>
        <w:t>7.1</w:t>
      </w:r>
      <w:r>
        <w:rPr>
          <w:rFonts w:ascii="Arial"/>
          <w:b/>
          <w:spacing w:val="-9"/>
        </w:rPr>
        <w:t xml:space="preserve"> </w:t>
      </w:r>
      <w:r>
        <w:rPr>
          <w:rFonts w:ascii="Arial"/>
          <w:b/>
        </w:rPr>
        <w:t>Inspections</w:t>
      </w:r>
      <w:r>
        <w:rPr>
          <w:rFonts w:ascii="Arial"/>
          <w:b/>
          <w:spacing w:val="-9"/>
        </w:rPr>
        <w:t xml:space="preserve"> </w:t>
      </w:r>
      <w:r>
        <w:rPr>
          <w:rFonts w:ascii="Arial"/>
          <w:b/>
        </w:rPr>
        <w:t>and</w:t>
      </w:r>
      <w:r>
        <w:rPr>
          <w:rFonts w:ascii="Arial"/>
          <w:b/>
          <w:spacing w:val="-9"/>
        </w:rPr>
        <w:t xml:space="preserve"> </w:t>
      </w:r>
      <w:r>
        <w:rPr>
          <w:rFonts w:ascii="Arial"/>
          <w:b/>
        </w:rPr>
        <w:t>Audits</w:t>
      </w:r>
    </w:p>
    <w:p w:rsidR="00FA136B" w:rsidRDefault="000F7A91">
      <w:pPr>
        <w:pStyle w:val="BodyText"/>
        <w:spacing w:before="135" w:line="288" w:lineRule="auto"/>
        <w:ind w:left="119" w:right="208" w:firstLine="0"/>
        <w:jc w:val="both"/>
      </w:pPr>
      <w:r>
        <w:rPr>
          <w:spacing w:val="-1"/>
        </w:rPr>
        <w:t>Regular</w:t>
      </w:r>
      <w:r>
        <w:rPr>
          <w:spacing w:val="30"/>
        </w:rPr>
        <w:t xml:space="preserve"> </w:t>
      </w:r>
      <w:r>
        <w:rPr>
          <w:spacing w:val="-1"/>
        </w:rPr>
        <w:t>inspections</w:t>
      </w:r>
      <w:r>
        <w:rPr>
          <w:spacing w:val="31"/>
        </w:rPr>
        <w:t xml:space="preserve"> </w:t>
      </w:r>
      <w:r>
        <w:rPr>
          <w:spacing w:val="-1"/>
        </w:rPr>
        <w:t>of</w:t>
      </w:r>
      <w:r>
        <w:rPr>
          <w:spacing w:val="29"/>
        </w:rPr>
        <w:t xml:space="preserve"> </w:t>
      </w:r>
      <w:r>
        <w:rPr>
          <w:spacing w:val="-1"/>
        </w:rPr>
        <w:t>the</w:t>
      </w:r>
      <w:r>
        <w:rPr>
          <w:spacing w:val="31"/>
        </w:rPr>
        <w:t xml:space="preserve"> </w:t>
      </w:r>
      <w:r>
        <w:rPr>
          <w:spacing w:val="-1"/>
        </w:rPr>
        <w:t>solid</w:t>
      </w:r>
      <w:r>
        <w:rPr>
          <w:spacing w:val="29"/>
        </w:rPr>
        <w:t xml:space="preserve"> </w:t>
      </w:r>
      <w:r>
        <w:rPr>
          <w:spacing w:val="-1"/>
        </w:rPr>
        <w:t>waste</w:t>
      </w:r>
      <w:r>
        <w:rPr>
          <w:spacing w:val="30"/>
        </w:rPr>
        <w:t xml:space="preserve"> </w:t>
      </w:r>
      <w:r>
        <w:rPr>
          <w:spacing w:val="-1"/>
        </w:rPr>
        <w:t>disposal</w:t>
      </w:r>
      <w:r>
        <w:rPr>
          <w:spacing w:val="31"/>
        </w:rPr>
        <w:t xml:space="preserve"> </w:t>
      </w:r>
      <w:r>
        <w:rPr>
          <w:spacing w:val="-1"/>
        </w:rPr>
        <w:t>facility</w:t>
      </w:r>
      <w:r>
        <w:rPr>
          <w:spacing w:val="30"/>
        </w:rPr>
        <w:t xml:space="preserve"> </w:t>
      </w:r>
      <w:r>
        <w:rPr>
          <w:spacing w:val="-1"/>
        </w:rPr>
        <w:t>will</w:t>
      </w:r>
      <w:r>
        <w:rPr>
          <w:spacing w:val="31"/>
        </w:rPr>
        <w:t xml:space="preserve"> </w:t>
      </w:r>
      <w:r>
        <w:rPr>
          <w:spacing w:val="-1"/>
        </w:rPr>
        <w:t>provide</w:t>
      </w:r>
      <w:r>
        <w:rPr>
          <w:spacing w:val="31"/>
        </w:rPr>
        <w:t xml:space="preserve"> </w:t>
      </w:r>
      <w:r>
        <w:rPr>
          <w:spacing w:val="-1"/>
        </w:rPr>
        <w:t>the</w:t>
      </w:r>
      <w:r>
        <w:rPr>
          <w:spacing w:val="30"/>
        </w:rPr>
        <w:t xml:space="preserve"> </w:t>
      </w:r>
      <w:r>
        <w:rPr>
          <w:spacing w:val="-1"/>
        </w:rPr>
        <w:t>Foreman,</w:t>
      </w:r>
      <w:r>
        <w:rPr>
          <w:spacing w:val="31"/>
        </w:rPr>
        <w:t xml:space="preserve"> </w:t>
      </w:r>
      <w:r>
        <w:rPr>
          <w:spacing w:val="-1"/>
        </w:rPr>
        <w:t>SAO</w:t>
      </w:r>
      <w:r>
        <w:rPr>
          <w:spacing w:val="30"/>
        </w:rPr>
        <w:t xml:space="preserve"> </w:t>
      </w:r>
      <w:r>
        <w:rPr>
          <w:spacing w:val="-1"/>
        </w:rPr>
        <w:t>and</w:t>
      </w:r>
      <w:r>
        <w:rPr>
          <w:spacing w:val="31"/>
        </w:rPr>
        <w:t xml:space="preserve"> </w:t>
      </w:r>
      <w:r>
        <w:rPr>
          <w:spacing w:val="-1"/>
        </w:rPr>
        <w:t>other</w:t>
      </w:r>
      <w:r>
        <w:rPr>
          <w:spacing w:val="31"/>
        </w:rPr>
        <w:t xml:space="preserve"> </w:t>
      </w:r>
      <w:r>
        <w:rPr>
          <w:spacing w:val="-1"/>
        </w:rPr>
        <w:t>personnel</w:t>
      </w:r>
      <w:r>
        <w:rPr>
          <w:spacing w:val="30"/>
        </w:rPr>
        <w:t xml:space="preserve"> </w:t>
      </w:r>
      <w:r>
        <w:rPr>
          <w:spacing w:val="-1"/>
        </w:rPr>
        <w:t>with</w:t>
      </w:r>
      <w:r>
        <w:rPr>
          <w:spacing w:val="32"/>
        </w:rPr>
        <w:t xml:space="preserve"> </w:t>
      </w:r>
      <w:r>
        <w:rPr>
          <w:spacing w:val="-1"/>
        </w:rPr>
        <w:t>information</w:t>
      </w:r>
      <w:r>
        <w:rPr>
          <w:spacing w:val="36"/>
        </w:rPr>
        <w:t xml:space="preserve"> </w:t>
      </w:r>
      <w:r>
        <w:rPr>
          <w:spacing w:val="-1"/>
        </w:rPr>
        <w:t>on</w:t>
      </w:r>
      <w:r>
        <w:rPr>
          <w:spacing w:val="37"/>
        </w:rPr>
        <w:t xml:space="preserve"> </w:t>
      </w:r>
      <w:r>
        <w:rPr>
          <w:spacing w:val="-1"/>
        </w:rPr>
        <w:t>the</w:t>
      </w:r>
      <w:r>
        <w:rPr>
          <w:spacing w:val="36"/>
        </w:rPr>
        <w:t xml:space="preserve"> </w:t>
      </w:r>
      <w:r>
        <w:rPr>
          <w:spacing w:val="-1"/>
        </w:rPr>
        <w:t>effectiveness</w:t>
      </w:r>
      <w:r>
        <w:rPr>
          <w:spacing w:val="37"/>
        </w:rPr>
        <w:t xml:space="preserve"> </w:t>
      </w:r>
      <w:r>
        <w:rPr>
          <w:spacing w:val="-1"/>
        </w:rPr>
        <w:t>of</w:t>
      </w:r>
      <w:r>
        <w:rPr>
          <w:spacing w:val="37"/>
        </w:rPr>
        <w:t xml:space="preserve"> </w:t>
      </w:r>
      <w:r>
        <w:rPr>
          <w:spacing w:val="-1"/>
        </w:rPr>
        <w:t>waste</w:t>
      </w:r>
      <w:r>
        <w:rPr>
          <w:spacing w:val="36"/>
        </w:rPr>
        <w:t xml:space="preserve"> </w:t>
      </w:r>
      <w:r>
        <w:rPr>
          <w:spacing w:val="-1"/>
        </w:rPr>
        <w:t>segregation,</w:t>
      </w:r>
      <w:r>
        <w:rPr>
          <w:spacing w:val="37"/>
        </w:rPr>
        <w:t xml:space="preserve"> </w:t>
      </w:r>
      <w:r>
        <w:rPr>
          <w:spacing w:val="-1"/>
        </w:rPr>
        <w:t>burning,</w:t>
      </w:r>
      <w:r>
        <w:rPr>
          <w:spacing w:val="36"/>
        </w:rPr>
        <w:t xml:space="preserve"> </w:t>
      </w:r>
      <w:r>
        <w:t>landfilling,</w:t>
      </w:r>
      <w:r>
        <w:rPr>
          <w:spacing w:val="36"/>
        </w:rPr>
        <w:t xml:space="preserve"> </w:t>
      </w:r>
      <w:r>
        <w:rPr>
          <w:spacing w:val="-1"/>
        </w:rPr>
        <w:t>signage,</w:t>
      </w:r>
      <w:r>
        <w:rPr>
          <w:spacing w:val="37"/>
        </w:rPr>
        <w:t xml:space="preserve"> </w:t>
      </w:r>
      <w:r>
        <w:t>and</w:t>
      </w:r>
      <w:r>
        <w:rPr>
          <w:spacing w:val="36"/>
        </w:rPr>
        <w:t xml:space="preserve"> </w:t>
      </w:r>
      <w:r>
        <w:t>any</w:t>
      </w:r>
      <w:r>
        <w:rPr>
          <w:spacing w:val="37"/>
        </w:rPr>
        <w:t xml:space="preserve"> </w:t>
      </w:r>
      <w:r>
        <w:rPr>
          <w:spacing w:val="-1"/>
        </w:rPr>
        <w:t>remedial</w:t>
      </w:r>
      <w:r>
        <w:rPr>
          <w:spacing w:val="34"/>
        </w:rPr>
        <w:t xml:space="preserve"> </w:t>
      </w:r>
      <w:r>
        <w:t>activities.</w:t>
      </w:r>
      <w:r>
        <w:rPr>
          <w:spacing w:val="55"/>
        </w:rPr>
        <w:t xml:space="preserve"> </w:t>
      </w:r>
      <w:r>
        <w:rPr>
          <w:spacing w:val="-1"/>
        </w:rPr>
        <w:t>Inspections</w:t>
      </w:r>
      <w:r>
        <w:rPr>
          <w:spacing w:val="18"/>
        </w:rPr>
        <w:t xml:space="preserve"> </w:t>
      </w:r>
      <w:r>
        <w:rPr>
          <w:spacing w:val="-1"/>
        </w:rPr>
        <w:t>are</w:t>
      </w:r>
      <w:r>
        <w:rPr>
          <w:spacing w:val="18"/>
        </w:rPr>
        <w:t xml:space="preserve"> </w:t>
      </w:r>
      <w:r>
        <w:rPr>
          <w:spacing w:val="-1"/>
        </w:rPr>
        <w:t>an</w:t>
      </w:r>
      <w:r>
        <w:rPr>
          <w:spacing w:val="18"/>
        </w:rPr>
        <w:t xml:space="preserve"> </w:t>
      </w:r>
      <w:r>
        <w:rPr>
          <w:spacing w:val="-1"/>
        </w:rPr>
        <w:t>integral</w:t>
      </w:r>
      <w:r>
        <w:rPr>
          <w:spacing w:val="17"/>
        </w:rPr>
        <w:t xml:space="preserve"> </w:t>
      </w:r>
      <w:r>
        <w:t>part</w:t>
      </w:r>
      <w:r>
        <w:rPr>
          <w:spacing w:val="18"/>
        </w:rPr>
        <w:t xml:space="preserve"> </w:t>
      </w:r>
      <w:r>
        <w:t>of</w:t>
      </w:r>
      <w:r>
        <w:rPr>
          <w:spacing w:val="18"/>
        </w:rPr>
        <w:t xml:space="preserve"> </w:t>
      </w:r>
      <w:r>
        <w:t>the</w:t>
      </w:r>
      <w:r>
        <w:rPr>
          <w:spacing w:val="16"/>
        </w:rPr>
        <w:t xml:space="preserve"> </w:t>
      </w:r>
      <w:r>
        <w:rPr>
          <w:spacing w:val="-1"/>
        </w:rPr>
        <w:t>maintenance</w:t>
      </w:r>
      <w:r>
        <w:rPr>
          <w:spacing w:val="17"/>
        </w:rPr>
        <w:t xml:space="preserve"> </w:t>
      </w:r>
      <w:r>
        <w:rPr>
          <w:spacing w:val="-1"/>
        </w:rPr>
        <w:t>procedures</w:t>
      </w:r>
      <w:r>
        <w:rPr>
          <w:spacing w:val="17"/>
        </w:rPr>
        <w:t xml:space="preserve"> </w:t>
      </w:r>
      <w:r>
        <w:rPr>
          <w:spacing w:val="-1"/>
        </w:rPr>
        <w:t>at</w:t>
      </w:r>
      <w:r>
        <w:rPr>
          <w:spacing w:val="18"/>
        </w:rPr>
        <w:t xml:space="preserve"> </w:t>
      </w:r>
      <w:r>
        <w:t>the</w:t>
      </w:r>
      <w:r>
        <w:rPr>
          <w:spacing w:val="18"/>
        </w:rPr>
        <w:t xml:space="preserve"> </w:t>
      </w:r>
      <w:r>
        <w:t>solid</w:t>
      </w:r>
      <w:r>
        <w:rPr>
          <w:spacing w:val="17"/>
        </w:rPr>
        <w:t xml:space="preserve"> </w:t>
      </w:r>
      <w:r>
        <w:rPr>
          <w:spacing w:val="-1"/>
        </w:rPr>
        <w:t>waste</w:t>
      </w:r>
      <w:r>
        <w:rPr>
          <w:spacing w:val="18"/>
        </w:rPr>
        <w:t xml:space="preserve"> </w:t>
      </w:r>
      <w:r>
        <w:rPr>
          <w:spacing w:val="-1"/>
        </w:rPr>
        <w:t>disposal</w:t>
      </w:r>
      <w:r>
        <w:rPr>
          <w:spacing w:val="18"/>
        </w:rPr>
        <w:t xml:space="preserve"> </w:t>
      </w:r>
      <w:r>
        <w:rPr>
          <w:spacing w:val="-1"/>
        </w:rPr>
        <w:t>facility</w:t>
      </w:r>
      <w:r>
        <w:rPr>
          <w:spacing w:val="18"/>
        </w:rPr>
        <w:t xml:space="preserve"> </w:t>
      </w:r>
      <w:r>
        <w:t>as</w:t>
      </w:r>
      <w:r>
        <w:rPr>
          <w:spacing w:val="18"/>
        </w:rPr>
        <w:t xml:space="preserve"> </w:t>
      </w:r>
      <w:r>
        <w:rPr>
          <w:spacing w:val="-1"/>
        </w:rPr>
        <w:t>they</w:t>
      </w:r>
      <w:r>
        <w:rPr>
          <w:spacing w:val="18"/>
        </w:rPr>
        <w:t xml:space="preserve"> </w:t>
      </w:r>
      <w:r>
        <w:t>identify</w:t>
      </w:r>
      <w:r>
        <w:rPr>
          <w:spacing w:val="83"/>
        </w:rPr>
        <w:t xml:space="preserve"> </w:t>
      </w:r>
      <w:r>
        <w:t>any</w:t>
      </w:r>
      <w:r>
        <w:rPr>
          <w:spacing w:val="23"/>
        </w:rPr>
        <w:t xml:space="preserve"> </w:t>
      </w:r>
      <w:r>
        <w:rPr>
          <w:spacing w:val="-1"/>
        </w:rPr>
        <w:t>concerns</w:t>
      </w:r>
      <w:r>
        <w:rPr>
          <w:spacing w:val="23"/>
        </w:rPr>
        <w:t xml:space="preserve"> </w:t>
      </w:r>
      <w:r>
        <w:t>and</w:t>
      </w:r>
      <w:r>
        <w:rPr>
          <w:spacing w:val="23"/>
        </w:rPr>
        <w:t xml:space="preserve"> </w:t>
      </w:r>
      <w:r>
        <w:rPr>
          <w:spacing w:val="-1"/>
        </w:rPr>
        <w:t>deficiencies,</w:t>
      </w:r>
      <w:r>
        <w:rPr>
          <w:spacing w:val="23"/>
        </w:rPr>
        <w:t xml:space="preserve"> </w:t>
      </w:r>
      <w:r>
        <w:t>and</w:t>
      </w:r>
      <w:r>
        <w:rPr>
          <w:spacing w:val="22"/>
        </w:rPr>
        <w:t xml:space="preserve"> </w:t>
      </w:r>
      <w:r>
        <w:rPr>
          <w:spacing w:val="-1"/>
        </w:rPr>
        <w:t>recognize</w:t>
      </w:r>
      <w:r>
        <w:rPr>
          <w:spacing w:val="23"/>
        </w:rPr>
        <w:t xml:space="preserve"> </w:t>
      </w:r>
      <w:r>
        <w:rPr>
          <w:spacing w:val="-1"/>
        </w:rPr>
        <w:t>areas</w:t>
      </w:r>
      <w:r>
        <w:rPr>
          <w:spacing w:val="23"/>
        </w:rPr>
        <w:t xml:space="preserve"> </w:t>
      </w:r>
      <w:r>
        <w:t>or</w:t>
      </w:r>
      <w:r>
        <w:rPr>
          <w:spacing w:val="23"/>
        </w:rPr>
        <w:t xml:space="preserve"> </w:t>
      </w:r>
      <w:r>
        <w:rPr>
          <w:spacing w:val="-1"/>
        </w:rPr>
        <w:t>items</w:t>
      </w:r>
      <w:r>
        <w:rPr>
          <w:spacing w:val="22"/>
        </w:rPr>
        <w:t xml:space="preserve"> </w:t>
      </w:r>
      <w:r>
        <w:rPr>
          <w:spacing w:val="-1"/>
        </w:rPr>
        <w:t>which</w:t>
      </w:r>
      <w:r>
        <w:rPr>
          <w:spacing w:val="23"/>
        </w:rPr>
        <w:t xml:space="preserve"> </w:t>
      </w:r>
      <w:r>
        <w:rPr>
          <w:spacing w:val="-1"/>
        </w:rPr>
        <w:t>need</w:t>
      </w:r>
      <w:r>
        <w:rPr>
          <w:spacing w:val="23"/>
        </w:rPr>
        <w:t xml:space="preserve"> </w:t>
      </w:r>
      <w:r>
        <w:rPr>
          <w:spacing w:val="-1"/>
        </w:rPr>
        <w:t>improvement,</w:t>
      </w:r>
      <w:r>
        <w:rPr>
          <w:spacing w:val="23"/>
        </w:rPr>
        <w:t xml:space="preserve"> </w:t>
      </w:r>
      <w:r>
        <w:rPr>
          <w:spacing w:val="-1"/>
        </w:rPr>
        <w:t>correction,</w:t>
      </w:r>
      <w:r>
        <w:rPr>
          <w:spacing w:val="23"/>
        </w:rPr>
        <w:t xml:space="preserve"> </w:t>
      </w:r>
      <w:r>
        <w:rPr>
          <w:spacing w:val="-1"/>
        </w:rPr>
        <w:t>repair,</w:t>
      </w:r>
      <w:r>
        <w:rPr>
          <w:spacing w:val="23"/>
        </w:rPr>
        <w:t xml:space="preserve"> </w:t>
      </w:r>
      <w:r>
        <w:rPr>
          <w:spacing w:val="-1"/>
        </w:rPr>
        <w:t>and/or</w:t>
      </w:r>
      <w:r>
        <w:rPr>
          <w:spacing w:val="95"/>
        </w:rPr>
        <w:t xml:space="preserve"> </w:t>
      </w:r>
      <w:r>
        <w:rPr>
          <w:spacing w:val="-2"/>
        </w:rPr>
        <w:t>replacement.</w:t>
      </w:r>
    </w:p>
    <w:p w:rsidR="00FA136B" w:rsidRDefault="000F7A91">
      <w:pPr>
        <w:pStyle w:val="BodyText"/>
        <w:spacing w:before="91" w:line="288" w:lineRule="auto"/>
        <w:ind w:left="119" w:right="373" w:firstLine="0"/>
        <w:jc w:val="both"/>
      </w:pPr>
      <w:r>
        <w:t>The</w:t>
      </w:r>
      <w:r>
        <w:rPr>
          <w:spacing w:val="15"/>
        </w:rPr>
        <w:t xml:space="preserve"> </w:t>
      </w:r>
      <w:r>
        <w:rPr>
          <w:spacing w:val="-1"/>
        </w:rPr>
        <w:t>Foreman,</w:t>
      </w:r>
      <w:r>
        <w:rPr>
          <w:spacing w:val="14"/>
        </w:rPr>
        <w:t xml:space="preserve"> </w:t>
      </w:r>
      <w:r>
        <w:t>or</w:t>
      </w:r>
      <w:r>
        <w:rPr>
          <w:spacing w:val="15"/>
        </w:rPr>
        <w:t xml:space="preserve"> </w:t>
      </w:r>
      <w:r>
        <w:rPr>
          <w:spacing w:val="-1"/>
        </w:rPr>
        <w:t>trained</w:t>
      </w:r>
      <w:r>
        <w:rPr>
          <w:spacing w:val="15"/>
        </w:rPr>
        <w:t xml:space="preserve"> </w:t>
      </w:r>
      <w:r>
        <w:rPr>
          <w:spacing w:val="-1"/>
        </w:rPr>
        <w:t>personnel</w:t>
      </w:r>
      <w:r>
        <w:rPr>
          <w:spacing w:val="15"/>
        </w:rPr>
        <w:t xml:space="preserve"> </w:t>
      </w:r>
      <w:r>
        <w:rPr>
          <w:spacing w:val="-1"/>
        </w:rPr>
        <w:t>appointed</w:t>
      </w:r>
      <w:r>
        <w:rPr>
          <w:spacing w:val="15"/>
        </w:rPr>
        <w:t xml:space="preserve"> </w:t>
      </w:r>
      <w:r>
        <w:t>by</w:t>
      </w:r>
      <w:r>
        <w:rPr>
          <w:spacing w:val="15"/>
        </w:rPr>
        <w:t xml:space="preserve"> </w:t>
      </w:r>
      <w:r>
        <w:t>the</w:t>
      </w:r>
      <w:r>
        <w:rPr>
          <w:spacing w:val="14"/>
        </w:rPr>
        <w:t xml:space="preserve"> </w:t>
      </w:r>
      <w:r>
        <w:rPr>
          <w:spacing w:val="-1"/>
        </w:rPr>
        <w:t>Foreman,</w:t>
      </w:r>
      <w:r>
        <w:rPr>
          <w:spacing w:val="15"/>
        </w:rPr>
        <w:t xml:space="preserve"> </w:t>
      </w:r>
      <w:r>
        <w:rPr>
          <w:spacing w:val="-1"/>
        </w:rPr>
        <w:t>should</w:t>
      </w:r>
      <w:r>
        <w:rPr>
          <w:spacing w:val="15"/>
        </w:rPr>
        <w:t xml:space="preserve"> </w:t>
      </w:r>
      <w:r>
        <w:rPr>
          <w:spacing w:val="-1"/>
        </w:rPr>
        <w:t>complete</w:t>
      </w:r>
      <w:r>
        <w:rPr>
          <w:spacing w:val="15"/>
        </w:rPr>
        <w:t xml:space="preserve"> </w:t>
      </w:r>
      <w:r>
        <w:rPr>
          <w:spacing w:val="-1"/>
        </w:rPr>
        <w:t>weekly</w:t>
      </w:r>
      <w:r>
        <w:rPr>
          <w:spacing w:val="15"/>
        </w:rPr>
        <w:t xml:space="preserve"> </w:t>
      </w:r>
      <w:r>
        <w:rPr>
          <w:spacing w:val="-1"/>
        </w:rPr>
        <w:t>inspections</w:t>
      </w:r>
      <w:r>
        <w:rPr>
          <w:spacing w:val="15"/>
        </w:rPr>
        <w:t xml:space="preserve"> </w:t>
      </w:r>
      <w:r>
        <w:rPr>
          <w:spacing w:val="-1"/>
        </w:rPr>
        <w:t>of</w:t>
      </w:r>
      <w:r>
        <w:rPr>
          <w:spacing w:val="15"/>
        </w:rPr>
        <w:t xml:space="preserve"> </w:t>
      </w:r>
      <w:r>
        <w:rPr>
          <w:spacing w:val="-1"/>
        </w:rPr>
        <w:t>the</w:t>
      </w:r>
      <w:r>
        <w:rPr>
          <w:spacing w:val="15"/>
        </w:rPr>
        <w:t xml:space="preserve"> </w:t>
      </w:r>
      <w:r>
        <w:rPr>
          <w:spacing w:val="-1"/>
        </w:rPr>
        <w:t>MSW</w:t>
      </w:r>
      <w:r>
        <w:rPr>
          <w:spacing w:val="52"/>
        </w:rPr>
        <w:t xml:space="preserve"> </w:t>
      </w:r>
      <w:r>
        <w:rPr>
          <w:spacing w:val="-1"/>
        </w:rPr>
        <w:t>disposal</w:t>
      </w:r>
      <w:r>
        <w:rPr>
          <w:spacing w:val="8"/>
        </w:rPr>
        <w:t xml:space="preserve"> </w:t>
      </w:r>
      <w:r>
        <w:rPr>
          <w:spacing w:val="-1"/>
        </w:rPr>
        <w:t>facility</w:t>
      </w:r>
      <w:r>
        <w:rPr>
          <w:spacing w:val="8"/>
        </w:rPr>
        <w:t xml:space="preserve"> </w:t>
      </w:r>
      <w:r>
        <w:t>and</w:t>
      </w:r>
      <w:r>
        <w:rPr>
          <w:spacing w:val="8"/>
        </w:rPr>
        <w:t xml:space="preserve"> </w:t>
      </w:r>
      <w:r>
        <w:t>bulk</w:t>
      </w:r>
      <w:r>
        <w:rPr>
          <w:spacing w:val="8"/>
        </w:rPr>
        <w:t xml:space="preserve"> </w:t>
      </w:r>
      <w:r>
        <w:rPr>
          <w:spacing w:val="-1"/>
        </w:rPr>
        <w:t>metal/hazardous</w:t>
      </w:r>
      <w:r>
        <w:rPr>
          <w:spacing w:val="8"/>
        </w:rPr>
        <w:t xml:space="preserve"> </w:t>
      </w:r>
      <w:r>
        <w:rPr>
          <w:spacing w:val="-1"/>
        </w:rPr>
        <w:t>waste</w:t>
      </w:r>
      <w:r>
        <w:rPr>
          <w:spacing w:val="8"/>
        </w:rPr>
        <w:t xml:space="preserve"> </w:t>
      </w:r>
      <w:r>
        <w:rPr>
          <w:spacing w:val="-1"/>
        </w:rPr>
        <w:t>storage</w:t>
      </w:r>
      <w:r>
        <w:rPr>
          <w:spacing w:val="8"/>
        </w:rPr>
        <w:t xml:space="preserve"> </w:t>
      </w:r>
      <w:r>
        <w:rPr>
          <w:spacing w:val="-1"/>
        </w:rPr>
        <w:t>area;</w:t>
      </w:r>
      <w:r>
        <w:rPr>
          <w:spacing w:val="8"/>
        </w:rPr>
        <w:t xml:space="preserve"> </w:t>
      </w:r>
      <w:r>
        <w:rPr>
          <w:spacing w:val="-1"/>
        </w:rPr>
        <w:t>monthly</w:t>
      </w:r>
      <w:r>
        <w:rPr>
          <w:spacing w:val="8"/>
        </w:rPr>
        <w:t xml:space="preserve"> </w:t>
      </w:r>
      <w:r>
        <w:t>or</w:t>
      </w:r>
      <w:r>
        <w:rPr>
          <w:spacing w:val="8"/>
        </w:rPr>
        <w:t xml:space="preserve"> </w:t>
      </w:r>
      <w:r>
        <w:rPr>
          <w:spacing w:val="-1"/>
        </w:rPr>
        <w:t>bi-monthly</w:t>
      </w:r>
      <w:r>
        <w:rPr>
          <w:spacing w:val="8"/>
        </w:rPr>
        <w:t xml:space="preserve"> </w:t>
      </w:r>
      <w:r>
        <w:rPr>
          <w:spacing w:val="-1"/>
        </w:rPr>
        <w:t>inspections</w:t>
      </w:r>
      <w:r>
        <w:rPr>
          <w:spacing w:val="8"/>
        </w:rPr>
        <w:t xml:space="preserve"> </w:t>
      </w:r>
      <w:r>
        <w:t>by</w:t>
      </w:r>
      <w:r>
        <w:rPr>
          <w:spacing w:val="8"/>
        </w:rPr>
        <w:t xml:space="preserve"> </w:t>
      </w:r>
      <w:r>
        <w:t>the</w:t>
      </w:r>
      <w:r>
        <w:rPr>
          <w:spacing w:val="8"/>
        </w:rPr>
        <w:t xml:space="preserve"> </w:t>
      </w:r>
      <w:r>
        <w:rPr>
          <w:spacing w:val="-1"/>
        </w:rPr>
        <w:t>Foreman</w:t>
      </w:r>
      <w:r>
        <w:rPr>
          <w:spacing w:val="115"/>
        </w:rPr>
        <w:t xml:space="preserve"> </w:t>
      </w:r>
      <w:r>
        <w:rPr>
          <w:spacing w:val="-1"/>
        </w:rPr>
        <w:t>could</w:t>
      </w:r>
      <w:r>
        <w:rPr>
          <w:spacing w:val="33"/>
        </w:rPr>
        <w:t xml:space="preserve"> </w:t>
      </w:r>
      <w:r>
        <w:rPr>
          <w:spacing w:val="-1"/>
        </w:rPr>
        <w:t>also</w:t>
      </w:r>
      <w:r>
        <w:rPr>
          <w:spacing w:val="33"/>
        </w:rPr>
        <w:t xml:space="preserve"> </w:t>
      </w:r>
      <w:r>
        <w:rPr>
          <w:spacing w:val="-1"/>
        </w:rPr>
        <w:t>be</w:t>
      </w:r>
      <w:r>
        <w:rPr>
          <w:spacing w:val="33"/>
        </w:rPr>
        <w:t xml:space="preserve"> </w:t>
      </w:r>
      <w:r>
        <w:rPr>
          <w:spacing w:val="-1"/>
        </w:rPr>
        <w:t>performed.</w:t>
      </w:r>
      <w:r>
        <w:rPr>
          <w:spacing w:val="33"/>
        </w:rPr>
        <w:t xml:space="preserve"> </w:t>
      </w:r>
      <w:r>
        <w:t>Site</w:t>
      </w:r>
      <w:r>
        <w:rPr>
          <w:spacing w:val="34"/>
        </w:rPr>
        <w:t xml:space="preserve"> </w:t>
      </w:r>
      <w:r>
        <w:rPr>
          <w:spacing w:val="-1"/>
        </w:rPr>
        <w:t>Inspection</w:t>
      </w:r>
      <w:r>
        <w:rPr>
          <w:spacing w:val="33"/>
        </w:rPr>
        <w:t xml:space="preserve"> </w:t>
      </w:r>
      <w:r>
        <w:rPr>
          <w:spacing w:val="-1"/>
        </w:rPr>
        <w:t>Forms</w:t>
      </w:r>
      <w:r>
        <w:rPr>
          <w:spacing w:val="33"/>
        </w:rPr>
        <w:t xml:space="preserve"> </w:t>
      </w:r>
      <w:r>
        <w:rPr>
          <w:spacing w:val="-1"/>
        </w:rPr>
        <w:t>will</w:t>
      </w:r>
      <w:r>
        <w:rPr>
          <w:spacing w:val="33"/>
        </w:rPr>
        <w:t xml:space="preserve"> </w:t>
      </w:r>
      <w:r>
        <w:t>be</w:t>
      </w:r>
      <w:r>
        <w:rPr>
          <w:spacing w:val="33"/>
        </w:rPr>
        <w:t xml:space="preserve"> </w:t>
      </w:r>
      <w:r>
        <w:rPr>
          <w:spacing w:val="-1"/>
        </w:rPr>
        <w:t>used</w:t>
      </w:r>
      <w:r>
        <w:rPr>
          <w:spacing w:val="33"/>
        </w:rPr>
        <w:t xml:space="preserve"> </w:t>
      </w:r>
      <w:r>
        <w:t>to</w:t>
      </w:r>
      <w:r>
        <w:rPr>
          <w:spacing w:val="32"/>
        </w:rPr>
        <w:t xml:space="preserve"> </w:t>
      </w:r>
      <w:r>
        <w:t>document</w:t>
      </w:r>
      <w:r>
        <w:rPr>
          <w:spacing w:val="33"/>
        </w:rPr>
        <w:t xml:space="preserve"> </w:t>
      </w:r>
      <w:r>
        <w:rPr>
          <w:spacing w:val="-1"/>
        </w:rPr>
        <w:t>the</w:t>
      </w:r>
      <w:r>
        <w:rPr>
          <w:spacing w:val="33"/>
        </w:rPr>
        <w:t xml:space="preserve"> </w:t>
      </w:r>
      <w:r>
        <w:rPr>
          <w:spacing w:val="-1"/>
        </w:rPr>
        <w:t>findings</w:t>
      </w:r>
      <w:r>
        <w:rPr>
          <w:spacing w:val="34"/>
        </w:rPr>
        <w:t xml:space="preserve"> </w:t>
      </w:r>
      <w:r>
        <w:t>of</w:t>
      </w:r>
      <w:r>
        <w:rPr>
          <w:spacing w:val="33"/>
        </w:rPr>
        <w:t xml:space="preserve"> </w:t>
      </w:r>
      <w:r>
        <w:t>the</w:t>
      </w:r>
      <w:r>
        <w:rPr>
          <w:spacing w:val="33"/>
        </w:rPr>
        <w:t xml:space="preserve"> </w:t>
      </w:r>
      <w:r>
        <w:rPr>
          <w:spacing w:val="-1"/>
        </w:rPr>
        <w:t>inspections</w:t>
      </w:r>
      <w:r>
        <w:rPr>
          <w:spacing w:val="34"/>
        </w:rPr>
        <w:t xml:space="preserve"> </w:t>
      </w:r>
      <w:r>
        <w:rPr>
          <w:spacing w:val="-1"/>
        </w:rPr>
        <w:t>and</w:t>
      </w:r>
      <w:r>
        <w:rPr>
          <w:spacing w:val="83"/>
        </w:rPr>
        <w:t xml:space="preserve"> </w:t>
      </w:r>
      <w:r>
        <w:t>ensure</w:t>
      </w:r>
      <w:r>
        <w:rPr>
          <w:spacing w:val="5"/>
        </w:rPr>
        <w:t xml:space="preserve"> </w:t>
      </w:r>
      <w:r>
        <w:rPr>
          <w:spacing w:val="-1"/>
        </w:rPr>
        <w:t>basic</w:t>
      </w:r>
      <w:r>
        <w:rPr>
          <w:spacing w:val="5"/>
        </w:rPr>
        <w:t xml:space="preserve"> </w:t>
      </w:r>
      <w:r>
        <w:t>items</w:t>
      </w:r>
      <w:r>
        <w:rPr>
          <w:spacing w:val="5"/>
        </w:rPr>
        <w:t xml:space="preserve"> </w:t>
      </w:r>
      <w:r>
        <w:rPr>
          <w:spacing w:val="-1"/>
        </w:rPr>
        <w:t>requiring</w:t>
      </w:r>
      <w:r>
        <w:rPr>
          <w:spacing w:val="5"/>
        </w:rPr>
        <w:t xml:space="preserve"> </w:t>
      </w:r>
      <w:r>
        <w:rPr>
          <w:spacing w:val="-1"/>
        </w:rPr>
        <w:t>weekly</w:t>
      </w:r>
      <w:r>
        <w:rPr>
          <w:spacing w:val="5"/>
        </w:rPr>
        <w:t xml:space="preserve"> </w:t>
      </w:r>
      <w:r>
        <w:rPr>
          <w:spacing w:val="-1"/>
        </w:rPr>
        <w:t>inspection</w:t>
      </w:r>
      <w:r>
        <w:rPr>
          <w:spacing w:val="5"/>
        </w:rPr>
        <w:t xml:space="preserve"> </w:t>
      </w:r>
      <w:r>
        <w:rPr>
          <w:spacing w:val="-1"/>
        </w:rPr>
        <w:t>and/or</w:t>
      </w:r>
      <w:r>
        <w:rPr>
          <w:spacing w:val="4"/>
        </w:rPr>
        <w:t xml:space="preserve"> </w:t>
      </w:r>
      <w:r>
        <w:rPr>
          <w:spacing w:val="-1"/>
        </w:rPr>
        <w:t>maintenance</w:t>
      </w:r>
      <w:r>
        <w:rPr>
          <w:spacing w:val="5"/>
        </w:rPr>
        <w:t xml:space="preserve"> </w:t>
      </w:r>
      <w:r>
        <w:t>are</w:t>
      </w:r>
      <w:r>
        <w:rPr>
          <w:spacing w:val="5"/>
        </w:rPr>
        <w:t xml:space="preserve"> </w:t>
      </w:r>
      <w:r>
        <w:rPr>
          <w:spacing w:val="-1"/>
        </w:rPr>
        <w:t>examined.</w:t>
      </w:r>
      <w:r>
        <w:rPr>
          <w:spacing w:val="5"/>
        </w:rPr>
        <w:t xml:space="preserve"> </w:t>
      </w:r>
      <w:r>
        <w:t>Site</w:t>
      </w:r>
      <w:r>
        <w:rPr>
          <w:spacing w:val="6"/>
        </w:rPr>
        <w:t xml:space="preserve"> </w:t>
      </w:r>
      <w:r>
        <w:rPr>
          <w:spacing w:val="-1"/>
        </w:rPr>
        <w:t>Inspection</w:t>
      </w:r>
      <w:r>
        <w:rPr>
          <w:spacing w:val="5"/>
        </w:rPr>
        <w:t xml:space="preserve"> </w:t>
      </w:r>
      <w:r>
        <w:rPr>
          <w:spacing w:val="-1"/>
        </w:rPr>
        <w:t>Forms</w:t>
      </w:r>
      <w:r>
        <w:rPr>
          <w:spacing w:val="5"/>
        </w:rPr>
        <w:t xml:space="preserve"> </w:t>
      </w:r>
      <w:r>
        <w:t>will</w:t>
      </w:r>
      <w:r>
        <w:rPr>
          <w:spacing w:val="4"/>
        </w:rPr>
        <w:t xml:space="preserve"> </w:t>
      </w:r>
      <w:r>
        <w:t>also</w:t>
      </w:r>
      <w:r>
        <w:rPr>
          <w:spacing w:val="89"/>
        </w:rPr>
        <w:t xml:space="preserve"> </w:t>
      </w:r>
      <w:r>
        <w:t>document</w:t>
      </w:r>
      <w:r>
        <w:rPr>
          <w:spacing w:val="21"/>
        </w:rPr>
        <w:t xml:space="preserve"> </w:t>
      </w:r>
      <w:r>
        <w:rPr>
          <w:spacing w:val="-1"/>
        </w:rPr>
        <w:t>other</w:t>
      </w:r>
      <w:r>
        <w:rPr>
          <w:spacing w:val="20"/>
        </w:rPr>
        <w:t xml:space="preserve"> </w:t>
      </w:r>
      <w:r>
        <w:rPr>
          <w:spacing w:val="-1"/>
        </w:rPr>
        <w:t>relevant</w:t>
      </w:r>
      <w:r>
        <w:rPr>
          <w:spacing w:val="21"/>
        </w:rPr>
        <w:t xml:space="preserve"> </w:t>
      </w:r>
      <w:r>
        <w:rPr>
          <w:spacing w:val="-1"/>
        </w:rPr>
        <w:t>information,</w:t>
      </w:r>
      <w:r>
        <w:rPr>
          <w:spacing w:val="21"/>
        </w:rPr>
        <w:t xml:space="preserve"> </w:t>
      </w:r>
      <w:r>
        <w:t>such</w:t>
      </w:r>
      <w:r>
        <w:rPr>
          <w:spacing w:val="20"/>
        </w:rPr>
        <w:t xml:space="preserve"> </w:t>
      </w:r>
      <w:r>
        <w:t>as</w:t>
      </w:r>
      <w:r>
        <w:rPr>
          <w:spacing w:val="20"/>
        </w:rPr>
        <w:t xml:space="preserve"> </w:t>
      </w:r>
      <w:r>
        <w:rPr>
          <w:spacing w:val="-1"/>
        </w:rPr>
        <w:t>weather</w:t>
      </w:r>
      <w:r>
        <w:rPr>
          <w:spacing w:val="21"/>
        </w:rPr>
        <w:t xml:space="preserve"> </w:t>
      </w:r>
      <w:r>
        <w:rPr>
          <w:spacing w:val="-1"/>
        </w:rPr>
        <w:t>conditions,</w:t>
      </w:r>
      <w:r>
        <w:rPr>
          <w:spacing w:val="19"/>
        </w:rPr>
        <w:t xml:space="preserve"> </w:t>
      </w:r>
      <w:r>
        <w:rPr>
          <w:spacing w:val="-1"/>
        </w:rPr>
        <w:t>health</w:t>
      </w:r>
      <w:r>
        <w:rPr>
          <w:spacing w:val="21"/>
        </w:rPr>
        <w:t xml:space="preserve"> </w:t>
      </w:r>
      <w:r>
        <w:rPr>
          <w:spacing w:val="-1"/>
        </w:rPr>
        <w:t>and</w:t>
      </w:r>
      <w:r>
        <w:rPr>
          <w:spacing w:val="19"/>
        </w:rPr>
        <w:t xml:space="preserve"> </w:t>
      </w:r>
      <w:r>
        <w:rPr>
          <w:spacing w:val="-1"/>
        </w:rPr>
        <w:t>safety</w:t>
      </w:r>
      <w:r>
        <w:rPr>
          <w:spacing w:val="21"/>
        </w:rPr>
        <w:t xml:space="preserve"> </w:t>
      </w:r>
      <w:r>
        <w:rPr>
          <w:spacing w:val="-1"/>
        </w:rPr>
        <w:t>concerns,</w:t>
      </w:r>
      <w:r>
        <w:rPr>
          <w:spacing w:val="21"/>
        </w:rPr>
        <w:t xml:space="preserve"> </w:t>
      </w:r>
      <w:r>
        <w:rPr>
          <w:spacing w:val="-1"/>
        </w:rPr>
        <w:t>and</w:t>
      </w:r>
      <w:r>
        <w:rPr>
          <w:spacing w:val="21"/>
        </w:rPr>
        <w:t xml:space="preserve"> </w:t>
      </w:r>
      <w:r>
        <w:rPr>
          <w:spacing w:val="-1"/>
        </w:rPr>
        <w:t>follow-up</w:t>
      </w:r>
      <w:r>
        <w:rPr>
          <w:spacing w:val="21"/>
        </w:rPr>
        <w:t xml:space="preserve"> </w:t>
      </w:r>
      <w:r>
        <w:rPr>
          <w:spacing w:val="-1"/>
        </w:rPr>
        <w:t>on</w:t>
      </w:r>
      <w:r>
        <w:rPr>
          <w:spacing w:val="54"/>
        </w:rPr>
        <w:t xml:space="preserve"> </w:t>
      </w:r>
      <w:r>
        <w:t>any</w:t>
      </w:r>
      <w:r>
        <w:rPr>
          <w:spacing w:val="2"/>
        </w:rPr>
        <w:t xml:space="preserve"> </w:t>
      </w:r>
      <w:r>
        <w:rPr>
          <w:spacing w:val="-1"/>
        </w:rPr>
        <w:t>incidents</w:t>
      </w:r>
      <w:r>
        <w:t xml:space="preserve"> </w:t>
      </w:r>
      <w:r>
        <w:rPr>
          <w:spacing w:val="-1"/>
        </w:rPr>
        <w:t>which</w:t>
      </w:r>
      <w:r>
        <w:rPr>
          <w:spacing w:val="2"/>
        </w:rPr>
        <w:t xml:space="preserve"> </w:t>
      </w:r>
      <w:r>
        <w:t xml:space="preserve">may </w:t>
      </w:r>
      <w:r>
        <w:rPr>
          <w:spacing w:val="-1"/>
        </w:rPr>
        <w:t>have</w:t>
      </w:r>
      <w:r>
        <w:rPr>
          <w:spacing w:val="2"/>
        </w:rPr>
        <w:t xml:space="preserve"> </w:t>
      </w:r>
      <w:r>
        <w:rPr>
          <w:spacing w:val="-1"/>
        </w:rPr>
        <w:t>occurred</w:t>
      </w:r>
      <w:r>
        <w:rPr>
          <w:spacing w:val="2"/>
        </w:rPr>
        <w:t xml:space="preserve"> </w:t>
      </w:r>
      <w:r>
        <w:t>(e.g.,</w:t>
      </w:r>
      <w:r>
        <w:rPr>
          <w:spacing w:val="2"/>
        </w:rPr>
        <w:t xml:space="preserve"> </w:t>
      </w:r>
      <w:r>
        <w:rPr>
          <w:spacing w:val="-1"/>
        </w:rPr>
        <w:t>accident,</w:t>
      </w:r>
      <w:r>
        <w:rPr>
          <w:spacing w:val="2"/>
        </w:rPr>
        <w:t xml:space="preserve"> </w:t>
      </w:r>
      <w:r>
        <w:t>fires,</w:t>
      </w:r>
      <w:r>
        <w:rPr>
          <w:spacing w:val="2"/>
        </w:rPr>
        <w:t xml:space="preserve"> </w:t>
      </w:r>
      <w:r>
        <w:rPr>
          <w:spacing w:val="-1"/>
        </w:rPr>
        <w:t>flooding,</w:t>
      </w:r>
      <w:r>
        <w:rPr>
          <w:spacing w:val="2"/>
        </w:rPr>
        <w:t xml:space="preserve"> </w:t>
      </w:r>
      <w:r>
        <w:rPr>
          <w:spacing w:val="-1"/>
        </w:rPr>
        <w:t>spills,</w:t>
      </w:r>
      <w:r>
        <w:rPr>
          <w:spacing w:val="2"/>
        </w:rPr>
        <w:t xml:space="preserve"> </w:t>
      </w:r>
      <w:r>
        <w:rPr>
          <w:spacing w:val="-1"/>
        </w:rPr>
        <w:t>etc.)</w:t>
      </w:r>
      <w:r>
        <w:rPr>
          <w:spacing w:val="2"/>
        </w:rPr>
        <w:t xml:space="preserve"> </w:t>
      </w:r>
      <w:r>
        <w:rPr>
          <w:spacing w:val="-1"/>
        </w:rPr>
        <w:t>or</w:t>
      </w:r>
      <w:r>
        <w:rPr>
          <w:spacing w:val="2"/>
        </w:rPr>
        <w:t xml:space="preserve"> </w:t>
      </w:r>
      <w:r>
        <w:rPr>
          <w:spacing w:val="-1"/>
        </w:rPr>
        <w:t>deficiencies</w:t>
      </w:r>
      <w:r>
        <w:rPr>
          <w:spacing w:val="2"/>
        </w:rPr>
        <w:t xml:space="preserve"> </w:t>
      </w:r>
      <w:r>
        <w:rPr>
          <w:spacing w:val="-1"/>
        </w:rPr>
        <w:t>noted</w:t>
      </w:r>
      <w:r>
        <w:rPr>
          <w:spacing w:val="2"/>
        </w:rPr>
        <w:t xml:space="preserve"> </w:t>
      </w:r>
      <w:r>
        <w:t>in previous</w:t>
      </w:r>
      <w:r>
        <w:rPr>
          <w:spacing w:val="59"/>
        </w:rPr>
        <w:t xml:space="preserve"> </w:t>
      </w:r>
      <w:r>
        <w:rPr>
          <w:spacing w:val="-1"/>
        </w:rPr>
        <w:t>inspections.</w:t>
      </w:r>
      <w:r>
        <w:rPr>
          <w:spacing w:val="-2"/>
        </w:rPr>
        <w:t xml:space="preserve"> </w:t>
      </w:r>
      <w:r>
        <w:rPr>
          <w:spacing w:val="-1"/>
        </w:rPr>
        <w:t>The following factors will be inspected:</w:t>
      </w:r>
    </w:p>
    <w:p w:rsidR="00FA136B" w:rsidRDefault="000F7A91">
      <w:pPr>
        <w:pStyle w:val="BodyText"/>
        <w:numPr>
          <w:ilvl w:val="0"/>
          <w:numId w:val="17"/>
        </w:numPr>
        <w:tabs>
          <w:tab w:val="left" w:pos="841"/>
        </w:tabs>
        <w:spacing w:before="44"/>
        <w:ind w:left="840"/>
        <w:jc w:val="both"/>
      </w:pPr>
      <w:r>
        <w:t>Site</w:t>
      </w:r>
      <w:r>
        <w:rPr>
          <w:spacing w:val="-1"/>
        </w:rPr>
        <w:t xml:space="preserve"> equipment (including</w:t>
      </w:r>
      <w:r>
        <w:rPr>
          <w:spacing w:val="-2"/>
        </w:rPr>
        <w:t xml:space="preserve"> </w:t>
      </w:r>
      <w:r>
        <w:t>heavy</w:t>
      </w:r>
      <w:r>
        <w:rPr>
          <w:spacing w:val="-1"/>
        </w:rPr>
        <w:t xml:space="preserve"> equipment, signage, </w:t>
      </w:r>
      <w:r>
        <w:t>and</w:t>
      </w:r>
      <w:r>
        <w:rPr>
          <w:spacing w:val="-1"/>
        </w:rPr>
        <w:t xml:space="preserve"> </w:t>
      </w:r>
      <w:r>
        <w:t>any</w:t>
      </w:r>
      <w:r>
        <w:rPr>
          <w:spacing w:val="-1"/>
        </w:rPr>
        <w:t xml:space="preserve"> storage containers)</w:t>
      </w:r>
    </w:p>
    <w:p w:rsidR="00FA136B" w:rsidRDefault="000F7A91">
      <w:pPr>
        <w:pStyle w:val="BodyText"/>
        <w:numPr>
          <w:ilvl w:val="0"/>
          <w:numId w:val="17"/>
        </w:numPr>
        <w:tabs>
          <w:tab w:val="left" w:pos="841"/>
        </w:tabs>
        <w:spacing w:before="131"/>
        <w:ind w:right="443" w:hanging="667"/>
      </w:pPr>
      <w:r>
        <w:rPr>
          <w:spacing w:val="-1"/>
        </w:rPr>
        <w:t>Site infrastructure (including access</w:t>
      </w:r>
      <w:r>
        <w:rPr>
          <w:spacing w:val="-2"/>
        </w:rPr>
        <w:t xml:space="preserve"> </w:t>
      </w:r>
      <w:r>
        <w:rPr>
          <w:spacing w:val="-1"/>
        </w:rPr>
        <w:t>road, truck pads,</w:t>
      </w:r>
      <w:r>
        <w:rPr>
          <w:spacing w:val="-3"/>
        </w:rPr>
        <w:t xml:space="preserve"> </w:t>
      </w:r>
      <w:r>
        <w:rPr>
          <w:spacing w:val="-1"/>
        </w:rPr>
        <w:t>drainage systems, fencing,</w:t>
      </w:r>
      <w:r>
        <w:t xml:space="preserve"> </w:t>
      </w:r>
      <w:r>
        <w:rPr>
          <w:spacing w:val="-1"/>
        </w:rPr>
        <w:t>berms, landfill cover and</w:t>
      </w:r>
      <w:r>
        <w:rPr>
          <w:spacing w:val="26"/>
        </w:rPr>
        <w:t xml:space="preserve"> </w:t>
      </w:r>
      <w:r>
        <w:rPr>
          <w:spacing w:val="-1"/>
        </w:rPr>
        <w:t>erosion)</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jc w:val="both"/>
      </w:pPr>
      <w:r>
        <w:rPr>
          <w:spacing w:val="-1"/>
        </w:rPr>
        <w:t>Waste segregation</w:t>
      </w:r>
    </w:p>
    <w:p w:rsidR="00FA136B" w:rsidRDefault="000F7A91">
      <w:pPr>
        <w:pStyle w:val="BodyText"/>
        <w:numPr>
          <w:ilvl w:val="0"/>
          <w:numId w:val="17"/>
        </w:numPr>
        <w:tabs>
          <w:tab w:val="left" w:pos="841"/>
        </w:tabs>
        <w:spacing w:before="133"/>
        <w:ind w:left="840"/>
        <w:jc w:val="both"/>
      </w:pPr>
      <w:r>
        <w:rPr>
          <w:spacing w:val="-1"/>
        </w:rPr>
        <w:t xml:space="preserve">Burn completion and </w:t>
      </w:r>
      <w:r>
        <w:rPr>
          <w:spacing w:val="-2"/>
        </w:rPr>
        <w:t>proper</w:t>
      </w:r>
      <w:r>
        <w:t xml:space="preserve"> </w:t>
      </w:r>
      <w:r>
        <w:rPr>
          <w:spacing w:val="-1"/>
        </w:rPr>
        <w:t>burn practices</w:t>
      </w:r>
    </w:p>
    <w:p w:rsidR="00FA136B" w:rsidRDefault="000F7A91">
      <w:pPr>
        <w:pStyle w:val="BodyText"/>
        <w:numPr>
          <w:ilvl w:val="0"/>
          <w:numId w:val="17"/>
        </w:numPr>
        <w:tabs>
          <w:tab w:val="left" w:pos="841"/>
        </w:tabs>
        <w:spacing w:before="133"/>
        <w:ind w:left="840"/>
        <w:jc w:val="both"/>
      </w:pPr>
      <w:r>
        <w:rPr>
          <w:spacing w:val="-1"/>
        </w:rPr>
        <w:t>Proper landfilling practices</w:t>
      </w:r>
    </w:p>
    <w:p w:rsidR="00FA136B" w:rsidRDefault="000F7A91">
      <w:pPr>
        <w:pStyle w:val="BodyText"/>
        <w:numPr>
          <w:ilvl w:val="0"/>
          <w:numId w:val="17"/>
        </w:numPr>
        <w:tabs>
          <w:tab w:val="left" w:pos="841"/>
        </w:tabs>
        <w:spacing w:before="135"/>
        <w:ind w:left="840"/>
        <w:jc w:val="both"/>
      </w:pPr>
      <w:r>
        <w:t>Health</w:t>
      </w:r>
      <w:r>
        <w:rPr>
          <w:spacing w:val="-1"/>
        </w:rPr>
        <w:t xml:space="preserve"> and </w:t>
      </w:r>
      <w:r>
        <w:t>safety</w:t>
      </w:r>
      <w:r>
        <w:rPr>
          <w:spacing w:val="-1"/>
        </w:rPr>
        <w:t xml:space="preserve"> concerns</w:t>
      </w:r>
      <w:r>
        <w:t xml:space="preserve"> </w:t>
      </w:r>
      <w:r>
        <w:rPr>
          <w:spacing w:val="-1"/>
        </w:rPr>
        <w:t>(public and</w:t>
      </w:r>
      <w:r>
        <w:rPr>
          <w:spacing w:val="-2"/>
        </w:rPr>
        <w:t xml:space="preserve"> </w:t>
      </w:r>
      <w:r>
        <w:rPr>
          <w:spacing w:val="-1"/>
        </w:rPr>
        <w:t>personnel)</w:t>
      </w:r>
    </w:p>
    <w:p w:rsidR="00FA136B" w:rsidRDefault="000F7A91">
      <w:pPr>
        <w:pStyle w:val="BodyText"/>
        <w:numPr>
          <w:ilvl w:val="0"/>
          <w:numId w:val="17"/>
        </w:numPr>
        <w:tabs>
          <w:tab w:val="left" w:pos="841"/>
        </w:tabs>
        <w:spacing w:before="133"/>
        <w:ind w:left="840"/>
        <w:jc w:val="both"/>
      </w:pPr>
      <w:r>
        <w:rPr>
          <w:spacing w:val="-1"/>
        </w:rPr>
        <w:t xml:space="preserve">Hazardous </w:t>
      </w:r>
      <w:r>
        <w:t>waste</w:t>
      </w:r>
      <w:r>
        <w:rPr>
          <w:spacing w:val="-1"/>
        </w:rPr>
        <w:t xml:space="preserve"> storage </w:t>
      </w:r>
      <w:r>
        <w:t>area.</w:t>
      </w:r>
    </w:p>
    <w:p w:rsidR="00FA136B" w:rsidRDefault="00FA136B">
      <w:pPr>
        <w:spacing w:before="2"/>
        <w:rPr>
          <w:rFonts w:ascii="Arial" w:eastAsia="Arial" w:hAnsi="Arial" w:cs="Arial"/>
          <w:sz w:val="24"/>
          <w:szCs w:val="24"/>
        </w:rPr>
      </w:pPr>
    </w:p>
    <w:p w:rsidR="00FA136B" w:rsidRDefault="000F7A91">
      <w:pPr>
        <w:pStyle w:val="BodyText"/>
        <w:spacing w:line="289" w:lineRule="auto"/>
        <w:ind w:left="119" w:right="107" w:firstLine="0"/>
        <w:jc w:val="both"/>
      </w:pPr>
      <w:r>
        <w:rPr>
          <w:spacing w:val="-1"/>
        </w:rPr>
        <w:t>The</w:t>
      </w:r>
      <w:r>
        <w:rPr>
          <w:spacing w:val="5"/>
        </w:rPr>
        <w:t xml:space="preserve"> </w:t>
      </w:r>
      <w:r>
        <w:rPr>
          <w:spacing w:val="-1"/>
        </w:rPr>
        <w:t>Site</w:t>
      </w:r>
      <w:r>
        <w:rPr>
          <w:spacing w:val="5"/>
        </w:rPr>
        <w:t xml:space="preserve"> </w:t>
      </w:r>
      <w:r>
        <w:rPr>
          <w:spacing w:val="-2"/>
        </w:rPr>
        <w:t>Inspection</w:t>
      </w:r>
      <w:r>
        <w:rPr>
          <w:spacing w:val="4"/>
        </w:rPr>
        <w:t xml:space="preserve"> </w:t>
      </w:r>
      <w:r>
        <w:rPr>
          <w:spacing w:val="-1"/>
        </w:rPr>
        <w:t>Forms</w:t>
      </w:r>
      <w:r>
        <w:rPr>
          <w:spacing w:val="4"/>
        </w:rPr>
        <w:t xml:space="preserve"> </w:t>
      </w:r>
      <w:r>
        <w:rPr>
          <w:spacing w:val="-1"/>
        </w:rPr>
        <w:t>should</w:t>
      </w:r>
      <w:r>
        <w:rPr>
          <w:spacing w:val="5"/>
        </w:rPr>
        <w:t xml:space="preserve"> </w:t>
      </w:r>
      <w:r>
        <w:rPr>
          <w:spacing w:val="-1"/>
        </w:rPr>
        <w:t>be</w:t>
      </w:r>
      <w:r>
        <w:rPr>
          <w:spacing w:val="5"/>
        </w:rPr>
        <w:t xml:space="preserve"> </w:t>
      </w:r>
      <w:r>
        <w:rPr>
          <w:spacing w:val="-1"/>
        </w:rPr>
        <w:t>filed</w:t>
      </w:r>
      <w:r>
        <w:rPr>
          <w:spacing w:val="5"/>
        </w:rPr>
        <w:t xml:space="preserve"> </w:t>
      </w:r>
      <w:r>
        <w:rPr>
          <w:spacing w:val="-1"/>
        </w:rPr>
        <w:t>at</w:t>
      </w:r>
      <w:r>
        <w:rPr>
          <w:spacing w:val="5"/>
        </w:rPr>
        <w:t xml:space="preserve"> </w:t>
      </w:r>
      <w:r>
        <w:rPr>
          <w:spacing w:val="-1"/>
        </w:rPr>
        <w:t>the</w:t>
      </w:r>
      <w:r>
        <w:rPr>
          <w:spacing w:val="4"/>
        </w:rPr>
        <w:t xml:space="preserve"> </w:t>
      </w:r>
      <w:r>
        <w:rPr>
          <w:spacing w:val="-1"/>
        </w:rPr>
        <w:t>Hamlet</w:t>
      </w:r>
      <w:r>
        <w:rPr>
          <w:spacing w:val="5"/>
        </w:rPr>
        <w:t xml:space="preserve"> </w:t>
      </w:r>
      <w:r>
        <w:rPr>
          <w:spacing w:val="-1"/>
        </w:rPr>
        <w:t>Office</w:t>
      </w:r>
      <w:r>
        <w:rPr>
          <w:spacing w:val="5"/>
        </w:rPr>
        <w:t xml:space="preserve"> </w:t>
      </w:r>
      <w:r>
        <w:rPr>
          <w:spacing w:val="-1"/>
        </w:rPr>
        <w:t>and</w:t>
      </w:r>
      <w:r>
        <w:rPr>
          <w:spacing w:val="4"/>
        </w:rPr>
        <w:t xml:space="preserve"> </w:t>
      </w:r>
      <w:r>
        <w:rPr>
          <w:spacing w:val="-1"/>
        </w:rPr>
        <w:t>results</w:t>
      </w:r>
      <w:r>
        <w:rPr>
          <w:spacing w:val="4"/>
        </w:rPr>
        <w:t xml:space="preserve"> </w:t>
      </w:r>
      <w:r>
        <w:rPr>
          <w:spacing w:val="-1"/>
        </w:rPr>
        <w:t>reported</w:t>
      </w:r>
      <w:r>
        <w:rPr>
          <w:spacing w:val="5"/>
        </w:rPr>
        <w:t xml:space="preserve"> </w:t>
      </w:r>
      <w:r>
        <w:rPr>
          <w:spacing w:val="-1"/>
        </w:rPr>
        <w:t>to</w:t>
      </w:r>
      <w:r>
        <w:rPr>
          <w:spacing w:val="5"/>
        </w:rPr>
        <w:t xml:space="preserve"> </w:t>
      </w:r>
      <w:r>
        <w:rPr>
          <w:spacing w:val="-1"/>
        </w:rPr>
        <w:t>the</w:t>
      </w:r>
      <w:r>
        <w:rPr>
          <w:spacing w:val="4"/>
        </w:rPr>
        <w:t xml:space="preserve"> </w:t>
      </w:r>
      <w:r>
        <w:rPr>
          <w:spacing w:val="-1"/>
        </w:rPr>
        <w:t>SAO</w:t>
      </w:r>
      <w:r>
        <w:rPr>
          <w:spacing w:val="5"/>
        </w:rPr>
        <w:t xml:space="preserve"> </w:t>
      </w:r>
      <w:r>
        <w:rPr>
          <w:spacing w:val="-1"/>
        </w:rPr>
        <w:t>monthly.</w:t>
      </w:r>
      <w:r>
        <w:rPr>
          <w:spacing w:val="5"/>
        </w:rPr>
        <w:t xml:space="preserve"> </w:t>
      </w:r>
      <w:r>
        <w:rPr>
          <w:spacing w:val="-1"/>
        </w:rPr>
        <w:t>The</w:t>
      </w:r>
      <w:r>
        <w:rPr>
          <w:spacing w:val="5"/>
        </w:rPr>
        <w:t xml:space="preserve"> </w:t>
      </w:r>
      <w:r>
        <w:rPr>
          <w:spacing w:val="-1"/>
        </w:rPr>
        <w:t>SAO</w:t>
      </w:r>
      <w:r>
        <w:rPr>
          <w:spacing w:val="5"/>
        </w:rPr>
        <w:t xml:space="preserve"> </w:t>
      </w:r>
      <w:r>
        <w:rPr>
          <w:spacing w:val="-1"/>
        </w:rPr>
        <w:t>is</w:t>
      </w:r>
      <w:r>
        <w:rPr>
          <w:spacing w:val="45"/>
        </w:rPr>
        <w:t xml:space="preserve"> </w:t>
      </w:r>
      <w:r>
        <w:rPr>
          <w:spacing w:val="-1"/>
        </w:rPr>
        <w:t>required</w:t>
      </w:r>
      <w:r>
        <w:rPr>
          <w:spacing w:val="10"/>
        </w:rPr>
        <w:t xml:space="preserve"> </w:t>
      </w:r>
      <w:r>
        <w:t>to</w:t>
      </w:r>
      <w:r>
        <w:rPr>
          <w:spacing w:val="10"/>
        </w:rPr>
        <w:t xml:space="preserve"> </w:t>
      </w:r>
      <w:r>
        <w:rPr>
          <w:spacing w:val="-1"/>
        </w:rPr>
        <w:t>include</w:t>
      </w:r>
      <w:r>
        <w:rPr>
          <w:spacing w:val="10"/>
        </w:rPr>
        <w:t xml:space="preserve"> </w:t>
      </w:r>
      <w:r>
        <w:rPr>
          <w:spacing w:val="-1"/>
        </w:rPr>
        <w:t>inspection</w:t>
      </w:r>
      <w:r>
        <w:rPr>
          <w:spacing w:val="10"/>
        </w:rPr>
        <w:t xml:space="preserve"> </w:t>
      </w:r>
      <w:r>
        <w:t>results</w:t>
      </w:r>
      <w:r>
        <w:rPr>
          <w:spacing w:val="10"/>
        </w:rPr>
        <w:t xml:space="preserve"> </w:t>
      </w:r>
      <w:r>
        <w:rPr>
          <w:spacing w:val="-2"/>
        </w:rPr>
        <w:t>and</w:t>
      </w:r>
      <w:r>
        <w:rPr>
          <w:spacing w:val="10"/>
        </w:rPr>
        <w:t xml:space="preserve"> </w:t>
      </w:r>
      <w:r>
        <w:rPr>
          <w:spacing w:val="-1"/>
        </w:rPr>
        <w:t>maintenance</w:t>
      </w:r>
      <w:r>
        <w:rPr>
          <w:spacing w:val="10"/>
        </w:rPr>
        <w:t xml:space="preserve"> </w:t>
      </w:r>
      <w:r>
        <w:rPr>
          <w:spacing w:val="-1"/>
        </w:rPr>
        <w:t>activities</w:t>
      </w:r>
      <w:r>
        <w:rPr>
          <w:spacing w:val="10"/>
        </w:rPr>
        <w:t xml:space="preserve"> </w:t>
      </w:r>
      <w:r>
        <w:rPr>
          <w:spacing w:val="-1"/>
        </w:rPr>
        <w:t>in</w:t>
      </w:r>
      <w:r>
        <w:rPr>
          <w:spacing w:val="9"/>
        </w:rPr>
        <w:t xml:space="preserve"> </w:t>
      </w:r>
      <w:r>
        <w:rPr>
          <w:spacing w:val="-1"/>
        </w:rPr>
        <w:t>the</w:t>
      </w:r>
      <w:r>
        <w:rPr>
          <w:spacing w:val="10"/>
        </w:rPr>
        <w:t xml:space="preserve"> </w:t>
      </w:r>
      <w:r>
        <w:rPr>
          <w:spacing w:val="-1"/>
        </w:rPr>
        <w:t>Hamlet’s</w:t>
      </w:r>
      <w:r>
        <w:rPr>
          <w:spacing w:val="10"/>
        </w:rPr>
        <w:t xml:space="preserve"> </w:t>
      </w:r>
      <w:r>
        <w:rPr>
          <w:spacing w:val="-1"/>
        </w:rPr>
        <w:t>Annual</w:t>
      </w:r>
      <w:r>
        <w:rPr>
          <w:spacing w:val="9"/>
        </w:rPr>
        <w:t xml:space="preserve"> </w:t>
      </w:r>
      <w:r>
        <w:rPr>
          <w:spacing w:val="-1"/>
        </w:rPr>
        <w:t>Report</w:t>
      </w:r>
      <w:r>
        <w:rPr>
          <w:spacing w:val="10"/>
        </w:rPr>
        <w:t xml:space="preserve"> </w:t>
      </w:r>
      <w:r>
        <w:rPr>
          <w:spacing w:val="-1"/>
        </w:rPr>
        <w:t>to</w:t>
      </w:r>
      <w:r>
        <w:rPr>
          <w:spacing w:val="10"/>
        </w:rPr>
        <w:t xml:space="preserve"> </w:t>
      </w:r>
      <w:r>
        <w:rPr>
          <w:spacing w:val="-1"/>
        </w:rPr>
        <w:t>the</w:t>
      </w:r>
      <w:r>
        <w:rPr>
          <w:spacing w:val="9"/>
        </w:rPr>
        <w:t xml:space="preserve"> </w:t>
      </w:r>
      <w:r>
        <w:rPr>
          <w:spacing w:val="-1"/>
        </w:rPr>
        <w:t>NWB.</w:t>
      </w:r>
      <w:r>
        <w:rPr>
          <w:spacing w:val="10"/>
        </w:rPr>
        <w:t xml:space="preserve"> </w:t>
      </w:r>
      <w:r>
        <w:t>A</w:t>
      </w:r>
      <w:r>
        <w:rPr>
          <w:spacing w:val="10"/>
        </w:rPr>
        <w:t xml:space="preserve"> </w:t>
      </w:r>
      <w:r>
        <w:rPr>
          <w:spacing w:val="-1"/>
        </w:rPr>
        <w:t>Solid</w:t>
      </w:r>
      <w:r>
        <w:rPr>
          <w:spacing w:val="68"/>
        </w:rPr>
        <w:t xml:space="preserve"> </w:t>
      </w:r>
      <w:r>
        <w:rPr>
          <w:spacing w:val="-1"/>
        </w:rPr>
        <w:t xml:space="preserve">Waste Disposal Facility Inspection Form </w:t>
      </w:r>
      <w:r>
        <w:t>has</w:t>
      </w:r>
      <w:r>
        <w:rPr>
          <w:spacing w:val="-1"/>
        </w:rPr>
        <w:t xml:space="preserve"> been included </w:t>
      </w:r>
      <w:r>
        <w:t xml:space="preserve">in </w:t>
      </w:r>
      <w:r>
        <w:rPr>
          <w:rFonts w:cs="Arial"/>
          <w:b/>
          <w:bCs/>
          <w:spacing w:val="-1"/>
        </w:rPr>
        <w:t xml:space="preserve">Appendix </w:t>
      </w:r>
      <w:r>
        <w:rPr>
          <w:rFonts w:cs="Arial"/>
          <w:b/>
          <w:bCs/>
        </w:rPr>
        <w:t>D</w:t>
      </w:r>
      <w:r>
        <w:t>.</w:t>
      </w:r>
    </w:p>
    <w:p w:rsidR="00FA136B" w:rsidRDefault="000F7A91">
      <w:pPr>
        <w:pStyle w:val="BodyText"/>
        <w:spacing w:before="90" w:line="287" w:lineRule="auto"/>
        <w:ind w:left="119" w:right="634" w:firstLine="0"/>
        <w:jc w:val="both"/>
      </w:pPr>
      <w:r>
        <w:rPr>
          <w:spacing w:val="-1"/>
        </w:rPr>
        <w:t>Following</w:t>
      </w:r>
      <w:r>
        <w:rPr>
          <w:spacing w:val="15"/>
        </w:rPr>
        <w:t xml:space="preserve"> </w:t>
      </w:r>
      <w:r>
        <w:rPr>
          <w:spacing w:val="-1"/>
        </w:rPr>
        <w:t>year</w:t>
      </w:r>
      <w:r>
        <w:rPr>
          <w:spacing w:val="15"/>
        </w:rPr>
        <w:t xml:space="preserve"> </w:t>
      </w:r>
      <w:r>
        <w:rPr>
          <w:spacing w:val="-1"/>
        </w:rPr>
        <w:t>end,</w:t>
      </w:r>
      <w:r>
        <w:rPr>
          <w:spacing w:val="15"/>
        </w:rPr>
        <w:t xml:space="preserve"> </w:t>
      </w:r>
      <w:r>
        <w:t>the</w:t>
      </w:r>
      <w:r>
        <w:rPr>
          <w:spacing w:val="15"/>
        </w:rPr>
        <w:t xml:space="preserve"> </w:t>
      </w:r>
      <w:r>
        <w:t>Hamlet</w:t>
      </w:r>
      <w:r>
        <w:rPr>
          <w:spacing w:val="15"/>
        </w:rPr>
        <w:t xml:space="preserve"> </w:t>
      </w:r>
      <w:r>
        <w:t>will</w:t>
      </w:r>
      <w:r>
        <w:rPr>
          <w:spacing w:val="15"/>
        </w:rPr>
        <w:t xml:space="preserve"> </w:t>
      </w:r>
      <w:r>
        <w:rPr>
          <w:spacing w:val="-1"/>
        </w:rPr>
        <w:t>undertake</w:t>
      </w:r>
      <w:r>
        <w:rPr>
          <w:spacing w:val="15"/>
        </w:rPr>
        <w:t xml:space="preserve"> </w:t>
      </w:r>
      <w:r>
        <w:t>a</w:t>
      </w:r>
      <w:r>
        <w:rPr>
          <w:spacing w:val="14"/>
        </w:rPr>
        <w:t xml:space="preserve"> </w:t>
      </w:r>
      <w:r>
        <w:rPr>
          <w:spacing w:val="-1"/>
        </w:rPr>
        <w:t>review</w:t>
      </w:r>
      <w:r>
        <w:rPr>
          <w:spacing w:val="16"/>
        </w:rPr>
        <w:t xml:space="preserve"> </w:t>
      </w:r>
      <w:r>
        <w:t>of</w:t>
      </w:r>
      <w:r>
        <w:rPr>
          <w:spacing w:val="15"/>
        </w:rPr>
        <w:t xml:space="preserve"> </w:t>
      </w:r>
      <w:r>
        <w:t>the</w:t>
      </w:r>
      <w:r>
        <w:rPr>
          <w:spacing w:val="15"/>
        </w:rPr>
        <w:t xml:space="preserve"> </w:t>
      </w:r>
      <w:r>
        <w:rPr>
          <w:spacing w:val="-1"/>
        </w:rPr>
        <w:t>past</w:t>
      </w:r>
      <w:r>
        <w:rPr>
          <w:spacing w:val="15"/>
        </w:rPr>
        <w:t xml:space="preserve"> </w:t>
      </w:r>
      <w:r>
        <w:rPr>
          <w:spacing w:val="-1"/>
        </w:rPr>
        <w:t>year’s</w:t>
      </w:r>
      <w:r>
        <w:rPr>
          <w:spacing w:val="15"/>
        </w:rPr>
        <w:t xml:space="preserve"> </w:t>
      </w:r>
      <w:r>
        <w:rPr>
          <w:spacing w:val="-1"/>
        </w:rPr>
        <w:t>inspection</w:t>
      </w:r>
      <w:r>
        <w:rPr>
          <w:spacing w:val="14"/>
        </w:rPr>
        <w:t xml:space="preserve"> </w:t>
      </w:r>
      <w:r>
        <w:rPr>
          <w:spacing w:val="-1"/>
        </w:rPr>
        <w:t>results</w:t>
      </w:r>
      <w:r>
        <w:rPr>
          <w:spacing w:val="15"/>
        </w:rPr>
        <w:t xml:space="preserve"> </w:t>
      </w:r>
      <w:r>
        <w:t>and</w:t>
      </w:r>
      <w:r>
        <w:rPr>
          <w:spacing w:val="15"/>
        </w:rPr>
        <w:t xml:space="preserve"> </w:t>
      </w:r>
      <w:r>
        <w:rPr>
          <w:spacing w:val="-1"/>
        </w:rPr>
        <w:t>follow-ups</w:t>
      </w:r>
      <w:r>
        <w:rPr>
          <w:spacing w:val="15"/>
        </w:rPr>
        <w:t xml:space="preserve"> </w:t>
      </w:r>
      <w:r>
        <w:t>to</w:t>
      </w:r>
      <w:r>
        <w:rPr>
          <w:spacing w:val="77"/>
        </w:rPr>
        <w:t xml:space="preserve"> </w:t>
      </w:r>
      <w:r>
        <w:rPr>
          <w:spacing w:val="-1"/>
        </w:rPr>
        <w:t>determine</w:t>
      </w:r>
      <w:r>
        <w:rPr>
          <w:spacing w:val="20"/>
        </w:rPr>
        <w:t xml:space="preserve"> </w:t>
      </w:r>
      <w:r>
        <w:rPr>
          <w:spacing w:val="-1"/>
        </w:rPr>
        <w:t>where</w:t>
      </w:r>
      <w:r>
        <w:rPr>
          <w:spacing w:val="21"/>
        </w:rPr>
        <w:t xml:space="preserve"> </w:t>
      </w:r>
      <w:r>
        <w:rPr>
          <w:spacing w:val="-1"/>
        </w:rPr>
        <w:t>improvements</w:t>
      </w:r>
      <w:r>
        <w:rPr>
          <w:spacing w:val="21"/>
        </w:rPr>
        <w:t xml:space="preserve"> </w:t>
      </w:r>
      <w:r>
        <w:t>to</w:t>
      </w:r>
      <w:r>
        <w:rPr>
          <w:spacing w:val="20"/>
        </w:rPr>
        <w:t xml:space="preserve"> </w:t>
      </w:r>
      <w:r>
        <w:t>the</w:t>
      </w:r>
      <w:r>
        <w:rPr>
          <w:spacing w:val="20"/>
        </w:rPr>
        <w:t xml:space="preserve"> </w:t>
      </w:r>
      <w:r>
        <w:t>solid</w:t>
      </w:r>
      <w:r>
        <w:rPr>
          <w:spacing w:val="20"/>
        </w:rPr>
        <w:t xml:space="preserve"> </w:t>
      </w:r>
      <w:r>
        <w:t>waste</w:t>
      </w:r>
      <w:r>
        <w:rPr>
          <w:spacing w:val="20"/>
        </w:rPr>
        <w:t xml:space="preserve"> </w:t>
      </w:r>
      <w:r>
        <w:rPr>
          <w:spacing w:val="-1"/>
        </w:rPr>
        <w:t>disposal</w:t>
      </w:r>
      <w:r>
        <w:rPr>
          <w:spacing w:val="19"/>
        </w:rPr>
        <w:t xml:space="preserve"> </w:t>
      </w:r>
      <w:r>
        <w:rPr>
          <w:spacing w:val="-1"/>
        </w:rPr>
        <w:t>facility</w:t>
      </w:r>
      <w:r>
        <w:rPr>
          <w:spacing w:val="21"/>
        </w:rPr>
        <w:t xml:space="preserve"> </w:t>
      </w:r>
      <w:r>
        <w:rPr>
          <w:spacing w:val="-1"/>
        </w:rPr>
        <w:t>operations</w:t>
      </w:r>
      <w:r>
        <w:rPr>
          <w:spacing w:val="20"/>
        </w:rPr>
        <w:t xml:space="preserve"> </w:t>
      </w:r>
      <w:r>
        <w:t>and</w:t>
      </w:r>
      <w:r>
        <w:rPr>
          <w:spacing w:val="21"/>
        </w:rPr>
        <w:t xml:space="preserve"> </w:t>
      </w:r>
      <w:r>
        <w:rPr>
          <w:spacing w:val="-1"/>
        </w:rPr>
        <w:t>maintenance</w:t>
      </w:r>
      <w:r>
        <w:rPr>
          <w:spacing w:val="21"/>
        </w:rPr>
        <w:t xml:space="preserve"> </w:t>
      </w:r>
      <w:r>
        <w:rPr>
          <w:spacing w:val="-1"/>
        </w:rPr>
        <w:t>are</w:t>
      </w:r>
      <w:r>
        <w:rPr>
          <w:spacing w:val="20"/>
        </w:rPr>
        <w:t xml:space="preserve"> </w:t>
      </w:r>
      <w:r>
        <w:rPr>
          <w:spacing w:val="-1"/>
        </w:rPr>
        <w:t>required.</w:t>
      </w:r>
      <w:r>
        <w:rPr>
          <w:spacing w:val="93"/>
        </w:rPr>
        <w:t xml:space="preserve"> </w:t>
      </w:r>
      <w:r>
        <w:t>These</w:t>
      </w:r>
      <w:r>
        <w:rPr>
          <w:spacing w:val="-1"/>
        </w:rPr>
        <w:t xml:space="preserve"> </w:t>
      </w:r>
      <w:r>
        <w:t>improvements</w:t>
      </w:r>
      <w:r>
        <w:rPr>
          <w:spacing w:val="-2"/>
        </w:rPr>
        <w:t xml:space="preserve"> </w:t>
      </w:r>
      <w:r>
        <w:rPr>
          <w:spacing w:val="-1"/>
        </w:rPr>
        <w:t xml:space="preserve">should </w:t>
      </w:r>
      <w:r>
        <w:t>be</w:t>
      </w:r>
      <w:r>
        <w:rPr>
          <w:spacing w:val="-1"/>
        </w:rPr>
        <w:t xml:space="preserve"> documented </w:t>
      </w:r>
      <w:r>
        <w:t xml:space="preserve">and </w:t>
      </w:r>
      <w:r>
        <w:rPr>
          <w:spacing w:val="-1"/>
        </w:rPr>
        <w:t>the</w:t>
      </w:r>
      <w:r>
        <w:rPr>
          <w:spacing w:val="-2"/>
        </w:rPr>
        <w:t xml:space="preserve"> </w:t>
      </w:r>
      <w:r>
        <w:rPr>
          <w:spacing w:val="-1"/>
        </w:rPr>
        <w:t>O&amp;M Manual</w:t>
      </w:r>
      <w:r>
        <w:rPr>
          <w:spacing w:val="-2"/>
        </w:rPr>
        <w:t xml:space="preserve"> </w:t>
      </w:r>
      <w:r>
        <w:rPr>
          <w:spacing w:val="-1"/>
        </w:rPr>
        <w:t xml:space="preserve">is updated </w:t>
      </w:r>
      <w:r>
        <w:rPr>
          <w:spacing w:val="-2"/>
        </w:rPr>
        <w:t>accordingly.</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11"/>
        <w:rPr>
          <w:rFonts w:ascii="Arial" w:eastAsia="Arial" w:hAnsi="Arial" w:cs="Arial"/>
          <w:sz w:val="26"/>
          <w:szCs w:val="26"/>
        </w:rPr>
      </w:pPr>
    </w:p>
    <w:p w:rsidR="00FA136B" w:rsidRDefault="000F7A91">
      <w:pPr>
        <w:numPr>
          <w:ilvl w:val="1"/>
          <w:numId w:val="12"/>
        </w:numPr>
        <w:tabs>
          <w:tab w:val="left" w:pos="454"/>
        </w:tabs>
        <w:ind w:hanging="333"/>
        <w:jc w:val="both"/>
        <w:rPr>
          <w:rFonts w:ascii="Arial" w:eastAsia="Arial" w:hAnsi="Arial" w:cs="Arial"/>
          <w:sz w:val="20"/>
          <w:szCs w:val="20"/>
        </w:rPr>
      </w:pPr>
      <w:bookmarkStart w:id="12" w:name="_TOC_250013"/>
      <w:r>
        <w:rPr>
          <w:rFonts w:ascii="Arial"/>
          <w:b/>
          <w:spacing w:val="-1"/>
          <w:sz w:val="20"/>
        </w:rPr>
        <w:t>Maintenance Activities</w:t>
      </w:r>
      <w:bookmarkEnd w:id="12"/>
    </w:p>
    <w:p w:rsidR="00FA136B" w:rsidRDefault="000F7A91">
      <w:pPr>
        <w:pStyle w:val="BodyText"/>
        <w:spacing w:before="136" w:line="290" w:lineRule="auto"/>
        <w:ind w:left="120" w:right="110" w:firstLine="0"/>
        <w:jc w:val="both"/>
      </w:pPr>
      <w:r>
        <w:rPr>
          <w:spacing w:val="-1"/>
        </w:rPr>
        <w:t>Specific</w:t>
      </w:r>
      <w:r>
        <w:rPr>
          <w:spacing w:val="20"/>
        </w:rPr>
        <w:t xml:space="preserve"> </w:t>
      </w:r>
      <w:r>
        <w:rPr>
          <w:spacing w:val="-2"/>
        </w:rPr>
        <w:t>maintenance</w:t>
      </w:r>
      <w:r>
        <w:rPr>
          <w:spacing w:val="21"/>
        </w:rPr>
        <w:t xml:space="preserve"> </w:t>
      </w:r>
      <w:r>
        <w:rPr>
          <w:spacing w:val="-1"/>
        </w:rPr>
        <w:t>activities</w:t>
      </w:r>
      <w:r>
        <w:rPr>
          <w:spacing w:val="21"/>
        </w:rPr>
        <w:t xml:space="preserve"> </w:t>
      </w:r>
      <w:r>
        <w:rPr>
          <w:spacing w:val="-1"/>
        </w:rPr>
        <w:t>may</w:t>
      </w:r>
      <w:r>
        <w:rPr>
          <w:spacing w:val="21"/>
        </w:rPr>
        <w:t xml:space="preserve"> </w:t>
      </w:r>
      <w:r>
        <w:rPr>
          <w:spacing w:val="-2"/>
        </w:rPr>
        <w:t>need</w:t>
      </w:r>
      <w:r>
        <w:rPr>
          <w:spacing w:val="21"/>
        </w:rPr>
        <w:t xml:space="preserve"> </w:t>
      </w:r>
      <w:r>
        <w:rPr>
          <w:spacing w:val="-1"/>
        </w:rPr>
        <w:t>to</w:t>
      </w:r>
      <w:r>
        <w:rPr>
          <w:spacing w:val="21"/>
        </w:rPr>
        <w:t xml:space="preserve"> </w:t>
      </w:r>
      <w:r>
        <w:rPr>
          <w:spacing w:val="-1"/>
        </w:rPr>
        <w:t>be</w:t>
      </w:r>
      <w:r>
        <w:rPr>
          <w:spacing w:val="21"/>
        </w:rPr>
        <w:t xml:space="preserve"> </w:t>
      </w:r>
      <w:r>
        <w:rPr>
          <w:spacing w:val="-1"/>
        </w:rPr>
        <w:t>completed</w:t>
      </w:r>
      <w:r>
        <w:rPr>
          <w:spacing w:val="21"/>
        </w:rPr>
        <w:t xml:space="preserve"> </w:t>
      </w:r>
      <w:r>
        <w:rPr>
          <w:spacing w:val="-1"/>
        </w:rPr>
        <w:t>on</w:t>
      </w:r>
      <w:r>
        <w:rPr>
          <w:spacing w:val="22"/>
        </w:rPr>
        <w:t xml:space="preserve"> </w:t>
      </w:r>
      <w:r>
        <w:rPr>
          <w:spacing w:val="-1"/>
        </w:rPr>
        <w:t>portions</w:t>
      </w:r>
      <w:r>
        <w:rPr>
          <w:spacing w:val="20"/>
        </w:rPr>
        <w:t xml:space="preserve"> </w:t>
      </w:r>
      <w:r>
        <w:t>of</w:t>
      </w:r>
      <w:r>
        <w:rPr>
          <w:spacing w:val="21"/>
        </w:rPr>
        <w:t xml:space="preserve"> </w:t>
      </w:r>
      <w:r>
        <w:t>the</w:t>
      </w:r>
      <w:r>
        <w:rPr>
          <w:spacing w:val="21"/>
        </w:rPr>
        <w:t xml:space="preserve"> </w:t>
      </w:r>
      <w:r>
        <w:rPr>
          <w:spacing w:val="-1"/>
        </w:rPr>
        <w:t>solid</w:t>
      </w:r>
      <w:r>
        <w:rPr>
          <w:spacing w:val="21"/>
        </w:rPr>
        <w:t xml:space="preserve"> </w:t>
      </w:r>
      <w:r>
        <w:rPr>
          <w:spacing w:val="-1"/>
        </w:rPr>
        <w:t>waste</w:t>
      </w:r>
      <w:r>
        <w:rPr>
          <w:spacing w:val="20"/>
        </w:rPr>
        <w:t xml:space="preserve"> </w:t>
      </w:r>
      <w:r>
        <w:rPr>
          <w:spacing w:val="-1"/>
        </w:rPr>
        <w:t>disposal</w:t>
      </w:r>
      <w:r>
        <w:rPr>
          <w:spacing w:val="21"/>
        </w:rPr>
        <w:t xml:space="preserve"> </w:t>
      </w:r>
      <w:r>
        <w:rPr>
          <w:spacing w:val="-1"/>
        </w:rPr>
        <w:t>facility.</w:t>
      </w:r>
      <w:r>
        <w:rPr>
          <w:spacing w:val="21"/>
        </w:rPr>
        <w:t xml:space="preserve"> </w:t>
      </w:r>
      <w:r>
        <w:rPr>
          <w:spacing w:val="-1"/>
        </w:rPr>
        <w:t>This</w:t>
      </w:r>
      <w:r>
        <w:rPr>
          <w:spacing w:val="19"/>
        </w:rPr>
        <w:t xml:space="preserve"> </w:t>
      </w:r>
      <w:r>
        <w:rPr>
          <w:spacing w:val="-1"/>
        </w:rPr>
        <w:t>will</w:t>
      </w:r>
      <w:r>
        <w:rPr>
          <w:spacing w:val="62"/>
        </w:rPr>
        <w:t xml:space="preserve"> </w:t>
      </w:r>
      <w:r>
        <w:t>help</w:t>
      </w:r>
      <w:r>
        <w:rPr>
          <w:spacing w:val="20"/>
        </w:rPr>
        <w:t xml:space="preserve"> </w:t>
      </w:r>
      <w:r>
        <w:rPr>
          <w:spacing w:val="-1"/>
        </w:rPr>
        <w:t>ensure</w:t>
      </w:r>
      <w:r>
        <w:rPr>
          <w:spacing w:val="18"/>
        </w:rPr>
        <w:t xml:space="preserve"> </w:t>
      </w:r>
      <w:r>
        <w:t>the</w:t>
      </w:r>
      <w:r>
        <w:rPr>
          <w:spacing w:val="20"/>
        </w:rPr>
        <w:t xml:space="preserve"> </w:t>
      </w:r>
      <w:r>
        <w:t>facility,</w:t>
      </w:r>
      <w:r>
        <w:rPr>
          <w:spacing w:val="20"/>
        </w:rPr>
        <w:t xml:space="preserve"> </w:t>
      </w:r>
      <w:r>
        <w:rPr>
          <w:spacing w:val="-1"/>
        </w:rPr>
        <w:t>including</w:t>
      </w:r>
      <w:r>
        <w:rPr>
          <w:spacing w:val="20"/>
        </w:rPr>
        <w:t xml:space="preserve"> </w:t>
      </w:r>
      <w:r>
        <w:t>the</w:t>
      </w:r>
      <w:r>
        <w:rPr>
          <w:spacing w:val="18"/>
        </w:rPr>
        <w:t xml:space="preserve"> </w:t>
      </w:r>
      <w:r>
        <w:t>MSW</w:t>
      </w:r>
      <w:r>
        <w:rPr>
          <w:spacing w:val="20"/>
        </w:rPr>
        <w:t xml:space="preserve"> </w:t>
      </w:r>
      <w:r>
        <w:rPr>
          <w:spacing w:val="-1"/>
        </w:rPr>
        <w:t>disposal</w:t>
      </w:r>
      <w:r>
        <w:rPr>
          <w:spacing w:val="20"/>
        </w:rPr>
        <w:t xml:space="preserve"> </w:t>
      </w:r>
      <w:r>
        <w:t>area</w:t>
      </w:r>
      <w:r>
        <w:rPr>
          <w:spacing w:val="19"/>
        </w:rPr>
        <w:t xml:space="preserve"> </w:t>
      </w:r>
      <w:r>
        <w:rPr>
          <w:spacing w:val="-1"/>
        </w:rPr>
        <w:t>and</w:t>
      </w:r>
      <w:r>
        <w:rPr>
          <w:spacing w:val="19"/>
        </w:rPr>
        <w:t xml:space="preserve"> </w:t>
      </w:r>
      <w:r>
        <w:rPr>
          <w:spacing w:val="-1"/>
        </w:rPr>
        <w:t>bulk</w:t>
      </w:r>
      <w:r>
        <w:rPr>
          <w:spacing w:val="19"/>
        </w:rPr>
        <w:t xml:space="preserve"> </w:t>
      </w:r>
      <w:r>
        <w:rPr>
          <w:spacing w:val="-1"/>
        </w:rPr>
        <w:t>metal/hazardous</w:t>
      </w:r>
      <w:r>
        <w:rPr>
          <w:spacing w:val="19"/>
        </w:rPr>
        <w:t xml:space="preserve"> </w:t>
      </w:r>
      <w:r>
        <w:rPr>
          <w:spacing w:val="-1"/>
        </w:rPr>
        <w:t>waste</w:t>
      </w:r>
      <w:r>
        <w:rPr>
          <w:spacing w:val="18"/>
        </w:rPr>
        <w:t xml:space="preserve"> </w:t>
      </w:r>
      <w:r>
        <w:rPr>
          <w:spacing w:val="-1"/>
        </w:rPr>
        <w:t>storage</w:t>
      </w:r>
      <w:r>
        <w:rPr>
          <w:spacing w:val="18"/>
        </w:rPr>
        <w:t xml:space="preserve"> </w:t>
      </w:r>
      <w:r>
        <w:rPr>
          <w:spacing w:val="-1"/>
        </w:rPr>
        <w:t>area,</w:t>
      </w:r>
      <w:r>
        <w:rPr>
          <w:spacing w:val="19"/>
        </w:rPr>
        <w:t xml:space="preserve"> </w:t>
      </w:r>
      <w:r>
        <w:rPr>
          <w:spacing w:val="-1"/>
        </w:rPr>
        <w:t>remain</w:t>
      </w:r>
      <w:r>
        <w:rPr>
          <w:spacing w:val="18"/>
        </w:rPr>
        <w:t xml:space="preserve"> </w:t>
      </w:r>
      <w:r>
        <w:rPr>
          <w:spacing w:val="-1"/>
        </w:rPr>
        <w:t>in</w:t>
      </w:r>
      <w:r>
        <w:rPr>
          <w:spacing w:val="32"/>
        </w:rPr>
        <w:t xml:space="preserve"> </w:t>
      </w:r>
      <w:r>
        <w:t>good</w:t>
      </w:r>
      <w:r>
        <w:rPr>
          <w:spacing w:val="54"/>
        </w:rPr>
        <w:t xml:space="preserve"> </w:t>
      </w:r>
      <w:r>
        <w:rPr>
          <w:spacing w:val="-1"/>
        </w:rPr>
        <w:t>condition</w:t>
      </w:r>
      <w:r w:rsidR="00B931BC">
        <w:rPr>
          <w:spacing w:val="-1"/>
        </w:rPr>
        <w:t>,</w:t>
      </w:r>
      <w:r w:rsidR="00B931BC">
        <w:t xml:space="preserve"> appropriate</w:t>
      </w:r>
      <w:r>
        <w:t xml:space="preserve"> </w:t>
      </w:r>
      <w:r>
        <w:rPr>
          <w:spacing w:val="-1"/>
        </w:rPr>
        <w:t>practices</w:t>
      </w:r>
      <w:r>
        <w:t xml:space="preserve"> are </w:t>
      </w:r>
      <w:r>
        <w:rPr>
          <w:spacing w:val="-1"/>
        </w:rPr>
        <w:t>followed,</w:t>
      </w:r>
      <w:r>
        <w:t xml:space="preserve"> </w:t>
      </w:r>
      <w:r w:rsidR="00B931BC">
        <w:t>and human health</w:t>
      </w:r>
      <w:r>
        <w:t>,</w:t>
      </w:r>
      <w:r>
        <w:rPr>
          <w:spacing w:val="55"/>
        </w:rPr>
        <w:t xml:space="preserve"> </w:t>
      </w:r>
      <w:r>
        <w:rPr>
          <w:spacing w:val="-1"/>
        </w:rPr>
        <w:t>safety</w:t>
      </w:r>
      <w:r w:rsidR="00B931BC">
        <w:rPr>
          <w:spacing w:val="-1"/>
        </w:rPr>
        <w:t>,</w:t>
      </w:r>
      <w:r w:rsidR="00B931BC">
        <w:t xml:space="preserve"> and environmental hazards are</w:t>
      </w:r>
      <w:r>
        <w:rPr>
          <w:spacing w:val="85"/>
        </w:rPr>
        <w:t xml:space="preserve"> </w:t>
      </w:r>
      <w:r>
        <w:t>minimized.</w:t>
      </w:r>
      <w:r>
        <w:rPr>
          <w:spacing w:val="-1"/>
        </w:rPr>
        <w:t xml:space="preserve"> </w:t>
      </w:r>
      <w:r>
        <w:t>The</w:t>
      </w:r>
      <w:r>
        <w:rPr>
          <w:spacing w:val="-1"/>
        </w:rPr>
        <w:t xml:space="preserve"> following</w:t>
      </w:r>
      <w:r>
        <w:rPr>
          <w:spacing w:val="-2"/>
        </w:rPr>
        <w:t xml:space="preserve"> </w:t>
      </w:r>
      <w:r>
        <w:rPr>
          <w:spacing w:val="-1"/>
        </w:rPr>
        <w:t xml:space="preserve">maintenance </w:t>
      </w:r>
      <w:r>
        <w:t>activities</w:t>
      </w:r>
      <w:r>
        <w:rPr>
          <w:spacing w:val="-1"/>
        </w:rPr>
        <w:t xml:space="preserve"> </w:t>
      </w:r>
      <w:r>
        <w:t>may</w:t>
      </w:r>
      <w:r>
        <w:rPr>
          <w:spacing w:val="-3"/>
        </w:rPr>
        <w:t xml:space="preserve"> </w:t>
      </w:r>
      <w:r>
        <w:t>be</w:t>
      </w:r>
      <w:r>
        <w:rPr>
          <w:spacing w:val="-1"/>
        </w:rPr>
        <w:t xml:space="preserve"> required periodically:</w:t>
      </w:r>
    </w:p>
    <w:p w:rsidR="00FA136B" w:rsidRDefault="000F7A91">
      <w:pPr>
        <w:pStyle w:val="BodyText"/>
        <w:numPr>
          <w:ilvl w:val="0"/>
          <w:numId w:val="17"/>
        </w:numPr>
        <w:tabs>
          <w:tab w:val="left" w:pos="841"/>
        </w:tabs>
        <w:spacing w:before="43" w:line="377" w:lineRule="auto"/>
        <w:ind w:right="278" w:hanging="666"/>
      </w:pPr>
      <w:r>
        <w:rPr>
          <w:spacing w:val="-1"/>
        </w:rPr>
        <w:t xml:space="preserve">Grading (in </w:t>
      </w:r>
      <w:r>
        <w:t>summer)</w:t>
      </w:r>
      <w:r>
        <w:rPr>
          <w:spacing w:val="-1"/>
        </w:rPr>
        <w:t xml:space="preserve"> </w:t>
      </w:r>
      <w:r>
        <w:t>or</w:t>
      </w:r>
      <w:r>
        <w:rPr>
          <w:spacing w:val="-2"/>
        </w:rPr>
        <w:t xml:space="preserve"> </w:t>
      </w:r>
      <w:r>
        <w:rPr>
          <w:spacing w:val="-1"/>
        </w:rPr>
        <w:t>clearing snow</w:t>
      </w:r>
      <w:r>
        <w:rPr>
          <w:spacing w:val="-2"/>
        </w:rPr>
        <w:t xml:space="preserve"> </w:t>
      </w:r>
      <w:r>
        <w:t>(in</w:t>
      </w:r>
      <w:r>
        <w:rPr>
          <w:spacing w:val="-1"/>
        </w:rPr>
        <w:t xml:space="preserve"> </w:t>
      </w:r>
      <w:r>
        <w:t>winter)</w:t>
      </w:r>
      <w:r>
        <w:rPr>
          <w:spacing w:val="-1"/>
        </w:rPr>
        <w:t xml:space="preserve"> </w:t>
      </w:r>
      <w:r>
        <w:t>of</w:t>
      </w:r>
      <w:r>
        <w:rPr>
          <w:spacing w:val="-1"/>
        </w:rPr>
        <w:t xml:space="preserve"> all</w:t>
      </w:r>
      <w:r>
        <w:t xml:space="preserve"> access</w:t>
      </w:r>
      <w:r>
        <w:rPr>
          <w:spacing w:val="-1"/>
        </w:rPr>
        <w:t xml:space="preserve"> roads </w:t>
      </w:r>
      <w:r>
        <w:t>and</w:t>
      </w:r>
      <w:r>
        <w:rPr>
          <w:spacing w:val="-1"/>
        </w:rPr>
        <w:t xml:space="preserve"> </w:t>
      </w:r>
      <w:r>
        <w:t>truck</w:t>
      </w:r>
      <w:r>
        <w:rPr>
          <w:spacing w:val="-1"/>
        </w:rPr>
        <w:t xml:space="preserve"> pads used </w:t>
      </w:r>
      <w:r>
        <w:t>for</w:t>
      </w:r>
      <w:r>
        <w:rPr>
          <w:spacing w:val="-1"/>
        </w:rPr>
        <w:t xml:space="preserve"> </w:t>
      </w:r>
      <w:r>
        <w:t>the</w:t>
      </w:r>
      <w:r>
        <w:rPr>
          <w:spacing w:val="-1"/>
        </w:rPr>
        <w:t xml:space="preserve"> solid waste</w:t>
      </w:r>
      <w:r>
        <w:rPr>
          <w:spacing w:val="41"/>
        </w:rPr>
        <w:t xml:space="preserve"> </w:t>
      </w:r>
      <w:r>
        <w:rPr>
          <w:spacing w:val="-1"/>
        </w:rPr>
        <w:t>disposal facilities</w:t>
      </w:r>
    </w:p>
    <w:p w:rsidR="00FA136B" w:rsidRDefault="000F7A91">
      <w:pPr>
        <w:pStyle w:val="BodyText"/>
        <w:numPr>
          <w:ilvl w:val="0"/>
          <w:numId w:val="17"/>
        </w:numPr>
        <w:tabs>
          <w:tab w:val="left" w:pos="841"/>
        </w:tabs>
        <w:spacing w:before="3"/>
        <w:ind w:left="840" w:hanging="720"/>
        <w:jc w:val="both"/>
      </w:pPr>
      <w:r>
        <w:rPr>
          <w:spacing w:val="-1"/>
        </w:rPr>
        <w:t xml:space="preserve">Repair </w:t>
      </w:r>
      <w:r>
        <w:t>of</w:t>
      </w:r>
      <w:r>
        <w:rPr>
          <w:spacing w:val="-1"/>
        </w:rPr>
        <w:t xml:space="preserve"> drainage ditches</w:t>
      </w:r>
      <w:r>
        <w:rPr>
          <w:spacing w:val="-2"/>
        </w:rPr>
        <w:t xml:space="preserve"> </w:t>
      </w:r>
      <w:r>
        <w:t>from</w:t>
      </w:r>
      <w:r>
        <w:rPr>
          <w:spacing w:val="-1"/>
        </w:rPr>
        <w:t xml:space="preserve"> erosion</w:t>
      </w:r>
    </w:p>
    <w:p w:rsidR="00FA136B" w:rsidRDefault="00FA136B">
      <w:pPr>
        <w:jc w:val="both"/>
        <w:sectPr w:rsidR="00FA136B" w:rsidSect="00557C95">
          <w:headerReference w:type="default" r:id="rId27"/>
          <w:pgSz w:w="12240" w:h="15840"/>
          <w:pgMar w:top="980" w:right="320" w:bottom="1980" w:left="1320" w:header="764" w:footer="1791" w:gutter="0"/>
          <w:pgNumType w:start="27"/>
          <w:cols w:space="720"/>
        </w:sectPr>
      </w:pP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41"/>
        </w:tabs>
        <w:spacing w:before="74"/>
        <w:ind w:left="840" w:hanging="720"/>
      </w:pPr>
      <w:r>
        <w:t>Fence</w:t>
      </w:r>
      <w:r>
        <w:rPr>
          <w:spacing w:val="-1"/>
        </w:rPr>
        <w:t xml:space="preserve"> repair</w:t>
      </w:r>
    </w:p>
    <w:p w:rsidR="00FA136B" w:rsidRDefault="000F7A91">
      <w:pPr>
        <w:pStyle w:val="BodyText"/>
        <w:numPr>
          <w:ilvl w:val="0"/>
          <w:numId w:val="17"/>
        </w:numPr>
        <w:tabs>
          <w:tab w:val="left" w:pos="841"/>
        </w:tabs>
        <w:spacing w:before="131"/>
        <w:ind w:left="840" w:hanging="720"/>
      </w:pPr>
      <w:r>
        <w:rPr>
          <w:spacing w:val="-1"/>
        </w:rPr>
        <w:t>Repair or</w:t>
      </w:r>
      <w:r>
        <w:t xml:space="preserve"> </w:t>
      </w:r>
      <w:r>
        <w:rPr>
          <w:spacing w:val="-1"/>
        </w:rPr>
        <w:t xml:space="preserve">replacement </w:t>
      </w:r>
      <w:r>
        <w:t>of</w:t>
      </w:r>
      <w:r>
        <w:rPr>
          <w:spacing w:val="-1"/>
        </w:rPr>
        <w:t xml:space="preserve"> signage</w:t>
      </w:r>
    </w:p>
    <w:p w:rsidR="00FA136B" w:rsidRDefault="000F7A91">
      <w:pPr>
        <w:pStyle w:val="BodyText"/>
        <w:numPr>
          <w:ilvl w:val="0"/>
          <w:numId w:val="17"/>
        </w:numPr>
        <w:tabs>
          <w:tab w:val="left" w:pos="841"/>
        </w:tabs>
        <w:spacing w:before="131" w:line="375" w:lineRule="auto"/>
        <w:ind w:right="344" w:hanging="666"/>
      </w:pPr>
      <w:r>
        <w:t>Litter</w:t>
      </w:r>
      <w:r>
        <w:rPr>
          <w:spacing w:val="-1"/>
        </w:rPr>
        <w:t xml:space="preserve"> which has been wind</w:t>
      </w:r>
      <w:r>
        <w:rPr>
          <w:spacing w:val="-2"/>
        </w:rPr>
        <w:t xml:space="preserve"> </w:t>
      </w:r>
      <w:r>
        <w:t>carried</w:t>
      </w:r>
      <w:r>
        <w:rPr>
          <w:spacing w:val="-1"/>
        </w:rPr>
        <w:t xml:space="preserve"> </w:t>
      </w:r>
      <w:r>
        <w:t>to</w:t>
      </w:r>
      <w:r>
        <w:rPr>
          <w:spacing w:val="-1"/>
        </w:rPr>
        <w:t xml:space="preserve"> </w:t>
      </w:r>
      <w:r>
        <w:t>the</w:t>
      </w:r>
      <w:r>
        <w:rPr>
          <w:spacing w:val="-2"/>
        </w:rPr>
        <w:t xml:space="preserve"> </w:t>
      </w:r>
      <w:r>
        <w:rPr>
          <w:spacing w:val="-1"/>
        </w:rPr>
        <w:t xml:space="preserve">surrounding </w:t>
      </w:r>
      <w:r>
        <w:t>area</w:t>
      </w:r>
      <w:r>
        <w:rPr>
          <w:spacing w:val="-1"/>
        </w:rPr>
        <w:t xml:space="preserve"> outside </w:t>
      </w:r>
      <w:r>
        <w:t>the</w:t>
      </w:r>
      <w:r>
        <w:rPr>
          <w:spacing w:val="-1"/>
        </w:rPr>
        <w:t xml:space="preserve"> </w:t>
      </w:r>
      <w:r>
        <w:t>MSW</w:t>
      </w:r>
      <w:r>
        <w:rPr>
          <w:spacing w:val="-1"/>
        </w:rPr>
        <w:t xml:space="preserve"> disposal area fence should </w:t>
      </w:r>
      <w:r>
        <w:t>be</w:t>
      </w:r>
      <w:r>
        <w:rPr>
          <w:spacing w:val="63"/>
        </w:rPr>
        <w:t xml:space="preserve"> </w:t>
      </w:r>
      <w:r>
        <w:t>removed</w:t>
      </w:r>
      <w:r>
        <w:rPr>
          <w:spacing w:val="-1"/>
        </w:rPr>
        <w:t xml:space="preserve"> </w:t>
      </w:r>
      <w:r>
        <w:t>and</w:t>
      </w:r>
      <w:r>
        <w:rPr>
          <w:spacing w:val="-1"/>
        </w:rPr>
        <w:t xml:space="preserve"> deposited </w:t>
      </w:r>
      <w:r>
        <w:t>back</w:t>
      </w:r>
      <w:r>
        <w:rPr>
          <w:spacing w:val="-1"/>
        </w:rPr>
        <w:t xml:space="preserve"> </w:t>
      </w:r>
      <w:r>
        <w:t>in</w:t>
      </w:r>
      <w:r>
        <w:rPr>
          <w:spacing w:val="-1"/>
        </w:rPr>
        <w:t xml:space="preserve"> </w:t>
      </w:r>
      <w:r>
        <w:t>the</w:t>
      </w:r>
      <w:r>
        <w:rPr>
          <w:spacing w:val="-1"/>
        </w:rPr>
        <w:t xml:space="preserve"> </w:t>
      </w:r>
      <w:r>
        <w:t>MSW</w:t>
      </w:r>
      <w:r>
        <w:rPr>
          <w:spacing w:val="-1"/>
        </w:rPr>
        <w:t xml:space="preserve"> disposal area</w:t>
      </w:r>
    </w:p>
    <w:p w:rsidR="00FA136B" w:rsidRDefault="000F7A91">
      <w:pPr>
        <w:pStyle w:val="BodyText"/>
        <w:numPr>
          <w:ilvl w:val="0"/>
          <w:numId w:val="17"/>
        </w:numPr>
        <w:tabs>
          <w:tab w:val="left" w:pos="841"/>
        </w:tabs>
        <w:spacing w:before="5"/>
        <w:ind w:left="840" w:hanging="720"/>
      </w:pPr>
      <w:r>
        <w:t>Litter</w:t>
      </w:r>
      <w:r>
        <w:rPr>
          <w:spacing w:val="-1"/>
        </w:rPr>
        <w:t xml:space="preserve"> which has accumulated against the </w:t>
      </w:r>
      <w:r>
        <w:t>fence</w:t>
      </w:r>
      <w:r>
        <w:rPr>
          <w:spacing w:val="-1"/>
        </w:rPr>
        <w:t xml:space="preserve"> </w:t>
      </w:r>
      <w:r>
        <w:t>of</w:t>
      </w:r>
      <w:r>
        <w:rPr>
          <w:spacing w:val="-1"/>
        </w:rPr>
        <w:t xml:space="preserve"> </w:t>
      </w:r>
      <w:r>
        <w:t>the</w:t>
      </w:r>
      <w:r>
        <w:rPr>
          <w:spacing w:val="-2"/>
        </w:rPr>
        <w:t xml:space="preserve"> </w:t>
      </w:r>
      <w:r>
        <w:t>MSW</w:t>
      </w:r>
      <w:r>
        <w:rPr>
          <w:spacing w:val="-1"/>
        </w:rPr>
        <w:t xml:space="preserve"> disposal </w:t>
      </w:r>
      <w:r>
        <w:t>area</w:t>
      </w:r>
      <w:r>
        <w:rPr>
          <w:spacing w:val="-2"/>
        </w:rPr>
        <w:t xml:space="preserve"> </w:t>
      </w:r>
      <w:r>
        <w:rPr>
          <w:spacing w:val="-1"/>
        </w:rPr>
        <w:t xml:space="preserve">should </w:t>
      </w:r>
      <w:r>
        <w:t>be</w:t>
      </w:r>
      <w:r>
        <w:rPr>
          <w:spacing w:val="-1"/>
        </w:rPr>
        <w:t xml:space="preserve"> removed</w:t>
      </w:r>
      <w:r>
        <w:rPr>
          <w:spacing w:val="-2"/>
        </w:rPr>
        <w:t xml:space="preserve"> </w:t>
      </w:r>
      <w:r>
        <w:t>and</w:t>
      </w:r>
      <w:r>
        <w:rPr>
          <w:spacing w:val="-1"/>
        </w:rPr>
        <w:t xml:space="preserve"> deposited</w:t>
      </w:r>
    </w:p>
    <w:p w:rsidR="00FA136B" w:rsidRDefault="000F7A91">
      <w:pPr>
        <w:pStyle w:val="BodyText"/>
        <w:numPr>
          <w:ilvl w:val="0"/>
          <w:numId w:val="17"/>
        </w:numPr>
        <w:tabs>
          <w:tab w:val="left" w:pos="896"/>
        </w:tabs>
        <w:spacing w:before="131"/>
        <w:ind w:left="895" w:hanging="775"/>
      </w:pPr>
      <w:r>
        <w:rPr>
          <w:spacing w:val="-1"/>
        </w:rPr>
        <w:t>back in the MSW disposal area</w:t>
      </w:r>
    </w:p>
    <w:p w:rsidR="00FA136B" w:rsidRDefault="000F7A91">
      <w:pPr>
        <w:pStyle w:val="BodyText"/>
        <w:numPr>
          <w:ilvl w:val="0"/>
          <w:numId w:val="17"/>
        </w:numPr>
        <w:tabs>
          <w:tab w:val="left" w:pos="841"/>
        </w:tabs>
        <w:spacing w:before="131"/>
        <w:ind w:left="840" w:hanging="720"/>
      </w:pPr>
      <w:r>
        <w:rPr>
          <w:spacing w:val="-1"/>
        </w:rPr>
        <w:t xml:space="preserve">Repair of the MSW disposal area </w:t>
      </w:r>
      <w:r>
        <w:rPr>
          <w:spacing w:val="-2"/>
        </w:rPr>
        <w:t>landfill</w:t>
      </w:r>
      <w:r>
        <w:rPr>
          <w:spacing w:val="-1"/>
        </w:rPr>
        <w:t xml:space="preserve"> cover from erosion or</w:t>
      </w:r>
      <w:r>
        <w:t xml:space="preserve"> </w:t>
      </w:r>
      <w:r>
        <w:rPr>
          <w:spacing w:val="-2"/>
        </w:rPr>
        <w:t>settling.</w:t>
      </w:r>
    </w:p>
    <w:p w:rsidR="00FA136B" w:rsidRDefault="00FA136B">
      <w:pPr>
        <w:spacing w:before="3"/>
        <w:rPr>
          <w:rFonts w:ascii="Arial" w:eastAsia="Arial" w:hAnsi="Arial" w:cs="Arial"/>
          <w:sz w:val="24"/>
          <w:szCs w:val="24"/>
        </w:rPr>
      </w:pPr>
    </w:p>
    <w:p w:rsidR="00FA136B" w:rsidRDefault="000F7A91">
      <w:pPr>
        <w:numPr>
          <w:ilvl w:val="1"/>
          <w:numId w:val="12"/>
        </w:numPr>
        <w:tabs>
          <w:tab w:val="left" w:pos="454"/>
        </w:tabs>
        <w:ind w:hanging="333"/>
        <w:rPr>
          <w:rFonts w:ascii="Arial" w:eastAsia="Arial" w:hAnsi="Arial" w:cs="Arial"/>
          <w:sz w:val="20"/>
          <w:szCs w:val="20"/>
        </w:rPr>
      </w:pPr>
      <w:bookmarkStart w:id="13" w:name="_TOC_250012"/>
      <w:r>
        <w:rPr>
          <w:rFonts w:ascii="Arial"/>
          <w:b/>
          <w:spacing w:val="-1"/>
          <w:sz w:val="20"/>
        </w:rPr>
        <w:t xml:space="preserve">Fence </w:t>
      </w:r>
      <w:r>
        <w:rPr>
          <w:rFonts w:ascii="Arial"/>
          <w:b/>
          <w:spacing w:val="-2"/>
          <w:sz w:val="20"/>
        </w:rPr>
        <w:t>and</w:t>
      </w:r>
      <w:r>
        <w:rPr>
          <w:rFonts w:ascii="Arial"/>
          <w:b/>
          <w:spacing w:val="-1"/>
          <w:sz w:val="20"/>
        </w:rPr>
        <w:t xml:space="preserve"> Signs</w:t>
      </w:r>
      <w:bookmarkEnd w:id="13"/>
    </w:p>
    <w:p w:rsidR="00FA136B" w:rsidRDefault="000F7A91">
      <w:pPr>
        <w:pStyle w:val="BodyText"/>
        <w:spacing w:before="137" w:line="290" w:lineRule="auto"/>
        <w:ind w:left="120" w:right="109" w:firstLine="0"/>
        <w:jc w:val="both"/>
      </w:pPr>
      <w:r>
        <w:rPr>
          <w:spacing w:val="-1"/>
        </w:rPr>
        <w:t>The</w:t>
      </w:r>
      <w:r>
        <w:rPr>
          <w:spacing w:val="23"/>
        </w:rPr>
        <w:t xml:space="preserve"> </w:t>
      </w:r>
      <w:r>
        <w:rPr>
          <w:spacing w:val="-1"/>
        </w:rPr>
        <w:t>landfill</w:t>
      </w:r>
      <w:r>
        <w:rPr>
          <w:spacing w:val="22"/>
        </w:rPr>
        <w:t xml:space="preserve"> </w:t>
      </w:r>
      <w:r>
        <w:rPr>
          <w:spacing w:val="-1"/>
        </w:rPr>
        <w:t>site</w:t>
      </w:r>
      <w:r>
        <w:rPr>
          <w:spacing w:val="23"/>
        </w:rPr>
        <w:t xml:space="preserve"> </w:t>
      </w:r>
      <w:r>
        <w:rPr>
          <w:spacing w:val="-1"/>
        </w:rPr>
        <w:t>is</w:t>
      </w:r>
      <w:r>
        <w:rPr>
          <w:spacing w:val="23"/>
        </w:rPr>
        <w:t xml:space="preserve"> </w:t>
      </w:r>
      <w:r>
        <w:rPr>
          <w:spacing w:val="-1"/>
        </w:rPr>
        <w:t>fully</w:t>
      </w:r>
      <w:r>
        <w:rPr>
          <w:spacing w:val="23"/>
        </w:rPr>
        <w:t xml:space="preserve"> </w:t>
      </w:r>
      <w:r>
        <w:rPr>
          <w:spacing w:val="-1"/>
        </w:rPr>
        <w:t>fenced.</w:t>
      </w:r>
      <w:r>
        <w:rPr>
          <w:spacing w:val="22"/>
        </w:rPr>
        <w:t xml:space="preserve"> </w:t>
      </w:r>
      <w:r>
        <w:rPr>
          <w:spacing w:val="-1"/>
        </w:rPr>
        <w:t>The</w:t>
      </w:r>
      <w:r>
        <w:rPr>
          <w:spacing w:val="22"/>
        </w:rPr>
        <w:t xml:space="preserve"> </w:t>
      </w:r>
      <w:r>
        <w:rPr>
          <w:spacing w:val="-1"/>
        </w:rPr>
        <w:t>metal</w:t>
      </w:r>
      <w:r>
        <w:rPr>
          <w:spacing w:val="23"/>
        </w:rPr>
        <w:t xml:space="preserve"> </w:t>
      </w:r>
      <w:r>
        <w:rPr>
          <w:spacing w:val="-1"/>
        </w:rPr>
        <w:t>dump</w:t>
      </w:r>
      <w:r>
        <w:rPr>
          <w:spacing w:val="23"/>
        </w:rPr>
        <w:t xml:space="preserve"> </w:t>
      </w:r>
      <w:r>
        <w:rPr>
          <w:spacing w:val="-1"/>
        </w:rPr>
        <w:t>is</w:t>
      </w:r>
      <w:r>
        <w:rPr>
          <w:spacing w:val="24"/>
        </w:rPr>
        <w:t xml:space="preserve"> </w:t>
      </w:r>
      <w:r>
        <w:rPr>
          <w:spacing w:val="-1"/>
        </w:rPr>
        <w:t>unfenced.</w:t>
      </w:r>
      <w:r>
        <w:rPr>
          <w:spacing w:val="23"/>
        </w:rPr>
        <w:t xml:space="preserve"> </w:t>
      </w:r>
      <w:r>
        <w:rPr>
          <w:spacing w:val="-1"/>
        </w:rPr>
        <w:t>This</w:t>
      </w:r>
      <w:r>
        <w:rPr>
          <w:spacing w:val="23"/>
        </w:rPr>
        <w:t xml:space="preserve"> </w:t>
      </w:r>
      <w:r>
        <w:rPr>
          <w:spacing w:val="-1"/>
        </w:rPr>
        <w:t>high</w:t>
      </w:r>
      <w:r>
        <w:rPr>
          <w:spacing w:val="23"/>
        </w:rPr>
        <w:t xml:space="preserve"> </w:t>
      </w:r>
      <w:r>
        <w:rPr>
          <w:spacing w:val="-1"/>
        </w:rPr>
        <w:t>fence</w:t>
      </w:r>
      <w:r>
        <w:rPr>
          <w:spacing w:val="22"/>
        </w:rPr>
        <w:t xml:space="preserve"> </w:t>
      </w:r>
      <w:r>
        <w:rPr>
          <w:spacing w:val="-1"/>
        </w:rPr>
        <w:t>prevents</w:t>
      </w:r>
      <w:r>
        <w:rPr>
          <w:spacing w:val="23"/>
        </w:rPr>
        <w:t xml:space="preserve"> </w:t>
      </w:r>
      <w:r>
        <w:rPr>
          <w:spacing w:val="-1"/>
        </w:rPr>
        <w:t>the</w:t>
      </w:r>
      <w:r>
        <w:rPr>
          <w:spacing w:val="22"/>
        </w:rPr>
        <w:t xml:space="preserve"> </w:t>
      </w:r>
      <w:r>
        <w:rPr>
          <w:spacing w:val="-1"/>
        </w:rPr>
        <w:t>migration</w:t>
      </w:r>
      <w:r>
        <w:rPr>
          <w:spacing w:val="23"/>
        </w:rPr>
        <w:t xml:space="preserve"> </w:t>
      </w:r>
      <w:r>
        <w:rPr>
          <w:spacing w:val="-1"/>
        </w:rPr>
        <w:t>of</w:t>
      </w:r>
      <w:r>
        <w:rPr>
          <w:spacing w:val="22"/>
        </w:rPr>
        <w:t xml:space="preserve"> </w:t>
      </w:r>
      <w:r>
        <w:rPr>
          <w:spacing w:val="-1"/>
        </w:rPr>
        <w:t>windblown</w:t>
      </w:r>
      <w:r>
        <w:rPr>
          <w:spacing w:val="26"/>
        </w:rPr>
        <w:t xml:space="preserve"> </w:t>
      </w:r>
      <w:r>
        <w:rPr>
          <w:spacing w:val="-1"/>
        </w:rPr>
        <w:t>debris</w:t>
      </w:r>
      <w:r>
        <w:rPr>
          <w:spacing w:val="30"/>
        </w:rPr>
        <w:t xml:space="preserve"> </w:t>
      </w:r>
      <w:r>
        <w:rPr>
          <w:spacing w:val="-1"/>
        </w:rPr>
        <w:t>out</w:t>
      </w:r>
      <w:r>
        <w:rPr>
          <w:spacing w:val="32"/>
        </w:rPr>
        <w:t xml:space="preserve"> </w:t>
      </w:r>
      <w:r>
        <w:rPr>
          <w:spacing w:val="-1"/>
        </w:rPr>
        <w:t>of</w:t>
      </w:r>
      <w:r>
        <w:rPr>
          <w:spacing w:val="29"/>
        </w:rPr>
        <w:t xml:space="preserve"> </w:t>
      </w:r>
      <w:r>
        <w:rPr>
          <w:spacing w:val="-1"/>
        </w:rPr>
        <w:t>the</w:t>
      </w:r>
      <w:r>
        <w:rPr>
          <w:spacing w:val="32"/>
        </w:rPr>
        <w:t xml:space="preserve"> </w:t>
      </w:r>
      <w:r>
        <w:rPr>
          <w:spacing w:val="-1"/>
        </w:rPr>
        <w:t>MSW</w:t>
      </w:r>
      <w:r>
        <w:rPr>
          <w:spacing w:val="32"/>
        </w:rPr>
        <w:t xml:space="preserve"> </w:t>
      </w:r>
      <w:r>
        <w:rPr>
          <w:spacing w:val="-1"/>
        </w:rPr>
        <w:t>disposal</w:t>
      </w:r>
      <w:r>
        <w:rPr>
          <w:spacing w:val="30"/>
        </w:rPr>
        <w:t xml:space="preserve"> </w:t>
      </w:r>
      <w:r>
        <w:rPr>
          <w:spacing w:val="-1"/>
        </w:rPr>
        <w:t>area.</w:t>
      </w:r>
      <w:r>
        <w:rPr>
          <w:spacing w:val="31"/>
        </w:rPr>
        <w:t xml:space="preserve"> </w:t>
      </w:r>
      <w:r>
        <w:rPr>
          <w:spacing w:val="-1"/>
        </w:rPr>
        <w:t>Maintenance</w:t>
      </w:r>
      <w:r>
        <w:rPr>
          <w:spacing w:val="30"/>
        </w:rPr>
        <w:t xml:space="preserve"> </w:t>
      </w:r>
      <w:r>
        <w:rPr>
          <w:spacing w:val="-1"/>
        </w:rPr>
        <w:t>activities</w:t>
      </w:r>
      <w:r>
        <w:rPr>
          <w:spacing w:val="31"/>
        </w:rPr>
        <w:t xml:space="preserve"> </w:t>
      </w:r>
      <w:r>
        <w:rPr>
          <w:spacing w:val="-1"/>
        </w:rPr>
        <w:t>should</w:t>
      </w:r>
      <w:r>
        <w:rPr>
          <w:spacing w:val="32"/>
        </w:rPr>
        <w:t xml:space="preserve"> </w:t>
      </w:r>
      <w:r>
        <w:rPr>
          <w:spacing w:val="-1"/>
        </w:rPr>
        <w:t>be</w:t>
      </w:r>
      <w:r>
        <w:rPr>
          <w:spacing w:val="31"/>
        </w:rPr>
        <w:t xml:space="preserve"> </w:t>
      </w:r>
      <w:r>
        <w:rPr>
          <w:spacing w:val="-1"/>
        </w:rPr>
        <w:t>performed</w:t>
      </w:r>
      <w:r>
        <w:rPr>
          <w:spacing w:val="32"/>
        </w:rPr>
        <w:t xml:space="preserve"> </w:t>
      </w:r>
      <w:r>
        <w:t>on</w:t>
      </w:r>
      <w:r>
        <w:rPr>
          <w:spacing w:val="30"/>
        </w:rPr>
        <w:t xml:space="preserve"> </w:t>
      </w:r>
      <w:r>
        <w:rPr>
          <w:spacing w:val="-1"/>
        </w:rPr>
        <w:t>the</w:t>
      </w:r>
      <w:r>
        <w:rPr>
          <w:spacing w:val="32"/>
        </w:rPr>
        <w:t xml:space="preserve"> </w:t>
      </w:r>
      <w:r>
        <w:rPr>
          <w:spacing w:val="-1"/>
        </w:rPr>
        <w:t>fence</w:t>
      </w:r>
      <w:r>
        <w:rPr>
          <w:spacing w:val="32"/>
        </w:rPr>
        <w:t xml:space="preserve"> </w:t>
      </w:r>
      <w:r>
        <w:rPr>
          <w:spacing w:val="-1"/>
        </w:rPr>
        <w:t>around</w:t>
      </w:r>
      <w:r>
        <w:rPr>
          <w:spacing w:val="31"/>
        </w:rPr>
        <w:t xml:space="preserve"> </w:t>
      </w:r>
      <w:r>
        <w:t>the</w:t>
      </w:r>
      <w:r>
        <w:rPr>
          <w:spacing w:val="31"/>
        </w:rPr>
        <w:t xml:space="preserve"> </w:t>
      </w:r>
      <w:r>
        <w:rPr>
          <w:spacing w:val="-1"/>
        </w:rPr>
        <w:t>solid</w:t>
      </w:r>
      <w:r>
        <w:rPr>
          <w:spacing w:val="57"/>
        </w:rPr>
        <w:t xml:space="preserve"> </w:t>
      </w:r>
      <w:r>
        <w:rPr>
          <w:spacing w:val="-1"/>
        </w:rPr>
        <w:t>waste</w:t>
      </w:r>
      <w:r>
        <w:rPr>
          <w:spacing w:val="3"/>
        </w:rPr>
        <w:t xml:space="preserve"> </w:t>
      </w:r>
      <w:r>
        <w:rPr>
          <w:spacing w:val="-1"/>
        </w:rPr>
        <w:t>disposal</w:t>
      </w:r>
      <w:r>
        <w:rPr>
          <w:spacing w:val="3"/>
        </w:rPr>
        <w:t xml:space="preserve"> </w:t>
      </w:r>
      <w:r>
        <w:t>facility</w:t>
      </w:r>
      <w:r>
        <w:rPr>
          <w:spacing w:val="3"/>
        </w:rPr>
        <w:t xml:space="preserve"> </w:t>
      </w:r>
      <w:r>
        <w:t>and</w:t>
      </w:r>
      <w:r>
        <w:rPr>
          <w:spacing w:val="2"/>
        </w:rPr>
        <w:t xml:space="preserve"> </w:t>
      </w:r>
      <w:r>
        <w:t>on</w:t>
      </w:r>
      <w:r>
        <w:rPr>
          <w:spacing w:val="3"/>
        </w:rPr>
        <w:t xml:space="preserve"> </w:t>
      </w:r>
      <w:r>
        <w:rPr>
          <w:spacing w:val="-1"/>
        </w:rPr>
        <w:t>signage</w:t>
      </w:r>
      <w:r>
        <w:rPr>
          <w:spacing w:val="3"/>
        </w:rPr>
        <w:t xml:space="preserve"> </w:t>
      </w:r>
      <w:r>
        <w:t>within</w:t>
      </w:r>
      <w:r>
        <w:rPr>
          <w:spacing w:val="3"/>
        </w:rPr>
        <w:t xml:space="preserve"> </w:t>
      </w:r>
      <w:r>
        <w:t>the</w:t>
      </w:r>
      <w:r>
        <w:rPr>
          <w:spacing w:val="3"/>
        </w:rPr>
        <w:t xml:space="preserve"> </w:t>
      </w:r>
      <w:r>
        <w:t>solid</w:t>
      </w:r>
      <w:r>
        <w:rPr>
          <w:spacing w:val="2"/>
        </w:rPr>
        <w:t xml:space="preserve"> </w:t>
      </w:r>
      <w:r>
        <w:t>waste</w:t>
      </w:r>
      <w:r>
        <w:rPr>
          <w:spacing w:val="2"/>
        </w:rPr>
        <w:t xml:space="preserve"> </w:t>
      </w:r>
      <w:r>
        <w:rPr>
          <w:spacing w:val="-1"/>
        </w:rPr>
        <w:t>disposal</w:t>
      </w:r>
      <w:r>
        <w:rPr>
          <w:spacing w:val="3"/>
        </w:rPr>
        <w:t xml:space="preserve"> </w:t>
      </w:r>
      <w:r>
        <w:rPr>
          <w:spacing w:val="-1"/>
        </w:rPr>
        <w:t>facility</w:t>
      </w:r>
      <w:r>
        <w:rPr>
          <w:spacing w:val="3"/>
        </w:rPr>
        <w:t xml:space="preserve"> </w:t>
      </w:r>
      <w:r>
        <w:rPr>
          <w:spacing w:val="-1"/>
        </w:rPr>
        <w:t>to</w:t>
      </w:r>
      <w:r>
        <w:rPr>
          <w:spacing w:val="3"/>
        </w:rPr>
        <w:t xml:space="preserve"> </w:t>
      </w:r>
      <w:r>
        <w:rPr>
          <w:spacing w:val="-1"/>
        </w:rPr>
        <w:t>ensure</w:t>
      </w:r>
      <w:r>
        <w:rPr>
          <w:spacing w:val="3"/>
        </w:rPr>
        <w:t xml:space="preserve"> </w:t>
      </w:r>
      <w:r>
        <w:rPr>
          <w:spacing w:val="-1"/>
        </w:rPr>
        <w:t>they</w:t>
      </w:r>
      <w:r>
        <w:rPr>
          <w:spacing w:val="3"/>
        </w:rPr>
        <w:t xml:space="preserve"> </w:t>
      </w:r>
      <w:r>
        <w:rPr>
          <w:spacing w:val="-1"/>
        </w:rPr>
        <w:t>remain</w:t>
      </w:r>
      <w:r>
        <w:rPr>
          <w:spacing w:val="3"/>
        </w:rPr>
        <w:t xml:space="preserve"> </w:t>
      </w:r>
      <w:r>
        <w:rPr>
          <w:spacing w:val="-1"/>
        </w:rPr>
        <w:t>in</w:t>
      </w:r>
      <w:r>
        <w:rPr>
          <w:spacing w:val="3"/>
        </w:rPr>
        <w:t xml:space="preserve"> </w:t>
      </w:r>
      <w:r>
        <w:rPr>
          <w:spacing w:val="-1"/>
        </w:rPr>
        <w:t>good</w:t>
      </w:r>
      <w:r>
        <w:rPr>
          <w:spacing w:val="2"/>
        </w:rPr>
        <w:t xml:space="preserve"> </w:t>
      </w:r>
      <w:r>
        <w:rPr>
          <w:spacing w:val="-1"/>
        </w:rPr>
        <w:t>condition.</w:t>
      </w:r>
      <w:r>
        <w:rPr>
          <w:spacing w:val="34"/>
        </w:rPr>
        <w:t xml:space="preserve"> </w:t>
      </w:r>
      <w:r>
        <w:t>Signage</w:t>
      </w:r>
      <w:r>
        <w:rPr>
          <w:spacing w:val="2"/>
        </w:rPr>
        <w:t xml:space="preserve"> </w:t>
      </w:r>
      <w:r>
        <w:rPr>
          <w:spacing w:val="-1"/>
        </w:rPr>
        <w:t>is</w:t>
      </w:r>
      <w:r>
        <w:rPr>
          <w:spacing w:val="2"/>
        </w:rPr>
        <w:t xml:space="preserve"> </w:t>
      </w:r>
      <w:r>
        <w:rPr>
          <w:spacing w:val="-1"/>
        </w:rPr>
        <w:t>posted</w:t>
      </w:r>
      <w:r>
        <w:rPr>
          <w:spacing w:val="2"/>
        </w:rPr>
        <w:t xml:space="preserve"> </w:t>
      </w:r>
      <w:r>
        <w:t>on</w:t>
      </w:r>
      <w:r>
        <w:rPr>
          <w:spacing w:val="2"/>
        </w:rPr>
        <w:t xml:space="preserve"> </w:t>
      </w:r>
      <w:r>
        <w:rPr>
          <w:spacing w:val="-1"/>
        </w:rPr>
        <w:t>the</w:t>
      </w:r>
      <w:r>
        <w:rPr>
          <w:spacing w:val="2"/>
        </w:rPr>
        <w:t xml:space="preserve"> </w:t>
      </w:r>
      <w:r>
        <w:t>fence</w:t>
      </w:r>
      <w:r>
        <w:rPr>
          <w:spacing w:val="2"/>
        </w:rPr>
        <w:t xml:space="preserve"> </w:t>
      </w:r>
      <w:r>
        <w:rPr>
          <w:spacing w:val="-1"/>
        </w:rPr>
        <w:t>and</w:t>
      </w:r>
      <w:r>
        <w:rPr>
          <w:spacing w:val="2"/>
        </w:rPr>
        <w:t xml:space="preserve"> </w:t>
      </w:r>
      <w:r>
        <w:rPr>
          <w:spacing w:val="-1"/>
        </w:rPr>
        <w:t>additional</w:t>
      </w:r>
      <w:r>
        <w:rPr>
          <w:spacing w:val="2"/>
        </w:rPr>
        <w:t xml:space="preserve"> </w:t>
      </w:r>
      <w:r>
        <w:rPr>
          <w:spacing w:val="-1"/>
        </w:rPr>
        <w:t>signage</w:t>
      </w:r>
      <w:r>
        <w:t xml:space="preserve"> </w:t>
      </w:r>
      <w:r>
        <w:rPr>
          <w:spacing w:val="-1"/>
        </w:rPr>
        <w:t>should</w:t>
      </w:r>
      <w:r>
        <w:rPr>
          <w:spacing w:val="2"/>
        </w:rPr>
        <w:t xml:space="preserve"> </w:t>
      </w:r>
      <w:r>
        <w:t>be</w:t>
      </w:r>
      <w:r>
        <w:rPr>
          <w:spacing w:val="1"/>
        </w:rPr>
        <w:t xml:space="preserve"> </w:t>
      </w:r>
      <w:r>
        <w:rPr>
          <w:spacing w:val="-1"/>
        </w:rPr>
        <w:t>considered.</w:t>
      </w:r>
      <w:r>
        <w:rPr>
          <w:spacing w:val="2"/>
        </w:rPr>
        <w:t xml:space="preserve"> </w:t>
      </w:r>
      <w:r>
        <w:rPr>
          <w:spacing w:val="-1"/>
        </w:rPr>
        <w:t>Maintenance</w:t>
      </w:r>
      <w:r>
        <w:rPr>
          <w:spacing w:val="2"/>
        </w:rPr>
        <w:t xml:space="preserve"> </w:t>
      </w:r>
      <w:r>
        <w:rPr>
          <w:spacing w:val="-1"/>
        </w:rPr>
        <w:t>activities</w:t>
      </w:r>
      <w:r>
        <w:rPr>
          <w:spacing w:val="2"/>
        </w:rPr>
        <w:t xml:space="preserve"> </w:t>
      </w:r>
      <w:r>
        <w:t>of</w:t>
      </w:r>
      <w:r>
        <w:rPr>
          <w:spacing w:val="2"/>
        </w:rPr>
        <w:t xml:space="preserve"> </w:t>
      </w:r>
      <w:r>
        <w:t>the</w:t>
      </w:r>
      <w:r>
        <w:rPr>
          <w:spacing w:val="2"/>
        </w:rPr>
        <w:t xml:space="preserve"> </w:t>
      </w:r>
      <w:r>
        <w:t>fence</w:t>
      </w:r>
      <w:r>
        <w:rPr>
          <w:spacing w:val="2"/>
        </w:rPr>
        <w:t xml:space="preserve"> </w:t>
      </w:r>
      <w:r>
        <w:t>and</w:t>
      </w:r>
      <w:r>
        <w:rPr>
          <w:spacing w:val="79"/>
        </w:rPr>
        <w:t xml:space="preserve"> </w:t>
      </w:r>
      <w:r>
        <w:rPr>
          <w:spacing w:val="-1"/>
        </w:rPr>
        <w:t>signs include:</w:t>
      </w:r>
    </w:p>
    <w:p w:rsidR="00FA136B" w:rsidRDefault="00FA136B">
      <w:pPr>
        <w:spacing w:before="10"/>
        <w:rPr>
          <w:rFonts w:ascii="Arial" w:eastAsia="Arial" w:hAnsi="Arial" w:cs="Arial"/>
          <w:sz w:val="19"/>
          <w:szCs w:val="19"/>
        </w:rPr>
      </w:pPr>
    </w:p>
    <w:p w:rsidR="00FA136B" w:rsidRDefault="000F7A91">
      <w:pPr>
        <w:pStyle w:val="BodyText"/>
        <w:numPr>
          <w:ilvl w:val="0"/>
          <w:numId w:val="17"/>
        </w:numPr>
        <w:tabs>
          <w:tab w:val="left" w:pos="841"/>
        </w:tabs>
        <w:ind w:right="508" w:hanging="666"/>
      </w:pPr>
      <w:r>
        <w:rPr>
          <w:spacing w:val="-1"/>
        </w:rPr>
        <w:t xml:space="preserve">Weekly inspection </w:t>
      </w:r>
      <w:r>
        <w:t>of</w:t>
      </w:r>
      <w:r>
        <w:rPr>
          <w:spacing w:val="-1"/>
        </w:rPr>
        <w:t xml:space="preserve"> </w:t>
      </w:r>
      <w:r>
        <w:t>the</w:t>
      </w:r>
      <w:r>
        <w:rPr>
          <w:spacing w:val="-1"/>
        </w:rPr>
        <w:t xml:space="preserve"> </w:t>
      </w:r>
      <w:r>
        <w:t>fence</w:t>
      </w:r>
      <w:r>
        <w:rPr>
          <w:spacing w:val="-1"/>
        </w:rPr>
        <w:t xml:space="preserve"> around the </w:t>
      </w:r>
      <w:r>
        <w:t>solid</w:t>
      </w:r>
      <w:r>
        <w:rPr>
          <w:spacing w:val="-2"/>
        </w:rPr>
        <w:t xml:space="preserve"> </w:t>
      </w:r>
      <w:r>
        <w:rPr>
          <w:spacing w:val="-1"/>
        </w:rPr>
        <w:t>waste disposal facility to remove any windblown material</w:t>
      </w:r>
      <w:r>
        <w:rPr>
          <w:spacing w:val="46"/>
        </w:rPr>
        <w:t xml:space="preserve"> </w:t>
      </w:r>
      <w:r>
        <w:rPr>
          <w:spacing w:val="-1"/>
        </w:rPr>
        <w:t>which has</w:t>
      </w:r>
      <w:r>
        <w:t xml:space="preserve"> </w:t>
      </w:r>
      <w:r>
        <w:rPr>
          <w:spacing w:val="-1"/>
        </w:rPr>
        <w:t>accumulated; this</w:t>
      </w:r>
      <w:r>
        <w:t xml:space="preserve"> </w:t>
      </w:r>
      <w:r>
        <w:rPr>
          <w:spacing w:val="-1"/>
        </w:rPr>
        <w:t xml:space="preserve">can be performed </w:t>
      </w:r>
      <w:r>
        <w:t>by</w:t>
      </w:r>
      <w:r>
        <w:rPr>
          <w:spacing w:val="-1"/>
        </w:rPr>
        <w:t xml:space="preserve"> </w:t>
      </w:r>
      <w:r>
        <w:t>the</w:t>
      </w:r>
      <w:r>
        <w:rPr>
          <w:spacing w:val="-1"/>
        </w:rPr>
        <w:t xml:space="preserve"> Waste Truck</w:t>
      </w:r>
      <w:r>
        <w:rPr>
          <w:spacing w:val="-2"/>
        </w:rPr>
        <w:t xml:space="preserve"> </w:t>
      </w:r>
      <w:r>
        <w:rPr>
          <w:spacing w:val="-1"/>
        </w:rPr>
        <w:t xml:space="preserve">Driver(s) and/or Foreman </w:t>
      </w:r>
      <w:r>
        <w:t>to</w:t>
      </w:r>
    </w:p>
    <w:p w:rsidR="00FA136B" w:rsidRDefault="000F7A91">
      <w:pPr>
        <w:pStyle w:val="BodyText"/>
        <w:ind w:left="786" w:firstLine="0"/>
      </w:pPr>
      <w:r>
        <w:rPr>
          <w:spacing w:val="-1"/>
        </w:rPr>
        <w:t>reduce loading on</w:t>
      </w:r>
      <w:r>
        <w:rPr>
          <w:spacing w:val="1"/>
        </w:rPr>
        <w:t xml:space="preserve"> </w:t>
      </w:r>
      <w:r>
        <w:rPr>
          <w:spacing w:val="-1"/>
        </w:rPr>
        <w:t>the fence and</w:t>
      </w:r>
      <w:r>
        <w:rPr>
          <w:spacing w:val="-2"/>
        </w:rPr>
        <w:t xml:space="preserve"> </w:t>
      </w:r>
      <w:r>
        <w:rPr>
          <w:spacing w:val="-1"/>
        </w:rPr>
        <w:t>improve</w:t>
      </w:r>
      <w:r>
        <w:rPr>
          <w:spacing w:val="-2"/>
        </w:rPr>
        <w:t xml:space="preserve"> </w:t>
      </w:r>
      <w:r>
        <w:rPr>
          <w:spacing w:val="-1"/>
        </w:rPr>
        <w:t xml:space="preserve">site </w:t>
      </w:r>
      <w:r>
        <w:rPr>
          <w:spacing w:val="-2"/>
        </w:rPr>
        <w:t>aesthetics.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right="278" w:hanging="666"/>
      </w:pPr>
      <w:r>
        <w:t>Monthly</w:t>
      </w:r>
      <w:r>
        <w:rPr>
          <w:spacing w:val="-1"/>
        </w:rPr>
        <w:t xml:space="preserve"> inspection </w:t>
      </w:r>
      <w:r>
        <w:t>of</w:t>
      </w:r>
      <w:r>
        <w:rPr>
          <w:spacing w:val="-1"/>
        </w:rPr>
        <w:t xml:space="preserve"> </w:t>
      </w:r>
      <w:r>
        <w:t>the</w:t>
      </w:r>
      <w:r>
        <w:rPr>
          <w:spacing w:val="-1"/>
        </w:rPr>
        <w:t xml:space="preserve"> </w:t>
      </w:r>
      <w:r>
        <w:t>fence</w:t>
      </w:r>
      <w:r>
        <w:rPr>
          <w:spacing w:val="-1"/>
        </w:rPr>
        <w:t xml:space="preserve"> around the solid waste</w:t>
      </w:r>
      <w:r>
        <w:t xml:space="preserve"> </w:t>
      </w:r>
      <w:r>
        <w:rPr>
          <w:spacing w:val="-1"/>
        </w:rPr>
        <w:t xml:space="preserve">disposal </w:t>
      </w:r>
      <w:r>
        <w:t>facility</w:t>
      </w:r>
      <w:r>
        <w:rPr>
          <w:spacing w:val="-1"/>
        </w:rPr>
        <w:t xml:space="preserve"> </w:t>
      </w:r>
      <w:r>
        <w:t>to</w:t>
      </w:r>
      <w:r>
        <w:rPr>
          <w:spacing w:val="-1"/>
        </w:rPr>
        <w:t xml:space="preserve"> </w:t>
      </w:r>
      <w:r>
        <w:t>ensure</w:t>
      </w:r>
      <w:r>
        <w:rPr>
          <w:spacing w:val="-2"/>
        </w:rPr>
        <w:t xml:space="preserve"> </w:t>
      </w:r>
      <w:r>
        <w:t>the</w:t>
      </w:r>
      <w:r>
        <w:rPr>
          <w:spacing w:val="-1"/>
        </w:rPr>
        <w:t xml:space="preserve"> chain-link </w:t>
      </w:r>
      <w:r>
        <w:t>is</w:t>
      </w:r>
      <w:r>
        <w:rPr>
          <w:spacing w:val="-1"/>
        </w:rPr>
        <w:t xml:space="preserve"> </w:t>
      </w:r>
      <w:r>
        <w:t>in</w:t>
      </w:r>
      <w:r>
        <w:rPr>
          <w:spacing w:val="-1"/>
        </w:rPr>
        <w:t xml:space="preserve"> good</w:t>
      </w:r>
      <w:r>
        <w:rPr>
          <w:spacing w:val="63"/>
        </w:rPr>
        <w:t xml:space="preserve"> </w:t>
      </w:r>
      <w:r>
        <w:rPr>
          <w:spacing w:val="-1"/>
        </w:rPr>
        <w:t>condition, fence posts are stable</w:t>
      </w:r>
      <w:r>
        <w:rPr>
          <w:spacing w:val="-2"/>
        </w:rPr>
        <w:t xml:space="preserve"> </w:t>
      </w:r>
      <w:r>
        <w:rPr>
          <w:spacing w:val="-1"/>
        </w:rPr>
        <w:t>(e.g.,</w:t>
      </w:r>
      <w:r>
        <w:rPr>
          <w:spacing w:val="1"/>
        </w:rPr>
        <w:t xml:space="preserve"> </w:t>
      </w:r>
      <w:r>
        <w:t>no</w:t>
      </w:r>
      <w:r>
        <w:rPr>
          <w:spacing w:val="-1"/>
        </w:rPr>
        <w:t xml:space="preserve"> </w:t>
      </w:r>
      <w:r>
        <w:t>evidence</w:t>
      </w:r>
      <w:r>
        <w:rPr>
          <w:spacing w:val="-1"/>
        </w:rPr>
        <w:t xml:space="preserve"> </w:t>
      </w:r>
      <w:r>
        <w:t>of</w:t>
      </w:r>
      <w:r>
        <w:rPr>
          <w:spacing w:val="-1"/>
        </w:rPr>
        <w:t xml:space="preserve"> </w:t>
      </w:r>
      <w:r>
        <w:t>frost</w:t>
      </w:r>
      <w:r>
        <w:rPr>
          <w:spacing w:val="-2"/>
        </w:rPr>
        <w:t xml:space="preserve"> </w:t>
      </w:r>
      <w:r>
        <w:t>heave),</w:t>
      </w:r>
      <w:r>
        <w:rPr>
          <w:spacing w:val="-1"/>
        </w:rPr>
        <w:t xml:space="preserve"> gates </w:t>
      </w:r>
      <w:r>
        <w:t>are</w:t>
      </w:r>
      <w:r>
        <w:rPr>
          <w:spacing w:val="-1"/>
        </w:rPr>
        <w:t xml:space="preserve"> </w:t>
      </w:r>
      <w:r>
        <w:t>in</w:t>
      </w:r>
      <w:r>
        <w:rPr>
          <w:spacing w:val="-1"/>
        </w:rPr>
        <w:t xml:space="preserve"> good working condition, </w:t>
      </w:r>
      <w:r>
        <w:t>and</w:t>
      </w:r>
      <w:r>
        <w:rPr>
          <w:spacing w:val="41"/>
        </w:rPr>
        <w:t xml:space="preserve"> </w:t>
      </w:r>
      <w:r>
        <w:rPr>
          <w:spacing w:val="-1"/>
        </w:rPr>
        <w:t>snow</w:t>
      </w:r>
      <w:r>
        <w:rPr>
          <w:spacing w:val="-2"/>
        </w:rPr>
        <w:t xml:space="preserve"> </w:t>
      </w:r>
      <w:r>
        <w:rPr>
          <w:spacing w:val="-1"/>
        </w:rPr>
        <w:t>drifts</w:t>
      </w:r>
      <w:r>
        <w:t xml:space="preserve"> </w:t>
      </w:r>
      <w:r>
        <w:rPr>
          <w:spacing w:val="-1"/>
        </w:rPr>
        <w:t>are removed.</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left="840" w:hanging="720"/>
      </w:pPr>
      <w:r>
        <w:t>Two</w:t>
      </w:r>
      <w:r>
        <w:rPr>
          <w:spacing w:val="-1"/>
        </w:rPr>
        <w:t xml:space="preserve"> metallic</w:t>
      </w:r>
      <w:r>
        <w:rPr>
          <w:spacing w:val="-2"/>
        </w:rPr>
        <w:t xml:space="preserve"> </w:t>
      </w:r>
      <w:r>
        <w:rPr>
          <w:spacing w:val="-1"/>
        </w:rPr>
        <w:t xml:space="preserve">signs </w:t>
      </w:r>
      <w:r>
        <w:t>were</w:t>
      </w:r>
      <w:r>
        <w:rPr>
          <w:spacing w:val="-1"/>
        </w:rPr>
        <w:t xml:space="preserve"> installed</w:t>
      </w:r>
      <w:r>
        <w:rPr>
          <w:spacing w:val="54"/>
        </w:rPr>
        <w:t xml:space="preserve"> </w:t>
      </w:r>
      <w:r>
        <w:t>at</w:t>
      </w:r>
      <w:r>
        <w:rPr>
          <w:spacing w:val="-1"/>
        </w:rPr>
        <w:t xml:space="preserve"> stations</w:t>
      </w:r>
      <w:r>
        <w:rPr>
          <w:spacing w:val="55"/>
        </w:rPr>
        <w:t xml:space="preserve"> </w:t>
      </w:r>
      <w:r>
        <w:t xml:space="preserve">PAN-4 </w:t>
      </w:r>
      <w:r>
        <w:rPr>
          <w:spacing w:val="-1"/>
        </w:rPr>
        <w:t xml:space="preserve">and PAN-5 of the land fill site for leachate </w:t>
      </w:r>
      <w:r>
        <w:rPr>
          <w:spacing w:val="-2"/>
        </w:rPr>
        <w:t>sampling</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pPr>
      <w:r>
        <w:rPr>
          <w:spacing w:val="-1"/>
        </w:rPr>
        <w:t xml:space="preserve">Monthly inspection of </w:t>
      </w:r>
      <w:r>
        <w:rPr>
          <w:spacing w:val="-2"/>
        </w:rPr>
        <w:t>signage</w:t>
      </w:r>
      <w:r>
        <w:rPr>
          <w:spacing w:val="-1"/>
        </w:rPr>
        <w:t xml:space="preserve"> to ensure</w:t>
      </w:r>
      <w:r>
        <w:rPr>
          <w:spacing w:val="-2"/>
        </w:rPr>
        <w:t xml:space="preserve"> </w:t>
      </w:r>
      <w:r>
        <w:rPr>
          <w:spacing w:val="-1"/>
        </w:rPr>
        <w:t xml:space="preserve">it is still present and </w:t>
      </w:r>
      <w:r>
        <w:rPr>
          <w:spacing w:val="-2"/>
        </w:rPr>
        <w:t>readable.</w:t>
      </w:r>
    </w:p>
    <w:p w:rsidR="00FA136B" w:rsidRDefault="00FA136B"/>
    <w:p w:rsidR="00723F4B" w:rsidRDefault="00723F4B"/>
    <w:p w:rsidR="00723F4B" w:rsidRDefault="00723F4B">
      <w:r>
        <w:rPr>
          <w:noProof/>
          <w:lang w:val="en-CA" w:eastAsia="en-CA"/>
        </w:rPr>
        <w:drawing>
          <wp:inline distT="0" distB="0" distL="0" distR="0" wp14:anchorId="73F68DE5">
            <wp:extent cx="6257676" cy="2377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2466" cy="2379260"/>
                    </a:xfrm>
                    <a:prstGeom prst="rect">
                      <a:avLst/>
                    </a:prstGeom>
                    <a:noFill/>
                  </pic:spPr>
                </pic:pic>
              </a:graphicData>
            </a:graphic>
          </wp:inline>
        </w:drawing>
      </w:r>
    </w:p>
    <w:p w:rsidR="00723F4B" w:rsidRDefault="00723F4B"/>
    <w:p w:rsidR="00723F4B" w:rsidRDefault="00723F4B"/>
    <w:p w:rsidR="00723F4B" w:rsidRDefault="00723F4B">
      <w:pPr>
        <w:sectPr w:rsidR="00723F4B" w:rsidSect="00557C95">
          <w:headerReference w:type="default" r:id="rId29"/>
          <w:pgSz w:w="12240" w:h="15840"/>
          <w:pgMar w:top="980" w:right="320" w:bottom="1980" w:left="1320" w:header="764" w:footer="1791" w:gutter="0"/>
          <w:pgNumType w:start="28"/>
          <w:cols w:space="720"/>
        </w:sectPr>
      </w:pPr>
      <w:r>
        <w:t xml:space="preserve">                                                 Fig. 10 </w:t>
      </w: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1"/>
          <w:szCs w:val="21"/>
        </w:rPr>
      </w:pPr>
    </w:p>
    <w:p w:rsidR="00FA136B" w:rsidRDefault="000F7A91">
      <w:pPr>
        <w:pStyle w:val="Heading5"/>
        <w:ind w:left="220"/>
        <w:rPr>
          <w:rFonts w:ascii="Arial" w:eastAsia="Arial" w:hAnsi="Arial" w:cs="Arial"/>
          <w:b w:val="0"/>
          <w:bCs w:val="0"/>
        </w:rPr>
      </w:pPr>
      <w:r>
        <w:rPr>
          <w:rFonts w:ascii="Arial"/>
        </w:rPr>
        <w:t>8.0</w:t>
      </w:r>
      <w:r>
        <w:rPr>
          <w:rFonts w:ascii="Arial"/>
          <w:spacing w:val="-9"/>
        </w:rPr>
        <w:t xml:space="preserve"> </w:t>
      </w:r>
      <w:r>
        <w:rPr>
          <w:rFonts w:ascii="Arial"/>
        </w:rPr>
        <w:t>Quality</w:t>
      </w:r>
      <w:r>
        <w:rPr>
          <w:rFonts w:ascii="Arial"/>
          <w:spacing w:val="-9"/>
        </w:rPr>
        <w:t xml:space="preserve"> </w:t>
      </w:r>
      <w:r>
        <w:rPr>
          <w:rFonts w:ascii="Arial"/>
        </w:rPr>
        <w:t>Control</w:t>
      </w:r>
      <w:r>
        <w:rPr>
          <w:rFonts w:ascii="Arial"/>
          <w:spacing w:val="-9"/>
        </w:rPr>
        <w:t xml:space="preserve"> </w:t>
      </w:r>
      <w:r>
        <w:rPr>
          <w:rFonts w:ascii="Arial"/>
        </w:rPr>
        <w:t>and</w:t>
      </w:r>
      <w:r>
        <w:rPr>
          <w:rFonts w:ascii="Arial"/>
          <w:spacing w:val="-8"/>
        </w:rPr>
        <w:t xml:space="preserve"> </w:t>
      </w:r>
      <w:r>
        <w:rPr>
          <w:rFonts w:ascii="Arial"/>
        </w:rPr>
        <w:t>Quality</w:t>
      </w:r>
      <w:r>
        <w:rPr>
          <w:rFonts w:ascii="Arial"/>
          <w:spacing w:val="-9"/>
        </w:rPr>
        <w:t xml:space="preserve"> </w:t>
      </w:r>
      <w:r>
        <w:rPr>
          <w:rFonts w:ascii="Arial"/>
        </w:rPr>
        <w:t>Assurance</w:t>
      </w:r>
      <w:r>
        <w:rPr>
          <w:rFonts w:ascii="Arial"/>
          <w:spacing w:val="-9"/>
        </w:rPr>
        <w:t xml:space="preserve"> </w:t>
      </w:r>
      <w:r>
        <w:rPr>
          <w:rFonts w:ascii="Arial"/>
        </w:rPr>
        <w:t>(QA/QC):</w:t>
      </w:r>
      <w:r>
        <w:rPr>
          <w:rFonts w:ascii="Arial"/>
          <w:spacing w:val="-7"/>
        </w:rPr>
        <w:t xml:space="preserve"> </w:t>
      </w:r>
      <w:r>
        <w:rPr>
          <w:rFonts w:ascii="Arial"/>
        </w:rPr>
        <w:t>Monitoring</w:t>
      </w:r>
      <w:r>
        <w:rPr>
          <w:rFonts w:ascii="Arial"/>
          <w:spacing w:val="-9"/>
        </w:rPr>
        <w:t xml:space="preserve"> </w:t>
      </w:r>
      <w:r>
        <w:rPr>
          <w:rFonts w:ascii="Arial"/>
        </w:rPr>
        <w:t>and</w:t>
      </w:r>
      <w:r>
        <w:rPr>
          <w:rFonts w:ascii="Arial"/>
          <w:spacing w:val="-8"/>
        </w:rPr>
        <w:t xml:space="preserve"> </w:t>
      </w:r>
      <w:r>
        <w:rPr>
          <w:rFonts w:ascii="Arial"/>
        </w:rPr>
        <w:t>Sampling</w:t>
      </w:r>
    </w:p>
    <w:p w:rsidR="00FA136B" w:rsidRDefault="00FA136B">
      <w:pPr>
        <w:spacing w:before="6"/>
        <w:rPr>
          <w:rFonts w:ascii="Arial" w:eastAsia="Arial" w:hAnsi="Arial" w:cs="Arial"/>
          <w:b/>
          <w:bCs/>
        </w:rPr>
      </w:pPr>
    </w:p>
    <w:p w:rsidR="00FA136B" w:rsidRDefault="000F7A91">
      <w:pPr>
        <w:numPr>
          <w:ilvl w:val="1"/>
          <w:numId w:val="11"/>
        </w:numPr>
        <w:tabs>
          <w:tab w:val="left" w:pos="554"/>
        </w:tabs>
        <w:ind w:hanging="333"/>
        <w:jc w:val="left"/>
        <w:rPr>
          <w:rFonts w:ascii="Arial" w:eastAsia="Arial" w:hAnsi="Arial" w:cs="Arial"/>
          <w:sz w:val="20"/>
          <w:szCs w:val="20"/>
        </w:rPr>
      </w:pPr>
      <w:bookmarkStart w:id="14" w:name="_TOC_250011"/>
      <w:r>
        <w:rPr>
          <w:rFonts w:ascii="Arial"/>
          <w:b/>
          <w:spacing w:val="-1"/>
          <w:sz w:val="20"/>
        </w:rPr>
        <w:t>Monitoring Requirement</w:t>
      </w:r>
      <w:bookmarkEnd w:id="14"/>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4"/>
        <w:rPr>
          <w:rFonts w:ascii="Arial" w:eastAsia="Arial" w:hAnsi="Arial" w:cs="Arial"/>
          <w:b/>
          <w:bCs/>
          <w:sz w:val="20"/>
          <w:szCs w:val="20"/>
        </w:rPr>
      </w:pPr>
    </w:p>
    <w:p w:rsidR="00FA136B" w:rsidRDefault="000F7A91">
      <w:pPr>
        <w:ind w:left="3386"/>
        <w:rPr>
          <w:rFonts w:ascii="Arial" w:eastAsia="Arial" w:hAnsi="Arial" w:cs="Arial"/>
          <w:sz w:val="20"/>
          <w:szCs w:val="20"/>
        </w:rPr>
      </w:pPr>
      <w:bookmarkStart w:id="15" w:name="_TOC_250000"/>
      <w:r>
        <w:rPr>
          <w:rFonts w:ascii="Arial"/>
          <w:b/>
          <w:spacing w:val="-1"/>
          <w:sz w:val="20"/>
        </w:rPr>
        <w:t>Table-7:</w:t>
      </w:r>
      <w:r>
        <w:rPr>
          <w:rFonts w:ascii="Arial"/>
          <w:b/>
          <w:sz w:val="20"/>
        </w:rPr>
        <w:t xml:space="preserve"> </w:t>
      </w:r>
      <w:r>
        <w:rPr>
          <w:rFonts w:ascii="Arial"/>
          <w:b/>
          <w:spacing w:val="-1"/>
          <w:sz w:val="20"/>
        </w:rPr>
        <w:t xml:space="preserve">Monitoring </w:t>
      </w:r>
      <w:r>
        <w:rPr>
          <w:rFonts w:ascii="Arial"/>
          <w:b/>
          <w:sz w:val="20"/>
        </w:rPr>
        <w:t>Station</w:t>
      </w:r>
      <w:bookmarkEnd w:id="15"/>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3314"/>
        <w:gridCol w:w="3318"/>
        <w:gridCol w:w="3541"/>
      </w:tblGrid>
      <w:tr w:rsidR="00FA136B">
        <w:trPr>
          <w:trHeight w:hRule="exact" w:val="288"/>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1"/>
                <w:sz w:val="20"/>
              </w:rPr>
              <w:t>Monitoring Station</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2"/>
                <w:sz w:val="20"/>
              </w:rPr>
              <w:t>description</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1"/>
                <w:sz w:val="20"/>
              </w:rPr>
              <w:t>Frequency</w:t>
            </w:r>
          </w:p>
        </w:tc>
      </w:tr>
      <w:tr w:rsidR="00FA136B">
        <w:trPr>
          <w:trHeight w:hRule="exact" w:val="840"/>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pacing w:val="-1"/>
                <w:sz w:val="20"/>
              </w:rPr>
              <w:t>PAN-3</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tabs>
                <w:tab w:val="left" w:pos="760"/>
                <w:tab w:val="left" w:pos="1462"/>
                <w:tab w:val="left" w:pos="1900"/>
                <w:tab w:val="left" w:pos="2546"/>
              </w:tabs>
              <w:spacing w:before="45" w:line="289" w:lineRule="auto"/>
              <w:ind w:left="102" w:right="100"/>
              <w:rPr>
                <w:rFonts w:ascii="Arial" w:eastAsia="Arial" w:hAnsi="Arial" w:cs="Arial"/>
                <w:sz w:val="20"/>
                <w:szCs w:val="20"/>
              </w:rPr>
            </w:pPr>
            <w:r>
              <w:rPr>
                <w:rFonts w:ascii="Arial"/>
                <w:spacing w:val="-1"/>
                <w:sz w:val="20"/>
              </w:rPr>
              <w:t>First</w:t>
            </w:r>
            <w:r>
              <w:rPr>
                <w:rFonts w:ascii="Arial"/>
                <w:spacing w:val="-1"/>
                <w:sz w:val="20"/>
              </w:rPr>
              <w:tab/>
            </w:r>
            <w:r>
              <w:rPr>
                <w:rFonts w:ascii="Arial"/>
                <w:spacing w:val="-1"/>
                <w:w w:val="95"/>
                <w:sz w:val="20"/>
              </w:rPr>
              <w:t>point</w:t>
            </w:r>
            <w:r>
              <w:rPr>
                <w:rFonts w:ascii="Arial"/>
                <w:spacing w:val="-1"/>
                <w:w w:val="95"/>
                <w:sz w:val="20"/>
              </w:rPr>
              <w:tab/>
            </w:r>
            <w:r>
              <w:rPr>
                <w:rFonts w:ascii="Arial"/>
                <w:spacing w:val="-1"/>
                <w:sz w:val="20"/>
              </w:rPr>
              <w:t>of</w:t>
            </w:r>
            <w:r>
              <w:rPr>
                <w:rFonts w:ascii="Arial"/>
                <w:spacing w:val="-1"/>
                <w:sz w:val="20"/>
              </w:rPr>
              <w:tab/>
              <w:t>pipe</w:t>
            </w:r>
            <w:r>
              <w:rPr>
                <w:rFonts w:ascii="Arial"/>
                <w:spacing w:val="-1"/>
                <w:sz w:val="20"/>
              </w:rPr>
              <w:tab/>
              <w:t>effluent</w:t>
            </w:r>
            <w:r>
              <w:rPr>
                <w:rFonts w:ascii="Arial"/>
                <w:spacing w:val="23"/>
                <w:sz w:val="20"/>
              </w:rPr>
              <w:t xml:space="preserve"> </w:t>
            </w:r>
            <w:r>
              <w:rPr>
                <w:rFonts w:ascii="Arial"/>
                <w:spacing w:val="-1"/>
                <w:sz w:val="20"/>
              </w:rPr>
              <w:t xml:space="preserve">discharge from </w:t>
            </w:r>
            <w:r>
              <w:rPr>
                <w:rFonts w:ascii="Arial"/>
                <w:sz w:val="20"/>
              </w:rPr>
              <w:t>the</w:t>
            </w:r>
            <w:r>
              <w:rPr>
                <w:rFonts w:ascii="Arial"/>
                <w:spacing w:val="-1"/>
                <w:sz w:val="20"/>
              </w:rPr>
              <w:t xml:space="preserve"> </w:t>
            </w:r>
            <w:r>
              <w:rPr>
                <w:rFonts w:ascii="Arial"/>
                <w:sz w:val="20"/>
              </w:rPr>
              <w:t>WWTP</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pacing w:val="-1"/>
                <w:sz w:val="20"/>
              </w:rPr>
              <w:t>Monthly</w:t>
            </w:r>
          </w:p>
        </w:tc>
      </w:tr>
      <w:tr w:rsidR="00FA136B">
        <w:trPr>
          <w:trHeight w:hRule="exact" w:val="1121"/>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z w:val="20"/>
              </w:rPr>
              <w:t>PAN-4</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line="289" w:lineRule="auto"/>
              <w:ind w:left="102" w:right="98"/>
              <w:rPr>
                <w:rFonts w:ascii="Arial" w:eastAsia="Arial" w:hAnsi="Arial" w:cs="Arial"/>
                <w:sz w:val="20"/>
                <w:szCs w:val="20"/>
              </w:rPr>
            </w:pPr>
            <w:r>
              <w:rPr>
                <w:rFonts w:ascii="Arial"/>
                <w:spacing w:val="-1"/>
                <w:sz w:val="20"/>
              </w:rPr>
              <w:t>Leachate</w:t>
            </w:r>
            <w:r>
              <w:rPr>
                <w:rFonts w:ascii="Arial"/>
                <w:sz w:val="20"/>
              </w:rPr>
              <w:t xml:space="preserve"> </w:t>
            </w:r>
            <w:r>
              <w:rPr>
                <w:rFonts w:ascii="Arial"/>
                <w:spacing w:val="50"/>
                <w:sz w:val="20"/>
              </w:rPr>
              <w:t xml:space="preserve"> </w:t>
            </w:r>
            <w:r>
              <w:rPr>
                <w:rFonts w:ascii="Arial"/>
                <w:spacing w:val="-1"/>
                <w:sz w:val="20"/>
              </w:rPr>
              <w:t>sampling</w:t>
            </w:r>
            <w:r>
              <w:rPr>
                <w:rFonts w:ascii="Arial"/>
                <w:sz w:val="20"/>
              </w:rPr>
              <w:t xml:space="preserve"> </w:t>
            </w:r>
            <w:r>
              <w:rPr>
                <w:rFonts w:ascii="Arial"/>
                <w:spacing w:val="52"/>
                <w:sz w:val="20"/>
              </w:rPr>
              <w:t xml:space="preserve"> </w:t>
            </w:r>
            <w:r>
              <w:rPr>
                <w:rFonts w:ascii="Arial"/>
                <w:sz w:val="20"/>
              </w:rPr>
              <w:t xml:space="preserve">from </w:t>
            </w:r>
            <w:r>
              <w:rPr>
                <w:rFonts w:ascii="Arial"/>
                <w:spacing w:val="50"/>
                <w:sz w:val="20"/>
              </w:rPr>
              <w:t xml:space="preserve"> </w:t>
            </w:r>
            <w:r>
              <w:rPr>
                <w:rFonts w:ascii="Arial"/>
                <w:spacing w:val="-1"/>
                <w:sz w:val="20"/>
              </w:rPr>
              <w:t>sludge</w:t>
            </w:r>
            <w:r>
              <w:rPr>
                <w:rFonts w:ascii="Arial"/>
                <w:spacing w:val="33"/>
                <w:sz w:val="20"/>
              </w:rPr>
              <w:t xml:space="preserve"> </w:t>
            </w:r>
            <w:r>
              <w:rPr>
                <w:rFonts w:ascii="Arial"/>
                <w:spacing w:val="-1"/>
                <w:sz w:val="20"/>
              </w:rPr>
              <w:t>dumping area</w:t>
            </w:r>
            <w:r>
              <w:rPr>
                <w:rFonts w:ascii="Arial"/>
                <w:spacing w:val="-2"/>
                <w:sz w:val="20"/>
              </w:rPr>
              <w:t xml:space="preserve"> </w:t>
            </w:r>
            <w:r>
              <w:rPr>
                <w:rFonts w:ascii="Arial"/>
                <w:spacing w:val="-1"/>
                <w:sz w:val="20"/>
              </w:rPr>
              <w:t>of the land fill site</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line="289" w:lineRule="auto"/>
              <w:ind w:left="102" w:right="99"/>
              <w:jc w:val="both"/>
              <w:rPr>
                <w:rFonts w:ascii="Arial" w:eastAsia="Arial" w:hAnsi="Arial" w:cs="Arial"/>
                <w:sz w:val="20"/>
                <w:szCs w:val="20"/>
              </w:rPr>
            </w:pPr>
            <w:r>
              <w:rPr>
                <w:rFonts w:ascii="Arial"/>
                <w:spacing w:val="-1"/>
                <w:sz w:val="20"/>
              </w:rPr>
              <w:t>Three</w:t>
            </w:r>
            <w:r>
              <w:rPr>
                <w:rFonts w:ascii="Arial"/>
                <w:spacing w:val="20"/>
                <w:sz w:val="20"/>
              </w:rPr>
              <w:t xml:space="preserve"> </w:t>
            </w:r>
            <w:r>
              <w:rPr>
                <w:rFonts w:ascii="Arial"/>
                <w:sz w:val="20"/>
              </w:rPr>
              <w:t>times:</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0"/>
                <w:sz w:val="20"/>
              </w:rPr>
              <w:t xml:space="preserve"> </w:t>
            </w:r>
            <w:r>
              <w:rPr>
                <w:rFonts w:ascii="Arial"/>
                <w:spacing w:val="-1"/>
                <w:sz w:val="20"/>
              </w:rPr>
              <w:t>beginning,</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3"/>
                <w:sz w:val="20"/>
              </w:rPr>
              <w:t xml:space="preserve"> </w:t>
            </w:r>
            <w:r>
              <w:rPr>
                <w:rFonts w:ascii="Arial"/>
                <w:sz w:val="20"/>
              </w:rPr>
              <w:t>middle</w:t>
            </w:r>
            <w:r>
              <w:rPr>
                <w:rFonts w:ascii="Arial"/>
                <w:spacing w:val="45"/>
                <w:sz w:val="20"/>
              </w:rPr>
              <w:t xml:space="preserve"> </w:t>
            </w:r>
            <w:r>
              <w:rPr>
                <w:rFonts w:ascii="Arial"/>
                <w:spacing w:val="-1"/>
                <w:sz w:val="20"/>
              </w:rPr>
              <w:t>and</w:t>
            </w:r>
            <w:r>
              <w:rPr>
                <w:rFonts w:ascii="Arial"/>
                <w:spacing w:val="45"/>
                <w:sz w:val="20"/>
              </w:rPr>
              <w:t xml:space="preserve"> </w:t>
            </w:r>
            <w:r>
              <w:rPr>
                <w:rFonts w:ascii="Arial"/>
                <w:sz w:val="20"/>
              </w:rPr>
              <w:t>near</w:t>
            </w:r>
            <w:r>
              <w:rPr>
                <w:rFonts w:ascii="Arial"/>
                <w:spacing w:val="45"/>
                <w:sz w:val="20"/>
              </w:rPr>
              <w:t xml:space="preserve"> </w:t>
            </w:r>
            <w:r>
              <w:rPr>
                <w:rFonts w:ascii="Arial"/>
                <w:sz w:val="20"/>
              </w:rPr>
              <w:t>the</w:t>
            </w:r>
            <w:r>
              <w:rPr>
                <w:rFonts w:ascii="Arial"/>
                <w:spacing w:val="45"/>
                <w:sz w:val="20"/>
              </w:rPr>
              <w:t xml:space="preserve"> </w:t>
            </w:r>
            <w:r>
              <w:rPr>
                <w:rFonts w:ascii="Arial"/>
                <w:sz w:val="20"/>
              </w:rPr>
              <w:t>end</w:t>
            </w:r>
            <w:r>
              <w:rPr>
                <w:rFonts w:ascii="Arial"/>
                <w:spacing w:val="46"/>
                <w:sz w:val="20"/>
              </w:rPr>
              <w:t xml:space="preserve"> </w:t>
            </w:r>
            <w:r>
              <w:rPr>
                <w:rFonts w:ascii="Arial"/>
                <w:sz w:val="20"/>
              </w:rPr>
              <w:t>of</w:t>
            </w:r>
            <w:r>
              <w:rPr>
                <w:rFonts w:ascii="Arial"/>
                <w:spacing w:val="45"/>
                <w:sz w:val="20"/>
              </w:rPr>
              <w:t xml:space="preserve"> </w:t>
            </w:r>
            <w:r>
              <w:rPr>
                <w:rFonts w:ascii="Arial"/>
                <w:sz w:val="20"/>
              </w:rPr>
              <w:t>the</w:t>
            </w:r>
            <w:r>
              <w:rPr>
                <w:rFonts w:ascii="Arial"/>
                <w:spacing w:val="21"/>
                <w:sz w:val="20"/>
              </w:rPr>
              <w:t xml:space="preserve"> </w:t>
            </w:r>
            <w:r>
              <w:rPr>
                <w:rFonts w:ascii="Arial"/>
                <w:spacing w:val="-1"/>
                <w:sz w:val="20"/>
              </w:rPr>
              <w:t>season when</w:t>
            </w:r>
            <w:r>
              <w:rPr>
                <w:rFonts w:ascii="Arial"/>
                <w:spacing w:val="-2"/>
                <w:sz w:val="20"/>
              </w:rPr>
              <w:t xml:space="preserve"> </w:t>
            </w:r>
            <w:r>
              <w:rPr>
                <w:rFonts w:ascii="Arial"/>
                <w:sz w:val="20"/>
              </w:rPr>
              <w:t>flow</w:t>
            </w:r>
            <w:r>
              <w:rPr>
                <w:rFonts w:ascii="Arial"/>
                <w:spacing w:val="-1"/>
                <w:sz w:val="20"/>
              </w:rPr>
              <w:t xml:space="preserve"> </w:t>
            </w:r>
            <w:r>
              <w:rPr>
                <w:rFonts w:ascii="Arial"/>
                <w:sz w:val="20"/>
              </w:rPr>
              <w:t>is</w:t>
            </w:r>
            <w:r>
              <w:rPr>
                <w:rFonts w:ascii="Arial"/>
                <w:spacing w:val="-1"/>
                <w:sz w:val="20"/>
              </w:rPr>
              <w:t xml:space="preserve"> observed.</w:t>
            </w:r>
          </w:p>
        </w:tc>
      </w:tr>
      <w:tr w:rsidR="00FA136B">
        <w:trPr>
          <w:trHeight w:hRule="exact" w:val="565"/>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4"/>
              <w:ind w:left="102"/>
              <w:rPr>
                <w:rFonts w:ascii="Arial" w:eastAsia="Arial" w:hAnsi="Arial" w:cs="Arial"/>
                <w:sz w:val="20"/>
                <w:szCs w:val="20"/>
              </w:rPr>
            </w:pPr>
            <w:r>
              <w:rPr>
                <w:rFonts w:ascii="Arial"/>
                <w:sz w:val="20"/>
              </w:rPr>
              <w:t>PAN-5</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9" w:line="278" w:lineRule="exact"/>
              <w:ind w:left="102" w:right="99"/>
              <w:rPr>
                <w:rFonts w:ascii="Arial" w:eastAsia="Arial" w:hAnsi="Arial" w:cs="Arial"/>
                <w:sz w:val="20"/>
                <w:szCs w:val="20"/>
              </w:rPr>
            </w:pPr>
            <w:r>
              <w:rPr>
                <w:rFonts w:ascii="Arial"/>
                <w:spacing w:val="-1"/>
                <w:sz w:val="20"/>
              </w:rPr>
              <w:t>Leachate</w:t>
            </w:r>
            <w:r>
              <w:rPr>
                <w:rFonts w:ascii="Arial"/>
                <w:spacing w:val="35"/>
                <w:sz w:val="20"/>
              </w:rPr>
              <w:t xml:space="preserve"> </w:t>
            </w:r>
            <w:r>
              <w:rPr>
                <w:rFonts w:ascii="Arial"/>
                <w:spacing w:val="-1"/>
                <w:sz w:val="20"/>
              </w:rPr>
              <w:t>sampling</w:t>
            </w:r>
            <w:r>
              <w:rPr>
                <w:rFonts w:ascii="Arial"/>
                <w:spacing w:val="37"/>
                <w:sz w:val="20"/>
              </w:rPr>
              <w:t xml:space="preserve"> </w:t>
            </w:r>
            <w:r>
              <w:rPr>
                <w:rFonts w:ascii="Arial"/>
                <w:sz w:val="20"/>
              </w:rPr>
              <w:t>from</w:t>
            </w:r>
            <w:r>
              <w:rPr>
                <w:rFonts w:ascii="Arial"/>
                <w:spacing w:val="35"/>
                <w:sz w:val="20"/>
              </w:rPr>
              <w:t xml:space="preserve"> </w:t>
            </w:r>
            <w:r>
              <w:rPr>
                <w:rFonts w:ascii="Arial"/>
                <w:spacing w:val="-1"/>
                <w:sz w:val="20"/>
              </w:rPr>
              <w:t>domestic</w:t>
            </w:r>
            <w:r>
              <w:rPr>
                <w:rFonts w:ascii="Arial"/>
                <w:spacing w:val="37"/>
                <w:sz w:val="20"/>
              </w:rPr>
              <w:t xml:space="preserve"> </w:t>
            </w:r>
            <w:r>
              <w:rPr>
                <w:rFonts w:ascii="Arial"/>
                <w:spacing w:val="-1"/>
                <w:sz w:val="20"/>
              </w:rPr>
              <w:t>waste dumping area</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4"/>
              <w:ind w:left="717"/>
              <w:rPr>
                <w:rFonts w:ascii="Arial" w:eastAsia="Arial" w:hAnsi="Arial" w:cs="Arial"/>
                <w:sz w:val="20"/>
                <w:szCs w:val="20"/>
              </w:rPr>
            </w:pPr>
            <w:r>
              <w:rPr>
                <w:rFonts w:ascii="Arial"/>
                <w:sz w:val="20"/>
              </w:rPr>
              <w:t>-</w:t>
            </w:r>
            <w:r>
              <w:rPr>
                <w:rFonts w:ascii="Arial"/>
                <w:spacing w:val="54"/>
                <w:sz w:val="20"/>
              </w:rPr>
              <w:t xml:space="preserve"> </w:t>
            </w:r>
            <w:r>
              <w:rPr>
                <w:rFonts w:ascii="Arial"/>
                <w:spacing w:val="-1"/>
                <w:sz w:val="20"/>
              </w:rPr>
              <w:t>Do--</w:t>
            </w:r>
          </w:p>
        </w:tc>
      </w:tr>
    </w:tbl>
    <w:p w:rsidR="00FA136B" w:rsidRDefault="00FA136B">
      <w:pPr>
        <w:rPr>
          <w:rFonts w:ascii="Arial" w:eastAsia="Arial" w:hAnsi="Arial" w:cs="Arial"/>
          <w:b/>
          <w:bCs/>
          <w:sz w:val="20"/>
          <w:szCs w:val="20"/>
        </w:rPr>
      </w:pPr>
    </w:p>
    <w:p w:rsidR="00FA136B" w:rsidRDefault="00FA136B">
      <w:pPr>
        <w:spacing w:before="9"/>
        <w:rPr>
          <w:rFonts w:ascii="Arial" w:eastAsia="Arial" w:hAnsi="Arial" w:cs="Arial"/>
          <w:b/>
          <w:bCs/>
          <w:sz w:val="25"/>
          <w:szCs w:val="25"/>
        </w:rPr>
      </w:pPr>
    </w:p>
    <w:p w:rsidR="00FA136B" w:rsidRDefault="000F7A91">
      <w:pPr>
        <w:pStyle w:val="BodyText"/>
        <w:spacing w:before="74" w:line="290" w:lineRule="auto"/>
        <w:ind w:left="219" w:right="106" w:firstLine="0"/>
      </w:pPr>
      <w:r>
        <w:rPr>
          <w:spacing w:val="-1"/>
        </w:rPr>
        <w:t xml:space="preserve">Monitoring programs are carried </w:t>
      </w:r>
      <w:r>
        <w:t>out</w:t>
      </w:r>
      <w:r>
        <w:rPr>
          <w:spacing w:val="-1"/>
        </w:rPr>
        <w:t xml:space="preserve"> </w:t>
      </w:r>
      <w:r>
        <w:t>to</w:t>
      </w:r>
      <w:r>
        <w:rPr>
          <w:spacing w:val="-1"/>
        </w:rPr>
        <w:t xml:space="preserve"> </w:t>
      </w:r>
      <w:r>
        <w:t>help</w:t>
      </w:r>
      <w:r>
        <w:rPr>
          <w:spacing w:val="-1"/>
        </w:rPr>
        <w:t xml:space="preserve"> ensure all systems are</w:t>
      </w:r>
      <w:r>
        <w:rPr>
          <w:spacing w:val="-2"/>
        </w:rPr>
        <w:t xml:space="preserve"> </w:t>
      </w:r>
      <w:r>
        <w:rPr>
          <w:spacing w:val="-1"/>
        </w:rPr>
        <w:t xml:space="preserve">functioning correctly as they provide </w:t>
      </w:r>
      <w:r>
        <w:rPr>
          <w:spacing w:val="-2"/>
        </w:rPr>
        <w:t>important</w:t>
      </w:r>
      <w:r>
        <w:rPr>
          <w:spacing w:val="80"/>
        </w:rPr>
        <w:t xml:space="preserve"> </w:t>
      </w:r>
      <w:r>
        <w:rPr>
          <w:spacing w:val="-1"/>
        </w:rPr>
        <w:t xml:space="preserve">Feedback </w:t>
      </w:r>
      <w:r>
        <w:t>to</w:t>
      </w:r>
      <w:r>
        <w:rPr>
          <w:spacing w:val="-1"/>
        </w:rPr>
        <w:t xml:space="preserve"> </w:t>
      </w:r>
      <w:r>
        <w:t>the</w:t>
      </w:r>
      <w:r>
        <w:rPr>
          <w:spacing w:val="-1"/>
        </w:rPr>
        <w:t xml:space="preserve"> operators,</w:t>
      </w:r>
      <w:r>
        <w:rPr>
          <w:spacing w:val="-3"/>
        </w:rPr>
        <w:t xml:space="preserve"> </w:t>
      </w:r>
      <w:r>
        <w:t>helping</w:t>
      </w:r>
      <w:r>
        <w:rPr>
          <w:spacing w:val="-1"/>
        </w:rPr>
        <w:t xml:space="preserve"> </w:t>
      </w:r>
      <w:r>
        <w:t>them</w:t>
      </w:r>
      <w:r>
        <w:rPr>
          <w:spacing w:val="-2"/>
        </w:rPr>
        <w:t xml:space="preserve"> </w:t>
      </w:r>
      <w:r>
        <w:t>track</w:t>
      </w:r>
      <w:r>
        <w:rPr>
          <w:spacing w:val="-1"/>
        </w:rPr>
        <w:t xml:space="preserve"> progress </w:t>
      </w:r>
      <w:r>
        <w:t>of</w:t>
      </w:r>
      <w:r>
        <w:rPr>
          <w:spacing w:val="1"/>
        </w:rPr>
        <w:t xml:space="preserve"> </w:t>
      </w:r>
      <w:r>
        <w:t>the</w:t>
      </w:r>
      <w:r>
        <w:rPr>
          <w:spacing w:val="-1"/>
        </w:rPr>
        <w:t xml:space="preserve"> system </w:t>
      </w:r>
      <w:r>
        <w:t>and</w:t>
      </w:r>
      <w:r>
        <w:rPr>
          <w:spacing w:val="-1"/>
        </w:rPr>
        <w:t xml:space="preserve"> providing warning or notice when issues</w:t>
      </w:r>
      <w:r>
        <w:rPr>
          <w:spacing w:val="63"/>
        </w:rPr>
        <w:t xml:space="preserve"> </w:t>
      </w:r>
      <w:r>
        <w:t>arise.</w:t>
      </w:r>
      <w:r>
        <w:rPr>
          <w:spacing w:val="24"/>
        </w:rPr>
        <w:t xml:space="preserve"> </w:t>
      </w:r>
      <w:r>
        <w:rPr>
          <w:spacing w:val="-1"/>
        </w:rPr>
        <w:t>Monitoring</w:t>
      </w:r>
      <w:r>
        <w:rPr>
          <w:spacing w:val="24"/>
        </w:rPr>
        <w:t xml:space="preserve"> </w:t>
      </w:r>
      <w:r>
        <w:rPr>
          <w:spacing w:val="-1"/>
        </w:rPr>
        <w:t>programs</w:t>
      </w:r>
      <w:r>
        <w:rPr>
          <w:spacing w:val="25"/>
        </w:rPr>
        <w:t xml:space="preserve"> </w:t>
      </w:r>
      <w:r>
        <w:rPr>
          <w:spacing w:val="-1"/>
        </w:rPr>
        <w:t>also</w:t>
      </w:r>
      <w:r>
        <w:rPr>
          <w:spacing w:val="24"/>
        </w:rPr>
        <w:t xml:space="preserve"> </w:t>
      </w:r>
      <w:r>
        <w:rPr>
          <w:spacing w:val="-1"/>
        </w:rPr>
        <w:t>ensure</w:t>
      </w:r>
      <w:r>
        <w:rPr>
          <w:spacing w:val="24"/>
        </w:rPr>
        <w:t xml:space="preserve"> </w:t>
      </w:r>
      <w:r>
        <w:t>any</w:t>
      </w:r>
      <w:r>
        <w:rPr>
          <w:spacing w:val="24"/>
        </w:rPr>
        <w:t xml:space="preserve"> </w:t>
      </w:r>
      <w:r>
        <w:rPr>
          <w:spacing w:val="-1"/>
        </w:rPr>
        <w:t>requirements</w:t>
      </w:r>
      <w:r>
        <w:rPr>
          <w:spacing w:val="24"/>
        </w:rPr>
        <w:t xml:space="preserve"> </w:t>
      </w:r>
      <w:r>
        <w:rPr>
          <w:spacing w:val="-1"/>
        </w:rPr>
        <w:t>or</w:t>
      </w:r>
      <w:r>
        <w:rPr>
          <w:spacing w:val="25"/>
        </w:rPr>
        <w:t xml:space="preserve"> </w:t>
      </w:r>
      <w:r>
        <w:rPr>
          <w:spacing w:val="-1"/>
        </w:rPr>
        <w:t>guidelines</w:t>
      </w:r>
      <w:r>
        <w:rPr>
          <w:spacing w:val="25"/>
        </w:rPr>
        <w:t xml:space="preserve"> </w:t>
      </w:r>
      <w:r>
        <w:t>for</w:t>
      </w:r>
      <w:r>
        <w:rPr>
          <w:spacing w:val="23"/>
        </w:rPr>
        <w:t xml:space="preserve"> </w:t>
      </w:r>
      <w:r>
        <w:t>water</w:t>
      </w:r>
      <w:r>
        <w:rPr>
          <w:spacing w:val="24"/>
        </w:rPr>
        <w:t xml:space="preserve"> </w:t>
      </w:r>
      <w:r>
        <w:rPr>
          <w:spacing w:val="-1"/>
        </w:rPr>
        <w:t>quantity</w:t>
      </w:r>
      <w:r>
        <w:rPr>
          <w:spacing w:val="24"/>
        </w:rPr>
        <w:t xml:space="preserve"> </w:t>
      </w:r>
      <w:r>
        <w:t>and/or</w:t>
      </w:r>
      <w:r>
        <w:rPr>
          <w:spacing w:val="23"/>
        </w:rPr>
        <w:t xml:space="preserve"> </w:t>
      </w:r>
      <w:r>
        <w:t>quality</w:t>
      </w:r>
      <w:r>
        <w:rPr>
          <w:spacing w:val="23"/>
        </w:rPr>
        <w:t xml:space="preserve"> </w:t>
      </w:r>
      <w:r>
        <w:t>are</w:t>
      </w:r>
      <w:r>
        <w:rPr>
          <w:spacing w:val="24"/>
        </w:rPr>
        <w:t xml:space="preserve"> </w:t>
      </w:r>
      <w:r>
        <w:rPr>
          <w:spacing w:val="-1"/>
        </w:rPr>
        <w:t>being</w:t>
      </w:r>
      <w:r>
        <w:rPr>
          <w:spacing w:val="75"/>
        </w:rPr>
        <w:t xml:space="preserve"> </w:t>
      </w:r>
      <w:r>
        <w:rPr>
          <w:spacing w:val="-1"/>
        </w:rPr>
        <w:t>met;</w:t>
      </w:r>
      <w:r>
        <w:rPr>
          <w:spacing w:val="47"/>
        </w:rPr>
        <w:t xml:space="preserve"> </w:t>
      </w:r>
      <w:r>
        <w:rPr>
          <w:spacing w:val="-1"/>
        </w:rPr>
        <w:t>these</w:t>
      </w:r>
      <w:r>
        <w:rPr>
          <w:spacing w:val="46"/>
        </w:rPr>
        <w:t xml:space="preserve"> </w:t>
      </w:r>
      <w:r>
        <w:rPr>
          <w:spacing w:val="-1"/>
        </w:rPr>
        <w:t>requirements</w:t>
      </w:r>
      <w:r>
        <w:rPr>
          <w:spacing w:val="45"/>
        </w:rPr>
        <w:t xml:space="preserve"> </w:t>
      </w:r>
      <w:r>
        <w:rPr>
          <w:spacing w:val="-1"/>
        </w:rPr>
        <w:t>are</w:t>
      </w:r>
      <w:r>
        <w:rPr>
          <w:spacing w:val="48"/>
        </w:rPr>
        <w:t xml:space="preserve"> </w:t>
      </w:r>
      <w:r>
        <w:rPr>
          <w:spacing w:val="-1"/>
        </w:rPr>
        <w:t>typically</w:t>
      </w:r>
      <w:r>
        <w:rPr>
          <w:spacing w:val="46"/>
        </w:rPr>
        <w:t xml:space="preserve"> </w:t>
      </w:r>
      <w:r>
        <w:rPr>
          <w:spacing w:val="-1"/>
        </w:rPr>
        <w:t>provided</w:t>
      </w:r>
      <w:r>
        <w:rPr>
          <w:spacing w:val="47"/>
        </w:rPr>
        <w:t xml:space="preserve"> </w:t>
      </w:r>
      <w:r>
        <w:rPr>
          <w:spacing w:val="-1"/>
        </w:rPr>
        <w:t>in</w:t>
      </w:r>
      <w:r>
        <w:rPr>
          <w:spacing w:val="48"/>
        </w:rPr>
        <w:t xml:space="preserve"> </w:t>
      </w:r>
      <w:r>
        <w:rPr>
          <w:spacing w:val="-1"/>
        </w:rPr>
        <w:t>the</w:t>
      </w:r>
      <w:r>
        <w:rPr>
          <w:spacing w:val="47"/>
        </w:rPr>
        <w:t xml:space="preserve"> </w:t>
      </w:r>
      <w:r>
        <w:rPr>
          <w:spacing w:val="-1"/>
        </w:rPr>
        <w:t>community’s</w:t>
      </w:r>
      <w:r>
        <w:rPr>
          <w:spacing w:val="47"/>
        </w:rPr>
        <w:t xml:space="preserve"> </w:t>
      </w:r>
      <w:r>
        <w:rPr>
          <w:spacing w:val="-1"/>
        </w:rPr>
        <w:t>water</w:t>
      </w:r>
      <w:r>
        <w:rPr>
          <w:spacing w:val="47"/>
        </w:rPr>
        <w:t xml:space="preserve"> </w:t>
      </w:r>
      <w:r>
        <w:rPr>
          <w:spacing w:val="-1"/>
        </w:rPr>
        <w:t>license.</w:t>
      </w:r>
      <w:r>
        <w:rPr>
          <w:spacing w:val="46"/>
        </w:rPr>
        <w:t xml:space="preserve"> </w:t>
      </w:r>
      <w:r>
        <w:rPr>
          <w:spacing w:val="-1"/>
        </w:rPr>
        <w:t>Monitoring</w:t>
      </w:r>
      <w:r>
        <w:rPr>
          <w:spacing w:val="46"/>
        </w:rPr>
        <w:t xml:space="preserve"> </w:t>
      </w:r>
      <w:r>
        <w:rPr>
          <w:spacing w:val="-1"/>
        </w:rPr>
        <w:t>programs</w:t>
      </w:r>
      <w:r>
        <w:rPr>
          <w:spacing w:val="47"/>
        </w:rPr>
        <w:t xml:space="preserve"> </w:t>
      </w:r>
      <w:r>
        <w:rPr>
          <w:spacing w:val="-1"/>
        </w:rPr>
        <w:t>form</w:t>
      </w:r>
      <w:r>
        <w:rPr>
          <w:spacing w:val="47"/>
        </w:rPr>
        <w:t xml:space="preserve"> </w:t>
      </w:r>
      <w:r>
        <w:rPr>
          <w:spacing w:val="-1"/>
        </w:rPr>
        <w:t>an</w:t>
      </w:r>
      <w:r>
        <w:rPr>
          <w:spacing w:val="26"/>
        </w:rPr>
        <w:t xml:space="preserve"> </w:t>
      </w:r>
      <w:r>
        <w:t>integral</w:t>
      </w:r>
      <w:r>
        <w:rPr>
          <w:spacing w:val="-1"/>
        </w:rPr>
        <w:t xml:space="preserve"> part of </w:t>
      </w:r>
      <w:r>
        <w:t>the</w:t>
      </w:r>
      <w:r>
        <w:rPr>
          <w:spacing w:val="-1"/>
        </w:rPr>
        <w:t xml:space="preserve"> </w:t>
      </w:r>
      <w:r>
        <w:t>O&amp;M</w:t>
      </w:r>
      <w:r>
        <w:rPr>
          <w:spacing w:val="-1"/>
        </w:rPr>
        <w:t xml:space="preserve"> process </w:t>
      </w:r>
      <w:r>
        <w:t>for</w:t>
      </w:r>
      <w:r>
        <w:rPr>
          <w:spacing w:val="-1"/>
        </w:rPr>
        <w:t xml:space="preserve"> </w:t>
      </w:r>
      <w:r>
        <w:t>all</w:t>
      </w:r>
      <w:r>
        <w:rPr>
          <w:spacing w:val="-1"/>
        </w:rPr>
        <w:t xml:space="preserve"> facilities </w:t>
      </w:r>
      <w:r>
        <w:t>and</w:t>
      </w:r>
      <w:r>
        <w:rPr>
          <w:spacing w:val="-1"/>
        </w:rPr>
        <w:t xml:space="preserve"> </w:t>
      </w:r>
      <w:r>
        <w:t>it</w:t>
      </w:r>
      <w:r>
        <w:rPr>
          <w:spacing w:val="-3"/>
        </w:rPr>
        <w:t xml:space="preserve"> </w:t>
      </w:r>
      <w:r>
        <w:t>is</w:t>
      </w:r>
      <w:r>
        <w:rPr>
          <w:spacing w:val="1"/>
        </w:rPr>
        <w:t xml:space="preserve"> </w:t>
      </w:r>
      <w:r>
        <w:rPr>
          <w:spacing w:val="-1"/>
        </w:rPr>
        <w:t>important to ensure they</w:t>
      </w:r>
      <w:r>
        <w:rPr>
          <w:spacing w:val="-3"/>
        </w:rPr>
        <w:t xml:space="preserve"> </w:t>
      </w:r>
      <w:r>
        <w:rPr>
          <w:spacing w:val="-1"/>
        </w:rPr>
        <w:t>are being completed successfully.</w:t>
      </w:r>
      <w:r>
        <w:rPr>
          <w:spacing w:val="36"/>
        </w:rPr>
        <w:t xml:space="preserve"> </w:t>
      </w:r>
      <w:r>
        <w:t>The</w:t>
      </w:r>
      <w:r>
        <w:rPr>
          <w:spacing w:val="2"/>
        </w:rPr>
        <w:t xml:space="preserve"> </w:t>
      </w:r>
      <w:r>
        <w:rPr>
          <w:spacing w:val="-1"/>
        </w:rPr>
        <w:t>Monitoring</w:t>
      </w:r>
      <w:r>
        <w:rPr>
          <w:spacing w:val="2"/>
        </w:rPr>
        <w:t xml:space="preserve"> </w:t>
      </w:r>
      <w:r>
        <w:rPr>
          <w:spacing w:val="-1"/>
        </w:rPr>
        <w:t>Program</w:t>
      </w:r>
      <w:r>
        <w:t xml:space="preserve"> </w:t>
      </w:r>
      <w:r>
        <w:rPr>
          <w:spacing w:val="-1"/>
        </w:rPr>
        <w:t>outlined</w:t>
      </w:r>
      <w:r>
        <w:rPr>
          <w:spacing w:val="2"/>
        </w:rPr>
        <w:t xml:space="preserve"> </w:t>
      </w:r>
      <w:r>
        <w:t>in</w:t>
      </w:r>
      <w:r>
        <w:rPr>
          <w:spacing w:val="2"/>
        </w:rPr>
        <w:t xml:space="preserve"> </w:t>
      </w:r>
      <w:r>
        <w:t>the</w:t>
      </w:r>
      <w:r>
        <w:rPr>
          <w:spacing w:val="-1"/>
        </w:rPr>
        <w:t xml:space="preserve"> Hamlet’s</w:t>
      </w:r>
      <w:r>
        <w:rPr>
          <w:spacing w:val="1"/>
        </w:rPr>
        <w:t xml:space="preserve"> </w:t>
      </w:r>
      <w:r>
        <w:rPr>
          <w:spacing w:val="-1"/>
        </w:rPr>
        <w:t>Water</w:t>
      </w:r>
      <w:r>
        <w:rPr>
          <w:spacing w:val="2"/>
        </w:rPr>
        <w:t xml:space="preserve"> </w:t>
      </w:r>
      <w:r>
        <w:rPr>
          <w:spacing w:val="-1"/>
        </w:rPr>
        <w:t>License</w:t>
      </w:r>
      <w:r>
        <w:rPr>
          <w:spacing w:val="2"/>
        </w:rPr>
        <w:t xml:space="preserve"> </w:t>
      </w:r>
      <w:r>
        <w:rPr>
          <w:spacing w:val="-1"/>
        </w:rPr>
        <w:t>requires</w:t>
      </w:r>
      <w:r>
        <w:rPr>
          <w:spacing w:val="2"/>
        </w:rPr>
        <w:t xml:space="preserve"> </w:t>
      </w:r>
      <w:r>
        <w:rPr>
          <w:spacing w:val="-1"/>
        </w:rPr>
        <w:t>that</w:t>
      </w:r>
      <w:r>
        <w:rPr>
          <w:spacing w:val="2"/>
        </w:rPr>
        <w:t xml:space="preserve"> </w:t>
      </w:r>
      <w:r>
        <w:rPr>
          <w:spacing w:val="-1"/>
        </w:rPr>
        <w:t>one</w:t>
      </w:r>
      <w:r>
        <w:rPr>
          <w:spacing w:val="2"/>
        </w:rPr>
        <w:t xml:space="preserve"> </w:t>
      </w:r>
      <w:r>
        <w:t xml:space="preserve">station is </w:t>
      </w:r>
      <w:r>
        <w:rPr>
          <w:spacing w:val="-1"/>
        </w:rPr>
        <w:t>monitored</w:t>
      </w:r>
      <w:r>
        <w:rPr>
          <w:spacing w:val="2"/>
        </w:rPr>
        <w:t xml:space="preserve"> </w:t>
      </w:r>
      <w:r>
        <w:rPr>
          <w:spacing w:val="-1"/>
        </w:rPr>
        <w:t>downstream</w:t>
      </w:r>
      <w:r>
        <w:rPr>
          <w:spacing w:val="2"/>
        </w:rPr>
        <w:t xml:space="preserve"> </w:t>
      </w:r>
      <w:r>
        <w:t>of</w:t>
      </w:r>
      <w:r>
        <w:rPr>
          <w:spacing w:val="89"/>
        </w:rPr>
        <w:t xml:space="preserve"> </w:t>
      </w:r>
      <w:r w:rsidR="00B931BC">
        <w:t xml:space="preserve">the </w:t>
      </w:r>
      <w:r w:rsidR="00B931BC">
        <w:rPr>
          <w:spacing w:val="4"/>
        </w:rPr>
        <w:t>solid</w:t>
      </w:r>
      <w:r w:rsidR="00B931BC">
        <w:t xml:space="preserve"> </w:t>
      </w:r>
      <w:r w:rsidR="00B931BC">
        <w:rPr>
          <w:spacing w:val="2"/>
        </w:rPr>
        <w:t>waste</w:t>
      </w:r>
      <w:r w:rsidR="00B931BC">
        <w:t xml:space="preserve"> </w:t>
      </w:r>
      <w:r w:rsidR="00B931BC">
        <w:rPr>
          <w:spacing w:val="4"/>
        </w:rPr>
        <w:t>disposal</w:t>
      </w:r>
      <w:r w:rsidR="00B931BC">
        <w:t xml:space="preserve"> </w:t>
      </w:r>
      <w:r w:rsidR="00B931BC">
        <w:rPr>
          <w:spacing w:val="2"/>
        </w:rPr>
        <w:t>facility</w:t>
      </w:r>
      <w:r>
        <w:t xml:space="preserve">. </w:t>
      </w:r>
      <w:r>
        <w:rPr>
          <w:spacing w:val="4"/>
        </w:rPr>
        <w:t xml:space="preserve"> </w:t>
      </w:r>
      <w:r>
        <w:t xml:space="preserve">The </w:t>
      </w:r>
      <w:r>
        <w:rPr>
          <w:spacing w:val="2"/>
        </w:rPr>
        <w:t xml:space="preserve"> </w:t>
      </w:r>
      <w:r>
        <w:rPr>
          <w:spacing w:val="-1"/>
        </w:rPr>
        <w:t>solid</w:t>
      </w:r>
      <w:r>
        <w:t xml:space="preserve"> </w:t>
      </w:r>
      <w:r>
        <w:rPr>
          <w:spacing w:val="2"/>
        </w:rPr>
        <w:t xml:space="preserve"> </w:t>
      </w:r>
      <w:r>
        <w:rPr>
          <w:spacing w:val="-1"/>
        </w:rPr>
        <w:t>waste</w:t>
      </w:r>
      <w:r>
        <w:t xml:space="preserve"> </w:t>
      </w:r>
      <w:r>
        <w:rPr>
          <w:spacing w:val="2"/>
        </w:rPr>
        <w:t xml:space="preserve"> </w:t>
      </w:r>
      <w:r>
        <w:rPr>
          <w:spacing w:val="-1"/>
        </w:rPr>
        <w:t>disposal</w:t>
      </w:r>
      <w:r>
        <w:t xml:space="preserve"> </w:t>
      </w:r>
      <w:r>
        <w:rPr>
          <w:spacing w:val="2"/>
        </w:rPr>
        <w:t xml:space="preserve"> </w:t>
      </w:r>
      <w:r>
        <w:rPr>
          <w:spacing w:val="-1"/>
        </w:rPr>
        <w:t>facility</w:t>
      </w:r>
      <w:r>
        <w:t xml:space="preserve"> </w:t>
      </w:r>
      <w:r>
        <w:rPr>
          <w:spacing w:val="3"/>
        </w:rPr>
        <w:t xml:space="preserve"> </w:t>
      </w:r>
      <w:r>
        <w:rPr>
          <w:spacing w:val="-2"/>
        </w:rPr>
        <w:t>monitoring</w:t>
      </w:r>
      <w:r>
        <w:t xml:space="preserve"> </w:t>
      </w:r>
      <w:r>
        <w:rPr>
          <w:spacing w:val="2"/>
        </w:rPr>
        <w:t xml:space="preserve"> </w:t>
      </w:r>
      <w:r>
        <w:rPr>
          <w:spacing w:val="-1"/>
        </w:rPr>
        <w:t>station</w:t>
      </w:r>
      <w:r>
        <w:t xml:space="preserve"> </w:t>
      </w:r>
      <w:r>
        <w:rPr>
          <w:spacing w:val="2"/>
        </w:rPr>
        <w:t xml:space="preserve"> </w:t>
      </w:r>
      <w:r>
        <w:rPr>
          <w:spacing w:val="-1"/>
        </w:rPr>
        <w:t>will</w:t>
      </w:r>
      <w:r>
        <w:t xml:space="preserve"> </w:t>
      </w:r>
      <w:r>
        <w:rPr>
          <w:spacing w:val="3"/>
        </w:rPr>
        <w:t xml:space="preserve"> </w:t>
      </w:r>
      <w:r>
        <w:rPr>
          <w:spacing w:val="-1"/>
        </w:rPr>
        <w:t>provide</w:t>
      </w:r>
      <w:r>
        <w:t xml:space="preserve"> </w:t>
      </w:r>
      <w:r>
        <w:rPr>
          <w:spacing w:val="2"/>
        </w:rPr>
        <w:t xml:space="preserve"> </w:t>
      </w:r>
      <w:r>
        <w:rPr>
          <w:spacing w:val="-1"/>
        </w:rPr>
        <w:t>water</w:t>
      </w:r>
      <w:r>
        <w:t xml:space="preserve"> </w:t>
      </w:r>
      <w:r>
        <w:rPr>
          <w:spacing w:val="2"/>
        </w:rPr>
        <w:t xml:space="preserve"> </w:t>
      </w:r>
      <w:r>
        <w:rPr>
          <w:spacing w:val="-1"/>
        </w:rPr>
        <w:t>quality</w:t>
      </w:r>
      <w:r>
        <w:rPr>
          <w:spacing w:val="60"/>
        </w:rPr>
        <w:t xml:space="preserve"> </w:t>
      </w:r>
      <w:r>
        <w:rPr>
          <w:spacing w:val="-1"/>
        </w:rPr>
        <w:t>information</w:t>
      </w:r>
      <w:r>
        <w:rPr>
          <w:spacing w:val="10"/>
        </w:rPr>
        <w:t xml:space="preserve"> </w:t>
      </w:r>
      <w:r>
        <w:t>to</w:t>
      </w:r>
      <w:r>
        <w:rPr>
          <w:spacing w:val="10"/>
        </w:rPr>
        <w:t xml:space="preserve"> </w:t>
      </w:r>
      <w:r>
        <w:rPr>
          <w:spacing w:val="-1"/>
        </w:rPr>
        <w:t>operators</w:t>
      </w:r>
      <w:r>
        <w:rPr>
          <w:spacing w:val="10"/>
        </w:rPr>
        <w:t xml:space="preserve"> </w:t>
      </w:r>
      <w:r>
        <w:rPr>
          <w:spacing w:val="-1"/>
        </w:rPr>
        <w:t>and</w:t>
      </w:r>
      <w:r>
        <w:rPr>
          <w:spacing w:val="10"/>
        </w:rPr>
        <w:t xml:space="preserve"> </w:t>
      </w:r>
      <w:r>
        <w:rPr>
          <w:spacing w:val="-1"/>
        </w:rPr>
        <w:t>regulators</w:t>
      </w:r>
      <w:r>
        <w:rPr>
          <w:spacing w:val="9"/>
        </w:rPr>
        <w:t xml:space="preserve"> </w:t>
      </w:r>
      <w:r>
        <w:t>and</w:t>
      </w:r>
      <w:r>
        <w:rPr>
          <w:spacing w:val="10"/>
        </w:rPr>
        <w:t xml:space="preserve"> </w:t>
      </w:r>
      <w:r>
        <w:rPr>
          <w:spacing w:val="-1"/>
        </w:rPr>
        <w:t>help</w:t>
      </w:r>
      <w:r>
        <w:rPr>
          <w:spacing w:val="10"/>
        </w:rPr>
        <w:t xml:space="preserve"> </w:t>
      </w:r>
      <w:r>
        <w:t>assess</w:t>
      </w:r>
      <w:r>
        <w:rPr>
          <w:spacing w:val="10"/>
        </w:rPr>
        <w:t xml:space="preserve"> </w:t>
      </w:r>
      <w:r>
        <w:t>the</w:t>
      </w:r>
      <w:r>
        <w:rPr>
          <w:spacing w:val="10"/>
        </w:rPr>
        <w:t xml:space="preserve"> </w:t>
      </w:r>
      <w:r>
        <w:rPr>
          <w:spacing w:val="-1"/>
        </w:rPr>
        <w:t>leachate</w:t>
      </w:r>
      <w:r>
        <w:rPr>
          <w:spacing w:val="10"/>
        </w:rPr>
        <w:t xml:space="preserve"> </w:t>
      </w:r>
      <w:r>
        <w:t>quality</w:t>
      </w:r>
      <w:r>
        <w:rPr>
          <w:spacing w:val="10"/>
        </w:rPr>
        <w:t xml:space="preserve"> </w:t>
      </w:r>
      <w:r>
        <w:t>leaving</w:t>
      </w:r>
      <w:r>
        <w:rPr>
          <w:spacing w:val="10"/>
        </w:rPr>
        <w:t xml:space="preserve"> </w:t>
      </w:r>
      <w:r>
        <w:t>the</w:t>
      </w:r>
      <w:r>
        <w:rPr>
          <w:spacing w:val="10"/>
        </w:rPr>
        <w:t xml:space="preserve"> </w:t>
      </w:r>
      <w:r>
        <w:rPr>
          <w:spacing w:val="-1"/>
        </w:rPr>
        <w:t>solid</w:t>
      </w:r>
      <w:r>
        <w:rPr>
          <w:spacing w:val="10"/>
        </w:rPr>
        <w:t xml:space="preserve"> </w:t>
      </w:r>
      <w:r>
        <w:rPr>
          <w:spacing w:val="-1"/>
        </w:rPr>
        <w:t>waste</w:t>
      </w:r>
      <w:r>
        <w:rPr>
          <w:spacing w:val="10"/>
        </w:rPr>
        <w:t xml:space="preserve"> </w:t>
      </w:r>
      <w:r>
        <w:rPr>
          <w:spacing w:val="-1"/>
        </w:rPr>
        <w:t>disposal</w:t>
      </w:r>
      <w:r>
        <w:rPr>
          <w:spacing w:val="10"/>
        </w:rPr>
        <w:t xml:space="preserve"> </w:t>
      </w:r>
      <w:r>
        <w:rPr>
          <w:spacing w:val="-1"/>
        </w:rPr>
        <w:t>facility</w:t>
      </w:r>
      <w:r>
        <w:rPr>
          <w:spacing w:val="95"/>
        </w:rPr>
        <w:t xml:space="preserve"> </w:t>
      </w:r>
      <w:r>
        <w:t>and</w:t>
      </w:r>
      <w:r>
        <w:rPr>
          <w:spacing w:val="18"/>
        </w:rPr>
        <w:t xml:space="preserve"> </w:t>
      </w:r>
      <w:r>
        <w:rPr>
          <w:spacing w:val="-1"/>
        </w:rPr>
        <w:t>entering</w:t>
      </w:r>
      <w:r>
        <w:rPr>
          <w:spacing w:val="18"/>
        </w:rPr>
        <w:t xml:space="preserve"> </w:t>
      </w:r>
      <w:r>
        <w:t>the</w:t>
      </w:r>
      <w:r>
        <w:rPr>
          <w:spacing w:val="18"/>
        </w:rPr>
        <w:t xml:space="preserve"> </w:t>
      </w:r>
      <w:r>
        <w:rPr>
          <w:spacing w:val="-1"/>
        </w:rPr>
        <w:t>sewage</w:t>
      </w:r>
      <w:r>
        <w:rPr>
          <w:spacing w:val="18"/>
        </w:rPr>
        <w:t xml:space="preserve"> </w:t>
      </w:r>
      <w:r>
        <w:rPr>
          <w:spacing w:val="-1"/>
        </w:rPr>
        <w:t>treatment.</w:t>
      </w:r>
      <w:r>
        <w:rPr>
          <w:spacing w:val="18"/>
        </w:rPr>
        <w:t xml:space="preserve"> </w:t>
      </w:r>
      <w:r>
        <w:rPr>
          <w:spacing w:val="-1"/>
        </w:rPr>
        <w:t>Leachate</w:t>
      </w:r>
      <w:r>
        <w:rPr>
          <w:spacing w:val="18"/>
        </w:rPr>
        <w:t xml:space="preserve"> </w:t>
      </w:r>
      <w:r>
        <w:rPr>
          <w:spacing w:val="-1"/>
        </w:rPr>
        <w:t>quality</w:t>
      </w:r>
      <w:r>
        <w:rPr>
          <w:spacing w:val="18"/>
        </w:rPr>
        <w:t xml:space="preserve"> </w:t>
      </w:r>
      <w:r>
        <w:t>data</w:t>
      </w:r>
      <w:r>
        <w:rPr>
          <w:spacing w:val="18"/>
        </w:rPr>
        <w:t xml:space="preserve"> </w:t>
      </w:r>
      <w:r>
        <w:t>will</w:t>
      </w:r>
      <w:r>
        <w:rPr>
          <w:spacing w:val="18"/>
        </w:rPr>
        <w:t xml:space="preserve"> </w:t>
      </w:r>
      <w:r>
        <w:rPr>
          <w:spacing w:val="-1"/>
        </w:rPr>
        <w:t>also</w:t>
      </w:r>
      <w:r>
        <w:rPr>
          <w:spacing w:val="18"/>
        </w:rPr>
        <w:t xml:space="preserve"> </w:t>
      </w:r>
      <w:r>
        <w:rPr>
          <w:spacing w:val="-1"/>
        </w:rPr>
        <w:t>help</w:t>
      </w:r>
      <w:r>
        <w:rPr>
          <w:spacing w:val="18"/>
        </w:rPr>
        <w:t xml:space="preserve"> </w:t>
      </w:r>
      <w:r>
        <w:rPr>
          <w:spacing w:val="-1"/>
        </w:rPr>
        <w:t>assess</w:t>
      </w:r>
      <w:r>
        <w:rPr>
          <w:spacing w:val="18"/>
        </w:rPr>
        <w:t xml:space="preserve"> </w:t>
      </w:r>
      <w:r>
        <w:rPr>
          <w:spacing w:val="-1"/>
        </w:rPr>
        <w:t>leachate</w:t>
      </w:r>
      <w:r>
        <w:rPr>
          <w:spacing w:val="18"/>
        </w:rPr>
        <w:t xml:space="preserve"> </w:t>
      </w:r>
      <w:r>
        <w:t>treatment</w:t>
      </w:r>
      <w:r>
        <w:rPr>
          <w:spacing w:val="18"/>
        </w:rPr>
        <w:t xml:space="preserve"> </w:t>
      </w:r>
      <w:r>
        <w:rPr>
          <w:spacing w:val="-1"/>
        </w:rPr>
        <w:t>performance</w:t>
      </w:r>
      <w:r>
        <w:rPr>
          <w:spacing w:val="18"/>
        </w:rPr>
        <w:t xml:space="preserve"> </w:t>
      </w:r>
      <w:r>
        <w:t>of</w:t>
      </w:r>
      <w:r>
        <w:rPr>
          <w:spacing w:val="79"/>
        </w:rPr>
        <w:t xml:space="preserve"> </w:t>
      </w:r>
      <w:r>
        <w:rPr>
          <w:spacing w:val="-1"/>
        </w:rPr>
        <w:t>the</w:t>
      </w:r>
      <w:r>
        <w:t xml:space="preserve"> </w:t>
      </w:r>
      <w:r>
        <w:rPr>
          <w:spacing w:val="-1"/>
        </w:rPr>
        <w:t xml:space="preserve">sewage treatment wetland and </w:t>
      </w:r>
      <w:r>
        <w:t xml:space="preserve">provide </w:t>
      </w:r>
      <w:r>
        <w:rPr>
          <w:spacing w:val="-1"/>
        </w:rPr>
        <w:t>an</w:t>
      </w:r>
      <w:r>
        <w:t xml:space="preserve"> </w:t>
      </w:r>
      <w:r>
        <w:rPr>
          <w:spacing w:val="-1"/>
        </w:rPr>
        <w:t>indication</w:t>
      </w:r>
      <w:r>
        <w:t xml:space="preserve"> of</w:t>
      </w:r>
      <w:r>
        <w:rPr>
          <w:spacing w:val="-1"/>
        </w:rPr>
        <w:t xml:space="preserve"> waste segregation success.</w:t>
      </w:r>
      <w:r>
        <w:t xml:space="preserve"> A</w:t>
      </w:r>
      <w:r>
        <w:rPr>
          <w:spacing w:val="-1"/>
        </w:rPr>
        <w:t xml:space="preserve"> </w:t>
      </w:r>
      <w:r>
        <w:rPr>
          <w:spacing w:val="-2"/>
        </w:rPr>
        <w:t>description</w:t>
      </w:r>
      <w:r>
        <w:t xml:space="preserve"> </w:t>
      </w:r>
      <w:r>
        <w:rPr>
          <w:spacing w:val="-1"/>
        </w:rPr>
        <w:t>and</w:t>
      </w:r>
      <w:r>
        <w:t xml:space="preserve"> </w:t>
      </w:r>
      <w:r>
        <w:rPr>
          <w:spacing w:val="-1"/>
        </w:rPr>
        <w:t>the</w:t>
      </w:r>
      <w:r>
        <w:t xml:space="preserve"> </w:t>
      </w:r>
      <w:r>
        <w:rPr>
          <w:spacing w:val="-2"/>
        </w:rPr>
        <w:t>location</w:t>
      </w:r>
      <w:r>
        <w:rPr>
          <w:spacing w:val="81"/>
        </w:rPr>
        <w:t xml:space="preserve"> </w:t>
      </w:r>
      <w:r>
        <w:rPr>
          <w:spacing w:val="-1"/>
        </w:rPr>
        <w:t>of this station</w:t>
      </w:r>
      <w:r>
        <w:rPr>
          <w:spacing w:val="-2"/>
        </w:rPr>
        <w:t xml:space="preserve"> </w:t>
      </w:r>
      <w:r>
        <w:rPr>
          <w:spacing w:val="-1"/>
        </w:rPr>
        <w:t>are provided</w:t>
      </w:r>
      <w:r>
        <w:rPr>
          <w:spacing w:val="-2"/>
        </w:rPr>
        <w:t xml:space="preserve"> </w:t>
      </w:r>
      <w:r>
        <w:rPr>
          <w:spacing w:val="-1"/>
        </w:rPr>
        <w:t>in Table 7.</w:t>
      </w:r>
    </w:p>
    <w:p w:rsidR="00FA136B" w:rsidRDefault="00FA136B">
      <w:pPr>
        <w:spacing w:before="10"/>
        <w:rPr>
          <w:rFonts w:ascii="Arial" w:eastAsia="Arial" w:hAnsi="Arial" w:cs="Arial"/>
          <w:sz w:val="15"/>
          <w:szCs w:val="15"/>
        </w:rPr>
      </w:pPr>
    </w:p>
    <w:p w:rsidR="00FA136B" w:rsidRDefault="000F7A91">
      <w:pPr>
        <w:pStyle w:val="BodyText"/>
        <w:ind w:left="219" w:right="106" w:firstLine="0"/>
      </w:pPr>
      <w:r>
        <w:t>The</w:t>
      </w:r>
      <w:r>
        <w:rPr>
          <w:spacing w:val="-1"/>
        </w:rPr>
        <w:t xml:space="preserve"> leachate</w:t>
      </w:r>
      <w:r>
        <w:rPr>
          <w:spacing w:val="-2"/>
        </w:rPr>
        <w:t xml:space="preserve"> </w:t>
      </w:r>
      <w:r>
        <w:t>at</w:t>
      </w:r>
      <w:r>
        <w:rPr>
          <w:spacing w:val="-1"/>
        </w:rPr>
        <w:t xml:space="preserve"> </w:t>
      </w:r>
      <w:r>
        <w:t>the</w:t>
      </w:r>
      <w:r>
        <w:rPr>
          <w:spacing w:val="-1"/>
        </w:rPr>
        <w:t xml:space="preserve"> </w:t>
      </w:r>
      <w:r>
        <w:t>PAN-4</w:t>
      </w:r>
      <w:r>
        <w:rPr>
          <w:spacing w:val="-2"/>
        </w:rPr>
        <w:t xml:space="preserve"> </w:t>
      </w:r>
      <w:r>
        <w:t>and</w:t>
      </w:r>
      <w:r>
        <w:rPr>
          <w:spacing w:val="-1"/>
        </w:rPr>
        <w:t xml:space="preserve"> </w:t>
      </w:r>
      <w:r>
        <w:t>PAN-5</w:t>
      </w:r>
      <w:r>
        <w:rPr>
          <w:spacing w:val="-1"/>
        </w:rPr>
        <w:t xml:space="preserve"> </w:t>
      </w:r>
      <w:r>
        <w:t>sampling</w:t>
      </w:r>
      <w:r>
        <w:rPr>
          <w:spacing w:val="-2"/>
        </w:rPr>
        <w:t xml:space="preserve"> </w:t>
      </w:r>
      <w:r>
        <w:t>stations</w:t>
      </w:r>
      <w:r>
        <w:rPr>
          <w:spacing w:val="-2"/>
        </w:rPr>
        <w:t xml:space="preserve"> </w:t>
      </w:r>
      <w:r>
        <w:rPr>
          <w:spacing w:val="-1"/>
        </w:rPr>
        <w:t>should be sampled annually when flow is present. All</w:t>
      </w:r>
      <w:r>
        <w:rPr>
          <w:spacing w:val="22"/>
        </w:rPr>
        <w:t xml:space="preserve"> </w:t>
      </w:r>
      <w:r>
        <w:rPr>
          <w:spacing w:val="-1"/>
        </w:rPr>
        <w:t xml:space="preserve">samples </w:t>
      </w:r>
      <w:r>
        <w:rPr>
          <w:spacing w:val="-2"/>
        </w:rPr>
        <w:t>taken</w:t>
      </w:r>
      <w:r>
        <w:rPr>
          <w:spacing w:val="-1"/>
        </w:rPr>
        <w:t xml:space="preserve"> from these stations</w:t>
      </w:r>
      <w:r>
        <w:t xml:space="preserve"> </w:t>
      </w:r>
      <w:r>
        <w:rPr>
          <w:spacing w:val="-1"/>
        </w:rPr>
        <w:t xml:space="preserve">will be analyzed </w:t>
      </w:r>
      <w:r>
        <w:rPr>
          <w:spacing w:val="-2"/>
        </w:rPr>
        <w:t>for:</w:t>
      </w:r>
    </w:p>
    <w:p w:rsidR="00FA136B" w:rsidRDefault="000F7A91">
      <w:pPr>
        <w:pStyle w:val="BodyText"/>
        <w:numPr>
          <w:ilvl w:val="1"/>
          <w:numId w:val="17"/>
        </w:numPr>
        <w:tabs>
          <w:tab w:val="left" w:pos="941"/>
        </w:tabs>
        <w:spacing w:before="126"/>
        <w:ind w:left="886" w:hanging="666"/>
      </w:pPr>
      <w:r>
        <w:rPr>
          <w:spacing w:val="-1"/>
        </w:rPr>
        <w:t>Biochemical Oxygen Demand (BOD5)</w:t>
      </w:r>
    </w:p>
    <w:p w:rsidR="00FA136B" w:rsidRDefault="000F7A91">
      <w:pPr>
        <w:pStyle w:val="BodyText"/>
        <w:numPr>
          <w:ilvl w:val="1"/>
          <w:numId w:val="17"/>
        </w:numPr>
        <w:tabs>
          <w:tab w:val="left" w:pos="941"/>
        </w:tabs>
        <w:spacing w:before="121"/>
        <w:ind w:left="940" w:hanging="720"/>
      </w:pPr>
      <w:r>
        <w:rPr>
          <w:spacing w:val="-1"/>
        </w:rPr>
        <w:t xml:space="preserve">Carbonaceous Biochemical </w:t>
      </w:r>
      <w:r>
        <w:t>Oxygen</w:t>
      </w:r>
      <w:r>
        <w:rPr>
          <w:spacing w:val="-1"/>
        </w:rPr>
        <w:t xml:space="preserve"> Demand (cBOD)</w:t>
      </w:r>
    </w:p>
    <w:p w:rsidR="00FA136B" w:rsidRDefault="000F7A91">
      <w:pPr>
        <w:pStyle w:val="BodyText"/>
        <w:numPr>
          <w:ilvl w:val="1"/>
          <w:numId w:val="17"/>
        </w:numPr>
        <w:tabs>
          <w:tab w:val="left" w:pos="941"/>
        </w:tabs>
        <w:spacing w:before="123" w:line="366" w:lineRule="auto"/>
        <w:ind w:left="886" w:right="1190" w:hanging="666"/>
      </w:pPr>
      <w:r>
        <w:rPr>
          <w:spacing w:val="-1"/>
        </w:rPr>
        <w:t>Total Metals</w:t>
      </w:r>
      <w:r>
        <w:rPr>
          <w:spacing w:val="-2"/>
        </w:rPr>
        <w:t xml:space="preserve"> </w:t>
      </w:r>
      <w:r>
        <w:rPr>
          <w:spacing w:val="-1"/>
        </w:rPr>
        <w:t xml:space="preserve">(including aluminum, arsenic, cadmium, cobalt, </w:t>
      </w:r>
      <w:r>
        <w:rPr>
          <w:spacing w:val="-2"/>
        </w:rPr>
        <w:t>chromium,</w:t>
      </w:r>
      <w:r>
        <w:rPr>
          <w:spacing w:val="-1"/>
        </w:rPr>
        <w:t xml:space="preserve"> copper, iron, lead, </w:t>
      </w:r>
      <w:r>
        <w:rPr>
          <w:spacing w:val="-2"/>
        </w:rPr>
        <w:t>nickel,</w:t>
      </w:r>
      <w:r>
        <w:rPr>
          <w:spacing w:val="44"/>
        </w:rPr>
        <w:t xml:space="preserve"> </w:t>
      </w:r>
      <w:r>
        <w:rPr>
          <w:spacing w:val="-1"/>
        </w:rPr>
        <w:t>Manganese, mercury and zinc)</w:t>
      </w:r>
    </w:p>
    <w:p w:rsidR="00FA136B" w:rsidRDefault="000F7A91">
      <w:pPr>
        <w:pStyle w:val="BodyText"/>
        <w:numPr>
          <w:ilvl w:val="1"/>
          <w:numId w:val="17"/>
        </w:numPr>
        <w:tabs>
          <w:tab w:val="left" w:pos="941"/>
        </w:tabs>
        <w:spacing w:before="3"/>
        <w:ind w:left="940" w:hanging="720"/>
      </w:pPr>
      <w:r>
        <w:rPr>
          <w:spacing w:val="-1"/>
        </w:rPr>
        <w:t>Total Alkalinity</w:t>
      </w:r>
    </w:p>
    <w:p w:rsidR="00FA136B" w:rsidRDefault="000F7A91">
      <w:pPr>
        <w:pStyle w:val="BodyText"/>
        <w:numPr>
          <w:ilvl w:val="1"/>
          <w:numId w:val="17"/>
        </w:numPr>
        <w:tabs>
          <w:tab w:val="left" w:pos="941"/>
        </w:tabs>
        <w:spacing w:before="123"/>
        <w:ind w:left="940" w:hanging="720"/>
      </w:pPr>
      <w:r>
        <w:t>Total</w:t>
      </w:r>
      <w:r>
        <w:rPr>
          <w:spacing w:val="-1"/>
        </w:rPr>
        <w:t xml:space="preserve"> Suspended Solids (TSS)</w:t>
      </w:r>
    </w:p>
    <w:p w:rsidR="00FA136B" w:rsidRDefault="000F7A91">
      <w:pPr>
        <w:pStyle w:val="BodyText"/>
        <w:numPr>
          <w:ilvl w:val="1"/>
          <w:numId w:val="17"/>
        </w:numPr>
        <w:tabs>
          <w:tab w:val="left" w:pos="940"/>
        </w:tabs>
        <w:spacing w:before="121"/>
        <w:ind w:left="939" w:hanging="719"/>
      </w:pPr>
      <w:r>
        <w:rPr>
          <w:spacing w:val="-1"/>
        </w:rPr>
        <w:t>Conductivity</w:t>
      </w:r>
    </w:p>
    <w:p w:rsidR="00FA136B" w:rsidRDefault="000F7A91">
      <w:pPr>
        <w:pStyle w:val="BodyText"/>
        <w:numPr>
          <w:ilvl w:val="1"/>
          <w:numId w:val="17"/>
        </w:numPr>
        <w:tabs>
          <w:tab w:val="left" w:pos="941"/>
        </w:tabs>
        <w:spacing w:before="121"/>
        <w:ind w:left="940" w:hanging="720"/>
      </w:pPr>
      <w:r>
        <w:t>Total</w:t>
      </w:r>
      <w:r>
        <w:rPr>
          <w:spacing w:val="-1"/>
        </w:rPr>
        <w:t xml:space="preserve"> Organic Carbon (TOC)</w:t>
      </w:r>
    </w:p>
    <w:p w:rsidR="00FA136B" w:rsidRDefault="00FA136B">
      <w:pPr>
        <w:sectPr w:rsidR="00FA136B">
          <w:pgSz w:w="12240" w:h="15840"/>
          <w:pgMar w:top="980" w:right="320" w:bottom="1980" w:left="12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41"/>
        </w:tabs>
        <w:spacing w:before="74"/>
        <w:ind w:left="840" w:hanging="720"/>
        <w:jc w:val="both"/>
      </w:pPr>
      <w:r>
        <w:rPr>
          <w:spacing w:val="-1"/>
        </w:rPr>
        <w:t>Fecal</w:t>
      </w:r>
      <w:r>
        <w:rPr>
          <w:spacing w:val="-2"/>
        </w:rPr>
        <w:t xml:space="preserve"> </w:t>
      </w:r>
      <w:r>
        <w:rPr>
          <w:spacing w:val="-1"/>
        </w:rPr>
        <w:t>Coliforms</w:t>
      </w:r>
    </w:p>
    <w:p w:rsidR="00FA136B" w:rsidRDefault="000F7A91">
      <w:pPr>
        <w:pStyle w:val="BodyText"/>
        <w:numPr>
          <w:ilvl w:val="0"/>
          <w:numId w:val="17"/>
        </w:numPr>
        <w:tabs>
          <w:tab w:val="left" w:pos="841"/>
        </w:tabs>
        <w:spacing w:before="121"/>
        <w:ind w:left="840" w:hanging="720"/>
        <w:jc w:val="both"/>
      </w:pPr>
      <w:r>
        <w:rPr>
          <w:spacing w:val="-1"/>
        </w:rPr>
        <w:t>Polycyclic Aromatic Hydrocarbons (PAHs)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Ammonia </w:t>
      </w:r>
      <w:r>
        <w:rPr>
          <w:spacing w:val="-2"/>
        </w:rPr>
        <w:t>Nitrogen</w:t>
      </w:r>
    </w:p>
    <w:p w:rsidR="00FA136B" w:rsidRDefault="000F7A91">
      <w:pPr>
        <w:pStyle w:val="BodyText"/>
        <w:numPr>
          <w:ilvl w:val="0"/>
          <w:numId w:val="17"/>
        </w:numPr>
        <w:tabs>
          <w:tab w:val="left" w:pos="840"/>
        </w:tabs>
        <w:spacing w:before="125"/>
        <w:ind w:left="840" w:hanging="720"/>
        <w:jc w:val="both"/>
      </w:pPr>
      <w:r>
        <w:rPr>
          <w:spacing w:val="-1"/>
        </w:rPr>
        <w:t>Nitrate-Nitrite</w:t>
      </w:r>
    </w:p>
    <w:p w:rsidR="00FA136B" w:rsidRDefault="000F7A91">
      <w:pPr>
        <w:pStyle w:val="BodyText"/>
        <w:numPr>
          <w:ilvl w:val="0"/>
          <w:numId w:val="17"/>
        </w:numPr>
        <w:tabs>
          <w:tab w:val="left" w:pos="841"/>
        </w:tabs>
        <w:spacing w:before="126"/>
        <w:ind w:left="840" w:hanging="720"/>
        <w:jc w:val="both"/>
      </w:pPr>
      <w:r>
        <w:rPr>
          <w:spacing w:val="-1"/>
        </w:rPr>
        <w:t xml:space="preserve">Anions and Cations </w:t>
      </w:r>
      <w:r>
        <w:rPr>
          <w:spacing w:val="-2"/>
        </w:rPr>
        <w:t>(including</w:t>
      </w:r>
      <w:r>
        <w:rPr>
          <w:spacing w:val="-1"/>
        </w:rPr>
        <w:t xml:space="preserve"> calcium, chloride, magnesium, potassium, sodium</w:t>
      </w:r>
      <w:r>
        <w:rPr>
          <w:spacing w:val="-2"/>
        </w:rPr>
        <w:t xml:space="preserve"> </w:t>
      </w:r>
      <w:r>
        <w:rPr>
          <w:spacing w:val="-1"/>
        </w:rPr>
        <w:t xml:space="preserve">and </w:t>
      </w:r>
      <w:r>
        <w:rPr>
          <w:spacing w:val="-2"/>
        </w:rPr>
        <w:t>sulphate)</w:t>
      </w:r>
    </w:p>
    <w:p w:rsidR="00FA136B" w:rsidRDefault="000F7A91">
      <w:pPr>
        <w:pStyle w:val="BodyText"/>
        <w:numPr>
          <w:ilvl w:val="0"/>
          <w:numId w:val="17"/>
        </w:numPr>
        <w:tabs>
          <w:tab w:val="left" w:pos="840"/>
        </w:tabs>
        <w:spacing w:before="126"/>
        <w:ind w:left="840" w:hanging="720"/>
        <w:jc w:val="both"/>
      </w:pPr>
      <w:r>
        <w:rPr>
          <w:spacing w:val="-1"/>
        </w:rPr>
        <w:t>Total Hardness</w:t>
      </w:r>
    </w:p>
    <w:p w:rsidR="00FA136B" w:rsidRDefault="000F7A91">
      <w:pPr>
        <w:pStyle w:val="BodyText"/>
        <w:numPr>
          <w:ilvl w:val="0"/>
          <w:numId w:val="17"/>
        </w:numPr>
        <w:tabs>
          <w:tab w:val="left" w:pos="841"/>
        </w:tabs>
        <w:spacing w:before="125"/>
        <w:ind w:left="840" w:hanging="720"/>
        <w:jc w:val="both"/>
      </w:pPr>
      <w:r>
        <w:rPr>
          <w:spacing w:val="-1"/>
        </w:rPr>
        <w:t>pH</w:t>
      </w:r>
    </w:p>
    <w:p w:rsidR="00FA136B" w:rsidRDefault="000F7A91">
      <w:pPr>
        <w:pStyle w:val="BodyText"/>
        <w:numPr>
          <w:ilvl w:val="0"/>
          <w:numId w:val="17"/>
        </w:numPr>
        <w:tabs>
          <w:tab w:val="left" w:pos="841"/>
        </w:tabs>
        <w:spacing w:before="126"/>
        <w:ind w:left="840" w:hanging="720"/>
        <w:jc w:val="both"/>
      </w:pPr>
      <w:r>
        <w:rPr>
          <w:spacing w:val="-1"/>
        </w:rPr>
        <w:t>Total Phenols</w:t>
      </w:r>
    </w:p>
    <w:p w:rsidR="00FA136B" w:rsidRDefault="000F7A91">
      <w:pPr>
        <w:pStyle w:val="BodyText"/>
        <w:numPr>
          <w:ilvl w:val="0"/>
          <w:numId w:val="17"/>
        </w:numPr>
        <w:tabs>
          <w:tab w:val="left" w:pos="841"/>
        </w:tabs>
        <w:spacing w:before="126"/>
        <w:ind w:left="840" w:hanging="720"/>
        <w:jc w:val="both"/>
      </w:pPr>
      <w:r>
        <w:t>Oil</w:t>
      </w:r>
      <w:r>
        <w:rPr>
          <w:spacing w:val="-1"/>
        </w:rPr>
        <w:t xml:space="preserve"> </w:t>
      </w:r>
      <w:r>
        <w:t>and</w:t>
      </w:r>
      <w:r>
        <w:rPr>
          <w:spacing w:val="-1"/>
        </w:rPr>
        <w:t xml:space="preserve"> Grease (visual)</w:t>
      </w:r>
    </w:p>
    <w:p w:rsidR="00FA136B" w:rsidRDefault="000F7A91">
      <w:pPr>
        <w:pStyle w:val="BodyText"/>
        <w:numPr>
          <w:ilvl w:val="0"/>
          <w:numId w:val="17"/>
        </w:numPr>
        <w:tabs>
          <w:tab w:val="left" w:pos="841"/>
        </w:tabs>
        <w:spacing w:before="125"/>
        <w:ind w:left="840" w:hanging="720"/>
        <w:jc w:val="both"/>
      </w:pPr>
      <w:r>
        <w:rPr>
          <w:spacing w:val="-1"/>
        </w:rPr>
        <w:t>Total Petroleum Hydrocarbons (TPHs)</w:t>
      </w:r>
    </w:p>
    <w:p w:rsidR="00FA136B" w:rsidRDefault="000F7A91">
      <w:pPr>
        <w:pStyle w:val="BodyText"/>
        <w:numPr>
          <w:ilvl w:val="0"/>
          <w:numId w:val="17"/>
        </w:numPr>
        <w:tabs>
          <w:tab w:val="left" w:pos="841"/>
        </w:tabs>
        <w:spacing w:before="126"/>
        <w:ind w:left="840" w:hanging="720"/>
        <w:jc w:val="both"/>
      </w:pPr>
      <w:r>
        <w:rPr>
          <w:spacing w:val="-1"/>
        </w:rPr>
        <w:t>Benzene, Toluene, Ethyl benzene and</w:t>
      </w:r>
      <w:r>
        <w:rPr>
          <w:spacing w:val="-2"/>
        </w:rPr>
        <w:t xml:space="preserve"> </w:t>
      </w:r>
      <w:r>
        <w:rPr>
          <w:spacing w:val="-1"/>
        </w:rPr>
        <w:t>Xylene (BTEX)</w:t>
      </w:r>
    </w:p>
    <w:p w:rsidR="00FA136B" w:rsidRDefault="00FA136B">
      <w:pPr>
        <w:spacing w:before="1"/>
        <w:rPr>
          <w:rFonts w:ascii="Arial" w:eastAsia="Arial" w:hAnsi="Arial" w:cs="Arial"/>
          <w:sz w:val="20"/>
          <w:szCs w:val="20"/>
        </w:rPr>
      </w:pPr>
    </w:p>
    <w:p w:rsidR="00FA136B" w:rsidRDefault="000F7A91">
      <w:pPr>
        <w:numPr>
          <w:ilvl w:val="1"/>
          <w:numId w:val="11"/>
        </w:numPr>
        <w:tabs>
          <w:tab w:val="left" w:pos="454"/>
        </w:tabs>
        <w:ind w:left="453" w:hanging="333"/>
        <w:jc w:val="both"/>
        <w:rPr>
          <w:rFonts w:ascii="Arial" w:eastAsia="Arial" w:hAnsi="Arial" w:cs="Arial"/>
          <w:sz w:val="20"/>
          <w:szCs w:val="20"/>
        </w:rPr>
      </w:pPr>
      <w:r>
        <w:rPr>
          <w:rFonts w:ascii="Arial"/>
          <w:b/>
          <w:spacing w:val="-1"/>
          <w:sz w:val="20"/>
        </w:rPr>
        <w:t xml:space="preserve">Sampling </w:t>
      </w:r>
      <w:r>
        <w:rPr>
          <w:rFonts w:ascii="Arial"/>
          <w:b/>
          <w:spacing w:val="-2"/>
          <w:sz w:val="20"/>
        </w:rPr>
        <w:t>Procedures</w:t>
      </w:r>
    </w:p>
    <w:p w:rsidR="00FA136B" w:rsidRDefault="00FA136B">
      <w:pPr>
        <w:rPr>
          <w:rFonts w:ascii="Arial" w:eastAsia="Arial" w:hAnsi="Arial" w:cs="Arial"/>
          <w:b/>
          <w:bCs/>
          <w:sz w:val="24"/>
          <w:szCs w:val="24"/>
        </w:rPr>
      </w:pPr>
    </w:p>
    <w:p w:rsidR="00FA136B" w:rsidRDefault="000F7A91">
      <w:pPr>
        <w:pStyle w:val="BodyText"/>
        <w:spacing w:line="290" w:lineRule="auto"/>
        <w:ind w:left="120" w:right="107" w:firstLine="0"/>
        <w:jc w:val="both"/>
      </w:pPr>
      <w:r>
        <w:rPr>
          <w:spacing w:val="-1"/>
        </w:rPr>
        <w:t>As</w:t>
      </w:r>
      <w:r>
        <w:rPr>
          <w:spacing w:val="22"/>
        </w:rPr>
        <w:t xml:space="preserve"> </w:t>
      </w:r>
      <w:r>
        <w:rPr>
          <w:spacing w:val="-2"/>
        </w:rPr>
        <w:t>mentioned</w:t>
      </w:r>
      <w:r>
        <w:rPr>
          <w:spacing w:val="22"/>
        </w:rPr>
        <w:t xml:space="preserve"> </w:t>
      </w:r>
      <w:r>
        <w:rPr>
          <w:spacing w:val="-1"/>
        </w:rPr>
        <w:t>above,</w:t>
      </w:r>
      <w:r>
        <w:rPr>
          <w:spacing w:val="22"/>
        </w:rPr>
        <w:t xml:space="preserve"> </w:t>
      </w:r>
      <w:r>
        <w:rPr>
          <w:spacing w:val="-1"/>
        </w:rPr>
        <w:t>the</w:t>
      </w:r>
      <w:r>
        <w:rPr>
          <w:spacing w:val="21"/>
        </w:rPr>
        <w:t xml:space="preserve"> </w:t>
      </w:r>
      <w:r>
        <w:rPr>
          <w:spacing w:val="-1"/>
        </w:rPr>
        <w:t>leachate</w:t>
      </w:r>
      <w:r>
        <w:rPr>
          <w:spacing w:val="22"/>
        </w:rPr>
        <w:t xml:space="preserve"> </w:t>
      </w:r>
      <w:r>
        <w:rPr>
          <w:spacing w:val="-1"/>
        </w:rPr>
        <w:t>at</w:t>
      </w:r>
      <w:r>
        <w:rPr>
          <w:spacing w:val="22"/>
        </w:rPr>
        <w:t xml:space="preserve"> </w:t>
      </w:r>
      <w:r>
        <w:t>stations</w:t>
      </w:r>
      <w:r>
        <w:rPr>
          <w:spacing w:val="22"/>
        </w:rPr>
        <w:t xml:space="preserve"> </w:t>
      </w:r>
      <w:r>
        <w:t>PAN-4</w:t>
      </w:r>
      <w:r>
        <w:rPr>
          <w:spacing w:val="22"/>
        </w:rPr>
        <w:t xml:space="preserve"> </w:t>
      </w:r>
      <w:r>
        <w:t>and</w:t>
      </w:r>
      <w:r>
        <w:rPr>
          <w:spacing w:val="22"/>
        </w:rPr>
        <w:t xml:space="preserve"> </w:t>
      </w:r>
      <w:r>
        <w:t>PAN-5</w:t>
      </w:r>
      <w:r>
        <w:rPr>
          <w:spacing w:val="21"/>
        </w:rPr>
        <w:t xml:space="preserve"> </w:t>
      </w:r>
      <w:r>
        <w:rPr>
          <w:spacing w:val="-1"/>
        </w:rPr>
        <w:t>should</w:t>
      </w:r>
      <w:r>
        <w:rPr>
          <w:spacing w:val="22"/>
        </w:rPr>
        <w:t xml:space="preserve"> </w:t>
      </w:r>
      <w:r>
        <w:t>be</w:t>
      </w:r>
      <w:r>
        <w:rPr>
          <w:spacing w:val="22"/>
        </w:rPr>
        <w:t xml:space="preserve"> </w:t>
      </w:r>
      <w:r>
        <w:rPr>
          <w:spacing w:val="-1"/>
        </w:rPr>
        <w:t>three</w:t>
      </w:r>
      <w:r>
        <w:rPr>
          <w:spacing w:val="22"/>
        </w:rPr>
        <w:t xml:space="preserve"> </w:t>
      </w:r>
      <w:r>
        <w:rPr>
          <w:spacing w:val="-1"/>
        </w:rPr>
        <w:t>times</w:t>
      </w:r>
      <w:r>
        <w:rPr>
          <w:spacing w:val="22"/>
        </w:rPr>
        <w:t xml:space="preserve"> </w:t>
      </w:r>
      <w:r>
        <w:rPr>
          <w:spacing w:val="-1"/>
        </w:rPr>
        <w:t>annually</w:t>
      </w:r>
      <w:r>
        <w:rPr>
          <w:spacing w:val="22"/>
        </w:rPr>
        <w:t xml:space="preserve"> </w:t>
      </w:r>
      <w:r>
        <w:rPr>
          <w:spacing w:val="-1"/>
        </w:rPr>
        <w:t>during</w:t>
      </w:r>
      <w:r>
        <w:rPr>
          <w:spacing w:val="21"/>
        </w:rPr>
        <w:t xml:space="preserve"> </w:t>
      </w:r>
      <w:r>
        <w:rPr>
          <w:spacing w:val="-1"/>
        </w:rPr>
        <w:t>periods</w:t>
      </w:r>
      <w:r>
        <w:rPr>
          <w:spacing w:val="22"/>
        </w:rPr>
        <w:t xml:space="preserve"> </w:t>
      </w:r>
      <w:r>
        <w:t>of</w:t>
      </w:r>
      <w:r>
        <w:rPr>
          <w:spacing w:val="77"/>
        </w:rPr>
        <w:t xml:space="preserve"> </w:t>
      </w:r>
      <w:r>
        <w:t xml:space="preserve">flow. </w:t>
      </w:r>
      <w:r>
        <w:rPr>
          <w:spacing w:val="-1"/>
        </w:rPr>
        <w:t>Water</w:t>
      </w:r>
      <w:r>
        <w:t xml:space="preserve"> </w:t>
      </w:r>
      <w:r>
        <w:rPr>
          <w:spacing w:val="-1"/>
        </w:rPr>
        <w:t>samples</w:t>
      </w:r>
      <w:r>
        <w:t xml:space="preserve"> will </w:t>
      </w:r>
      <w:r>
        <w:rPr>
          <w:spacing w:val="-1"/>
        </w:rPr>
        <w:t>be</w:t>
      </w:r>
      <w:r>
        <w:t xml:space="preserve"> taken</w:t>
      </w:r>
      <w:r>
        <w:rPr>
          <w:spacing w:val="-1"/>
        </w:rPr>
        <w:t xml:space="preserve"> </w:t>
      </w:r>
      <w:r>
        <w:t xml:space="preserve">by the </w:t>
      </w:r>
      <w:r>
        <w:rPr>
          <w:spacing w:val="-1"/>
        </w:rPr>
        <w:t>Foreman,</w:t>
      </w:r>
      <w:r>
        <w:t xml:space="preserve"> </w:t>
      </w:r>
      <w:r>
        <w:rPr>
          <w:spacing w:val="-1"/>
        </w:rPr>
        <w:t>or</w:t>
      </w:r>
      <w:r>
        <w:rPr>
          <w:spacing w:val="1"/>
        </w:rPr>
        <w:t xml:space="preserve"> </w:t>
      </w:r>
      <w:r>
        <w:rPr>
          <w:spacing w:val="-1"/>
        </w:rPr>
        <w:t>other</w:t>
      </w:r>
      <w:r>
        <w:rPr>
          <w:spacing w:val="1"/>
        </w:rPr>
        <w:t xml:space="preserve"> </w:t>
      </w:r>
      <w:r>
        <w:rPr>
          <w:spacing w:val="-1"/>
        </w:rPr>
        <w:t>trained</w:t>
      </w:r>
      <w:r>
        <w:rPr>
          <w:spacing w:val="1"/>
        </w:rPr>
        <w:t xml:space="preserve"> </w:t>
      </w:r>
      <w:r>
        <w:rPr>
          <w:spacing w:val="-1"/>
        </w:rPr>
        <w:t>personnel</w:t>
      </w:r>
      <w:r>
        <w:rPr>
          <w:spacing w:val="1"/>
        </w:rPr>
        <w:t xml:space="preserve"> </w:t>
      </w:r>
      <w:r>
        <w:rPr>
          <w:spacing w:val="-1"/>
        </w:rPr>
        <w:t xml:space="preserve">appointed </w:t>
      </w:r>
      <w:r>
        <w:t xml:space="preserve">by the </w:t>
      </w:r>
      <w:r>
        <w:rPr>
          <w:spacing w:val="-1"/>
        </w:rPr>
        <w:t>WSSW</w:t>
      </w:r>
      <w:r>
        <w:rPr>
          <w:spacing w:val="1"/>
        </w:rPr>
        <w:t xml:space="preserve"> </w:t>
      </w:r>
      <w:r>
        <w:rPr>
          <w:spacing w:val="-1"/>
        </w:rPr>
        <w:t>Foreman,</w:t>
      </w:r>
      <w:r>
        <w:t xml:space="preserve"> </w:t>
      </w:r>
      <w:r>
        <w:rPr>
          <w:spacing w:val="-1"/>
        </w:rPr>
        <w:t>and</w:t>
      </w:r>
      <w:r>
        <w:rPr>
          <w:spacing w:val="77"/>
        </w:rPr>
        <w:t xml:space="preserve"> </w:t>
      </w:r>
      <w:r>
        <w:t>sent</w:t>
      </w:r>
      <w:r>
        <w:rPr>
          <w:spacing w:val="14"/>
        </w:rPr>
        <w:t xml:space="preserve"> </w:t>
      </w:r>
      <w:r>
        <w:t>to</w:t>
      </w:r>
      <w:r>
        <w:rPr>
          <w:spacing w:val="14"/>
        </w:rPr>
        <w:t xml:space="preserve"> </w:t>
      </w:r>
      <w:r>
        <w:rPr>
          <w:spacing w:val="-1"/>
        </w:rPr>
        <w:t>Caduceon</w:t>
      </w:r>
      <w:r>
        <w:rPr>
          <w:spacing w:val="14"/>
        </w:rPr>
        <w:t xml:space="preserve"> </w:t>
      </w:r>
      <w:r>
        <w:rPr>
          <w:spacing w:val="-1"/>
        </w:rPr>
        <w:t>Environmental</w:t>
      </w:r>
      <w:r>
        <w:rPr>
          <w:spacing w:val="14"/>
        </w:rPr>
        <w:t xml:space="preserve"> </w:t>
      </w:r>
      <w:r>
        <w:rPr>
          <w:spacing w:val="-1"/>
        </w:rPr>
        <w:t>Lab</w:t>
      </w:r>
      <w:r>
        <w:rPr>
          <w:spacing w:val="14"/>
        </w:rPr>
        <w:t xml:space="preserve"> </w:t>
      </w:r>
      <w:r>
        <w:rPr>
          <w:spacing w:val="-1"/>
        </w:rPr>
        <w:t>in</w:t>
      </w:r>
      <w:r>
        <w:rPr>
          <w:spacing w:val="14"/>
        </w:rPr>
        <w:t xml:space="preserve"> </w:t>
      </w:r>
      <w:r>
        <w:t>Ottawa,</w:t>
      </w:r>
      <w:r>
        <w:rPr>
          <w:spacing w:val="14"/>
        </w:rPr>
        <w:t xml:space="preserve"> </w:t>
      </w:r>
      <w:r>
        <w:rPr>
          <w:spacing w:val="-1"/>
        </w:rPr>
        <w:t>ON</w:t>
      </w:r>
      <w:r>
        <w:rPr>
          <w:spacing w:val="14"/>
        </w:rPr>
        <w:t xml:space="preserve"> </w:t>
      </w:r>
      <w:r>
        <w:t>for</w:t>
      </w:r>
      <w:r>
        <w:rPr>
          <w:spacing w:val="14"/>
        </w:rPr>
        <w:t xml:space="preserve"> </w:t>
      </w:r>
      <w:r>
        <w:rPr>
          <w:spacing w:val="-1"/>
        </w:rPr>
        <w:t>analyses.</w:t>
      </w:r>
      <w:r>
        <w:rPr>
          <w:spacing w:val="14"/>
        </w:rPr>
        <w:t xml:space="preserve"> </w:t>
      </w:r>
      <w:r>
        <w:t>The</w:t>
      </w:r>
      <w:r>
        <w:rPr>
          <w:spacing w:val="14"/>
        </w:rPr>
        <w:t xml:space="preserve"> </w:t>
      </w:r>
      <w:r>
        <w:rPr>
          <w:spacing w:val="-1"/>
        </w:rPr>
        <w:t>parameters</w:t>
      </w:r>
      <w:r>
        <w:rPr>
          <w:spacing w:val="14"/>
        </w:rPr>
        <w:t xml:space="preserve"> </w:t>
      </w:r>
      <w:r>
        <w:rPr>
          <w:spacing w:val="-1"/>
        </w:rPr>
        <w:t>listed</w:t>
      </w:r>
      <w:r>
        <w:rPr>
          <w:spacing w:val="12"/>
        </w:rPr>
        <w:t xml:space="preserve"> </w:t>
      </w:r>
      <w:r>
        <w:rPr>
          <w:spacing w:val="-1"/>
        </w:rPr>
        <w:t>above</w:t>
      </w:r>
      <w:r>
        <w:rPr>
          <w:spacing w:val="14"/>
        </w:rPr>
        <w:t xml:space="preserve"> </w:t>
      </w:r>
      <w:r>
        <w:t>will</w:t>
      </w:r>
      <w:r>
        <w:rPr>
          <w:spacing w:val="14"/>
        </w:rPr>
        <w:t xml:space="preserve"> </w:t>
      </w:r>
      <w:r>
        <w:rPr>
          <w:spacing w:val="-1"/>
        </w:rPr>
        <w:t>be</w:t>
      </w:r>
      <w:r>
        <w:rPr>
          <w:spacing w:val="12"/>
        </w:rPr>
        <w:t xml:space="preserve"> </w:t>
      </w:r>
      <w:r>
        <w:t>examined</w:t>
      </w:r>
      <w:r>
        <w:rPr>
          <w:spacing w:val="14"/>
        </w:rPr>
        <w:t xml:space="preserve"> </w:t>
      </w:r>
      <w:r>
        <w:rPr>
          <w:spacing w:val="-1"/>
        </w:rPr>
        <w:t>in</w:t>
      </w:r>
      <w:r>
        <w:rPr>
          <w:spacing w:val="63"/>
        </w:rPr>
        <w:t xml:space="preserve"> </w:t>
      </w:r>
      <w:r>
        <w:t>water</w:t>
      </w:r>
      <w:r>
        <w:rPr>
          <w:spacing w:val="-2"/>
        </w:rPr>
        <w:t xml:space="preserve"> </w:t>
      </w:r>
      <w:r>
        <w:rPr>
          <w:spacing w:val="-1"/>
        </w:rPr>
        <w:t xml:space="preserve">samples </w:t>
      </w:r>
      <w:r>
        <w:t>of</w:t>
      </w:r>
      <w:r>
        <w:rPr>
          <w:spacing w:val="-1"/>
        </w:rPr>
        <w:t xml:space="preserve"> </w:t>
      </w:r>
      <w:r>
        <w:t>leachate</w:t>
      </w:r>
      <w:r>
        <w:rPr>
          <w:spacing w:val="-2"/>
        </w:rPr>
        <w:t xml:space="preserve"> </w:t>
      </w:r>
      <w:r>
        <w:t>from</w:t>
      </w:r>
      <w:r>
        <w:rPr>
          <w:spacing w:val="-1"/>
        </w:rPr>
        <w:t xml:space="preserve"> </w:t>
      </w:r>
      <w:r>
        <w:t>the</w:t>
      </w:r>
      <w:r>
        <w:rPr>
          <w:spacing w:val="-1"/>
        </w:rPr>
        <w:t xml:space="preserve"> solid waste disposal facility.</w:t>
      </w:r>
    </w:p>
    <w:p w:rsidR="00FA136B" w:rsidRDefault="000F7A91">
      <w:pPr>
        <w:pStyle w:val="BodyText"/>
        <w:spacing w:before="91" w:line="290" w:lineRule="auto"/>
        <w:ind w:left="120" w:right="109" w:hanging="1"/>
        <w:jc w:val="both"/>
      </w:pPr>
      <w:r>
        <w:rPr>
          <w:spacing w:val="-1"/>
        </w:rPr>
        <w:t>Guidelines</w:t>
      </w:r>
      <w:r>
        <w:rPr>
          <w:spacing w:val="21"/>
        </w:rPr>
        <w:t xml:space="preserve"> </w:t>
      </w:r>
      <w:r>
        <w:rPr>
          <w:spacing w:val="-1"/>
        </w:rPr>
        <w:t>for</w:t>
      </w:r>
      <w:r>
        <w:rPr>
          <w:spacing w:val="21"/>
        </w:rPr>
        <w:t xml:space="preserve"> </w:t>
      </w:r>
      <w:r>
        <w:rPr>
          <w:spacing w:val="-1"/>
        </w:rPr>
        <w:t>the</w:t>
      </w:r>
      <w:r>
        <w:rPr>
          <w:spacing w:val="21"/>
        </w:rPr>
        <w:t xml:space="preserve"> </w:t>
      </w:r>
      <w:r>
        <w:rPr>
          <w:spacing w:val="-1"/>
        </w:rPr>
        <w:t>collection</w:t>
      </w:r>
      <w:r>
        <w:rPr>
          <w:spacing w:val="21"/>
        </w:rPr>
        <w:t xml:space="preserve"> </w:t>
      </w:r>
      <w:r>
        <w:rPr>
          <w:spacing w:val="-1"/>
        </w:rPr>
        <w:t>of</w:t>
      </w:r>
      <w:r>
        <w:rPr>
          <w:spacing w:val="21"/>
        </w:rPr>
        <w:t xml:space="preserve"> </w:t>
      </w:r>
      <w:r>
        <w:rPr>
          <w:spacing w:val="-1"/>
        </w:rPr>
        <w:t>leachate</w:t>
      </w:r>
      <w:r>
        <w:rPr>
          <w:spacing w:val="21"/>
        </w:rPr>
        <w:t xml:space="preserve"> </w:t>
      </w:r>
      <w:r>
        <w:rPr>
          <w:spacing w:val="-1"/>
        </w:rPr>
        <w:t>samples</w:t>
      </w:r>
      <w:r>
        <w:rPr>
          <w:spacing w:val="21"/>
        </w:rPr>
        <w:t xml:space="preserve"> </w:t>
      </w:r>
      <w:r>
        <w:rPr>
          <w:spacing w:val="-1"/>
        </w:rPr>
        <w:t>from</w:t>
      </w:r>
      <w:r>
        <w:rPr>
          <w:spacing w:val="21"/>
        </w:rPr>
        <w:t xml:space="preserve"> </w:t>
      </w:r>
      <w:r>
        <w:rPr>
          <w:spacing w:val="-1"/>
        </w:rPr>
        <w:t>downstream</w:t>
      </w:r>
      <w:r>
        <w:rPr>
          <w:spacing w:val="21"/>
        </w:rPr>
        <w:t xml:space="preserve"> </w:t>
      </w:r>
      <w:r>
        <w:rPr>
          <w:spacing w:val="-1"/>
        </w:rPr>
        <w:t>of</w:t>
      </w:r>
      <w:r>
        <w:rPr>
          <w:spacing w:val="21"/>
        </w:rPr>
        <w:t xml:space="preserve"> </w:t>
      </w:r>
      <w:r>
        <w:rPr>
          <w:spacing w:val="-1"/>
        </w:rPr>
        <w:t>the</w:t>
      </w:r>
      <w:r>
        <w:rPr>
          <w:spacing w:val="21"/>
        </w:rPr>
        <w:t xml:space="preserve"> </w:t>
      </w:r>
      <w:r>
        <w:rPr>
          <w:spacing w:val="-1"/>
        </w:rPr>
        <w:t>solid</w:t>
      </w:r>
      <w:r>
        <w:rPr>
          <w:spacing w:val="21"/>
        </w:rPr>
        <w:t xml:space="preserve"> </w:t>
      </w:r>
      <w:r>
        <w:rPr>
          <w:spacing w:val="-1"/>
        </w:rPr>
        <w:t>waste</w:t>
      </w:r>
      <w:r>
        <w:rPr>
          <w:spacing w:val="21"/>
        </w:rPr>
        <w:t xml:space="preserve"> </w:t>
      </w:r>
      <w:r>
        <w:rPr>
          <w:spacing w:val="-1"/>
        </w:rPr>
        <w:t>disposal</w:t>
      </w:r>
      <w:r>
        <w:rPr>
          <w:spacing w:val="21"/>
        </w:rPr>
        <w:t xml:space="preserve"> </w:t>
      </w:r>
      <w:r>
        <w:rPr>
          <w:spacing w:val="-1"/>
        </w:rPr>
        <w:t>facility</w:t>
      </w:r>
      <w:r>
        <w:rPr>
          <w:spacing w:val="21"/>
        </w:rPr>
        <w:t xml:space="preserve"> </w:t>
      </w:r>
      <w:r>
        <w:rPr>
          <w:spacing w:val="-1"/>
        </w:rPr>
        <w:t>are</w:t>
      </w:r>
      <w:r>
        <w:rPr>
          <w:spacing w:val="21"/>
        </w:rPr>
        <w:t xml:space="preserve"> </w:t>
      </w:r>
      <w:r>
        <w:rPr>
          <w:spacing w:val="-1"/>
        </w:rPr>
        <w:t>found</w:t>
      </w:r>
      <w:r>
        <w:rPr>
          <w:spacing w:val="21"/>
        </w:rPr>
        <w:t xml:space="preserve"> </w:t>
      </w:r>
      <w:r>
        <w:rPr>
          <w:spacing w:val="-1"/>
        </w:rPr>
        <w:t>in</w:t>
      </w:r>
      <w:r>
        <w:rPr>
          <w:spacing w:val="30"/>
        </w:rPr>
        <w:t xml:space="preserve"> </w:t>
      </w:r>
      <w:r>
        <w:rPr>
          <w:b/>
          <w:spacing w:val="-1"/>
        </w:rPr>
        <w:t>Appendix</w:t>
      </w:r>
      <w:r>
        <w:rPr>
          <w:b/>
          <w:spacing w:val="18"/>
        </w:rPr>
        <w:t xml:space="preserve"> </w:t>
      </w:r>
      <w:r>
        <w:rPr>
          <w:b/>
        </w:rPr>
        <w:t>A</w:t>
      </w:r>
      <w:r>
        <w:t>.</w:t>
      </w:r>
      <w:r>
        <w:rPr>
          <w:spacing w:val="17"/>
        </w:rPr>
        <w:t xml:space="preserve"> </w:t>
      </w:r>
      <w:r>
        <w:t>The</w:t>
      </w:r>
      <w:r>
        <w:rPr>
          <w:spacing w:val="18"/>
        </w:rPr>
        <w:t xml:space="preserve"> </w:t>
      </w:r>
      <w:r>
        <w:rPr>
          <w:spacing w:val="-1"/>
        </w:rPr>
        <w:t>sample</w:t>
      </w:r>
      <w:r>
        <w:rPr>
          <w:spacing w:val="18"/>
        </w:rPr>
        <w:t xml:space="preserve"> </w:t>
      </w:r>
      <w:r>
        <w:rPr>
          <w:spacing w:val="-1"/>
        </w:rPr>
        <w:t>collection</w:t>
      </w:r>
      <w:r>
        <w:rPr>
          <w:spacing w:val="18"/>
        </w:rPr>
        <w:t xml:space="preserve"> </w:t>
      </w:r>
      <w:r>
        <w:rPr>
          <w:spacing w:val="-1"/>
        </w:rPr>
        <w:t>procedures</w:t>
      </w:r>
      <w:r>
        <w:rPr>
          <w:spacing w:val="19"/>
        </w:rPr>
        <w:t xml:space="preserve"> </w:t>
      </w:r>
      <w:r>
        <w:rPr>
          <w:spacing w:val="-1"/>
        </w:rPr>
        <w:t>should</w:t>
      </w:r>
      <w:r>
        <w:rPr>
          <w:spacing w:val="18"/>
        </w:rPr>
        <w:t xml:space="preserve"> </w:t>
      </w:r>
      <w:r>
        <w:t>be</w:t>
      </w:r>
      <w:r>
        <w:rPr>
          <w:spacing w:val="18"/>
        </w:rPr>
        <w:t xml:space="preserve"> </w:t>
      </w:r>
      <w:r>
        <w:rPr>
          <w:spacing w:val="-1"/>
        </w:rPr>
        <w:t>carried</w:t>
      </w:r>
      <w:r>
        <w:rPr>
          <w:spacing w:val="18"/>
        </w:rPr>
        <w:t xml:space="preserve"> </w:t>
      </w:r>
      <w:r>
        <w:t>out</w:t>
      </w:r>
      <w:r>
        <w:rPr>
          <w:spacing w:val="18"/>
        </w:rPr>
        <w:t xml:space="preserve"> </w:t>
      </w:r>
      <w:r>
        <w:t>for</w:t>
      </w:r>
      <w:r>
        <w:rPr>
          <w:spacing w:val="18"/>
        </w:rPr>
        <w:t xml:space="preserve"> </w:t>
      </w:r>
      <w:r>
        <w:t>all</w:t>
      </w:r>
      <w:r>
        <w:rPr>
          <w:spacing w:val="18"/>
        </w:rPr>
        <w:t xml:space="preserve"> </w:t>
      </w:r>
      <w:r>
        <w:rPr>
          <w:spacing w:val="-1"/>
        </w:rPr>
        <w:t>sampling</w:t>
      </w:r>
      <w:r>
        <w:rPr>
          <w:spacing w:val="18"/>
        </w:rPr>
        <w:t xml:space="preserve"> </w:t>
      </w:r>
      <w:r>
        <w:t>within</w:t>
      </w:r>
      <w:r>
        <w:rPr>
          <w:spacing w:val="17"/>
        </w:rPr>
        <w:t xml:space="preserve"> </w:t>
      </w:r>
      <w:r>
        <w:t>or</w:t>
      </w:r>
      <w:r>
        <w:rPr>
          <w:spacing w:val="18"/>
        </w:rPr>
        <w:t xml:space="preserve"> </w:t>
      </w:r>
      <w:r>
        <w:rPr>
          <w:spacing w:val="-1"/>
        </w:rPr>
        <w:t>downstream</w:t>
      </w:r>
      <w:r>
        <w:rPr>
          <w:spacing w:val="18"/>
        </w:rPr>
        <w:t xml:space="preserve"> </w:t>
      </w:r>
      <w:r>
        <w:t>of</w:t>
      </w:r>
      <w:r>
        <w:rPr>
          <w:spacing w:val="18"/>
        </w:rPr>
        <w:t xml:space="preserve"> </w:t>
      </w:r>
      <w:r>
        <w:t>the</w:t>
      </w:r>
      <w:r>
        <w:rPr>
          <w:spacing w:val="83"/>
        </w:rPr>
        <w:t xml:space="preserve"> </w:t>
      </w:r>
      <w:r>
        <w:t>solid</w:t>
      </w:r>
      <w:r>
        <w:rPr>
          <w:spacing w:val="14"/>
        </w:rPr>
        <w:t xml:space="preserve"> </w:t>
      </w:r>
      <w:r>
        <w:rPr>
          <w:spacing w:val="-1"/>
        </w:rPr>
        <w:t>waste</w:t>
      </w:r>
      <w:r>
        <w:rPr>
          <w:spacing w:val="15"/>
        </w:rPr>
        <w:t xml:space="preserve"> </w:t>
      </w:r>
      <w:r>
        <w:rPr>
          <w:spacing w:val="-1"/>
        </w:rPr>
        <w:t>facilities</w:t>
      </w:r>
      <w:r>
        <w:rPr>
          <w:spacing w:val="15"/>
        </w:rPr>
        <w:t xml:space="preserve"> </w:t>
      </w:r>
      <w:r>
        <w:t>to</w:t>
      </w:r>
      <w:r>
        <w:rPr>
          <w:spacing w:val="15"/>
        </w:rPr>
        <w:t xml:space="preserve"> </w:t>
      </w:r>
      <w:r>
        <w:rPr>
          <w:spacing w:val="-1"/>
        </w:rPr>
        <w:t>ensure</w:t>
      </w:r>
      <w:r>
        <w:rPr>
          <w:spacing w:val="15"/>
        </w:rPr>
        <w:t xml:space="preserve"> </w:t>
      </w:r>
      <w:r>
        <w:t>the</w:t>
      </w:r>
      <w:r>
        <w:rPr>
          <w:spacing w:val="14"/>
        </w:rPr>
        <w:t xml:space="preserve"> </w:t>
      </w:r>
      <w:r>
        <w:rPr>
          <w:spacing w:val="-1"/>
        </w:rPr>
        <w:t>correct</w:t>
      </w:r>
      <w:r>
        <w:rPr>
          <w:spacing w:val="15"/>
        </w:rPr>
        <w:t xml:space="preserve"> </w:t>
      </w:r>
      <w:r>
        <w:t>sample</w:t>
      </w:r>
      <w:r>
        <w:rPr>
          <w:spacing w:val="14"/>
        </w:rPr>
        <w:t xml:space="preserve"> </w:t>
      </w:r>
      <w:r>
        <w:rPr>
          <w:spacing w:val="-1"/>
        </w:rPr>
        <w:t>bottles</w:t>
      </w:r>
      <w:r>
        <w:rPr>
          <w:spacing w:val="14"/>
        </w:rPr>
        <w:t xml:space="preserve"> </w:t>
      </w:r>
      <w:r>
        <w:t>are</w:t>
      </w:r>
      <w:r>
        <w:rPr>
          <w:spacing w:val="15"/>
        </w:rPr>
        <w:t xml:space="preserve"> </w:t>
      </w:r>
      <w:r>
        <w:rPr>
          <w:spacing w:val="-1"/>
        </w:rPr>
        <w:t>obtained,</w:t>
      </w:r>
      <w:r>
        <w:rPr>
          <w:spacing w:val="15"/>
        </w:rPr>
        <w:t xml:space="preserve"> </w:t>
      </w:r>
      <w:r>
        <w:rPr>
          <w:spacing w:val="-1"/>
        </w:rPr>
        <w:t>proper</w:t>
      </w:r>
      <w:r>
        <w:rPr>
          <w:spacing w:val="15"/>
        </w:rPr>
        <w:t xml:space="preserve"> </w:t>
      </w:r>
      <w:r>
        <w:rPr>
          <w:spacing w:val="-1"/>
        </w:rPr>
        <w:t>sampling</w:t>
      </w:r>
      <w:r>
        <w:rPr>
          <w:spacing w:val="15"/>
        </w:rPr>
        <w:t xml:space="preserve"> </w:t>
      </w:r>
      <w:r>
        <w:rPr>
          <w:spacing w:val="-1"/>
        </w:rPr>
        <w:t>procedures</w:t>
      </w:r>
      <w:r>
        <w:rPr>
          <w:spacing w:val="14"/>
        </w:rPr>
        <w:t xml:space="preserve"> </w:t>
      </w:r>
      <w:r>
        <w:t>are</w:t>
      </w:r>
      <w:r>
        <w:rPr>
          <w:spacing w:val="14"/>
        </w:rPr>
        <w:t xml:space="preserve"> </w:t>
      </w:r>
      <w:r>
        <w:rPr>
          <w:spacing w:val="-1"/>
        </w:rPr>
        <w:t>completed,</w:t>
      </w:r>
      <w:r>
        <w:rPr>
          <w:spacing w:val="107"/>
        </w:rPr>
        <w:t xml:space="preserve"> </w:t>
      </w:r>
      <w:r>
        <w:rPr>
          <w:spacing w:val="-1"/>
        </w:rPr>
        <w:t xml:space="preserve">and contamination of the samples is </w:t>
      </w:r>
      <w:r>
        <w:rPr>
          <w:spacing w:val="-2"/>
        </w:rPr>
        <w:t>minimized.</w:t>
      </w:r>
    </w:p>
    <w:p w:rsidR="00FA136B" w:rsidRDefault="00FA136B">
      <w:pPr>
        <w:spacing w:before="6"/>
        <w:rPr>
          <w:rFonts w:ascii="Arial" w:eastAsia="Arial" w:hAnsi="Arial" w:cs="Arial"/>
          <w:sz w:val="18"/>
          <w:szCs w:val="18"/>
        </w:rPr>
      </w:pPr>
    </w:p>
    <w:p w:rsidR="00FA136B" w:rsidRDefault="000F7A91">
      <w:pPr>
        <w:pStyle w:val="BodyText"/>
        <w:ind w:left="120" w:firstLine="0"/>
        <w:jc w:val="both"/>
      </w:pPr>
      <w:r>
        <w:rPr>
          <w:spacing w:val="-1"/>
        </w:rPr>
        <w:t xml:space="preserve">Hamlet is </w:t>
      </w:r>
      <w:r>
        <w:rPr>
          <w:spacing w:val="-2"/>
        </w:rPr>
        <w:t>following</w:t>
      </w:r>
      <w:r>
        <w:rPr>
          <w:spacing w:val="-1"/>
        </w:rPr>
        <w:t xml:space="preserve"> QA/QC protocol for sampling, shipping and testing of Caduecon lab in </w:t>
      </w:r>
      <w:r>
        <w:rPr>
          <w:spacing w:val="-2"/>
        </w:rPr>
        <w:t>Ottawa.</w:t>
      </w:r>
    </w:p>
    <w:p w:rsidR="00FA136B" w:rsidRDefault="00FA136B">
      <w:pPr>
        <w:spacing w:before="2"/>
        <w:rPr>
          <w:rFonts w:ascii="Arial" w:eastAsia="Arial" w:hAnsi="Arial" w:cs="Arial"/>
          <w:sz w:val="24"/>
          <w:szCs w:val="24"/>
        </w:rPr>
      </w:pPr>
    </w:p>
    <w:p w:rsidR="00FA136B" w:rsidRDefault="000F7A91">
      <w:pPr>
        <w:numPr>
          <w:ilvl w:val="1"/>
          <w:numId w:val="11"/>
        </w:numPr>
        <w:tabs>
          <w:tab w:val="left" w:pos="454"/>
        </w:tabs>
        <w:ind w:left="453" w:hanging="333"/>
        <w:jc w:val="both"/>
        <w:rPr>
          <w:rFonts w:ascii="Arial" w:eastAsia="Arial" w:hAnsi="Arial" w:cs="Arial"/>
          <w:sz w:val="20"/>
          <w:szCs w:val="20"/>
        </w:rPr>
      </w:pPr>
      <w:bookmarkStart w:id="16" w:name="_TOC_250010"/>
      <w:r>
        <w:rPr>
          <w:rFonts w:ascii="Arial"/>
          <w:b/>
          <w:spacing w:val="-1"/>
          <w:sz w:val="20"/>
        </w:rPr>
        <w:t>Record Keeping</w:t>
      </w:r>
      <w:bookmarkEnd w:id="16"/>
    </w:p>
    <w:p w:rsidR="00FA136B" w:rsidRDefault="000F7A91">
      <w:pPr>
        <w:pStyle w:val="BodyText"/>
        <w:spacing w:before="137" w:line="290" w:lineRule="auto"/>
        <w:ind w:left="120" w:right="109" w:firstLine="0"/>
        <w:jc w:val="both"/>
      </w:pPr>
      <w:r>
        <w:rPr>
          <w:spacing w:val="-1"/>
        </w:rPr>
        <w:t>Records</w:t>
      </w:r>
      <w:r>
        <w:rPr>
          <w:spacing w:val="24"/>
        </w:rPr>
        <w:t xml:space="preserve"> </w:t>
      </w:r>
      <w:r>
        <w:t>of</w:t>
      </w:r>
      <w:r>
        <w:rPr>
          <w:spacing w:val="26"/>
        </w:rPr>
        <w:t xml:space="preserve"> </w:t>
      </w:r>
      <w:r>
        <w:rPr>
          <w:spacing w:val="-1"/>
        </w:rPr>
        <w:t>activities,</w:t>
      </w:r>
      <w:r>
        <w:rPr>
          <w:spacing w:val="26"/>
        </w:rPr>
        <w:t xml:space="preserve"> </w:t>
      </w:r>
      <w:r>
        <w:rPr>
          <w:spacing w:val="-1"/>
        </w:rPr>
        <w:t>inspections,</w:t>
      </w:r>
      <w:r>
        <w:rPr>
          <w:spacing w:val="26"/>
        </w:rPr>
        <w:t xml:space="preserve"> </w:t>
      </w:r>
      <w:r>
        <w:t>and</w:t>
      </w:r>
      <w:r>
        <w:rPr>
          <w:spacing w:val="24"/>
        </w:rPr>
        <w:t xml:space="preserve"> </w:t>
      </w:r>
      <w:r>
        <w:rPr>
          <w:spacing w:val="-1"/>
        </w:rPr>
        <w:t>sampling</w:t>
      </w:r>
      <w:r>
        <w:rPr>
          <w:spacing w:val="26"/>
        </w:rPr>
        <w:t xml:space="preserve"> </w:t>
      </w:r>
      <w:r>
        <w:t>at</w:t>
      </w:r>
      <w:r>
        <w:rPr>
          <w:spacing w:val="26"/>
        </w:rPr>
        <w:t xml:space="preserve"> </w:t>
      </w:r>
      <w:r>
        <w:rPr>
          <w:spacing w:val="-1"/>
        </w:rPr>
        <w:t>the</w:t>
      </w:r>
      <w:r>
        <w:rPr>
          <w:spacing w:val="26"/>
        </w:rPr>
        <w:t xml:space="preserve"> </w:t>
      </w:r>
      <w:r>
        <w:rPr>
          <w:spacing w:val="-1"/>
        </w:rPr>
        <w:t>solid</w:t>
      </w:r>
      <w:r>
        <w:rPr>
          <w:spacing w:val="26"/>
        </w:rPr>
        <w:t xml:space="preserve"> </w:t>
      </w:r>
      <w:r>
        <w:rPr>
          <w:spacing w:val="-1"/>
        </w:rPr>
        <w:t>waste</w:t>
      </w:r>
      <w:r>
        <w:rPr>
          <w:spacing w:val="26"/>
        </w:rPr>
        <w:t xml:space="preserve"> </w:t>
      </w:r>
      <w:r>
        <w:rPr>
          <w:spacing w:val="-1"/>
        </w:rPr>
        <w:t>disposal</w:t>
      </w:r>
      <w:r>
        <w:rPr>
          <w:spacing w:val="26"/>
        </w:rPr>
        <w:t xml:space="preserve"> </w:t>
      </w:r>
      <w:r>
        <w:rPr>
          <w:spacing w:val="-1"/>
        </w:rPr>
        <w:t>facility</w:t>
      </w:r>
      <w:r>
        <w:rPr>
          <w:spacing w:val="26"/>
        </w:rPr>
        <w:t xml:space="preserve"> </w:t>
      </w:r>
      <w:r>
        <w:rPr>
          <w:spacing w:val="-1"/>
        </w:rPr>
        <w:t>should</w:t>
      </w:r>
      <w:r>
        <w:rPr>
          <w:spacing w:val="24"/>
        </w:rPr>
        <w:t xml:space="preserve"> </w:t>
      </w:r>
      <w:r>
        <w:t>be</w:t>
      </w:r>
      <w:r>
        <w:rPr>
          <w:spacing w:val="26"/>
        </w:rPr>
        <w:t xml:space="preserve"> </w:t>
      </w:r>
      <w:r>
        <w:t>kept.</w:t>
      </w:r>
      <w:r>
        <w:rPr>
          <w:spacing w:val="26"/>
        </w:rPr>
        <w:t xml:space="preserve"> </w:t>
      </w:r>
      <w:r>
        <w:rPr>
          <w:spacing w:val="-1"/>
        </w:rPr>
        <w:t>These</w:t>
      </w:r>
      <w:r>
        <w:rPr>
          <w:spacing w:val="26"/>
        </w:rPr>
        <w:t xml:space="preserve"> </w:t>
      </w:r>
      <w:r>
        <w:rPr>
          <w:spacing w:val="-1"/>
        </w:rPr>
        <w:t>records</w:t>
      </w:r>
      <w:r>
        <w:rPr>
          <w:spacing w:val="121"/>
        </w:rPr>
        <w:t xml:space="preserve"> </w:t>
      </w:r>
      <w:r>
        <w:rPr>
          <w:spacing w:val="-1"/>
        </w:rPr>
        <w:t>should</w:t>
      </w:r>
      <w:r>
        <w:rPr>
          <w:spacing w:val="5"/>
        </w:rPr>
        <w:t xml:space="preserve"> </w:t>
      </w:r>
      <w:r>
        <w:rPr>
          <w:spacing w:val="-1"/>
        </w:rPr>
        <w:t>be</w:t>
      </w:r>
      <w:r>
        <w:rPr>
          <w:spacing w:val="4"/>
        </w:rPr>
        <w:t xml:space="preserve"> </w:t>
      </w:r>
      <w:r>
        <w:rPr>
          <w:spacing w:val="-1"/>
        </w:rPr>
        <w:t>stored</w:t>
      </w:r>
      <w:r>
        <w:rPr>
          <w:spacing w:val="5"/>
        </w:rPr>
        <w:t xml:space="preserve"> </w:t>
      </w:r>
      <w:r>
        <w:rPr>
          <w:spacing w:val="-1"/>
        </w:rPr>
        <w:t>at</w:t>
      </w:r>
      <w:r>
        <w:rPr>
          <w:spacing w:val="5"/>
        </w:rPr>
        <w:t xml:space="preserve"> </w:t>
      </w:r>
      <w:r>
        <w:rPr>
          <w:spacing w:val="-1"/>
        </w:rPr>
        <w:t>the</w:t>
      </w:r>
      <w:r>
        <w:rPr>
          <w:spacing w:val="5"/>
        </w:rPr>
        <w:t xml:space="preserve"> </w:t>
      </w:r>
      <w:r>
        <w:rPr>
          <w:spacing w:val="-1"/>
        </w:rPr>
        <w:t>Hamlet</w:t>
      </w:r>
      <w:r>
        <w:rPr>
          <w:spacing w:val="5"/>
        </w:rPr>
        <w:t xml:space="preserve"> </w:t>
      </w:r>
      <w:r>
        <w:rPr>
          <w:spacing w:val="-1"/>
        </w:rPr>
        <w:t>office</w:t>
      </w:r>
      <w:r>
        <w:rPr>
          <w:spacing w:val="5"/>
        </w:rPr>
        <w:t xml:space="preserve"> </w:t>
      </w:r>
      <w:r>
        <w:rPr>
          <w:spacing w:val="-1"/>
        </w:rPr>
        <w:t>and</w:t>
      </w:r>
      <w:r>
        <w:rPr>
          <w:spacing w:val="5"/>
        </w:rPr>
        <w:t xml:space="preserve"> </w:t>
      </w:r>
      <w:r>
        <w:rPr>
          <w:spacing w:val="-1"/>
        </w:rPr>
        <w:t>kept</w:t>
      </w:r>
      <w:r>
        <w:rPr>
          <w:spacing w:val="5"/>
        </w:rPr>
        <w:t xml:space="preserve"> </w:t>
      </w:r>
      <w:r>
        <w:rPr>
          <w:spacing w:val="-1"/>
        </w:rPr>
        <w:t>by</w:t>
      </w:r>
      <w:r>
        <w:rPr>
          <w:spacing w:val="5"/>
        </w:rPr>
        <w:t xml:space="preserve"> </w:t>
      </w:r>
      <w:r>
        <w:rPr>
          <w:spacing w:val="-1"/>
        </w:rPr>
        <w:t>the</w:t>
      </w:r>
      <w:r>
        <w:rPr>
          <w:spacing w:val="4"/>
        </w:rPr>
        <w:t xml:space="preserve"> </w:t>
      </w:r>
      <w:r>
        <w:rPr>
          <w:spacing w:val="-1"/>
        </w:rPr>
        <w:t>Foreman</w:t>
      </w:r>
      <w:r>
        <w:rPr>
          <w:spacing w:val="5"/>
        </w:rPr>
        <w:t xml:space="preserve"> </w:t>
      </w:r>
      <w:r>
        <w:rPr>
          <w:spacing w:val="-1"/>
        </w:rPr>
        <w:t>and</w:t>
      </w:r>
      <w:r>
        <w:rPr>
          <w:spacing w:val="4"/>
        </w:rPr>
        <w:t xml:space="preserve"> </w:t>
      </w:r>
      <w:r>
        <w:t>SAO.</w:t>
      </w:r>
      <w:r>
        <w:rPr>
          <w:spacing w:val="5"/>
        </w:rPr>
        <w:t xml:space="preserve"> </w:t>
      </w:r>
      <w:r>
        <w:t>These</w:t>
      </w:r>
      <w:r>
        <w:rPr>
          <w:spacing w:val="4"/>
        </w:rPr>
        <w:t xml:space="preserve"> </w:t>
      </w:r>
      <w:r>
        <w:t>records</w:t>
      </w:r>
      <w:r>
        <w:rPr>
          <w:spacing w:val="4"/>
        </w:rPr>
        <w:t xml:space="preserve"> </w:t>
      </w:r>
      <w:r>
        <w:t>will</w:t>
      </w:r>
      <w:r>
        <w:rPr>
          <w:spacing w:val="5"/>
        </w:rPr>
        <w:t xml:space="preserve"> </w:t>
      </w:r>
      <w:r>
        <w:rPr>
          <w:spacing w:val="-1"/>
        </w:rPr>
        <w:t>assist</w:t>
      </w:r>
      <w:r>
        <w:rPr>
          <w:spacing w:val="5"/>
        </w:rPr>
        <w:t xml:space="preserve"> </w:t>
      </w:r>
      <w:r>
        <w:t>with</w:t>
      </w:r>
      <w:r>
        <w:rPr>
          <w:spacing w:val="5"/>
        </w:rPr>
        <w:t xml:space="preserve"> </w:t>
      </w:r>
      <w:r>
        <w:t>the</w:t>
      </w:r>
      <w:r>
        <w:rPr>
          <w:spacing w:val="4"/>
        </w:rPr>
        <w:t xml:space="preserve"> </w:t>
      </w:r>
      <w:r>
        <w:rPr>
          <w:spacing w:val="-1"/>
        </w:rPr>
        <w:t>planning</w:t>
      </w:r>
      <w:r>
        <w:rPr>
          <w:spacing w:val="45"/>
        </w:rPr>
        <w:t xml:space="preserve"> </w:t>
      </w:r>
      <w:r>
        <w:rPr>
          <w:spacing w:val="-1"/>
        </w:rPr>
        <w:t>of</w:t>
      </w:r>
      <w:r>
        <w:rPr>
          <w:spacing w:val="16"/>
        </w:rPr>
        <w:t xml:space="preserve"> </w:t>
      </w:r>
      <w:r>
        <w:rPr>
          <w:spacing w:val="-1"/>
        </w:rPr>
        <w:t>annual</w:t>
      </w:r>
      <w:r>
        <w:rPr>
          <w:spacing w:val="16"/>
        </w:rPr>
        <w:t xml:space="preserve"> </w:t>
      </w:r>
      <w:r>
        <w:rPr>
          <w:spacing w:val="-1"/>
        </w:rPr>
        <w:t>operations</w:t>
      </w:r>
      <w:r>
        <w:rPr>
          <w:spacing w:val="15"/>
        </w:rPr>
        <w:t xml:space="preserve"> </w:t>
      </w:r>
      <w:r>
        <w:rPr>
          <w:spacing w:val="-1"/>
        </w:rPr>
        <w:t>and</w:t>
      </w:r>
      <w:r>
        <w:rPr>
          <w:spacing w:val="15"/>
        </w:rPr>
        <w:t xml:space="preserve"> </w:t>
      </w:r>
      <w:r>
        <w:rPr>
          <w:spacing w:val="-1"/>
        </w:rPr>
        <w:t>maintenance</w:t>
      </w:r>
      <w:r>
        <w:rPr>
          <w:spacing w:val="15"/>
        </w:rPr>
        <w:t xml:space="preserve"> </w:t>
      </w:r>
      <w:r>
        <w:rPr>
          <w:spacing w:val="-1"/>
        </w:rPr>
        <w:t>of</w:t>
      </w:r>
      <w:r>
        <w:rPr>
          <w:spacing w:val="16"/>
        </w:rPr>
        <w:t xml:space="preserve"> </w:t>
      </w:r>
      <w:r>
        <w:rPr>
          <w:spacing w:val="-1"/>
        </w:rPr>
        <w:t>the</w:t>
      </w:r>
      <w:r>
        <w:rPr>
          <w:spacing w:val="15"/>
        </w:rPr>
        <w:t xml:space="preserve"> </w:t>
      </w:r>
      <w:r>
        <w:rPr>
          <w:spacing w:val="-1"/>
        </w:rPr>
        <w:t>solid</w:t>
      </w:r>
      <w:r>
        <w:rPr>
          <w:spacing w:val="15"/>
        </w:rPr>
        <w:t xml:space="preserve"> </w:t>
      </w:r>
      <w:r>
        <w:rPr>
          <w:spacing w:val="-1"/>
        </w:rPr>
        <w:t>waste</w:t>
      </w:r>
      <w:r>
        <w:rPr>
          <w:spacing w:val="15"/>
        </w:rPr>
        <w:t xml:space="preserve"> </w:t>
      </w:r>
      <w:r>
        <w:rPr>
          <w:spacing w:val="-1"/>
        </w:rPr>
        <w:t>disposal</w:t>
      </w:r>
      <w:r>
        <w:rPr>
          <w:spacing w:val="15"/>
        </w:rPr>
        <w:t xml:space="preserve"> </w:t>
      </w:r>
      <w:r>
        <w:rPr>
          <w:spacing w:val="-1"/>
        </w:rPr>
        <w:t>facility,</w:t>
      </w:r>
      <w:r>
        <w:rPr>
          <w:spacing w:val="16"/>
        </w:rPr>
        <w:t xml:space="preserve"> </w:t>
      </w:r>
      <w:r>
        <w:rPr>
          <w:spacing w:val="-1"/>
        </w:rPr>
        <w:t>as</w:t>
      </w:r>
      <w:r>
        <w:rPr>
          <w:spacing w:val="15"/>
        </w:rPr>
        <w:t xml:space="preserve"> </w:t>
      </w:r>
      <w:r>
        <w:rPr>
          <w:spacing w:val="-1"/>
        </w:rPr>
        <w:t>well</w:t>
      </w:r>
      <w:r>
        <w:rPr>
          <w:spacing w:val="16"/>
        </w:rPr>
        <w:t xml:space="preserve"> </w:t>
      </w:r>
      <w:r>
        <w:rPr>
          <w:spacing w:val="-1"/>
        </w:rPr>
        <w:t>as</w:t>
      </w:r>
      <w:r>
        <w:rPr>
          <w:spacing w:val="16"/>
        </w:rPr>
        <w:t xml:space="preserve"> </w:t>
      </w:r>
      <w:r>
        <w:rPr>
          <w:spacing w:val="-1"/>
        </w:rPr>
        <w:t>assess</w:t>
      </w:r>
      <w:r>
        <w:rPr>
          <w:spacing w:val="16"/>
        </w:rPr>
        <w:t xml:space="preserve"> </w:t>
      </w:r>
      <w:r>
        <w:rPr>
          <w:spacing w:val="-1"/>
        </w:rPr>
        <w:t>how</w:t>
      </w:r>
      <w:r>
        <w:rPr>
          <w:spacing w:val="16"/>
        </w:rPr>
        <w:t xml:space="preserve"> </w:t>
      </w:r>
      <w:r>
        <w:rPr>
          <w:spacing w:val="-1"/>
        </w:rPr>
        <w:t>successful</w:t>
      </w:r>
      <w:r>
        <w:rPr>
          <w:spacing w:val="16"/>
        </w:rPr>
        <w:t xml:space="preserve"> </w:t>
      </w:r>
      <w:r>
        <w:rPr>
          <w:spacing w:val="-1"/>
        </w:rPr>
        <w:t>facility</w:t>
      </w:r>
      <w:r>
        <w:rPr>
          <w:spacing w:val="34"/>
        </w:rPr>
        <w:t xml:space="preserve"> </w:t>
      </w:r>
      <w:r>
        <w:rPr>
          <w:spacing w:val="-1"/>
        </w:rPr>
        <w:t>practices (e.g., waste segregation, HHW</w:t>
      </w:r>
      <w:r>
        <w:rPr>
          <w:spacing w:val="1"/>
        </w:rPr>
        <w:t xml:space="preserve"> </w:t>
      </w:r>
      <w:r>
        <w:rPr>
          <w:spacing w:val="-1"/>
        </w:rPr>
        <w:t xml:space="preserve">storage, </w:t>
      </w:r>
      <w:r>
        <w:t>etc.)</w:t>
      </w:r>
      <w:r>
        <w:rPr>
          <w:spacing w:val="-1"/>
        </w:rPr>
        <w:t xml:space="preserve"> </w:t>
      </w:r>
      <w:r>
        <w:t>are</w:t>
      </w:r>
      <w:r>
        <w:rPr>
          <w:spacing w:val="-1"/>
        </w:rPr>
        <w:t xml:space="preserve"> operating.</w:t>
      </w:r>
    </w:p>
    <w:p w:rsidR="00FA136B" w:rsidRDefault="000F7A91">
      <w:pPr>
        <w:spacing w:before="7"/>
        <w:ind w:left="2367"/>
        <w:rPr>
          <w:rFonts w:ascii="Arial" w:eastAsia="Arial" w:hAnsi="Arial" w:cs="Arial"/>
          <w:sz w:val="13"/>
          <w:szCs w:val="13"/>
        </w:rPr>
      </w:pPr>
      <w:r>
        <w:rPr>
          <w:rFonts w:ascii="Arial"/>
          <w:sz w:val="13"/>
        </w:rPr>
        <w:t>st</w:t>
      </w:r>
    </w:p>
    <w:p w:rsidR="00FA136B" w:rsidRDefault="00FA136B">
      <w:pPr>
        <w:rPr>
          <w:rFonts w:ascii="Arial" w:eastAsia="Arial" w:hAnsi="Arial" w:cs="Arial"/>
          <w:sz w:val="13"/>
          <w:szCs w:val="13"/>
        </w:rPr>
        <w:sectPr w:rsidR="00FA136B">
          <w:footerReference w:type="default" r:id="rId30"/>
          <w:pgSz w:w="12240" w:h="15840"/>
          <w:pgMar w:top="980" w:right="320" w:bottom="1980" w:left="1320" w:header="764" w:footer="1791" w:gutter="0"/>
          <w:pgNumType w:start="27"/>
          <w:cols w:space="720"/>
        </w:sectPr>
      </w:pPr>
    </w:p>
    <w:p w:rsidR="00FA136B" w:rsidRDefault="000F7A91">
      <w:pPr>
        <w:pStyle w:val="BodyText"/>
        <w:spacing w:line="215" w:lineRule="exact"/>
        <w:ind w:left="120" w:firstLine="0"/>
      </w:pPr>
      <w:r>
        <w:rPr>
          <w:spacing w:val="-1"/>
        </w:rPr>
        <w:lastRenderedPageBreak/>
        <w:t>Every</w:t>
      </w:r>
      <w:r>
        <w:rPr>
          <w:spacing w:val="32"/>
        </w:rPr>
        <w:t xml:space="preserve"> </w:t>
      </w:r>
      <w:r>
        <w:rPr>
          <w:spacing w:val="-1"/>
        </w:rPr>
        <w:t>year</w:t>
      </w:r>
      <w:r>
        <w:rPr>
          <w:spacing w:val="33"/>
        </w:rPr>
        <w:t xml:space="preserve"> </w:t>
      </w:r>
      <w:r>
        <w:rPr>
          <w:spacing w:val="-1"/>
        </w:rPr>
        <w:t>by</w:t>
      </w:r>
      <w:r>
        <w:rPr>
          <w:spacing w:val="32"/>
        </w:rPr>
        <w:t xml:space="preserve"> </w:t>
      </w:r>
      <w:r>
        <w:rPr>
          <w:spacing w:val="-1"/>
        </w:rPr>
        <w:t>March</w:t>
      </w:r>
      <w:r>
        <w:rPr>
          <w:spacing w:val="33"/>
        </w:rPr>
        <w:t xml:space="preserve"> </w:t>
      </w:r>
      <w:r>
        <w:rPr>
          <w:spacing w:val="-1"/>
        </w:rPr>
        <w:t>31</w:t>
      </w:r>
    </w:p>
    <w:p w:rsidR="00FA136B" w:rsidRDefault="000F7A91">
      <w:pPr>
        <w:pStyle w:val="BodyText"/>
        <w:spacing w:line="215" w:lineRule="exact"/>
        <w:ind w:left="61" w:firstLine="0"/>
      </w:pPr>
      <w:r>
        <w:br w:type="column"/>
      </w:r>
      <w:r>
        <w:lastRenderedPageBreak/>
        <w:t>,</w:t>
      </w:r>
      <w:r>
        <w:rPr>
          <w:spacing w:val="32"/>
        </w:rPr>
        <w:t xml:space="preserve"> </w:t>
      </w:r>
      <w:r>
        <w:t>the</w:t>
      </w:r>
      <w:r>
        <w:rPr>
          <w:spacing w:val="33"/>
        </w:rPr>
        <w:t xml:space="preserve"> </w:t>
      </w:r>
      <w:r>
        <w:t>Hamlet</w:t>
      </w:r>
      <w:r>
        <w:rPr>
          <w:spacing w:val="32"/>
        </w:rPr>
        <w:t xml:space="preserve"> </w:t>
      </w:r>
      <w:r>
        <w:t>is</w:t>
      </w:r>
      <w:r>
        <w:rPr>
          <w:spacing w:val="33"/>
        </w:rPr>
        <w:t xml:space="preserve"> </w:t>
      </w:r>
      <w:r>
        <w:rPr>
          <w:spacing w:val="-1"/>
        </w:rPr>
        <w:t>required</w:t>
      </w:r>
      <w:r>
        <w:rPr>
          <w:spacing w:val="33"/>
        </w:rPr>
        <w:t xml:space="preserve"> </w:t>
      </w:r>
      <w:r>
        <w:t>to</w:t>
      </w:r>
      <w:r>
        <w:rPr>
          <w:spacing w:val="32"/>
        </w:rPr>
        <w:t xml:space="preserve"> </w:t>
      </w:r>
      <w:r>
        <w:t>submit</w:t>
      </w:r>
      <w:r>
        <w:rPr>
          <w:spacing w:val="33"/>
        </w:rPr>
        <w:t xml:space="preserve"> </w:t>
      </w:r>
      <w:r>
        <w:t>an</w:t>
      </w:r>
      <w:r>
        <w:rPr>
          <w:spacing w:val="32"/>
        </w:rPr>
        <w:t xml:space="preserve"> </w:t>
      </w:r>
      <w:r>
        <w:t>Annual</w:t>
      </w:r>
      <w:r>
        <w:rPr>
          <w:spacing w:val="33"/>
        </w:rPr>
        <w:t xml:space="preserve"> </w:t>
      </w:r>
      <w:r>
        <w:rPr>
          <w:spacing w:val="-1"/>
        </w:rPr>
        <w:t>Report</w:t>
      </w:r>
      <w:r>
        <w:rPr>
          <w:spacing w:val="31"/>
        </w:rPr>
        <w:t xml:space="preserve"> </w:t>
      </w:r>
      <w:r>
        <w:t>to</w:t>
      </w:r>
      <w:r>
        <w:rPr>
          <w:spacing w:val="32"/>
        </w:rPr>
        <w:t xml:space="preserve"> </w:t>
      </w:r>
      <w:r>
        <w:t>the</w:t>
      </w:r>
      <w:r>
        <w:rPr>
          <w:spacing w:val="33"/>
        </w:rPr>
        <w:t xml:space="preserve"> </w:t>
      </w:r>
      <w:r>
        <w:t>NWB.</w:t>
      </w:r>
      <w:r>
        <w:rPr>
          <w:spacing w:val="32"/>
        </w:rPr>
        <w:t xml:space="preserve"> </w:t>
      </w:r>
      <w:r>
        <w:t>The</w:t>
      </w:r>
      <w:r>
        <w:rPr>
          <w:spacing w:val="33"/>
        </w:rPr>
        <w:t xml:space="preserve"> </w:t>
      </w:r>
      <w:r>
        <w:t>Annual</w:t>
      </w:r>
      <w:r>
        <w:rPr>
          <w:spacing w:val="32"/>
        </w:rPr>
        <w:t xml:space="preserve"> </w:t>
      </w:r>
      <w:r>
        <w:rPr>
          <w:spacing w:val="-1"/>
        </w:rPr>
        <w:t>Report</w:t>
      </w:r>
    </w:p>
    <w:p w:rsidR="00FA136B" w:rsidRDefault="00FA136B">
      <w:pPr>
        <w:spacing w:line="215" w:lineRule="exact"/>
        <w:sectPr w:rsidR="00FA136B">
          <w:type w:val="continuous"/>
          <w:pgSz w:w="12240" w:h="15840"/>
          <w:pgMar w:top="980" w:right="320" w:bottom="1980" w:left="1320" w:header="720" w:footer="720" w:gutter="0"/>
          <w:cols w:num="2" w:space="720" w:equalWidth="0">
            <w:col w:w="2367" w:space="40"/>
            <w:col w:w="8193"/>
          </w:cols>
        </w:sectPr>
      </w:pPr>
    </w:p>
    <w:p w:rsidR="00FA136B" w:rsidRDefault="000F7A91">
      <w:pPr>
        <w:pStyle w:val="BodyText"/>
        <w:spacing w:before="47" w:line="288" w:lineRule="auto"/>
        <w:ind w:left="119" w:right="209" w:firstLine="0"/>
        <w:jc w:val="both"/>
      </w:pPr>
      <w:r>
        <w:rPr>
          <w:spacing w:val="-1"/>
        </w:rPr>
        <w:lastRenderedPageBreak/>
        <w:t>provides</w:t>
      </w:r>
      <w:r>
        <w:rPr>
          <w:spacing w:val="28"/>
        </w:rPr>
        <w:t xml:space="preserve"> </w:t>
      </w:r>
      <w:r>
        <w:t>the</w:t>
      </w:r>
      <w:r>
        <w:rPr>
          <w:spacing w:val="27"/>
        </w:rPr>
        <w:t xml:space="preserve"> </w:t>
      </w:r>
      <w:r>
        <w:t>NWB</w:t>
      </w:r>
      <w:r>
        <w:rPr>
          <w:spacing w:val="28"/>
        </w:rPr>
        <w:t xml:space="preserve"> </w:t>
      </w:r>
      <w:r>
        <w:t>with</w:t>
      </w:r>
      <w:r>
        <w:rPr>
          <w:spacing w:val="27"/>
        </w:rPr>
        <w:t xml:space="preserve"> </w:t>
      </w:r>
      <w:r>
        <w:rPr>
          <w:spacing w:val="-1"/>
        </w:rPr>
        <w:t>information</w:t>
      </w:r>
      <w:r>
        <w:rPr>
          <w:spacing w:val="28"/>
        </w:rPr>
        <w:t xml:space="preserve"> </w:t>
      </w:r>
      <w:r>
        <w:rPr>
          <w:spacing w:val="-1"/>
        </w:rPr>
        <w:t>pertaining</w:t>
      </w:r>
      <w:r>
        <w:rPr>
          <w:spacing w:val="28"/>
        </w:rPr>
        <w:t xml:space="preserve"> </w:t>
      </w:r>
      <w:r>
        <w:t>to</w:t>
      </w:r>
      <w:r>
        <w:rPr>
          <w:spacing w:val="27"/>
        </w:rPr>
        <w:t xml:space="preserve"> </w:t>
      </w:r>
      <w:r>
        <w:t>the</w:t>
      </w:r>
      <w:r>
        <w:rPr>
          <w:spacing w:val="27"/>
        </w:rPr>
        <w:t xml:space="preserve"> </w:t>
      </w:r>
      <w:r>
        <w:rPr>
          <w:spacing w:val="-1"/>
        </w:rPr>
        <w:t>results</w:t>
      </w:r>
      <w:r>
        <w:rPr>
          <w:spacing w:val="28"/>
        </w:rPr>
        <w:t xml:space="preserve"> </w:t>
      </w:r>
      <w:r>
        <w:t>of</w:t>
      </w:r>
      <w:r>
        <w:rPr>
          <w:spacing w:val="27"/>
        </w:rPr>
        <w:t xml:space="preserve"> </w:t>
      </w:r>
      <w:r>
        <w:t>the</w:t>
      </w:r>
      <w:r>
        <w:rPr>
          <w:spacing w:val="28"/>
        </w:rPr>
        <w:t xml:space="preserve"> </w:t>
      </w:r>
      <w:r>
        <w:rPr>
          <w:spacing w:val="-1"/>
        </w:rPr>
        <w:t>Monitoring</w:t>
      </w:r>
      <w:r>
        <w:rPr>
          <w:spacing w:val="28"/>
        </w:rPr>
        <w:t xml:space="preserve"> </w:t>
      </w:r>
      <w:r>
        <w:rPr>
          <w:spacing w:val="-1"/>
        </w:rPr>
        <w:t>Program,</w:t>
      </w:r>
      <w:r>
        <w:rPr>
          <w:spacing w:val="27"/>
        </w:rPr>
        <w:t xml:space="preserve"> </w:t>
      </w:r>
      <w:r>
        <w:rPr>
          <w:spacing w:val="-1"/>
        </w:rPr>
        <w:t>quantities</w:t>
      </w:r>
      <w:r>
        <w:rPr>
          <w:spacing w:val="28"/>
        </w:rPr>
        <w:t xml:space="preserve"> </w:t>
      </w:r>
      <w:r>
        <w:t>of</w:t>
      </w:r>
      <w:r>
        <w:rPr>
          <w:spacing w:val="27"/>
        </w:rPr>
        <w:t xml:space="preserve"> </w:t>
      </w:r>
      <w:r>
        <w:rPr>
          <w:spacing w:val="-1"/>
        </w:rPr>
        <w:t>solid</w:t>
      </w:r>
      <w:r>
        <w:rPr>
          <w:spacing w:val="28"/>
        </w:rPr>
        <w:t xml:space="preserve"> </w:t>
      </w:r>
      <w:r>
        <w:t>waste</w:t>
      </w:r>
      <w:r>
        <w:rPr>
          <w:spacing w:val="101"/>
        </w:rPr>
        <w:t xml:space="preserve"> </w:t>
      </w:r>
      <w:r>
        <w:rPr>
          <w:spacing w:val="-1"/>
        </w:rPr>
        <w:t>disposed,</w:t>
      </w:r>
      <w:r>
        <w:rPr>
          <w:spacing w:val="16"/>
        </w:rPr>
        <w:t xml:space="preserve"> </w:t>
      </w:r>
      <w:r>
        <w:rPr>
          <w:spacing w:val="-1"/>
        </w:rPr>
        <w:t>and</w:t>
      </w:r>
      <w:r>
        <w:rPr>
          <w:spacing w:val="16"/>
        </w:rPr>
        <w:t xml:space="preserve"> </w:t>
      </w:r>
      <w:r>
        <w:rPr>
          <w:spacing w:val="-1"/>
        </w:rPr>
        <w:t>summaries</w:t>
      </w:r>
      <w:r>
        <w:rPr>
          <w:spacing w:val="17"/>
        </w:rPr>
        <w:t xml:space="preserve"> </w:t>
      </w:r>
      <w:r>
        <w:rPr>
          <w:spacing w:val="-1"/>
        </w:rPr>
        <w:t>of</w:t>
      </w:r>
      <w:r>
        <w:rPr>
          <w:spacing w:val="16"/>
        </w:rPr>
        <w:t xml:space="preserve"> </w:t>
      </w:r>
      <w:r>
        <w:rPr>
          <w:spacing w:val="-1"/>
        </w:rPr>
        <w:t>any</w:t>
      </w:r>
      <w:r>
        <w:rPr>
          <w:spacing w:val="16"/>
        </w:rPr>
        <w:t xml:space="preserve"> </w:t>
      </w:r>
      <w:r>
        <w:rPr>
          <w:spacing w:val="-1"/>
        </w:rPr>
        <w:t>modifications,</w:t>
      </w:r>
      <w:r>
        <w:rPr>
          <w:spacing w:val="16"/>
        </w:rPr>
        <w:t xml:space="preserve"> </w:t>
      </w:r>
      <w:r>
        <w:rPr>
          <w:spacing w:val="-1"/>
        </w:rPr>
        <w:t>major</w:t>
      </w:r>
      <w:r>
        <w:rPr>
          <w:spacing w:val="16"/>
        </w:rPr>
        <w:t xml:space="preserve"> </w:t>
      </w:r>
      <w:r>
        <w:rPr>
          <w:spacing w:val="-1"/>
        </w:rPr>
        <w:t>maintenance</w:t>
      </w:r>
      <w:r>
        <w:rPr>
          <w:spacing w:val="16"/>
        </w:rPr>
        <w:t xml:space="preserve"> </w:t>
      </w:r>
      <w:r>
        <w:rPr>
          <w:spacing w:val="-1"/>
        </w:rPr>
        <w:t>work,</w:t>
      </w:r>
      <w:r>
        <w:rPr>
          <w:spacing w:val="16"/>
        </w:rPr>
        <w:t xml:space="preserve"> </w:t>
      </w:r>
      <w:r>
        <w:rPr>
          <w:spacing w:val="-1"/>
        </w:rPr>
        <w:t>and</w:t>
      </w:r>
      <w:r>
        <w:rPr>
          <w:spacing w:val="16"/>
        </w:rPr>
        <w:t xml:space="preserve"> </w:t>
      </w:r>
      <w:r>
        <w:rPr>
          <w:spacing w:val="-1"/>
        </w:rPr>
        <w:t>spills.</w:t>
      </w:r>
      <w:r>
        <w:rPr>
          <w:spacing w:val="16"/>
        </w:rPr>
        <w:t xml:space="preserve"> </w:t>
      </w:r>
      <w:r>
        <w:rPr>
          <w:spacing w:val="-1"/>
        </w:rPr>
        <w:t>Therefore,</w:t>
      </w:r>
      <w:r>
        <w:rPr>
          <w:spacing w:val="16"/>
        </w:rPr>
        <w:t xml:space="preserve"> </w:t>
      </w:r>
      <w:r>
        <w:rPr>
          <w:spacing w:val="-1"/>
        </w:rPr>
        <w:t>at</w:t>
      </w:r>
      <w:r>
        <w:rPr>
          <w:spacing w:val="16"/>
        </w:rPr>
        <w:t xml:space="preserve"> </w:t>
      </w:r>
      <w:r>
        <w:t>a</w:t>
      </w:r>
      <w:r>
        <w:rPr>
          <w:spacing w:val="16"/>
        </w:rPr>
        <w:t xml:space="preserve"> </w:t>
      </w:r>
      <w:r>
        <w:rPr>
          <w:spacing w:val="-1"/>
        </w:rPr>
        <w:t>minimum,</w:t>
      </w:r>
      <w:r>
        <w:rPr>
          <w:spacing w:val="16"/>
        </w:rPr>
        <w:t xml:space="preserve"> </w:t>
      </w:r>
      <w:r>
        <w:rPr>
          <w:spacing w:val="-1"/>
        </w:rPr>
        <w:t>the</w:t>
      </w:r>
      <w:r>
        <w:rPr>
          <w:spacing w:val="26"/>
        </w:rPr>
        <w:t xml:space="preserve"> </w:t>
      </w:r>
      <w:r>
        <w:rPr>
          <w:spacing w:val="-1"/>
        </w:rPr>
        <w:t>following records should be kept:</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Number </w:t>
      </w:r>
      <w:r>
        <w:t>of</w:t>
      </w:r>
      <w:r>
        <w:rPr>
          <w:spacing w:val="-1"/>
        </w:rPr>
        <w:t xml:space="preserve"> trips </w:t>
      </w:r>
      <w:r>
        <w:t>the</w:t>
      </w:r>
      <w:r>
        <w:rPr>
          <w:spacing w:val="-1"/>
        </w:rPr>
        <w:t xml:space="preserve"> garbage </w:t>
      </w:r>
      <w:r>
        <w:t>truck</w:t>
      </w:r>
      <w:r>
        <w:rPr>
          <w:spacing w:val="-1"/>
        </w:rPr>
        <w:t xml:space="preserve"> makes </w:t>
      </w:r>
      <w:r>
        <w:t>per</w:t>
      </w:r>
      <w:r>
        <w:rPr>
          <w:spacing w:val="-1"/>
        </w:rPr>
        <w:t xml:space="preserve"> day;</w:t>
      </w:r>
    </w:p>
    <w:p w:rsidR="00FA136B" w:rsidRDefault="000F7A91">
      <w:pPr>
        <w:pStyle w:val="BodyText"/>
        <w:numPr>
          <w:ilvl w:val="0"/>
          <w:numId w:val="17"/>
        </w:numPr>
        <w:tabs>
          <w:tab w:val="left" w:pos="841"/>
        </w:tabs>
        <w:ind w:left="840" w:hanging="720"/>
        <w:jc w:val="both"/>
      </w:pPr>
      <w:r>
        <w:t>Quantity</w:t>
      </w:r>
      <w:r>
        <w:rPr>
          <w:spacing w:val="-1"/>
        </w:rPr>
        <w:t xml:space="preserve"> (weight) </w:t>
      </w:r>
      <w:r>
        <w:t>of</w:t>
      </w:r>
      <w:r>
        <w:rPr>
          <w:spacing w:val="-1"/>
        </w:rPr>
        <w:t xml:space="preserve"> </w:t>
      </w:r>
      <w:r>
        <w:t>MSW</w:t>
      </w:r>
      <w:r>
        <w:rPr>
          <w:spacing w:val="-2"/>
        </w:rPr>
        <w:t xml:space="preserve"> </w:t>
      </w:r>
      <w:r>
        <w:rPr>
          <w:spacing w:val="-1"/>
        </w:rPr>
        <w:t xml:space="preserve">disposed </w:t>
      </w:r>
      <w:r>
        <w:t>of</w:t>
      </w:r>
      <w:r>
        <w:rPr>
          <w:spacing w:val="-1"/>
        </w:rPr>
        <w:t xml:space="preserve"> per </w:t>
      </w:r>
      <w:r>
        <w:t>day</w:t>
      </w:r>
      <w:r>
        <w:rPr>
          <w:spacing w:val="-1"/>
        </w:rPr>
        <w:t xml:space="preserve"> (tallied</w:t>
      </w:r>
      <w:r>
        <w:rPr>
          <w:spacing w:val="-2"/>
        </w:rPr>
        <w:t xml:space="preserve"> </w:t>
      </w:r>
      <w:r>
        <w:rPr>
          <w:spacing w:val="-1"/>
        </w:rPr>
        <w:t xml:space="preserve">for monthly and annual </w:t>
      </w:r>
      <w:r>
        <w:rPr>
          <w:spacing w:val="-2"/>
        </w:rPr>
        <w:t>quantities);</w:t>
      </w:r>
    </w:p>
    <w:p w:rsidR="00FA136B" w:rsidRDefault="000F7A91">
      <w:pPr>
        <w:pStyle w:val="BodyText"/>
        <w:numPr>
          <w:ilvl w:val="0"/>
          <w:numId w:val="17"/>
        </w:numPr>
        <w:tabs>
          <w:tab w:val="left" w:pos="841"/>
        </w:tabs>
        <w:ind w:left="840" w:hanging="720"/>
        <w:jc w:val="both"/>
      </w:pPr>
      <w:r>
        <w:rPr>
          <w:spacing w:val="-1"/>
        </w:rPr>
        <w:t>Quantity (weight and/or volume) and types of HHW</w:t>
      </w:r>
      <w:r>
        <w:rPr>
          <w:spacing w:val="-2"/>
        </w:rPr>
        <w:t xml:space="preserve"> </w:t>
      </w:r>
      <w:r>
        <w:rPr>
          <w:spacing w:val="-1"/>
        </w:rPr>
        <w:t xml:space="preserve">stored </w:t>
      </w:r>
      <w:r>
        <w:t>at</w:t>
      </w:r>
      <w:r>
        <w:rPr>
          <w:spacing w:val="-1"/>
        </w:rPr>
        <w:t xml:space="preserve"> </w:t>
      </w:r>
      <w:r>
        <w:t>the</w:t>
      </w:r>
      <w:r>
        <w:rPr>
          <w:spacing w:val="-1"/>
        </w:rPr>
        <w:t xml:space="preserve"> bulk metal/hazardous</w:t>
      </w:r>
      <w:r>
        <w:rPr>
          <w:spacing w:val="-2"/>
        </w:rPr>
        <w:t xml:space="preserve"> </w:t>
      </w:r>
      <w:r>
        <w:rPr>
          <w:spacing w:val="-1"/>
        </w:rPr>
        <w:t>waste</w:t>
      </w:r>
      <w:r>
        <w:rPr>
          <w:spacing w:val="-2"/>
        </w:rPr>
        <w:t xml:space="preserve"> </w:t>
      </w:r>
      <w:r>
        <w:rPr>
          <w:spacing w:val="-1"/>
        </w:rPr>
        <w:t>storage area;</w:t>
      </w:r>
    </w:p>
    <w:p w:rsidR="00FA136B" w:rsidRDefault="000F7A91">
      <w:pPr>
        <w:pStyle w:val="BodyText"/>
        <w:numPr>
          <w:ilvl w:val="0"/>
          <w:numId w:val="17"/>
        </w:numPr>
        <w:tabs>
          <w:tab w:val="left" w:pos="841"/>
        </w:tabs>
        <w:spacing w:before="133"/>
        <w:ind w:left="840" w:hanging="720"/>
        <w:jc w:val="both"/>
      </w:pPr>
      <w:r>
        <w:rPr>
          <w:spacing w:val="-1"/>
        </w:rPr>
        <w:t xml:space="preserve">Dates </w:t>
      </w:r>
      <w:r>
        <w:t>any</w:t>
      </w:r>
      <w:r>
        <w:rPr>
          <w:spacing w:val="-1"/>
        </w:rPr>
        <w:t xml:space="preserve"> leachate</w:t>
      </w:r>
      <w:r>
        <w:rPr>
          <w:spacing w:val="-2"/>
        </w:rPr>
        <w:t xml:space="preserve"> </w:t>
      </w:r>
      <w:r>
        <w:rPr>
          <w:spacing w:val="-1"/>
        </w:rPr>
        <w:t>sampling has been completed;</w:t>
      </w:r>
    </w:p>
    <w:p w:rsidR="00FA136B" w:rsidRDefault="000F7A91">
      <w:pPr>
        <w:pStyle w:val="BodyText"/>
        <w:numPr>
          <w:ilvl w:val="0"/>
          <w:numId w:val="17"/>
        </w:numPr>
        <w:tabs>
          <w:tab w:val="left" w:pos="841"/>
        </w:tabs>
        <w:spacing w:before="133"/>
        <w:ind w:left="840" w:hanging="720"/>
        <w:jc w:val="both"/>
      </w:pPr>
      <w:r>
        <w:rPr>
          <w:spacing w:val="-1"/>
        </w:rPr>
        <w:t>Results from any leachate</w:t>
      </w:r>
      <w:r>
        <w:rPr>
          <w:spacing w:val="-2"/>
        </w:rPr>
        <w:t xml:space="preserve"> sampling;</w:t>
      </w:r>
    </w:p>
    <w:p w:rsidR="00FA136B" w:rsidRDefault="000F7A91">
      <w:pPr>
        <w:pStyle w:val="BodyText"/>
        <w:numPr>
          <w:ilvl w:val="0"/>
          <w:numId w:val="17"/>
        </w:numPr>
        <w:tabs>
          <w:tab w:val="left" w:pos="841"/>
        </w:tabs>
        <w:spacing w:before="135"/>
        <w:ind w:left="840" w:hanging="720"/>
        <w:jc w:val="both"/>
      </w:pPr>
      <w:r>
        <w:rPr>
          <w:spacing w:val="-1"/>
        </w:rPr>
        <w:t xml:space="preserve">Dates </w:t>
      </w:r>
      <w:r>
        <w:t>and</w:t>
      </w:r>
      <w:r>
        <w:rPr>
          <w:spacing w:val="-1"/>
        </w:rPr>
        <w:t xml:space="preserve"> description </w:t>
      </w:r>
      <w:r>
        <w:t>of</w:t>
      </w:r>
      <w:r>
        <w:rPr>
          <w:spacing w:val="-1"/>
        </w:rPr>
        <w:t xml:space="preserve"> any maintenance activities (including inspections)</w:t>
      </w:r>
      <w:r>
        <w:rPr>
          <w:spacing w:val="-2"/>
        </w:rPr>
        <w:t xml:space="preserve"> </w:t>
      </w:r>
      <w:r>
        <w:rPr>
          <w:spacing w:val="-1"/>
        </w:rPr>
        <w:t xml:space="preserve">carried </w:t>
      </w:r>
      <w:r>
        <w:t>out</w:t>
      </w:r>
      <w:r>
        <w:rPr>
          <w:spacing w:val="-1"/>
        </w:rPr>
        <w:t xml:space="preserve"> </w:t>
      </w:r>
      <w:r>
        <w:t>on</w:t>
      </w:r>
      <w:r>
        <w:rPr>
          <w:spacing w:val="-1"/>
        </w:rPr>
        <w:t xml:space="preserve"> </w:t>
      </w:r>
      <w:r>
        <w:t>the</w:t>
      </w:r>
      <w:r>
        <w:rPr>
          <w:spacing w:val="-2"/>
        </w:rPr>
        <w:t xml:space="preserve"> </w:t>
      </w:r>
      <w:r>
        <w:rPr>
          <w:spacing w:val="-1"/>
        </w:rPr>
        <w:t>disposal</w:t>
      </w:r>
    </w:p>
    <w:p w:rsidR="00FA136B" w:rsidRDefault="00FA136B">
      <w:pPr>
        <w:jc w:val="both"/>
        <w:sectPr w:rsidR="00FA136B">
          <w:type w:val="continuous"/>
          <w:pgSz w:w="12240" w:h="15840"/>
          <w:pgMar w:top="980" w:right="320" w:bottom="1980" w:left="1320" w:header="720" w:footer="720" w:gutter="0"/>
          <w:cols w:space="720"/>
        </w:sectPr>
      </w:pPr>
    </w:p>
    <w:p w:rsidR="00FA136B" w:rsidRDefault="00FA136B">
      <w:pPr>
        <w:spacing w:before="7"/>
        <w:rPr>
          <w:rFonts w:ascii="Arial" w:eastAsia="Arial" w:hAnsi="Arial" w:cs="Arial"/>
          <w:sz w:val="14"/>
          <w:szCs w:val="14"/>
        </w:rPr>
      </w:pPr>
    </w:p>
    <w:p w:rsidR="00FA136B" w:rsidRDefault="000F7A91">
      <w:pPr>
        <w:pStyle w:val="BodyText"/>
        <w:spacing w:before="74"/>
        <w:ind w:left="786" w:firstLine="0"/>
      </w:pPr>
      <w:r>
        <w:rPr>
          <w:spacing w:val="-1"/>
        </w:rPr>
        <w:t>Facilities by Hamlet personnel or</w:t>
      </w:r>
      <w:r>
        <w:rPr>
          <w:spacing w:val="-2"/>
        </w:rPr>
        <w:t xml:space="preserve"> </w:t>
      </w:r>
      <w:r>
        <w:rPr>
          <w:spacing w:val="-1"/>
        </w:rPr>
        <w:t>other Inspectors;</w:t>
      </w:r>
    </w:p>
    <w:p w:rsidR="00FA136B" w:rsidRDefault="000F7A91">
      <w:pPr>
        <w:pStyle w:val="BodyText"/>
        <w:numPr>
          <w:ilvl w:val="0"/>
          <w:numId w:val="17"/>
        </w:numPr>
        <w:tabs>
          <w:tab w:val="left" w:pos="841"/>
        </w:tabs>
        <w:spacing w:before="133" w:line="380" w:lineRule="auto"/>
        <w:ind w:right="884" w:hanging="666"/>
        <w:jc w:val="both"/>
      </w:pPr>
      <w:r>
        <w:rPr>
          <w:spacing w:val="-1"/>
        </w:rPr>
        <w:t xml:space="preserve">Dates </w:t>
      </w:r>
      <w:r>
        <w:t>and</w:t>
      </w:r>
      <w:r>
        <w:rPr>
          <w:spacing w:val="-1"/>
        </w:rPr>
        <w:t xml:space="preserve"> descriptions </w:t>
      </w:r>
      <w:r>
        <w:t>of</w:t>
      </w:r>
      <w:r>
        <w:rPr>
          <w:spacing w:val="-1"/>
        </w:rPr>
        <w:t xml:space="preserve"> </w:t>
      </w:r>
      <w:r>
        <w:t>any</w:t>
      </w:r>
      <w:r>
        <w:rPr>
          <w:spacing w:val="-1"/>
        </w:rPr>
        <w:t xml:space="preserve"> modifications and/or major maintenance</w:t>
      </w:r>
      <w:r>
        <w:rPr>
          <w:spacing w:val="-2"/>
        </w:rPr>
        <w:t xml:space="preserve"> </w:t>
      </w:r>
      <w:r>
        <w:t>work,</w:t>
      </w:r>
      <w:r>
        <w:rPr>
          <w:spacing w:val="-1"/>
        </w:rPr>
        <w:t xml:space="preserve"> and abandonment </w:t>
      </w:r>
      <w:r>
        <w:t>and</w:t>
      </w:r>
      <w:r>
        <w:rPr>
          <w:spacing w:val="81"/>
        </w:rPr>
        <w:t xml:space="preserve"> </w:t>
      </w:r>
      <w:r>
        <w:t>restoration</w:t>
      </w:r>
      <w:r>
        <w:rPr>
          <w:spacing w:val="-1"/>
        </w:rPr>
        <w:t xml:space="preserve"> work</w:t>
      </w:r>
      <w:r>
        <w:rPr>
          <w:spacing w:val="-2"/>
        </w:rPr>
        <w:t xml:space="preserve"> </w:t>
      </w:r>
      <w:r>
        <w:rPr>
          <w:spacing w:val="-1"/>
        </w:rPr>
        <w:t xml:space="preserve">carried </w:t>
      </w:r>
      <w:r>
        <w:t>out</w:t>
      </w:r>
      <w:r>
        <w:rPr>
          <w:spacing w:val="-1"/>
        </w:rPr>
        <w:t xml:space="preserve"> </w:t>
      </w:r>
      <w:r>
        <w:t>on</w:t>
      </w:r>
      <w:r>
        <w:rPr>
          <w:spacing w:val="-1"/>
        </w:rPr>
        <w:t xml:space="preserve"> </w:t>
      </w:r>
      <w:r>
        <w:t>the</w:t>
      </w:r>
      <w:r>
        <w:rPr>
          <w:spacing w:val="-1"/>
        </w:rPr>
        <w:t xml:space="preserve"> </w:t>
      </w:r>
      <w:r>
        <w:t>disposal</w:t>
      </w:r>
      <w:r>
        <w:rPr>
          <w:spacing w:val="-1"/>
        </w:rPr>
        <w:t xml:space="preserve"> facilities, including </w:t>
      </w:r>
      <w:r>
        <w:t>on</w:t>
      </w:r>
      <w:r>
        <w:rPr>
          <w:spacing w:val="-1"/>
        </w:rPr>
        <w:t xml:space="preserve"> associated</w:t>
      </w:r>
      <w:r>
        <w:rPr>
          <w:spacing w:val="-2"/>
        </w:rPr>
        <w:t xml:space="preserve"> </w:t>
      </w:r>
      <w:r>
        <w:rPr>
          <w:spacing w:val="-1"/>
        </w:rPr>
        <w:t>structures, facilities</w:t>
      </w:r>
      <w:r>
        <w:rPr>
          <w:spacing w:val="-2"/>
        </w:rPr>
        <w:t xml:space="preserve"> </w:t>
      </w:r>
      <w:r>
        <w:t>and</w:t>
      </w:r>
      <w:r>
        <w:rPr>
          <w:spacing w:val="83"/>
        </w:rPr>
        <w:t xml:space="preserve"> </w:t>
      </w:r>
      <w:r>
        <w:rPr>
          <w:spacing w:val="-1"/>
        </w:rPr>
        <w:t>equipment (e.g., old waste oil pit,</w:t>
      </w:r>
      <w:r>
        <w:t xml:space="preserve"> </w:t>
      </w:r>
      <w:r>
        <w:rPr>
          <w:spacing w:val="-1"/>
        </w:rPr>
        <w:t xml:space="preserve">compactor </w:t>
      </w:r>
      <w:r>
        <w:t>truck,</w:t>
      </w:r>
      <w:r>
        <w:rPr>
          <w:spacing w:val="-1"/>
        </w:rPr>
        <w:t xml:space="preserve"> </w:t>
      </w:r>
      <w:r>
        <w:t>CAT</w:t>
      </w:r>
      <w:r>
        <w:rPr>
          <w:spacing w:val="-1"/>
        </w:rPr>
        <w:t xml:space="preserve"> bulldozer, grader, etc.); and,</w:t>
      </w:r>
    </w:p>
    <w:p w:rsidR="00FA136B" w:rsidRDefault="000F7A91">
      <w:pPr>
        <w:pStyle w:val="BodyText"/>
        <w:numPr>
          <w:ilvl w:val="0"/>
          <w:numId w:val="17"/>
        </w:numPr>
        <w:tabs>
          <w:tab w:val="left" w:pos="841"/>
        </w:tabs>
        <w:spacing w:before="3"/>
        <w:ind w:right="443" w:hanging="666"/>
      </w:pPr>
      <w:r>
        <w:rPr>
          <w:spacing w:val="-1"/>
        </w:rPr>
        <w:t>Dates, description and</w:t>
      </w:r>
      <w:r>
        <w:rPr>
          <w:spacing w:val="-2"/>
        </w:rPr>
        <w:t xml:space="preserve"> clean-up</w:t>
      </w:r>
      <w:r>
        <w:rPr>
          <w:spacing w:val="-1"/>
        </w:rPr>
        <w:t xml:space="preserve"> activities of any spills</w:t>
      </w:r>
      <w:r>
        <w:rPr>
          <w:spacing w:val="2"/>
        </w:rPr>
        <w:t xml:space="preserve"> </w:t>
      </w:r>
      <w:r>
        <w:t>(fuel,</w:t>
      </w:r>
      <w:r>
        <w:rPr>
          <w:spacing w:val="-1"/>
        </w:rPr>
        <w:t xml:space="preserve"> </w:t>
      </w:r>
      <w:r>
        <w:t>oil,</w:t>
      </w:r>
      <w:r>
        <w:rPr>
          <w:spacing w:val="-1"/>
        </w:rPr>
        <w:t xml:space="preserve"> hazardous waste, </w:t>
      </w:r>
      <w:r>
        <w:t>etc.)</w:t>
      </w:r>
      <w:r>
        <w:rPr>
          <w:spacing w:val="-1"/>
        </w:rPr>
        <w:t xml:space="preserve"> related </w:t>
      </w:r>
      <w:r>
        <w:t>to</w:t>
      </w:r>
      <w:r>
        <w:rPr>
          <w:spacing w:val="-1"/>
        </w:rPr>
        <w:t xml:space="preserve"> </w:t>
      </w:r>
      <w:r>
        <w:t>the</w:t>
      </w:r>
      <w:r>
        <w:rPr>
          <w:spacing w:val="-1"/>
        </w:rPr>
        <w:t xml:space="preserve"> </w:t>
      </w:r>
      <w:r>
        <w:t>MSW</w:t>
      </w:r>
      <w:r>
        <w:rPr>
          <w:spacing w:val="53"/>
        </w:rPr>
        <w:t xml:space="preserve"> </w:t>
      </w:r>
      <w:r>
        <w:rPr>
          <w:spacing w:val="-1"/>
        </w:rPr>
        <w:t>disposal area, or bulk metal/hazardous</w:t>
      </w:r>
      <w:r>
        <w:rPr>
          <w:spacing w:val="-2"/>
        </w:rPr>
        <w:t xml:space="preserve"> </w:t>
      </w:r>
      <w:r>
        <w:rPr>
          <w:spacing w:val="-1"/>
        </w:rPr>
        <w:t>waste</w:t>
      </w:r>
      <w:r>
        <w:rPr>
          <w:spacing w:val="-2"/>
        </w:rPr>
        <w:t xml:space="preserve"> </w:t>
      </w:r>
      <w:r>
        <w:rPr>
          <w:spacing w:val="-1"/>
        </w:rPr>
        <w:t>storage area.</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0"/>
          <w:szCs w:val="20"/>
        </w:rPr>
      </w:pPr>
    </w:p>
    <w:p w:rsidR="00FA136B" w:rsidRDefault="00B931BC">
      <w:pPr>
        <w:pStyle w:val="Heading5"/>
        <w:jc w:val="both"/>
        <w:rPr>
          <w:rFonts w:ascii="Arial" w:eastAsia="Arial" w:hAnsi="Arial" w:cs="Arial"/>
          <w:b w:val="0"/>
          <w:bCs w:val="0"/>
        </w:rPr>
      </w:pPr>
      <w:r>
        <w:rPr>
          <w:rFonts w:ascii="Arial"/>
        </w:rPr>
        <w:t xml:space="preserve">9.00 </w:t>
      </w:r>
      <w:r>
        <w:rPr>
          <w:rFonts w:ascii="Arial"/>
          <w:spacing w:val="38"/>
        </w:rPr>
        <w:t>EMERGENCY</w:t>
      </w:r>
      <w:r w:rsidR="000F7A91">
        <w:rPr>
          <w:rFonts w:ascii="Arial"/>
          <w:spacing w:val="-7"/>
        </w:rPr>
        <w:t xml:space="preserve"> </w:t>
      </w:r>
      <w:r w:rsidR="000F7A91">
        <w:rPr>
          <w:rFonts w:ascii="Arial"/>
        </w:rPr>
        <w:t>RESPONSE</w:t>
      </w:r>
    </w:p>
    <w:p w:rsidR="00FA136B" w:rsidRDefault="00FA136B">
      <w:pPr>
        <w:spacing w:before="9"/>
        <w:rPr>
          <w:rFonts w:ascii="Arial" w:eastAsia="Arial" w:hAnsi="Arial" w:cs="Arial"/>
          <w:b/>
          <w:bCs/>
          <w:sz w:val="26"/>
          <w:szCs w:val="26"/>
        </w:rPr>
      </w:pPr>
    </w:p>
    <w:p w:rsidR="00FA136B" w:rsidRDefault="000F7A91">
      <w:pPr>
        <w:pStyle w:val="Heading7"/>
        <w:jc w:val="both"/>
        <w:rPr>
          <w:b w:val="0"/>
          <w:bCs w:val="0"/>
          <w:i w:val="0"/>
        </w:rPr>
      </w:pPr>
      <w:r>
        <w:rPr>
          <w:spacing w:val="-1"/>
        </w:rPr>
        <w:t>Surface Fires</w:t>
      </w:r>
    </w:p>
    <w:p w:rsidR="00FA136B" w:rsidRDefault="000F7A91">
      <w:pPr>
        <w:pStyle w:val="BodyText"/>
        <w:spacing w:before="135" w:line="286" w:lineRule="auto"/>
        <w:ind w:left="120" w:right="278" w:firstLine="0"/>
      </w:pPr>
      <w:r>
        <w:t>If</w:t>
      </w:r>
      <w:r>
        <w:rPr>
          <w:spacing w:val="29"/>
        </w:rPr>
        <w:t xml:space="preserve"> </w:t>
      </w:r>
      <w:r>
        <w:t>site</w:t>
      </w:r>
      <w:r>
        <w:rPr>
          <w:spacing w:val="30"/>
        </w:rPr>
        <w:t xml:space="preserve"> </w:t>
      </w:r>
      <w:r>
        <w:rPr>
          <w:spacing w:val="-1"/>
        </w:rPr>
        <w:t>personnel</w:t>
      </w:r>
      <w:r>
        <w:rPr>
          <w:spacing w:val="29"/>
        </w:rPr>
        <w:t xml:space="preserve"> </w:t>
      </w:r>
      <w:r>
        <w:rPr>
          <w:spacing w:val="-1"/>
        </w:rPr>
        <w:t>discover</w:t>
      </w:r>
      <w:r>
        <w:rPr>
          <w:spacing w:val="28"/>
        </w:rPr>
        <w:t xml:space="preserve"> </w:t>
      </w:r>
      <w:r>
        <w:t>a</w:t>
      </w:r>
      <w:r>
        <w:rPr>
          <w:spacing w:val="30"/>
        </w:rPr>
        <w:t xml:space="preserve"> </w:t>
      </w:r>
      <w:r>
        <w:rPr>
          <w:spacing w:val="-1"/>
        </w:rPr>
        <w:t>surface</w:t>
      </w:r>
      <w:r>
        <w:rPr>
          <w:spacing w:val="29"/>
        </w:rPr>
        <w:t xml:space="preserve"> </w:t>
      </w:r>
      <w:r>
        <w:t>fire</w:t>
      </w:r>
      <w:r>
        <w:rPr>
          <w:spacing w:val="28"/>
        </w:rPr>
        <w:t xml:space="preserve"> </w:t>
      </w:r>
      <w:r>
        <w:t>in</w:t>
      </w:r>
      <w:r>
        <w:rPr>
          <w:spacing w:val="29"/>
        </w:rPr>
        <w:t xml:space="preserve"> </w:t>
      </w:r>
      <w:r>
        <w:t>the</w:t>
      </w:r>
      <w:r>
        <w:rPr>
          <w:spacing w:val="30"/>
        </w:rPr>
        <w:t xml:space="preserve"> </w:t>
      </w:r>
      <w:r>
        <w:t>solid</w:t>
      </w:r>
      <w:r>
        <w:rPr>
          <w:spacing w:val="28"/>
        </w:rPr>
        <w:t xml:space="preserve"> </w:t>
      </w:r>
      <w:r>
        <w:rPr>
          <w:spacing w:val="-1"/>
        </w:rPr>
        <w:t>waste</w:t>
      </w:r>
      <w:r>
        <w:rPr>
          <w:spacing w:val="29"/>
        </w:rPr>
        <w:t xml:space="preserve"> </w:t>
      </w:r>
      <w:r>
        <w:rPr>
          <w:spacing w:val="-1"/>
        </w:rPr>
        <w:t>disposal</w:t>
      </w:r>
      <w:r>
        <w:rPr>
          <w:spacing w:val="30"/>
        </w:rPr>
        <w:t xml:space="preserve"> </w:t>
      </w:r>
      <w:r>
        <w:rPr>
          <w:spacing w:val="-1"/>
        </w:rPr>
        <w:t>facility,</w:t>
      </w:r>
      <w:r>
        <w:rPr>
          <w:spacing w:val="29"/>
        </w:rPr>
        <w:t xml:space="preserve"> </w:t>
      </w:r>
      <w:r>
        <w:t>the</w:t>
      </w:r>
      <w:r>
        <w:rPr>
          <w:spacing w:val="30"/>
        </w:rPr>
        <w:t xml:space="preserve"> </w:t>
      </w:r>
      <w:r>
        <w:t>Hamlet</w:t>
      </w:r>
      <w:r>
        <w:rPr>
          <w:spacing w:val="30"/>
        </w:rPr>
        <w:t xml:space="preserve"> </w:t>
      </w:r>
      <w:r>
        <w:t>of</w:t>
      </w:r>
      <w:r>
        <w:rPr>
          <w:spacing w:val="29"/>
        </w:rPr>
        <w:t xml:space="preserve"> </w:t>
      </w:r>
      <w:r>
        <w:rPr>
          <w:spacing w:val="-1"/>
        </w:rPr>
        <w:t>Pangnirtung</w:t>
      </w:r>
      <w:r>
        <w:rPr>
          <w:spacing w:val="28"/>
        </w:rPr>
        <w:t xml:space="preserve"> </w:t>
      </w:r>
      <w:r>
        <w:rPr>
          <w:spacing w:val="-1"/>
        </w:rPr>
        <w:t>Fire</w:t>
      </w:r>
      <w:r>
        <w:rPr>
          <w:spacing w:val="83"/>
        </w:rPr>
        <w:t xml:space="preserve"> </w:t>
      </w:r>
      <w:r>
        <w:rPr>
          <w:spacing w:val="-1"/>
        </w:rPr>
        <w:t>Department will be called</w:t>
      </w:r>
      <w:r>
        <w:rPr>
          <w:spacing w:val="-2"/>
        </w:rPr>
        <w:t xml:space="preserve"> </w:t>
      </w:r>
      <w:r>
        <w:rPr>
          <w:spacing w:val="-1"/>
        </w:rPr>
        <w:t>immediately</w:t>
      </w:r>
      <w:r>
        <w:rPr>
          <w:spacing w:val="-2"/>
        </w:rPr>
        <w:t xml:space="preserve"> </w:t>
      </w:r>
      <w:r>
        <w:rPr>
          <w:spacing w:val="-1"/>
        </w:rPr>
        <w:t>and informed</w:t>
      </w:r>
      <w:r>
        <w:rPr>
          <w:spacing w:val="-2"/>
        </w:rPr>
        <w:t xml:space="preserve"> </w:t>
      </w:r>
      <w:r>
        <w:rPr>
          <w:spacing w:val="-1"/>
        </w:rPr>
        <w:t xml:space="preserve">of the </w:t>
      </w:r>
      <w:r>
        <w:rPr>
          <w:spacing w:val="-2"/>
        </w:rPr>
        <w:t>situation.</w:t>
      </w:r>
    </w:p>
    <w:p w:rsidR="00FA136B" w:rsidRDefault="00FA136B">
      <w:pPr>
        <w:spacing w:before="10"/>
        <w:rPr>
          <w:rFonts w:ascii="Arial" w:eastAsia="Arial" w:hAnsi="Arial" w:cs="Arial"/>
          <w:sz w:val="18"/>
          <w:szCs w:val="18"/>
        </w:rPr>
      </w:pPr>
    </w:p>
    <w:p w:rsidR="00FA136B" w:rsidRDefault="000F7A91">
      <w:pPr>
        <w:ind w:left="120"/>
        <w:jc w:val="both"/>
        <w:rPr>
          <w:rFonts w:ascii="Arial" w:eastAsia="Arial" w:hAnsi="Arial" w:cs="Arial"/>
          <w:sz w:val="20"/>
          <w:szCs w:val="20"/>
        </w:rPr>
      </w:pPr>
      <w:r>
        <w:rPr>
          <w:rFonts w:ascii="Arial"/>
          <w:b/>
          <w:spacing w:val="-1"/>
          <w:sz w:val="20"/>
        </w:rPr>
        <w:t>Pangnirtung</w:t>
      </w:r>
      <w:r>
        <w:rPr>
          <w:rFonts w:ascii="Arial"/>
          <w:b/>
          <w:spacing w:val="-2"/>
          <w:sz w:val="20"/>
        </w:rPr>
        <w:t xml:space="preserve"> </w:t>
      </w:r>
      <w:r>
        <w:rPr>
          <w:rFonts w:ascii="Arial"/>
          <w:b/>
          <w:spacing w:val="-1"/>
          <w:sz w:val="20"/>
        </w:rPr>
        <w:t xml:space="preserve">FIRE DEPARTMENT: (867) </w:t>
      </w:r>
      <w:r>
        <w:rPr>
          <w:rFonts w:ascii="Arial"/>
          <w:b/>
          <w:spacing w:val="-2"/>
          <w:sz w:val="20"/>
        </w:rPr>
        <w:t>-473-4422</w:t>
      </w:r>
    </w:p>
    <w:p w:rsidR="00FA136B" w:rsidRDefault="000F7A91">
      <w:pPr>
        <w:pStyle w:val="BodyText"/>
        <w:spacing w:before="136" w:line="288" w:lineRule="auto"/>
        <w:ind w:left="120" w:right="208" w:firstLine="0"/>
        <w:jc w:val="both"/>
      </w:pPr>
      <w:r>
        <w:rPr>
          <w:spacing w:val="-1"/>
        </w:rPr>
        <w:t>In</w:t>
      </w:r>
      <w:r>
        <w:t xml:space="preserve"> </w:t>
      </w:r>
      <w:r>
        <w:rPr>
          <w:spacing w:val="-1"/>
        </w:rPr>
        <w:t>the</w:t>
      </w:r>
      <w:r>
        <w:t xml:space="preserve"> </w:t>
      </w:r>
      <w:r>
        <w:rPr>
          <w:spacing w:val="-1"/>
        </w:rPr>
        <w:t>event</w:t>
      </w:r>
      <w:r>
        <w:t xml:space="preserve"> </w:t>
      </w:r>
      <w:r>
        <w:rPr>
          <w:spacing w:val="-1"/>
        </w:rPr>
        <w:t>of</w:t>
      </w:r>
      <w:r>
        <w:t xml:space="preserve"> </w:t>
      </w:r>
      <w:r>
        <w:rPr>
          <w:spacing w:val="-1"/>
        </w:rPr>
        <w:t>an</w:t>
      </w:r>
      <w:r>
        <w:t xml:space="preserve"> </w:t>
      </w:r>
      <w:r>
        <w:rPr>
          <w:spacing w:val="-1"/>
        </w:rPr>
        <w:t>uncontrolled</w:t>
      </w:r>
      <w:r>
        <w:t xml:space="preserve"> </w:t>
      </w:r>
      <w:r>
        <w:rPr>
          <w:spacing w:val="-1"/>
        </w:rPr>
        <w:t>fire</w:t>
      </w:r>
      <w:r>
        <w:t xml:space="preserve"> </w:t>
      </w:r>
      <w:r>
        <w:rPr>
          <w:spacing w:val="-2"/>
        </w:rPr>
        <w:t>during</w:t>
      </w:r>
      <w:r>
        <w:t xml:space="preserve"> </w:t>
      </w:r>
      <w:r>
        <w:rPr>
          <w:spacing w:val="-1"/>
        </w:rPr>
        <w:t>routine burning</w:t>
      </w:r>
      <w:r>
        <w:t xml:space="preserve"> </w:t>
      </w:r>
      <w:r>
        <w:rPr>
          <w:spacing w:val="-1"/>
        </w:rPr>
        <w:t>of</w:t>
      </w:r>
      <w:r>
        <w:t xml:space="preserve"> </w:t>
      </w:r>
      <w:r>
        <w:rPr>
          <w:spacing w:val="-1"/>
        </w:rPr>
        <w:t>MSW,</w:t>
      </w:r>
      <w:r>
        <w:t xml:space="preserve"> </w:t>
      </w:r>
      <w:r>
        <w:rPr>
          <w:spacing w:val="-1"/>
        </w:rPr>
        <w:t>the</w:t>
      </w:r>
      <w:r>
        <w:t xml:space="preserve"> </w:t>
      </w:r>
      <w:r>
        <w:rPr>
          <w:spacing w:val="-1"/>
        </w:rPr>
        <w:t>Fire</w:t>
      </w:r>
      <w:r>
        <w:rPr>
          <w:spacing w:val="-2"/>
        </w:rPr>
        <w:t xml:space="preserve"> </w:t>
      </w:r>
      <w:r>
        <w:rPr>
          <w:spacing w:val="-1"/>
        </w:rPr>
        <w:t>Department</w:t>
      </w:r>
      <w:r>
        <w:t xml:space="preserve"> </w:t>
      </w:r>
      <w:r>
        <w:rPr>
          <w:spacing w:val="-1"/>
        </w:rPr>
        <w:t>will</w:t>
      </w:r>
      <w:r>
        <w:t xml:space="preserve"> </w:t>
      </w:r>
      <w:r>
        <w:rPr>
          <w:spacing w:val="-1"/>
        </w:rPr>
        <w:t>be contacted and</w:t>
      </w:r>
      <w:r>
        <w:t xml:space="preserve"> </w:t>
      </w:r>
      <w:r>
        <w:rPr>
          <w:spacing w:val="-1"/>
        </w:rPr>
        <w:t>should</w:t>
      </w:r>
      <w:r>
        <w:rPr>
          <w:spacing w:val="42"/>
        </w:rPr>
        <w:t xml:space="preserve"> </w:t>
      </w:r>
      <w:r>
        <w:rPr>
          <w:spacing w:val="-1"/>
        </w:rPr>
        <w:t>assess</w:t>
      </w:r>
      <w:r>
        <w:rPr>
          <w:spacing w:val="24"/>
        </w:rPr>
        <w:t xml:space="preserve"> </w:t>
      </w:r>
      <w:r>
        <w:t>the</w:t>
      </w:r>
      <w:r>
        <w:rPr>
          <w:spacing w:val="23"/>
        </w:rPr>
        <w:t xml:space="preserve"> </w:t>
      </w:r>
      <w:r>
        <w:rPr>
          <w:spacing w:val="-1"/>
        </w:rPr>
        <w:t>danger</w:t>
      </w:r>
      <w:r>
        <w:rPr>
          <w:spacing w:val="24"/>
        </w:rPr>
        <w:t xml:space="preserve"> </w:t>
      </w:r>
      <w:r>
        <w:t>of</w:t>
      </w:r>
      <w:r>
        <w:rPr>
          <w:spacing w:val="24"/>
        </w:rPr>
        <w:t xml:space="preserve"> </w:t>
      </w:r>
      <w:r>
        <w:rPr>
          <w:spacing w:val="-1"/>
        </w:rPr>
        <w:t>the</w:t>
      </w:r>
      <w:r>
        <w:rPr>
          <w:spacing w:val="23"/>
        </w:rPr>
        <w:t xml:space="preserve"> </w:t>
      </w:r>
      <w:r>
        <w:t>burn.</w:t>
      </w:r>
      <w:r>
        <w:rPr>
          <w:spacing w:val="23"/>
        </w:rPr>
        <w:t xml:space="preserve"> </w:t>
      </w:r>
      <w:r>
        <w:rPr>
          <w:spacing w:val="-1"/>
        </w:rPr>
        <w:t>Depending</w:t>
      </w:r>
      <w:r>
        <w:rPr>
          <w:spacing w:val="23"/>
        </w:rPr>
        <w:t xml:space="preserve"> </w:t>
      </w:r>
      <w:r>
        <w:t>on</w:t>
      </w:r>
      <w:r>
        <w:rPr>
          <w:spacing w:val="24"/>
        </w:rPr>
        <w:t xml:space="preserve"> </w:t>
      </w:r>
      <w:r>
        <w:t>the</w:t>
      </w:r>
      <w:r>
        <w:rPr>
          <w:spacing w:val="22"/>
        </w:rPr>
        <w:t xml:space="preserve"> </w:t>
      </w:r>
      <w:r>
        <w:t>burn</w:t>
      </w:r>
      <w:r>
        <w:rPr>
          <w:spacing w:val="23"/>
        </w:rPr>
        <w:t xml:space="preserve"> </w:t>
      </w:r>
      <w:r>
        <w:rPr>
          <w:spacing w:val="-1"/>
        </w:rPr>
        <w:t>severity,</w:t>
      </w:r>
      <w:r>
        <w:rPr>
          <w:spacing w:val="24"/>
        </w:rPr>
        <w:t xml:space="preserve"> </w:t>
      </w:r>
      <w:r>
        <w:rPr>
          <w:spacing w:val="-1"/>
        </w:rPr>
        <w:t>the</w:t>
      </w:r>
      <w:r>
        <w:rPr>
          <w:spacing w:val="24"/>
        </w:rPr>
        <w:t xml:space="preserve"> </w:t>
      </w:r>
      <w:r>
        <w:rPr>
          <w:spacing w:val="-1"/>
        </w:rPr>
        <w:t>Fire</w:t>
      </w:r>
      <w:r>
        <w:rPr>
          <w:spacing w:val="23"/>
        </w:rPr>
        <w:t xml:space="preserve"> </w:t>
      </w:r>
      <w:r>
        <w:rPr>
          <w:spacing w:val="-1"/>
        </w:rPr>
        <w:t>Department</w:t>
      </w:r>
      <w:r>
        <w:rPr>
          <w:spacing w:val="24"/>
        </w:rPr>
        <w:t xml:space="preserve"> </w:t>
      </w:r>
      <w:r>
        <w:rPr>
          <w:spacing w:val="-1"/>
        </w:rPr>
        <w:t>may</w:t>
      </w:r>
      <w:r>
        <w:rPr>
          <w:spacing w:val="24"/>
        </w:rPr>
        <w:t xml:space="preserve"> </w:t>
      </w:r>
      <w:r>
        <w:rPr>
          <w:spacing w:val="-1"/>
        </w:rPr>
        <w:t>assume</w:t>
      </w:r>
      <w:r>
        <w:rPr>
          <w:spacing w:val="23"/>
        </w:rPr>
        <w:t xml:space="preserve"> </w:t>
      </w:r>
      <w:r>
        <w:rPr>
          <w:spacing w:val="-1"/>
        </w:rPr>
        <w:t>control</w:t>
      </w:r>
      <w:r>
        <w:rPr>
          <w:spacing w:val="24"/>
        </w:rPr>
        <w:t xml:space="preserve"> </w:t>
      </w:r>
      <w:r>
        <w:rPr>
          <w:spacing w:val="-1"/>
        </w:rPr>
        <w:t>of</w:t>
      </w:r>
      <w:r>
        <w:rPr>
          <w:spacing w:val="24"/>
        </w:rPr>
        <w:t xml:space="preserve"> </w:t>
      </w:r>
      <w:r>
        <w:rPr>
          <w:spacing w:val="-1"/>
        </w:rPr>
        <w:t>the</w:t>
      </w:r>
      <w:r>
        <w:rPr>
          <w:spacing w:val="39"/>
        </w:rPr>
        <w:t xml:space="preserve"> </w:t>
      </w:r>
      <w:r>
        <w:t>MSW</w:t>
      </w:r>
      <w:r>
        <w:rPr>
          <w:spacing w:val="22"/>
        </w:rPr>
        <w:t xml:space="preserve"> </w:t>
      </w:r>
      <w:r>
        <w:rPr>
          <w:spacing w:val="-1"/>
        </w:rPr>
        <w:t>disposal</w:t>
      </w:r>
      <w:r>
        <w:rPr>
          <w:spacing w:val="22"/>
        </w:rPr>
        <w:t xml:space="preserve"> </w:t>
      </w:r>
      <w:r>
        <w:t>area.</w:t>
      </w:r>
      <w:r>
        <w:rPr>
          <w:spacing w:val="22"/>
        </w:rPr>
        <w:t xml:space="preserve"> </w:t>
      </w:r>
      <w:r>
        <w:rPr>
          <w:spacing w:val="-1"/>
        </w:rPr>
        <w:t>The</w:t>
      </w:r>
      <w:r>
        <w:rPr>
          <w:spacing w:val="21"/>
        </w:rPr>
        <w:t xml:space="preserve"> </w:t>
      </w:r>
      <w:r>
        <w:t>MSW</w:t>
      </w:r>
      <w:r>
        <w:rPr>
          <w:spacing w:val="20"/>
        </w:rPr>
        <w:t xml:space="preserve"> </w:t>
      </w:r>
      <w:r>
        <w:rPr>
          <w:spacing w:val="-1"/>
        </w:rPr>
        <w:t>disposal</w:t>
      </w:r>
      <w:r>
        <w:rPr>
          <w:spacing w:val="22"/>
        </w:rPr>
        <w:t xml:space="preserve"> </w:t>
      </w:r>
      <w:r>
        <w:t>area</w:t>
      </w:r>
      <w:r>
        <w:rPr>
          <w:spacing w:val="21"/>
        </w:rPr>
        <w:t xml:space="preserve"> </w:t>
      </w:r>
      <w:r>
        <w:rPr>
          <w:spacing w:val="-1"/>
        </w:rPr>
        <w:t>should</w:t>
      </w:r>
      <w:r>
        <w:rPr>
          <w:spacing w:val="22"/>
        </w:rPr>
        <w:t xml:space="preserve"> </w:t>
      </w:r>
      <w:r>
        <w:rPr>
          <w:spacing w:val="-1"/>
        </w:rPr>
        <w:t>normally</w:t>
      </w:r>
      <w:r>
        <w:rPr>
          <w:spacing w:val="21"/>
        </w:rPr>
        <w:t xml:space="preserve"> </w:t>
      </w:r>
      <w:r>
        <w:rPr>
          <w:spacing w:val="-1"/>
        </w:rPr>
        <w:t>be</w:t>
      </w:r>
      <w:r>
        <w:rPr>
          <w:spacing w:val="22"/>
        </w:rPr>
        <w:t xml:space="preserve"> </w:t>
      </w:r>
      <w:r>
        <w:rPr>
          <w:spacing w:val="-1"/>
        </w:rPr>
        <w:t>closed</w:t>
      </w:r>
      <w:r>
        <w:rPr>
          <w:spacing w:val="21"/>
        </w:rPr>
        <w:t xml:space="preserve"> </w:t>
      </w:r>
      <w:r>
        <w:rPr>
          <w:spacing w:val="-1"/>
        </w:rPr>
        <w:t>to</w:t>
      </w:r>
      <w:r>
        <w:rPr>
          <w:spacing w:val="21"/>
        </w:rPr>
        <w:t xml:space="preserve"> </w:t>
      </w:r>
      <w:r>
        <w:rPr>
          <w:spacing w:val="-1"/>
        </w:rPr>
        <w:t>the</w:t>
      </w:r>
      <w:r>
        <w:rPr>
          <w:spacing w:val="22"/>
        </w:rPr>
        <w:t xml:space="preserve"> </w:t>
      </w:r>
      <w:r>
        <w:rPr>
          <w:spacing w:val="-2"/>
        </w:rPr>
        <w:t>public</w:t>
      </w:r>
      <w:r>
        <w:rPr>
          <w:spacing w:val="23"/>
        </w:rPr>
        <w:t xml:space="preserve"> </w:t>
      </w:r>
      <w:r>
        <w:rPr>
          <w:spacing w:val="-1"/>
        </w:rPr>
        <w:t>during</w:t>
      </w:r>
      <w:r>
        <w:rPr>
          <w:spacing w:val="22"/>
        </w:rPr>
        <w:t xml:space="preserve"> </w:t>
      </w:r>
      <w:r>
        <w:rPr>
          <w:spacing w:val="-1"/>
        </w:rPr>
        <w:t>any</w:t>
      </w:r>
      <w:r>
        <w:rPr>
          <w:spacing w:val="22"/>
        </w:rPr>
        <w:t xml:space="preserve"> </w:t>
      </w:r>
      <w:r>
        <w:rPr>
          <w:spacing w:val="-1"/>
        </w:rPr>
        <w:t>controlled</w:t>
      </w:r>
      <w:r>
        <w:rPr>
          <w:spacing w:val="21"/>
        </w:rPr>
        <w:t xml:space="preserve"> </w:t>
      </w:r>
      <w:r>
        <w:rPr>
          <w:spacing w:val="-1"/>
        </w:rPr>
        <w:t>open</w:t>
      </w:r>
      <w:r>
        <w:rPr>
          <w:spacing w:val="63"/>
        </w:rPr>
        <w:t xml:space="preserve"> </w:t>
      </w:r>
      <w:r>
        <w:t>burn</w:t>
      </w:r>
      <w:r>
        <w:rPr>
          <w:spacing w:val="5"/>
        </w:rPr>
        <w:t xml:space="preserve"> </w:t>
      </w:r>
      <w:r>
        <w:t>of</w:t>
      </w:r>
      <w:r>
        <w:rPr>
          <w:spacing w:val="5"/>
        </w:rPr>
        <w:t xml:space="preserve"> </w:t>
      </w:r>
      <w:r>
        <w:t>MSW</w:t>
      </w:r>
      <w:r>
        <w:rPr>
          <w:spacing w:val="6"/>
        </w:rPr>
        <w:t xml:space="preserve"> </w:t>
      </w:r>
      <w:r>
        <w:t>and</w:t>
      </w:r>
      <w:r>
        <w:rPr>
          <w:spacing w:val="4"/>
        </w:rPr>
        <w:t xml:space="preserve"> </w:t>
      </w:r>
      <w:r>
        <w:t>will</w:t>
      </w:r>
      <w:r>
        <w:rPr>
          <w:spacing w:val="5"/>
        </w:rPr>
        <w:t xml:space="preserve"> </w:t>
      </w:r>
      <w:r>
        <w:rPr>
          <w:spacing w:val="-1"/>
        </w:rPr>
        <w:t>remain</w:t>
      </w:r>
      <w:r>
        <w:rPr>
          <w:spacing w:val="5"/>
        </w:rPr>
        <w:t xml:space="preserve"> </w:t>
      </w:r>
      <w:r>
        <w:rPr>
          <w:spacing w:val="-1"/>
        </w:rPr>
        <w:t>closed</w:t>
      </w:r>
      <w:r>
        <w:rPr>
          <w:spacing w:val="5"/>
        </w:rPr>
        <w:t xml:space="preserve"> </w:t>
      </w:r>
      <w:r>
        <w:t>if</w:t>
      </w:r>
      <w:r>
        <w:rPr>
          <w:spacing w:val="5"/>
        </w:rPr>
        <w:t xml:space="preserve"> </w:t>
      </w:r>
      <w:r>
        <w:t>a</w:t>
      </w:r>
      <w:r>
        <w:rPr>
          <w:spacing w:val="5"/>
        </w:rPr>
        <w:t xml:space="preserve"> </w:t>
      </w:r>
      <w:r>
        <w:t>burn</w:t>
      </w:r>
      <w:r>
        <w:rPr>
          <w:spacing w:val="5"/>
        </w:rPr>
        <w:t xml:space="preserve"> </w:t>
      </w:r>
      <w:r>
        <w:rPr>
          <w:spacing w:val="-1"/>
        </w:rPr>
        <w:t>becomes</w:t>
      </w:r>
      <w:r>
        <w:rPr>
          <w:spacing w:val="5"/>
        </w:rPr>
        <w:t xml:space="preserve"> </w:t>
      </w:r>
      <w:r>
        <w:rPr>
          <w:spacing w:val="-1"/>
        </w:rPr>
        <w:t>uncontrolled,</w:t>
      </w:r>
      <w:r>
        <w:rPr>
          <w:spacing w:val="5"/>
        </w:rPr>
        <w:t xml:space="preserve"> </w:t>
      </w:r>
      <w:r>
        <w:t>until</w:t>
      </w:r>
      <w:r>
        <w:rPr>
          <w:spacing w:val="5"/>
        </w:rPr>
        <w:t xml:space="preserve"> </w:t>
      </w:r>
      <w:r>
        <w:t>the</w:t>
      </w:r>
      <w:r>
        <w:rPr>
          <w:spacing w:val="6"/>
        </w:rPr>
        <w:t xml:space="preserve"> </w:t>
      </w:r>
      <w:r>
        <w:t>Fire</w:t>
      </w:r>
      <w:r>
        <w:rPr>
          <w:spacing w:val="5"/>
        </w:rPr>
        <w:t xml:space="preserve"> </w:t>
      </w:r>
      <w:r>
        <w:rPr>
          <w:spacing w:val="-1"/>
        </w:rPr>
        <w:t>Department</w:t>
      </w:r>
      <w:r>
        <w:rPr>
          <w:spacing w:val="5"/>
        </w:rPr>
        <w:t xml:space="preserve"> </w:t>
      </w:r>
      <w:r>
        <w:t>has</w:t>
      </w:r>
      <w:r>
        <w:rPr>
          <w:spacing w:val="5"/>
        </w:rPr>
        <w:t xml:space="preserve"> </w:t>
      </w:r>
      <w:r>
        <w:rPr>
          <w:spacing w:val="-1"/>
        </w:rPr>
        <w:t>deemed</w:t>
      </w:r>
      <w:r>
        <w:rPr>
          <w:spacing w:val="5"/>
        </w:rPr>
        <w:t xml:space="preserve"> </w:t>
      </w:r>
      <w:r>
        <w:t>the</w:t>
      </w:r>
      <w:r>
        <w:rPr>
          <w:spacing w:val="5"/>
        </w:rPr>
        <w:t xml:space="preserve"> </w:t>
      </w:r>
      <w:r>
        <w:t>site</w:t>
      </w:r>
      <w:r>
        <w:rPr>
          <w:spacing w:val="51"/>
        </w:rPr>
        <w:t xml:space="preserve"> </w:t>
      </w:r>
      <w:r>
        <w:rPr>
          <w:spacing w:val="-1"/>
        </w:rPr>
        <w:t>safe.</w:t>
      </w:r>
      <w:r>
        <w:rPr>
          <w:spacing w:val="3"/>
        </w:rPr>
        <w:t xml:space="preserve"> </w:t>
      </w:r>
      <w:r>
        <w:rPr>
          <w:spacing w:val="-1"/>
        </w:rPr>
        <w:t>If</w:t>
      </w:r>
      <w:r>
        <w:rPr>
          <w:spacing w:val="3"/>
        </w:rPr>
        <w:t xml:space="preserve"> </w:t>
      </w:r>
      <w:r>
        <w:rPr>
          <w:spacing w:val="-1"/>
        </w:rPr>
        <w:t>site</w:t>
      </w:r>
      <w:r>
        <w:rPr>
          <w:spacing w:val="3"/>
        </w:rPr>
        <w:t xml:space="preserve"> </w:t>
      </w:r>
      <w:r>
        <w:rPr>
          <w:spacing w:val="-1"/>
        </w:rPr>
        <w:t>personnel</w:t>
      </w:r>
      <w:r>
        <w:rPr>
          <w:spacing w:val="3"/>
        </w:rPr>
        <w:t xml:space="preserve"> </w:t>
      </w:r>
      <w:r>
        <w:rPr>
          <w:spacing w:val="-1"/>
        </w:rPr>
        <w:t>discover</w:t>
      </w:r>
      <w:r>
        <w:rPr>
          <w:spacing w:val="3"/>
        </w:rPr>
        <w:t xml:space="preserve"> </w:t>
      </w:r>
      <w:r>
        <w:t>a</w:t>
      </w:r>
      <w:r>
        <w:rPr>
          <w:spacing w:val="2"/>
        </w:rPr>
        <w:t xml:space="preserve"> </w:t>
      </w:r>
      <w:r>
        <w:rPr>
          <w:spacing w:val="-1"/>
        </w:rPr>
        <w:t>small</w:t>
      </w:r>
      <w:r>
        <w:rPr>
          <w:spacing w:val="2"/>
        </w:rPr>
        <w:t xml:space="preserve"> </w:t>
      </w:r>
      <w:r>
        <w:rPr>
          <w:spacing w:val="-1"/>
        </w:rPr>
        <w:t>surface</w:t>
      </w:r>
      <w:r>
        <w:rPr>
          <w:spacing w:val="3"/>
        </w:rPr>
        <w:t xml:space="preserve"> </w:t>
      </w:r>
      <w:r>
        <w:rPr>
          <w:spacing w:val="-1"/>
        </w:rPr>
        <w:t>fire,</w:t>
      </w:r>
      <w:r>
        <w:rPr>
          <w:spacing w:val="3"/>
        </w:rPr>
        <w:t xml:space="preserve"> </w:t>
      </w:r>
      <w:r>
        <w:rPr>
          <w:spacing w:val="-1"/>
        </w:rPr>
        <w:t>fire</w:t>
      </w:r>
      <w:r>
        <w:rPr>
          <w:spacing w:val="3"/>
        </w:rPr>
        <w:t xml:space="preserve"> </w:t>
      </w:r>
      <w:r>
        <w:rPr>
          <w:spacing w:val="-1"/>
        </w:rPr>
        <w:t>extinguishers</w:t>
      </w:r>
      <w:r>
        <w:rPr>
          <w:spacing w:val="3"/>
        </w:rPr>
        <w:t xml:space="preserve"> </w:t>
      </w:r>
      <w:r>
        <w:rPr>
          <w:spacing w:val="-1"/>
        </w:rPr>
        <w:t>located</w:t>
      </w:r>
      <w:r>
        <w:rPr>
          <w:spacing w:val="3"/>
        </w:rPr>
        <w:t xml:space="preserve"> </w:t>
      </w:r>
      <w:r>
        <w:t>at</w:t>
      </w:r>
      <w:r>
        <w:rPr>
          <w:spacing w:val="1"/>
        </w:rPr>
        <w:t xml:space="preserve"> </w:t>
      </w:r>
      <w:r>
        <w:t>the</w:t>
      </w:r>
      <w:r>
        <w:rPr>
          <w:spacing w:val="3"/>
        </w:rPr>
        <w:t xml:space="preserve"> </w:t>
      </w:r>
      <w:r>
        <w:t>solid</w:t>
      </w:r>
      <w:r>
        <w:rPr>
          <w:spacing w:val="2"/>
        </w:rPr>
        <w:t xml:space="preserve"> </w:t>
      </w:r>
      <w:r>
        <w:rPr>
          <w:spacing w:val="-1"/>
        </w:rPr>
        <w:t>waste</w:t>
      </w:r>
      <w:r>
        <w:rPr>
          <w:spacing w:val="3"/>
        </w:rPr>
        <w:t xml:space="preserve"> </w:t>
      </w:r>
      <w:r>
        <w:rPr>
          <w:spacing w:val="-1"/>
        </w:rPr>
        <w:t>disposal</w:t>
      </w:r>
      <w:r>
        <w:rPr>
          <w:spacing w:val="3"/>
        </w:rPr>
        <w:t xml:space="preserve"> </w:t>
      </w:r>
      <w:r>
        <w:rPr>
          <w:spacing w:val="-1"/>
        </w:rPr>
        <w:t>facility</w:t>
      </w:r>
      <w:r>
        <w:rPr>
          <w:spacing w:val="3"/>
        </w:rPr>
        <w:t xml:space="preserve"> </w:t>
      </w:r>
      <w:r>
        <w:t>or</w:t>
      </w:r>
      <w:r>
        <w:rPr>
          <w:spacing w:val="3"/>
        </w:rPr>
        <w:t xml:space="preserve"> </w:t>
      </w:r>
      <w:r>
        <w:t>in</w:t>
      </w:r>
      <w:r>
        <w:rPr>
          <w:spacing w:val="71"/>
        </w:rPr>
        <w:t xml:space="preserve"> </w:t>
      </w:r>
      <w:r>
        <w:t>site</w:t>
      </w:r>
      <w:r>
        <w:rPr>
          <w:spacing w:val="18"/>
        </w:rPr>
        <w:t xml:space="preserve"> </w:t>
      </w:r>
      <w:r>
        <w:rPr>
          <w:spacing w:val="-1"/>
        </w:rPr>
        <w:t>vehicles</w:t>
      </w:r>
      <w:r>
        <w:rPr>
          <w:spacing w:val="19"/>
        </w:rPr>
        <w:t xml:space="preserve"> </w:t>
      </w:r>
      <w:r>
        <w:t>can</w:t>
      </w:r>
      <w:r>
        <w:rPr>
          <w:spacing w:val="17"/>
        </w:rPr>
        <w:t xml:space="preserve"> </w:t>
      </w:r>
      <w:r>
        <w:t>be</w:t>
      </w:r>
      <w:r>
        <w:rPr>
          <w:spacing w:val="18"/>
        </w:rPr>
        <w:t xml:space="preserve"> </w:t>
      </w:r>
      <w:r>
        <w:rPr>
          <w:spacing w:val="-1"/>
        </w:rPr>
        <w:t>used</w:t>
      </w:r>
      <w:r>
        <w:rPr>
          <w:spacing w:val="17"/>
        </w:rPr>
        <w:t xml:space="preserve"> </w:t>
      </w:r>
      <w:r>
        <w:t>to</w:t>
      </w:r>
      <w:r>
        <w:rPr>
          <w:spacing w:val="18"/>
        </w:rPr>
        <w:t xml:space="preserve"> </w:t>
      </w:r>
      <w:r>
        <w:rPr>
          <w:spacing w:val="-1"/>
        </w:rPr>
        <w:t>manage</w:t>
      </w:r>
      <w:r>
        <w:rPr>
          <w:spacing w:val="18"/>
        </w:rPr>
        <w:t xml:space="preserve"> </w:t>
      </w:r>
      <w:r>
        <w:t>small</w:t>
      </w:r>
      <w:r>
        <w:rPr>
          <w:spacing w:val="18"/>
        </w:rPr>
        <w:t xml:space="preserve"> </w:t>
      </w:r>
      <w:r>
        <w:rPr>
          <w:spacing w:val="-1"/>
        </w:rPr>
        <w:t>fires.</w:t>
      </w:r>
      <w:r>
        <w:rPr>
          <w:spacing w:val="18"/>
        </w:rPr>
        <w:t xml:space="preserve"> </w:t>
      </w:r>
      <w:r>
        <w:rPr>
          <w:spacing w:val="-1"/>
        </w:rPr>
        <w:t>Covering</w:t>
      </w:r>
      <w:r>
        <w:rPr>
          <w:spacing w:val="18"/>
        </w:rPr>
        <w:t xml:space="preserve"> </w:t>
      </w:r>
      <w:r>
        <w:t>a</w:t>
      </w:r>
      <w:r>
        <w:rPr>
          <w:spacing w:val="18"/>
        </w:rPr>
        <w:t xml:space="preserve"> </w:t>
      </w:r>
      <w:r>
        <w:rPr>
          <w:spacing w:val="-1"/>
        </w:rPr>
        <w:t>fire</w:t>
      </w:r>
      <w:r>
        <w:rPr>
          <w:spacing w:val="17"/>
        </w:rPr>
        <w:t xml:space="preserve"> </w:t>
      </w:r>
      <w:r>
        <w:rPr>
          <w:spacing w:val="-1"/>
        </w:rPr>
        <w:t>with</w:t>
      </w:r>
      <w:r>
        <w:rPr>
          <w:spacing w:val="18"/>
        </w:rPr>
        <w:t xml:space="preserve"> </w:t>
      </w:r>
      <w:r>
        <w:rPr>
          <w:spacing w:val="-1"/>
        </w:rPr>
        <w:t>soil</w:t>
      </w:r>
      <w:r>
        <w:rPr>
          <w:spacing w:val="18"/>
        </w:rPr>
        <w:t xml:space="preserve"> </w:t>
      </w:r>
      <w:r>
        <w:rPr>
          <w:spacing w:val="-1"/>
        </w:rPr>
        <w:t>by</w:t>
      </w:r>
      <w:r>
        <w:rPr>
          <w:spacing w:val="18"/>
        </w:rPr>
        <w:t xml:space="preserve"> </w:t>
      </w:r>
      <w:r>
        <w:rPr>
          <w:spacing w:val="-1"/>
        </w:rPr>
        <w:t>hand</w:t>
      </w:r>
      <w:r>
        <w:rPr>
          <w:spacing w:val="18"/>
        </w:rPr>
        <w:t xml:space="preserve"> </w:t>
      </w:r>
      <w:r>
        <w:rPr>
          <w:spacing w:val="-1"/>
        </w:rPr>
        <w:t>or</w:t>
      </w:r>
      <w:r>
        <w:rPr>
          <w:spacing w:val="19"/>
        </w:rPr>
        <w:t xml:space="preserve"> </w:t>
      </w:r>
      <w:r>
        <w:rPr>
          <w:spacing w:val="-1"/>
        </w:rPr>
        <w:t>using</w:t>
      </w:r>
      <w:r>
        <w:rPr>
          <w:spacing w:val="17"/>
        </w:rPr>
        <w:t xml:space="preserve"> </w:t>
      </w:r>
      <w:r>
        <w:rPr>
          <w:spacing w:val="-1"/>
        </w:rPr>
        <w:t>the</w:t>
      </w:r>
      <w:r>
        <w:rPr>
          <w:spacing w:val="18"/>
        </w:rPr>
        <w:t xml:space="preserve"> </w:t>
      </w:r>
      <w:r>
        <w:rPr>
          <w:spacing w:val="-1"/>
        </w:rPr>
        <w:t>CAT</w:t>
      </w:r>
      <w:r>
        <w:rPr>
          <w:spacing w:val="17"/>
        </w:rPr>
        <w:t xml:space="preserve"> </w:t>
      </w:r>
      <w:r>
        <w:rPr>
          <w:spacing w:val="-1"/>
        </w:rPr>
        <w:t>D6</w:t>
      </w:r>
      <w:r>
        <w:rPr>
          <w:spacing w:val="17"/>
        </w:rPr>
        <w:t xml:space="preserve"> </w:t>
      </w:r>
      <w:r>
        <w:rPr>
          <w:spacing w:val="-1"/>
        </w:rPr>
        <w:t>bulldozer</w:t>
      </w:r>
      <w:r>
        <w:rPr>
          <w:spacing w:val="57"/>
        </w:rPr>
        <w:t xml:space="preserve"> </w:t>
      </w:r>
      <w:r>
        <w:rPr>
          <w:spacing w:val="-1"/>
        </w:rPr>
        <w:t>may also be</w:t>
      </w:r>
      <w:r>
        <w:rPr>
          <w:spacing w:val="-2"/>
        </w:rPr>
        <w:t xml:space="preserve"> </w:t>
      </w:r>
      <w:r>
        <w:rPr>
          <w:spacing w:val="-1"/>
        </w:rPr>
        <w:t xml:space="preserve">used. However, </w:t>
      </w:r>
      <w:r>
        <w:rPr>
          <w:spacing w:val="-1"/>
          <w:u w:val="single" w:color="000000"/>
        </w:rPr>
        <w:t xml:space="preserve">site </w:t>
      </w:r>
      <w:r>
        <w:rPr>
          <w:spacing w:val="-2"/>
          <w:u w:val="single" w:color="000000"/>
        </w:rPr>
        <w:t>personnel</w:t>
      </w:r>
      <w:r>
        <w:rPr>
          <w:spacing w:val="-1"/>
          <w:u w:val="single" w:color="000000"/>
        </w:rPr>
        <w:t xml:space="preserve"> should</w:t>
      </w:r>
      <w:r>
        <w:rPr>
          <w:spacing w:val="-2"/>
          <w:u w:val="single" w:color="000000"/>
        </w:rPr>
        <w:t xml:space="preserve"> </w:t>
      </w:r>
      <w:r>
        <w:rPr>
          <w:spacing w:val="-1"/>
          <w:u w:val="single" w:color="000000"/>
        </w:rPr>
        <w:t xml:space="preserve">not attempt to fight </w:t>
      </w:r>
      <w:r>
        <w:rPr>
          <w:u w:val="single" w:color="000000"/>
        </w:rPr>
        <w:t>a</w:t>
      </w:r>
      <w:r>
        <w:rPr>
          <w:spacing w:val="-1"/>
          <w:u w:val="single" w:color="000000"/>
        </w:rPr>
        <w:t xml:space="preserve"> fire if it</w:t>
      </w:r>
      <w:r>
        <w:rPr>
          <w:u w:val="single" w:color="000000"/>
        </w:rPr>
        <w:t xml:space="preserve"> </w:t>
      </w:r>
      <w:r>
        <w:rPr>
          <w:spacing w:val="-2"/>
          <w:u w:val="single" w:color="000000"/>
        </w:rPr>
        <w:t>cannot</w:t>
      </w:r>
      <w:r>
        <w:rPr>
          <w:spacing w:val="-1"/>
          <w:u w:val="single" w:color="000000"/>
        </w:rPr>
        <w:t xml:space="preserve"> be </w:t>
      </w:r>
      <w:r>
        <w:rPr>
          <w:spacing w:val="-2"/>
          <w:u w:val="single" w:color="000000"/>
        </w:rPr>
        <w:t>done</w:t>
      </w:r>
      <w:r>
        <w:rPr>
          <w:spacing w:val="-1"/>
          <w:u w:val="single" w:color="000000"/>
        </w:rPr>
        <w:t xml:space="preserve"> s</w:t>
      </w:r>
      <w:r>
        <w:rPr>
          <w:spacing w:val="-1"/>
        </w:rPr>
        <w:t>afely.</w:t>
      </w:r>
    </w:p>
    <w:p w:rsidR="00FA136B" w:rsidRDefault="000F7A91">
      <w:pPr>
        <w:pStyle w:val="BodyText"/>
        <w:spacing w:before="91" w:line="287" w:lineRule="auto"/>
        <w:ind w:left="120" w:right="634" w:firstLine="0"/>
        <w:jc w:val="both"/>
      </w:pPr>
      <w:r>
        <w:t>The</w:t>
      </w:r>
      <w:r>
        <w:rPr>
          <w:spacing w:val="37"/>
        </w:rPr>
        <w:t xml:space="preserve"> </w:t>
      </w:r>
      <w:r>
        <w:rPr>
          <w:spacing w:val="-1"/>
        </w:rPr>
        <w:t>cause</w:t>
      </w:r>
      <w:r>
        <w:rPr>
          <w:spacing w:val="38"/>
        </w:rPr>
        <w:t xml:space="preserve"> </w:t>
      </w:r>
      <w:r>
        <w:rPr>
          <w:spacing w:val="-1"/>
        </w:rPr>
        <w:t>of</w:t>
      </w:r>
      <w:r>
        <w:rPr>
          <w:spacing w:val="38"/>
        </w:rPr>
        <w:t xml:space="preserve"> </w:t>
      </w:r>
      <w:r>
        <w:t>any</w:t>
      </w:r>
      <w:r>
        <w:rPr>
          <w:spacing w:val="39"/>
        </w:rPr>
        <w:t xml:space="preserve"> </w:t>
      </w:r>
      <w:r>
        <w:rPr>
          <w:spacing w:val="-1"/>
        </w:rPr>
        <w:t>surface</w:t>
      </w:r>
      <w:r>
        <w:rPr>
          <w:spacing w:val="38"/>
        </w:rPr>
        <w:t xml:space="preserve"> </w:t>
      </w:r>
      <w:r>
        <w:t>fires</w:t>
      </w:r>
      <w:r>
        <w:rPr>
          <w:spacing w:val="37"/>
        </w:rPr>
        <w:t xml:space="preserve"> </w:t>
      </w:r>
      <w:r>
        <w:t>will</w:t>
      </w:r>
      <w:r>
        <w:rPr>
          <w:spacing w:val="39"/>
        </w:rPr>
        <w:t xml:space="preserve"> </w:t>
      </w:r>
      <w:r>
        <w:rPr>
          <w:spacing w:val="-1"/>
        </w:rPr>
        <w:t>be</w:t>
      </w:r>
      <w:r>
        <w:rPr>
          <w:spacing w:val="37"/>
        </w:rPr>
        <w:t xml:space="preserve"> </w:t>
      </w:r>
      <w:r>
        <w:rPr>
          <w:spacing w:val="-1"/>
        </w:rPr>
        <w:t>investigated</w:t>
      </w:r>
      <w:r>
        <w:rPr>
          <w:spacing w:val="38"/>
        </w:rPr>
        <w:t xml:space="preserve"> </w:t>
      </w:r>
      <w:r>
        <w:rPr>
          <w:spacing w:val="-1"/>
        </w:rPr>
        <w:t>and</w:t>
      </w:r>
      <w:r>
        <w:rPr>
          <w:spacing w:val="39"/>
        </w:rPr>
        <w:t xml:space="preserve"> </w:t>
      </w:r>
      <w:r>
        <w:rPr>
          <w:spacing w:val="-1"/>
        </w:rPr>
        <w:t>necessary</w:t>
      </w:r>
      <w:r>
        <w:rPr>
          <w:spacing w:val="38"/>
        </w:rPr>
        <w:t xml:space="preserve"> </w:t>
      </w:r>
      <w:r>
        <w:rPr>
          <w:spacing w:val="-1"/>
        </w:rPr>
        <w:t>steps</w:t>
      </w:r>
      <w:r>
        <w:rPr>
          <w:spacing w:val="39"/>
        </w:rPr>
        <w:t xml:space="preserve"> </w:t>
      </w:r>
      <w:r>
        <w:rPr>
          <w:spacing w:val="-1"/>
        </w:rPr>
        <w:t>taken</w:t>
      </w:r>
      <w:r>
        <w:rPr>
          <w:spacing w:val="38"/>
        </w:rPr>
        <w:t xml:space="preserve"> </w:t>
      </w:r>
      <w:r>
        <w:rPr>
          <w:spacing w:val="-1"/>
        </w:rPr>
        <w:t>to</w:t>
      </w:r>
      <w:r>
        <w:rPr>
          <w:spacing w:val="39"/>
        </w:rPr>
        <w:t xml:space="preserve"> </w:t>
      </w:r>
      <w:r>
        <w:rPr>
          <w:spacing w:val="-1"/>
        </w:rPr>
        <w:t>prevent</w:t>
      </w:r>
      <w:r>
        <w:rPr>
          <w:spacing w:val="39"/>
        </w:rPr>
        <w:t xml:space="preserve"> </w:t>
      </w:r>
      <w:r>
        <w:rPr>
          <w:spacing w:val="-1"/>
        </w:rPr>
        <w:t>an</w:t>
      </w:r>
      <w:r>
        <w:rPr>
          <w:spacing w:val="38"/>
        </w:rPr>
        <w:t xml:space="preserve"> </w:t>
      </w:r>
      <w:r>
        <w:rPr>
          <w:spacing w:val="-2"/>
        </w:rPr>
        <w:t>uncontrolled</w:t>
      </w:r>
      <w:r>
        <w:rPr>
          <w:spacing w:val="66"/>
        </w:rPr>
        <w:t xml:space="preserve"> </w:t>
      </w:r>
      <w:r>
        <w:rPr>
          <w:spacing w:val="-1"/>
        </w:rPr>
        <w:t>surface</w:t>
      </w:r>
      <w:r>
        <w:rPr>
          <w:spacing w:val="11"/>
        </w:rPr>
        <w:t xml:space="preserve"> </w:t>
      </w:r>
      <w:r>
        <w:t>fire</w:t>
      </w:r>
      <w:r>
        <w:rPr>
          <w:spacing w:val="12"/>
        </w:rPr>
        <w:t xml:space="preserve"> </w:t>
      </w:r>
      <w:r>
        <w:t>from</w:t>
      </w:r>
      <w:r>
        <w:rPr>
          <w:spacing w:val="12"/>
        </w:rPr>
        <w:t xml:space="preserve"> </w:t>
      </w:r>
      <w:r>
        <w:rPr>
          <w:spacing w:val="-1"/>
        </w:rPr>
        <w:t>recurring.</w:t>
      </w:r>
      <w:r>
        <w:rPr>
          <w:spacing w:val="11"/>
        </w:rPr>
        <w:t xml:space="preserve"> </w:t>
      </w:r>
      <w:r>
        <w:t>The</w:t>
      </w:r>
      <w:r>
        <w:rPr>
          <w:spacing w:val="12"/>
        </w:rPr>
        <w:t xml:space="preserve"> </w:t>
      </w:r>
      <w:r>
        <w:t>fire</w:t>
      </w:r>
      <w:r>
        <w:rPr>
          <w:spacing w:val="12"/>
        </w:rPr>
        <w:t xml:space="preserve"> </w:t>
      </w:r>
      <w:r>
        <w:rPr>
          <w:spacing w:val="-1"/>
        </w:rPr>
        <w:t>incident</w:t>
      </w:r>
      <w:r>
        <w:rPr>
          <w:spacing w:val="12"/>
        </w:rPr>
        <w:t xml:space="preserve"> </w:t>
      </w:r>
      <w:r>
        <w:rPr>
          <w:spacing w:val="-1"/>
        </w:rPr>
        <w:t>and</w:t>
      </w:r>
      <w:r>
        <w:rPr>
          <w:spacing w:val="12"/>
        </w:rPr>
        <w:t xml:space="preserve"> </w:t>
      </w:r>
      <w:r>
        <w:rPr>
          <w:spacing w:val="-1"/>
        </w:rPr>
        <w:t>all</w:t>
      </w:r>
      <w:r>
        <w:rPr>
          <w:spacing w:val="12"/>
        </w:rPr>
        <w:t xml:space="preserve"> </w:t>
      </w:r>
      <w:r>
        <w:rPr>
          <w:spacing w:val="-1"/>
        </w:rPr>
        <w:t>response</w:t>
      </w:r>
      <w:r>
        <w:rPr>
          <w:spacing w:val="12"/>
        </w:rPr>
        <w:t xml:space="preserve"> </w:t>
      </w:r>
      <w:r>
        <w:rPr>
          <w:spacing w:val="-1"/>
        </w:rPr>
        <w:t>measures</w:t>
      </w:r>
      <w:r>
        <w:rPr>
          <w:spacing w:val="12"/>
        </w:rPr>
        <w:t xml:space="preserve"> </w:t>
      </w:r>
      <w:r>
        <w:rPr>
          <w:spacing w:val="-1"/>
        </w:rPr>
        <w:t>should</w:t>
      </w:r>
      <w:r>
        <w:rPr>
          <w:spacing w:val="11"/>
        </w:rPr>
        <w:t xml:space="preserve"> </w:t>
      </w:r>
      <w:r>
        <w:t>be</w:t>
      </w:r>
      <w:r>
        <w:rPr>
          <w:spacing w:val="12"/>
        </w:rPr>
        <w:t xml:space="preserve"> </w:t>
      </w:r>
      <w:r>
        <w:rPr>
          <w:spacing w:val="-1"/>
        </w:rPr>
        <w:t>documented</w:t>
      </w:r>
      <w:r>
        <w:rPr>
          <w:spacing w:val="12"/>
        </w:rPr>
        <w:t xml:space="preserve"> </w:t>
      </w:r>
      <w:r>
        <w:t>on</w:t>
      </w:r>
      <w:r>
        <w:rPr>
          <w:spacing w:val="12"/>
        </w:rPr>
        <w:t xml:space="preserve"> </w:t>
      </w:r>
      <w:r>
        <w:rPr>
          <w:spacing w:val="-1"/>
        </w:rPr>
        <w:t>the</w:t>
      </w:r>
      <w:r>
        <w:rPr>
          <w:spacing w:val="12"/>
        </w:rPr>
        <w:t xml:space="preserve"> </w:t>
      </w:r>
      <w:r>
        <w:rPr>
          <w:spacing w:val="-1"/>
        </w:rPr>
        <w:t>weekly</w:t>
      </w:r>
      <w:r>
        <w:rPr>
          <w:spacing w:val="73"/>
        </w:rPr>
        <w:t xml:space="preserve"> </w:t>
      </w:r>
      <w:r>
        <w:rPr>
          <w:spacing w:val="-1"/>
        </w:rPr>
        <w:t>Solid</w:t>
      </w:r>
      <w:r>
        <w:rPr>
          <w:spacing w:val="4"/>
        </w:rPr>
        <w:t xml:space="preserve"> </w:t>
      </w:r>
      <w:r>
        <w:rPr>
          <w:spacing w:val="-1"/>
        </w:rPr>
        <w:t>Waste</w:t>
      </w:r>
      <w:r>
        <w:rPr>
          <w:spacing w:val="3"/>
        </w:rPr>
        <w:t xml:space="preserve"> </w:t>
      </w:r>
      <w:r>
        <w:rPr>
          <w:spacing w:val="-1"/>
        </w:rPr>
        <w:t>Disposal</w:t>
      </w:r>
      <w:r>
        <w:rPr>
          <w:spacing w:val="4"/>
        </w:rPr>
        <w:t xml:space="preserve"> </w:t>
      </w:r>
      <w:r>
        <w:rPr>
          <w:spacing w:val="-1"/>
        </w:rPr>
        <w:t>Facility</w:t>
      </w:r>
      <w:r>
        <w:rPr>
          <w:spacing w:val="4"/>
        </w:rPr>
        <w:t xml:space="preserve"> </w:t>
      </w:r>
      <w:r>
        <w:rPr>
          <w:spacing w:val="-1"/>
        </w:rPr>
        <w:t>Inspection</w:t>
      </w:r>
      <w:r>
        <w:rPr>
          <w:spacing w:val="4"/>
        </w:rPr>
        <w:t xml:space="preserve"> </w:t>
      </w:r>
      <w:r>
        <w:rPr>
          <w:spacing w:val="-1"/>
        </w:rPr>
        <w:t>Form</w:t>
      </w:r>
      <w:r>
        <w:rPr>
          <w:spacing w:val="3"/>
        </w:rPr>
        <w:t xml:space="preserve"> </w:t>
      </w:r>
      <w:r>
        <w:rPr>
          <w:spacing w:val="-1"/>
        </w:rPr>
        <w:t>(</w:t>
      </w:r>
      <w:r>
        <w:rPr>
          <w:b/>
          <w:spacing w:val="-1"/>
        </w:rPr>
        <w:t>Appendix</w:t>
      </w:r>
      <w:r>
        <w:rPr>
          <w:b/>
          <w:spacing w:val="4"/>
        </w:rPr>
        <w:t xml:space="preserve"> </w:t>
      </w:r>
      <w:r>
        <w:rPr>
          <w:b/>
          <w:spacing w:val="-1"/>
        </w:rPr>
        <w:t>D</w:t>
      </w:r>
      <w:r>
        <w:rPr>
          <w:spacing w:val="-1"/>
        </w:rPr>
        <w:t>),</w:t>
      </w:r>
      <w:r>
        <w:rPr>
          <w:spacing w:val="4"/>
        </w:rPr>
        <w:t xml:space="preserve"> </w:t>
      </w:r>
      <w:r>
        <w:rPr>
          <w:spacing w:val="-1"/>
        </w:rPr>
        <w:t>and</w:t>
      </w:r>
      <w:r>
        <w:rPr>
          <w:spacing w:val="3"/>
        </w:rPr>
        <w:t xml:space="preserve"> </w:t>
      </w:r>
      <w:r>
        <w:rPr>
          <w:spacing w:val="-1"/>
        </w:rPr>
        <w:t>reported</w:t>
      </w:r>
      <w:r>
        <w:rPr>
          <w:spacing w:val="3"/>
        </w:rPr>
        <w:t xml:space="preserve"> </w:t>
      </w:r>
      <w:r>
        <w:rPr>
          <w:spacing w:val="-1"/>
        </w:rPr>
        <w:t>to</w:t>
      </w:r>
      <w:r>
        <w:rPr>
          <w:spacing w:val="4"/>
        </w:rPr>
        <w:t xml:space="preserve"> </w:t>
      </w:r>
      <w:r>
        <w:rPr>
          <w:spacing w:val="-1"/>
        </w:rPr>
        <w:t>the</w:t>
      </w:r>
      <w:r>
        <w:rPr>
          <w:spacing w:val="4"/>
        </w:rPr>
        <w:t xml:space="preserve"> </w:t>
      </w:r>
      <w:r>
        <w:rPr>
          <w:spacing w:val="-1"/>
        </w:rPr>
        <w:t>Hamlet</w:t>
      </w:r>
      <w:r>
        <w:rPr>
          <w:spacing w:val="4"/>
        </w:rPr>
        <w:t xml:space="preserve"> </w:t>
      </w:r>
      <w:r>
        <w:rPr>
          <w:spacing w:val="-1"/>
        </w:rPr>
        <w:t>Foreman</w:t>
      </w:r>
      <w:r>
        <w:rPr>
          <w:spacing w:val="3"/>
        </w:rPr>
        <w:t xml:space="preserve"> </w:t>
      </w:r>
      <w:r>
        <w:rPr>
          <w:spacing w:val="-1"/>
        </w:rPr>
        <w:t>and</w:t>
      </w:r>
      <w:r>
        <w:rPr>
          <w:spacing w:val="3"/>
        </w:rPr>
        <w:t xml:space="preserve"> </w:t>
      </w:r>
      <w:r>
        <w:rPr>
          <w:spacing w:val="-2"/>
        </w:rPr>
        <w:t>Hamlet</w:t>
      </w:r>
      <w:r>
        <w:rPr>
          <w:spacing w:val="36"/>
        </w:rPr>
        <w:t xml:space="preserve"> </w:t>
      </w:r>
      <w:r>
        <w:rPr>
          <w:spacing w:val="-1"/>
        </w:rPr>
        <w:t>SAO.</w:t>
      </w:r>
    </w:p>
    <w:p w:rsidR="00FA136B" w:rsidRDefault="00FA136B">
      <w:pPr>
        <w:spacing w:before="3"/>
        <w:rPr>
          <w:rFonts w:ascii="Arial" w:eastAsia="Arial" w:hAnsi="Arial" w:cs="Arial"/>
          <w:sz w:val="23"/>
          <w:szCs w:val="23"/>
        </w:rPr>
      </w:pPr>
    </w:p>
    <w:p w:rsidR="00FA136B" w:rsidRDefault="000F7A91">
      <w:pPr>
        <w:pStyle w:val="Heading7"/>
        <w:jc w:val="both"/>
        <w:rPr>
          <w:b w:val="0"/>
          <w:bCs w:val="0"/>
          <w:i w:val="0"/>
        </w:rPr>
      </w:pPr>
      <w:r>
        <w:rPr>
          <w:spacing w:val="-1"/>
        </w:rPr>
        <w:t>Subsurface</w:t>
      </w:r>
      <w:r>
        <w:rPr>
          <w:spacing w:val="-2"/>
        </w:rPr>
        <w:t xml:space="preserve"> </w:t>
      </w:r>
      <w:r>
        <w:rPr>
          <w:spacing w:val="-1"/>
        </w:rPr>
        <w:t>Fires</w:t>
      </w:r>
    </w:p>
    <w:p w:rsidR="00FA136B" w:rsidRDefault="000F7A91">
      <w:pPr>
        <w:pStyle w:val="BodyText"/>
        <w:spacing w:before="133" w:line="288" w:lineRule="auto"/>
        <w:ind w:left="120" w:right="212" w:firstLine="0"/>
        <w:jc w:val="both"/>
      </w:pPr>
      <w:r>
        <w:t>If</w:t>
      </w:r>
      <w:r>
        <w:rPr>
          <w:spacing w:val="12"/>
        </w:rPr>
        <w:t xml:space="preserve"> </w:t>
      </w:r>
      <w:r>
        <w:t>a</w:t>
      </w:r>
      <w:r>
        <w:rPr>
          <w:spacing w:val="12"/>
        </w:rPr>
        <w:t xml:space="preserve"> </w:t>
      </w:r>
      <w:r>
        <w:rPr>
          <w:spacing w:val="-1"/>
        </w:rPr>
        <w:t>subsurface</w:t>
      </w:r>
      <w:r>
        <w:rPr>
          <w:spacing w:val="12"/>
        </w:rPr>
        <w:t xml:space="preserve"> </w:t>
      </w:r>
      <w:r>
        <w:t>fire</w:t>
      </w:r>
      <w:r>
        <w:rPr>
          <w:spacing w:val="12"/>
        </w:rPr>
        <w:t xml:space="preserve"> </w:t>
      </w:r>
      <w:r>
        <w:rPr>
          <w:spacing w:val="-1"/>
        </w:rPr>
        <w:t>is</w:t>
      </w:r>
      <w:r>
        <w:rPr>
          <w:spacing w:val="13"/>
        </w:rPr>
        <w:t xml:space="preserve"> </w:t>
      </w:r>
      <w:r>
        <w:rPr>
          <w:spacing w:val="-1"/>
        </w:rPr>
        <w:t>suspected</w:t>
      </w:r>
      <w:r>
        <w:rPr>
          <w:spacing w:val="11"/>
        </w:rPr>
        <w:t xml:space="preserve"> </w:t>
      </w:r>
      <w:r>
        <w:t>within</w:t>
      </w:r>
      <w:r>
        <w:rPr>
          <w:spacing w:val="12"/>
        </w:rPr>
        <w:t xml:space="preserve"> </w:t>
      </w:r>
      <w:r>
        <w:rPr>
          <w:spacing w:val="-1"/>
        </w:rPr>
        <w:t>the</w:t>
      </w:r>
      <w:r>
        <w:rPr>
          <w:spacing w:val="12"/>
        </w:rPr>
        <w:t xml:space="preserve"> </w:t>
      </w:r>
      <w:r>
        <w:t>MSW</w:t>
      </w:r>
      <w:r>
        <w:rPr>
          <w:spacing w:val="11"/>
        </w:rPr>
        <w:t xml:space="preserve"> </w:t>
      </w:r>
      <w:r>
        <w:rPr>
          <w:spacing w:val="-1"/>
        </w:rPr>
        <w:t>disposal</w:t>
      </w:r>
      <w:r>
        <w:rPr>
          <w:spacing w:val="11"/>
        </w:rPr>
        <w:t xml:space="preserve"> </w:t>
      </w:r>
      <w:r>
        <w:rPr>
          <w:spacing w:val="-1"/>
        </w:rPr>
        <w:t>area,</w:t>
      </w:r>
      <w:r>
        <w:rPr>
          <w:spacing w:val="12"/>
        </w:rPr>
        <w:t xml:space="preserve"> </w:t>
      </w:r>
      <w:r>
        <w:rPr>
          <w:spacing w:val="-1"/>
        </w:rPr>
        <w:t>the</w:t>
      </w:r>
      <w:r>
        <w:rPr>
          <w:spacing w:val="12"/>
        </w:rPr>
        <w:t xml:space="preserve"> </w:t>
      </w:r>
      <w:r w:rsidR="00B931BC">
        <w:rPr>
          <w:spacing w:val="-1"/>
        </w:rPr>
        <w:t>Pangnirtung</w:t>
      </w:r>
      <w:r>
        <w:rPr>
          <w:spacing w:val="11"/>
        </w:rPr>
        <w:t xml:space="preserve"> </w:t>
      </w:r>
      <w:r>
        <w:t>Fire</w:t>
      </w:r>
      <w:r>
        <w:rPr>
          <w:spacing w:val="11"/>
        </w:rPr>
        <w:t xml:space="preserve"> </w:t>
      </w:r>
      <w:r>
        <w:rPr>
          <w:spacing w:val="-1"/>
        </w:rPr>
        <w:t>Department</w:t>
      </w:r>
      <w:r>
        <w:rPr>
          <w:spacing w:val="12"/>
        </w:rPr>
        <w:t xml:space="preserve"> </w:t>
      </w:r>
      <w:r>
        <w:t>will</w:t>
      </w:r>
      <w:r>
        <w:rPr>
          <w:spacing w:val="11"/>
        </w:rPr>
        <w:t xml:space="preserve"> </w:t>
      </w:r>
      <w:r>
        <w:t>be</w:t>
      </w:r>
      <w:r>
        <w:rPr>
          <w:spacing w:val="11"/>
        </w:rPr>
        <w:t xml:space="preserve"> </w:t>
      </w:r>
      <w:r>
        <w:rPr>
          <w:spacing w:val="-1"/>
        </w:rPr>
        <w:t>called</w:t>
      </w:r>
      <w:r>
        <w:rPr>
          <w:spacing w:val="12"/>
        </w:rPr>
        <w:t xml:space="preserve"> </w:t>
      </w:r>
      <w:r>
        <w:rPr>
          <w:spacing w:val="-1"/>
        </w:rPr>
        <w:t>and</w:t>
      </w:r>
      <w:r>
        <w:rPr>
          <w:spacing w:val="87"/>
        </w:rPr>
        <w:t xml:space="preserve"> </w:t>
      </w:r>
      <w:r>
        <w:rPr>
          <w:spacing w:val="-1"/>
        </w:rPr>
        <w:t>informed</w:t>
      </w:r>
      <w:r>
        <w:rPr>
          <w:spacing w:val="4"/>
        </w:rPr>
        <w:t xml:space="preserve"> </w:t>
      </w:r>
      <w:r>
        <w:rPr>
          <w:spacing w:val="-1"/>
        </w:rPr>
        <w:t>of</w:t>
      </w:r>
      <w:r>
        <w:rPr>
          <w:spacing w:val="4"/>
        </w:rPr>
        <w:t xml:space="preserve"> </w:t>
      </w:r>
      <w:r>
        <w:rPr>
          <w:spacing w:val="-1"/>
        </w:rPr>
        <w:t>the</w:t>
      </w:r>
      <w:r>
        <w:rPr>
          <w:spacing w:val="4"/>
        </w:rPr>
        <w:t xml:space="preserve"> </w:t>
      </w:r>
      <w:r>
        <w:rPr>
          <w:spacing w:val="-1"/>
        </w:rPr>
        <w:t>situation.</w:t>
      </w:r>
      <w:r>
        <w:rPr>
          <w:spacing w:val="4"/>
        </w:rPr>
        <w:t xml:space="preserve"> </w:t>
      </w:r>
      <w:r>
        <w:rPr>
          <w:spacing w:val="-1"/>
        </w:rPr>
        <w:t>The</w:t>
      </w:r>
      <w:r>
        <w:rPr>
          <w:spacing w:val="4"/>
        </w:rPr>
        <w:t xml:space="preserve"> </w:t>
      </w:r>
      <w:r>
        <w:rPr>
          <w:spacing w:val="-1"/>
        </w:rPr>
        <w:t>solid</w:t>
      </w:r>
      <w:r>
        <w:rPr>
          <w:spacing w:val="4"/>
        </w:rPr>
        <w:t xml:space="preserve"> </w:t>
      </w:r>
      <w:r>
        <w:rPr>
          <w:spacing w:val="-1"/>
        </w:rPr>
        <w:t>waste</w:t>
      </w:r>
      <w:r>
        <w:rPr>
          <w:spacing w:val="4"/>
        </w:rPr>
        <w:t xml:space="preserve"> </w:t>
      </w:r>
      <w:r>
        <w:rPr>
          <w:spacing w:val="-1"/>
        </w:rPr>
        <w:t>disposal</w:t>
      </w:r>
      <w:r>
        <w:rPr>
          <w:spacing w:val="4"/>
        </w:rPr>
        <w:t xml:space="preserve"> </w:t>
      </w:r>
      <w:r>
        <w:rPr>
          <w:spacing w:val="-1"/>
        </w:rPr>
        <w:t>facility</w:t>
      </w:r>
      <w:r>
        <w:rPr>
          <w:spacing w:val="4"/>
        </w:rPr>
        <w:t xml:space="preserve"> </w:t>
      </w:r>
      <w:r>
        <w:rPr>
          <w:spacing w:val="-1"/>
        </w:rPr>
        <w:t>should</w:t>
      </w:r>
      <w:r>
        <w:rPr>
          <w:spacing w:val="3"/>
        </w:rPr>
        <w:t xml:space="preserve"> </w:t>
      </w:r>
      <w:r>
        <w:rPr>
          <w:spacing w:val="-1"/>
        </w:rPr>
        <w:t>be</w:t>
      </w:r>
      <w:r>
        <w:rPr>
          <w:spacing w:val="4"/>
        </w:rPr>
        <w:t xml:space="preserve"> </w:t>
      </w:r>
      <w:r>
        <w:rPr>
          <w:spacing w:val="-1"/>
        </w:rPr>
        <w:t>closed</w:t>
      </w:r>
      <w:r>
        <w:rPr>
          <w:spacing w:val="4"/>
        </w:rPr>
        <w:t xml:space="preserve"> </w:t>
      </w:r>
      <w:r>
        <w:rPr>
          <w:spacing w:val="-1"/>
        </w:rPr>
        <w:t>to</w:t>
      </w:r>
      <w:r>
        <w:rPr>
          <w:spacing w:val="4"/>
        </w:rPr>
        <w:t xml:space="preserve"> </w:t>
      </w:r>
      <w:r>
        <w:rPr>
          <w:spacing w:val="-1"/>
        </w:rPr>
        <w:t>the</w:t>
      </w:r>
      <w:r>
        <w:rPr>
          <w:spacing w:val="4"/>
        </w:rPr>
        <w:t xml:space="preserve"> </w:t>
      </w:r>
      <w:r>
        <w:rPr>
          <w:spacing w:val="-1"/>
        </w:rPr>
        <w:t>public</w:t>
      </w:r>
      <w:r>
        <w:rPr>
          <w:spacing w:val="5"/>
        </w:rPr>
        <w:t xml:space="preserve"> </w:t>
      </w:r>
      <w:r>
        <w:rPr>
          <w:spacing w:val="-1"/>
        </w:rPr>
        <w:t>whenever</w:t>
      </w:r>
      <w:r>
        <w:rPr>
          <w:spacing w:val="3"/>
        </w:rPr>
        <w:t xml:space="preserve"> </w:t>
      </w:r>
      <w:r>
        <w:t>a</w:t>
      </w:r>
      <w:r>
        <w:rPr>
          <w:spacing w:val="4"/>
        </w:rPr>
        <w:t xml:space="preserve"> </w:t>
      </w:r>
      <w:r>
        <w:rPr>
          <w:spacing w:val="-2"/>
        </w:rPr>
        <w:t>subsurface</w:t>
      </w:r>
      <w:r>
        <w:rPr>
          <w:spacing w:val="4"/>
        </w:rPr>
        <w:t xml:space="preserve"> </w:t>
      </w:r>
      <w:r>
        <w:rPr>
          <w:spacing w:val="-1"/>
        </w:rPr>
        <w:t>fire</w:t>
      </w:r>
      <w:r>
        <w:rPr>
          <w:spacing w:val="40"/>
        </w:rPr>
        <w:t xml:space="preserve"> </w:t>
      </w:r>
      <w:r>
        <w:t xml:space="preserve">is </w:t>
      </w:r>
      <w:r>
        <w:rPr>
          <w:spacing w:val="-1"/>
        </w:rPr>
        <w:t>suspected.</w:t>
      </w:r>
    </w:p>
    <w:p w:rsidR="00FA136B" w:rsidRDefault="000F7A91">
      <w:pPr>
        <w:pStyle w:val="BodyText"/>
        <w:spacing w:before="92" w:line="290" w:lineRule="auto"/>
        <w:ind w:left="120" w:right="109" w:firstLine="0"/>
        <w:jc w:val="both"/>
      </w:pPr>
      <w:r>
        <w:t>The</w:t>
      </w:r>
      <w:r>
        <w:rPr>
          <w:spacing w:val="5"/>
        </w:rPr>
        <w:t xml:space="preserve"> </w:t>
      </w:r>
      <w:r>
        <w:t>Fire</w:t>
      </w:r>
      <w:r>
        <w:rPr>
          <w:spacing w:val="4"/>
        </w:rPr>
        <w:t xml:space="preserve"> </w:t>
      </w:r>
      <w:r>
        <w:rPr>
          <w:spacing w:val="-1"/>
        </w:rPr>
        <w:t>Department</w:t>
      </w:r>
      <w:r>
        <w:rPr>
          <w:spacing w:val="5"/>
        </w:rPr>
        <w:t xml:space="preserve"> </w:t>
      </w:r>
      <w:r>
        <w:rPr>
          <w:spacing w:val="-1"/>
        </w:rPr>
        <w:t>should</w:t>
      </w:r>
      <w:r>
        <w:rPr>
          <w:spacing w:val="5"/>
        </w:rPr>
        <w:t xml:space="preserve"> </w:t>
      </w:r>
      <w:r>
        <w:t>be</w:t>
      </w:r>
      <w:r>
        <w:rPr>
          <w:spacing w:val="5"/>
        </w:rPr>
        <w:t xml:space="preserve"> </w:t>
      </w:r>
      <w:r>
        <w:rPr>
          <w:spacing w:val="-1"/>
        </w:rPr>
        <w:t>called</w:t>
      </w:r>
      <w:r>
        <w:rPr>
          <w:spacing w:val="5"/>
        </w:rPr>
        <w:t xml:space="preserve"> </w:t>
      </w:r>
      <w:r>
        <w:t>to</w:t>
      </w:r>
      <w:r>
        <w:rPr>
          <w:spacing w:val="5"/>
        </w:rPr>
        <w:t xml:space="preserve"> </w:t>
      </w:r>
      <w:r>
        <w:t>site</w:t>
      </w:r>
      <w:r>
        <w:rPr>
          <w:spacing w:val="5"/>
        </w:rPr>
        <w:t xml:space="preserve"> </w:t>
      </w:r>
      <w:r>
        <w:t>to</w:t>
      </w:r>
      <w:r>
        <w:rPr>
          <w:spacing w:val="5"/>
        </w:rPr>
        <w:t xml:space="preserve"> </w:t>
      </w:r>
      <w:r>
        <w:t>determine</w:t>
      </w:r>
      <w:r>
        <w:rPr>
          <w:spacing w:val="5"/>
        </w:rPr>
        <w:t xml:space="preserve"> </w:t>
      </w:r>
      <w:r>
        <w:t>if</w:t>
      </w:r>
      <w:r>
        <w:rPr>
          <w:spacing w:val="5"/>
        </w:rPr>
        <w:t xml:space="preserve"> </w:t>
      </w:r>
      <w:r>
        <w:t>a</w:t>
      </w:r>
      <w:r>
        <w:rPr>
          <w:spacing w:val="5"/>
        </w:rPr>
        <w:t xml:space="preserve"> </w:t>
      </w:r>
      <w:r>
        <w:rPr>
          <w:spacing w:val="-1"/>
        </w:rPr>
        <w:t>subsurface</w:t>
      </w:r>
      <w:r>
        <w:rPr>
          <w:spacing w:val="5"/>
        </w:rPr>
        <w:t xml:space="preserve"> </w:t>
      </w:r>
      <w:r>
        <w:t>fire</w:t>
      </w:r>
      <w:r>
        <w:rPr>
          <w:spacing w:val="5"/>
        </w:rPr>
        <w:t xml:space="preserve"> </w:t>
      </w:r>
      <w:r>
        <w:t>is</w:t>
      </w:r>
      <w:r>
        <w:rPr>
          <w:spacing w:val="5"/>
        </w:rPr>
        <w:t xml:space="preserve"> </w:t>
      </w:r>
      <w:r>
        <w:t>present</w:t>
      </w:r>
      <w:r>
        <w:rPr>
          <w:spacing w:val="5"/>
        </w:rPr>
        <w:t xml:space="preserve"> </w:t>
      </w:r>
      <w:r>
        <w:t>and</w:t>
      </w:r>
      <w:r>
        <w:rPr>
          <w:spacing w:val="4"/>
        </w:rPr>
        <w:t xml:space="preserve"> </w:t>
      </w:r>
      <w:r>
        <w:t>to</w:t>
      </w:r>
      <w:r>
        <w:rPr>
          <w:spacing w:val="5"/>
        </w:rPr>
        <w:t xml:space="preserve"> </w:t>
      </w:r>
      <w:r>
        <w:t>assess</w:t>
      </w:r>
      <w:r>
        <w:rPr>
          <w:spacing w:val="5"/>
        </w:rPr>
        <w:t xml:space="preserve"> </w:t>
      </w:r>
      <w:r>
        <w:t>the</w:t>
      </w:r>
      <w:r>
        <w:rPr>
          <w:spacing w:val="4"/>
        </w:rPr>
        <w:t xml:space="preserve"> </w:t>
      </w:r>
      <w:r>
        <w:rPr>
          <w:spacing w:val="-1"/>
        </w:rPr>
        <w:t>danger</w:t>
      </w:r>
      <w:r>
        <w:rPr>
          <w:spacing w:val="5"/>
        </w:rPr>
        <w:t xml:space="preserve"> </w:t>
      </w:r>
      <w:r>
        <w:t>of</w:t>
      </w:r>
      <w:r>
        <w:rPr>
          <w:spacing w:val="53"/>
        </w:rPr>
        <w:t xml:space="preserve"> </w:t>
      </w:r>
      <w:r>
        <w:rPr>
          <w:spacing w:val="-1"/>
        </w:rPr>
        <w:t>the</w:t>
      </w:r>
      <w:r>
        <w:rPr>
          <w:spacing w:val="6"/>
        </w:rPr>
        <w:t xml:space="preserve"> </w:t>
      </w:r>
      <w:r>
        <w:rPr>
          <w:spacing w:val="-1"/>
        </w:rPr>
        <w:t>fire.</w:t>
      </w:r>
      <w:r>
        <w:rPr>
          <w:spacing w:val="5"/>
        </w:rPr>
        <w:t xml:space="preserve"> </w:t>
      </w:r>
      <w:r>
        <w:rPr>
          <w:spacing w:val="-1"/>
        </w:rPr>
        <w:t>The</w:t>
      </w:r>
      <w:r>
        <w:rPr>
          <w:spacing w:val="5"/>
        </w:rPr>
        <w:t xml:space="preserve"> </w:t>
      </w:r>
      <w:r>
        <w:rPr>
          <w:spacing w:val="-1"/>
        </w:rPr>
        <w:t>Fire</w:t>
      </w:r>
      <w:r>
        <w:rPr>
          <w:spacing w:val="5"/>
        </w:rPr>
        <w:t xml:space="preserve"> </w:t>
      </w:r>
      <w:r>
        <w:rPr>
          <w:spacing w:val="-1"/>
        </w:rPr>
        <w:t>Department</w:t>
      </w:r>
      <w:r>
        <w:rPr>
          <w:spacing w:val="6"/>
        </w:rPr>
        <w:t xml:space="preserve"> </w:t>
      </w:r>
      <w:r>
        <w:rPr>
          <w:spacing w:val="-1"/>
        </w:rPr>
        <w:t>may</w:t>
      </w:r>
      <w:r>
        <w:rPr>
          <w:spacing w:val="5"/>
        </w:rPr>
        <w:t xml:space="preserve"> </w:t>
      </w:r>
      <w:r>
        <w:rPr>
          <w:spacing w:val="-1"/>
        </w:rPr>
        <w:t>assume</w:t>
      </w:r>
      <w:r>
        <w:rPr>
          <w:spacing w:val="7"/>
        </w:rPr>
        <w:t xml:space="preserve"> </w:t>
      </w:r>
      <w:r>
        <w:t>control</w:t>
      </w:r>
      <w:r>
        <w:rPr>
          <w:spacing w:val="5"/>
        </w:rPr>
        <w:t xml:space="preserve"> </w:t>
      </w:r>
      <w:r>
        <w:t>of</w:t>
      </w:r>
      <w:r>
        <w:rPr>
          <w:spacing w:val="6"/>
        </w:rPr>
        <w:t xml:space="preserve"> </w:t>
      </w:r>
      <w:r>
        <w:t>the</w:t>
      </w:r>
      <w:r>
        <w:rPr>
          <w:spacing w:val="5"/>
        </w:rPr>
        <w:t xml:space="preserve"> </w:t>
      </w:r>
      <w:r>
        <w:rPr>
          <w:spacing w:val="-1"/>
        </w:rPr>
        <w:t>solid</w:t>
      </w:r>
      <w:r>
        <w:rPr>
          <w:spacing w:val="5"/>
        </w:rPr>
        <w:t xml:space="preserve"> </w:t>
      </w:r>
      <w:r>
        <w:rPr>
          <w:spacing w:val="-1"/>
        </w:rPr>
        <w:t>waste</w:t>
      </w:r>
      <w:r>
        <w:rPr>
          <w:spacing w:val="6"/>
        </w:rPr>
        <w:t xml:space="preserve"> </w:t>
      </w:r>
      <w:r>
        <w:rPr>
          <w:spacing w:val="-1"/>
        </w:rPr>
        <w:t>disposal</w:t>
      </w:r>
      <w:r>
        <w:rPr>
          <w:spacing w:val="6"/>
        </w:rPr>
        <w:t xml:space="preserve"> </w:t>
      </w:r>
      <w:r>
        <w:rPr>
          <w:spacing w:val="-1"/>
        </w:rPr>
        <w:t>facility</w:t>
      </w:r>
      <w:r>
        <w:rPr>
          <w:spacing w:val="6"/>
        </w:rPr>
        <w:t xml:space="preserve"> </w:t>
      </w:r>
      <w:r>
        <w:rPr>
          <w:spacing w:val="-1"/>
        </w:rPr>
        <w:t>if</w:t>
      </w:r>
      <w:r>
        <w:rPr>
          <w:spacing w:val="6"/>
        </w:rPr>
        <w:t xml:space="preserve"> </w:t>
      </w:r>
      <w:r>
        <w:rPr>
          <w:spacing w:val="-1"/>
        </w:rPr>
        <w:t>the</w:t>
      </w:r>
      <w:r>
        <w:rPr>
          <w:spacing w:val="7"/>
        </w:rPr>
        <w:t xml:space="preserve"> </w:t>
      </w:r>
      <w:r>
        <w:rPr>
          <w:spacing w:val="-1"/>
        </w:rPr>
        <w:t>subsurface</w:t>
      </w:r>
      <w:r>
        <w:rPr>
          <w:spacing w:val="6"/>
        </w:rPr>
        <w:t xml:space="preserve"> </w:t>
      </w:r>
      <w:r>
        <w:rPr>
          <w:spacing w:val="-1"/>
        </w:rPr>
        <w:t>fire</w:t>
      </w:r>
      <w:r>
        <w:rPr>
          <w:spacing w:val="6"/>
        </w:rPr>
        <w:t xml:space="preserve"> </w:t>
      </w:r>
      <w:r>
        <w:rPr>
          <w:spacing w:val="-1"/>
        </w:rPr>
        <w:t>is</w:t>
      </w:r>
      <w:r>
        <w:rPr>
          <w:spacing w:val="6"/>
        </w:rPr>
        <w:t xml:space="preserve"> </w:t>
      </w:r>
      <w:r>
        <w:rPr>
          <w:spacing w:val="-1"/>
        </w:rPr>
        <w:t>deemed</w:t>
      </w:r>
      <w:r>
        <w:rPr>
          <w:spacing w:val="40"/>
        </w:rPr>
        <w:t xml:space="preserve"> </w:t>
      </w:r>
      <w:r>
        <w:t>an</w:t>
      </w:r>
      <w:r>
        <w:rPr>
          <w:spacing w:val="27"/>
        </w:rPr>
        <w:t xml:space="preserve"> </w:t>
      </w:r>
      <w:r>
        <w:rPr>
          <w:spacing w:val="-1"/>
        </w:rPr>
        <w:t>emergency.</w:t>
      </w:r>
      <w:r>
        <w:rPr>
          <w:spacing w:val="28"/>
        </w:rPr>
        <w:t xml:space="preserve"> </w:t>
      </w:r>
      <w:r>
        <w:t>Hamlet</w:t>
      </w:r>
      <w:r>
        <w:rPr>
          <w:spacing w:val="27"/>
        </w:rPr>
        <w:t xml:space="preserve"> </w:t>
      </w:r>
      <w:r>
        <w:rPr>
          <w:spacing w:val="-1"/>
        </w:rPr>
        <w:t>personnel</w:t>
      </w:r>
      <w:r>
        <w:rPr>
          <w:spacing w:val="27"/>
        </w:rPr>
        <w:t xml:space="preserve"> </w:t>
      </w:r>
      <w:r>
        <w:rPr>
          <w:spacing w:val="-1"/>
        </w:rPr>
        <w:t>should</w:t>
      </w:r>
      <w:r>
        <w:rPr>
          <w:spacing w:val="28"/>
        </w:rPr>
        <w:t xml:space="preserve"> </w:t>
      </w:r>
      <w:r>
        <w:t>not</w:t>
      </w:r>
      <w:r>
        <w:rPr>
          <w:spacing w:val="28"/>
        </w:rPr>
        <w:t xml:space="preserve"> </w:t>
      </w:r>
      <w:r>
        <w:rPr>
          <w:spacing w:val="-1"/>
        </w:rPr>
        <w:t>excavate</w:t>
      </w:r>
      <w:r>
        <w:rPr>
          <w:spacing w:val="27"/>
        </w:rPr>
        <w:t xml:space="preserve"> </w:t>
      </w:r>
      <w:r>
        <w:t>a</w:t>
      </w:r>
      <w:r>
        <w:rPr>
          <w:spacing w:val="28"/>
        </w:rPr>
        <w:t xml:space="preserve"> </w:t>
      </w:r>
      <w:r>
        <w:rPr>
          <w:spacing w:val="-1"/>
        </w:rPr>
        <w:t>suspected</w:t>
      </w:r>
      <w:r>
        <w:rPr>
          <w:spacing w:val="27"/>
        </w:rPr>
        <w:t xml:space="preserve"> </w:t>
      </w:r>
      <w:r>
        <w:rPr>
          <w:spacing w:val="-1"/>
        </w:rPr>
        <w:t>subsurface</w:t>
      </w:r>
      <w:r>
        <w:rPr>
          <w:spacing w:val="28"/>
        </w:rPr>
        <w:t xml:space="preserve"> </w:t>
      </w:r>
      <w:r>
        <w:t>as</w:t>
      </w:r>
      <w:r>
        <w:rPr>
          <w:spacing w:val="28"/>
        </w:rPr>
        <w:t xml:space="preserve"> </w:t>
      </w:r>
      <w:r>
        <w:t>the</w:t>
      </w:r>
      <w:r>
        <w:rPr>
          <w:spacing w:val="27"/>
        </w:rPr>
        <w:t xml:space="preserve"> </w:t>
      </w:r>
      <w:r>
        <w:t>fire</w:t>
      </w:r>
      <w:r>
        <w:rPr>
          <w:spacing w:val="28"/>
        </w:rPr>
        <w:t xml:space="preserve"> </w:t>
      </w:r>
      <w:r>
        <w:t>may</w:t>
      </w:r>
      <w:r>
        <w:rPr>
          <w:spacing w:val="27"/>
        </w:rPr>
        <w:t xml:space="preserve"> </w:t>
      </w:r>
      <w:r>
        <w:t>quickly</w:t>
      </w:r>
      <w:r>
        <w:rPr>
          <w:spacing w:val="28"/>
        </w:rPr>
        <w:t xml:space="preserve"> </w:t>
      </w:r>
      <w:r>
        <w:t>get</w:t>
      </w:r>
      <w:r>
        <w:rPr>
          <w:spacing w:val="28"/>
        </w:rPr>
        <w:t xml:space="preserve"> </w:t>
      </w:r>
      <w:r>
        <w:t>worse</w:t>
      </w:r>
      <w:r>
        <w:rPr>
          <w:spacing w:val="63"/>
        </w:rPr>
        <w:t xml:space="preserve"> </w:t>
      </w:r>
      <w:r>
        <w:rPr>
          <w:spacing w:val="-1"/>
        </w:rPr>
        <w:t>when</w:t>
      </w:r>
      <w:r>
        <w:rPr>
          <w:spacing w:val="33"/>
        </w:rPr>
        <w:t xml:space="preserve"> </w:t>
      </w:r>
      <w:r>
        <w:rPr>
          <w:spacing w:val="-1"/>
        </w:rPr>
        <w:t>exposed</w:t>
      </w:r>
      <w:r>
        <w:rPr>
          <w:spacing w:val="34"/>
        </w:rPr>
        <w:t xml:space="preserve"> </w:t>
      </w:r>
      <w:r>
        <w:t>to</w:t>
      </w:r>
      <w:r>
        <w:rPr>
          <w:spacing w:val="33"/>
        </w:rPr>
        <w:t xml:space="preserve"> </w:t>
      </w:r>
      <w:r>
        <w:t>more</w:t>
      </w:r>
      <w:r>
        <w:rPr>
          <w:spacing w:val="34"/>
        </w:rPr>
        <w:t xml:space="preserve"> </w:t>
      </w:r>
      <w:r>
        <w:rPr>
          <w:spacing w:val="-1"/>
        </w:rPr>
        <w:t>oxygen,</w:t>
      </w:r>
      <w:r>
        <w:rPr>
          <w:spacing w:val="34"/>
        </w:rPr>
        <w:t xml:space="preserve"> </w:t>
      </w:r>
      <w:r>
        <w:t>may</w:t>
      </w:r>
      <w:r>
        <w:rPr>
          <w:spacing w:val="33"/>
        </w:rPr>
        <w:t xml:space="preserve"> </w:t>
      </w:r>
      <w:r>
        <w:rPr>
          <w:spacing w:val="-1"/>
        </w:rPr>
        <w:t>release</w:t>
      </w:r>
      <w:r>
        <w:rPr>
          <w:spacing w:val="34"/>
        </w:rPr>
        <w:t xml:space="preserve"> </w:t>
      </w:r>
      <w:r>
        <w:t>toxic</w:t>
      </w:r>
      <w:r>
        <w:rPr>
          <w:spacing w:val="33"/>
        </w:rPr>
        <w:t xml:space="preserve"> </w:t>
      </w:r>
      <w:r>
        <w:rPr>
          <w:spacing w:val="-1"/>
        </w:rPr>
        <w:t>or</w:t>
      </w:r>
      <w:r>
        <w:rPr>
          <w:spacing w:val="34"/>
        </w:rPr>
        <w:t xml:space="preserve"> </w:t>
      </w:r>
      <w:r>
        <w:rPr>
          <w:spacing w:val="-2"/>
        </w:rPr>
        <w:t>poisonous</w:t>
      </w:r>
      <w:r>
        <w:rPr>
          <w:spacing w:val="35"/>
        </w:rPr>
        <w:t xml:space="preserve"> </w:t>
      </w:r>
      <w:r>
        <w:rPr>
          <w:spacing w:val="-1"/>
        </w:rPr>
        <w:t>fumes,</w:t>
      </w:r>
      <w:r>
        <w:rPr>
          <w:spacing w:val="33"/>
        </w:rPr>
        <w:t xml:space="preserve"> </w:t>
      </w:r>
      <w:r>
        <w:rPr>
          <w:spacing w:val="-1"/>
        </w:rPr>
        <w:t>or</w:t>
      </w:r>
      <w:r>
        <w:rPr>
          <w:spacing w:val="35"/>
        </w:rPr>
        <w:t xml:space="preserve"> </w:t>
      </w:r>
      <w:r>
        <w:rPr>
          <w:spacing w:val="-1"/>
        </w:rPr>
        <w:t>may</w:t>
      </w:r>
      <w:r>
        <w:rPr>
          <w:spacing w:val="33"/>
        </w:rPr>
        <w:t xml:space="preserve"> </w:t>
      </w:r>
      <w:r>
        <w:rPr>
          <w:spacing w:val="-1"/>
        </w:rPr>
        <w:t>have</w:t>
      </w:r>
      <w:r>
        <w:rPr>
          <w:spacing w:val="34"/>
        </w:rPr>
        <w:t xml:space="preserve"> </w:t>
      </w:r>
      <w:r>
        <w:rPr>
          <w:spacing w:val="-1"/>
        </w:rPr>
        <w:t>caused</w:t>
      </w:r>
      <w:r>
        <w:rPr>
          <w:spacing w:val="34"/>
        </w:rPr>
        <w:t xml:space="preserve"> </w:t>
      </w:r>
      <w:r>
        <w:rPr>
          <w:spacing w:val="-2"/>
        </w:rPr>
        <w:t>underground</w:t>
      </w:r>
      <w:r>
        <w:rPr>
          <w:spacing w:val="33"/>
        </w:rPr>
        <w:t xml:space="preserve"> </w:t>
      </w:r>
      <w:r>
        <w:rPr>
          <w:spacing w:val="-1"/>
        </w:rPr>
        <w:t>voids</w:t>
      </w:r>
      <w:r>
        <w:rPr>
          <w:spacing w:val="69"/>
        </w:rPr>
        <w:t xml:space="preserve"> </w:t>
      </w:r>
      <w:r>
        <w:rPr>
          <w:spacing w:val="-1"/>
        </w:rPr>
        <w:t>causing</w:t>
      </w:r>
      <w:r>
        <w:rPr>
          <w:spacing w:val="1"/>
        </w:rPr>
        <w:t xml:space="preserve"> </w:t>
      </w:r>
      <w:r>
        <w:rPr>
          <w:spacing w:val="-1"/>
        </w:rPr>
        <w:t>an</w:t>
      </w:r>
      <w:r>
        <w:rPr>
          <w:spacing w:val="55"/>
        </w:rPr>
        <w:t xml:space="preserve"> </w:t>
      </w:r>
      <w:r>
        <w:rPr>
          <w:spacing w:val="-1"/>
        </w:rPr>
        <w:t>unstable</w:t>
      </w:r>
      <w:r>
        <w:t xml:space="preserve"> </w:t>
      </w:r>
      <w:r>
        <w:rPr>
          <w:spacing w:val="-1"/>
        </w:rPr>
        <w:t>surface</w:t>
      </w:r>
      <w:r>
        <w:t xml:space="preserve"> </w:t>
      </w:r>
      <w:r>
        <w:rPr>
          <w:spacing w:val="-1"/>
        </w:rPr>
        <w:t>prone</w:t>
      </w:r>
      <w:r>
        <w:t xml:space="preserve"> to </w:t>
      </w:r>
      <w:r>
        <w:rPr>
          <w:spacing w:val="-1"/>
        </w:rPr>
        <w:t>collapse.</w:t>
      </w:r>
      <w:r>
        <w:rPr>
          <w:spacing w:val="1"/>
        </w:rPr>
        <w:t xml:space="preserve"> </w:t>
      </w:r>
      <w:r>
        <w:rPr>
          <w:spacing w:val="-1"/>
        </w:rPr>
        <w:t>The</w:t>
      </w:r>
      <w:r>
        <w:rPr>
          <w:spacing w:val="1"/>
        </w:rPr>
        <w:t xml:space="preserve"> </w:t>
      </w:r>
      <w:r w:rsidR="00B931BC">
        <w:rPr>
          <w:spacing w:val="-1"/>
        </w:rPr>
        <w:t>Fire</w:t>
      </w:r>
      <w:r w:rsidR="00B931BC">
        <w:t xml:space="preserve"> Department should</w:t>
      </w:r>
      <w:r>
        <w:rPr>
          <w:spacing w:val="1"/>
        </w:rPr>
        <w:t xml:space="preserve"> </w:t>
      </w:r>
      <w:r w:rsidR="00B931BC">
        <w:rPr>
          <w:spacing w:val="-1"/>
        </w:rPr>
        <w:t>manage</w:t>
      </w:r>
      <w:r w:rsidR="00B931BC">
        <w:t xml:space="preserve"> the suppression</w:t>
      </w:r>
      <w:r>
        <w:rPr>
          <w:spacing w:val="1"/>
        </w:rPr>
        <w:t xml:space="preserve"> </w:t>
      </w:r>
      <w:r w:rsidR="00B931BC">
        <w:t>of any</w:t>
      </w:r>
      <w:r>
        <w:rPr>
          <w:spacing w:val="87"/>
        </w:rPr>
        <w:t xml:space="preserve"> </w:t>
      </w:r>
      <w:r>
        <w:rPr>
          <w:spacing w:val="-1"/>
        </w:rPr>
        <w:t>subsurface fires.</w:t>
      </w:r>
    </w:p>
    <w:p w:rsidR="00FA136B" w:rsidRDefault="000F7A91">
      <w:pPr>
        <w:pStyle w:val="BodyText"/>
        <w:spacing w:before="89" w:line="288" w:lineRule="auto"/>
        <w:ind w:left="120" w:right="295" w:firstLine="0"/>
        <w:jc w:val="both"/>
      </w:pPr>
      <w:r>
        <w:rPr>
          <w:spacing w:val="-1"/>
        </w:rPr>
        <w:t>The</w:t>
      </w:r>
      <w:r>
        <w:rPr>
          <w:spacing w:val="3"/>
        </w:rPr>
        <w:t xml:space="preserve"> </w:t>
      </w:r>
      <w:r>
        <w:rPr>
          <w:spacing w:val="-1"/>
        </w:rPr>
        <w:t>cause</w:t>
      </w:r>
      <w:r>
        <w:rPr>
          <w:spacing w:val="3"/>
        </w:rPr>
        <w:t xml:space="preserve"> </w:t>
      </w:r>
      <w:r>
        <w:rPr>
          <w:spacing w:val="-1"/>
        </w:rPr>
        <w:t>of</w:t>
      </w:r>
      <w:r>
        <w:rPr>
          <w:spacing w:val="3"/>
        </w:rPr>
        <w:t xml:space="preserve"> </w:t>
      </w:r>
      <w:r>
        <w:rPr>
          <w:spacing w:val="-1"/>
        </w:rPr>
        <w:t>any</w:t>
      </w:r>
      <w:r>
        <w:rPr>
          <w:spacing w:val="4"/>
        </w:rPr>
        <w:t xml:space="preserve"> </w:t>
      </w:r>
      <w:r>
        <w:rPr>
          <w:spacing w:val="-1"/>
        </w:rPr>
        <w:t>subsurface</w:t>
      </w:r>
      <w:r>
        <w:rPr>
          <w:spacing w:val="4"/>
        </w:rPr>
        <w:t xml:space="preserve"> </w:t>
      </w:r>
      <w:r>
        <w:rPr>
          <w:spacing w:val="-1"/>
        </w:rPr>
        <w:t>fires</w:t>
      </w:r>
      <w:r>
        <w:rPr>
          <w:spacing w:val="4"/>
        </w:rPr>
        <w:t xml:space="preserve"> </w:t>
      </w:r>
      <w:r>
        <w:rPr>
          <w:spacing w:val="-1"/>
        </w:rPr>
        <w:t>will</w:t>
      </w:r>
      <w:r>
        <w:rPr>
          <w:spacing w:val="3"/>
        </w:rPr>
        <w:t xml:space="preserve"> </w:t>
      </w:r>
      <w:r>
        <w:rPr>
          <w:spacing w:val="-1"/>
        </w:rPr>
        <w:t>be</w:t>
      </w:r>
      <w:r>
        <w:rPr>
          <w:spacing w:val="5"/>
        </w:rPr>
        <w:t xml:space="preserve"> </w:t>
      </w:r>
      <w:r>
        <w:rPr>
          <w:spacing w:val="-1"/>
        </w:rPr>
        <w:t>investigated</w:t>
      </w:r>
      <w:r>
        <w:rPr>
          <w:spacing w:val="4"/>
        </w:rPr>
        <w:t xml:space="preserve"> </w:t>
      </w:r>
      <w:r>
        <w:rPr>
          <w:spacing w:val="-1"/>
        </w:rPr>
        <w:t>and</w:t>
      </w:r>
      <w:r>
        <w:rPr>
          <w:spacing w:val="4"/>
        </w:rPr>
        <w:t xml:space="preserve"> </w:t>
      </w:r>
      <w:r>
        <w:rPr>
          <w:spacing w:val="-1"/>
        </w:rPr>
        <w:t>necessary</w:t>
      </w:r>
      <w:r>
        <w:rPr>
          <w:spacing w:val="3"/>
        </w:rPr>
        <w:t xml:space="preserve"> </w:t>
      </w:r>
      <w:r>
        <w:rPr>
          <w:spacing w:val="-1"/>
        </w:rPr>
        <w:t>steps</w:t>
      </w:r>
      <w:r>
        <w:rPr>
          <w:spacing w:val="4"/>
        </w:rPr>
        <w:t xml:space="preserve"> </w:t>
      </w:r>
      <w:r>
        <w:rPr>
          <w:spacing w:val="-1"/>
        </w:rPr>
        <w:t>taken</w:t>
      </w:r>
      <w:r>
        <w:rPr>
          <w:spacing w:val="4"/>
        </w:rPr>
        <w:t xml:space="preserve"> </w:t>
      </w:r>
      <w:r>
        <w:rPr>
          <w:spacing w:val="-1"/>
        </w:rPr>
        <w:t>to</w:t>
      </w:r>
      <w:r>
        <w:rPr>
          <w:spacing w:val="4"/>
        </w:rPr>
        <w:t xml:space="preserve"> </w:t>
      </w:r>
      <w:r>
        <w:rPr>
          <w:spacing w:val="-1"/>
        </w:rPr>
        <w:t>prevent</w:t>
      </w:r>
      <w:r>
        <w:rPr>
          <w:spacing w:val="2"/>
        </w:rPr>
        <w:t xml:space="preserve"> </w:t>
      </w:r>
      <w:r>
        <w:t>a</w:t>
      </w:r>
      <w:r>
        <w:rPr>
          <w:spacing w:val="4"/>
        </w:rPr>
        <w:t xml:space="preserve"> </w:t>
      </w:r>
      <w:r>
        <w:rPr>
          <w:spacing w:val="-1"/>
        </w:rPr>
        <w:t>subsurface</w:t>
      </w:r>
      <w:r>
        <w:rPr>
          <w:spacing w:val="4"/>
        </w:rPr>
        <w:t xml:space="preserve"> </w:t>
      </w:r>
      <w:r>
        <w:rPr>
          <w:spacing w:val="-1"/>
        </w:rPr>
        <w:t>fire</w:t>
      </w:r>
      <w:r>
        <w:rPr>
          <w:spacing w:val="4"/>
        </w:rPr>
        <w:t xml:space="preserve"> </w:t>
      </w:r>
      <w:r>
        <w:rPr>
          <w:spacing w:val="-1"/>
        </w:rPr>
        <w:t>from</w:t>
      </w:r>
      <w:r>
        <w:rPr>
          <w:spacing w:val="34"/>
        </w:rPr>
        <w:t xml:space="preserve"> </w:t>
      </w:r>
      <w:r>
        <w:t>recurring.</w:t>
      </w:r>
      <w:r>
        <w:rPr>
          <w:spacing w:val="5"/>
        </w:rPr>
        <w:t xml:space="preserve"> </w:t>
      </w:r>
      <w:r>
        <w:rPr>
          <w:spacing w:val="-1"/>
        </w:rPr>
        <w:t>The</w:t>
      </w:r>
      <w:r>
        <w:rPr>
          <w:spacing w:val="5"/>
        </w:rPr>
        <w:t xml:space="preserve"> </w:t>
      </w:r>
      <w:r>
        <w:t>fire</w:t>
      </w:r>
      <w:r>
        <w:rPr>
          <w:spacing w:val="5"/>
        </w:rPr>
        <w:t xml:space="preserve"> </w:t>
      </w:r>
      <w:r>
        <w:rPr>
          <w:spacing w:val="-1"/>
        </w:rPr>
        <w:t>incident</w:t>
      </w:r>
      <w:r>
        <w:rPr>
          <w:spacing w:val="3"/>
        </w:rPr>
        <w:t xml:space="preserve"> </w:t>
      </w:r>
      <w:r>
        <w:t>and</w:t>
      </w:r>
      <w:r>
        <w:rPr>
          <w:spacing w:val="5"/>
        </w:rPr>
        <w:t xml:space="preserve"> </w:t>
      </w:r>
      <w:r>
        <w:t>all</w:t>
      </w:r>
      <w:r>
        <w:rPr>
          <w:spacing w:val="5"/>
        </w:rPr>
        <w:t xml:space="preserve"> </w:t>
      </w:r>
      <w:r>
        <w:rPr>
          <w:spacing w:val="-1"/>
        </w:rPr>
        <w:t>response</w:t>
      </w:r>
      <w:r>
        <w:rPr>
          <w:spacing w:val="5"/>
        </w:rPr>
        <w:t xml:space="preserve"> </w:t>
      </w:r>
      <w:r>
        <w:rPr>
          <w:spacing w:val="-1"/>
        </w:rPr>
        <w:t>measures</w:t>
      </w:r>
      <w:r>
        <w:rPr>
          <w:spacing w:val="7"/>
        </w:rPr>
        <w:t xml:space="preserve"> </w:t>
      </w:r>
      <w:r>
        <w:rPr>
          <w:spacing w:val="-1"/>
        </w:rPr>
        <w:t>should</w:t>
      </w:r>
      <w:r>
        <w:rPr>
          <w:spacing w:val="5"/>
        </w:rPr>
        <w:t xml:space="preserve"> </w:t>
      </w:r>
      <w:r>
        <w:t>be</w:t>
      </w:r>
      <w:r>
        <w:rPr>
          <w:spacing w:val="5"/>
        </w:rPr>
        <w:t xml:space="preserve"> </w:t>
      </w:r>
      <w:r>
        <w:rPr>
          <w:spacing w:val="-1"/>
        </w:rPr>
        <w:t>documented</w:t>
      </w:r>
      <w:r>
        <w:rPr>
          <w:spacing w:val="5"/>
        </w:rPr>
        <w:t xml:space="preserve"> </w:t>
      </w:r>
      <w:r>
        <w:rPr>
          <w:spacing w:val="-1"/>
        </w:rPr>
        <w:t>on</w:t>
      </w:r>
      <w:r>
        <w:rPr>
          <w:spacing w:val="5"/>
        </w:rPr>
        <w:t xml:space="preserve"> </w:t>
      </w:r>
      <w:r>
        <w:t>the</w:t>
      </w:r>
      <w:r>
        <w:rPr>
          <w:spacing w:val="5"/>
        </w:rPr>
        <w:t xml:space="preserve"> </w:t>
      </w:r>
      <w:r>
        <w:rPr>
          <w:spacing w:val="-1"/>
        </w:rPr>
        <w:t>weekly</w:t>
      </w:r>
      <w:r>
        <w:rPr>
          <w:spacing w:val="5"/>
        </w:rPr>
        <w:t xml:space="preserve"> </w:t>
      </w:r>
      <w:r>
        <w:t>Solid</w:t>
      </w:r>
      <w:r>
        <w:rPr>
          <w:spacing w:val="5"/>
        </w:rPr>
        <w:t xml:space="preserve"> </w:t>
      </w:r>
      <w:r>
        <w:rPr>
          <w:spacing w:val="-1"/>
        </w:rPr>
        <w:t>Waste</w:t>
      </w:r>
      <w:r>
        <w:rPr>
          <w:spacing w:val="5"/>
        </w:rPr>
        <w:t xml:space="preserve"> </w:t>
      </w:r>
      <w:r>
        <w:rPr>
          <w:spacing w:val="-1"/>
        </w:rPr>
        <w:t>Disposal</w:t>
      </w:r>
      <w:r>
        <w:rPr>
          <w:spacing w:val="77"/>
        </w:rPr>
        <w:t xml:space="preserve"> </w:t>
      </w:r>
      <w:r>
        <w:rPr>
          <w:spacing w:val="-1"/>
        </w:rPr>
        <w:t>Facility Inspection Form (</w:t>
      </w:r>
      <w:r>
        <w:rPr>
          <w:b/>
          <w:spacing w:val="-1"/>
        </w:rPr>
        <w:t>Appendix D</w:t>
      </w:r>
      <w:r>
        <w:rPr>
          <w:spacing w:val="-1"/>
        </w:rPr>
        <w:t xml:space="preserve">), </w:t>
      </w:r>
      <w:r>
        <w:t>and</w:t>
      </w:r>
      <w:r>
        <w:rPr>
          <w:spacing w:val="-1"/>
        </w:rPr>
        <w:t xml:space="preserve"> reported</w:t>
      </w:r>
      <w:r>
        <w:rPr>
          <w:spacing w:val="-2"/>
        </w:rPr>
        <w:t xml:space="preserve"> </w:t>
      </w:r>
      <w:r>
        <w:t>to</w:t>
      </w:r>
      <w:r>
        <w:rPr>
          <w:spacing w:val="-1"/>
        </w:rPr>
        <w:t xml:space="preserve"> </w:t>
      </w:r>
      <w:r>
        <w:t>the</w:t>
      </w:r>
      <w:r>
        <w:rPr>
          <w:spacing w:val="-1"/>
        </w:rPr>
        <w:t xml:space="preserve"> </w:t>
      </w:r>
      <w:r>
        <w:t>Hamlet</w:t>
      </w:r>
      <w:r>
        <w:rPr>
          <w:spacing w:val="-3"/>
        </w:rPr>
        <w:t xml:space="preserve"> </w:t>
      </w:r>
      <w:r>
        <w:rPr>
          <w:spacing w:val="-1"/>
        </w:rPr>
        <w:t xml:space="preserve">Foreman and </w:t>
      </w:r>
      <w:r>
        <w:t>Hamlet</w:t>
      </w:r>
      <w:r>
        <w:rPr>
          <w:spacing w:val="-1"/>
        </w:rPr>
        <w:t xml:space="preserve"> </w:t>
      </w:r>
      <w:r>
        <w:t>SAO.</w:t>
      </w:r>
    </w:p>
    <w:p w:rsidR="00FA136B" w:rsidRDefault="00FA136B">
      <w:pPr>
        <w:spacing w:line="288" w:lineRule="auto"/>
        <w:jc w:val="both"/>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0F7A91">
      <w:pPr>
        <w:pStyle w:val="Heading2"/>
        <w:spacing w:before="69"/>
        <w:jc w:val="both"/>
        <w:rPr>
          <w:b w:val="0"/>
          <w:bCs w:val="0"/>
        </w:rPr>
      </w:pPr>
      <w:r>
        <w:t>10.0 Spill Contingency</w:t>
      </w:r>
      <w:r>
        <w:rPr>
          <w:spacing w:val="-3"/>
        </w:rPr>
        <w:t xml:space="preserve"> </w:t>
      </w:r>
      <w:r>
        <w:t>Plan</w:t>
      </w:r>
    </w:p>
    <w:p w:rsidR="00FA136B" w:rsidRDefault="000F7A91">
      <w:pPr>
        <w:pStyle w:val="BodyText"/>
        <w:spacing w:before="137" w:line="289" w:lineRule="auto"/>
        <w:ind w:left="120" w:right="107" w:firstLine="0"/>
        <w:jc w:val="both"/>
      </w:pPr>
      <w:r>
        <w:t>The</w:t>
      </w:r>
      <w:r>
        <w:rPr>
          <w:spacing w:val="9"/>
        </w:rPr>
        <w:t xml:space="preserve"> </w:t>
      </w:r>
      <w:r>
        <w:t>intent</w:t>
      </w:r>
      <w:r>
        <w:rPr>
          <w:spacing w:val="9"/>
        </w:rPr>
        <w:t xml:space="preserve"> </w:t>
      </w:r>
      <w:r>
        <w:t>of</w:t>
      </w:r>
      <w:r>
        <w:rPr>
          <w:spacing w:val="9"/>
        </w:rPr>
        <w:t xml:space="preserve"> </w:t>
      </w:r>
      <w:r>
        <w:t>this</w:t>
      </w:r>
      <w:r>
        <w:rPr>
          <w:spacing w:val="9"/>
        </w:rPr>
        <w:t xml:space="preserve"> </w:t>
      </w:r>
      <w:r>
        <w:t>Spill</w:t>
      </w:r>
      <w:r>
        <w:rPr>
          <w:spacing w:val="9"/>
        </w:rPr>
        <w:t xml:space="preserve"> </w:t>
      </w:r>
      <w:r>
        <w:rPr>
          <w:spacing w:val="-1"/>
        </w:rPr>
        <w:t>Contingency</w:t>
      </w:r>
      <w:r>
        <w:rPr>
          <w:spacing w:val="9"/>
        </w:rPr>
        <w:t xml:space="preserve"> </w:t>
      </w:r>
      <w:r>
        <w:t>Plan</w:t>
      </w:r>
      <w:r>
        <w:rPr>
          <w:spacing w:val="9"/>
        </w:rPr>
        <w:t xml:space="preserve"> </w:t>
      </w:r>
      <w:r>
        <w:t>(SCP)</w:t>
      </w:r>
      <w:r>
        <w:rPr>
          <w:spacing w:val="9"/>
        </w:rPr>
        <w:t xml:space="preserve"> </w:t>
      </w:r>
      <w:r>
        <w:t>is</w:t>
      </w:r>
      <w:r>
        <w:rPr>
          <w:spacing w:val="9"/>
        </w:rPr>
        <w:t xml:space="preserve"> </w:t>
      </w:r>
      <w:r>
        <w:t>to</w:t>
      </w:r>
      <w:r>
        <w:rPr>
          <w:spacing w:val="9"/>
        </w:rPr>
        <w:t xml:space="preserve"> </w:t>
      </w:r>
      <w:r>
        <w:rPr>
          <w:spacing w:val="-1"/>
        </w:rPr>
        <w:t>provide</w:t>
      </w:r>
      <w:r>
        <w:rPr>
          <w:spacing w:val="9"/>
        </w:rPr>
        <w:t xml:space="preserve"> </w:t>
      </w:r>
      <w:r>
        <w:t>a</w:t>
      </w:r>
      <w:r>
        <w:rPr>
          <w:spacing w:val="9"/>
        </w:rPr>
        <w:t xml:space="preserve"> </w:t>
      </w:r>
      <w:r>
        <w:rPr>
          <w:spacing w:val="-1"/>
        </w:rPr>
        <w:t>guide</w:t>
      </w:r>
      <w:r>
        <w:rPr>
          <w:spacing w:val="9"/>
        </w:rPr>
        <w:t xml:space="preserve"> </w:t>
      </w:r>
      <w:r>
        <w:t>to</w:t>
      </w:r>
      <w:r>
        <w:rPr>
          <w:spacing w:val="9"/>
        </w:rPr>
        <w:t xml:space="preserve"> </w:t>
      </w:r>
      <w:r>
        <w:rPr>
          <w:spacing w:val="-1"/>
        </w:rPr>
        <w:t>operators</w:t>
      </w:r>
      <w:r>
        <w:rPr>
          <w:spacing w:val="9"/>
        </w:rPr>
        <w:t xml:space="preserve"> </w:t>
      </w:r>
      <w:r>
        <w:rPr>
          <w:spacing w:val="-1"/>
        </w:rPr>
        <w:t>and</w:t>
      </w:r>
      <w:r>
        <w:rPr>
          <w:spacing w:val="9"/>
        </w:rPr>
        <w:t xml:space="preserve"> </w:t>
      </w:r>
      <w:r>
        <w:t>other</w:t>
      </w:r>
      <w:r>
        <w:rPr>
          <w:spacing w:val="8"/>
        </w:rPr>
        <w:t xml:space="preserve"> </w:t>
      </w:r>
      <w:r>
        <w:t>Hamlet</w:t>
      </w:r>
      <w:r>
        <w:rPr>
          <w:spacing w:val="9"/>
        </w:rPr>
        <w:t xml:space="preserve"> </w:t>
      </w:r>
      <w:r>
        <w:rPr>
          <w:spacing w:val="-1"/>
        </w:rPr>
        <w:t>personnel</w:t>
      </w:r>
      <w:r>
        <w:rPr>
          <w:spacing w:val="9"/>
        </w:rPr>
        <w:t xml:space="preserve"> </w:t>
      </w:r>
      <w:r>
        <w:t>in</w:t>
      </w:r>
      <w:r>
        <w:rPr>
          <w:spacing w:val="9"/>
        </w:rPr>
        <w:t xml:space="preserve"> </w:t>
      </w:r>
      <w:r>
        <w:t>the</w:t>
      </w:r>
      <w:r>
        <w:rPr>
          <w:spacing w:val="55"/>
        </w:rPr>
        <w:t xml:space="preserve"> </w:t>
      </w:r>
      <w:r>
        <w:t xml:space="preserve">event of an </w:t>
      </w:r>
      <w:r>
        <w:rPr>
          <w:spacing w:val="-1"/>
        </w:rPr>
        <w:t>accidental</w:t>
      </w:r>
      <w:r>
        <w:t xml:space="preserve"> </w:t>
      </w:r>
      <w:r>
        <w:rPr>
          <w:spacing w:val="-1"/>
        </w:rPr>
        <w:t>release</w:t>
      </w:r>
      <w:r>
        <w:t xml:space="preserve"> of</w:t>
      </w:r>
      <w:r>
        <w:rPr>
          <w:spacing w:val="-2"/>
        </w:rPr>
        <w:t xml:space="preserve"> </w:t>
      </w:r>
      <w:r>
        <w:t xml:space="preserve">fuel </w:t>
      </w:r>
      <w:r>
        <w:rPr>
          <w:spacing w:val="-1"/>
        </w:rPr>
        <w:t>and</w:t>
      </w:r>
      <w:r>
        <w:t xml:space="preserve"> solid waste</w:t>
      </w:r>
      <w:r>
        <w:rPr>
          <w:spacing w:val="-1"/>
        </w:rPr>
        <w:t xml:space="preserve"> </w:t>
      </w:r>
      <w:r>
        <w:t xml:space="preserve">facilities in </w:t>
      </w:r>
      <w:r>
        <w:rPr>
          <w:spacing w:val="-1"/>
        </w:rPr>
        <w:t>Pangnirtung.</w:t>
      </w:r>
      <w:r>
        <w:t xml:space="preserve"> </w:t>
      </w:r>
      <w:r>
        <w:rPr>
          <w:spacing w:val="-1"/>
        </w:rPr>
        <w:t>The</w:t>
      </w:r>
      <w:r>
        <w:t xml:space="preserve"> SCP is </w:t>
      </w:r>
      <w:r>
        <w:rPr>
          <w:spacing w:val="-1"/>
        </w:rPr>
        <w:t>planned</w:t>
      </w:r>
      <w:r>
        <w:t xml:space="preserve"> to be </w:t>
      </w:r>
      <w:r>
        <w:rPr>
          <w:spacing w:val="-1"/>
        </w:rPr>
        <w:t>protective</w:t>
      </w:r>
      <w:r>
        <w:t xml:space="preserve"> of</w:t>
      </w:r>
      <w:r>
        <w:rPr>
          <w:spacing w:val="73"/>
        </w:rPr>
        <w:t xml:space="preserve"> </w:t>
      </w:r>
      <w:r>
        <w:rPr>
          <w:spacing w:val="-1"/>
        </w:rPr>
        <w:t>the local environment and</w:t>
      </w:r>
      <w:r>
        <w:rPr>
          <w:spacing w:val="-2"/>
        </w:rPr>
        <w:t xml:space="preserve"> </w:t>
      </w:r>
      <w:r>
        <w:rPr>
          <w:spacing w:val="-1"/>
        </w:rPr>
        <w:t>public</w:t>
      </w:r>
      <w:r>
        <w:t xml:space="preserve"> </w:t>
      </w:r>
      <w:r>
        <w:rPr>
          <w:spacing w:val="-1"/>
        </w:rPr>
        <w:t xml:space="preserve">and </w:t>
      </w:r>
      <w:r>
        <w:rPr>
          <w:spacing w:val="-2"/>
        </w:rPr>
        <w:t>personnel</w:t>
      </w:r>
      <w:r>
        <w:rPr>
          <w:spacing w:val="-1"/>
        </w:rPr>
        <w:t xml:space="preserve"> </w:t>
      </w:r>
      <w:r>
        <w:rPr>
          <w:spacing w:val="-2"/>
        </w:rPr>
        <w:t>health</w:t>
      </w:r>
      <w:r>
        <w:rPr>
          <w:spacing w:val="-1"/>
        </w:rPr>
        <w:t xml:space="preserve"> and safety.</w:t>
      </w:r>
    </w:p>
    <w:p w:rsidR="00FA136B" w:rsidRDefault="000F7A91">
      <w:pPr>
        <w:pStyle w:val="BodyText"/>
        <w:spacing w:before="92" w:line="290" w:lineRule="auto"/>
        <w:ind w:left="119" w:right="109" w:firstLine="0"/>
        <w:jc w:val="both"/>
      </w:pPr>
      <w:r>
        <w:rPr>
          <w:spacing w:val="-1"/>
        </w:rPr>
        <w:t>This</w:t>
      </w:r>
      <w:r>
        <w:rPr>
          <w:spacing w:val="15"/>
        </w:rPr>
        <w:t xml:space="preserve"> </w:t>
      </w:r>
      <w:r>
        <w:rPr>
          <w:spacing w:val="-1"/>
        </w:rPr>
        <w:t>SCP</w:t>
      </w:r>
      <w:r>
        <w:rPr>
          <w:spacing w:val="14"/>
        </w:rPr>
        <w:t xml:space="preserve"> </w:t>
      </w:r>
      <w:r>
        <w:rPr>
          <w:spacing w:val="-1"/>
        </w:rPr>
        <w:t>has</w:t>
      </w:r>
      <w:r>
        <w:rPr>
          <w:spacing w:val="15"/>
        </w:rPr>
        <w:t xml:space="preserve"> </w:t>
      </w:r>
      <w:r>
        <w:rPr>
          <w:spacing w:val="-1"/>
        </w:rPr>
        <w:t>been</w:t>
      </w:r>
      <w:r>
        <w:rPr>
          <w:spacing w:val="14"/>
        </w:rPr>
        <w:t xml:space="preserve"> </w:t>
      </w:r>
      <w:r>
        <w:rPr>
          <w:spacing w:val="-1"/>
        </w:rPr>
        <w:t>developed</w:t>
      </w:r>
      <w:r>
        <w:rPr>
          <w:spacing w:val="14"/>
        </w:rPr>
        <w:t xml:space="preserve"> </w:t>
      </w:r>
      <w:r>
        <w:rPr>
          <w:spacing w:val="-1"/>
        </w:rPr>
        <w:t>for</w:t>
      </w:r>
      <w:r>
        <w:rPr>
          <w:spacing w:val="15"/>
        </w:rPr>
        <w:t xml:space="preserve"> </w:t>
      </w:r>
      <w:r>
        <w:rPr>
          <w:spacing w:val="-1"/>
        </w:rPr>
        <w:t>implementation</w:t>
      </w:r>
      <w:r>
        <w:rPr>
          <w:spacing w:val="14"/>
        </w:rPr>
        <w:t xml:space="preserve"> </w:t>
      </w:r>
      <w:r>
        <w:rPr>
          <w:spacing w:val="-1"/>
        </w:rPr>
        <w:t>at</w:t>
      </w:r>
      <w:r>
        <w:rPr>
          <w:spacing w:val="13"/>
        </w:rPr>
        <w:t xml:space="preserve"> </w:t>
      </w:r>
      <w:r>
        <w:rPr>
          <w:spacing w:val="-1"/>
        </w:rPr>
        <w:t>the</w:t>
      </w:r>
      <w:r>
        <w:rPr>
          <w:spacing w:val="14"/>
        </w:rPr>
        <w:t xml:space="preserve"> </w:t>
      </w:r>
      <w:r>
        <w:rPr>
          <w:spacing w:val="-1"/>
        </w:rPr>
        <w:t>solid</w:t>
      </w:r>
      <w:r>
        <w:rPr>
          <w:spacing w:val="14"/>
        </w:rPr>
        <w:t xml:space="preserve"> </w:t>
      </w:r>
      <w:r>
        <w:rPr>
          <w:spacing w:val="-1"/>
        </w:rPr>
        <w:t>waste</w:t>
      </w:r>
      <w:r>
        <w:rPr>
          <w:spacing w:val="15"/>
        </w:rPr>
        <w:t xml:space="preserve"> </w:t>
      </w:r>
      <w:r>
        <w:rPr>
          <w:spacing w:val="-2"/>
        </w:rPr>
        <w:t>disposal</w:t>
      </w:r>
      <w:r>
        <w:rPr>
          <w:spacing w:val="15"/>
        </w:rPr>
        <w:t xml:space="preserve"> </w:t>
      </w:r>
      <w:r>
        <w:rPr>
          <w:spacing w:val="-1"/>
        </w:rPr>
        <w:t>facility</w:t>
      </w:r>
      <w:r>
        <w:rPr>
          <w:spacing w:val="15"/>
        </w:rPr>
        <w:t xml:space="preserve"> </w:t>
      </w:r>
      <w:r>
        <w:rPr>
          <w:spacing w:val="-1"/>
        </w:rPr>
        <w:t>in</w:t>
      </w:r>
      <w:r>
        <w:rPr>
          <w:spacing w:val="15"/>
        </w:rPr>
        <w:t xml:space="preserve"> </w:t>
      </w:r>
      <w:r>
        <w:rPr>
          <w:spacing w:val="-2"/>
        </w:rPr>
        <w:t>Pangnirtung.</w:t>
      </w:r>
      <w:r>
        <w:rPr>
          <w:spacing w:val="15"/>
        </w:rPr>
        <w:t xml:space="preserve"> </w:t>
      </w:r>
      <w:r>
        <w:rPr>
          <w:spacing w:val="-1"/>
        </w:rPr>
        <w:t>At</w:t>
      </w:r>
      <w:r>
        <w:rPr>
          <w:spacing w:val="15"/>
        </w:rPr>
        <w:t xml:space="preserve"> </w:t>
      </w:r>
      <w:r>
        <w:rPr>
          <w:spacing w:val="-1"/>
        </w:rPr>
        <w:t>these</w:t>
      </w:r>
      <w:r>
        <w:rPr>
          <w:spacing w:val="14"/>
        </w:rPr>
        <w:t xml:space="preserve"> </w:t>
      </w:r>
      <w:r>
        <w:rPr>
          <w:spacing w:val="-1"/>
        </w:rPr>
        <w:t>sites,</w:t>
      </w:r>
      <w:r>
        <w:rPr>
          <w:spacing w:val="56"/>
        </w:rPr>
        <w:t xml:space="preserve"> </w:t>
      </w:r>
      <w:r>
        <w:t>there</w:t>
      </w:r>
      <w:r>
        <w:rPr>
          <w:spacing w:val="10"/>
        </w:rPr>
        <w:t xml:space="preserve"> </w:t>
      </w:r>
      <w:r>
        <w:rPr>
          <w:spacing w:val="-1"/>
        </w:rPr>
        <w:t>may</w:t>
      </w:r>
      <w:r>
        <w:rPr>
          <w:spacing w:val="10"/>
        </w:rPr>
        <w:t xml:space="preserve"> </w:t>
      </w:r>
      <w:r>
        <w:t>be</w:t>
      </w:r>
      <w:r>
        <w:rPr>
          <w:spacing w:val="9"/>
        </w:rPr>
        <w:t xml:space="preserve"> </w:t>
      </w:r>
      <w:r>
        <w:rPr>
          <w:spacing w:val="-1"/>
        </w:rPr>
        <w:t>situations</w:t>
      </w:r>
      <w:r>
        <w:rPr>
          <w:spacing w:val="11"/>
        </w:rPr>
        <w:t xml:space="preserve"> </w:t>
      </w:r>
      <w:r>
        <w:rPr>
          <w:spacing w:val="-1"/>
        </w:rPr>
        <w:t>that</w:t>
      </w:r>
      <w:r>
        <w:rPr>
          <w:spacing w:val="10"/>
        </w:rPr>
        <w:t xml:space="preserve"> </w:t>
      </w:r>
      <w:r>
        <w:rPr>
          <w:spacing w:val="-1"/>
        </w:rPr>
        <w:t>arise</w:t>
      </w:r>
      <w:r>
        <w:rPr>
          <w:spacing w:val="10"/>
        </w:rPr>
        <w:t xml:space="preserve"> </w:t>
      </w:r>
      <w:r>
        <w:t>that</w:t>
      </w:r>
      <w:r>
        <w:rPr>
          <w:spacing w:val="9"/>
        </w:rPr>
        <w:t xml:space="preserve"> </w:t>
      </w:r>
      <w:r>
        <w:t>are</w:t>
      </w:r>
      <w:r>
        <w:rPr>
          <w:spacing w:val="10"/>
        </w:rPr>
        <w:t xml:space="preserve"> </w:t>
      </w:r>
      <w:r>
        <w:rPr>
          <w:spacing w:val="-1"/>
        </w:rPr>
        <w:t>beyond</w:t>
      </w:r>
      <w:r>
        <w:rPr>
          <w:spacing w:val="10"/>
        </w:rPr>
        <w:t xml:space="preserve"> </w:t>
      </w:r>
      <w:r>
        <w:rPr>
          <w:spacing w:val="-1"/>
        </w:rPr>
        <w:t>the</w:t>
      </w:r>
      <w:r>
        <w:rPr>
          <w:spacing w:val="10"/>
        </w:rPr>
        <w:t xml:space="preserve"> </w:t>
      </w:r>
      <w:r>
        <w:rPr>
          <w:spacing w:val="-1"/>
        </w:rPr>
        <w:t>scope</w:t>
      </w:r>
      <w:r>
        <w:rPr>
          <w:spacing w:val="10"/>
        </w:rPr>
        <w:t xml:space="preserve"> </w:t>
      </w:r>
      <w:r>
        <w:t>of</w:t>
      </w:r>
      <w:r>
        <w:rPr>
          <w:spacing w:val="10"/>
        </w:rPr>
        <w:t xml:space="preserve"> </w:t>
      </w:r>
      <w:r>
        <w:rPr>
          <w:spacing w:val="-1"/>
        </w:rPr>
        <w:t>this</w:t>
      </w:r>
      <w:r>
        <w:rPr>
          <w:spacing w:val="10"/>
        </w:rPr>
        <w:t xml:space="preserve"> </w:t>
      </w:r>
      <w:r>
        <w:rPr>
          <w:spacing w:val="-1"/>
        </w:rPr>
        <w:t>SCP.</w:t>
      </w:r>
      <w:r>
        <w:rPr>
          <w:spacing w:val="10"/>
        </w:rPr>
        <w:t xml:space="preserve"> </w:t>
      </w:r>
      <w:r>
        <w:rPr>
          <w:spacing w:val="-1"/>
        </w:rPr>
        <w:t>In</w:t>
      </w:r>
      <w:r>
        <w:rPr>
          <w:spacing w:val="10"/>
        </w:rPr>
        <w:t xml:space="preserve"> </w:t>
      </w:r>
      <w:r>
        <w:rPr>
          <w:spacing w:val="-1"/>
        </w:rPr>
        <w:t>these</w:t>
      </w:r>
      <w:r>
        <w:rPr>
          <w:spacing w:val="10"/>
        </w:rPr>
        <w:t xml:space="preserve"> </w:t>
      </w:r>
      <w:r>
        <w:rPr>
          <w:spacing w:val="-2"/>
        </w:rPr>
        <w:t>situations,</w:t>
      </w:r>
      <w:r>
        <w:rPr>
          <w:spacing w:val="10"/>
        </w:rPr>
        <w:t xml:space="preserve"> </w:t>
      </w:r>
      <w:r>
        <w:rPr>
          <w:spacing w:val="-1"/>
        </w:rPr>
        <w:t>all</w:t>
      </w:r>
      <w:r>
        <w:rPr>
          <w:spacing w:val="10"/>
        </w:rPr>
        <w:t xml:space="preserve"> </w:t>
      </w:r>
      <w:r>
        <w:rPr>
          <w:spacing w:val="-1"/>
        </w:rPr>
        <w:t>activities</w:t>
      </w:r>
      <w:r>
        <w:rPr>
          <w:spacing w:val="10"/>
        </w:rPr>
        <w:t xml:space="preserve"> </w:t>
      </w:r>
      <w:r>
        <w:rPr>
          <w:spacing w:val="-1"/>
        </w:rPr>
        <w:t>at</w:t>
      </w:r>
      <w:r>
        <w:rPr>
          <w:spacing w:val="10"/>
        </w:rPr>
        <w:t xml:space="preserve"> </w:t>
      </w:r>
      <w:r>
        <w:rPr>
          <w:spacing w:val="-1"/>
        </w:rPr>
        <w:t>the</w:t>
      </w:r>
      <w:r>
        <w:rPr>
          <w:spacing w:val="9"/>
        </w:rPr>
        <w:t xml:space="preserve"> </w:t>
      </w:r>
      <w:r>
        <w:rPr>
          <w:spacing w:val="-1"/>
        </w:rPr>
        <w:t>site</w:t>
      </w:r>
      <w:r>
        <w:rPr>
          <w:spacing w:val="78"/>
        </w:rPr>
        <w:t xml:space="preserve"> </w:t>
      </w:r>
      <w:r>
        <w:rPr>
          <w:spacing w:val="-1"/>
        </w:rPr>
        <w:t>should</w:t>
      </w:r>
      <w:r>
        <w:rPr>
          <w:spacing w:val="47"/>
        </w:rPr>
        <w:t xml:space="preserve"> </w:t>
      </w:r>
      <w:r>
        <w:t>stop</w:t>
      </w:r>
      <w:r>
        <w:rPr>
          <w:spacing w:val="48"/>
        </w:rPr>
        <w:t xml:space="preserve"> </w:t>
      </w:r>
      <w:r>
        <w:t>until</w:t>
      </w:r>
      <w:r>
        <w:rPr>
          <w:spacing w:val="48"/>
        </w:rPr>
        <w:t xml:space="preserve"> </w:t>
      </w:r>
      <w:r>
        <w:t>a</w:t>
      </w:r>
      <w:r>
        <w:rPr>
          <w:spacing w:val="49"/>
        </w:rPr>
        <w:t xml:space="preserve"> </w:t>
      </w:r>
      <w:r>
        <w:rPr>
          <w:spacing w:val="-1"/>
        </w:rPr>
        <w:t>revised</w:t>
      </w:r>
      <w:r>
        <w:rPr>
          <w:spacing w:val="49"/>
        </w:rPr>
        <w:t xml:space="preserve"> </w:t>
      </w:r>
      <w:r>
        <w:rPr>
          <w:spacing w:val="-1"/>
        </w:rPr>
        <w:t>procedure</w:t>
      </w:r>
      <w:r>
        <w:rPr>
          <w:spacing w:val="47"/>
        </w:rPr>
        <w:t xml:space="preserve"> </w:t>
      </w:r>
      <w:r>
        <w:t>or</w:t>
      </w:r>
      <w:r>
        <w:rPr>
          <w:spacing w:val="49"/>
        </w:rPr>
        <w:t xml:space="preserve"> </w:t>
      </w:r>
      <w:r>
        <w:t>SCP</w:t>
      </w:r>
      <w:r>
        <w:rPr>
          <w:spacing w:val="48"/>
        </w:rPr>
        <w:t xml:space="preserve"> </w:t>
      </w:r>
      <w:r>
        <w:rPr>
          <w:spacing w:val="-1"/>
        </w:rPr>
        <w:t>is</w:t>
      </w:r>
      <w:r>
        <w:rPr>
          <w:spacing w:val="49"/>
        </w:rPr>
        <w:t xml:space="preserve"> </w:t>
      </w:r>
      <w:r>
        <w:rPr>
          <w:spacing w:val="-1"/>
        </w:rPr>
        <w:t>prepared,</w:t>
      </w:r>
      <w:r>
        <w:rPr>
          <w:spacing w:val="50"/>
        </w:rPr>
        <w:t xml:space="preserve"> </w:t>
      </w:r>
      <w:r>
        <w:rPr>
          <w:spacing w:val="-1"/>
        </w:rPr>
        <w:t>reflecting</w:t>
      </w:r>
      <w:r>
        <w:rPr>
          <w:spacing w:val="48"/>
        </w:rPr>
        <w:t xml:space="preserve"> </w:t>
      </w:r>
      <w:r>
        <w:rPr>
          <w:spacing w:val="-1"/>
        </w:rPr>
        <w:t>the</w:t>
      </w:r>
      <w:r>
        <w:rPr>
          <w:spacing w:val="47"/>
        </w:rPr>
        <w:t xml:space="preserve"> </w:t>
      </w:r>
      <w:r>
        <w:rPr>
          <w:spacing w:val="-2"/>
        </w:rPr>
        <w:t>changing</w:t>
      </w:r>
      <w:r>
        <w:rPr>
          <w:spacing w:val="48"/>
        </w:rPr>
        <w:t xml:space="preserve"> </w:t>
      </w:r>
      <w:r>
        <w:rPr>
          <w:spacing w:val="-1"/>
        </w:rPr>
        <w:t>conditions</w:t>
      </w:r>
      <w:r>
        <w:rPr>
          <w:spacing w:val="49"/>
        </w:rPr>
        <w:t xml:space="preserve"> </w:t>
      </w:r>
      <w:r>
        <w:rPr>
          <w:spacing w:val="-1"/>
        </w:rPr>
        <w:t>at</w:t>
      </w:r>
      <w:r>
        <w:rPr>
          <w:spacing w:val="49"/>
        </w:rPr>
        <w:t xml:space="preserve"> </w:t>
      </w:r>
      <w:r>
        <w:rPr>
          <w:spacing w:val="-1"/>
        </w:rPr>
        <w:t>the</w:t>
      </w:r>
      <w:r>
        <w:rPr>
          <w:spacing w:val="46"/>
        </w:rPr>
        <w:t xml:space="preserve"> </w:t>
      </w:r>
      <w:r>
        <w:rPr>
          <w:spacing w:val="-1"/>
        </w:rPr>
        <w:t>site</w:t>
      </w:r>
      <w:r>
        <w:rPr>
          <w:spacing w:val="49"/>
        </w:rPr>
        <w:t xml:space="preserve"> </w:t>
      </w:r>
      <w:r>
        <w:rPr>
          <w:spacing w:val="-1"/>
        </w:rPr>
        <w:t>(e.g.,</w:t>
      </w:r>
      <w:r>
        <w:rPr>
          <w:spacing w:val="56"/>
        </w:rPr>
        <w:t xml:space="preserve"> </w:t>
      </w:r>
      <w:r>
        <w:t>operation</w:t>
      </w:r>
      <w:r>
        <w:rPr>
          <w:spacing w:val="26"/>
        </w:rPr>
        <w:t xml:space="preserve"> </w:t>
      </w:r>
      <w:r>
        <w:t>of</w:t>
      </w:r>
      <w:r>
        <w:rPr>
          <w:spacing w:val="26"/>
        </w:rPr>
        <w:t xml:space="preserve"> </w:t>
      </w:r>
      <w:r>
        <w:t>a</w:t>
      </w:r>
      <w:r>
        <w:rPr>
          <w:spacing w:val="27"/>
        </w:rPr>
        <w:t xml:space="preserve"> </w:t>
      </w:r>
      <w:r>
        <w:rPr>
          <w:spacing w:val="-1"/>
        </w:rPr>
        <w:t>new</w:t>
      </w:r>
      <w:r>
        <w:rPr>
          <w:spacing w:val="27"/>
        </w:rPr>
        <w:t xml:space="preserve"> </w:t>
      </w:r>
      <w:r>
        <w:rPr>
          <w:spacing w:val="-1"/>
        </w:rPr>
        <w:t>hazardous</w:t>
      </w:r>
      <w:r>
        <w:rPr>
          <w:spacing w:val="26"/>
        </w:rPr>
        <w:t xml:space="preserve"> </w:t>
      </w:r>
      <w:r>
        <w:rPr>
          <w:spacing w:val="-1"/>
        </w:rPr>
        <w:t>waste</w:t>
      </w:r>
      <w:r>
        <w:rPr>
          <w:spacing w:val="26"/>
        </w:rPr>
        <w:t xml:space="preserve"> </w:t>
      </w:r>
      <w:r>
        <w:rPr>
          <w:spacing w:val="-1"/>
        </w:rPr>
        <w:t>storage</w:t>
      </w:r>
      <w:r>
        <w:rPr>
          <w:spacing w:val="26"/>
        </w:rPr>
        <w:t xml:space="preserve"> </w:t>
      </w:r>
      <w:r>
        <w:rPr>
          <w:spacing w:val="-1"/>
        </w:rPr>
        <w:t>area</w:t>
      </w:r>
      <w:r>
        <w:rPr>
          <w:spacing w:val="27"/>
        </w:rPr>
        <w:t xml:space="preserve"> </w:t>
      </w:r>
      <w:r>
        <w:rPr>
          <w:spacing w:val="-1"/>
        </w:rPr>
        <w:t>[if</w:t>
      </w:r>
      <w:r>
        <w:rPr>
          <w:spacing w:val="27"/>
        </w:rPr>
        <w:t xml:space="preserve"> </w:t>
      </w:r>
      <w:r>
        <w:rPr>
          <w:spacing w:val="-1"/>
        </w:rPr>
        <w:t>developed]</w:t>
      </w:r>
      <w:r>
        <w:rPr>
          <w:spacing w:val="27"/>
        </w:rPr>
        <w:t xml:space="preserve"> </w:t>
      </w:r>
      <w:r>
        <w:rPr>
          <w:spacing w:val="-1"/>
        </w:rPr>
        <w:t>should</w:t>
      </w:r>
      <w:r>
        <w:rPr>
          <w:spacing w:val="26"/>
        </w:rPr>
        <w:t xml:space="preserve"> </w:t>
      </w:r>
      <w:r>
        <w:t>not</w:t>
      </w:r>
      <w:r>
        <w:rPr>
          <w:spacing w:val="26"/>
        </w:rPr>
        <w:t xml:space="preserve"> </w:t>
      </w:r>
      <w:r>
        <w:rPr>
          <w:spacing w:val="-1"/>
        </w:rPr>
        <w:t>continue</w:t>
      </w:r>
      <w:r>
        <w:rPr>
          <w:spacing w:val="26"/>
        </w:rPr>
        <w:t xml:space="preserve"> </w:t>
      </w:r>
      <w:r>
        <w:rPr>
          <w:spacing w:val="-1"/>
        </w:rPr>
        <w:t>until</w:t>
      </w:r>
      <w:r>
        <w:rPr>
          <w:spacing w:val="26"/>
        </w:rPr>
        <w:t xml:space="preserve"> </w:t>
      </w:r>
      <w:r>
        <w:rPr>
          <w:spacing w:val="-1"/>
        </w:rPr>
        <w:t>this</w:t>
      </w:r>
      <w:r>
        <w:rPr>
          <w:spacing w:val="27"/>
        </w:rPr>
        <w:t xml:space="preserve"> </w:t>
      </w:r>
      <w:r>
        <w:rPr>
          <w:spacing w:val="-1"/>
        </w:rPr>
        <w:t>SCP</w:t>
      </w:r>
      <w:r>
        <w:rPr>
          <w:spacing w:val="25"/>
        </w:rPr>
        <w:t xml:space="preserve"> </w:t>
      </w:r>
      <w:r>
        <w:rPr>
          <w:spacing w:val="-1"/>
        </w:rPr>
        <w:t>is</w:t>
      </w:r>
      <w:r>
        <w:rPr>
          <w:spacing w:val="27"/>
        </w:rPr>
        <w:t xml:space="preserve"> </w:t>
      </w:r>
      <w:r>
        <w:rPr>
          <w:spacing w:val="-1"/>
        </w:rPr>
        <w:t>updated</w:t>
      </w:r>
      <w:r>
        <w:rPr>
          <w:spacing w:val="26"/>
        </w:rPr>
        <w:t xml:space="preserve"> </w:t>
      </w:r>
      <w:r>
        <w:rPr>
          <w:spacing w:val="-1"/>
        </w:rPr>
        <w:t>to</w:t>
      </w:r>
      <w:r>
        <w:rPr>
          <w:spacing w:val="72"/>
        </w:rPr>
        <w:t xml:space="preserve"> </w:t>
      </w:r>
      <w:r>
        <w:t>reflect</w:t>
      </w:r>
      <w:r>
        <w:rPr>
          <w:spacing w:val="-1"/>
        </w:rPr>
        <w:t xml:space="preserve"> </w:t>
      </w:r>
      <w:r>
        <w:t>the</w:t>
      </w:r>
      <w:r>
        <w:rPr>
          <w:spacing w:val="-1"/>
        </w:rPr>
        <w:t xml:space="preserve"> new conditions).</w:t>
      </w:r>
    </w:p>
    <w:p w:rsidR="00FA136B" w:rsidRDefault="000F7A91">
      <w:pPr>
        <w:pStyle w:val="BodyText"/>
        <w:spacing w:before="89" w:line="287" w:lineRule="auto"/>
        <w:ind w:left="119" w:right="209" w:firstLine="0"/>
        <w:jc w:val="both"/>
      </w:pPr>
      <w:r>
        <w:rPr>
          <w:spacing w:val="-1"/>
        </w:rPr>
        <w:t>All</w:t>
      </w:r>
      <w:r>
        <w:rPr>
          <w:spacing w:val="20"/>
        </w:rPr>
        <w:t xml:space="preserve"> </w:t>
      </w:r>
      <w:r>
        <w:rPr>
          <w:spacing w:val="-1"/>
        </w:rPr>
        <w:t>persons</w:t>
      </w:r>
      <w:r>
        <w:rPr>
          <w:spacing w:val="20"/>
        </w:rPr>
        <w:t xml:space="preserve"> </w:t>
      </w:r>
      <w:r>
        <w:rPr>
          <w:spacing w:val="-1"/>
        </w:rPr>
        <w:t>involved</w:t>
      </w:r>
      <w:r>
        <w:rPr>
          <w:spacing w:val="20"/>
        </w:rPr>
        <w:t xml:space="preserve"> </w:t>
      </w:r>
      <w:r>
        <w:rPr>
          <w:spacing w:val="-1"/>
        </w:rPr>
        <w:t>with</w:t>
      </w:r>
      <w:r>
        <w:rPr>
          <w:spacing w:val="18"/>
        </w:rPr>
        <w:t xml:space="preserve"> </w:t>
      </w:r>
      <w:r>
        <w:rPr>
          <w:spacing w:val="-1"/>
        </w:rPr>
        <w:t>operations</w:t>
      </w:r>
      <w:r>
        <w:rPr>
          <w:spacing w:val="20"/>
        </w:rPr>
        <w:t xml:space="preserve"> </w:t>
      </w:r>
      <w:r>
        <w:rPr>
          <w:spacing w:val="-1"/>
        </w:rPr>
        <w:t>at</w:t>
      </w:r>
      <w:r>
        <w:rPr>
          <w:spacing w:val="18"/>
        </w:rPr>
        <w:t xml:space="preserve"> </w:t>
      </w:r>
      <w:r>
        <w:rPr>
          <w:spacing w:val="-1"/>
        </w:rPr>
        <w:t>the</w:t>
      </w:r>
      <w:r>
        <w:rPr>
          <w:spacing w:val="20"/>
        </w:rPr>
        <w:t xml:space="preserve"> </w:t>
      </w:r>
      <w:r>
        <w:rPr>
          <w:spacing w:val="-1"/>
        </w:rPr>
        <w:t>solid</w:t>
      </w:r>
      <w:r>
        <w:rPr>
          <w:spacing w:val="18"/>
        </w:rPr>
        <w:t xml:space="preserve"> </w:t>
      </w:r>
      <w:r>
        <w:rPr>
          <w:spacing w:val="-1"/>
        </w:rPr>
        <w:t>waste</w:t>
      </w:r>
      <w:r>
        <w:rPr>
          <w:spacing w:val="20"/>
        </w:rPr>
        <w:t xml:space="preserve"> </w:t>
      </w:r>
      <w:r>
        <w:rPr>
          <w:spacing w:val="-1"/>
        </w:rPr>
        <w:t>facilities</w:t>
      </w:r>
      <w:r>
        <w:rPr>
          <w:spacing w:val="18"/>
        </w:rPr>
        <w:t xml:space="preserve"> </w:t>
      </w:r>
      <w:r>
        <w:rPr>
          <w:spacing w:val="-1"/>
        </w:rPr>
        <w:t>should</w:t>
      </w:r>
      <w:r>
        <w:rPr>
          <w:spacing w:val="20"/>
        </w:rPr>
        <w:t xml:space="preserve"> </w:t>
      </w:r>
      <w:r>
        <w:t>read</w:t>
      </w:r>
      <w:r>
        <w:rPr>
          <w:spacing w:val="18"/>
        </w:rPr>
        <w:t xml:space="preserve"> </w:t>
      </w:r>
      <w:r>
        <w:t>and</w:t>
      </w:r>
      <w:r>
        <w:rPr>
          <w:spacing w:val="20"/>
        </w:rPr>
        <w:t xml:space="preserve"> </w:t>
      </w:r>
      <w:r>
        <w:t>be</w:t>
      </w:r>
      <w:r>
        <w:rPr>
          <w:spacing w:val="20"/>
        </w:rPr>
        <w:t xml:space="preserve"> </w:t>
      </w:r>
      <w:r>
        <w:rPr>
          <w:spacing w:val="-1"/>
        </w:rPr>
        <w:t>familiar</w:t>
      </w:r>
      <w:r>
        <w:rPr>
          <w:spacing w:val="20"/>
        </w:rPr>
        <w:t xml:space="preserve"> </w:t>
      </w:r>
      <w:r>
        <w:t>with</w:t>
      </w:r>
      <w:r>
        <w:rPr>
          <w:spacing w:val="20"/>
        </w:rPr>
        <w:t xml:space="preserve"> </w:t>
      </w:r>
      <w:r>
        <w:rPr>
          <w:spacing w:val="-1"/>
        </w:rPr>
        <w:t>this</w:t>
      </w:r>
      <w:r>
        <w:rPr>
          <w:spacing w:val="20"/>
        </w:rPr>
        <w:t xml:space="preserve"> </w:t>
      </w:r>
      <w:r>
        <w:t>SCP.</w:t>
      </w:r>
      <w:r>
        <w:rPr>
          <w:spacing w:val="20"/>
        </w:rPr>
        <w:t xml:space="preserve"> </w:t>
      </w:r>
      <w:r>
        <w:t>To</w:t>
      </w:r>
      <w:r>
        <w:rPr>
          <w:spacing w:val="20"/>
        </w:rPr>
        <w:t xml:space="preserve"> </w:t>
      </w:r>
      <w:r>
        <w:t>be</w:t>
      </w:r>
      <w:r>
        <w:rPr>
          <w:spacing w:val="51"/>
        </w:rPr>
        <w:t xml:space="preserve"> </w:t>
      </w:r>
      <w:r>
        <w:rPr>
          <w:spacing w:val="-1"/>
        </w:rPr>
        <w:t>effective,</w:t>
      </w:r>
      <w:r>
        <w:rPr>
          <w:spacing w:val="16"/>
        </w:rPr>
        <w:t xml:space="preserve"> </w:t>
      </w:r>
      <w:r>
        <w:rPr>
          <w:spacing w:val="-1"/>
        </w:rPr>
        <w:t>it</w:t>
      </w:r>
      <w:r>
        <w:rPr>
          <w:spacing w:val="16"/>
        </w:rPr>
        <w:t xml:space="preserve"> </w:t>
      </w:r>
      <w:r>
        <w:rPr>
          <w:spacing w:val="-1"/>
        </w:rPr>
        <w:t>is</w:t>
      </w:r>
      <w:r>
        <w:rPr>
          <w:spacing w:val="16"/>
        </w:rPr>
        <w:t xml:space="preserve"> </w:t>
      </w:r>
      <w:r>
        <w:rPr>
          <w:spacing w:val="-1"/>
        </w:rPr>
        <w:t>important</w:t>
      </w:r>
      <w:r>
        <w:rPr>
          <w:spacing w:val="16"/>
        </w:rPr>
        <w:t xml:space="preserve"> </w:t>
      </w:r>
      <w:r>
        <w:rPr>
          <w:spacing w:val="-1"/>
        </w:rPr>
        <w:t>that</w:t>
      </w:r>
      <w:r>
        <w:rPr>
          <w:spacing w:val="16"/>
        </w:rPr>
        <w:t xml:space="preserve"> </w:t>
      </w:r>
      <w:r>
        <w:rPr>
          <w:spacing w:val="-1"/>
        </w:rPr>
        <w:t>all</w:t>
      </w:r>
      <w:r>
        <w:rPr>
          <w:spacing w:val="16"/>
        </w:rPr>
        <w:t xml:space="preserve"> </w:t>
      </w:r>
      <w:r>
        <w:rPr>
          <w:spacing w:val="-1"/>
        </w:rPr>
        <w:t>personnel</w:t>
      </w:r>
      <w:r>
        <w:rPr>
          <w:spacing w:val="16"/>
        </w:rPr>
        <w:t xml:space="preserve"> </w:t>
      </w:r>
      <w:r>
        <w:rPr>
          <w:spacing w:val="-1"/>
        </w:rPr>
        <w:t>are</w:t>
      </w:r>
      <w:r>
        <w:rPr>
          <w:spacing w:val="16"/>
        </w:rPr>
        <w:t xml:space="preserve"> </w:t>
      </w:r>
      <w:r>
        <w:rPr>
          <w:spacing w:val="-1"/>
        </w:rPr>
        <w:t>familiar</w:t>
      </w:r>
      <w:r>
        <w:rPr>
          <w:spacing w:val="14"/>
        </w:rPr>
        <w:t xml:space="preserve"> </w:t>
      </w:r>
      <w:r>
        <w:rPr>
          <w:spacing w:val="-1"/>
        </w:rPr>
        <w:t>with</w:t>
      </w:r>
      <w:r>
        <w:rPr>
          <w:spacing w:val="16"/>
        </w:rPr>
        <w:t xml:space="preserve"> </w:t>
      </w:r>
      <w:r>
        <w:rPr>
          <w:spacing w:val="-1"/>
        </w:rPr>
        <w:t>their</w:t>
      </w:r>
      <w:r>
        <w:rPr>
          <w:spacing w:val="16"/>
        </w:rPr>
        <w:t xml:space="preserve"> </w:t>
      </w:r>
      <w:r>
        <w:rPr>
          <w:spacing w:val="-1"/>
        </w:rPr>
        <w:t>responsibilities</w:t>
      </w:r>
      <w:r>
        <w:rPr>
          <w:spacing w:val="16"/>
        </w:rPr>
        <w:t xml:space="preserve"> </w:t>
      </w:r>
      <w:r>
        <w:rPr>
          <w:spacing w:val="-1"/>
        </w:rPr>
        <w:t>and</w:t>
      </w:r>
      <w:r>
        <w:rPr>
          <w:spacing w:val="15"/>
        </w:rPr>
        <w:t xml:space="preserve"> </w:t>
      </w:r>
      <w:r>
        <w:rPr>
          <w:spacing w:val="-1"/>
        </w:rPr>
        <w:t>steps</w:t>
      </w:r>
      <w:r>
        <w:rPr>
          <w:spacing w:val="16"/>
        </w:rPr>
        <w:t xml:space="preserve"> </w:t>
      </w:r>
      <w:r>
        <w:rPr>
          <w:spacing w:val="-1"/>
        </w:rPr>
        <w:t>to</w:t>
      </w:r>
      <w:r>
        <w:rPr>
          <w:spacing w:val="16"/>
        </w:rPr>
        <w:t xml:space="preserve"> </w:t>
      </w:r>
      <w:r>
        <w:rPr>
          <w:spacing w:val="-1"/>
        </w:rPr>
        <w:t>take</w:t>
      </w:r>
      <w:r>
        <w:rPr>
          <w:spacing w:val="16"/>
        </w:rPr>
        <w:t xml:space="preserve"> </w:t>
      </w:r>
      <w:r>
        <w:rPr>
          <w:spacing w:val="-1"/>
        </w:rPr>
        <w:t>in</w:t>
      </w:r>
      <w:r>
        <w:rPr>
          <w:spacing w:val="16"/>
        </w:rPr>
        <w:t xml:space="preserve"> </w:t>
      </w:r>
      <w:r>
        <w:rPr>
          <w:spacing w:val="-1"/>
        </w:rPr>
        <w:t>the</w:t>
      </w:r>
      <w:r>
        <w:rPr>
          <w:spacing w:val="14"/>
        </w:rPr>
        <w:t xml:space="preserve"> </w:t>
      </w:r>
      <w:r>
        <w:rPr>
          <w:spacing w:val="-1"/>
        </w:rPr>
        <w:t>event</w:t>
      </w:r>
      <w:r>
        <w:rPr>
          <w:spacing w:val="16"/>
        </w:rPr>
        <w:t xml:space="preserve"> </w:t>
      </w:r>
      <w:r>
        <w:rPr>
          <w:spacing w:val="-1"/>
        </w:rPr>
        <w:t>of</w:t>
      </w:r>
      <w:r>
        <w:rPr>
          <w:spacing w:val="16"/>
        </w:rPr>
        <w:t xml:space="preserve"> </w:t>
      </w:r>
      <w:r>
        <w:t>a</w:t>
      </w:r>
      <w:r>
        <w:rPr>
          <w:spacing w:val="49"/>
        </w:rPr>
        <w:t xml:space="preserve"> </w:t>
      </w:r>
      <w:r>
        <w:rPr>
          <w:spacing w:val="-1"/>
        </w:rPr>
        <w:t>spill. Personnel should not</w:t>
      </w:r>
      <w:r>
        <w:rPr>
          <w:spacing w:val="-2"/>
        </w:rPr>
        <w:t xml:space="preserve"> </w:t>
      </w:r>
      <w:r>
        <w:rPr>
          <w:spacing w:val="-1"/>
        </w:rPr>
        <w:t xml:space="preserve">be reading the </w:t>
      </w:r>
      <w:r>
        <w:t>SCP</w:t>
      </w:r>
      <w:r>
        <w:rPr>
          <w:spacing w:val="-1"/>
        </w:rPr>
        <w:t xml:space="preserve"> for the first time during an emergency.</w:t>
      </w:r>
    </w:p>
    <w:p w:rsidR="00FA136B" w:rsidRDefault="00FA136B">
      <w:pPr>
        <w:spacing w:before="11"/>
        <w:rPr>
          <w:rFonts w:ascii="Arial" w:eastAsia="Arial" w:hAnsi="Arial" w:cs="Arial"/>
          <w:sz w:val="18"/>
          <w:szCs w:val="18"/>
        </w:rPr>
      </w:pPr>
    </w:p>
    <w:p w:rsidR="00FA136B" w:rsidRDefault="000F7A91">
      <w:pPr>
        <w:numPr>
          <w:ilvl w:val="1"/>
          <w:numId w:val="10"/>
        </w:numPr>
        <w:tabs>
          <w:tab w:val="left" w:pos="566"/>
        </w:tabs>
        <w:jc w:val="both"/>
        <w:rPr>
          <w:rFonts w:ascii="Arial" w:eastAsia="Arial" w:hAnsi="Arial" w:cs="Arial"/>
          <w:sz w:val="20"/>
          <w:szCs w:val="20"/>
        </w:rPr>
      </w:pPr>
      <w:bookmarkStart w:id="17" w:name="_TOC_250009"/>
      <w:r>
        <w:rPr>
          <w:rFonts w:ascii="Arial"/>
          <w:b/>
          <w:sz w:val="20"/>
        </w:rPr>
        <w:t>Site</w:t>
      </w:r>
      <w:r>
        <w:rPr>
          <w:rFonts w:ascii="Arial"/>
          <w:b/>
          <w:spacing w:val="-1"/>
          <w:sz w:val="20"/>
        </w:rPr>
        <w:t xml:space="preserve"> Descriptions</w:t>
      </w:r>
      <w:bookmarkEnd w:id="17"/>
    </w:p>
    <w:p w:rsidR="00FA136B" w:rsidRDefault="000F7A91">
      <w:pPr>
        <w:pStyle w:val="BodyText"/>
        <w:spacing w:before="136" w:line="286" w:lineRule="auto"/>
        <w:ind w:left="120" w:right="344" w:hanging="1"/>
      </w:pPr>
      <w:r>
        <w:rPr>
          <w:spacing w:val="-1"/>
        </w:rPr>
        <w:t>The</w:t>
      </w:r>
      <w:r>
        <w:rPr>
          <w:spacing w:val="1"/>
        </w:rPr>
        <w:t xml:space="preserve"> </w:t>
      </w:r>
      <w:r>
        <w:rPr>
          <w:spacing w:val="-1"/>
        </w:rPr>
        <w:t>solid</w:t>
      </w:r>
      <w:r>
        <w:rPr>
          <w:spacing w:val="3"/>
        </w:rPr>
        <w:t xml:space="preserve"> </w:t>
      </w:r>
      <w:r>
        <w:rPr>
          <w:spacing w:val="-1"/>
        </w:rPr>
        <w:t>waste</w:t>
      </w:r>
      <w:r>
        <w:rPr>
          <w:spacing w:val="3"/>
        </w:rPr>
        <w:t xml:space="preserve"> </w:t>
      </w:r>
      <w:r>
        <w:rPr>
          <w:spacing w:val="-1"/>
        </w:rPr>
        <w:t>facilities</w:t>
      </w:r>
      <w:r>
        <w:rPr>
          <w:spacing w:val="1"/>
        </w:rPr>
        <w:t xml:space="preserve"> </w:t>
      </w:r>
      <w:r>
        <w:rPr>
          <w:spacing w:val="-1"/>
        </w:rPr>
        <w:t>have</w:t>
      </w:r>
      <w:r>
        <w:rPr>
          <w:spacing w:val="3"/>
        </w:rPr>
        <w:t xml:space="preserve"> </w:t>
      </w:r>
      <w:r>
        <w:rPr>
          <w:spacing w:val="-1"/>
        </w:rPr>
        <w:t>been</w:t>
      </w:r>
      <w:r>
        <w:rPr>
          <w:spacing w:val="3"/>
        </w:rPr>
        <w:t xml:space="preserve"> </w:t>
      </w:r>
      <w:r>
        <w:rPr>
          <w:spacing w:val="-1"/>
        </w:rPr>
        <w:t>described</w:t>
      </w:r>
      <w:r>
        <w:rPr>
          <w:spacing w:val="3"/>
        </w:rPr>
        <w:t xml:space="preserve"> </w:t>
      </w:r>
      <w:r>
        <w:rPr>
          <w:spacing w:val="-1"/>
        </w:rPr>
        <w:t>in</w:t>
      </w:r>
      <w:r>
        <w:rPr>
          <w:spacing w:val="3"/>
        </w:rPr>
        <w:t xml:space="preserve"> </w:t>
      </w:r>
      <w:r>
        <w:rPr>
          <w:spacing w:val="-1"/>
        </w:rPr>
        <w:t>the</w:t>
      </w:r>
      <w:r>
        <w:rPr>
          <w:spacing w:val="1"/>
        </w:rPr>
        <w:t xml:space="preserve"> </w:t>
      </w:r>
      <w:r>
        <w:rPr>
          <w:spacing w:val="-1"/>
        </w:rPr>
        <w:t>preceding</w:t>
      </w:r>
      <w:r>
        <w:rPr>
          <w:spacing w:val="1"/>
        </w:rPr>
        <w:t xml:space="preserve"> </w:t>
      </w:r>
      <w:r>
        <w:rPr>
          <w:spacing w:val="-1"/>
        </w:rPr>
        <w:t>sections</w:t>
      </w:r>
      <w:r>
        <w:rPr>
          <w:spacing w:val="3"/>
        </w:rPr>
        <w:t xml:space="preserve"> </w:t>
      </w:r>
      <w:r>
        <w:rPr>
          <w:spacing w:val="-1"/>
        </w:rPr>
        <w:t>of</w:t>
      </w:r>
      <w:r>
        <w:rPr>
          <w:spacing w:val="3"/>
        </w:rPr>
        <w:t xml:space="preserve"> </w:t>
      </w:r>
      <w:r>
        <w:rPr>
          <w:spacing w:val="-1"/>
        </w:rPr>
        <w:t>this</w:t>
      </w:r>
      <w:r>
        <w:rPr>
          <w:spacing w:val="2"/>
        </w:rPr>
        <w:t xml:space="preserve"> </w:t>
      </w:r>
      <w:r>
        <w:rPr>
          <w:spacing w:val="-1"/>
        </w:rPr>
        <w:t>O&amp;M</w:t>
      </w:r>
      <w:r>
        <w:rPr>
          <w:spacing w:val="3"/>
        </w:rPr>
        <w:t xml:space="preserve"> </w:t>
      </w:r>
      <w:r>
        <w:rPr>
          <w:spacing w:val="-1"/>
        </w:rPr>
        <w:t>Manual.</w:t>
      </w:r>
      <w:r>
        <w:rPr>
          <w:spacing w:val="1"/>
        </w:rPr>
        <w:t xml:space="preserve"> </w:t>
      </w:r>
      <w:r>
        <w:rPr>
          <w:spacing w:val="-1"/>
        </w:rPr>
        <w:t>The</w:t>
      </w:r>
      <w:r>
        <w:rPr>
          <w:spacing w:val="1"/>
        </w:rPr>
        <w:t xml:space="preserve"> </w:t>
      </w:r>
      <w:r>
        <w:rPr>
          <w:spacing w:val="-1"/>
        </w:rPr>
        <w:t>sites</w:t>
      </w:r>
      <w:r>
        <w:rPr>
          <w:spacing w:val="3"/>
        </w:rPr>
        <w:t xml:space="preserve"> </w:t>
      </w:r>
      <w:r>
        <w:rPr>
          <w:spacing w:val="-1"/>
        </w:rPr>
        <w:t>are</w:t>
      </w:r>
      <w:r>
        <w:rPr>
          <w:spacing w:val="3"/>
        </w:rPr>
        <w:t xml:space="preserve"> </w:t>
      </w:r>
      <w:r>
        <w:rPr>
          <w:spacing w:val="-1"/>
        </w:rPr>
        <w:t>shown</w:t>
      </w:r>
      <w:r>
        <w:rPr>
          <w:spacing w:val="34"/>
        </w:rPr>
        <w:t xml:space="preserve"> </w:t>
      </w:r>
      <w:r>
        <w:t>on</w:t>
      </w:r>
      <w:r>
        <w:rPr>
          <w:spacing w:val="-1"/>
        </w:rPr>
        <w:t xml:space="preserve"> Figure- </w:t>
      </w:r>
      <w:r>
        <w:t>2</w:t>
      </w:r>
      <w:r>
        <w:rPr>
          <w:color w:val="FF0000"/>
        </w:rPr>
        <w:t>.</w:t>
      </w:r>
    </w:p>
    <w:p w:rsidR="00FA136B" w:rsidRDefault="00FA136B">
      <w:pPr>
        <w:spacing w:before="10"/>
        <w:rPr>
          <w:rFonts w:ascii="Arial" w:eastAsia="Arial" w:hAnsi="Arial" w:cs="Arial"/>
          <w:sz w:val="18"/>
          <w:szCs w:val="18"/>
        </w:rPr>
      </w:pPr>
    </w:p>
    <w:p w:rsidR="00FA136B" w:rsidRDefault="000F7A91">
      <w:pPr>
        <w:numPr>
          <w:ilvl w:val="1"/>
          <w:numId w:val="10"/>
        </w:numPr>
        <w:tabs>
          <w:tab w:val="left" w:pos="565"/>
        </w:tabs>
        <w:ind w:left="564" w:hanging="445"/>
        <w:jc w:val="both"/>
        <w:rPr>
          <w:rFonts w:ascii="Arial" w:eastAsia="Arial" w:hAnsi="Arial" w:cs="Arial"/>
          <w:sz w:val="20"/>
          <w:szCs w:val="20"/>
        </w:rPr>
      </w:pPr>
      <w:bookmarkStart w:id="18" w:name="_TOC_250008"/>
      <w:r>
        <w:rPr>
          <w:rFonts w:ascii="Arial"/>
          <w:b/>
          <w:spacing w:val="-2"/>
          <w:sz w:val="20"/>
        </w:rPr>
        <w:t>Regulations</w:t>
      </w:r>
      <w:bookmarkEnd w:id="18"/>
    </w:p>
    <w:p w:rsidR="00FA136B" w:rsidRDefault="000F7A91">
      <w:pPr>
        <w:pStyle w:val="BodyText"/>
        <w:spacing w:before="136" w:line="288" w:lineRule="auto"/>
        <w:ind w:left="119" w:right="209" w:firstLine="0"/>
        <w:jc w:val="both"/>
      </w:pPr>
      <w:r>
        <w:rPr>
          <w:spacing w:val="-1"/>
        </w:rPr>
        <w:t>Under</w:t>
      </w:r>
      <w:r>
        <w:rPr>
          <w:spacing w:val="2"/>
        </w:rPr>
        <w:t xml:space="preserve"> </w:t>
      </w:r>
      <w:r>
        <w:rPr>
          <w:spacing w:val="-1"/>
        </w:rPr>
        <w:t>Section</w:t>
      </w:r>
      <w:r>
        <w:rPr>
          <w:spacing w:val="2"/>
        </w:rPr>
        <w:t xml:space="preserve"> </w:t>
      </w:r>
      <w:r>
        <w:t>34</w:t>
      </w:r>
      <w:r>
        <w:rPr>
          <w:spacing w:val="2"/>
        </w:rPr>
        <w:t xml:space="preserve"> </w:t>
      </w:r>
      <w:r>
        <w:t>of</w:t>
      </w:r>
      <w:r>
        <w:rPr>
          <w:spacing w:val="2"/>
        </w:rPr>
        <w:t xml:space="preserve"> </w:t>
      </w:r>
      <w:r>
        <w:rPr>
          <w:spacing w:val="-1"/>
        </w:rPr>
        <w:t>the</w:t>
      </w:r>
      <w:r>
        <w:rPr>
          <w:spacing w:val="2"/>
        </w:rPr>
        <w:t xml:space="preserve"> </w:t>
      </w:r>
      <w:r>
        <w:rPr>
          <w:i/>
          <w:spacing w:val="-1"/>
        </w:rPr>
        <w:t>Environmental</w:t>
      </w:r>
      <w:r>
        <w:rPr>
          <w:i/>
        </w:rPr>
        <w:t xml:space="preserve"> </w:t>
      </w:r>
      <w:r>
        <w:rPr>
          <w:i/>
          <w:spacing w:val="-1"/>
        </w:rPr>
        <w:t>Protection</w:t>
      </w:r>
      <w:r>
        <w:rPr>
          <w:i/>
          <w:spacing w:val="2"/>
        </w:rPr>
        <w:t xml:space="preserve"> </w:t>
      </w:r>
      <w:r>
        <w:rPr>
          <w:i/>
          <w:spacing w:val="-1"/>
        </w:rPr>
        <w:t>Act</w:t>
      </w:r>
      <w:r>
        <w:rPr>
          <w:spacing w:val="-1"/>
        </w:rPr>
        <w:t>,</w:t>
      </w:r>
      <w:r>
        <w:rPr>
          <w:spacing w:val="1"/>
        </w:rPr>
        <w:t xml:space="preserve"> </w:t>
      </w:r>
      <w:r>
        <w:rPr>
          <w:spacing w:val="-1"/>
        </w:rPr>
        <w:t>the</w:t>
      </w:r>
      <w:r>
        <w:rPr>
          <w:spacing w:val="1"/>
        </w:rPr>
        <w:t xml:space="preserve"> </w:t>
      </w:r>
      <w:r>
        <w:rPr>
          <w:spacing w:val="-1"/>
        </w:rPr>
        <w:t>Nunavut</w:t>
      </w:r>
      <w:r>
        <w:rPr>
          <w:spacing w:val="1"/>
        </w:rPr>
        <w:t xml:space="preserve"> </w:t>
      </w:r>
      <w:r>
        <w:rPr>
          <w:spacing w:val="-2"/>
        </w:rPr>
        <w:t>Consolidation</w:t>
      </w:r>
      <w:r>
        <w:rPr>
          <w:spacing w:val="1"/>
        </w:rPr>
        <w:t xml:space="preserve"> </w:t>
      </w:r>
      <w:r>
        <w:rPr>
          <w:spacing w:val="-1"/>
        </w:rPr>
        <w:t>of</w:t>
      </w:r>
      <w:r>
        <w:rPr>
          <w:spacing w:val="1"/>
        </w:rPr>
        <w:t xml:space="preserve"> </w:t>
      </w:r>
      <w:r>
        <w:rPr>
          <w:spacing w:val="-1"/>
        </w:rPr>
        <w:t>Spill</w:t>
      </w:r>
      <w:r>
        <w:rPr>
          <w:spacing w:val="1"/>
        </w:rPr>
        <w:t xml:space="preserve"> </w:t>
      </w:r>
      <w:r>
        <w:rPr>
          <w:spacing w:val="-2"/>
        </w:rPr>
        <w:t>Contingency</w:t>
      </w:r>
      <w:r>
        <w:rPr>
          <w:spacing w:val="1"/>
        </w:rPr>
        <w:t xml:space="preserve"> </w:t>
      </w:r>
      <w:r>
        <w:rPr>
          <w:spacing w:val="-1"/>
        </w:rPr>
        <w:t>Planning</w:t>
      </w:r>
      <w:r>
        <w:rPr>
          <w:spacing w:val="1"/>
        </w:rPr>
        <w:t xml:space="preserve"> </w:t>
      </w:r>
      <w:r>
        <w:rPr>
          <w:spacing w:val="-1"/>
        </w:rPr>
        <w:t>and</w:t>
      </w:r>
      <w:r>
        <w:rPr>
          <w:spacing w:val="67"/>
        </w:rPr>
        <w:t xml:space="preserve"> </w:t>
      </w:r>
      <w:r>
        <w:rPr>
          <w:spacing w:val="-1"/>
        </w:rPr>
        <w:t>Reporting</w:t>
      </w:r>
      <w:r>
        <w:rPr>
          <w:spacing w:val="5"/>
        </w:rPr>
        <w:t xml:space="preserve"> </w:t>
      </w:r>
      <w:r>
        <w:rPr>
          <w:spacing w:val="-1"/>
        </w:rPr>
        <w:t>Regulations</w:t>
      </w:r>
      <w:r>
        <w:rPr>
          <w:spacing w:val="7"/>
        </w:rPr>
        <w:t xml:space="preserve"> </w:t>
      </w:r>
      <w:r>
        <w:t>was</w:t>
      </w:r>
      <w:r>
        <w:rPr>
          <w:spacing w:val="6"/>
        </w:rPr>
        <w:t xml:space="preserve"> </w:t>
      </w:r>
      <w:r>
        <w:rPr>
          <w:spacing w:val="-1"/>
        </w:rPr>
        <w:t>enabled</w:t>
      </w:r>
      <w:r>
        <w:rPr>
          <w:spacing w:val="6"/>
        </w:rPr>
        <w:t xml:space="preserve"> </w:t>
      </w:r>
      <w:r>
        <w:t>by</w:t>
      </w:r>
      <w:r>
        <w:rPr>
          <w:spacing w:val="6"/>
        </w:rPr>
        <w:t xml:space="preserve"> </w:t>
      </w:r>
      <w:r>
        <w:t>the</w:t>
      </w:r>
      <w:r>
        <w:rPr>
          <w:spacing w:val="6"/>
        </w:rPr>
        <w:t xml:space="preserve"> </w:t>
      </w:r>
      <w:r>
        <w:rPr>
          <w:spacing w:val="-1"/>
        </w:rPr>
        <w:t>Commissioner</w:t>
      </w:r>
      <w:r>
        <w:rPr>
          <w:spacing w:val="6"/>
        </w:rPr>
        <w:t xml:space="preserve"> </w:t>
      </w:r>
      <w:r>
        <w:rPr>
          <w:spacing w:val="-1"/>
        </w:rPr>
        <w:t>in</w:t>
      </w:r>
      <w:r>
        <w:rPr>
          <w:spacing w:val="7"/>
        </w:rPr>
        <w:t xml:space="preserve"> </w:t>
      </w:r>
      <w:r>
        <w:rPr>
          <w:spacing w:val="-1"/>
        </w:rPr>
        <w:t>1998.</w:t>
      </w:r>
      <w:r>
        <w:rPr>
          <w:spacing w:val="6"/>
        </w:rPr>
        <w:t xml:space="preserve"> </w:t>
      </w:r>
      <w:r>
        <w:rPr>
          <w:spacing w:val="-1"/>
        </w:rPr>
        <w:t>In</w:t>
      </w:r>
      <w:r>
        <w:rPr>
          <w:spacing w:val="6"/>
        </w:rPr>
        <w:t xml:space="preserve"> </w:t>
      </w:r>
      <w:r>
        <w:rPr>
          <w:spacing w:val="-1"/>
        </w:rPr>
        <w:t>the</w:t>
      </w:r>
      <w:r>
        <w:rPr>
          <w:spacing w:val="6"/>
        </w:rPr>
        <w:t xml:space="preserve"> </w:t>
      </w:r>
      <w:r>
        <w:rPr>
          <w:spacing w:val="-1"/>
        </w:rPr>
        <w:t>Spill</w:t>
      </w:r>
      <w:r>
        <w:rPr>
          <w:spacing w:val="6"/>
        </w:rPr>
        <w:t xml:space="preserve"> </w:t>
      </w:r>
      <w:r>
        <w:rPr>
          <w:spacing w:val="-1"/>
        </w:rPr>
        <w:t>Contingency</w:t>
      </w:r>
      <w:r>
        <w:rPr>
          <w:spacing w:val="6"/>
        </w:rPr>
        <w:t xml:space="preserve"> </w:t>
      </w:r>
      <w:r>
        <w:rPr>
          <w:spacing w:val="-1"/>
        </w:rPr>
        <w:t>Planning</w:t>
      </w:r>
      <w:r>
        <w:rPr>
          <w:spacing w:val="6"/>
        </w:rPr>
        <w:t xml:space="preserve"> </w:t>
      </w:r>
      <w:r>
        <w:rPr>
          <w:spacing w:val="-1"/>
        </w:rPr>
        <w:t>and</w:t>
      </w:r>
      <w:r>
        <w:rPr>
          <w:spacing w:val="5"/>
        </w:rPr>
        <w:t xml:space="preserve"> </w:t>
      </w:r>
      <w:r>
        <w:rPr>
          <w:spacing w:val="-1"/>
        </w:rPr>
        <w:t>Reporting</w:t>
      </w:r>
      <w:r>
        <w:rPr>
          <w:spacing w:val="63"/>
        </w:rPr>
        <w:t xml:space="preserve"> </w:t>
      </w:r>
      <w:r>
        <w:rPr>
          <w:spacing w:val="-1"/>
        </w:rPr>
        <w:t xml:space="preserve">Regulations, </w:t>
      </w:r>
      <w:r>
        <w:t>a</w:t>
      </w:r>
      <w:r>
        <w:rPr>
          <w:spacing w:val="-1"/>
        </w:rPr>
        <w:t xml:space="preserve"> </w:t>
      </w:r>
      <w:r>
        <w:t>SCP</w:t>
      </w:r>
      <w:r>
        <w:rPr>
          <w:spacing w:val="-1"/>
        </w:rPr>
        <w:t xml:space="preserve"> </w:t>
      </w:r>
      <w:r>
        <w:t>is</w:t>
      </w:r>
      <w:r>
        <w:rPr>
          <w:spacing w:val="-1"/>
        </w:rPr>
        <w:t xml:space="preserve"> required </w:t>
      </w:r>
      <w:r>
        <w:t>to</w:t>
      </w:r>
      <w:r>
        <w:rPr>
          <w:spacing w:val="-1"/>
        </w:rPr>
        <w:t xml:space="preserve"> include </w:t>
      </w:r>
      <w:r>
        <w:t>the</w:t>
      </w:r>
      <w:r>
        <w:rPr>
          <w:spacing w:val="-1"/>
        </w:rPr>
        <w:t xml:space="preserve"> following:</w:t>
      </w:r>
    </w:p>
    <w:p w:rsidR="00FA136B" w:rsidRDefault="000F7A91">
      <w:pPr>
        <w:pStyle w:val="BodyText"/>
        <w:numPr>
          <w:ilvl w:val="0"/>
          <w:numId w:val="17"/>
        </w:numPr>
        <w:tabs>
          <w:tab w:val="left" w:pos="841"/>
        </w:tabs>
        <w:spacing w:before="44"/>
        <w:ind w:left="840"/>
        <w:jc w:val="both"/>
      </w:pPr>
      <w:r>
        <w:rPr>
          <w:spacing w:val="-1"/>
        </w:rPr>
        <w:t>The name and address of the owner or</w:t>
      </w:r>
      <w:r>
        <w:t xml:space="preserve"> </w:t>
      </w:r>
      <w:r>
        <w:rPr>
          <w:spacing w:val="-1"/>
        </w:rPr>
        <w:t xml:space="preserve">person in charge, </w:t>
      </w:r>
      <w:r>
        <w:rPr>
          <w:spacing w:val="-2"/>
        </w:rPr>
        <w:t>management</w:t>
      </w:r>
      <w:r>
        <w:rPr>
          <w:spacing w:val="-1"/>
        </w:rPr>
        <w:t xml:space="preserve"> or control</w:t>
      </w:r>
      <w:r>
        <w:rPr>
          <w:spacing w:val="-2"/>
        </w:rPr>
        <w:t xml:space="preserve"> </w:t>
      </w:r>
      <w:r>
        <w:rPr>
          <w:spacing w:val="-1"/>
        </w:rPr>
        <w:t>of the site(s).</w:t>
      </w:r>
    </w:p>
    <w:p w:rsidR="00FA136B" w:rsidRDefault="000F7A91">
      <w:pPr>
        <w:pStyle w:val="BodyText"/>
        <w:numPr>
          <w:ilvl w:val="0"/>
          <w:numId w:val="17"/>
        </w:numPr>
        <w:tabs>
          <w:tab w:val="left" w:pos="841"/>
        </w:tabs>
        <w:spacing w:before="133" w:line="380" w:lineRule="auto"/>
        <w:ind w:right="1186" w:hanging="667"/>
      </w:pPr>
      <w:r>
        <w:rPr>
          <w:spacing w:val="-1"/>
        </w:rPr>
        <w:t xml:space="preserve">The name, job title and 24-hour </w:t>
      </w:r>
      <w:r>
        <w:rPr>
          <w:spacing w:val="-2"/>
        </w:rPr>
        <w:t>telephone</w:t>
      </w:r>
      <w:r>
        <w:rPr>
          <w:spacing w:val="-1"/>
        </w:rPr>
        <w:t xml:space="preserve"> number </w:t>
      </w:r>
      <w:r>
        <w:t>for</w:t>
      </w:r>
      <w:r>
        <w:rPr>
          <w:spacing w:val="-2"/>
        </w:rPr>
        <w:t xml:space="preserve"> </w:t>
      </w:r>
      <w:r>
        <w:t>the</w:t>
      </w:r>
      <w:r>
        <w:rPr>
          <w:spacing w:val="-1"/>
        </w:rPr>
        <w:t xml:space="preserve"> person(s) responsible for </w:t>
      </w:r>
      <w:r>
        <w:t>activating</w:t>
      </w:r>
      <w:r>
        <w:rPr>
          <w:spacing w:val="-1"/>
        </w:rPr>
        <w:t xml:space="preserve"> the</w:t>
      </w:r>
      <w:r>
        <w:rPr>
          <w:spacing w:val="57"/>
        </w:rPr>
        <w:t xml:space="preserve"> </w:t>
      </w:r>
      <w:r>
        <w:rPr>
          <w:spacing w:val="-1"/>
        </w:rPr>
        <w:t>Contingency plan.</w:t>
      </w:r>
    </w:p>
    <w:p w:rsidR="00FA136B" w:rsidRDefault="000F7A91">
      <w:pPr>
        <w:pStyle w:val="BodyText"/>
        <w:numPr>
          <w:ilvl w:val="0"/>
          <w:numId w:val="17"/>
        </w:numPr>
        <w:tabs>
          <w:tab w:val="left" w:pos="841"/>
        </w:tabs>
        <w:spacing w:before="2" w:line="379" w:lineRule="auto"/>
        <w:ind w:right="278" w:hanging="667"/>
      </w:pPr>
      <w:r>
        <w:t>A</w:t>
      </w:r>
      <w:r>
        <w:rPr>
          <w:spacing w:val="-1"/>
        </w:rPr>
        <w:t xml:space="preserve"> description of the </w:t>
      </w:r>
      <w:r w:rsidR="00B931BC">
        <w:rPr>
          <w:spacing w:val="-1"/>
        </w:rPr>
        <w:t>facility (</w:t>
      </w:r>
      <w:r>
        <w:rPr>
          <w:spacing w:val="-1"/>
        </w:rPr>
        <w:t>ies) including location,</w:t>
      </w:r>
      <w:r>
        <w:rPr>
          <w:spacing w:val="2"/>
        </w:rPr>
        <w:t xml:space="preserve"> </w:t>
      </w:r>
      <w:r>
        <w:rPr>
          <w:spacing w:val="-1"/>
        </w:rPr>
        <w:t xml:space="preserve">size, type and amount of contaminants normally </w:t>
      </w:r>
      <w:r>
        <w:t>stored</w:t>
      </w:r>
      <w:r>
        <w:rPr>
          <w:spacing w:val="-1"/>
        </w:rPr>
        <w:t xml:space="preserve"> </w:t>
      </w:r>
      <w:r>
        <w:t>on</w:t>
      </w:r>
      <w:r>
        <w:rPr>
          <w:spacing w:val="37"/>
        </w:rPr>
        <w:t xml:space="preserve"> </w:t>
      </w:r>
      <w:r>
        <w:rPr>
          <w:spacing w:val="-1"/>
        </w:rPr>
        <w:t>the site(s), and</w:t>
      </w:r>
      <w:r>
        <w:rPr>
          <w:spacing w:val="-2"/>
        </w:rPr>
        <w:t xml:space="preserve"> </w:t>
      </w:r>
      <w:r>
        <w:rPr>
          <w:spacing w:val="-1"/>
        </w:rPr>
        <w:t>site map(s).</w:t>
      </w:r>
    </w:p>
    <w:p w:rsidR="00FA136B" w:rsidRDefault="000F7A91">
      <w:pPr>
        <w:pStyle w:val="BodyText"/>
        <w:numPr>
          <w:ilvl w:val="0"/>
          <w:numId w:val="17"/>
        </w:numPr>
        <w:tabs>
          <w:tab w:val="left" w:pos="841"/>
        </w:tabs>
        <w:spacing w:before="4"/>
        <w:ind w:left="840"/>
        <w:jc w:val="both"/>
      </w:pPr>
      <w:r>
        <w:t>The</w:t>
      </w:r>
      <w:r>
        <w:rPr>
          <w:spacing w:val="-1"/>
        </w:rPr>
        <w:t xml:space="preserve"> steps </w:t>
      </w:r>
      <w:r>
        <w:t>to</w:t>
      </w:r>
      <w:r>
        <w:rPr>
          <w:spacing w:val="-2"/>
        </w:rPr>
        <w:t xml:space="preserve"> </w:t>
      </w:r>
      <w:r>
        <w:t>be</w:t>
      </w:r>
      <w:r>
        <w:rPr>
          <w:spacing w:val="-1"/>
        </w:rPr>
        <w:t xml:space="preserve"> taken </w:t>
      </w:r>
      <w:r>
        <w:t>to</w:t>
      </w:r>
      <w:r>
        <w:rPr>
          <w:spacing w:val="-1"/>
        </w:rPr>
        <w:t xml:space="preserve"> report, contain, clean </w:t>
      </w:r>
      <w:r>
        <w:t>up</w:t>
      </w:r>
      <w:r>
        <w:rPr>
          <w:spacing w:val="-1"/>
        </w:rPr>
        <w:t xml:space="preserve"> and dispose </w:t>
      </w:r>
      <w:r>
        <w:t>of</w:t>
      </w:r>
      <w:r>
        <w:rPr>
          <w:spacing w:val="-1"/>
        </w:rPr>
        <w:t xml:space="preserve"> </w:t>
      </w:r>
      <w:r>
        <w:t>a</w:t>
      </w:r>
      <w:r>
        <w:rPr>
          <w:spacing w:val="-1"/>
        </w:rPr>
        <w:t xml:space="preserve"> contaminant in </w:t>
      </w:r>
      <w:r>
        <w:t>the</w:t>
      </w:r>
      <w:r>
        <w:rPr>
          <w:spacing w:val="-1"/>
        </w:rPr>
        <w:t xml:space="preserve"> case </w:t>
      </w:r>
      <w:r>
        <w:t>of</w:t>
      </w:r>
      <w:r>
        <w:rPr>
          <w:spacing w:val="-1"/>
        </w:rPr>
        <w:t xml:space="preserve"> </w:t>
      </w:r>
      <w:r>
        <w:t>a</w:t>
      </w:r>
      <w:r>
        <w:rPr>
          <w:spacing w:val="-1"/>
        </w:rPr>
        <w:t xml:space="preserve"> </w:t>
      </w:r>
      <w:r>
        <w:t>spill.</w:t>
      </w:r>
    </w:p>
    <w:p w:rsidR="00FA136B" w:rsidRDefault="000F7A91">
      <w:pPr>
        <w:pStyle w:val="BodyText"/>
        <w:numPr>
          <w:ilvl w:val="0"/>
          <w:numId w:val="17"/>
        </w:numPr>
        <w:tabs>
          <w:tab w:val="left" w:pos="841"/>
        </w:tabs>
        <w:spacing w:before="135"/>
        <w:ind w:left="840"/>
        <w:jc w:val="both"/>
      </w:pPr>
      <w:r>
        <w:rPr>
          <w:spacing w:val="-1"/>
        </w:rPr>
        <w:t>The means by which the</w:t>
      </w:r>
      <w:r>
        <w:rPr>
          <w:spacing w:val="-2"/>
        </w:rPr>
        <w:t xml:space="preserve"> </w:t>
      </w:r>
      <w:r>
        <w:rPr>
          <w:spacing w:val="-1"/>
        </w:rPr>
        <w:t>contingency plan is activated.</w:t>
      </w:r>
    </w:p>
    <w:p w:rsidR="00FA136B" w:rsidRDefault="000F7A91">
      <w:pPr>
        <w:pStyle w:val="BodyText"/>
        <w:numPr>
          <w:ilvl w:val="0"/>
          <w:numId w:val="17"/>
        </w:numPr>
        <w:tabs>
          <w:tab w:val="left" w:pos="841"/>
        </w:tabs>
        <w:spacing w:before="133"/>
        <w:ind w:left="840"/>
        <w:jc w:val="both"/>
      </w:pPr>
      <w:r>
        <w:rPr>
          <w:spacing w:val="-1"/>
        </w:rPr>
        <w:t>An inventory and location</w:t>
      </w:r>
      <w:r>
        <w:rPr>
          <w:spacing w:val="-2"/>
        </w:rPr>
        <w:t xml:space="preserve"> </w:t>
      </w:r>
      <w:r>
        <w:rPr>
          <w:spacing w:val="-1"/>
        </w:rPr>
        <w:t>of the response and clean-up equipment</w:t>
      </w:r>
      <w:r>
        <w:rPr>
          <w:spacing w:val="-3"/>
        </w:rPr>
        <w:t xml:space="preserve"> </w:t>
      </w:r>
      <w:r>
        <w:rPr>
          <w:spacing w:val="-1"/>
        </w:rPr>
        <w:t>available to implement the plan.</w:t>
      </w:r>
    </w:p>
    <w:p w:rsidR="00FA136B" w:rsidRDefault="000F7A91">
      <w:pPr>
        <w:pStyle w:val="BodyText"/>
        <w:numPr>
          <w:ilvl w:val="0"/>
          <w:numId w:val="17"/>
        </w:numPr>
        <w:tabs>
          <w:tab w:val="left" w:pos="841"/>
        </w:tabs>
        <w:spacing w:before="133"/>
        <w:ind w:left="840"/>
        <w:jc w:val="both"/>
      </w:pPr>
      <w:r>
        <w:t>A</w:t>
      </w:r>
      <w:r>
        <w:rPr>
          <w:spacing w:val="-1"/>
        </w:rPr>
        <w:t xml:space="preserve"> description </w:t>
      </w:r>
      <w:r>
        <w:t>of</w:t>
      </w:r>
      <w:r>
        <w:rPr>
          <w:spacing w:val="-1"/>
        </w:rPr>
        <w:t xml:space="preserve"> </w:t>
      </w:r>
      <w:r>
        <w:t>the</w:t>
      </w:r>
      <w:r>
        <w:rPr>
          <w:spacing w:val="-1"/>
        </w:rPr>
        <w:t xml:space="preserve"> </w:t>
      </w:r>
      <w:r>
        <w:t>training</w:t>
      </w:r>
      <w:r>
        <w:rPr>
          <w:spacing w:val="-2"/>
        </w:rPr>
        <w:t xml:space="preserve"> </w:t>
      </w:r>
      <w:r>
        <w:rPr>
          <w:spacing w:val="-1"/>
        </w:rPr>
        <w:t>required and</w:t>
      </w:r>
      <w:r>
        <w:rPr>
          <w:spacing w:val="-2"/>
        </w:rPr>
        <w:t xml:space="preserve"> </w:t>
      </w:r>
      <w:r>
        <w:t>provided</w:t>
      </w:r>
      <w:r>
        <w:rPr>
          <w:spacing w:val="-1"/>
        </w:rPr>
        <w:t xml:space="preserve"> </w:t>
      </w:r>
      <w:r>
        <w:t>to</w:t>
      </w:r>
      <w:r>
        <w:rPr>
          <w:spacing w:val="-1"/>
        </w:rPr>
        <w:t xml:space="preserve"> employees who respond </w:t>
      </w:r>
      <w:r>
        <w:t>to</w:t>
      </w:r>
      <w:r>
        <w:rPr>
          <w:spacing w:val="-1"/>
        </w:rPr>
        <w:t xml:space="preserve"> </w:t>
      </w:r>
      <w:r>
        <w:t>a</w:t>
      </w:r>
      <w:r>
        <w:rPr>
          <w:spacing w:val="-1"/>
        </w:rPr>
        <w:t xml:space="preserve"> </w:t>
      </w:r>
      <w:r>
        <w:t>spill.</w:t>
      </w:r>
    </w:p>
    <w:p w:rsidR="00FA136B" w:rsidRDefault="000F7A91">
      <w:pPr>
        <w:pStyle w:val="BodyText"/>
        <w:numPr>
          <w:ilvl w:val="0"/>
          <w:numId w:val="17"/>
        </w:numPr>
        <w:tabs>
          <w:tab w:val="left" w:pos="841"/>
        </w:tabs>
        <w:spacing w:before="135"/>
        <w:ind w:left="840"/>
        <w:jc w:val="both"/>
      </w:pPr>
      <w:r>
        <w:t>The</w:t>
      </w:r>
      <w:r>
        <w:rPr>
          <w:spacing w:val="-1"/>
        </w:rPr>
        <w:t xml:space="preserve"> </w:t>
      </w:r>
      <w:r>
        <w:t>date</w:t>
      </w:r>
      <w:r>
        <w:rPr>
          <w:spacing w:val="-1"/>
        </w:rPr>
        <w:t xml:space="preserve"> </w:t>
      </w:r>
      <w:r>
        <w:t>the</w:t>
      </w:r>
      <w:r>
        <w:rPr>
          <w:spacing w:val="-2"/>
        </w:rPr>
        <w:t xml:space="preserve"> </w:t>
      </w:r>
      <w:r>
        <w:t>plan</w:t>
      </w:r>
      <w:r>
        <w:rPr>
          <w:spacing w:val="-1"/>
        </w:rPr>
        <w:t xml:space="preserve"> </w:t>
      </w:r>
      <w:r>
        <w:t>was</w:t>
      </w:r>
      <w:r>
        <w:rPr>
          <w:spacing w:val="-1"/>
        </w:rPr>
        <w:t xml:space="preserve"> prepared.</w:t>
      </w:r>
    </w:p>
    <w:p w:rsidR="00FA136B" w:rsidRDefault="00FA136B">
      <w:pPr>
        <w:rPr>
          <w:rFonts w:ascii="Arial" w:eastAsia="Arial" w:hAnsi="Arial" w:cs="Arial"/>
          <w:sz w:val="20"/>
          <w:szCs w:val="20"/>
        </w:rPr>
      </w:pPr>
    </w:p>
    <w:p w:rsidR="00FA136B" w:rsidRDefault="00FA136B">
      <w:pPr>
        <w:spacing w:before="1"/>
        <w:rPr>
          <w:rFonts w:ascii="Arial" w:eastAsia="Arial" w:hAnsi="Arial" w:cs="Arial"/>
          <w:sz w:val="20"/>
          <w:szCs w:val="20"/>
        </w:rPr>
      </w:pPr>
    </w:p>
    <w:p w:rsidR="00FA136B" w:rsidRDefault="000F7A91">
      <w:pPr>
        <w:numPr>
          <w:ilvl w:val="1"/>
          <w:numId w:val="10"/>
        </w:numPr>
        <w:tabs>
          <w:tab w:val="left" w:pos="566"/>
        </w:tabs>
        <w:jc w:val="both"/>
        <w:rPr>
          <w:rFonts w:ascii="Arial" w:eastAsia="Arial" w:hAnsi="Arial" w:cs="Arial"/>
          <w:sz w:val="20"/>
          <w:szCs w:val="20"/>
        </w:rPr>
      </w:pPr>
      <w:bookmarkStart w:id="19" w:name="_TOC_250007"/>
      <w:r>
        <w:rPr>
          <w:rFonts w:ascii="Arial"/>
          <w:b/>
          <w:spacing w:val="-1"/>
          <w:sz w:val="20"/>
        </w:rPr>
        <w:t xml:space="preserve">Contacts </w:t>
      </w:r>
      <w:r>
        <w:rPr>
          <w:rFonts w:ascii="Arial"/>
          <w:b/>
          <w:sz w:val="20"/>
        </w:rPr>
        <w:t>and</w:t>
      </w:r>
      <w:r>
        <w:rPr>
          <w:rFonts w:ascii="Arial"/>
          <w:b/>
          <w:spacing w:val="-1"/>
          <w:sz w:val="20"/>
        </w:rPr>
        <w:t xml:space="preserve"> Regulatory</w:t>
      </w:r>
      <w:r>
        <w:rPr>
          <w:rFonts w:ascii="Arial"/>
          <w:b/>
          <w:spacing w:val="-4"/>
          <w:sz w:val="20"/>
        </w:rPr>
        <w:t xml:space="preserve"> </w:t>
      </w:r>
      <w:r>
        <w:rPr>
          <w:rFonts w:ascii="Arial"/>
          <w:b/>
          <w:spacing w:val="-1"/>
          <w:sz w:val="20"/>
        </w:rPr>
        <w:t>Authorities</w:t>
      </w:r>
      <w:bookmarkEnd w:id="19"/>
    </w:p>
    <w:p w:rsidR="00FA136B" w:rsidRDefault="000F7A91">
      <w:pPr>
        <w:pStyle w:val="BodyText"/>
        <w:spacing w:before="136" w:line="290" w:lineRule="auto"/>
        <w:ind w:left="119" w:right="109" w:firstLine="0"/>
        <w:jc w:val="both"/>
      </w:pPr>
      <w:r>
        <w:t>The</w:t>
      </w:r>
      <w:r>
        <w:rPr>
          <w:spacing w:val="43"/>
        </w:rPr>
        <w:t xml:space="preserve"> </w:t>
      </w:r>
      <w:r>
        <w:t>SAO</w:t>
      </w:r>
      <w:r>
        <w:rPr>
          <w:spacing w:val="44"/>
        </w:rPr>
        <w:t xml:space="preserve"> </w:t>
      </w:r>
      <w:r>
        <w:rPr>
          <w:spacing w:val="-1"/>
        </w:rPr>
        <w:t>has</w:t>
      </w:r>
      <w:r>
        <w:rPr>
          <w:spacing w:val="43"/>
        </w:rPr>
        <w:t xml:space="preserve"> </w:t>
      </w:r>
      <w:r>
        <w:t>overall</w:t>
      </w:r>
      <w:r>
        <w:rPr>
          <w:spacing w:val="44"/>
        </w:rPr>
        <w:t xml:space="preserve"> </w:t>
      </w:r>
      <w:r>
        <w:rPr>
          <w:spacing w:val="-1"/>
        </w:rPr>
        <w:t>responsibility</w:t>
      </w:r>
      <w:r>
        <w:rPr>
          <w:spacing w:val="44"/>
        </w:rPr>
        <w:t xml:space="preserve"> </w:t>
      </w:r>
      <w:r>
        <w:t>of</w:t>
      </w:r>
      <w:r>
        <w:rPr>
          <w:spacing w:val="43"/>
        </w:rPr>
        <w:t xml:space="preserve"> </w:t>
      </w:r>
      <w:r>
        <w:t>Hamlet</w:t>
      </w:r>
      <w:r>
        <w:rPr>
          <w:spacing w:val="44"/>
        </w:rPr>
        <w:t xml:space="preserve"> </w:t>
      </w:r>
      <w:r>
        <w:rPr>
          <w:spacing w:val="-1"/>
        </w:rPr>
        <w:t>solid</w:t>
      </w:r>
      <w:r>
        <w:rPr>
          <w:spacing w:val="43"/>
        </w:rPr>
        <w:t xml:space="preserve"> </w:t>
      </w:r>
      <w:r>
        <w:rPr>
          <w:spacing w:val="-1"/>
        </w:rPr>
        <w:t>waste</w:t>
      </w:r>
      <w:r>
        <w:rPr>
          <w:spacing w:val="44"/>
        </w:rPr>
        <w:t xml:space="preserve"> </w:t>
      </w:r>
      <w:r>
        <w:rPr>
          <w:spacing w:val="-1"/>
        </w:rPr>
        <w:t>facilities.</w:t>
      </w:r>
      <w:r>
        <w:rPr>
          <w:spacing w:val="44"/>
        </w:rPr>
        <w:t xml:space="preserve"> </w:t>
      </w:r>
      <w:r>
        <w:t>The</w:t>
      </w:r>
      <w:r>
        <w:rPr>
          <w:spacing w:val="43"/>
        </w:rPr>
        <w:t xml:space="preserve"> </w:t>
      </w:r>
      <w:r>
        <w:rPr>
          <w:spacing w:val="-1"/>
        </w:rPr>
        <w:t>Foreman</w:t>
      </w:r>
      <w:r>
        <w:rPr>
          <w:spacing w:val="44"/>
        </w:rPr>
        <w:t xml:space="preserve"> </w:t>
      </w:r>
      <w:r>
        <w:rPr>
          <w:spacing w:val="-1"/>
        </w:rPr>
        <w:t>manages</w:t>
      </w:r>
      <w:r>
        <w:rPr>
          <w:spacing w:val="43"/>
        </w:rPr>
        <w:t xml:space="preserve"> </w:t>
      </w:r>
      <w:r>
        <w:t>the</w:t>
      </w:r>
      <w:r>
        <w:rPr>
          <w:spacing w:val="44"/>
        </w:rPr>
        <w:t xml:space="preserve"> </w:t>
      </w:r>
      <w:r>
        <w:rPr>
          <w:spacing w:val="-1"/>
        </w:rPr>
        <w:t>facilities</w:t>
      </w:r>
      <w:r>
        <w:rPr>
          <w:spacing w:val="44"/>
        </w:rPr>
        <w:t xml:space="preserve"> </w:t>
      </w:r>
      <w:r>
        <w:t>and</w:t>
      </w:r>
      <w:r>
        <w:rPr>
          <w:spacing w:val="43"/>
        </w:rPr>
        <w:t xml:space="preserve"> </w:t>
      </w:r>
      <w:r>
        <w:rPr>
          <w:spacing w:val="-1"/>
        </w:rPr>
        <w:t>is</w:t>
      </w:r>
      <w:r>
        <w:rPr>
          <w:spacing w:val="69"/>
        </w:rPr>
        <w:t xml:space="preserve"> </w:t>
      </w:r>
      <w:r>
        <w:rPr>
          <w:spacing w:val="-1"/>
        </w:rPr>
        <w:t>responsible</w:t>
      </w:r>
      <w:r>
        <w:rPr>
          <w:spacing w:val="24"/>
        </w:rPr>
        <w:t xml:space="preserve"> </w:t>
      </w:r>
      <w:r>
        <w:rPr>
          <w:spacing w:val="-1"/>
        </w:rPr>
        <w:t>for</w:t>
      </w:r>
      <w:r>
        <w:rPr>
          <w:spacing w:val="24"/>
        </w:rPr>
        <w:t xml:space="preserve"> </w:t>
      </w:r>
      <w:r>
        <w:rPr>
          <w:spacing w:val="-1"/>
        </w:rPr>
        <w:t>initiating</w:t>
      </w:r>
      <w:r>
        <w:rPr>
          <w:spacing w:val="25"/>
        </w:rPr>
        <w:t xml:space="preserve"> </w:t>
      </w:r>
      <w:r>
        <w:t>the</w:t>
      </w:r>
      <w:r>
        <w:rPr>
          <w:spacing w:val="24"/>
        </w:rPr>
        <w:t xml:space="preserve"> </w:t>
      </w:r>
      <w:r>
        <w:t>Spill</w:t>
      </w:r>
      <w:r>
        <w:rPr>
          <w:spacing w:val="23"/>
        </w:rPr>
        <w:t xml:space="preserve"> </w:t>
      </w:r>
      <w:r>
        <w:rPr>
          <w:spacing w:val="-1"/>
        </w:rPr>
        <w:t>Contingency</w:t>
      </w:r>
      <w:r>
        <w:rPr>
          <w:spacing w:val="24"/>
        </w:rPr>
        <w:t xml:space="preserve"> </w:t>
      </w:r>
      <w:r>
        <w:t>Plan.</w:t>
      </w:r>
      <w:r>
        <w:rPr>
          <w:spacing w:val="23"/>
        </w:rPr>
        <w:t xml:space="preserve"> </w:t>
      </w:r>
      <w:r>
        <w:rPr>
          <w:spacing w:val="-1"/>
        </w:rPr>
        <w:t>The</w:t>
      </w:r>
      <w:r>
        <w:rPr>
          <w:spacing w:val="24"/>
        </w:rPr>
        <w:t xml:space="preserve"> </w:t>
      </w:r>
      <w:r>
        <w:rPr>
          <w:spacing w:val="-1"/>
        </w:rPr>
        <w:t>Foreman</w:t>
      </w:r>
      <w:r>
        <w:rPr>
          <w:spacing w:val="24"/>
        </w:rPr>
        <w:t xml:space="preserve"> </w:t>
      </w:r>
      <w:r>
        <w:t>should</w:t>
      </w:r>
      <w:r>
        <w:rPr>
          <w:spacing w:val="23"/>
        </w:rPr>
        <w:t xml:space="preserve"> </w:t>
      </w:r>
      <w:r>
        <w:t>be</w:t>
      </w:r>
      <w:r>
        <w:rPr>
          <w:spacing w:val="23"/>
        </w:rPr>
        <w:t xml:space="preserve"> </w:t>
      </w:r>
      <w:r>
        <w:rPr>
          <w:spacing w:val="-1"/>
        </w:rPr>
        <w:t>contacted</w:t>
      </w:r>
      <w:r>
        <w:rPr>
          <w:spacing w:val="23"/>
        </w:rPr>
        <w:t xml:space="preserve"> </w:t>
      </w:r>
      <w:r>
        <w:rPr>
          <w:spacing w:val="-1"/>
        </w:rPr>
        <w:t>when</w:t>
      </w:r>
      <w:r>
        <w:rPr>
          <w:spacing w:val="24"/>
        </w:rPr>
        <w:t xml:space="preserve"> </w:t>
      </w:r>
      <w:r>
        <w:t>a</w:t>
      </w:r>
      <w:r>
        <w:rPr>
          <w:spacing w:val="23"/>
        </w:rPr>
        <w:t xml:space="preserve"> </w:t>
      </w:r>
      <w:r>
        <w:t>spill</w:t>
      </w:r>
      <w:r>
        <w:rPr>
          <w:spacing w:val="23"/>
        </w:rPr>
        <w:t xml:space="preserve"> </w:t>
      </w:r>
      <w:r>
        <w:t>occurs</w:t>
      </w:r>
      <w:r>
        <w:rPr>
          <w:spacing w:val="23"/>
        </w:rPr>
        <w:t xml:space="preserve"> </w:t>
      </w:r>
      <w:r>
        <w:t>at</w:t>
      </w:r>
      <w:r>
        <w:rPr>
          <w:spacing w:val="24"/>
        </w:rPr>
        <w:t xml:space="preserve"> </w:t>
      </w:r>
      <w:r>
        <w:rPr>
          <w:spacing w:val="-1"/>
        </w:rPr>
        <w:t>the</w:t>
      </w:r>
      <w:r>
        <w:rPr>
          <w:spacing w:val="77"/>
        </w:rPr>
        <w:t xml:space="preserve"> </w:t>
      </w:r>
      <w:r>
        <w:rPr>
          <w:spacing w:val="-1"/>
        </w:rPr>
        <w:t>solid</w:t>
      </w:r>
      <w:r>
        <w:rPr>
          <w:spacing w:val="-2"/>
        </w:rPr>
        <w:t xml:space="preserve"> </w:t>
      </w:r>
      <w:r>
        <w:rPr>
          <w:spacing w:val="-1"/>
        </w:rPr>
        <w:t>waste facilities. Contact information as follows.</w:t>
      </w:r>
    </w:p>
    <w:p w:rsidR="00FA136B" w:rsidRDefault="00FA136B">
      <w:pPr>
        <w:spacing w:line="290" w:lineRule="auto"/>
        <w:jc w:val="both"/>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10"/>
        <w:rPr>
          <w:rFonts w:ascii="Arial" w:eastAsia="Arial" w:hAnsi="Arial" w:cs="Arial"/>
          <w:sz w:val="19"/>
          <w:szCs w:val="19"/>
        </w:rPr>
      </w:pPr>
    </w:p>
    <w:p w:rsidR="00FA136B" w:rsidRDefault="000F7A91">
      <w:pPr>
        <w:spacing w:before="71"/>
        <w:ind w:left="120"/>
        <w:jc w:val="both"/>
        <w:rPr>
          <w:rFonts w:ascii="Times New Roman" w:eastAsia="Times New Roman" w:hAnsi="Times New Roman" w:cs="Times New Roman"/>
        </w:rPr>
      </w:pPr>
      <w:r>
        <w:rPr>
          <w:rFonts w:ascii="Times New Roman"/>
          <w:b/>
        </w:rPr>
        <w:t>Distribution</w:t>
      </w:r>
      <w:r>
        <w:rPr>
          <w:rFonts w:ascii="Times New Roman"/>
          <w:b/>
          <w:spacing w:val="-16"/>
        </w:rPr>
        <w:t xml:space="preserve"> </w:t>
      </w:r>
      <w:r>
        <w:rPr>
          <w:rFonts w:ascii="Times New Roman"/>
          <w:b/>
        </w:rPr>
        <w:t>List</w:t>
      </w:r>
      <w:r w:rsidR="00F629F4">
        <w:rPr>
          <w:rFonts w:ascii="Times New Roman"/>
          <w:b/>
        </w:rPr>
        <w:t>:</w:t>
      </w:r>
    </w:p>
    <w:p w:rsidR="00FA136B" w:rsidRDefault="00FA136B">
      <w:pPr>
        <w:spacing w:before="11"/>
        <w:rPr>
          <w:rFonts w:ascii="Times New Roman" w:eastAsia="Times New Roman" w:hAnsi="Times New Roman" w:cs="Times New Roman"/>
          <w:b/>
          <w:bCs/>
          <w:sz w:val="19"/>
          <w:szCs w:val="19"/>
        </w:rPr>
      </w:pPr>
    </w:p>
    <w:p w:rsidR="00FA136B" w:rsidRDefault="000F7A91">
      <w:pPr>
        <w:ind w:left="120"/>
        <w:jc w:val="both"/>
        <w:rPr>
          <w:rFonts w:ascii="Times New Roman" w:eastAsia="Times New Roman" w:hAnsi="Times New Roman" w:cs="Times New Roman"/>
        </w:rPr>
      </w:pPr>
      <w:r>
        <w:rPr>
          <w:rFonts w:ascii="Times New Roman"/>
        </w:rPr>
        <w:t>This</w:t>
      </w:r>
      <w:r>
        <w:rPr>
          <w:rFonts w:ascii="Times New Roman"/>
          <w:spacing w:val="-6"/>
        </w:rPr>
        <w:t xml:space="preserve"> </w:t>
      </w:r>
      <w:r>
        <w:rPr>
          <w:rFonts w:ascii="Times New Roman"/>
        </w:rPr>
        <w:t>plan</w:t>
      </w:r>
      <w:r>
        <w:rPr>
          <w:rFonts w:ascii="Times New Roman"/>
          <w:spacing w:val="-5"/>
        </w:rPr>
        <w:t xml:space="preserve"> </w:t>
      </w:r>
      <w:r>
        <w:rPr>
          <w:rFonts w:ascii="Times New Roman"/>
        </w:rPr>
        <w:t>and</w:t>
      </w:r>
      <w:r>
        <w:rPr>
          <w:rFonts w:ascii="Times New Roman"/>
          <w:spacing w:val="-5"/>
        </w:rPr>
        <w:t xml:space="preserve"> </w:t>
      </w:r>
      <w:r>
        <w:rPr>
          <w:rFonts w:ascii="Times New Roman"/>
          <w:spacing w:val="-1"/>
        </w:rPr>
        <w:t>most</w:t>
      </w:r>
      <w:r>
        <w:rPr>
          <w:rFonts w:ascii="Times New Roman"/>
          <w:spacing w:val="-5"/>
        </w:rPr>
        <w:t xml:space="preserve"> </w:t>
      </w:r>
      <w:r>
        <w:rPr>
          <w:rFonts w:ascii="Times New Roman"/>
        </w:rPr>
        <w:t>recent</w:t>
      </w:r>
      <w:r>
        <w:rPr>
          <w:rFonts w:ascii="Times New Roman"/>
          <w:spacing w:val="-5"/>
        </w:rPr>
        <w:t xml:space="preserve"> </w:t>
      </w:r>
      <w:r>
        <w:rPr>
          <w:rFonts w:ascii="Times New Roman"/>
        </w:rPr>
        <w:t>revisions</w:t>
      </w:r>
      <w:r>
        <w:rPr>
          <w:rFonts w:ascii="Times New Roman"/>
          <w:spacing w:val="-5"/>
        </w:rPr>
        <w:t xml:space="preserve"> </w:t>
      </w:r>
      <w:r>
        <w:rPr>
          <w:rFonts w:ascii="Times New Roman"/>
        </w:rPr>
        <w:t>will</w:t>
      </w:r>
      <w:r>
        <w:rPr>
          <w:rFonts w:ascii="Times New Roman"/>
          <w:spacing w:val="-5"/>
        </w:rPr>
        <w:t xml:space="preserve"> </w:t>
      </w:r>
      <w:r>
        <w:rPr>
          <w:rFonts w:ascii="Times New Roman"/>
        </w:rPr>
        <w:t>be</w:t>
      </w:r>
      <w:r>
        <w:rPr>
          <w:rFonts w:ascii="Times New Roman"/>
          <w:spacing w:val="-5"/>
        </w:rPr>
        <w:t xml:space="preserve"> </w:t>
      </w:r>
      <w:r>
        <w:rPr>
          <w:rFonts w:ascii="Times New Roman"/>
        </w:rPr>
        <w:t>distributed</w:t>
      </w:r>
      <w:r>
        <w:rPr>
          <w:rFonts w:ascii="Times New Roman"/>
          <w:spacing w:val="-5"/>
        </w:rPr>
        <w:t xml:space="preserve"> </w:t>
      </w:r>
      <w:r>
        <w:rPr>
          <w:rFonts w:ascii="Times New Roman"/>
        </w:rPr>
        <w:t>to:</w:t>
      </w:r>
    </w:p>
    <w:p w:rsidR="00FA136B" w:rsidRDefault="00FA136B">
      <w:pPr>
        <w:spacing w:before="9"/>
        <w:rPr>
          <w:rFonts w:ascii="Times New Roman" w:eastAsia="Times New Roman" w:hAnsi="Times New Roman" w:cs="Times New Roman"/>
          <w:sz w:val="30"/>
          <w:szCs w:val="30"/>
        </w:rPr>
      </w:pPr>
    </w:p>
    <w:p w:rsidR="00FA136B" w:rsidRDefault="00084278">
      <w:pPr>
        <w:tabs>
          <w:tab w:val="left" w:pos="2873"/>
        </w:tabs>
        <w:ind w:left="120"/>
        <w:jc w:val="both"/>
        <w:rPr>
          <w:rFonts w:ascii="Times New Roman"/>
        </w:rPr>
      </w:pPr>
      <w:r>
        <w:rPr>
          <w:rFonts w:ascii="Times New Roman"/>
          <w:spacing w:val="-1"/>
        </w:rPr>
        <w:t>Ralph Ruediger</w:t>
      </w:r>
      <w:r w:rsidR="000F7A91">
        <w:rPr>
          <w:rFonts w:ascii="Times New Roman"/>
          <w:spacing w:val="-1"/>
        </w:rPr>
        <w:tab/>
      </w:r>
      <w:r>
        <w:rPr>
          <w:rFonts w:ascii="Times New Roman"/>
          <w:spacing w:val="-1"/>
        </w:rPr>
        <w:t xml:space="preserve">   </w:t>
      </w:r>
      <w:r w:rsidR="000F7A91">
        <w:rPr>
          <w:rFonts w:ascii="Times New Roman"/>
        </w:rPr>
        <w:t>Director,</w:t>
      </w:r>
      <w:r w:rsidR="000F7A91">
        <w:rPr>
          <w:rFonts w:ascii="Times New Roman"/>
          <w:spacing w:val="-12"/>
        </w:rPr>
        <w:t xml:space="preserve"> </w:t>
      </w:r>
      <w:r>
        <w:rPr>
          <w:rFonts w:ascii="Times New Roman"/>
          <w:spacing w:val="-12"/>
        </w:rPr>
        <w:t xml:space="preserve">Community Development, </w:t>
      </w:r>
      <w:r w:rsidR="000F7A91">
        <w:rPr>
          <w:rFonts w:ascii="Times New Roman"/>
        </w:rPr>
        <w:t>GN-CGS</w:t>
      </w:r>
    </w:p>
    <w:p w:rsidR="00D32F1E" w:rsidRDefault="00D32F1E">
      <w:pPr>
        <w:tabs>
          <w:tab w:val="left" w:pos="2873"/>
        </w:tabs>
        <w:ind w:left="120"/>
        <w:jc w:val="both"/>
        <w:rPr>
          <w:rFonts w:ascii="Times New Roman" w:eastAsia="Times New Roman" w:hAnsi="Times New Roman" w:cs="Times New Roman"/>
        </w:rPr>
      </w:pPr>
      <w:r>
        <w:rPr>
          <w:rFonts w:ascii="Times New Roman"/>
        </w:rPr>
        <w:t xml:space="preserve">                                               Ph. : 867 645 8156</w:t>
      </w:r>
    </w:p>
    <w:p w:rsidR="00FA136B" w:rsidRDefault="000F7A91">
      <w:pPr>
        <w:tabs>
          <w:tab w:val="left" w:pos="3056"/>
        </w:tabs>
        <w:spacing w:before="50"/>
        <w:ind w:left="120"/>
        <w:jc w:val="both"/>
        <w:rPr>
          <w:rFonts w:ascii="Times New Roman"/>
        </w:rPr>
      </w:pPr>
      <w:r>
        <w:rPr>
          <w:rFonts w:ascii="Times New Roman"/>
        </w:rPr>
        <w:t>Bhabesh</w:t>
      </w:r>
      <w:r>
        <w:rPr>
          <w:rFonts w:ascii="Times New Roman"/>
          <w:spacing w:val="-12"/>
        </w:rPr>
        <w:t xml:space="preserve"> </w:t>
      </w:r>
      <w:r>
        <w:rPr>
          <w:rFonts w:ascii="Times New Roman"/>
        </w:rPr>
        <w:t>Roy</w:t>
      </w:r>
      <w:r>
        <w:rPr>
          <w:rFonts w:ascii="Times New Roman"/>
        </w:rPr>
        <w:tab/>
        <w:t>Municipal</w:t>
      </w:r>
      <w:r>
        <w:rPr>
          <w:rFonts w:ascii="Times New Roman"/>
          <w:spacing w:val="-8"/>
        </w:rPr>
        <w:t xml:space="preserve"> </w:t>
      </w:r>
      <w:r>
        <w:rPr>
          <w:rFonts w:ascii="Times New Roman"/>
          <w:spacing w:val="-1"/>
        </w:rPr>
        <w:t>Planning</w:t>
      </w:r>
      <w:r>
        <w:rPr>
          <w:rFonts w:ascii="Times New Roman"/>
          <w:spacing w:val="-8"/>
        </w:rPr>
        <w:t xml:space="preserve"> </w:t>
      </w:r>
      <w:r>
        <w:rPr>
          <w:rFonts w:ascii="Times New Roman"/>
          <w:spacing w:val="-1"/>
        </w:rPr>
        <w:t>Engineer,</w:t>
      </w:r>
      <w:r>
        <w:rPr>
          <w:rFonts w:ascii="Times New Roman"/>
          <w:spacing w:val="-9"/>
        </w:rPr>
        <w:t xml:space="preserve"> </w:t>
      </w:r>
      <w:r>
        <w:rPr>
          <w:rFonts w:ascii="Times New Roman"/>
        </w:rPr>
        <w:t>GN-</w:t>
      </w:r>
      <w:r>
        <w:rPr>
          <w:rFonts w:ascii="Times New Roman"/>
          <w:spacing w:val="-8"/>
        </w:rPr>
        <w:t xml:space="preserve"> </w:t>
      </w:r>
      <w:r>
        <w:rPr>
          <w:rFonts w:ascii="Times New Roman"/>
        </w:rPr>
        <w:t>CGS</w:t>
      </w:r>
    </w:p>
    <w:p w:rsidR="00D32F1E" w:rsidRDefault="00D32F1E">
      <w:pPr>
        <w:tabs>
          <w:tab w:val="left" w:pos="3056"/>
        </w:tabs>
        <w:spacing w:before="50"/>
        <w:ind w:left="120"/>
        <w:jc w:val="both"/>
        <w:rPr>
          <w:rFonts w:ascii="Times New Roman" w:eastAsia="Times New Roman" w:hAnsi="Times New Roman" w:cs="Times New Roman"/>
        </w:rPr>
      </w:pPr>
      <w:r>
        <w:rPr>
          <w:rFonts w:ascii="Times New Roman"/>
        </w:rPr>
        <w:t xml:space="preserve">                                               Ph.: 867 899 7314</w:t>
      </w:r>
    </w:p>
    <w:p w:rsidR="00FA136B" w:rsidRDefault="00084278">
      <w:pPr>
        <w:tabs>
          <w:tab w:val="left" w:pos="3055"/>
        </w:tabs>
        <w:spacing w:before="170"/>
        <w:ind w:left="120"/>
        <w:jc w:val="both"/>
        <w:rPr>
          <w:rFonts w:ascii="Times New Roman"/>
        </w:rPr>
      </w:pPr>
      <w:r>
        <w:rPr>
          <w:rFonts w:ascii="Times New Roman"/>
        </w:rPr>
        <w:t xml:space="preserve">Ron </w:t>
      </w:r>
      <w:r w:rsidR="00477437">
        <w:rPr>
          <w:rFonts w:ascii="Times New Roman"/>
        </w:rPr>
        <w:t>La</w:t>
      </w:r>
      <w:r>
        <w:rPr>
          <w:rFonts w:ascii="Times New Roman"/>
        </w:rPr>
        <w:t>dd</w:t>
      </w:r>
      <w:r w:rsidR="000F7A91">
        <w:rPr>
          <w:rFonts w:ascii="Times New Roman"/>
        </w:rPr>
        <w:tab/>
        <w:t>Senior</w:t>
      </w:r>
      <w:r w:rsidR="000F7A91">
        <w:rPr>
          <w:rFonts w:ascii="Times New Roman"/>
          <w:spacing w:val="-13"/>
        </w:rPr>
        <w:t xml:space="preserve"> </w:t>
      </w:r>
      <w:r w:rsidR="000F7A91">
        <w:rPr>
          <w:rFonts w:ascii="Times New Roman"/>
          <w:spacing w:val="-1"/>
        </w:rPr>
        <w:t>Administrative</w:t>
      </w:r>
      <w:r w:rsidR="000F7A91">
        <w:rPr>
          <w:rFonts w:ascii="Times New Roman"/>
          <w:spacing w:val="-12"/>
        </w:rPr>
        <w:t xml:space="preserve"> </w:t>
      </w:r>
      <w:r w:rsidR="000F7A91">
        <w:rPr>
          <w:rFonts w:ascii="Times New Roman"/>
        </w:rPr>
        <w:t>Officer</w:t>
      </w:r>
    </w:p>
    <w:p w:rsidR="00D32F1E" w:rsidRDefault="00D32F1E">
      <w:pPr>
        <w:tabs>
          <w:tab w:val="left" w:pos="3055"/>
        </w:tabs>
        <w:spacing w:before="170"/>
        <w:ind w:left="120"/>
        <w:jc w:val="both"/>
        <w:rPr>
          <w:rFonts w:ascii="Times New Roman" w:eastAsia="Times New Roman" w:hAnsi="Times New Roman" w:cs="Times New Roman"/>
        </w:rPr>
      </w:pPr>
      <w:r>
        <w:rPr>
          <w:rFonts w:ascii="Times New Roman"/>
        </w:rPr>
        <w:t xml:space="preserve">                                               Ph.: 867 473 8953</w:t>
      </w:r>
    </w:p>
    <w:p w:rsidR="00FA136B" w:rsidRDefault="00084278">
      <w:pPr>
        <w:tabs>
          <w:tab w:val="left" w:pos="2859"/>
        </w:tabs>
        <w:spacing w:before="170"/>
        <w:ind w:left="120"/>
        <w:jc w:val="both"/>
        <w:rPr>
          <w:rFonts w:ascii="Times New Roman"/>
        </w:rPr>
      </w:pPr>
      <w:r>
        <w:rPr>
          <w:rFonts w:ascii="Times New Roman"/>
        </w:rPr>
        <w:t xml:space="preserve">Justin Hack                             </w:t>
      </w:r>
      <w:r w:rsidR="000F7A91">
        <w:rPr>
          <w:rFonts w:ascii="Times New Roman"/>
        </w:rPr>
        <w:t>Inspector,</w:t>
      </w:r>
      <w:r w:rsidR="000F7A91">
        <w:rPr>
          <w:rFonts w:ascii="Times New Roman"/>
          <w:spacing w:val="-17"/>
        </w:rPr>
        <w:t xml:space="preserve"> </w:t>
      </w:r>
      <w:r w:rsidR="000F7A91">
        <w:rPr>
          <w:rFonts w:ascii="Times New Roman"/>
        </w:rPr>
        <w:t>AANDC</w:t>
      </w:r>
    </w:p>
    <w:p w:rsidR="00D32F1E" w:rsidRDefault="00D32F1E">
      <w:pPr>
        <w:tabs>
          <w:tab w:val="left" w:pos="2859"/>
        </w:tabs>
        <w:spacing w:before="170"/>
        <w:ind w:left="120"/>
        <w:jc w:val="both"/>
        <w:rPr>
          <w:rFonts w:ascii="Times New Roman" w:eastAsia="Times New Roman" w:hAnsi="Times New Roman" w:cs="Times New Roman"/>
        </w:rPr>
      </w:pPr>
      <w:r>
        <w:rPr>
          <w:rFonts w:ascii="Times New Roman"/>
        </w:rPr>
        <w:t xml:space="preserve">                                               Ph.: 867-</w:t>
      </w:r>
      <w:r w:rsidR="00F629F4">
        <w:rPr>
          <w:rFonts w:ascii="Times New Roman"/>
        </w:rPr>
        <w:t>975 4517</w:t>
      </w:r>
    </w:p>
    <w:p w:rsidR="00FA136B" w:rsidRDefault="00084278">
      <w:pPr>
        <w:tabs>
          <w:tab w:val="left" w:pos="3056"/>
        </w:tabs>
        <w:spacing w:before="170"/>
        <w:ind w:left="120"/>
        <w:jc w:val="both"/>
        <w:rPr>
          <w:rFonts w:ascii="Times New Roman" w:eastAsia="Times New Roman" w:hAnsi="Times New Roman" w:cs="Times New Roman"/>
        </w:rPr>
      </w:pPr>
      <w:r>
        <w:rPr>
          <w:rFonts w:ascii="Times New Roman"/>
        </w:rPr>
        <w:t>Karen Kharatyan</w:t>
      </w:r>
      <w:r w:rsidR="000F7A91">
        <w:rPr>
          <w:rFonts w:ascii="Times New Roman"/>
        </w:rPr>
        <w:tab/>
        <w:t>Manager</w:t>
      </w:r>
      <w:r w:rsidR="000F7A91">
        <w:rPr>
          <w:rFonts w:ascii="Times New Roman"/>
          <w:spacing w:val="-8"/>
        </w:rPr>
        <w:t xml:space="preserve"> </w:t>
      </w:r>
      <w:r w:rsidR="000F7A91">
        <w:rPr>
          <w:rFonts w:ascii="Times New Roman"/>
        </w:rPr>
        <w:t>of</w:t>
      </w:r>
      <w:r w:rsidR="000F7A91">
        <w:rPr>
          <w:rFonts w:ascii="Times New Roman"/>
          <w:spacing w:val="-8"/>
        </w:rPr>
        <w:t xml:space="preserve"> </w:t>
      </w:r>
      <w:r w:rsidR="000F7A91">
        <w:rPr>
          <w:rFonts w:ascii="Times New Roman"/>
        </w:rPr>
        <w:t>Licensing,</w:t>
      </w:r>
      <w:r w:rsidR="000F7A91">
        <w:rPr>
          <w:rFonts w:ascii="Times New Roman"/>
          <w:spacing w:val="-8"/>
        </w:rPr>
        <w:t xml:space="preserve"> </w:t>
      </w:r>
      <w:r w:rsidR="000F7A91">
        <w:rPr>
          <w:rFonts w:ascii="Times New Roman"/>
        </w:rPr>
        <w:t>Nunavut</w:t>
      </w:r>
      <w:r w:rsidR="000F7A91">
        <w:rPr>
          <w:rFonts w:ascii="Times New Roman"/>
          <w:spacing w:val="-7"/>
        </w:rPr>
        <w:t xml:space="preserve"> </w:t>
      </w:r>
      <w:r w:rsidR="000F7A91">
        <w:rPr>
          <w:rFonts w:ascii="Times New Roman"/>
        </w:rPr>
        <w:t>Water</w:t>
      </w:r>
      <w:r w:rsidR="000F7A91">
        <w:rPr>
          <w:rFonts w:ascii="Times New Roman"/>
          <w:spacing w:val="-8"/>
        </w:rPr>
        <w:t xml:space="preserve"> </w:t>
      </w:r>
      <w:r w:rsidR="000F7A91">
        <w:rPr>
          <w:rFonts w:ascii="Times New Roman"/>
        </w:rPr>
        <w:t>Board</w:t>
      </w:r>
    </w:p>
    <w:p w:rsidR="00FA136B" w:rsidRDefault="00F629F4">
      <w:pPr>
        <w:rPr>
          <w:rFonts w:ascii="Times New Roman" w:eastAsia="Times New Roman" w:hAnsi="Times New Roman" w:cs="Times New Roman"/>
        </w:rPr>
      </w:pPr>
      <w:r>
        <w:rPr>
          <w:rFonts w:ascii="Times New Roman" w:eastAsia="Times New Roman" w:hAnsi="Times New Roman" w:cs="Times New Roman"/>
        </w:rPr>
        <w:t xml:space="preserve">                                                       Ph.: 867 360 6338</w:t>
      </w:r>
    </w:p>
    <w:p w:rsidR="00FA136B" w:rsidRDefault="000F7A91">
      <w:pPr>
        <w:pStyle w:val="BodyText"/>
        <w:spacing w:before="193" w:line="287" w:lineRule="auto"/>
        <w:ind w:left="119" w:right="209" w:firstLine="0"/>
        <w:jc w:val="both"/>
      </w:pPr>
      <w:r>
        <w:rPr>
          <w:spacing w:val="-1"/>
        </w:rPr>
        <w:t>Every</w:t>
      </w:r>
      <w:r>
        <w:rPr>
          <w:spacing w:val="19"/>
        </w:rPr>
        <w:t xml:space="preserve"> </w:t>
      </w:r>
      <w:r>
        <w:rPr>
          <w:spacing w:val="-1"/>
        </w:rPr>
        <w:t>time</w:t>
      </w:r>
      <w:r>
        <w:rPr>
          <w:spacing w:val="19"/>
        </w:rPr>
        <w:t xml:space="preserve"> </w:t>
      </w:r>
      <w:r>
        <w:t>a</w:t>
      </w:r>
      <w:r>
        <w:rPr>
          <w:spacing w:val="18"/>
        </w:rPr>
        <w:t xml:space="preserve"> </w:t>
      </w:r>
      <w:r>
        <w:rPr>
          <w:spacing w:val="-1"/>
        </w:rPr>
        <w:t>spill</w:t>
      </w:r>
      <w:r>
        <w:rPr>
          <w:spacing w:val="19"/>
        </w:rPr>
        <w:t xml:space="preserve"> </w:t>
      </w:r>
      <w:r>
        <w:rPr>
          <w:spacing w:val="-1"/>
        </w:rPr>
        <w:t>is</w:t>
      </w:r>
      <w:r>
        <w:rPr>
          <w:spacing w:val="20"/>
        </w:rPr>
        <w:t xml:space="preserve"> </w:t>
      </w:r>
      <w:r>
        <w:rPr>
          <w:spacing w:val="-1"/>
        </w:rPr>
        <w:t>identified</w:t>
      </w:r>
      <w:r>
        <w:rPr>
          <w:spacing w:val="19"/>
        </w:rPr>
        <w:t xml:space="preserve"> </w:t>
      </w:r>
      <w:r>
        <w:rPr>
          <w:spacing w:val="-1"/>
        </w:rPr>
        <w:t>at</w:t>
      </w:r>
      <w:r>
        <w:rPr>
          <w:spacing w:val="19"/>
        </w:rPr>
        <w:t xml:space="preserve"> </w:t>
      </w:r>
      <w:r>
        <w:rPr>
          <w:spacing w:val="-1"/>
        </w:rPr>
        <w:t>the</w:t>
      </w:r>
      <w:r>
        <w:rPr>
          <w:spacing w:val="18"/>
        </w:rPr>
        <w:t xml:space="preserve"> </w:t>
      </w:r>
      <w:r>
        <w:rPr>
          <w:spacing w:val="-1"/>
        </w:rPr>
        <w:t>solid</w:t>
      </w:r>
      <w:r>
        <w:rPr>
          <w:spacing w:val="19"/>
        </w:rPr>
        <w:t xml:space="preserve"> </w:t>
      </w:r>
      <w:r>
        <w:rPr>
          <w:spacing w:val="-1"/>
        </w:rPr>
        <w:t>waste</w:t>
      </w:r>
      <w:r>
        <w:rPr>
          <w:spacing w:val="18"/>
        </w:rPr>
        <w:t xml:space="preserve"> </w:t>
      </w:r>
      <w:r>
        <w:rPr>
          <w:spacing w:val="-1"/>
        </w:rPr>
        <w:t>facilities,</w:t>
      </w:r>
      <w:r>
        <w:rPr>
          <w:spacing w:val="20"/>
        </w:rPr>
        <w:t xml:space="preserve"> </w:t>
      </w:r>
      <w:r>
        <w:rPr>
          <w:spacing w:val="-1"/>
        </w:rPr>
        <w:t>the</w:t>
      </w:r>
      <w:r>
        <w:rPr>
          <w:spacing w:val="20"/>
        </w:rPr>
        <w:t xml:space="preserve"> </w:t>
      </w:r>
      <w:r>
        <w:rPr>
          <w:spacing w:val="-1"/>
        </w:rPr>
        <w:t>Foreman</w:t>
      </w:r>
      <w:r>
        <w:rPr>
          <w:spacing w:val="18"/>
        </w:rPr>
        <w:t xml:space="preserve"> </w:t>
      </w:r>
      <w:r>
        <w:rPr>
          <w:spacing w:val="-1"/>
        </w:rPr>
        <w:t>should</w:t>
      </w:r>
      <w:r>
        <w:rPr>
          <w:spacing w:val="18"/>
        </w:rPr>
        <w:t xml:space="preserve"> </w:t>
      </w:r>
      <w:r>
        <w:rPr>
          <w:spacing w:val="-1"/>
        </w:rPr>
        <w:t>be</w:t>
      </w:r>
      <w:r>
        <w:rPr>
          <w:spacing w:val="18"/>
        </w:rPr>
        <w:t xml:space="preserve"> </w:t>
      </w:r>
      <w:r>
        <w:rPr>
          <w:spacing w:val="-1"/>
        </w:rPr>
        <w:t>contacted</w:t>
      </w:r>
      <w:r>
        <w:rPr>
          <w:spacing w:val="18"/>
        </w:rPr>
        <w:t xml:space="preserve"> </w:t>
      </w:r>
      <w:r>
        <w:rPr>
          <w:spacing w:val="-1"/>
        </w:rPr>
        <w:t>as</w:t>
      </w:r>
      <w:r>
        <w:rPr>
          <w:spacing w:val="20"/>
        </w:rPr>
        <w:t xml:space="preserve"> </w:t>
      </w:r>
      <w:r>
        <w:rPr>
          <w:spacing w:val="-1"/>
        </w:rPr>
        <w:t>soon</w:t>
      </w:r>
      <w:r>
        <w:rPr>
          <w:spacing w:val="18"/>
        </w:rPr>
        <w:t xml:space="preserve"> </w:t>
      </w:r>
      <w:r>
        <w:rPr>
          <w:spacing w:val="-1"/>
        </w:rPr>
        <w:t>as</w:t>
      </w:r>
      <w:r>
        <w:rPr>
          <w:spacing w:val="18"/>
        </w:rPr>
        <w:t xml:space="preserve"> </w:t>
      </w:r>
      <w:r>
        <w:rPr>
          <w:spacing w:val="-2"/>
        </w:rPr>
        <w:t>possible.</w:t>
      </w:r>
      <w:r>
        <w:rPr>
          <w:spacing w:val="44"/>
        </w:rPr>
        <w:t xml:space="preserve"> </w:t>
      </w:r>
      <w:r>
        <w:t>The</w:t>
      </w:r>
      <w:r>
        <w:rPr>
          <w:spacing w:val="24"/>
        </w:rPr>
        <w:t xml:space="preserve"> </w:t>
      </w:r>
      <w:r>
        <w:rPr>
          <w:spacing w:val="-1"/>
        </w:rPr>
        <w:t>24-hour</w:t>
      </w:r>
      <w:r>
        <w:rPr>
          <w:spacing w:val="23"/>
        </w:rPr>
        <w:t xml:space="preserve"> </w:t>
      </w:r>
      <w:r>
        <w:rPr>
          <w:spacing w:val="-1"/>
        </w:rPr>
        <w:t>Emergency</w:t>
      </w:r>
      <w:r>
        <w:rPr>
          <w:spacing w:val="24"/>
        </w:rPr>
        <w:t xml:space="preserve"> </w:t>
      </w:r>
      <w:r>
        <w:rPr>
          <w:spacing w:val="-1"/>
        </w:rPr>
        <w:t>Spills</w:t>
      </w:r>
      <w:r>
        <w:rPr>
          <w:spacing w:val="24"/>
        </w:rPr>
        <w:t xml:space="preserve"> </w:t>
      </w:r>
      <w:r>
        <w:rPr>
          <w:spacing w:val="-1"/>
        </w:rPr>
        <w:t>Report</w:t>
      </w:r>
      <w:r>
        <w:rPr>
          <w:spacing w:val="24"/>
        </w:rPr>
        <w:t xml:space="preserve"> </w:t>
      </w:r>
      <w:r>
        <w:t>Line</w:t>
      </w:r>
      <w:r>
        <w:rPr>
          <w:spacing w:val="24"/>
        </w:rPr>
        <w:t xml:space="preserve"> </w:t>
      </w:r>
      <w:r>
        <w:rPr>
          <w:spacing w:val="-1"/>
        </w:rPr>
        <w:t>should</w:t>
      </w:r>
      <w:r>
        <w:rPr>
          <w:spacing w:val="24"/>
        </w:rPr>
        <w:t xml:space="preserve"> </w:t>
      </w:r>
      <w:r>
        <w:rPr>
          <w:spacing w:val="-1"/>
        </w:rPr>
        <w:t>also</w:t>
      </w:r>
      <w:r>
        <w:rPr>
          <w:spacing w:val="24"/>
        </w:rPr>
        <w:t xml:space="preserve"> </w:t>
      </w:r>
      <w:r>
        <w:t>be</w:t>
      </w:r>
      <w:r>
        <w:rPr>
          <w:spacing w:val="23"/>
        </w:rPr>
        <w:t xml:space="preserve"> </w:t>
      </w:r>
      <w:r>
        <w:rPr>
          <w:spacing w:val="-1"/>
        </w:rPr>
        <w:t>contacted</w:t>
      </w:r>
      <w:r>
        <w:rPr>
          <w:spacing w:val="24"/>
        </w:rPr>
        <w:t xml:space="preserve"> </w:t>
      </w:r>
      <w:r>
        <w:rPr>
          <w:spacing w:val="-1"/>
        </w:rPr>
        <w:t>in</w:t>
      </w:r>
      <w:r>
        <w:rPr>
          <w:spacing w:val="24"/>
        </w:rPr>
        <w:t xml:space="preserve"> </w:t>
      </w:r>
      <w:r>
        <w:rPr>
          <w:spacing w:val="-1"/>
        </w:rPr>
        <w:t>the</w:t>
      </w:r>
      <w:r>
        <w:rPr>
          <w:spacing w:val="24"/>
        </w:rPr>
        <w:t xml:space="preserve"> </w:t>
      </w:r>
      <w:r>
        <w:rPr>
          <w:spacing w:val="-1"/>
        </w:rPr>
        <w:t>event</w:t>
      </w:r>
      <w:r>
        <w:rPr>
          <w:spacing w:val="24"/>
        </w:rPr>
        <w:t xml:space="preserve"> </w:t>
      </w:r>
      <w:r>
        <w:rPr>
          <w:spacing w:val="-1"/>
        </w:rPr>
        <w:t>any</w:t>
      </w:r>
      <w:r>
        <w:rPr>
          <w:spacing w:val="24"/>
        </w:rPr>
        <w:t xml:space="preserve"> </w:t>
      </w:r>
      <w:r>
        <w:rPr>
          <w:spacing w:val="-1"/>
        </w:rPr>
        <w:t>quantity</w:t>
      </w:r>
      <w:r>
        <w:rPr>
          <w:spacing w:val="24"/>
        </w:rPr>
        <w:t xml:space="preserve"> </w:t>
      </w:r>
      <w:r>
        <w:t>of</w:t>
      </w:r>
      <w:r>
        <w:rPr>
          <w:spacing w:val="24"/>
        </w:rPr>
        <w:t xml:space="preserve"> </w:t>
      </w:r>
      <w:r>
        <w:rPr>
          <w:spacing w:val="-1"/>
        </w:rPr>
        <w:t>contaminant</w:t>
      </w:r>
      <w:r>
        <w:rPr>
          <w:spacing w:val="24"/>
        </w:rPr>
        <w:t xml:space="preserve"> </w:t>
      </w:r>
      <w:r>
        <w:t>is</w:t>
      </w:r>
      <w:r>
        <w:rPr>
          <w:spacing w:val="81"/>
        </w:rPr>
        <w:t xml:space="preserve"> </w:t>
      </w:r>
      <w:r>
        <w:rPr>
          <w:spacing w:val="-1"/>
        </w:rPr>
        <w:t>spilled.</w:t>
      </w:r>
    </w:p>
    <w:p w:rsidR="00FA136B" w:rsidRDefault="00FA136B">
      <w:pPr>
        <w:spacing w:before="11"/>
        <w:rPr>
          <w:rFonts w:ascii="Arial" w:eastAsia="Arial" w:hAnsi="Arial" w:cs="Arial"/>
          <w:sz w:val="18"/>
          <w:szCs w:val="18"/>
        </w:rPr>
      </w:pPr>
    </w:p>
    <w:p w:rsidR="00FA136B" w:rsidRDefault="000F7A91">
      <w:pPr>
        <w:ind w:left="119"/>
        <w:jc w:val="both"/>
        <w:rPr>
          <w:rFonts w:ascii="Arial" w:eastAsia="Arial" w:hAnsi="Arial" w:cs="Arial"/>
          <w:sz w:val="20"/>
          <w:szCs w:val="20"/>
        </w:rPr>
      </w:pPr>
      <w:r>
        <w:rPr>
          <w:rFonts w:ascii="Arial"/>
          <w:b/>
          <w:spacing w:val="-1"/>
          <w:sz w:val="20"/>
        </w:rPr>
        <w:t>24-HOUR EMERGENCY</w:t>
      </w:r>
      <w:r>
        <w:rPr>
          <w:rFonts w:ascii="Arial"/>
          <w:b/>
          <w:spacing w:val="-2"/>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2"/>
          <w:sz w:val="20"/>
        </w:rPr>
        <w:t xml:space="preserve"> </w:t>
      </w:r>
      <w:r>
        <w:rPr>
          <w:rFonts w:ascii="Arial"/>
          <w:b/>
          <w:spacing w:val="-1"/>
          <w:sz w:val="20"/>
        </w:rPr>
        <w:t>(867) 920-8130</w:t>
      </w:r>
    </w:p>
    <w:p w:rsidR="00FA136B" w:rsidRDefault="000F7A91">
      <w:pPr>
        <w:pStyle w:val="BodyText"/>
        <w:spacing w:before="137" w:line="290" w:lineRule="auto"/>
        <w:ind w:left="119" w:right="109" w:firstLine="0"/>
        <w:jc w:val="both"/>
      </w:pPr>
      <w:r>
        <w:t>Any</w:t>
      </w:r>
      <w:r>
        <w:rPr>
          <w:spacing w:val="12"/>
        </w:rPr>
        <w:t xml:space="preserve"> </w:t>
      </w:r>
      <w:r>
        <w:t>person</w:t>
      </w:r>
      <w:r>
        <w:rPr>
          <w:spacing w:val="12"/>
        </w:rPr>
        <w:t xml:space="preserve"> </w:t>
      </w:r>
      <w:r>
        <w:rPr>
          <w:spacing w:val="-1"/>
        </w:rPr>
        <w:t>reporting</w:t>
      </w:r>
      <w:r>
        <w:rPr>
          <w:spacing w:val="12"/>
        </w:rPr>
        <w:t xml:space="preserve"> </w:t>
      </w:r>
      <w:r>
        <w:t>a</w:t>
      </w:r>
      <w:r>
        <w:rPr>
          <w:spacing w:val="12"/>
        </w:rPr>
        <w:t xml:space="preserve"> </w:t>
      </w:r>
      <w:r>
        <w:rPr>
          <w:spacing w:val="-1"/>
        </w:rPr>
        <w:t>spill</w:t>
      </w:r>
      <w:r>
        <w:rPr>
          <w:spacing w:val="12"/>
        </w:rPr>
        <w:t xml:space="preserve"> </w:t>
      </w:r>
      <w:r>
        <w:t>is</w:t>
      </w:r>
      <w:r>
        <w:rPr>
          <w:spacing w:val="12"/>
        </w:rPr>
        <w:t xml:space="preserve"> </w:t>
      </w:r>
      <w:r>
        <w:rPr>
          <w:spacing w:val="-1"/>
        </w:rPr>
        <w:t>required</w:t>
      </w:r>
      <w:r>
        <w:rPr>
          <w:spacing w:val="11"/>
        </w:rPr>
        <w:t xml:space="preserve"> </w:t>
      </w:r>
      <w:r>
        <w:t>to</w:t>
      </w:r>
      <w:r>
        <w:rPr>
          <w:spacing w:val="12"/>
        </w:rPr>
        <w:t xml:space="preserve"> </w:t>
      </w:r>
      <w:r>
        <w:t>give</w:t>
      </w:r>
      <w:r>
        <w:rPr>
          <w:spacing w:val="12"/>
        </w:rPr>
        <w:t xml:space="preserve"> </w:t>
      </w:r>
      <w:r>
        <w:t>as</w:t>
      </w:r>
      <w:r>
        <w:rPr>
          <w:spacing w:val="12"/>
        </w:rPr>
        <w:t xml:space="preserve"> </w:t>
      </w:r>
      <w:r>
        <w:t>much</w:t>
      </w:r>
      <w:r>
        <w:rPr>
          <w:spacing w:val="14"/>
        </w:rPr>
        <w:t xml:space="preserve"> </w:t>
      </w:r>
      <w:r>
        <w:rPr>
          <w:spacing w:val="-2"/>
        </w:rPr>
        <w:t>information</w:t>
      </w:r>
      <w:r>
        <w:rPr>
          <w:spacing w:val="12"/>
        </w:rPr>
        <w:t xml:space="preserve"> </w:t>
      </w:r>
      <w:r>
        <w:rPr>
          <w:spacing w:val="-1"/>
        </w:rPr>
        <w:t>as</w:t>
      </w:r>
      <w:r>
        <w:rPr>
          <w:spacing w:val="12"/>
        </w:rPr>
        <w:t xml:space="preserve"> </w:t>
      </w:r>
      <w:r>
        <w:rPr>
          <w:spacing w:val="-1"/>
        </w:rPr>
        <w:t>possible,</w:t>
      </w:r>
      <w:r>
        <w:rPr>
          <w:spacing w:val="12"/>
        </w:rPr>
        <w:t xml:space="preserve"> </w:t>
      </w:r>
      <w:r>
        <w:rPr>
          <w:spacing w:val="-1"/>
        </w:rPr>
        <w:t>however</w:t>
      </w:r>
      <w:r>
        <w:rPr>
          <w:spacing w:val="13"/>
        </w:rPr>
        <w:t xml:space="preserve"> </w:t>
      </w:r>
      <w:r>
        <w:rPr>
          <w:spacing w:val="-1"/>
        </w:rPr>
        <w:t>reporting</w:t>
      </w:r>
      <w:r>
        <w:rPr>
          <w:spacing w:val="12"/>
        </w:rPr>
        <w:t xml:space="preserve"> </w:t>
      </w:r>
      <w:r>
        <w:rPr>
          <w:spacing w:val="-1"/>
        </w:rPr>
        <w:t>of</w:t>
      </w:r>
      <w:r>
        <w:rPr>
          <w:spacing w:val="12"/>
        </w:rPr>
        <w:t xml:space="preserve"> </w:t>
      </w:r>
      <w:r>
        <w:t>a</w:t>
      </w:r>
      <w:r>
        <w:rPr>
          <w:spacing w:val="12"/>
        </w:rPr>
        <w:t xml:space="preserve"> </w:t>
      </w:r>
      <w:r>
        <w:rPr>
          <w:spacing w:val="-1"/>
        </w:rPr>
        <w:t>spill</w:t>
      </w:r>
      <w:r>
        <w:rPr>
          <w:spacing w:val="12"/>
        </w:rPr>
        <w:t xml:space="preserve"> </w:t>
      </w:r>
      <w:r>
        <w:rPr>
          <w:spacing w:val="-1"/>
        </w:rPr>
        <w:t>should</w:t>
      </w:r>
      <w:r>
        <w:rPr>
          <w:spacing w:val="61"/>
        </w:rPr>
        <w:t xml:space="preserve"> </w:t>
      </w:r>
      <w:r>
        <w:rPr>
          <w:spacing w:val="-1"/>
        </w:rPr>
        <w:t>not</w:t>
      </w:r>
      <w:r>
        <w:rPr>
          <w:spacing w:val="2"/>
        </w:rPr>
        <w:t xml:space="preserve"> </w:t>
      </w:r>
      <w:r>
        <w:rPr>
          <w:spacing w:val="-1"/>
        </w:rPr>
        <w:t>be</w:t>
      </w:r>
      <w:r>
        <w:rPr>
          <w:spacing w:val="2"/>
        </w:rPr>
        <w:t xml:space="preserve"> </w:t>
      </w:r>
      <w:r>
        <w:rPr>
          <w:spacing w:val="-2"/>
        </w:rPr>
        <w:t>delayed</w:t>
      </w:r>
      <w:r>
        <w:rPr>
          <w:spacing w:val="2"/>
        </w:rPr>
        <w:t xml:space="preserve"> </w:t>
      </w:r>
      <w:r>
        <w:rPr>
          <w:spacing w:val="-1"/>
        </w:rPr>
        <w:t>if</w:t>
      </w:r>
      <w:r>
        <w:rPr>
          <w:spacing w:val="2"/>
        </w:rPr>
        <w:t xml:space="preserve"> </w:t>
      </w:r>
      <w:r>
        <w:rPr>
          <w:spacing w:val="-1"/>
        </w:rPr>
        <w:t>all</w:t>
      </w:r>
      <w:r>
        <w:rPr>
          <w:spacing w:val="2"/>
        </w:rPr>
        <w:t xml:space="preserve"> </w:t>
      </w:r>
      <w:r>
        <w:rPr>
          <w:spacing w:val="-1"/>
        </w:rPr>
        <w:t>of</w:t>
      </w:r>
      <w:r>
        <w:rPr>
          <w:spacing w:val="2"/>
        </w:rPr>
        <w:t xml:space="preserve"> </w:t>
      </w:r>
      <w:r>
        <w:rPr>
          <w:spacing w:val="-1"/>
        </w:rPr>
        <w:t>the</w:t>
      </w:r>
      <w:r>
        <w:rPr>
          <w:spacing w:val="2"/>
        </w:rPr>
        <w:t xml:space="preserve"> </w:t>
      </w:r>
      <w:r>
        <w:rPr>
          <w:spacing w:val="-1"/>
        </w:rPr>
        <w:t>necessary</w:t>
      </w:r>
      <w:r>
        <w:rPr>
          <w:spacing w:val="2"/>
        </w:rPr>
        <w:t xml:space="preserve"> </w:t>
      </w:r>
      <w:r>
        <w:rPr>
          <w:spacing w:val="-1"/>
        </w:rPr>
        <w:t>information</w:t>
      </w:r>
      <w:r>
        <w:rPr>
          <w:spacing w:val="2"/>
        </w:rPr>
        <w:t xml:space="preserve"> </w:t>
      </w:r>
      <w:r>
        <w:rPr>
          <w:spacing w:val="-1"/>
        </w:rPr>
        <w:t>is</w:t>
      </w:r>
      <w:r>
        <w:rPr>
          <w:spacing w:val="2"/>
        </w:rPr>
        <w:t xml:space="preserve"> </w:t>
      </w:r>
      <w:r>
        <w:rPr>
          <w:spacing w:val="-1"/>
        </w:rPr>
        <w:t>not</w:t>
      </w:r>
      <w:r>
        <w:rPr>
          <w:spacing w:val="2"/>
        </w:rPr>
        <w:t xml:space="preserve"> </w:t>
      </w:r>
      <w:r>
        <w:rPr>
          <w:spacing w:val="-1"/>
        </w:rPr>
        <w:t>known.</w:t>
      </w:r>
      <w:r>
        <w:rPr>
          <w:spacing w:val="2"/>
        </w:rPr>
        <w:t xml:space="preserve"> </w:t>
      </w:r>
      <w:r>
        <w:rPr>
          <w:spacing w:val="-1"/>
        </w:rPr>
        <w:t>Additional</w:t>
      </w:r>
      <w:r>
        <w:rPr>
          <w:spacing w:val="2"/>
        </w:rPr>
        <w:t xml:space="preserve"> </w:t>
      </w:r>
      <w:r>
        <w:rPr>
          <w:spacing w:val="-1"/>
        </w:rPr>
        <w:t>information</w:t>
      </w:r>
      <w:r>
        <w:rPr>
          <w:spacing w:val="1"/>
        </w:rPr>
        <w:t xml:space="preserve"> </w:t>
      </w:r>
      <w:r>
        <w:rPr>
          <w:spacing w:val="-1"/>
        </w:rPr>
        <w:t>can</w:t>
      </w:r>
      <w:r>
        <w:rPr>
          <w:spacing w:val="1"/>
        </w:rPr>
        <w:t xml:space="preserve"> </w:t>
      </w:r>
      <w:r>
        <w:rPr>
          <w:spacing w:val="-1"/>
        </w:rPr>
        <w:t>be</w:t>
      </w:r>
      <w:r>
        <w:rPr>
          <w:spacing w:val="2"/>
        </w:rPr>
        <w:t xml:space="preserve"> </w:t>
      </w:r>
      <w:r>
        <w:rPr>
          <w:spacing w:val="-1"/>
        </w:rPr>
        <w:t>provided</w:t>
      </w:r>
      <w:r>
        <w:rPr>
          <w:spacing w:val="1"/>
        </w:rPr>
        <w:t xml:space="preserve"> </w:t>
      </w:r>
      <w:r>
        <w:rPr>
          <w:spacing w:val="-1"/>
        </w:rPr>
        <w:t>later.</w:t>
      </w:r>
      <w:r>
        <w:rPr>
          <w:spacing w:val="1"/>
        </w:rPr>
        <w:t xml:space="preserve"> </w:t>
      </w:r>
      <w:r>
        <w:rPr>
          <w:spacing w:val="-1"/>
        </w:rPr>
        <w:t>From</w:t>
      </w:r>
      <w:r>
        <w:rPr>
          <w:spacing w:val="1"/>
        </w:rPr>
        <w:t xml:space="preserve"> </w:t>
      </w:r>
      <w:r>
        <w:rPr>
          <w:spacing w:val="-1"/>
        </w:rPr>
        <w:t>the</w:t>
      </w:r>
      <w:r>
        <w:rPr>
          <w:spacing w:val="34"/>
        </w:rPr>
        <w:t xml:space="preserve"> </w:t>
      </w:r>
      <w:r>
        <w:rPr>
          <w:spacing w:val="-1"/>
        </w:rPr>
        <w:t>Consolidation</w:t>
      </w:r>
      <w:r>
        <w:rPr>
          <w:spacing w:val="9"/>
        </w:rPr>
        <w:t xml:space="preserve"> </w:t>
      </w:r>
      <w:r>
        <w:t>of</w:t>
      </w:r>
      <w:r>
        <w:rPr>
          <w:spacing w:val="10"/>
        </w:rPr>
        <w:t xml:space="preserve"> </w:t>
      </w:r>
      <w:r>
        <w:t>Spill</w:t>
      </w:r>
      <w:r>
        <w:rPr>
          <w:spacing w:val="9"/>
        </w:rPr>
        <w:t xml:space="preserve"> </w:t>
      </w:r>
      <w:r>
        <w:rPr>
          <w:spacing w:val="-1"/>
        </w:rPr>
        <w:t>Contingency</w:t>
      </w:r>
      <w:r>
        <w:rPr>
          <w:spacing w:val="10"/>
        </w:rPr>
        <w:t xml:space="preserve"> </w:t>
      </w:r>
      <w:r>
        <w:rPr>
          <w:spacing w:val="-1"/>
        </w:rPr>
        <w:t>Planning</w:t>
      </w:r>
      <w:r>
        <w:rPr>
          <w:spacing w:val="10"/>
        </w:rPr>
        <w:t xml:space="preserve"> </w:t>
      </w:r>
      <w:r>
        <w:rPr>
          <w:spacing w:val="-1"/>
        </w:rPr>
        <w:t>and</w:t>
      </w:r>
      <w:r>
        <w:rPr>
          <w:spacing w:val="9"/>
        </w:rPr>
        <w:t xml:space="preserve"> </w:t>
      </w:r>
      <w:r>
        <w:rPr>
          <w:spacing w:val="-1"/>
        </w:rPr>
        <w:t>Reporting</w:t>
      </w:r>
      <w:r>
        <w:rPr>
          <w:spacing w:val="9"/>
        </w:rPr>
        <w:t xml:space="preserve"> </w:t>
      </w:r>
      <w:r>
        <w:rPr>
          <w:spacing w:val="-1"/>
        </w:rPr>
        <w:t>Regulations</w:t>
      </w:r>
      <w:r>
        <w:rPr>
          <w:spacing w:val="10"/>
        </w:rPr>
        <w:t xml:space="preserve"> </w:t>
      </w:r>
      <w:r>
        <w:rPr>
          <w:spacing w:val="-2"/>
        </w:rPr>
        <w:t>(1998),</w:t>
      </w:r>
      <w:r>
        <w:rPr>
          <w:spacing w:val="10"/>
        </w:rPr>
        <w:t xml:space="preserve"> </w:t>
      </w:r>
      <w:r>
        <w:rPr>
          <w:spacing w:val="-1"/>
        </w:rPr>
        <w:t>as</w:t>
      </w:r>
      <w:r>
        <w:rPr>
          <w:spacing w:val="11"/>
        </w:rPr>
        <w:t xml:space="preserve"> </w:t>
      </w:r>
      <w:r>
        <w:rPr>
          <w:spacing w:val="-1"/>
        </w:rPr>
        <w:t>much</w:t>
      </w:r>
      <w:r>
        <w:rPr>
          <w:spacing w:val="10"/>
        </w:rPr>
        <w:t xml:space="preserve"> </w:t>
      </w:r>
      <w:r>
        <w:rPr>
          <w:spacing w:val="-1"/>
        </w:rPr>
        <w:t>of</w:t>
      </w:r>
      <w:r>
        <w:rPr>
          <w:spacing w:val="10"/>
        </w:rPr>
        <w:t xml:space="preserve"> </w:t>
      </w:r>
      <w:r>
        <w:rPr>
          <w:spacing w:val="-1"/>
        </w:rPr>
        <w:t>the</w:t>
      </w:r>
      <w:r>
        <w:rPr>
          <w:spacing w:val="10"/>
        </w:rPr>
        <w:t xml:space="preserve"> </w:t>
      </w:r>
      <w:r>
        <w:rPr>
          <w:spacing w:val="-1"/>
        </w:rPr>
        <w:t>following</w:t>
      </w:r>
      <w:r>
        <w:rPr>
          <w:spacing w:val="9"/>
        </w:rPr>
        <w:t xml:space="preserve"> </w:t>
      </w:r>
      <w:r>
        <w:rPr>
          <w:spacing w:val="-2"/>
        </w:rPr>
        <w:t>information</w:t>
      </w:r>
      <w:r>
        <w:rPr>
          <w:spacing w:val="90"/>
        </w:rPr>
        <w:t xml:space="preserve"> </w:t>
      </w:r>
      <w:r>
        <w:rPr>
          <w:spacing w:val="-1"/>
        </w:rPr>
        <w:t>should be reported during the initial spill</w:t>
      </w:r>
      <w:r>
        <w:rPr>
          <w:spacing w:val="-2"/>
        </w:rPr>
        <w:t xml:space="preserve"> </w:t>
      </w:r>
      <w:r>
        <w:rPr>
          <w:spacing w:val="-1"/>
        </w:rPr>
        <w:t>report:</w:t>
      </w:r>
    </w:p>
    <w:p w:rsidR="00FA136B" w:rsidRDefault="000F7A91">
      <w:pPr>
        <w:pStyle w:val="BodyText"/>
        <w:numPr>
          <w:ilvl w:val="0"/>
          <w:numId w:val="17"/>
        </w:numPr>
        <w:tabs>
          <w:tab w:val="left" w:pos="841"/>
        </w:tabs>
        <w:spacing w:before="42"/>
        <w:ind w:left="840" w:hanging="720"/>
        <w:jc w:val="both"/>
      </w:pPr>
      <w:r>
        <w:rPr>
          <w:spacing w:val="-1"/>
        </w:rPr>
        <w:t>Date and time of spill</w:t>
      </w:r>
    </w:p>
    <w:p w:rsidR="00FA136B" w:rsidRDefault="000F7A91">
      <w:pPr>
        <w:pStyle w:val="BodyText"/>
        <w:numPr>
          <w:ilvl w:val="0"/>
          <w:numId w:val="17"/>
        </w:numPr>
        <w:tabs>
          <w:tab w:val="left" w:pos="841"/>
        </w:tabs>
        <w:spacing w:before="94"/>
        <w:ind w:left="840" w:hanging="720"/>
        <w:jc w:val="both"/>
      </w:pPr>
      <w:r>
        <w:rPr>
          <w:spacing w:val="-1"/>
        </w:rPr>
        <w:t>Location of spill</w:t>
      </w:r>
    </w:p>
    <w:p w:rsidR="00FA136B" w:rsidRDefault="000F7A91">
      <w:pPr>
        <w:pStyle w:val="BodyText"/>
        <w:numPr>
          <w:ilvl w:val="0"/>
          <w:numId w:val="17"/>
        </w:numPr>
        <w:tabs>
          <w:tab w:val="left" w:pos="841"/>
        </w:tabs>
        <w:spacing w:before="93"/>
        <w:ind w:left="840" w:hanging="720"/>
        <w:jc w:val="both"/>
      </w:pPr>
      <w:r>
        <w:rPr>
          <w:spacing w:val="-1"/>
        </w:rPr>
        <w:t>Direction</w:t>
      </w:r>
      <w:r>
        <w:rPr>
          <w:spacing w:val="-2"/>
        </w:rPr>
        <w:t xml:space="preserve"> </w:t>
      </w:r>
      <w:r>
        <w:rPr>
          <w:spacing w:val="-1"/>
        </w:rPr>
        <w:t>spill</w:t>
      </w:r>
      <w:r>
        <w:rPr>
          <w:spacing w:val="-2"/>
        </w:rPr>
        <w:t xml:space="preserve"> </w:t>
      </w:r>
      <w:r>
        <w:rPr>
          <w:spacing w:val="-1"/>
        </w:rPr>
        <w:t>is moving</w:t>
      </w:r>
    </w:p>
    <w:p w:rsidR="00FA136B" w:rsidRDefault="000F7A91">
      <w:pPr>
        <w:pStyle w:val="BodyText"/>
        <w:numPr>
          <w:ilvl w:val="0"/>
          <w:numId w:val="17"/>
        </w:numPr>
        <w:tabs>
          <w:tab w:val="left" w:pos="841"/>
        </w:tabs>
        <w:spacing w:before="93"/>
        <w:ind w:left="840" w:hanging="720"/>
        <w:jc w:val="both"/>
      </w:pPr>
      <w:r>
        <w:t>Name</w:t>
      </w:r>
      <w:r>
        <w:rPr>
          <w:spacing w:val="-1"/>
        </w:rPr>
        <w:t xml:space="preserve"> and phone number </w:t>
      </w:r>
      <w:r>
        <w:t>of</w:t>
      </w:r>
      <w:r>
        <w:rPr>
          <w:spacing w:val="-1"/>
        </w:rPr>
        <w:t xml:space="preserve"> </w:t>
      </w:r>
      <w:r>
        <w:t>a</w:t>
      </w:r>
      <w:r>
        <w:rPr>
          <w:spacing w:val="-1"/>
        </w:rPr>
        <w:t xml:space="preserve"> contact </w:t>
      </w:r>
      <w:r>
        <w:t>person</w:t>
      </w:r>
      <w:r>
        <w:rPr>
          <w:spacing w:val="-1"/>
        </w:rPr>
        <w:t xml:space="preserve"> close </w:t>
      </w:r>
      <w:r>
        <w:t>to</w:t>
      </w:r>
      <w:r>
        <w:rPr>
          <w:spacing w:val="-1"/>
        </w:rPr>
        <w:t xml:space="preserve"> </w:t>
      </w:r>
      <w:r>
        <w:t>the</w:t>
      </w:r>
      <w:r>
        <w:rPr>
          <w:spacing w:val="-1"/>
        </w:rPr>
        <w:t xml:space="preserve"> location</w:t>
      </w:r>
      <w:r>
        <w:rPr>
          <w:spacing w:val="-2"/>
        </w:rPr>
        <w:t xml:space="preserve"> </w:t>
      </w:r>
      <w:r>
        <w:t>of</w:t>
      </w:r>
      <w:r>
        <w:rPr>
          <w:spacing w:val="-1"/>
        </w:rPr>
        <w:t xml:space="preserve"> </w:t>
      </w:r>
      <w:r>
        <w:t>the</w:t>
      </w:r>
      <w:r>
        <w:rPr>
          <w:spacing w:val="-1"/>
        </w:rPr>
        <w:t xml:space="preserve"> </w:t>
      </w:r>
      <w:r>
        <w:t>spill</w:t>
      </w:r>
    </w:p>
    <w:p w:rsidR="00FA136B" w:rsidRDefault="000F7A91">
      <w:pPr>
        <w:pStyle w:val="BodyText"/>
        <w:numPr>
          <w:ilvl w:val="0"/>
          <w:numId w:val="17"/>
        </w:numPr>
        <w:tabs>
          <w:tab w:val="left" w:pos="841"/>
        </w:tabs>
        <w:spacing w:before="93"/>
        <w:ind w:left="840" w:hanging="720"/>
        <w:jc w:val="both"/>
      </w:pPr>
      <w:r>
        <w:rPr>
          <w:spacing w:val="-1"/>
        </w:rPr>
        <w:t>Type of contaminant spilled</w:t>
      </w:r>
      <w:r>
        <w:rPr>
          <w:spacing w:val="-2"/>
        </w:rPr>
        <w:t xml:space="preserve"> </w:t>
      </w:r>
      <w:r>
        <w:rPr>
          <w:spacing w:val="-1"/>
        </w:rPr>
        <w:t xml:space="preserve">and </w:t>
      </w:r>
      <w:r>
        <w:rPr>
          <w:spacing w:val="-2"/>
        </w:rPr>
        <w:t>quantity</w:t>
      </w:r>
    </w:p>
    <w:p w:rsidR="00FA136B" w:rsidRDefault="000F7A91">
      <w:pPr>
        <w:pStyle w:val="BodyText"/>
        <w:numPr>
          <w:ilvl w:val="0"/>
          <w:numId w:val="17"/>
        </w:numPr>
        <w:tabs>
          <w:tab w:val="left" w:pos="841"/>
        </w:tabs>
        <w:spacing w:before="93"/>
        <w:ind w:left="840" w:hanging="720"/>
        <w:jc w:val="both"/>
      </w:pPr>
      <w:r>
        <w:rPr>
          <w:spacing w:val="-1"/>
        </w:rPr>
        <w:t>Cause of spill</w:t>
      </w:r>
    </w:p>
    <w:p w:rsidR="00FA136B" w:rsidRDefault="000F7A91">
      <w:pPr>
        <w:pStyle w:val="BodyText"/>
        <w:numPr>
          <w:ilvl w:val="0"/>
          <w:numId w:val="17"/>
        </w:numPr>
        <w:tabs>
          <w:tab w:val="left" w:pos="841"/>
        </w:tabs>
        <w:spacing w:before="93"/>
        <w:ind w:left="840" w:hanging="720"/>
        <w:jc w:val="both"/>
      </w:pPr>
      <w:r>
        <w:rPr>
          <w:spacing w:val="-1"/>
        </w:rPr>
        <w:t>Whether</w:t>
      </w:r>
      <w:r>
        <w:rPr>
          <w:spacing w:val="-2"/>
        </w:rPr>
        <w:t xml:space="preserve"> </w:t>
      </w:r>
      <w:r>
        <w:rPr>
          <w:spacing w:val="-1"/>
        </w:rPr>
        <w:t>spill is continuing or has stopped</w:t>
      </w:r>
    </w:p>
    <w:p w:rsidR="00FA136B" w:rsidRDefault="000F7A91">
      <w:pPr>
        <w:pStyle w:val="BodyText"/>
        <w:numPr>
          <w:ilvl w:val="0"/>
          <w:numId w:val="17"/>
        </w:numPr>
        <w:tabs>
          <w:tab w:val="left" w:pos="841"/>
        </w:tabs>
        <w:spacing w:before="94"/>
        <w:ind w:left="840" w:hanging="720"/>
        <w:jc w:val="both"/>
      </w:pPr>
      <w:r>
        <w:rPr>
          <w:spacing w:val="-1"/>
        </w:rPr>
        <w:t xml:space="preserve">Description </w:t>
      </w:r>
      <w:r>
        <w:t>of</w:t>
      </w:r>
      <w:r>
        <w:rPr>
          <w:spacing w:val="-3"/>
        </w:rPr>
        <w:t xml:space="preserve"> </w:t>
      </w:r>
      <w:r>
        <w:t>existing</w:t>
      </w:r>
      <w:r>
        <w:rPr>
          <w:spacing w:val="-1"/>
        </w:rPr>
        <w:t xml:space="preserve"> contaminant</w:t>
      </w:r>
    </w:p>
    <w:p w:rsidR="00FA136B" w:rsidRDefault="000F7A91">
      <w:pPr>
        <w:pStyle w:val="BodyText"/>
        <w:numPr>
          <w:ilvl w:val="0"/>
          <w:numId w:val="17"/>
        </w:numPr>
        <w:tabs>
          <w:tab w:val="left" w:pos="841"/>
        </w:tabs>
        <w:spacing w:before="93"/>
        <w:ind w:left="840" w:hanging="720"/>
        <w:jc w:val="both"/>
      </w:pPr>
      <w:r>
        <w:t>Action</w:t>
      </w:r>
      <w:r>
        <w:rPr>
          <w:spacing w:val="-1"/>
        </w:rPr>
        <w:t xml:space="preserve"> taken </w:t>
      </w:r>
      <w:r>
        <w:t>to</w:t>
      </w:r>
      <w:r>
        <w:rPr>
          <w:spacing w:val="-1"/>
        </w:rPr>
        <w:t xml:space="preserve"> contain, </w:t>
      </w:r>
      <w:r>
        <w:t>recover,</w:t>
      </w:r>
      <w:r>
        <w:rPr>
          <w:spacing w:val="-1"/>
        </w:rPr>
        <w:t xml:space="preserve"> clean up, </w:t>
      </w:r>
      <w:r>
        <w:t>and</w:t>
      </w:r>
      <w:r>
        <w:rPr>
          <w:spacing w:val="-1"/>
        </w:rPr>
        <w:t xml:space="preserve"> dispose </w:t>
      </w:r>
      <w:r>
        <w:t>of</w:t>
      </w:r>
      <w:r>
        <w:rPr>
          <w:spacing w:val="-1"/>
        </w:rPr>
        <w:t xml:space="preserve"> </w:t>
      </w:r>
      <w:r>
        <w:t>spilled</w:t>
      </w:r>
      <w:r>
        <w:rPr>
          <w:spacing w:val="-2"/>
        </w:rPr>
        <w:t xml:space="preserve"> </w:t>
      </w:r>
      <w:r>
        <w:rPr>
          <w:spacing w:val="-1"/>
        </w:rPr>
        <w:t>contaminant</w:t>
      </w:r>
    </w:p>
    <w:p w:rsidR="00FA136B" w:rsidRDefault="000F7A91">
      <w:pPr>
        <w:pStyle w:val="BodyText"/>
        <w:numPr>
          <w:ilvl w:val="0"/>
          <w:numId w:val="17"/>
        </w:numPr>
        <w:tabs>
          <w:tab w:val="left" w:pos="841"/>
        </w:tabs>
        <w:spacing w:before="93"/>
        <w:ind w:left="840" w:hanging="720"/>
        <w:jc w:val="both"/>
      </w:pPr>
      <w:r>
        <w:rPr>
          <w:spacing w:val="-1"/>
        </w:rPr>
        <w:t>Name, address and phone number of person reporting the spill</w:t>
      </w:r>
    </w:p>
    <w:p w:rsidR="00FA136B" w:rsidRDefault="000F7A91">
      <w:pPr>
        <w:pStyle w:val="BodyText"/>
        <w:numPr>
          <w:ilvl w:val="0"/>
          <w:numId w:val="17"/>
        </w:numPr>
        <w:tabs>
          <w:tab w:val="left" w:pos="841"/>
        </w:tabs>
        <w:spacing w:before="93"/>
        <w:ind w:left="840" w:hanging="720"/>
        <w:jc w:val="both"/>
      </w:pPr>
      <w:r>
        <w:t>Name</w:t>
      </w:r>
      <w:r>
        <w:rPr>
          <w:spacing w:val="-1"/>
        </w:rPr>
        <w:t xml:space="preserve"> </w:t>
      </w:r>
      <w:r>
        <w:t>of</w:t>
      </w:r>
      <w:r>
        <w:rPr>
          <w:spacing w:val="-1"/>
        </w:rPr>
        <w:t xml:space="preserve"> owner </w:t>
      </w:r>
      <w:r>
        <w:t>or</w:t>
      </w:r>
      <w:r>
        <w:rPr>
          <w:spacing w:val="-1"/>
        </w:rPr>
        <w:t xml:space="preserve"> person in charge, management </w:t>
      </w:r>
      <w:r>
        <w:t>or</w:t>
      </w:r>
      <w:r>
        <w:rPr>
          <w:spacing w:val="-2"/>
        </w:rPr>
        <w:t xml:space="preserve"> </w:t>
      </w:r>
      <w:r>
        <w:rPr>
          <w:spacing w:val="-1"/>
        </w:rPr>
        <w:t>control of contaminants at the time of the spill.</w:t>
      </w:r>
    </w:p>
    <w:p w:rsidR="00FA136B" w:rsidRDefault="00FA136B">
      <w:pPr>
        <w:rPr>
          <w:rFonts w:ascii="Arial" w:eastAsia="Arial" w:hAnsi="Arial" w:cs="Arial"/>
          <w:sz w:val="24"/>
          <w:szCs w:val="24"/>
        </w:rPr>
      </w:pPr>
    </w:p>
    <w:p w:rsidR="00FA136B" w:rsidRDefault="000F7A91">
      <w:pPr>
        <w:pStyle w:val="BodyText"/>
        <w:spacing w:line="288" w:lineRule="auto"/>
        <w:ind w:left="120" w:right="209" w:firstLine="0"/>
        <w:jc w:val="both"/>
      </w:pPr>
      <w:r>
        <w:t>Other</w:t>
      </w:r>
      <w:r>
        <w:rPr>
          <w:spacing w:val="11"/>
        </w:rPr>
        <w:t xml:space="preserve"> </w:t>
      </w:r>
      <w:r>
        <w:rPr>
          <w:spacing w:val="-1"/>
        </w:rPr>
        <w:t>regulatory</w:t>
      </w:r>
      <w:r>
        <w:rPr>
          <w:spacing w:val="11"/>
        </w:rPr>
        <w:t xml:space="preserve"> </w:t>
      </w:r>
      <w:r>
        <w:rPr>
          <w:spacing w:val="-1"/>
        </w:rPr>
        <w:t>agencies</w:t>
      </w:r>
      <w:r>
        <w:rPr>
          <w:spacing w:val="11"/>
        </w:rPr>
        <w:t xml:space="preserve"> </w:t>
      </w:r>
      <w:r>
        <w:rPr>
          <w:spacing w:val="-1"/>
        </w:rPr>
        <w:t>which</w:t>
      </w:r>
      <w:r>
        <w:rPr>
          <w:spacing w:val="11"/>
        </w:rPr>
        <w:t xml:space="preserve"> </w:t>
      </w:r>
      <w:r>
        <w:t>have</w:t>
      </w:r>
      <w:r>
        <w:rPr>
          <w:spacing w:val="11"/>
        </w:rPr>
        <w:t xml:space="preserve"> </w:t>
      </w:r>
      <w:r>
        <w:t>a</w:t>
      </w:r>
      <w:r>
        <w:rPr>
          <w:spacing w:val="10"/>
        </w:rPr>
        <w:t xml:space="preserve"> </w:t>
      </w:r>
      <w:r>
        <w:t>legislated</w:t>
      </w:r>
      <w:r>
        <w:rPr>
          <w:spacing w:val="10"/>
        </w:rPr>
        <w:t xml:space="preserve"> </w:t>
      </w:r>
      <w:r>
        <w:rPr>
          <w:spacing w:val="-1"/>
        </w:rPr>
        <w:t>(vested)</w:t>
      </w:r>
      <w:r>
        <w:rPr>
          <w:spacing w:val="12"/>
        </w:rPr>
        <w:t xml:space="preserve"> </w:t>
      </w:r>
      <w:r>
        <w:rPr>
          <w:spacing w:val="-1"/>
        </w:rPr>
        <w:t>interest</w:t>
      </w:r>
      <w:r>
        <w:rPr>
          <w:spacing w:val="11"/>
        </w:rPr>
        <w:t xml:space="preserve"> </w:t>
      </w:r>
      <w:r>
        <w:t>in</w:t>
      </w:r>
      <w:r>
        <w:rPr>
          <w:spacing w:val="11"/>
        </w:rPr>
        <w:t xml:space="preserve"> </w:t>
      </w:r>
      <w:r>
        <w:t>the</w:t>
      </w:r>
      <w:r>
        <w:rPr>
          <w:spacing w:val="11"/>
        </w:rPr>
        <w:t xml:space="preserve"> </w:t>
      </w:r>
      <w:r>
        <w:t>event</w:t>
      </w:r>
      <w:r>
        <w:rPr>
          <w:spacing w:val="11"/>
        </w:rPr>
        <w:t xml:space="preserve"> </w:t>
      </w:r>
      <w:r>
        <w:t>of</w:t>
      </w:r>
      <w:r>
        <w:rPr>
          <w:spacing w:val="11"/>
        </w:rPr>
        <w:t xml:space="preserve"> </w:t>
      </w:r>
      <w:r>
        <w:t>a</w:t>
      </w:r>
      <w:r>
        <w:rPr>
          <w:spacing w:val="11"/>
        </w:rPr>
        <w:t xml:space="preserve"> </w:t>
      </w:r>
      <w:r>
        <w:t>spill</w:t>
      </w:r>
      <w:r>
        <w:rPr>
          <w:spacing w:val="11"/>
        </w:rPr>
        <w:t xml:space="preserve"> </w:t>
      </w:r>
      <w:r>
        <w:t>are</w:t>
      </w:r>
      <w:r>
        <w:rPr>
          <w:spacing w:val="10"/>
        </w:rPr>
        <w:t xml:space="preserve"> </w:t>
      </w:r>
      <w:r>
        <w:rPr>
          <w:spacing w:val="-1"/>
        </w:rPr>
        <w:t>summarized</w:t>
      </w:r>
      <w:r>
        <w:rPr>
          <w:spacing w:val="10"/>
        </w:rPr>
        <w:t xml:space="preserve"> </w:t>
      </w:r>
      <w:r>
        <w:t>in</w:t>
      </w:r>
      <w:r>
        <w:rPr>
          <w:spacing w:val="11"/>
        </w:rPr>
        <w:t xml:space="preserve"> </w:t>
      </w:r>
      <w:r>
        <w:t>Table</w:t>
      </w:r>
      <w:r>
        <w:rPr>
          <w:spacing w:val="73"/>
        </w:rPr>
        <w:t xml:space="preserve"> </w:t>
      </w:r>
      <w:r>
        <w:rPr>
          <w:spacing w:val="-1"/>
        </w:rPr>
        <w:t>6-2</w:t>
      </w:r>
      <w:r>
        <w:rPr>
          <w:spacing w:val="7"/>
        </w:rPr>
        <w:t xml:space="preserve"> </w:t>
      </w:r>
      <w:r>
        <w:rPr>
          <w:spacing w:val="-1"/>
        </w:rPr>
        <w:t>below.</w:t>
      </w:r>
      <w:r>
        <w:rPr>
          <w:spacing w:val="7"/>
        </w:rPr>
        <w:t xml:space="preserve"> </w:t>
      </w:r>
      <w:r>
        <w:rPr>
          <w:spacing w:val="-1"/>
        </w:rPr>
        <w:t>These</w:t>
      </w:r>
      <w:r>
        <w:rPr>
          <w:spacing w:val="6"/>
        </w:rPr>
        <w:t xml:space="preserve"> </w:t>
      </w:r>
      <w:r>
        <w:rPr>
          <w:spacing w:val="-1"/>
        </w:rPr>
        <w:t>authorities</w:t>
      </w:r>
      <w:r>
        <w:rPr>
          <w:spacing w:val="7"/>
        </w:rPr>
        <w:t xml:space="preserve"> </w:t>
      </w:r>
      <w:r>
        <w:rPr>
          <w:spacing w:val="-1"/>
        </w:rPr>
        <w:t>do</w:t>
      </w:r>
      <w:r>
        <w:rPr>
          <w:spacing w:val="6"/>
        </w:rPr>
        <w:t xml:space="preserve"> </w:t>
      </w:r>
      <w:r>
        <w:rPr>
          <w:spacing w:val="-1"/>
        </w:rPr>
        <w:t>not</w:t>
      </w:r>
      <w:r>
        <w:rPr>
          <w:spacing w:val="7"/>
        </w:rPr>
        <w:t xml:space="preserve"> </w:t>
      </w:r>
      <w:r>
        <w:rPr>
          <w:spacing w:val="-1"/>
        </w:rPr>
        <w:t>need</w:t>
      </w:r>
      <w:r>
        <w:rPr>
          <w:spacing w:val="7"/>
        </w:rPr>
        <w:t xml:space="preserve"> </w:t>
      </w:r>
      <w:r>
        <w:rPr>
          <w:spacing w:val="-1"/>
        </w:rPr>
        <w:t>to</w:t>
      </w:r>
      <w:r>
        <w:rPr>
          <w:spacing w:val="7"/>
        </w:rPr>
        <w:t xml:space="preserve"> </w:t>
      </w:r>
      <w:r>
        <w:rPr>
          <w:spacing w:val="-1"/>
        </w:rPr>
        <w:t>be</w:t>
      </w:r>
      <w:r>
        <w:rPr>
          <w:spacing w:val="7"/>
        </w:rPr>
        <w:t xml:space="preserve"> </w:t>
      </w:r>
      <w:r>
        <w:rPr>
          <w:spacing w:val="-2"/>
        </w:rPr>
        <w:t>immediately</w:t>
      </w:r>
      <w:r>
        <w:rPr>
          <w:spacing w:val="7"/>
        </w:rPr>
        <w:t xml:space="preserve"> </w:t>
      </w:r>
      <w:r>
        <w:rPr>
          <w:spacing w:val="-1"/>
        </w:rPr>
        <w:t>contacted</w:t>
      </w:r>
      <w:r>
        <w:rPr>
          <w:spacing w:val="7"/>
        </w:rPr>
        <w:t xml:space="preserve"> </w:t>
      </w:r>
      <w:r>
        <w:rPr>
          <w:spacing w:val="-1"/>
        </w:rPr>
        <w:t>if</w:t>
      </w:r>
      <w:r>
        <w:rPr>
          <w:spacing w:val="7"/>
        </w:rPr>
        <w:t xml:space="preserve"> </w:t>
      </w:r>
      <w:r>
        <w:t>a</w:t>
      </w:r>
      <w:r>
        <w:rPr>
          <w:spacing w:val="6"/>
        </w:rPr>
        <w:t xml:space="preserve"> </w:t>
      </w:r>
      <w:r>
        <w:rPr>
          <w:spacing w:val="-1"/>
        </w:rPr>
        <w:t>spill</w:t>
      </w:r>
      <w:r>
        <w:rPr>
          <w:spacing w:val="6"/>
        </w:rPr>
        <w:t xml:space="preserve"> </w:t>
      </w:r>
      <w:r>
        <w:rPr>
          <w:spacing w:val="-1"/>
        </w:rPr>
        <w:t>occurs,</w:t>
      </w:r>
      <w:r>
        <w:rPr>
          <w:spacing w:val="7"/>
        </w:rPr>
        <w:t xml:space="preserve"> </w:t>
      </w:r>
      <w:r>
        <w:rPr>
          <w:spacing w:val="-1"/>
        </w:rPr>
        <w:t>however</w:t>
      </w:r>
      <w:r>
        <w:rPr>
          <w:spacing w:val="7"/>
        </w:rPr>
        <w:t xml:space="preserve"> </w:t>
      </w:r>
      <w:r>
        <w:rPr>
          <w:spacing w:val="-1"/>
        </w:rPr>
        <w:t>may</w:t>
      </w:r>
      <w:r>
        <w:rPr>
          <w:spacing w:val="7"/>
        </w:rPr>
        <w:t xml:space="preserve"> </w:t>
      </w:r>
      <w:r>
        <w:rPr>
          <w:spacing w:val="-1"/>
        </w:rPr>
        <w:t>be</w:t>
      </w:r>
      <w:r>
        <w:rPr>
          <w:spacing w:val="7"/>
        </w:rPr>
        <w:t xml:space="preserve"> </w:t>
      </w:r>
      <w:r>
        <w:rPr>
          <w:spacing w:val="-2"/>
        </w:rPr>
        <w:t>involved</w:t>
      </w:r>
      <w:r>
        <w:rPr>
          <w:spacing w:val="7"/>
        </w:rPr>
        <w:t xml:space="preserve"> </w:t>
      </w:r>
      <w:r>
        <w:rPr>
          <w:spacing w:val="-1"/>
        </w:rPr>
        <w:t>in</w:t>
      </w:r>
      <w:r>
        <w:rPr>
          <w:spacing w:val="66"/>
        </w:rPr>
        <w:t xml:space="preserve"> </w:t>
      </w:r>
      <w:r>
        <w:rPr>
          <w:spacing w:val="-1"/>
        </w:rPr>
        <w:t>follow-up or</w:t>
      </w:r>
      <w:r>
        <w:t xml:space="preserve"> </w:t>
      </w:r>
      <w:r>
        <w:rPr>
          <w:spacing w:val="-1"/>
        </w:rPr>
        <w:t>additional</w:t>
      </w:r>
      <w:r>
        <w:rPr>
          <w:spacing w:val="-2"/>
        </w:rPr>
        <w:t xml:space="preserve"> </w:t>
      </w:r>
      <w:r>
        <w:rPr>
          <w:spacing w:val="-1"/>
        </w:rPr>
        <w:t>clean-up activities.</w:t>
      </w:r>
    </w:p>
    <w:p w:rsidR="00FA136B" w:rsidRDefault="00FA136B">
      <w:pPr>
        <w:spacing w:line="288" w:lineRule="auto"/>
        <w:jc w:val="both"/>
        <w:sectPr w:rsidR="00FA136B">
          <w:footerReference w:type="default" r:id="rId31"/>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spacing w:before="9"/>
        <w:rPr>
          <w:rFonts w:ascii="Arial" w:eastAsia="Arial" w:hAnsi="Arial" w:cs="Arial"/>
        </w:rPr>
      </w:pPr>
    </w:p>
    <w:p w:rsidR="00FA136B" w:rsidRDefault="000F7A91">
      <w:pPr>
        <w:numPr>
          <w:ilvl w:val="1"/>
          <w:numId w:val="10"/>
        </w:numPr>
        <w:tabs>
          <w:tab w:val="left" w:pos="545"/>
        </w:tabs>
        <w:spacing w:before="74"/>
        <w:ind w:left="544" w:hanging="444"/>
        <w:jc w:val="both"/>
        <w:rPr>
          <w:rFonts w:ascii="Arial" w:eastAsia="Arial" w:hAnsi="Arial" w:cs="Arial"/>
          <w:sz w:val="20"/>
          <w:szCs w:val="20"/>
        </w:rPr>
      </w:pPr>
      <w:bookmarkStart w:id="20" w:name="_TOC_250006"/>
      <w:r>
        <w:rPr>
          <w:rFonts w:ascii="Arial"/>
          <w:b/>
          <w:spacing w:val="-1"/>
          <w:sz w:val="20"/>
        </w:rPr>
        <w:t>Potential Contaminants</w:t>
      </w:r>
      <w:bookmarkEnd w:id="20"/>
    </w:p>
    <w:p w:rsidR="00FA136B" w:rsidRDefault="00FA136B">
      <w:pPr>
        <w:rPr>
          <w:rFonts w:ascii="Arial" w:eastAsia="Arial" w:hAnsi="Arial" w:cs="Arial"/>
          <w:b/>
          <w:bCs/>
          <w:sz w:val="28"/>
          <w:szCs w:val="28"/>
        </w:rPr>
      </w:pPr>
    </w:p>
    <w:p w:rsidR="00FA136B" w:rsidRDefault="000F7A91">
      <w:pPr>
        <w:pStyle w:val="BodyText"/>
        <w:spacing w:line="289" w:lineRule="auto"/>
        <w:ind w:left="100" w:right="109" w:firstLine="0"/>
        <w:jc w:val="both"/>
      </w:pPr>
      <w:r>
        <w:rPr>
          <w:spacing w:val="-1"/>
        </w:rPr>
        <w:t>At</w:t>
      </w:r>
      <w:r>
        <w:rPr>
          <w:spacing w:val="38"/>
        </w:rPr>
        <w:t xml:space="preserve"> </w:t>
      </w:r>
      <w:r>
        <w:rPr>
          <w:spacing w:val="-1"/>
        </w:rPr>
        <w:t>the</w:t>
      </w:r>
      <w:r>
        <w:rPr>
          <w:spacing w:val="39"/>
        </w:rPr>
        <w:t xml:space="preserve"> </w:t>
      </w:r>
      <w:r>
        <w:rPr>
          <w:spacing w:val="-1"/>
        </w:rPr>
        <w:t>date</w:t>
      </w:r>
      <w:r>
        <w:rPr>
          <w:spacing w:val="38"/>
        </w:rPr>
        <w:t xml:space="preserve"> </w:t>
      </w:r>
      <w:r>
        <w:rPr>
          <w:spacing w:val="-1"/>
        </w:rPr>
        <w:t>of</w:t>
      </w:r>
      <w:r>
        <w:rPr>
          <w:spacing w:val="39"/>
        </w:rPr>
        <w:t xml:space="preserve"> </w:t>
      </w:r>
      <w:r>
        <w:rPr>
          <w:spacing w:val="-1"/>
        </w:rPr>
        <w:t>this</w:t>
      </w:r>
      <w:r>
        <w:rPr>
          <w:spacing w:val="39"/>
        </w:rPr>
        <w:t xml:space="preserve"> </w:t>
      </w:r>
      <w:r>
        <w:rPr>
          <w:spacing w:val="-1"/>
        </w:rPr>
        <w:t>SCP,</w:t>
      </w:r>
      <w:r>
        <w:rPr>
          <w:spacing w:val="38"/>
        </w:rPr>
        <w:t xml:space="preserve"> </w:t>
      </w:r>
      <w:r>
        <w:rPr>
          <w:spacing w:val="-1"/>
        </w:rPr>
        <w:t>the</w:t>
      </w:r>
      <w:r>
        <w:rPr>
          <w:spacing w:val="39"/>
        </w:rPr>
        <w:t xml:space="preserve"> </w:t>
      </w:r>
      <w:r>
        <w:rPr>
          <w:spacing w:val="-1"/>
        </w:rPr>
        <w:t>Hamlet</w:t>
      </w:r>
      <w:r>
        <w:rPr>
          <w:spacing w:val="37"/>
        </w:rPr>
        <w:t xml:space="preserve"> </w:t>
      </w:r>
      <w:r>
        <w:rPr>
          <w:spacing w:val="-1"/>
        </w:rPr>
        <w:t>of</w:t>
      </w:r>
      <w:r>
        <w:rPr>
          <w:spacing w:val="39"/>
        </w:rPr>
        <w:t xml:space="preserve"> </w:t>
      </w:r>
      <w:r>
        <w:rPr>
          <w:spacing w:val="-1"/>
        </w:rPr>
        <w:t>Pangnirtung</w:t>
      </w:r>
      <w:r>
        <w:rPr>
          <w:spacing w:val="39"/>
        </w:rPr>
        <w:t xml:space="preserve"> </w:t>
      </w:r>
      <w:r>
        <w:rPr>
          <w:spacing w:val="-1"/>
        </w:rPr>
        <w:t>had</w:t>
      </w:r>
      <w:r>
        <w:rPr>
          <w:spacing w:val="38"/>
        </w:rPr>
        <w:t xml:space="preserve"> </w:t>
      </w:r>
      <w:r>
        <w:rPr>
          <w:spacing w:val="-1"/>
        </w:rPr>
        <w:t>not</w:t>
      </w:r>
      <w:r>
        <w:rPr>
          <w:spacing w:val="39"/>
        </w:rPr>
        <w:t xml:space="preserve"> </w:t>
      </w:r>
      <w:r>
        <w:rPr>
          <w:spacing w:val="-1"/>
        </w:rPr>
        <w:t>completed</w:t>
      </w:r>
      <w:r>
        <w:rPr>
          <w:spacing w:val="39"/>
        </w:rPr>
        <w:t xml:space="preserve"> </w:t>
      </w:r>
      <w:r>
        <w:t>a</w:t>
      </w:r>
      <w:r>
        <w:rPr>
          <w:spacing w:val="38"/>
        </w:rPr>
        <w:t xml:space="preserve"> </w:t>
      </w:r>
      <w:r>
        <w:rPr>
          <w:spacing w:val="-1"/>
        </w:rPr>
        <w:t>waste</w:t>
      </w:r>
      <w:r>
        <w:rPr>
          <w:spacing w:val="39"/>
        </w:rPr>
        <w:t xml:space="preserve"> </w:t>
      </w:r>
      <w:r>
        <w:rPr>
          <w:spacing w:val="-1"/>
        </w:rPr>
        <w:t>inventory</w:t>
      </w:r>
      <w:r>
        <w:rPr>
          <w:spacing w:val="38"/>
        </w:rPr>
        <w:t xml:space="preserve"> </w:t>
      </w:r>
      <w:r>
        <w:t>and</w:t>
      </w:r>
      <w:r>
        <w:rPr>
          <w:spacing w:val="39"/>
        </w:rPr>
        <w:t xml:space="preserve"> </w:t>
      </w:r>
      <w:r>
        <w:rPr>
          <w:spacing w:val="-1"/>
        </w:rPr>
        <w:t>exact</w:t>
      </w:r>
      <w:r>
        <w:rPr>
          <w:spacing w:val="38"/>
        </w:rPr>
        <w:t xml:space="preserve"> </w:t>
      </w:r>
      <w:r>
        <w:t>types</w:t>
      </w:r>
      <w:r>
        <w:rPr>
          <w:spacing w:val="39"/>
        </w:rPr>
        <w:t xml:space="preserve"> </w:t>
      </w:r>
      <w:r>
        <w:t>and</w:t>
      </w:r>
      <w:r>
        <w:rPr>
          <w:spacing w:val="49"/>
        </w:rPr>
        <w:t xml:space="preserve"> </w:t>
      </w:r>
      <w:r>
        <w:rPr>
          <w:spacing w:val="-1"/>
        </w:rPr>
        <w:t>quantities</w:t>
      </w:r>
      <w:r>
        <w:rPr>
          <w:spacing w:val="41"/>
        </w:rPr>
        <w:t xml:space="preserve"> </w:t>
      </w:r>
      <w:r>
        <w:t>of</w:t>
      </w:r>
      <w:r>
        <w:rPr>
          <w:spacing w:val="40"/>
        </w:rPr>
        <w:t xml:space="preserve"> </w:t>
      </w:r>
      <w:r>
        <w:rPr>
          <w:spacing w:val="-1"/>
        </w:rPr>
        <w:t>contaminants</w:t>
      </w:r>
      <w:r>
        <w:rPr>
          <w:spacing w:val="41"/>
        </w:rPr>
        <w:t xml:space="preserve"> </w:t>
      </w:r>
      <w:r>
        <w:t>are</w:t>
      </w:r>
      <w:r>
        <w:rPr>
          <w:spacing w:val="42"/>
        </w:rPr>
        <w:t xml:space="preserve"> </w:t>
      </w:r>
      <w:r>
        <w:rPr>
          <w:spacing w:val="-1"/>
        </w:rPr>
        <w:t>unknown.</w:t>
      </w:r>
      <w:r>
        <w:rPr>
          <w:spacing w:val="41"/>
        </w:rPr>
        <w:t xml:space="preserve"> </w:t>
      </w:r>
      <w:r>
        <w:rPr>
          <w:spacing w:val="-1"/>
        </w:rPr>
        <w:t>However</w:t>
      </w:r>
      <w:r>
        <w:rPr>
          <w:spacing w:val="41"/>
        </w:rPr>
        <w:t xml:space="preserve"> </w:t>
      </w:r>
      <w:r>
        <w:rPr>
          <w:spacing w:val="-1"/>
        </w:rPr>
        <w:t>the</w:t>
      </w:r>
      <w:r>
        <w:rPr>
          <w:spacing w:val="42"/>
        </w:rPr>
        <w:t xml:space="preserve"> </w:t>
      </w:r>
      <w:r>
        <w:rPr>
          <w:spacing w:val="-1"/>
        </w:rPr>
        <w:t>following</w:t>
      </w:r>
      <w:r>
        <w:rPr>
          <w:spacing w:val="39"/>
        </w:rPr>
        <w:t xml:space="preserve"> </w:t>
      </w:r>
      <w:r>
        <w:rPr>
          <w:spacing w:val="-1"/>
        </w:rPr>
        <w:t>contaminants</w:t>
      </w:r>
      <w:r>
        <w:rPr>
          <w:spacing w:val="42"/>
        </w:rPr>
        <w:t xml:space="preserve"> </w:t>
      </w:r>
      <w:r>
        <w:t>are</w:t>
      </w:r>
      <w:r>
        <w:rPr>
          <w:spacing w:val="42"/>
        </w:rPr>
        <w:t xml:space="preserve"> </w:t>
      </w:r>
      <w:r>
        <w:rPr>
          <w:spacing w:val="-1"/>
        </w:rPr>
        <w:t>anticipated</w:t>
      </w:r>
      <w:r>
        <w:rPr>
          <w:spacing w:val="41"/>
        </w:rPr>
        <w:t xml:space="preserve"> </w:t>
      </w:r>
      <w:r>
        <w:t>to</w:t>
      </w:r>
      <w:r>
        <w:rPr>
          <w:spacing w:val="40"/>
        </w:rPr>
        <w:t xml:space="preserve"> </w:t>
      </w:r>
      <w:r>
        <w:t>be</w:t>
      </w:r>
      <w:r>
        <w:rPr>
          <w:spacing w:val="39"/>
        </w:rPr>
        <w:t xml:space="preserve"> </w:t>
      </w:r>
      <w:r>
        <w:rPr>
          <w:spacing w:val="-1"/>
        </w:rPr>
        <w:t>used</w:t>
      </w:r>
      <w:r>
        <w:rPr>
          <w:spacing w:val="42"/>
        </w:rPr>
        <w:t xml:space="preserve"> </w:t>
      </w:r>
      <w:r>
        <w:t>at</w:t>
      </w:r>
      <w:r>
        <w:rPr>
          <w:spacing w:val="42"/>
        </w:rPr>
        <w:t xml:space="preserve"> </w:t>
      </w:r>
      <w:r>
        <w:t>the</w:t>
      </w:r>
      <w:r>
        <w:rPr>
          <w:spacing w:val="93"/>
        </w:rPr>
        <w:t xml:space="preserve"> </w:t>
      </w:r>
      <w:r>
        <w:rPr>
          <w:spacing w:val="-1"/>
        </w:rPr>
        <w:t xml:space="preserve">facilities, and may be involved in </w:t>
      </w:r>
      <w:r>
        <w:t>a</w:t>
      </w:r>
      <w:r>
        <w:rPr>
          <w:spacing w:val="-1"/>
        </w:rPr>
        <w:t xml:space="preserve"> spill: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1"/>
        </w:tabs>
        <w:ind w:left="820" w:hanging="720"/>
        <w:jc w:val="both"/>
      </w:pPr>
      <w:r>
        <w:rPr>
          <w:spacing w:val="-1"/>
        </w:rPr>
        <w:t>Gasoline</w:t>
      </w:r>
    </w:p>
    <w:p w:rsidR="00FA136B" w:rsidRDefault="000F7A91">
      <w:pPr>
        <w:pStyle w:val="BodyText"/>
        <w:numPr>
          <w:ilvl w:val="0"/>
          <w:numId w:val="17"/>
        </w:numPr>
        <w:tabs>
          <w:tab w:val="left" w:pos="821"/>
        </w:tabs>
        <w:spacing w:before="133"/>
        <w:ind w:left="820" w:hanging="720"/>
        <w:jc w:val="both"/>
      </w:pPr>
      <w:r>
        <w:rPr>
          <w:spacing w:val="-1"/>
        </w:rPr>
        <w:t>Other lubricating oil</w:t>
      </w:r>
    </w:p>
    <w:p w:rsidR="00FA136B" w:rsidRDefault="000F7A91">
      <w:pPr>
        <w:pStyle w:val="BodyText"/>
        <w:numPr>
          <w:ilvl w:val="0"/>
          <w:numId w:val="17"/>
        </w:numPr>
        <w:tabs>
          <w:tab w:val="left" w:pos="820"/>
        </w:tabs>
        <w:spacing w:before="135"/>
        <w:ind w:left="819" w:hanging="719"/>
        <w:jc w:val="both"/>
      </w:pPr>
      <w:r>
        <w:rPr>
          <w:spacing w:val="-1"/>
        </w:rPr>
        <w:t>Diesel</w:t>
      </w:r>
    </w:p>
    <w:p w:rsidR="00FA136B" w:rsidRDefault="000F7A91">
      <w:pPr>
        <w:pStyle w:val="BodyText"/>
        <w:numPr>
          <w:ilvl w:val="0"/>
          <w:numId w:val="17"/>
        </w:numPr>
        <w:tabs>
          <w:tab w:val="left" w:pos="821"/>
        </w:tabs>
        <w:spacing w:before="133"/>
        <w:ind w:left="820" w:hanging="720"/>
        <w:jc w:val="both"/>
      </w:pPr>
      <w:r>
        <w:rPr>
          <w:spacing w:val="-1"/>
        </w:rPr>
        <w:t>Antifreeze and other</w:t>
      </w:r>
      <w:r>
        <w:rPr>
          <w:spacing w:val="-2"/>
        </w:rPr>
        <w:t xml:space="preserve"> </w:t>
      </w:r>
      <w:r>
        <w:rPr>
          <w:spacing w:val="-1"/>
        </w:rPr>
        <w:t>coolants</w:t>
      </w:r>
    </w:p>
    <w:p w:rsidR="00FA136B" w:rsidRDefault="000F7A91">
      <w:pPr>
        <w:pStyle w:val="BodyText"/>
        <w:numPr>
          <w:ilvl w:val="0"/>
          <w:numId w:val="17"/>
        </w:numPr>
        <w:tabs>
          <w:tab w:val="left" w:pos="821"/>
        </w:tabs>
        <w:spacing w:before="133"/>
        <w:ind w:left="820" w:hanging="720"/>
        <w:jc w:val="both"/>
      </w:pPr>
      <w:r>
        <w:rPr>
          <w:spacing w:val="-1"/>
        </w:rPr>
        <w:t>Hydraulic oil</w:t>
      </w:r>
    </w:p>
    <w:p w:rsidR="00FA136B" w:rsidRDefault="000F7A91">
      <w:pPr>
        <w:pStyle w:val="BodyText"/>
        <w:numPr>
          <w:ilvl w:val="0"/>
          <w:numId w:val="17"/>
        </w:numPr>
        <w:tabs>
          <w:tab w:val="left" w:pos="821"/>
        </w:tabs>
        <w:spacing w:before="135"/>
        <w:ind w:left="820" w:hanging="720"/>
        <w:jc w:val="both"/>
      </w:pPr>
      <w:r>
        <w:rPr>
          <w:spacing w:val="-1"/>
        </w:rPr>
        <w:t>Sewage</w:t>
      </w:r>
    </w:p>
    <w:p w:rsidR="00FA136B" w:rsidRDefault="000F7A91">
      <w:pPr>
        <w:pStyle w:val="BodyText"/>
        <w:numPr>
          <w:ilvl w:val="0"/>
          <w:numId w:val="17"/>
        </w:numPr>
        <w:tabs>
          <w:tab w:val="left" w:pos="821"/>
        </w:tabs>
        <w:spacing w:before="133"/>
        <w:ind w:left="820" w:hanging="720"/>
        <w:jc w:val="both"/>
      </w:pPr>
      <w:r>
        <w:rPr>
          <w:spacing w:val="-1"/>
        </w:rPr>
        <w:t>Motor oil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1"/>
        </w:tabs>
        <w:ind w:left="820" w:hanging="720"/>
        <w:jc w:val="both"/>
      </w:pPr>
      <w:r>
        <w:rPr>
          <w:spacing w:val="-1"/>
        </w:rPr>
        <w:t>Batteries</w:t>
      </w:r>
    </w:p>
    <w:p w:rsidR="00FA136B" w:rsidRDefault="00FA136B">
      <w:pPr>
        <w:rPr>
          <w:rFonts w:ascii="Arial" w:eastAsia="Arial" w:hAnsi="Arial" w:cs="Arial"/>
          <w:sz w:val="24"/>
          <w:szCs w:val="24"/>
        </w:rPr>
      </w:pPr>
    </w:p>
    <w:p w:rsidR="00FA136B" w:rsidRDefault="000F7A91">
      <w:pPr>
        <w:pStyle w:val="BodyText"/>
        <w:ind w:left="100" w:firstLine="0"/>
        <w:jc w:val="both"/>
      </w:pPr>
      <w:r>
        <w:rPr>
          <w:spacing w:val="-1"/>
        </w:rPr>
        <w:t>At the solid waste facilities,</w:t>
      </w:r>
      <w:r>
        <w:rPr>
          <w:spacing w:val="-3"/>
        </w:rPr>
        <w:t xml:space="preserve"> </w:t>
      </w:r>
      <w:r>
        <w:rPr>
          <w:spacing w:val="-1"/>
        </w:rPr>
        <w:t>spills may result</w:t>
      </w:r>
      <w:r>
        <w:t xml:space="preserve"> </w:t>
      </w:r>
      <w:r>
        <w:rPr>
          <w:spacing w:val="-1"/>
        </w:rPr>
        <w:t>from any</w:t>
      </w:r>
      <w:r>
        <w:rPr>
          <w:spacing w:val="-2"/>
        </w:rPr>
        <w:t xml:space="preserve"> </w:t>
      </w:r>
      <w:r>
        <w:rPr>
          <w:spacing w:val="-1"/>
        </w:rPr>
        <w:t>of the following occurrences:</w:t>
      </w:r>
    </w:p>
    <w:p w:rsidR="00FA136B" w:rsidRDefault="000F7A91">
      <w:pPr>
        <w:pStyle w:val="BodyText"/>
        <w:numPr>
          <w:ilvl w:val="0"/>
          <w:numId w:val="17"/>
        </w:numPr>
        <w:tabs>
          <w:tab w:val="left" w:pos="821"/>
        </w:tabs>
        <w:spacing w:before="89"/>
        <w:ind w:left="820" w:hanging="720"/>
        <w:jc w:val="both"/>
      </w:pPr>
      <w:r>
        <w:rPr>
          <w:spacing w:val="-1"/>
        </w:rPr>
        <w:t>Leaks or</w:t>
      </w:r>
      <w:r>
        <w:t xml:space="preserve"> </w:t>
      </w:r>
      <w:r>
        <w:rPr>
          <w:spacing w:val="-1"/>
        </w:rPr>
        <w:t>ruptures</w:t>
      </w:r>
      <w:r>
        <w:t xml:space="preserve"> of</w:t>
      </w:r>
      <w:r>
        <w:rPr>
          <w:spacing w:val="-1"/>
        </w:rPr>
        <w:t xml:space="preserve"> </w:t>
      </w:r>
      <w:r>
        <w:t>fuel</w:t>
      </w:r>
      <w:r>
        <w:rPr>
          <w:spacing w:val="-1"/>
        </w:rPr>
        <w:t xml:space="preserve"> storage </w:t>
      </w:r>
      <w:r>
        <w:t>tanks</w:t>
      </w:r>
    </w:p>
    <w:p w:rsidR="00FA136B" w:rsidRDefault="000F7A91">
      <w:pPr>
        <w:pStyle w:val="BodyText"/>
        <w:numPr>
          <w:ilvl w:val="0"/>
          <w:numId w:val="17"/>
        </w:numPr>
        <w:tabs>
          <w:tab w:val="left" w:pos="821"/>
        </w:tabs>
        <w:spacing w:before="135"/>
        <w:ind w:left="820" w:hanging="720"/>
        <w:jc w:val="both"/>
      </w:pPr>
      <w:r>
        <w:rPr>
          <w:spacing w:val="-1"/>
        </w:rPr>
        <w:t>Valve or line failure in</w:t>
      </w:r>
      <w:r>
        <w:rPr>
          <w:spacing w:val="-2"/>
        </w:rPr>
        <w:t xml:space="preserve"> </w:t>
      </w:r>
      <w:r>
        <w:rPr>
          <w:spacing w:val="-1"/>
        </w:rPr>
        <w:t xml:space="preserve">systems, vehicles or heavy </w:t>
      </w:r>
      <w:r>
        <w:rPr>
          <w:spacing w:val="-2"/>
        </w:rPr>
        <w:t>equipment</w:t>
      </w:r>
    </w:p>
    <w:p w:rsidR="00FA136B" w:rsidRDefault="000F7A91">
      <w:pPr>
        <w:pStyle w:val="BodyText"/>
        <w:numPr>
          <w:ilvl w:val="0"/>
          <w:numId w:val="17"/>
        </w:numPr>
        <w:tabs>
          <w:tab w:val="left" w:pos="821"/>
        </w:tabs>
        <w:spacing w:before="133"/>
        <w:ind w:left="820" w:hanging="720"/>
        <w:jc w:val="both"/>
      </w:pPr>
      <w:r>
        <w:rPr>
          <w:spacing w:val="-1"/>
        </w:rPr>
        <w:t xml:space="preserve">Heat </w:t>
      </w:r>
      <w:r>
        <w:rPr>
          <w:spacing w:val="-2"/>
        </w:rPr>
        <w:t>expansion</w:t>
      </w:r>
      <w:r>
        <w:rPr>
          <w:spacing w:val="-1"/>
        </w:rPr>
        <w:t xml:space="preserve"> due to overfilling or improper</w:t>
      </w:r>
      <w:r>
        <w:rPr>
          <w:spacing w:val="-2"/>
        </w:rPr>
        <w:t xml:space="preserve"> </w:t>
      </w:r>
      <w:r>
        <w:rPr>
          <w:spacing w:val="-1"/>
        </w:rPr>
        <w:t>storage</w:t>
      </w:r>
    </w:p>
    <w:p w:rsidR="00FA136B" w:rsidRDefault="000F7A91">
      <w:pPr>
        <w:pStyle w:val="BodyText"/>
        <w:numPr>
          <w:ilvl w:val="0"/>
          <w:numId w:val="17"/>
        </w:numPr>
        <w:tabs>
          <w:tab w:val="left" w:pos="821"/>
        </w:tabs>
        <w:spacing w:before="133"/>
        <w:ind w:left="820" w:hanging="720"/>
        <w:jc w:val="both"/>
      </w:pPr>
      <w:r>
        <w:rPr>
          <w:spacing w:val="-1"/>
        </w:rPr>
        <w:t xml:space="preserve">Improper storage </w:t>
      </w:r>
      <w:r>
        <w:t>of</w:t>
      </w:r>
      <w:r>
        <w:rPr>
          <w:spacing w:val="-1"/>
        </w:rPr>
        <w:t xml:space="preserve"> contaminants</w:t>
      </w:r>
    </w:p>
    <w:p w:rsidR="00FA136B" w:rsidRDefault="000F7A91">
      <w:pPr>
        <w:pStyle w:val="BodyText"/>
        <w:numPr>
          <w:ilvl w:val="0"/>
          <w:numId w:val="17"/>
        </w:numPr>
        <w:tabs>
          <w:tab w:val="left" w:pos="821"/>
        </w:tabs>
        <w:spacing w:before="135"/>
        <w:ind w:left="820" w:hanging="720"/>
        <w:jc w:val="both"/>
      </w:pPr>
      <w:r>
        <w:rPr>
          <w:spacing w:val="-1"/>
        </w:rPr>
        <w:t>Vehicular accidents</w:t>
      </w:r>
    </w:p>
    <w:p w:rsidR="00FA136B" w:rsidRDefault="000F7A91">
      <w:pPr>
        <w:pStyle w:val="BodyText"/>
        <w:numPr>
          <w:ilvl w:val="0"/>
          <w:numId w:val="17"/>
        </w:numPr>
        <w:tabs>
          <w:tab w:val="left" w:pos="821"/>
        </w:tabs>
        <w:spacing w:before="133"/>
        <w:ind w:left="820" w:hanging="720"/>
        <w:jc w:val="both"/>
      </w:pPr>
      <w:r>
        <w:rPr>
          <w:spacing w:val="-1"/>
        </w:rPr>
        <w:t xml:space="preserve">Spill during transfer of </w:t>
      </w:r>
      <w:r>
        <w:rPr>
          <w:spacing w:val="-2"/>
        </w:rPr>
        <w:t>contaminant</w:t>
      </w:r>
    </w:p>
    <w:p w:rsidR="00FA136B" w:rsidRDefault="000F7A91">
      <w:pPr>
        <w:pStyle w:val="BodyText"/>
        <w:numPr>
          <w:ilvl w:val="0"/>
          <w:numId w:val="17"/>
        </w:numPr>
        <w:tabs>
          <w:tab w:val="left" w:pos="821"/>
        </w:tabs>
        <w:spacing w:before="133"/>
        <w:ind w:left="820" w:hanging="720"/>
        <w:jc w:val="both"/>
      </w:pPr>
      <w:r>
        <w:rPr>
          <w:spacing w:val="-1"/>
        </w:rPr>
        <w:t>Vandalism.</w:t>
      </w:r>
    </w:p>
    <w:p w:rsidR="00FA136B" w:rsidRDefault="00FA136B">
      <w:pPr>
        <w:spacing w:before="2"/>
        <w:rPr>
          <w:rFonts w:ascii="Arial" w:eastAsia="Arial" w:hAnsi="Arial" w:cs="Arial"/>
          <w:sz w:val="20"/>
          <w:szCs w:val="20"/>
        </w:rPr>
      </w:pPr>
    </w:p>
    <w:p w:rsidR="00FA136B" w:rsidRDefault="000F7A91">
      <w:pPr>
        <w:numPr>
          <w:ilvl w:val="1"/>
          <w:numId w:val="10"/>
        </w:numPr>
        <w:tabs>
          <w:tab w:val="left" w:pos="545"/>
        </w:tabs>
        <w:ind w:left="544" w:hanging="444"/>
        <w:jc w:val="both"/>
        <w:rPr>
          <w:rFonts w:ascii="Arial" w:eastAsia="Arial" w:hAnsi="Arial" w:cs="Arial"/>
          <w:sz w:val="20"/>
          <w:szCs w:val="20"/>
        </w:rPr>
      </w:pPr>
      <w:r>
        <w:rPr>
          <w:rFonts w:ascii="Arial"/>
          <w:b/>
          <w:spacing w:val="-1"/>
          <w:sz w:val="20"/>
        </w:rPr>
        <w:t>Spill Response Procedures</w:t>
      </w:r>
    </w:p>
    <w:p w:rsidR="00FA136B" w:rsidRDefault="000F7A91">
      <w:pPr>
        <w:pStyle w:val="BodyText"/>
        <w:spacing w:before="136" w:line="290" w:lineRule="auto"/>
        <w:ind w:left="100" w:right="172" w:firstLine="0"/>
      </w:pPr>
      <w:r>
        <w:t>The</w:t>
      </w:r>
      <w:r>
        <w:rPr>
          <w:spacing w:val="2"/>
        </w:rPr>
        <w:t xml:space="preserve"> </w:t>
      </w:r>
      <w:r>
        <w:rPr>
          <w:spacing w:val="-1"/>
        </w:rPr>
        <w:t>following</w:t>
      </w:r>
      <w:r>
        <w:t xml:space="preserve"> steps</w:t>
      </w:r>
      <w:r>
        <w:rPr>
          <w:spacing w:val="2"/>
        </w:rPr>
        <w:t xml:space="preserve"> </w:t>
      </w:r>
      <w:r>
        <w:rPr>
          <w:spacing w:val="-1"/>
        </w:rPr>
        <w:t>outline</w:t>
      </w:r>
      <w:r>
        <w:t xml:space="preserve"> the</w:t>
      </w:r>
      <w:r>
        <w:rPr>
          <w:spacing w:val="2"/>
        </w:rPr>
        <w:t xml:space="preserve"> </w:t>
      </w:r>
      <w:r>
        <w:t>general spill</w:t>
      </w:r>
      <w:r>
        <w:rPr>
          <w:spacing w:val="2"/>
        </w:rPr>
        <w:t xml:space="preserve"> </w:t>
      </w:r>
      <w:r>
        <w:rPr>
          <w:spacing w:val="-1"/>
        </w:rPr>
        <w:t>response</w:t>
      </w:r>
      <w:r>
        <w:t xml:space="preserve"> </w:t>
      </w:r>
      <w:r>
        <w:rPr>
          <w:spacing w:val="-1"/>
        </w:rPr>
        <w:t>procedures</w:t>
      </w:r>
      <w:r>
        <w:rPr>
          <w:spacing w:val="2"/>
        </w:rPr>
        <w:t xml:space="preserve"> </w:t>
      </w:r>
      <w:r>
        <w:rPr>
          <w:spacing w:val="-1"/>
        </w:rPr>
        <w:t>for</w:t>
      </w:r>
      <w:r>
        <w:rPr>
          <w:spacing w:val="2"/>
        </w:rPr>
        <w:t xml:space="preserve"> </w:t>
      </w:r>
      <w:r>
        <w:rPr>
          <w:spacing w:val="-1"/>
        </w:rPr>
        <w:t>reporting,</w:t>
      </w:r>
      <w:r>
        <w:rPr>
          <w:spacing w:val="2"/>
        </w:rPr>
        <w:t xml:space="preserve"> </w:t>
      </w:r>
      <w:r>
        <w:rPr>
          <w:spacing w:val="-1"/>
        </w:rPr>
        <w:t>containing,</w:t>
      </w:r>
      <w:r>
        <w:rPr>
          <w:spacing w:val="2"/>
        </w:rPr>
        <w:t xml:space="preserve"> </w:t>
      </w:r>
      <w:r>
        <w:rPr>
          <w:spacing w:val="-1"/>
        </w:rPr>
        <w:t>cleaning</w:t>
      </w:r>
      <w:r>
        <w:rPr>
          <w:spacing w:val="2"/>
        </w:rPr>
        <w:t xml:space="preserve"> </w:t>
      </w:r>
      <w:r>
        <w:t>up</w:t>
      </w:r>
      <w:r>
        <w:rPr>
          <w:spacing w:val="2"/>
        </w:rPr>
        <w:t xml:space="preserve"> </w:t>
      </w:r>
      <w:r>
        <w:rPr>
          <w:spacing w:val="-1"/>
        </w:rPr>
        <w:t>and</w:t>
      </w:r>
      <w:r>
        <w:rPr>
          <w:spacing w:val="2"/>
        </w:rPr>
        <w:t xml:space="preserve"> </w:t>
      </w:r>
      <w:r>
        <w:rPr>
          <w:spacing w:val="-1"/>
        </w:rPr>
        <w:t>disposing</w:t>
      </w:r>
      <w:r>
        <w:rPr>
          <w:spacing w:val="105"/>
        </w:rPr>
        <w:t xml:space="preserve"> </w:t>
      </w:r>
      <w:r>
        <w:rPr>
          <w:spacing w:val="-1"/>
        </w:rPr>
        <w:t>of materials in the event of hydrocarbon</w:t>
      </w:r>
      <w:r>
        <w:rPr>
          <w:spacing w:val="-2"/>
        </w:rPr>
        <w:t xml:space="preserve"> </w:t>
      </w:r>
      <w:r>
        <w:rPr>
          <w:spacing w:val="-1"/>
        </w:rPr>
        <w:t>(e.g., fuel, oil, etc.) and other waste</w:t>
      </w:r>
      <w:r>
        <w:rPr>
          <w:spacing w:val="-2"/>
        </w:rPr>
        <w:t xml:space="preserve"> </w:t>
      </w:r>
      <w:r>
        <w:t>spill,</w:t>
      </w:r>
      <w:r>
        <w:rPr>
          <w:spacing w:val="-1"/>
        </w:rPr>
        <w:t xml:space="preserve"> </w:t>
      </w:r>
      <w:r>
        <w:t>or</w:t>
      </w:r>
      <w:r>
        <w:rPr>
          <w:spacing w:val="-1"/>
        </w:rPr>
        <w:t xml:space="preserve"> sewage </w:t>
      </w:r>
      <w:r>
        <w:t>spill.</w:t>
      </w:r>
    </w:p>
    <w:p w:rsidR="00FA136B" w:rsidRDefault="00FA136B">
      <w:pPr>
        <w:spacing w:before="9"/>
        <w:rPr>
          <w:rFonts w:ascii="Arial" w:eastAsia="Arial" w:hAnsi="Arial" w:cs="Arial"/>
        </w:rPr>
      </w:pPr>
    </w:p>
    <w:p w:rsidR="00FA136B" w:rsidRDefault="000F7A91">
      <w:pPr>
        <w:numPr>
          <w:ilvl w:val="1"/>
          <w:numId w:val="10"/>
        </w:numPr>
        <w:tabs>
          <w:tab w:val="left" w:pos="545"/>
        </w:tabs>
        <w:ind w:left="544" w:hanging="444"/>
        <w:jc w:val="both"/>
        <w:rPr>
          <w:rFonts w:ascii="Arial" w:eastAsia="Arial" w:hAnsi="Arial" w:cs="Arial"/>
          <w:sz w:val="20"/>
          <w:szCs w:val="20"/>
        </w:rPr>
      </w:pPr>
      <w:bookmarkStart w:id="21" w:name="_TOC_250005"/>
      <w:r>
        <w:rPr>
          <w:rFonts w:ascii="Arial"/>
          <w:b/>
          <w:spacing w:val="-1"/>
          <w:sz w:val="20"/>
        </w:rPr>
        <w:t>Hydrocarbon Spills</w:t>
      </w:r>
      <w:bookmarkEnd w:id="21"/>
    </w:p>
    <w:p w:rsidR="00FA136B" w:rsidRDefault="000F7A91">
      <w:pPr>
        <w:pStyle w:val="BodyText"/>
        <w:spacing w:before="137" w:line="289" w:lineRule="auto"/>
        <w:ind w:left="100" w:right="108" w:firstLine="0"/>
        <w:jc w:val="both"/>
      </w:pPr>
      <w:r>
        <w:rPr>
          <w:spacing w:val="-1"/>
        </w:rPr>
        <w:t>Three</w:t>
      </w:r>
      <w:r>
        <w:rPr>
          <w:spacing w:val="43"/>
        </w:rPr>
        <w:t xml:space="preserve"> </w:t>
      </w:r>
      <w:r>
        <w:rPr>
          <w:spacing w:val="-1"/>
        </w:rPr>
        <w:t>procedures</w:t>
      </w:r>
      <w:r>
        <w:rPr>
          <w:spacing w:val="45"/>
        </w:rPr>
        <w:t xml:space="preserve"> </w:t>
      </w:r>
      <w:r>
        <w:rPr>
          <w:spacing w:val="-1"/>
        </w:rPr>
        <w:t>for</w:t>
      </w:r>
      <w:r>
        <w:rPr>
          <w:spacing w:val="43"/>
        </w:rPr>
        <w:t xml:space="preserve"> </w:t>
      </w:r>
      <w:r>
        <w:rPr>
          <w:spacing w:val="-1"/>
        </w:rPr>
        <w:t>hydrocarbon</w:t>
      </w:r>
      <w:r>
        <w:rPr>
          <w:spacing w:val="44"/>
        </w:rPr>
        <w:t xml:space="preserve"> </w:t>
      </w:r>
      <w:r>
        <w:rPr>
          <w:spacing w:val="-1"/>
        </w:rPr>
        <w:t>spills</w:t>
      </w:r>
      <w:r>
        <w:rPr>
          <w:spacing w:val="44"/>
        </w:rPr>
        <w:t xml:space="preserve"> </w:t>
      </w:r>
      <w:r>
        <w:t>have</w:t>
      </w:r>
      <w:r>
        <w:rPr>
          <w:spacing w:val="43"/>
        </w:rPr>
        <w:t xml:space="preserve"> </w:t>
      </w:r>
      <w:r>
        <w:rPr>
          <w:spacing w:val="-1"/>
        </w:rPr>
        <w:t>been</w:t>
      </w:r>
      <w:r>
        <w:rPr>
          <w:spacing w:val="44"/>
        </w:rPr>
        <w:t xml:space="preserve"> </w:t>
      </w:r>
      <w:r>
        <w:rPr>
          <w:spacing w:val="-1"/>
        </w:rPr>
        <w:t>developed</w:t>
      </w:r>
      <w:r>
        <w:rPr>
          <w:spacing w:val="42"/>
        </w:rPr>
        <w:t xml:space="preserve"> </w:t>
      </w:r>
      <w:r>
        <w:rPr>
          <w:spacing w:val="-1"/>
        </w:rPr>
        <w:t>depending</w:t>
      </w:r>
      <w:r>
        <w:rPr>
          <w:spacing w:val="43"/>
        </w:rPr>
        <w:t xml:space="preserve"> </w:t>
      </w:r>
      <w:r>
        <w:t>on</w:t>
      </w:r>
      <w:r>
        <w:rPr>
          <w:spacing w:val="44"/>
        </w:rPr>
        <w:t xml:space="preserve"> </w:t>
      </w:r>
      <w:r>
        <w:t>the</w:t>
      </w:r>
      <w:r>
        <w:rPr>
          <w:spacing w:val="43"/>
        </w:rPr>
        <w:t xml:space="preserve"> </w:t>
      </w:r>
      <w:r>
        <w:rPr>
          <w:spacing w:val="-1"/>
        </w:rPr>
        <w:t>media</w:t>
      </w:r>
      <w:r>
        <w:rPr>
          <w:spacing w:val="44"/>
        </w:rPr>
        <w:t xml:space="preserve"> </w:t>
      </w:r>
      <w:r>
        <w:t>on</w:t>
      </w:r>
      <w:r>
        <w:rPr>
          <w:spacing w:val="43"/>
        </w:rPr>
        <w:t xml:space="preserve"> </w:t>
      </w:r>
      <w:r>
        <w:t>which</w:t>
      </w:r>
      <w:r>
        <w:rPr>
          <w:spacing w:val="44"/>
        </w:rPr>
        <w:t xml:space="preserve"> </w:t>
      </w:r>
      <w:r>
        <w:t>the</w:t>
      </w:r>
      <w:r>
        <w:rPr>
          <w:spacing w:val="44"/>
        </w:rPr>
        <w:t xml:space="preserve"> </w:t>
      </w:r>
      <w:r>
        <w:t>spill</w:t>
      </w:r>
      <w:r>
        <w:rPr>
          <w:spacing w:val="43"/>
        </w:rPr>
        <w:t xml:space="preserve"> </w:t>
      </w:r>
      <w:r>
        <w:rPr>
          <w:spacing w:val="-1"/>
        </w:rPr>
        <w:t>has</w:t>
      </w:r>
      <w:r>
        <w:rPr>
          <w:spacing w:val="71"/>
        </w:rPr>
        <w:t xml:space="preserve"> </w:t>
      </w:r>
      <w:r>
        <w:rPr>
          <w:spacing w:val="-1"/>
        </w:rPr>
        <w:t>occurred.</w:t>
      </w:r>
      <w:r>
        <w:rPr>
          <w:spacing w:val="30"/>
        </w:rPr>
        <w:t xml:space="preserve"> </w:t>
      </w:r>
      <w:r>
        <w:rPr>
          <w:spacing w:val="-1"/>
        </w:rPr>
        <w:t>The</w:t>
      </w:r>
      <w:r>
        <w:rPr>
          <w:spacing w:val="31"/>
        </w:rPr>
        <w:t xml:space="preserve"> </w:t>
      </w:r>
      <w:r>
        <w:rPr>
          <w:spacing w:val="-1"/>
        </w:rPr>
        <w:t>following</w:t>
      </w:r>
      <w:r>
        <w:rPr>
          <w:spacing w:val="30"/>
        </w:rPr>
        <w:t xml:space="preserve"> </w:t>
      </w:r>
      <w:r>
        <w:rPr>
          <w:spacing w:val="-1"/>
        </w:rPr>
        <w:t>sections</w:t>
      </w:r>
      <w:r>
        <w:rPr>
          <w:spacing w:val="31"/>
        </w:rPr>
        <w:t xml:space="preserve"> </w:t>
      </w:r>
      <w:r>
        <w:rPr>
          <w:spacing w:val="-1"/>
        </w:rPr>
        <w:t>outline</w:t>
      </w:r>
      <w:r>
        <w:rPr>
          <w:spacing w:val="31"/>
        </w:rPr>
        <w:t xml:space="preserve"> </w:t>
      </w:r>
      <w:r>
        <w:rPr>
          <w:spacing w:val="-1"/>
        </w:rPr>
        <w:t>procedures</w:t>
      </w:r>
      <w:r>
        <w:rPr>
          <w:spacing w:val="30"/>
        </w:rPr>
        <w:t xml:space="preserve"> </w:t>
      </w:r>
      <w:r>
        <w:rPr>
          <w:spacing w:val="-1"/>
        </w:rPr>
        <w:t>for</w:t>
      </w:r>
      <w:r>
        <w:rPr>
          <w:spacing w:val="31"/>
        </w:rPr>
        <w:t xml:space="preserve"> </w:t>
      </w:r>
      <w:r>
        <w:rPr>
          <w:spacing w:val="-1"/>
        </w:rPr>
        <w:t>hydrocarbon</w:t>
      </w:r>
      <w:r>
        <w:rPr>
          <w:spacing w:val="30"/>
        </w:rPr>
        <w:t xml:space="preserve"> </w:t>
      </w:r>
      <w:r>
        <w:rPr>
          <w:spacing w:val="-1"/>
        </w:rPr>
        <w:t>or</w:t>
      </w:r>
      <w:r>
        <w:rPr>
          <w:spacing w:val="31"/>
        </w:rPr>
        <w:t xml:space="preserve"> </w:t>
      </w:r>
      <w:r>
        <w:rPr>
          <w:spacing w:val="-1"/>
        </w:rPr>
        <w:t>other</w:t>
      </w:r>
      <w:r>
        <w:rPr>
          <w:spacing w:val="30"/>
        </w:rPr>
        <w:t xml:space="preserve"> </w:t>
      </w:r>
      <w:r>
        <w:rPr>
          <w:spacing w:val="-1"/>
        </w:rPr>
        <w:t>waste</w:t>
      </w:r>
      <w:r>
        <w:rPr>
          <w:spacing w:val="30"/>
        </w:rPr>
        <w:t xml:space="preserve"> </w:t>
      </w:r>
      <w:r>
        <w:rPr>
          <w:spacing w:val="-1"/>
        </w:rPr>
        <w:t>spills</w:t>
      </w:r>
      <w:r>
        <w:rPr>
          <w:spacing w:val="30"/>
        </w:rPr>
        <w:t xml:space="preserve"> </w:t>
      </w:r>
      <w:r>
        <w:rPr>
          <w:spacing w:val="-1"/>
        </w:rPr>
        <w:t>occurring</w:t>
      </w:r>
      <w:r>
        <w:rPr>
          <w:spacing w:val="30"/>
        </w:rPr>
        <w:t xml:space="preserve"> </w:t>
      </w:r>
      <w:r>
        <w:t>on</w:t>
      </w:r>
      <w:r>
        <w:rPr>
          <w:spacing w:val="30"/>
        </w:rPr>
        <w:t xml:space="preserve"> </w:t>
      </w:r>
      <w:r>
        <w:t>land</w:t>
      </w:r>
      <w:r>
        <w:rPr>
          <w:spacing w:val="31"/>
        </w:rPr>
        <w:t xml:space="preserve"> </w:t>
      </w:r>
      <w:r>
        <w:rPr>
          <w:spacing w:val="-1"/>
        </w:rPr>
        <w:t>(soil,</w:t>
      </w:r>
      <w:r>
        <w:rPr>
          <w:spacing w:val="41"/>
        </w:rPr>
        <w:t xml:space="preserve"> </w:t>
      </w:r>
      <w:r>
        <w:rPr>
          <w:spacing w:val="-1"/>
        </w:rPr>
        <w:t xml:space="preserve">gravel, sand, rock and vegetation), water, or </w:t>
      </w:r>
      <w:r>
        <w:rPr>
          <w:spacing w:val="-2"/>
        </w:rPr>
        <w:t>snow/ice.</w:t>
      </w:r>
    </w:p>
    <w:p w:rsidR="00FA136B" w:rsidRDefault="00FA136B">
      <w:pPr>
        <w:rPr>
          <w:rFonts w:ascii="Arial" w:eastAsia="Arial" w:hAnsi="Arial" w:cs="Arial"/>
          <w:sz w:val="23"/>
          <w:szCs w:val="23"/>
        </w:rPr>
      </w:pPr>
    </w:p>
    <w:p w:rsidR="00FA136B" w:rsidRDefault="000F7A91">
      <w:pPr>
        <w:pStyle w:val="Heading7"/>
        <w:ind w:left="100"/>
        <w:jc w:val="both"/>
        <w:rPr>
          <w:b w:val="0"/>
          <w:bCs w:val="0"/>
          <w:i w:val="0"/>
        </w:rPr>
      </w:pPr>
      <w:r>
        <w:rPr>
          <w:spacing w:val="-1"/>
        </w:rPr>
        <w:t>Spills on Land</w:t>
      </w:r>
    </w:p>
    <w:p w:rsidR="00FA136B" w:rsidRDefault="00FA136B">
      <w:pPr>
        <w:spacing w:before="8"/>
        <w:rPr>
          <w:rFonts w:ascii="Arial" w:eastAsia="Arial" w:hAnsi="Arial" w:cs="Arial"/>
          <w:b/>
          <w:bCs/>
          <w:i/>
          <w:sz w:val="23"/>
          <w:szCs w:val="23"/>
        </w:rPr>
      </w:pPr>
    </w:p>
    <w:p w:rsidR="00FA136B" w:rsidRDefault="000F7A91">
      <w:pPr>
        <w:pStyle w:val="BodyText"/>
        <w:numPr>
          <w:ilvl w:val="0"/>
          <w:numId w:val="9"/>
        </w:numPr>
        <w:tabs>
          <w:tab w:val="left" w:pos="323"/>
        </w:tabs>
        <w:ind w:hanging="220"/>
        <w:jc w:val="both"/>
      </w:pPr>
      <w:r>
        <w:t>Once</w:t>
      </w:r>
      <w:r>
        <w:rPr>
          <w:spacing w:val="-1"/>
        </w:rPr>
        <w:t xml:space="preserve"> </w:t>
      </w:r>
      <w:r>
        <w:t>a</w:t>
      </w:r>
      <w:r>
        <w:rPr>
          <w:spacing w:val="-2"/>
        </w:rPr>
        <w:t xml:space="preserve"> </w:t>
      </w:r>
      <w:r>
        <w:rPr>
          <w:spacing w:val="-1"/>
        </w:rPr>
        <w:t xml:space="preserve">spill </w:t>
      </w:r>
      <w:r>
        <w:t>is</w:t>
      </w:r>
      <w:r>
        <w:rPr>
          <w:spacing w:val="-1"/>
        </w:rPr>
        <w:t xml:space="preserve"> </w:t>
      </w:r>
      <w:r>
        <w:t>identified,</w:t>
      </w:r>
      <w:r>
        <w:rPr>
          <w:spacing w:val="-1"/>
        </w:rPr>
        <w:t xml:space="preserve"> </w:t>
      </w:r>
      <w:r>
        <w:t>all</w:t>
      </w:r>
      <w:r>
        <w:rPr>
          <w:spacing w:val="-1"/>
        </w:rPr>
        <w:t xml:space="preserve"> sources </w:t>
      </w:r>
      <w:r>
        <w:t>of</w:t>
      </w:r>
      <w:r>
        <w:rPr>
          <w:spacing w:val="-3"/>
        </w:rPr>
        <w:t xml:space="preserve"> </w:t>
      </w:r>
      <w:r>
        <w:rPr>
          <w:spacing w:val="-1"/>
        </w:rPr>
        <w:t>ignition turned off (e.g., no smoking, shut off engines).</w:t>
      </w:r>
    </w:p>
    <w:p w:rsidR="00FA136B" w:rsidRDefault="000F7A91">
      <w:pPr>
        <w:pStyle w:val="BodyText"/>
        <w:numPr>
          <w:ilvl w:val="0"/>
          <w:numId w:val="9"/>
        </w:numPr>
        <w:tabs>
          <w:tab w:val="left" w:pos="323"/>
        </w:tabs>
        <w:spacing w:before="133"/>
        <w:ind w:left="322" w:hanging="222"/>
        <w:jc w:val="both"/>
      </w:pPr>
      <w:r>
        <w:rPr>
          <w:spacing w:val="-1"/>
        </w:rPr>
        <w:t>The spilled</w:t>
      </w:r>
      <w:r>
        <w:rPr>
          <w:spacing w:val="-2"/>
        </w:rPr>
        <w:t xml:space="preserve"> </w:t>
      </w:r>
      <w:r>
        <w:rPr>
          <w:spacing w:val="-1"/>
        </w:rPr>
        <w:t xml:space="preserve">material (e.g., gasoline, diesel, antifreeze, </w:t>
      </w:r>
      <w:r>
        <w:t>etc.)</w:t>
      </w:r>
      <w:r>
        <w:rPr>
          <w:spacing w:val="-2"/>
        </w:rPr>
        <w:t xml:space="preserve"> </w:t>
      </w:r>
      <w:r>
        <w:rPr>
          <w:spacing w:val="-1"/>
        </w:rPr>
        <w:t xml:space="preserve">should </w:t>
      </w:r>
      <w:r>
        <w:t>be</w:t>
      </w:r>
      <w:r>
        <w:rPr>
          <w:spacing w:val="-1"/>
        </w:rPr>
        <w:t xml:space="preserve"> identified, if </w:t>
      </w:r>
      <w:r>
        <w:rPr>
          <w:spacing w:val="-2"/>
        </w:rPr>
        <w:t>possible.</w:t>
      </w:r>
    </w:p>
    <w:p w:rsidR="00FA136B" w:rsidRDefault="000F7A91">
      <w:pPr>
        <w:pStyle w:val="BodyText"/>
        <w:numPr>
          <w:ilvl w:val="0"/>
          <w:numId w:val="9"/>
        </w:numPr>
        <w:tabs>
          <w:tab w:val="left" w:pos="323"/>
        </w:tabs>
        <w:spacing w:before="29" w:line="364" w:lineRule="exact"/>
        <w:ind w:right="172" w:hanging="220"/>
      </w:pPr>
      <w:r>
        <w:t>The</w:t>
      </w:r>
      <w:r>
        <w:rPr>
          <w:spacing w:val="-1"/>
        </w:rPr>
        <w:t xml:space="preserve"> affected </w:t>
      </w:r>
      <w:r>
        <w:t>area</w:t>
      </w:r>
      <w:r>
        <w:rPr>
          <w:spacing w:val="-2"/>
        </w:rPr>
        <w:t xml:space="preserve"> </w:t>
      </w:r>
      <w:r>
        <w:rPr>
          <w:spacing w:val="-1"/>
        </w:rPr>
        <w:t>should</w:t>
      </w:r>
      <w:r>
        <w:rPr>
          <w:spacing w:val="-2"/>
        </w:rPr>
        <w:t xml:space="preserve"> </w:t>
      </w:r>
      <w:r>
        <w:t>be</w:t>
      </w:r>
      <w:r>
        <w:rPr>
          <w:spacing w:val="-1"/>
        </w:rPr>
        <w:t xml:space="preserve"> secured, ensuring </w:t>
      </w:r>
      <w:r>
        <w:t>the</w:t>
      </w:r>
      <w:r>
        <w:rPr>
          <w:spacing w:val="-1"/>
        </w:rPr>
        <w:t xml:space="preserve"> </w:t>
      </w:r>
      <w:r>
        <w:t>area</w:t>
      </w:r>
      <w:r>
        <w:rPr>
          <w:spacing w:val="-1"/>
        </w:rPr>
        <w:t xml:space="preserve"> is</w:t>
      </w:r>
      <w:r>
        <w:rPr>
          <w:spacing w:val="1"/>
        </w:rPr>
        <w:t xml:space="preserve"> </w:t>
      </w:r>
      <w:r>
        <w:t>safe</w:t>
      </w:r>
      <w:r>
        <w:rPr>
          <w:spacing w:val="-1"/>
        </w:rPr>
        <w:t xml:space="preserve"> for </w:t>
      </w:r>
      <w:r>
        <w:t>entry</w:t>
      </w:r>
      <w:r>
        <w:rPr>
          <w:spacing w:val="-1"/>
        </w:rPr>
        <w:t xml:space="preserve"> and does </w:t>
      </w:r>
      <w:r>
        <w:t>not</w:t>
      </w:r>
      <w:r>
        <w:rPr>
          <w:spacing w:val="-1"/>
        </w:rPr>
        <w:t xml:space="preserve"> represent </w:t>
      </w:r>
      <w:r>
        <w:t>a</w:t>
      </w:r>
      <w:r>
        <w:rPr>
          <w:spacing w:val="-1"/>
        </w:rPr>
        <w:t xml:space="preserve"> </w:t>
      </w:r>
      <w:r>
        <w:t>threat</w:t>
      </w:r>
      <w:r>
        <w:rPr>
          <w:spacing w:val="-3"/>
        </w:rPr>
        <w:t xml:space="preserve"> </w:t>
      </w:r>
      <w:r>
        <w:t>to</w:t>
      </w:r>
      <w:r>
        <w:rPr>
          <w:spacing w:val="-1"/>
        </w:rPr>
        <w:t xml:space="preserve"> </w:t>
      </w:r>
      <w:r>
        <w:t>human</w:t>
      </w:r>
      <w:r>
        <w:rPr>
          <w:spacing w:val="61"/>
        </w:rPr>
        <w:t xml:space="preserve"> </w:t>
      </w:r>
      <w:r>
        <w:rPr>
          <w:spacing w:val="-1"/>
        </w:rPr>
        <w:t xml:space="preserve">health and safety of the spill </w:t>
      </w:r>
      <w:r>
        <w:rPr>
          <w:spacing w:val="-2"/>
        </w:rPr>
        <w:t>responders.</w:t>
      </w:r>
      <w:r>
        <w:rPr>
          <w:spacing w:val="-1"/>
        </w:rPr>
        <w:t xml:space="preserve"> </w:t>
      </w:r>
      <w:r>
        <w:t xml:space="preserve">Public </w:t>
      </w:r>
      <w:r>
        <w:rPr>
          <w:spacing w:val="-1"/>
        </w:rPr>
        <w:t xml:space="preserve">access </w:t>
      </w:r>
      <w:r>
        <w:t>of</w:t>
      </w:r>
      <w:r>
        <w:rPr>
          <w:spacing w:val="-1"/>
        </w:rPr>
        <w:t xml:space="preserve"> </w:t>
      </w:r>
      <w:r>
        <w:t>the</w:t>
      </w:r>
      <w:r>
        <w:rPr>
          <w:spacing w:val="-1"/>
        </w:rPr>
        <w:t xml:space="preserve"> area should be restricted.</w:t>
      </w:r>
    </w:p>
    <w:p w:rsidR="00FA136B" w:rsidRDefault="00FA136B">
      <w:pPr>
        <w:spacing w:line="364" w:lineRule="exact"/>
        <w:sectPr w:rsidR="00FA136B">
          <w:footerReference w:type="default" r:id="rId32"/>
          <w:pgSz w:w="12240" w:h="15840"/>
          <w:pgMar w:top="980" w:right="320" w:bottom="1980" w:left="1340" w:header="764" w:footer="1791" w:gutter="0"/>
          <w:pgNumType w:start="31"/>
          <w:cols w:space="720"/>
        </w:sect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6"/>
          <w:szCs w:val="26"/>
        </w:rPr>
      </w:pPr>
    </w:p>
    <w:p w:rsidR="00FA136B" w:rsidRDefault="000F7A91">
      <w:pPr>
        <w:pStyle w:val="BodyText"/>
        <w:numPr>
          <w:ilvl w:val="0"/>
          <w:numId w:val="9"/>
        </w:numPr>
        <w:tabs>
          <w:tab w:val="left" w:pos="343"/>
        </w:tabs>
        <w:spacing w:before="74" w:line="378" w:lineRule="auto"/>
        <w:ind w:left="340" w:right="175" w:hanging="220"/>
      </w:pPr>
      <w:r>
        <w:rPr>
          <w:spacing w:val="-1"/>
        </w:rPr>
        <w:t>If possible,</w:t>
      </w:r>
      <w:r>
        <w:rPr>
          <w:spacing w:val="-3"/>
        </w:rPr>
        <w:t xml:space="preserve"> </w:t>
      </w:r>
      <w:r>
        <w:rPr>
          <w:spacing w:val="-1"/>
        </w:rPr>
        <w:t>identify where the spill is</w:t>
      </w:r>
      <w:r>
        <w:rPr>
          <w:spacing w:val="-2"/>
        </w:rPr>
        <w:t xml:space="preserve"> </w:t>
      </w:r>
      <w:r>
        <w:rPr>
          <w:spacing w:val="-1"/>
        </w:rPr>
        <w:t>coming from</w:t>
      </w:r>
      <w:r>
        <w:rPr>
          <w:spacing w:val="-2"/>
        </w:rPr>
        <w:t xml:space="preserve"> </w:t>
      </w:r>
      <w:r>
        <w:rPr>
          <w:spacing w:val="-1"/>
        </w:rPr>
        <w:t>(the source). Determine if the spill is</w:t>
      </w:r>
      <w:r>
        <w:rPr>
          <w:spacing w:val="-2"/>
        </w:rPr>
        <w:t xml:space="preserve"> </w:t>
      </w:r>
      <w:r>
        <w:rPr>
          <w:spacing w:val="-1"/>
        </w:rPr>
        <w:t>still occurring (i.e.,</w:t>
      </w:r>
      <w:r>
        <w:rPr>
          <w:spacing w:val="-2"/>
        </w:rPr>
        <w:t xml:space="preserve"> </w:t>
      </w:r>
      <w:r>
        <w:rPr>
          <w:spacing w:val="-1"/>
        </w:rPr>
        <w:t>still</w:t>
      </w:r>
      <w:r>
        <w:rPr>
          <w:spacing w:val="36"/>
        </w:rPr>
        <w:t xml:space="preserve"> </w:t>
      </w:r>
      <w:r>
        <w:rPr>
          <w:spacing w:val="-1"/>
        </w:rPr>
        <w:t>leaking) or</w:t>
      </w:r>
      <w:r>
        <w:t xml:space="preserve"> </w:t>
      </w:r>
      <w:r>
        <w:rPr>
          <w:spacing w:val="-1"/>
        </w:rPr>
        <w:t xml:space="preserve">if the spill has stopped. If </w:t>
      </w:r>
      <w:r>
        <w:t>the</w:t>
      </w:r>
      <w:r>
        <w:rPr>
          <w:spacing w:val="-1"/>
        </w:rPr>
        <w:t xml:space="preserve"> spill has not</w:t>
      </w:r>
      <w:r>
        <w:rPr>
          <w:spacing w:val="-3"/>
        </w:rPr>
        <w:t xml:space="preserve"> </w:t>
      </w:r>
      <w:r>
        <w:rPr>
          <w:spacing w:val="-1"/>
        </w:rPr>
        <w:t>stopped, determine if it is</w:t>
      </w:r>
      <w:r>
        <w:t xml:space="preserve"> </w:t>
      </w:r>
      <w:r>
        <w:rPr>
          <w:spacing w:val="-1"/>
        </w:rPr>
        <w:t>safe to stop or</w:t>
      </w:r>
      <w:r>
        <w:t xml:space="preserve"> </w:t>
      </w:r>
      <w:r>
        <w:rPr>
          <w:spacing w:val="-1"/>
        </w:rPr>
        <w:t>control the spill (e.g.</w:t>
      </w:r>
      <w:r>
        <w:rPr>
          <w:spacing w:val="46"/>
        </w:rPr>
        <w:t xml:space="preserve"> </w:t>
      </w:r>
      <w:r>
        <w:rPr>
          <w:spacing w:val="-1"/>
        </w:rPr>
        <w:t>plug hole, close valve, upright container), or</w:t>
      </w:r>
      <w:r>
        <w:t xml:space="preserve"> </w:t>
      </w:r>
      <w:r>
        <w:rPr>
          <w:spacing w:val="-1"/>
        </w:rPr>
        <w:t>contain</w:t>
      </w:r>
      <w:r>
        <w:rPr>
          <w:spacing w:val="2"/>
        </w:rPr>
        <w:t xml:space="preserve"> </w:t>
      </w:r>
      <w:r>
        <w:rPr>
          <w:spacing w:val="-1"/>
        </w:rPr>
        <w:t xml:space="preserve">the spill (e.g., place </w:t>
      </w:r>
      <w:r>
        <w:t>a</w:t>
      </w:r>
      <w:r>
        <w:rPr>
          <w:spacing w:val="-1"/>
        </w:rPr>
        <w:t xml:space="preserve"> container or</w:t>
      </w:r>
      <w:r>
        <w:t xml:space="preserve"> </w:t>
      </w:r>
      <w:r>
        <w:rPr>
          <w:spacing w:val="-1"/>
        </w:rPr>
        <w:t>tarp with built up</w:t>
      </w:r>
      <w:r>
        <w:rPr>
          <w:spacing w:val="-2"/>
        </w:rPr>
        <w:t xml:space="preserve"> </w:t>
      </w:r>
      <w:r>
        <w:rPr>
          <w:spacing w:val="-1"/>
        </w:rPr>
        <w:t>edges</w:t>
      </w:r>
      <w:r>
        <w:rPr>
          <w:spacing w:val="29"/>
        </w:rPr>
        <w:t xml:space="preserve"> </w:t>
      </w:r>
      <w:r>
        <w:rPr>
          <w:spacing w:val="-1"/>
        </w:rPr>
        <w:t>under the spill source to contain the spill).</w:t>
      </w:r>
    </w:p>
    <w:p w:rsidR="00FA136B" w:rsidRDefault="000F7A91">
      <w:pPr>
        <w:pStyle w:val="BodyText"/>
        <w:numPr>
          <w:ilvl w:val="0"/>
          <w:numId w:val="9"/>
        </w:numPr>
        <w:tabs>
          <w:tab w:val="left" w:pos="343"/>
        </w:tabs>
        <w:spacing w:before="3"/>
        <w:ind w:left="340" w:right="609" w:hanging="220"/>
      </w:pPr>
      <w:r>
        <w:t>If the</w:t>
      </w:r>
      <w:r>
        <w:rPr>
          <w:spacing w:val="-1"/>
        </w:rPr>
        <w:t xml:space="preserve"> </w:t>
      </w:r>
      <w:r>
        <w:t>spill</w:t>
      </w:r>
      <w:r>
        <w:rPr>
          <w:spacing w:val="-1"/>
        </w:rPr>
        <w:t xml:space="preserve"> </w:t>
      </w:r>
      <w:r>
        <w:t>is</w:t>
      </w:r>
      <w:r>
        <w:rPr>
          <w:spacing w:val="-1"/>
        </w:rPr>
        <w:t xml:space="preserve"> </w:t>
      </w:r>
      <w:r>
        <w:t>too</w:t>
      </w:r>
      <w:r>
        <w:rPr>
          <w:spacing w:val="-1"/>
        </w:rPr>
        <w:t xml:space="preserve"> large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w:t>
      </w:r>
      <w:r>
        <w:t>spill</w:t>
      </w:r>
      <w:r>
        <w:rPr>
          <w:spacing w:val="-2"/>
        </w:rPr>
        <w:t xml:space="preserve"> </w:t>
      </w:r>
      <w:r>
        <w:rPr>
          <w:spacing w:val="-1"/>
        </w:rPr>
        <w:t xml:space="preserve">materials </w:t>
      </w:r>
      <w:r>
        <w:t>at</w:t>
      </w:r>
      <w:r>
        <w:rPr>
          <w:spacing w:val="-1"/>
        </w:rPr>
        <w:t xml:space="preserve"> hand, contact </w:t>
      </w:r>
      <w:r>
        <w:t>the</w:t>
      </w:r>
      <w:r>
        <w:rPr>
          <w:spacing w:val="-1"/>
        </w:rPr>
        <w:t xml:space="preserve"> </w:t>
      </w:r>
      <w:r>
        <w:t>Foreman</w:t>
      </w:r>
      <w:r>
        <w:rPr>
          <w:spacing w:val="-2"/>
        </w:rPr>
        <w:t xml:space="preserve"> </w:t>
      </w:r>
      <w:r>
        <w:t>and</w:t>
      </w:r>
      <w:r>
        <w:rPr>
          <w:spacing w:val="-1"/>
        </w:rPr>
        <w:t xml:space="preserve"> report </w:t>
      </w:r>
      <w:r>
        <w:t>the</w:t>
      </w:r>
      <w:r>
        <w:rPr>
          <w:spacing w:val="-1"/>
        </w:rPr>
        <w:t xml:space="preserve"> </w:t>
      </w:r>
      <w:r>
        <w:t>spill</w:t>
      </w:r>
      <w:r>
        <w:rPr>
          <w:spacing w:val="55"/>
        </w:rPr>
        <w:t xml:space="preserve"> </w:t>
      </w:r>
      <w:r>
        <w:rPr>
          <w:spacing w:val="-1"/>
          <w:u w:val="single" w:color="000000"/>
        </w:rPr>
        <w:t>immediately.</w:t>
      </w:r>
      <w:r>
        <w:rPr>
          <w:spacing w:val="1"/>
          <w:u w:val="single" w:color="000000"/>
        </w:rPr>
        <w:t xml:space="preserve"> </w:t>
      </w:r>
    </w:p>
    <w:p w:rsidR="00FA136B" w:rsidRDefault="00FA136B">
      <w:pPr>
        <w:spacing w:before="5"/>
        <w:rPr>
          <w:rFonts w:ascii="Arial" w:eastAsia="Arial" w:hAnsi="Arial" w:cs="Arial"/>
          <w:sz w:val="13"/>
          <w:szCs w:val="13"/>
        </w:rPr>
      </w:pPr>
    </w:p>
    <w:p w:rsidR="00FA136B" w:rsidRDefault="000F7A91">
      <w:pPr>
        <w:pStyle w:val="BodyText"/>
        <w:numPr>
          <w:ilvl w:val="0"/>
          <w:numId w:val="9"/>
        </w:numPr>
        <w:tabs>
          <w:tab w:val="left" w:pos="343"/>
        </w:tabs>
        <w:spacing w:before="74" w:line="378" w:lineRule="auto"/>
        <w:ind w:left="285" w:right="175" w:hanging="165"/>
      </w:pPr>
      <w:r>
        <w:rPr>
          <w:spacing w:val="-1"/>
        </w:rPr>
        <w:t>If</w:t>
      </w:r>
      <w:r>
        <w:t xml:space="preserve"> </w:t>
      </w:r>
      <w:r>
        <w:rPr>
          <w:spacing w:val="-1"/>
        </w:rPr>
        <w:t>the spill is small enough to be controlled with the</w:t>
      </w:r>
      <w:r>
        <w:rPr>
          <w:spacing w:val="-2"/>
        </w:rPr>
        <w:t xml:space="preserve"> </w:t>
      </w:r>
      <w:r>
        <w:rPr>
          <w:spacing w:val="-1"/>
        </w:rPr>
        <w:t xml:space="preserve">materials </w:t>
      </w:r>
      <w:r>
        <w:t>at</w:t>
      </w:r>
      <w:r>
        <w:rPr>
          <w:spacing w:val="-1"/>
        </w:rPr>
        <w:t xml:space="preserve"> hand, prevent spilled</w:t>
      </w:r>
      <w:r>
        <w:t xml:space="preserve"> </w:t>
      </w:r>
      <w:r>
        <w:rPr>
          <w:spacing w:val="-1"/>
        </w:rPr>
        <w:t xml:space="preserve">contaminants </w:t>
      </w:r>
      <w:r>
        <w:t>from</w:t>
      </w:r>
      <w:r>
        <w:rPr>
          <w:spacing w:val="-2"/>
        </w:rPr>
        <w:t xml:space="preserve"> </w:t>
      </w:r>
      <w:r>
        <w:rPr>
          <w:spacing w:val="-1"/>
        </w:rPr>
        <w:t>spreading</w:t>
      </w:r>
      <w:r>
        <w:rPr>
          <w:spacing w:val="81"/>
        </w:rPr>
        <w:t xml:space="preserve"> </w:t>
      </w:r>
      <w:r>
        <w:t>or</w:t>
      </w:r>
      <w:r>
        <w:rPr>
          <w:spacing w:val="-1"/>
        </w:rPr>
        <w:t xml:space="preserve"> </w:t>
      </w:r>
      <w:r>
        <w:t>entering</w:t>
      </w:r>
      <w:r>
        <w:rPr>
          <w:spacing w:val="-2"/>
        </w:rPr>
        <w:t xml:space="preserve"> </w:t>
      </w:r>
      <w:r>
        <w:rPr>
          <w:spacing w:val="-1"/>
        </w:rPr>
        <w:t xml:space="preserve">waterways </w:t>
      </w:r>
      <w:r>
        <w:t>by</w:t>
      </w:r>
      <w:r>
        <w:rPr>
          <w:spacing w:val="-1"/>
        </w:rPr>
        <w:t xml:space="preserve"> </w:t>
      </w:r>
      <w:r>
        <w:t>using</w:t>
      </w:r>
      <w:r>
        <w:rPr>
          <w:spacing w:val="-2"/>
        </w:rPr>
        <w:t xml:space="preserve"> </w:t>
      </w:r>
      <w:r>
        <w:rPr>
          <w:spacing w:val="-1"/>
        </w:rPr>
        <w:t xml:space="preserve">sorbent (oil-absorbing) materials or </w:t>
      </w:r>
      <w:r>
        <w:t>a</w:t>
      </w:r>
      <w:r>
        <w:rPr>
          <w:spacing w:val="-1"/>
        </w:rPr>
        <w:t xml:space="preserve"> soil dyke down slope from the spill. This is</w:t>
      </w:r>
      <w:r>
        <w:rPr>
          <w:spacing w:val="52"/>
        </w:rPr>
        <w:t xml:space="preserve"> </w:t>
      </w:r>
      <w:r>
        <w:rPr>
          <w:spacing w:val="-1"/>
        </w:rPr>
        <w:t xml:space="preserve">especially </w:t>
      </w:r>
      <w:r>
        <w:t>the</w:t>
      </w:r>
      <w:r>
        <w:rPr>
          <w:spacing w:val="-1"/>
        </w:rPr>
        <w:t xml:space="preserve"> case</w:t>
      </w:r>
      <w:r>
        <w:rPr>
          <w:spacing w:val="-2"/>
        </w:rPr>
        <w:t xml:space="preserve"> </w:t>
      </w:r>
      <w:r>
        <w:t>with</w:t>
      </w:r>
      <w:r>
        <w:rPr>
          <w:spacing w:val="-1"/>
        </w:rPr>
        <w:t xml:space="preserve"> </w:t>
      </w:r>
      <w:r>
        <w:t>liquid</w:t>
      </w:r>
      <w:r>
        <w:rPr>
          <w:spacing w:val="-1"/>
        </w:rPr>
        <w:t xml:space="preserve"> contaminants </w:t>
      </w:r>
      <w:r>
        <w:t>(e.g.,</w:t>
      </w:r>
      <w:r>
        <w:rPr>
          <w:spacing w:val="-1"/>
        </w:rPr>
        <w:t xml:space="preserve"> gasoline, diesel). If some contaminant has entered </w:t>
      </w:r>
      <w:r>
        <w:t>a</w:t>
      </w:r>
      <w:r>
        <w:rPr>
          <w:spacing w:val="-1"/>
        </w:rPr>
        <w:t xml:space="preserve"> waterway,</w:t>
      </w:r>
      <w:r>
        <w:rPr>
          <w:spacing w:val="62"/>
        </w:rPr>
        <w:t xml:space="preserve"> </w:t>
      </w:r>
      <w:r>
        <w:rPr>
          <w:spacing w:val="-1"/>
        </w:rPr>
        <w:t>follow procedures in the</w:t>
      </w:r>
      <w:r>
        <w:rPr>
          <w:spacing w:val="-2"/>
        </w:rPr>
        <w:t xml:space="preserve"> </w:t>
      </w:r>
      <w:r>
        <w:rPr>
          <w:spacing w:val="-1"/>
        </w:rPr>
        <w:t>next section (</w:t>
      </w:r>
      <w:r>
        <w:rPr>
          <w:b/>
          <w:i/>
          <w:spacing w:val="-1"/>
        </w:rPr>
        <w:t>Spills on Water</w:t>
      </w:r>
      <w:r>
        <w:rPr>
          <w:spacing w:val="-1"/>
        </w:rPr>
        <w:t xml:space="preserve">) </w:t>
      </w:r>
      <w:r>
        <w:t>to</w:t>
      </w:r>
      <w:r>
        <w:rPr>
          <w:spacing w:val="-2"/>
        </w:rPr>
        <w:t xml:space="preserve"> </w:t>
      </w:r>
      <w:r>
        <w:rPr>
          <w:spacing w:val="-1"/>
        </w:rPr>
        <w:t xml:space="preserve">contain </w:t>
      </w:r>
      <w:r>
        <w:t>and</w:t>
      </w:r>
      <w:r>
        <w:rPr>
          <w:spacing w:val="-1"/>
        </w:rPr>
        <w:t xml:space="preserve"> clean-up </w:t>
      </w:r>
      <w:r>
        <w:t>the</w:t>
      </w:r>
      <w:r>
        <w:rPr>
          <w:spacing w:val="-1"/>
        </w:rPr>
        <w:t xml:space="preserve"> contaminant </w:t>
      </w:r>
      <w:r>
        <w:t>in</w:t>
      </w:r>
      <w:r>
        <w:rPr>
          <w:spacing w:val="-1"/>
        </w:rPr>
        <w:t xml:space="preserve"> </w:t>
      </w:r>
      <w:r>
        <w:t>the</w:t>
      </w:r>
      <w:r>
        <w:rPr>
          <w:spacing w:val="-1"/>
        </w:rPr>
        <w:t xml:space="preserve"> </w:t>
      </w:r>
      <w:r>
        <w:t>water.</w:t>
      </w:r>
    </w:p>
    <w:p w:rsidR="00FA136B" w:rsidRDefault="000F7A91">
      <w:pPr>
        <w:pStyle w:val="BodyText"/>
        <w:numPr>
          <w:ilvl w:val="0"/>
          <w:numId w:val="9"/>
        </w:numPr>
        <w:tabs>
          <w:tab w:val="left" w:pos="343"/>
        </w:tabs>
        <w:spacing w:before="3"/>
        <w:ind w:left="342" w:hanging="222"/>
      </w:pPr>
      <w:r>
        <w:t>Once</w:t>
      </w:r>
      <w:r>
        <w:rPr>
          <w:spacing w:val="-1"/>
        </w:rPr>
        <w:t xml:space="preserve"> </w:t>
      </w:r>
      <w:r>
        <w:t>the</w:t>
      </w:r>
      <w:r>
        <w:rPr>
          <w:spacing w:val="-2"/>
        </w:rPr>
        <w:t xml:space="preserve"> </w:t>
      </w:r>
      <w:r>
        <w:t>spill</w:t>
      </w:r>
      <w:r>
        <w:rPr>
          <w:spacing w:val="-1"/>
        </w:rPr>
        <w:t xml:space="preserve"> </w:t>
      </w:r>
      <w:r>
        <w:t>has</w:t>
      </w:r>
      <w:r>
        <w:rPr>
          <w:spacing w:val="-1"/>
        </w:rPr>
        <w:t xml:space="preserve"> been</w:t>
      </w:r>
      <w:r>
        <w:rPr>
          <w:spacing w:val="-2"/>
        </w:rPr>
        <w:t xml:space="preserve"> </w:t>
      </w:r>
      <w:r>
        <w:t>controlled</w:t>
      </w:r>
      <w:r>
        <w:rPr>
          <w:spacing w:val="-1"/>
        </w:rPr>
        <w:t xml:space="preserve"> </w:t>
      </w:r>
      <w:r>
        <w:rPr>
          <w:spacing w:val="-2"/>
        </w:rPr>
        <w:t>and</w:t>
      </w:r>
      <w:r>
        <w:rPr>
          <w:spacing w:val="-1"/>
        </w:rPr>
        <w:t xml:space="preserve"> </w:t>
      </w:r>
      <w:r>
        <w:t>further</w:t>
      </w:r>
      <w:r>
        <w:rPr>
          <w:spacing w:val="-2"/>
        </w:rPr>
        <w:t xml:space="preserve"> </w:t>
      </w:r>
      <w:r>
        <w:rPr>
          <w:spacing w:val="-1"/>
        </w:rPr>
        <w:t>spreading</w:t>
      </w:r>
      <w:r>
        <w:rPr>
          <w:spacing w:val="1"/>
        </w:rPr>
        <w:t xml:space="preserve"> </w:t>
      </w:r>
      <w:r>
        <w:rPr>
          <w:spacing w:val="-1"/>
        </w:rPr>
        <w:t xml:space="preserve">prevented, contact </w:t>
      </w:r>
      <w:r>
        <w:t>the</w:t>
      </w:r>
      <w:r>
        <w:rPr>
          <w:spacing w:val="-1"/>
        </w:rPr>
        <w:t xml:space="preserve"> Foreman and report </w:t>
      </w:r>
      <w:r>
        <w:t>the</w:t>
      </w:r>
      <w:r>
        <w:rPr>
          <w:spacing w:val="-2"/>
        </w:rPr>
        <w:t xml:space="preserve"> </w:t>
      </w:r>
      <w:r>
        <w:t>spill.</w:t>
      </w:r>
    </w:p>
    <w:p w:rsidR="00FA136B" w:rsidRDefault="000F7A91">
      <w:pPr>
        <w:pStyle w:val="BodyText"/>
        <w:numPr>
          <w:ilvl w:val="0"/>
          <w:numId w:val="9"/>
        </w:numPr>
        <w:tabs>
          <w:tab w:val="left" w:pos="343"/>
        </w:tabs>
        <w:spacing w:before="131" w:line="377" w:lineRule="auto"/>
        <w:ind w:left="340" w:right="1283" w:hanging="220"/>
      </w:pPr>
      <w:r>
        <w:rPr>
          <w:spacing w:val="-1"/>
        </w:rPr>
        <w:t>If possible</w:t>
      </w:r>
      <w:r>
        <w:rPr>
          <w:spacing w:val="-2"/>
        </w:rPr>
        <w:t xml:space="preserve"> </w:t>
      </w:r>
      <w:r>
        <w:rPr>
          <w:spacing w:val="-1"/>
        </w:rPr>
        <w:t xml:space="preserve">with spill response </w:t>
      </w:r>
      <w:r>
        <w:rPr>
          <w:spacing w:val="-2"/>
        </w:rPr>
        <w:t>materials</w:t>
      </w:r>
      <w:r>
        <w:rPr>
          <w:spacing w:val="-1"/>
        </w:rPr>
        <w:t xml:space="preserve"> at hand,</w:t>
      </w:r>
      <w:r>
        <w:rPr>
          <w:spacing w:val="1"/>
        </w:rPr>
        <w:t xml:space="preserve"> </w:t>
      </w:r>
      <w:r>
        <w:rPr>
          <w:spacing w:val="-1"/>
        </w:rPr>
        <w:t xml:space="preserve">clean </w:t>
      </w:r>
      <w:r>
        <w:t>up</w:t>
      </w:r>
      <w:r>
        <w:rPr>
          <w:spacing w:val="-1"/>
        </w:rPr>
        <w:t xml:space="preserve"> </w:t>
      </w:r>
      <w:r>
        <w:t>the</w:t>
      </w:r>
      <w:r>
        <w:rPr>
          <w:spacing w:val="-1"/>
        </w:rPr>
        <w:t xml:space="preserve"> remaining</w:t>
      </w:r>
      <w:r>
        <w:rPr>
          <w:spacing w:val="-2"/>
        </w:rPr>
        <w:t xml:space="preserve"> </w:t>
      </w:r>
      <w:r>
        <w:rPr>
          <w:spacing w:val="-1"/>
        </w:rPr>
        <w:t xml:space="preserve">spilled contaminant </w:t>
      </w:r>
      <w:r>
        <w:t>and</w:t>
      </w:r>
      <w:r>
        <w:rPr>
          <w:spacing w:val="-1"/>
        </w:rPr>
        <w:t xml:space="preserve"> </w:t>
      </w:r>
      <w:r>
        <w:t>store</w:t>
      </w:r>
      <w:r>
        <w:rPr>
          <w:spacing w:val="69"/>
        </w:rPr>
        <w:t xml:space="preserve"> </w:t>
      </w:r>
      <w:r>
        <w:rPr>
          <w:spacing w:val="-1"/>
        </w:rPr>
        <w:t xml:space="preserve">contaminated materials in </w:t>
      </w:r>
      <w:r>
        <w:t>a</w:t>
      </w:r>
      <w:r>
        <w:rPr>
          <w:spacing w:val="-1"/>
        </w:rPr>
        <w:t xml:space="preserve"> secure container for</w:t>
      </w:r>
      <w:r>
        <w:t xml:space="preserve"> </w:t>
      </w:r>
      <w:r>
        <w:rPr>
          <w:spacing w:val="-1"/>
        </w:rPr>
        <w:t xml:space="preserve">disposal. </w:t>
      </w:r>
      <w:r>
        <w:rPr>
          <w:spacing w:val="-1"/>
          <w:u w:val="single" w:color="000000"/>
        </w:rPr>
        <w:t>Do not</w:t>
      </w:r>
      <w:r>
        <w:rPr>
          <w:spacing w:val="-3"/>
          <w:u w:val="single" w:color="000000"/>
        </w:rPr>
        <w:t xml:space="preserve"> </w:t>
      </w:r>
      <w:r>
        <w:rPr>
          <w:spacing w:val="-1"/>
          <w:u w:val="single" w:color="000000"/>
        </w:rPr>
        <w:t xml:space="preserve">flush the </w:t>
      </w:r>
      <w:r>
        <w:rPr>
          <w:spacing w:val="-1"/>
        </w:rPr>
        <w:t>affected area with water.</w:t>
      </w:r>
    </w:p>
    <w:p w:rsidR="00FA136B" w:rsidRDefault="000F7A91">
      <w:pPr>
        <w:pStyle w:val="BodyText"/>
        <w:numPr>
          <w:ilvl w:val="0"/>
          <w:numId w:val="9"/>
        </w:numPr>
        <w:tabs>
          <w:tab w:val="left" w:pos="343"/>
        </w:tabs>
        <w:spacing w:before="3"/>
        <w:ind w:left="342" w:hanging="222"/>
      </w:pPr>
      <w:r>
        <w:t>If</w:t>
      </w:r>
      <w:r>
        <w:rPr>
          <w:spacing w:val="-1"/>
        </w:rPr>
        <w:t xml:space="preserve"> </w:t>
      </w:r>
      <w:r>
        <w:t>possible,</w:t>
      </w:r>
      <w:r>
        <w:rPr>
          <w:spacing w:val="-3"/>
        </w:rPr>
        <w:t xml:space="preserve"> </w:t>
      </w:r>
      <w:r>
        <w:t>remove</w:t>
      </w:r>
      <w:r>
        <w:rPr>
          <w:spacing w:val="-1"/>
        </w:rPr>
        <w:t xml:space="preserve"> </w:t>
      </w:r>
      <w:r>
        <w:t>any</w:t>
      </w:r>
      <w:r>
        <w:rPr>
          <w:spacing w:val="-2"/>
        </w:rPr>
        <w:t xml:space="preserve"> </w:t>
      </w:r>
      <w:r>
        <w:rPr>
          <w:spacing w:val="-1"/>
        </w:rPr>
        <w:t xml:space="preserve">contained liquid </w:t>
      </w:r>
      <w:r>
        <w:t>by</w:t>
      </w:r>
      <w:r>
        <w:rPr>
          <w:spacing w:val="-1"/>
        </w:rPr>
        <w:t xml:space="preserve"> pumping </w:t>
      </w:r>
      <w:r>
        <w:t>into</w:t>
      </w:r>
      <w:r>
        <w:rPr>
          <w:spacing w:val="-1"/>
        </w:rPr>
        <w:t xml:space="preserve"> secure drums.</w:t>
      </w:r>
    </w:p>
    <w:p w:rsidR="00FA136B" w:rsidRDefault="00FA136B">
      <w:pPr>
        <w:spacing w:before="11"/>
        <w:rPr>
          <w:rFonts w:ascii="Arial" w:eastAsia="Arial" w:hAnsi="Arial" w:cs="Arial"/>
          <w:sz w:val="19"/>
          <w:szCs w:val="19"/>
        </w:rPr>
      </w:pPr>
    </w:p>
    <w:p w:rsidR="00FA136B" w:rsidRDefault="000F7A91">
      <w:pPr>
        <w:pStyle w:val="BodyText"/>
        <w:numPr>
          <w:ilvl w:val="0"/>
          <w:numId w:val="9"/>
        </w:numPr>
        <w:tabs>
          <w:tab w:val="left" w:pos="454"/>
        </w:tabs>
        <w:spacing w:line="377" w:lineRule="auto"/>
        <w:ind w:left="452" w:right="687" w:hanging="332"/>
        <w:rPr>
          <w:rFonts w:cs="Arial"/>
        </w:rPr>
      </w:pPr>
      <w:r>
        <w:t>If</w:t>
      </w:r>
      <w:r>
        <w:rPr>
          <w:spacing w:val="-1"/>
        </w:rPr>
        <w:t xml:space="preserve"> </w:t>
      </w:r>
      <w:r>
        <w:t>needed,</w:t>
      </w:r>
      <w:r>
        <w:rPr>
          <w:spacing w:val="-3"/>
        </w:rPr>
        <w:t xml:space="preserve"> </w:t>
      </w:r>
      <w:r>
        <w:rPr>
          <w:spacing w:val="-1"/>
        </w:rPr>
        <w:t xml:space="preserve">assist </w:t>
      </w:r>
      <w:r>
        <w:t>the</w:t>
      </w:r>
      <w:r>
        <w:rPr>
          <w:spacing w:val="-1"/>
        </w:rPr>
        <w:t xml:space="preserve"> Foreman </w:t>
      </w:r>
      <w:r>
        <w:t>by</w:t>
      </w:r>
      <w:r>
        <w:rPr>
          <w:spacing w:val="-1"/>
        </w:rPr>
        <w:t xml:space="preserve"> providing </w:t>
      </w:r>
      <w:r>
        <w:t>details</w:t>
      </w:r>
      <w:r>
        <w:rPr>
          <w:spacing w:val="-2"/>
        </w:rPr>
        <w:t xml:space="preserve"> </w:t>
      </w:r>
      <w:r>
        <w:t>to</w:t>
      </w:r>
      <w:r>
        <w:rPr>
          <w:spacing w:val="2"/>
        </w:rPr>
        <w:t xml:space="preserve"> </w:t>
      </w:r>
      <w:r>
        <w:rPr>
          <w:spacing w:val="-1"/>
        </w:rPr>
        <w:t>complete the Nunavut Spill Report Form with as</w:t>
      </w:r>
      <w:r>
        <w:t xml:space="preserve"> </w:t>
      </w:r>
      <w:r>
        <w:rPr>
          <w:spacing w:val="-1"/>
        </w:rPr>
        <w:t>much</w:t>
      </w:r>
      <w:r>
        <w:rPr>
          <w:spacing w:val="34"/>
        </w:rPr>
        <w:t xml:space="preserve"> </w:t>
      </w:r>
      <w:r>
        <w:rPr>
          <w:spacing w:val="-1"/>
        </w:rPr>
        <w:t>information as possible.</w:t>
      </w:r>
      <w:r>
        <w:rPr>
          <w:spacing w:val="-3"/>
        </w:rPr>
        <w:t xml:space="preserve"> </w:t>
      </w:r>
      <w:r>
        <w:rPr>
          <w:spacing w:val="-1"/>
        </w:rPr>
        <w:t>This form is</w:t>
      </w:r>
      <w:r>
        <w:t xml:space="preserve"> </w:t>
      </w:r>
      <w:r>
        <w:rPr>
          <w:spacing w:val="-1"/>
        </w:rPr>
        <w:t>included in</w:t>
      </w:r>
      <w:r>
        <w:rPr>
          <w:spacing w:val="1"/>
        </w:rPr>
        <w:t xml:space="preserve"> </w:t>
      </w:r>
      <w:r>
        <w:rPr>
          <w:b/>
        </w:rPr>
        <w:t>Appendix</w:t>
      </w:r>
      <w:r>
        <w:rPr>
          <w:b/>
          <w:spacing w:val="-1"/>
        </w:rPr>
        <w:t xml:space="preserve"> </w:t>
      </w:r>
      <w:r>
        <w:rPr>
          <w:b/>
        </w:rPr>
        <w:t>B.</w:t>
      </w:r>
    </w:p>
    <w:p w:rsidR="00FA136B" w:rsidRDefault="000F7A91">
      <w:pPr>
        <w:numPr>
          <w:ilvl w:val="0"/>
          <w:numId w:val="9"/>
        </w:numPr>
        <w:tabs>
          <w:tab w:val="left" w:pos="454"/>
        </w:tabs>
        <w:spacing w:before="3" w:line="377" w:lineRule="auto"/>
        <w:ind w:left="397" w:right="2834" w:hanging="277"/>
        <w:rPr>
          <w:rFonts w:ascii="Arial" w:eastAsia="Arial" w:hAnsi="Arial" w:cs="Arial"/>
          <w:sz w:val="20"/>
          <w:szCs w:val="20"/>
        </w:rPr>
      </w:pPr>
      <w:r>
        <w:rPr>
          <w:rFonts w:ascii="Arial"/>
          <w:spacing w:val="-1"/>
          <w:sz w:val="20"/>
        </w:rPr>
        <w:t xml:space="preserve">The Foreman will contact the </w:t>
      </w:r>
      <w:r>
        <w:rPr>
          <w:rFonts w:ascii="Arial"/>
          <w:b/>
          <w:spacing w:val="-1"/>
          <w:sz w:val="20"/>
        </w:rPr>
        <w:t>24-Hour Emergency</w:t>
      </w:r>
      <w:r>
        <w:rPr>
          <w:rFonts w:ascii="Arial"/>
          <w:b/>
          <w:spacing w:val="-2"/>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1"/>
          <w:sz w:val="20"/>
        </w:rPr>
        <w:t xml:space="preserve"> (Phone:</w:t>
      </w:r>
      <w:r>
        <w:rPr>
          <w:rFonts w:ascii="Arial"/>
          <w:b/>
          <w:spacing w:val="37"/>
          <w:sz w:val="20"/>
        </w:rPr>
        <w:t xml:space="preserve"> </w:t>
      </w:r>
      <w:r>
        <w:rPr>
          <w:rFonts w:ascii="Arial"/>
          <w:b/>
          <w:sz w:val="20"/>
        </w:rPr>
        <w:t>(867)</w:t>
      </w:r>
      <w:r>
        <w:rPr>
          <w:rFonts w:ascii="Arial"/>
          <w:b/>
          <w:spacing w:val="-1"/>
          <w:sz w:val="20"/>
        </w:rPr>
        <w:t xml:space="preserve"> 920-8130)</w:t>
      </w:r>
      <w:r>
        <w:rPr>
          <w:rFonts w:ascii="Arial"/>
          <w:b/>
          <w:spacing w:val="1"/>
          <w:sz w:val="20"/>
        </w:rPr>
        <w:t xml:space="preserve"> </w:t>
      </w:r>
      <w:r>
        <w:rPr>
          <w:rFonts w:ascii="Arial"/>
          <w:spacing w:val="-1"/>
          <w:sz w:val="20"/>
        </w:rPr>
        <w:t>to report the spill as</w:t>
      </w:r>
      <w:r>
        <w:rPr>
          <w:rFonts w:ascii="Arial"/>
          <w:spacing w:val="-2"/>
          <w:sz w:val="20"/>
        </w:rPr>
        <w:t xml:space="preserve"> </w:t>
      </w:r>
      <w:r>
        <w:rPr>
          <w:rFonts w:ascii="Arial"/>
          <w:spacing w:val="-1"/>
          <w:sz w:val="20"/>
        </w:rPr>
        <w:t>soon as possible and obtain additional advice.</w:t>
      </w:r>
    </w:p>
    <w:p w:rsidR="00FA136B" w:rsidRDefault="000F7A91">
      <w:pPr>
        <w:numPr>
          <w:ilvl w:val="0"/>
          <w:numId w:val="9"/>
        </w:numPr>
        <w:tabs>
          <w:tab w:val="left" w:pos="454"/>
        </w:tabs>
        <w:spacing w:before="2"/>
        <w:ind w:left="452" w:right="3196" w:hanging="332"/>
        <w:rPr>
          <w:rFonts w:ascii="Arial" w:eastAsia="Arial" w:hAnsi="Arial" w:cs="Arial"/>
          <w:sz w:val="20"/>
          <w:szCs w:val="20"/>
        </w:rPr>
      </w:pPr>
      <w:r>
        <w:rPr>
          <w:rFonts w:ascii="Arial"/>
          <w:spacing w:val="-1"/>
          <w:sz w:val="20"/>
        </w:rPr>
        <w:t xml:space="preserve">The </w:t>
      </w:r>
      <w:r>
        <w:rPr>
          <w:rFonts w:ascii="Arial"/>
          <w:spacing w:val="-2"/>
          <w:sz w:val="20"/>
        </w:rPr>
        <w:t>Foreman</w:t>
      </w:r>
      <w:r>
        <w:rPr>
          <w:rFonts w:ascii="Arial"/>
          <w:spacing w:val="-1"/>
          <w:sz w:val="20"/>
        </w:rPr>
        <w:t xml:space="preserve"> will fax the completed</w:t>
      </w:r>
      <w:r>
        <w:rPr>
          <w:rFonts w:ascii="Arial"/>
          <w:spacing w:val="-2"/>
          <w:sz w:val="20"/>
        </w:rPr>
        <w:t xml:space="preserve"> </w:t>
      </w:r>
      <w:r>
        <w:rPr>
          <w:rFonts w:ascii="Arial"/>
          <w:spacing w:val="-1"/>
          <w:sz w:val="20"/>
        </w:rPr>
        <w:t>Nunavut Spill Report Form</w:t>
      </w:r>
      <w:r>
        <w:rPr>
          <w:rFonts w:ascii="Arial"/>
          <w:spacing w:val="-2"/>
          <w:sz w:val="20"/>
        </w:rPr>
        <w:t xml:space="preserve"> </w:t>
      </w:r>
      <w:r>
        <w:rPr>
          <w:rFonts w:ascii="Arial"/>
          <w:spacing w:val="-1"/>
          <w:sz w:val="20"/>
        </w:rPr>
        <w:t>to the</w:t>
      </w:r>
      <w:r>
        <w:rPr>
          <w:rFonts w:ascii="Arial"/>
          <w:spacing w:val="1"/>
          <w:sz w:val="20"/>
        </w:rPr>
        <w:t xml:space="preserve"> </w:t>
      </w:r>
      <w:r>
        <w:rPr>
          <w:rFonts w:ascii="Arial"/>
          <w:b/>
          <w:spacing w:val="-1"/>
          <w:sz w:val="20"/>
        </w:rPr>
        <w:t>24-Hour</w:t>
      </w:r>
      <w:r>
        <w:rPr>
          <w:rFonts w:ascii="Arial"/>
          <w:b/>
          <w:spacing w:val="41"/>
          <w:sz w:val="20"/>
        </w:rPr>
        <w:t xml:space="preserve"> </w:t>
      </w:r>
      <w:r>
        <w:rPr>
          <w:rFonts w:ascii="Arial"/>
          <w:b/>
          <w:spacing w:val="-1"/>
          <w:sz w:val="20"/>
        </w:rPr>
        <w:t>Emergency</w:t>
      </w:r>
      <w:r>
        <w:rPr>
          <w:rFonts w:ascii="Arial"/>
          <w:b/>
          <w:spacing w:val="-3"/>
          <w:sz w:val="20"/>
        </w:rPr>
        <w:t xml:space="preserve"> </w:t>
      </w:r>
      <w:r>
        <w:rPr>
          <w:rFonts w:ascii="Arial"/>
          <w:b/>
          <w:spacing w:val="-1"/>
          <w:sz w:val="20"/>
        </w:rPr>
        <w:t>Spill Report Line: Fax:</w:t>
      </w:r>
      <w:r>
        <w:rPr>
          <w:rFonts w:ascii="Arial"/>
          <w:b/>
          <w:sz w:val="20"/>
        </w:rPr>
        <w:t xml:space="preserve"> </w:t>
      </w:r>
      <w:r>
        <w:rPr>
          <w:rFonts w:ascii="Arial"/>
          <w:b/>
          <w:spacing w:val="-1"/>
          <w:sz w:val="20"/>
        </w:rPr>
        <w:t>(867) 873-6924</w:t>
      </w:r>
      <w:r>
        <w:rPr>
          <w:rFonts w:ascii="Arial"/>
          <w:spacing w:val="-1"/>
          <w:sz w:val="20"/>
        </w:rPr>
        <w:t>.</w:t>
      </w:r>
    </w:p>
    <w:p w:rsidR="00FA136B" w:rsidRDefault="00FA136B">
      <w:pPr>
        <w:spacing w:before="4"/>
        <w:rPr>
          <w:rFonts w:ascii="Arial" w:eastAsia="Arial" w:hAnsi="Arial" w:cs="Arial"/>
          <w:sz w:val="24"/>
          <w:szCs w:val="24"/>
        </w:rPr>
      </w:pPr>
    </w:p>
    <w:p w:rsidR="00FA136B" w:rsidRDefault="000F7A91">
      <w:pPr>
        <w:pStyle w:val="Heading7"/>
        <w:rPr>
          <w:b w:val="0"/>
          <w:bCs w:val="0"/>
          <w:i w:val="0"/>
        </w:rPr>
      </w:pPr>
      <w:r>
        <w:rPr>
          <w:spacing w:val="-1"/>
        </w:rPr>
        <w:t>Spills in Water</w:t>
      </w:r>
    </w:p>
    <w:p w:rsidR="00FA136B" w:rsidRDefault="00FA136B">
      <w:pPr>
        <w:spacing w:before="10"/>
        <w:rPr>
          <w:rFonts w:ascii="Arial" w:eastAsia="Arial" w:hAnsi="Arial" w:cs="Arial"/>
          <w:b/>
          <w:bCs/>
          <w:i/>
          <w:sz w:val="23"/>
          <w:szCs w:val="23"/>
        </w:rPr>
      </w:pPr>
    </w:p>
    <w:p w:rsidR="00FA136B" w:rsidRDefault="000F7A91">
      <w:pPr>
        <w:pStyle w:val="BodyText"/>
        <w:numPr>
          <w:ilvl w:val="0"/>
          <w:numId w:val="8"/>
        </w:numPr>
        <w:tabs>
          <w:tab w:val="left" w:pos="840"/>
        </w:tabs>
        <w:ind w:hanging="666"/>
      </w:pPr>
      <w:r>
        <w:rPr>
          <w:spacing w:val="-1"/>
        </w:rPr>
        <w:t xml:space="preserve">Once </w:t>
      </w:r>
      <w:r>
        <w:t>a</w:t>
      </w:r>
      <w:r>
        <w:rPr>
          <w:spacing w:val="-1"/>
        </w:rPr>
        <w:t xml:space="preserve"> spill is</w:t>
      </w:r>
      <w:r>
        <w:t xml:space="preserve"> </w:t>
      </w:r>
      <w:r>
        <w:rPr>
          <w:spacing w:val="-1"/>
        </w:rPr>
        <w:t>identified, all sources of ignition turned</w:t>
      </w:r>
      <w:r>
        <w:rPr>
          <w:spacing w:val="-2"/>
        </w:rPr>
        <w:t xml:space="preserve"> </w:t>
      </w:r>
      <w:r>
        <w:rPr>
          <w:spacing w:val="-1"/>
        </w:rPr>
        <w:t>off (e.g., no smoking, shut</w:t>
      </w:r>
      <w:r>
        <w:rPr>
          <w:spacing w:val="-2"/>
        </w:rPr>
        <w:t xml:space="preserve"> </w:t>
      </w:r>
      <w:r>
        <w:rPr>
          <w:spacing w:val="-1"/>
        </w:rPr>
        <w:t xml:space="preserve">off </w:t>
      </w:r>
      <w:r>
        <w:rPr>
          <w:spacing w:val="-2"/>
        </w:rPr>
        <w:t>engines).</w:t>
      </w:r>
    </w:p>
    <w:p w:rsidR="00FA136B" w:rsidRDefault="000F7A91">
      <w:pPr>
        <w:pStyle w:val="BodyText"/>
        <w:numPr>
          <w:ilvl w:val="0"/>
          <w:numId w:val="8"/>
        </w:numPr>
        <w:tabs>
          <w:tab w:val="left" w:pos="840"/>
        </w:tabs>
        <w:spacing w:before="132"/>
        <w:ind w:left="839" w:hanging="719"/>
      </w:pPr>
      <w:r>
        <w:rPr>
          <w:spacing w:val="-1"/>
        </w:rPr>
        <w:t>The spilled material (e.g., gasoline, diesel, antifreeze,</w:t>
      </w:r>
      <w:r>
        <w:rPr>
          <w:spacing w:val="-2"/>
        </w:rPr>
        <w:t xml:space="preserve"> </w:t>
      </w:r>
      <w:r>
        <w:t>etc.)</w:t>
      </w:r>
      <w:r>
        <w:rPr>
          <w:spacing w:val="-1"/>
        </w:rPr>
        <w:t xml:space="preserve"> </w:t>
      </w:r>
      <w:r>
        <w:t>should</w:t>
      </w:r>
      <w:r>
        <w:rPr>
          <w:spacing w:val="-1"/>
        </w:rPr>
        <w:t xml:space="preserve"> be identified, if possible.</w:t>
      </w:r>
    </w:p>
    <w:p w:rsidR="00FA136B" w:rsidRDefault="000F7A91">
      <w:pPr>
        <w:pStyle w:val="BodyText"/>
        <w:numPr>
          <w:ilvl w:val="0"/>
          <w:numId w:val="8"/>
        </w:numPr>
        <w:tabs>
          <w:tab w:val="left" w:pos="840"/>
        </w:tabs>
        <w:spacing w:before="133" w:line="378" w:lineRule="auto"/>
        <w:ind w:right="344" w:hanging="666"/>
      </w:pPr>
      <w:r>
        <w:t>The</w:t>
      </w:r>
      <w:r>
        <w:rPr>
          <w:spacing w:val="-1"/>
        </w:rPr>
        <w:t xml:space="preserve"> affected </w:t>
      </w:r>
      <w:r>
        <w:t>area</w:t>
      </w:r>
      <w:r>
        <w:rPr>
          <w:spacing w:val="-2"/>
        </w:rPr>
        <w:t xml:space="preserve"> </w:t>
      </w:r>
      <w:r>
        <w:rPr>
          <w:spacing w:val="-1"/>
        </w:rPr>
        <w:t xml:space="preserve">should be secured, ensuring </w:t>
      </w:r>
      <w:r>
        <w:t>the</w:t>
      </w:r>
      <w:r>
        <w:rPr>
          <w:spacing w:val="-1"/>
        </w:rPr>
        <w:t xml:space="preserve"> area</w:t>
      </w:r>
      <w:r>
        <w:rPr>
          <w:spacing w:val="1"/>
        </w:rPr>
        <w:t xml:space="preserve"> </w:t>
      </w:r>
      <w:r>
        <w:rPr>
          <w:spacing w:val="-1"/>
        </w:rPr>
        <w:t xml:space="preserve">is safe for entry and does not represent </w:t>
      </w:r>
      <w:r>
        <w:t>a</w:t>
      </w:r>
      <w:r>
        <w:rPr>
          <w:spacing w:val="-1"/>
        </w:rPr>
        <w:t xml:space="preserve"> threat to</w:t>
      </w:r>
      <w:r>
        <w:rPr>
          <w:spacing w:val="52"/>
        </w:rPr>
        <w:t xml:space="preserve"> </w:t>
      </w:r>
      <w:r>
        <w:rPr>
          <w:spacing w:val="-1"/>
        </w:rPr>
        <w:t>Human health and safety of the spill responders. Public</w:t>
      </w:r>
      <w:r>
        <w:t xml:space="preserve"> </w:t>
      </w:r>
      <w:r>
        <w:rPr>
          <w:spacing w:val="-1"/>
        </w:rPr>
        <w:t xml:space="preserve">access </w:t>
      </w:r>
      <w:r>
        <w:t>of</w:t>
      </w:r>
      <w:r>
        <w:rPr>
          <w:spacing w:val="-1"/>
        </w:rPr>
        <w:t xml:space="preserve"> </w:t>
      </w:r>
      <w:r>
        <w:t>the</w:t>
      </w:r>
      <w:r>
        <w:rPr>
          <w:spacing w:val="-1"/>
        </w:rPr>
        <w:t xml:space="preserve"> area should be restricted.</w:t>
      </w:r>
    </w:p>
    <w:p w:rsidR="00FA136B" w:rsidRDefault="000F7A91">
      <w:pPr>
        <w:pStyle w:val="BodyText"/>
        <w:numPr>
          <w:ilvl w:val="0"/>
          <w:numId w:val="8"/>
        </w:numPr>
        <w:tabs>
          <w:tab w:val="left" w:pos="840"/>
        </w:tabs>
        <w:spacing w:before="5" w:line="378" w:lineRule="auto"/>
        <w:ind w:left="841" w:right="137" w:hanging="721"/>
        <w:jc w:val="both"/>
      </w:pPr>
      <w:r>
        <w:t>If</w:t>
      </w:r>
      <w:r>
        <w:rPr>
          <w:spacing w:val="-1"/>
        </w:rPr>
        <w:t xml:space="preserve"> possible, </w:t>
      </w:r>
      <w:r>
        <w:t>identify</w:t>
      </w:r>
      <w:r>
        <w:rPr>
          <w:spacing w:val="-1"/>
        </w:rPr>
        <w:t xml:space="preserve"> </w:t>
      </w:r>
      <w:r>
        <w:t>where</w:t>
      </w:r>
      <w:r>
        <w:rPr>
          <w:spacing w:val="-1"/>
        </w:rPr>
        <w:t xml:space="preserve"> the </w:t>
      </w:r>
      <w:r>
        <w:t>spill</w:t>
      </w:r>
      <w:r>
        <w:rPr>
          <w:spacing w:val="-1"/>
        </w:rPr>
        <w:t xml:space="preserve"> is</w:t>
      </w:r>
      <w:r>
        <w:t xml:space="preserve"> </w:t>
      </w:r>
      <w:r>
        <w:rPr>
          <w:spacing w:val="-1"/>
        </w:rPr>
        <w:t xml:space="preserve">coming </w:t>
      </w:r>
      <w:r>
        <w:t>from</w:t>
      </w:r>
      <w:r>
        <w:rPr>
          <w:spacing w:val="-1"/>
        </w:rPr>
        <w:t xml:space="preserve"> (the source). Determine if the spill is</w:t>
      </w:r>
      <w:r>
        <w:rPr>
          <w:spacing w:val="-2"/>
        </w:rPr>
        <w:t xml:space="preserve"> </w:t>
      </w:r>
      <w:r>
        <w:rPr>
          <w:spacing w:val="-1"/>
        </w:rPr>
        <w:t>still occurring (i.e., still</w:t>
      </w:r>
      <w:r>
        <w:rPr>
          <w:spacing w:val="50"/>
        </w:rPr>
        <w:t xml:space="preserve"> </w:t>
      </w:r>
      <w:r>
        <w:rPr>
          <w:spacing w:val="-1"/>
        </w:rPr>
        <w:t>leaking) or</w:t>
      </w:r>
      <w:r>
        <w:t xml:space="preserve"> </w:t>
      </w:r>
      <w:r>
        <w:rPr>
          <w:spacing w:val="-1"/>
        </w:rPr>
        <w:t>if the spillage has</w:t>
      </w:r>
      <w:r>
        <w:rPr>
          <w:spacing w:val="-2"/>
        </w:rPr>
        <w:t xml:space="preserve"> </w:t>
      </w:r>
      <w:r>
        <w:rPr>
          <w:spacing w:val="-1"/>
        </w:rPr>
        <w:t>stopped. If</w:t>
      </w:r>
      <w:r>
        <w:rPr>
          <w:spacing w:val="2"/>
        </w:rPr>
        <w:t xml:space="preserve"> </w:t>
      </w:r>
      <w:r>
        <w:rPr>
          <w:spacing w:val="-1"/>
        </w:rPr>
        <w:t>the</w:t>
      </w:r>
      <w:r>
        <w:t xml:space="preserve"> </w:t>
      </w:r>
      <w:r>
        <w:rPr>
          <w:spacing w:val="-1"/>
        </w:rPr>
        <w:t>spill has not stopped, determine if</w:t>
      </w:r>
      <w:r>
        <w:t xml:space="preserve"> </w:t>
      </w:r>
      <w:r>
        <w:rPr>
          <w:spacing w:val="-1"/>
        </w:rPr>
        <w:t>it is safe to stop or control</w:t>
      </w:r>
      <w:r>
        <w:rPr>
          <w:spacing w:val="1"/>
        </w:rPr>
        <w:t xml:space="preserve"> </w:t>
      </w:r>
      <w:r>
        <w:rPr>
          <w:spacing w:val="-1"/>
        </w:rPr>
        <w:t>the</w:t>
      </w:r>
      <w:r>
        <w:rPr>
          <w:spacing w:val="32"/>
        </w:rPr>
        <w:t xml:space="preserve"> </w:t>
      </w:r>
      <w:r>
        <w:rPr>
          <w:spacing w:val="-1"/>
        </w:rPr>
        <w:t>Spill (e.g., plug hole, close valve, upright container).</w:t>
      </w:r>
    </w:p>
    <w:p w:rsidR="00FA136B" w:rsidRDefault="000F7A91">
      <w:pPr>
        <w:pStyle w:val="BodyText"/>
        <w:numPr>
          <w:ilvl w:val="0"/>
          <w:numId w:val="8"/>
        </w:numPr>
        <w:tabs>
          <w:tab w:val="left" w:pos="840"/>
        </w:tabs>
        <w:spacing w:before="3" w:line="379" w:lineRule="auto"/>
        <w:ind w:right="508" w:hanging="666"/>
      </w:pPr>
      <w:r>
        <w:rPr>
          <w:spacing w:val="-1"/>
        </w:rPr>
        <w:t>If the spill is too large to be controlled with the spill</w:t>
      </w:r>
      <w:r>
        <w:rPr>
          <w:spacing w:val="1"/>
        </w:rPr>
        <w:t xml:space="preserve"> </w:t>
      </w:r>
      <w:r>
        <w:rPr>
          <w:spacing w:val="-1"/>
        </w:rPr>
        <w:t xml:space="preserve">materials at hand, contact </w:t>
      </w:r>
      <w:r>
        <w:t>the</w:t>
      </w:r>
      <w:r>
        <w:rPr>
          <w:spacing w:val="-1"/>
        </w:rPr>
        <w:t xml:space="preserve"> Foreman </w:t>
      </w:r>
      <w:r>
        <w:t>and</w:t>
      </w:r>
      <w:r>
        <w:rPr>
          <w:spacing w:val="-1"/>
        </w:rPr>
        <w:t xml:space="preserve"> </w:t>
      </w:r>
      <w:r>
        <w:t>report</w:t>
      </w:r>
      <w:r>
        <w:rPr>
          <w:spacing w:val="-1"/>
        </w:rPr>
        <w:t xml:space="preserve"> </w:t>
      </w:r>
      <w:r>
        <w:t>the</w:t>
      </w:r>
      <w:r>
        <w:rPr>
          <w:spacing w:val="39"/>
        </w:rPr>
        <w:t xml:space="preserve"> </w:t>
      </w:r>
      <w:r>
        <w:rPr>
          <w:spacing w:val="-1"/>
        </w:rPr>
        <w:t xml:space="preserve">Spill </w:t>
      </w:r>
      <w:r>
        <w:rPr>
          <w:spacing w:val="-1"/>
          <w:u w:val="single" w:color="000000"/>
        </w:rPr>
        <w:t>im</w:t>
      </w:r>
      <w:r>
        <w:rPr>
          <w:spacing w:val="-1"/>
        </w:rPr>
        <w:t>mediately).</w:t>
      </w:r>
    </w:p>
    <w:p w:rsidR="00FA136B" w:rsidRDefault="000F7A91">
      <w:pPr>
        <w:pStyle w:val="BodyText"/>
        <w:numPr>
          <w:ilvl w:val="0"/>
          <w:numId w:val="8"/>
        </w:numPr>
        <w:tabs>
          <w:tab w:val="left" w:pos="840"/>
        </w:tabs>
        <w:spacing w:before="2" w:line="378" w:lineRule="auto"/>
        <w:ind w:right="278" w:hanging="666"/>
      </w:pPr>
      <w:r>
        <w:t>If</w:t>
      </w:r>
      <w:r>
        <w:rPr>
          <w:spacing w:val="-1"/>
        </w:rPr>
        <w:t xml:space="preserve"> </w:t>
      </w:r>
      <w:r>
        <w:t>the</w:t>
      </w:r>
      <w:r>
        <w:rPr>
          <w:spacing w:val="-1"/>
        </w:rPr>
        <w:t xml:space="preserve"> </w:t>
      </w:r>
      <w:r>
        <w:t>spill</w:t>
      </w:r>
      <w:r>
        <w:rPr>
          <w:spacing w:val="-1"/>
        </w:rPr>
        <w:t xml:space="preserve"> </w:t>
      </w:r>
      <w:r>
        <w:t>is</w:t>
      </w:r>
      <w:r>
        <w:rPr>
          <w:spacing w:val="-1"/>
        </w:rPr>
        <w:t xml:space="preserve"> </w:t>
      </w:r>
      <w:r>
        <w:t>small</w:t>
      </w:r>
      <w:r>
        <w:rPr>
          <w:spacing w:val="-1"/>
        </w:rPr>
        <w:t xml:space="preserve"> enough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materials </w:t>
      </w:r>
      <w:r>
        <w:t>at</w:t>
      </w:r>
      <w:r>
        <w:rPr>
          <w:spacing w:val="-1"/>
        </w:rPr>
        <w:t xml:space="preserve"> hand, </w:t>
      </w:r>
      <w:r>
        <w:t>use</w:t>
      </w:r>
      <w:r>
        <w:rPr>
          <w:spacing w:val="-1"/>
        </w:rPr>
        <w:t xml:space="preserve"> sorbent </w:t>
      </w:r>
      <w:r>
        <w:t>(oil</w:t>
      </w:r>
      <w:r>
        <w:rPr>
          <w:spacing w:val="-1"/>
        </w:rPr>
        <w:t xml:space="preserve"> absorbing) booms </w:t>
      </w:r>
      <w:r>
        <w:t>to</w:t>
      </w:r>
      <w:r>
        <w:rPr>
          <w:spacing w:val="57"/>
        </w:rPr>
        <w:t xml:space="preserve"> </w:t>
      </w:r>
      <w:r>
        <w:rPr>
          <w:spacing w:val="-1"/>
        </w:rPr>
        <w:t xml:space="preserve">contain </w:t>
      </w:r>
      <w:r>
        <w:t>the</w:t>
      </w:r>
      <w:r>
        <w:rPr>
          <w:spacing w:val="-1"/>
        </w:rPr>
        <w:t xml:space="preserve"> </w:t>
      </w:r>
      <w:r>
        <w:t>spill</w:t>
      </w:r>
      <w:r>
        <w:rPr>
          <w:spacing w:val="-1"/>
        </w:rPr>
        <w:t xml:space="preserve"> </w:t>
      </w:r>
      <w:r>
        <w:t>for</w:t>
      </w:r>
      <w:r>
        <w:rPr>
          <w:spacing w:val="-2"/>
        </w:rPr>
        <w:t xml:space="preserve"> </w:t>
      </w:r>
      <w:r>
        <w:t>recovery.</w:t>
      </w:r>
      <w:r>
        <w:rPr>
          <w:spacing w:val="-1"/>
        </w:rPr>
        <w:t xml:space="preserve"> </w:t>
      </w:r>
      <w:r>
        <w:t>Place</w:t>
      </w:r>
      <w:r>
        <w:rPr>
          <w:spacing w:val="-1"/>
        </w:rPr>
        <w:t xml:space="preserve"> sorbent</w:t>
      </w:r>
      <w:r>
        <w:t xml:space="preserve"> </w:t>
      </w:r>
      <w:r>
        <w:rPr>
          <w:spacing w:val="-1"/>
        </w:rPr>
        <w:t>sheets on the</w:t>
      </w:r>
      <w:r>
        <w:rPr>
          <w:spacing w:val="-2"/>
        </w:rPr>
        <w:t xml:space="preserve"> </w:t>
      </w:r>
      <w:r>
        <w:rPr>
          <w:spacing w:val="-1"/>
        </w:rPr>
        <w:t>water within the boomed area to help contain the</w:t>
      </w:r>
      <w:r>
        <w:rPr>
          <w:spacing w:val="34"/>
        </w:rPr>
        <w:t xml:space="preserve"> </w:t>
      </w:r>
      <w:r>
        <w:rPr>
          <w:spacing w:val="-1"/>
        </w:rPr>
        <w:t>Spill.</w:t>
      </w:r>
      <w:r>
        <w:t xml:space="preserve"> </w:t>
      </w:r>
      <w:r>
        <w:rPr>
          <w:spacing w:val="-1"/>
        </w:rPr>
        <w:t>For narrow</w:t>
      </w:r>
      <w:r>
        <w:rPr>
          <w:spacing w:val="-2"/>
        </w:rPr>
        <w:t xml:space="preserve"> </w:t>
      </w:r>
      <w:r>
        <w:rPr>
          <w:spacing w:val="-1"/>
        </w:rPr>
        <w:t>waterways, place one or more sorbent booms across the waterway, downstream</w:t>
      </w:r>
      <w:r>
        <w:rPr>
          <w:spacing w:val="-2"/>
        </w:rPr>
        <w:t xml:space="preserve"> </w:t>
      </w:r>
      <w:r>
        <w:rPr>
          <w:spacing w:val="-1"/>
        </w:rPr>
        <w:t>of the spill</w:t>
      </w:r>
    </w:p>
    <w:p w:rsidR="00FA136B" w:rsidRDefault="00FA136B">
      <w:pPr>
        <w:spacing w:line="378" w:lineRule="auto"/>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6"/>
          <w:szCs w:val="26"/>
        </w:rPr>
      </w:pPr>
    </w:p>
    <w:p w:rsidR="00FA136B" w:rsidRDefault="000F7A91">
      <w:pPr>
        <w:pStyle w:val="BodyText"/>
        <w:spacing w:before="74"/>
        <w:ind w:left="230" w:firstLine="0"/>
      </w:pPr>
      <w:r>
        <w:t>location,</w:t>
      </w:r>
      <w:r>
        <w:rPr>
          <w:spacing w:val="-1"/>
        </w:rPr>
        <w:t xml:space="preserve"> and </w:t>
      </w:r>
      <w:r>
        <w:t>anchor</w:t>
      </w:r>
      <w:r>
        <w:rPr>
          <w:spacing w:val="-1"/>
        </w:rPr>
        <w:t xml:space="preserve"> </w:t>
      </w:r>
      <w:r>
        <w:t>the</w:t>
      </w:r>
      <w:r>
        <w:rPr>
          <w:spacing w:val="-2"/>
        </w:rPr>
        <w:t xml:space="preserve"> </w:t>
      </w:r>
      <w:r>
        <w:rPr>
          <w:spacing w:val="-1"/>
        </w:rPr>
        <w:t xml:space="preserve">booms </w:t>
      </w:r>
      <w:r>
        <w:t>on</w:t>
      </w:r>
      <w:r>
        <w:rPr>
          <w:spacing w:val="-1"/>
        </w:rPr>
        <w:t xml:space="preserve"> </w:t>
      </w:r>
      <w:r>
        <w:t>the</w:t>
      </w:r>
      <w:r>
        <w:rPr>
          <w:spacing w:val="-2"/>
        </w:rPr>
        <w:t xml:space="preserve"> </w:t>
      </w:r>
      <w:r>
        <w:t>each</w:t>
      </w:r>
      <w:r>
        <w:rPr>
          <w:spacing w:val="-1"/>
        </w:rPr>
        <w:t xml:space="preserve"> bank.</w:t>
      </w:r>
    </w:p>
    <w:p w:rsidR="00FA136B" w:rsidRDefault="000F7A91">
      <w:pPr>
        <w:pStyle w:val="BodyText"/>
        <w:numPr>
          <w:ilvl w:val="0"/>
          <w:numId w:val="8"/>
        </w:numPr>
        <w:tabs>
          <w:tab w:val="left" w:pos="840"/>
        </w:tabs>
        <w:spacing w:before="132"/>
        <w:ind w:left="839" w:hanging="719"/>
      </w:pPr>
      <w:r>
        <w:t>Once</w:t>
      </w:r>
      <w:r>
        <w:rPr>
          <w:spacing w:val="-1"/>
        </w:rPr>
        <w:t xml:space="preserve"> </w:t>
      </w:r>
      <w:r>
        <w:t>the</w:t>
      </w:r>
      <w:r>
        <w:rPr>
          <w:spacing w:val="-1"/>
        </w:rPr>
        <w:t xml:space="preserve"> </w:t>
      </w:r>
      <w:r>
        <w:t>spill</w:t>
      </w:r>
      <w:r>
        <w:rPr>
          <w:spacing w:val="-2"/>
        </w:rPr>
        <w:t xml:space="preserve"> </w:t>
      </w:r>
      <w:r>
        <w:t>has</w:t>
      </w:r>
      <w:r>
        <w:rPr>
          <w:spacing w:val="-1"/>
        </w:rPr>
        <w:t xml:space="preserve"> been controlled and further spreading prevented, </w:t>
      </w:r>
      <w:r>
        <w:t>contact</w:t>
      </w:r>
      <w:r>
        <w:rPr>
          <w:spacing w:val="-1"/>
        </w:rPr>
        <w:t xml:space="preserve"> </w:t>
      </w:r>
      <w:r>
        <w:t>the</w:t>
      </w:r>
      <w:r>
        <w:rPr>
          <w:spacing w:val="-2"/>
        </w:rPr>
        <w:t xml:space="preserve"> </w:t>
      </w:r>
      <w:r>
        <w:rPr>
          <w:spacing w:val="-1"/>
        </w:rPr>
        <w:t>Foreman and</w:t>
      </w:r>
      <w:r>
        <w:rPr>
          <w:spacing w:val="-2"/>
        </w:rPr>
        <w:t xml:space="preserve"> </w:t>
      </w:r>
      <w:r>
        <w:rPr>
          <w:spacing w:val="-1"/>
        </w:rPr>
        <w:t xml:space="preserve">report </w:t>
      </w:r>
      <w:r>
        <w:t>the</w:t>
      </w:r>
      <w:r>
        <w:rPr>
          <w:spacing w:val="-1"/>
        </w:rPr>
        <w:t xml:space="preserve"> spill.</w:t>
      </w:r>
    </w:p>
    <w:p w:rsidR="00FA136B" w:rsidRDefault="000F7A91">
      <w:pPr>
        <w:pStyle w:val="BodyText"/>
        <w:numPr>
          <w:ilvl w:val="0"/>
          <w:numId w:val="8"/>
        </w:numPr>
        <w:tabs>
          <w:tab w:val="left" w:pos="840"/>
        </w:tabs>
        <w:spacing w:before="132" w:line="379" w:lineRule="auto"/>
        <w:ind w:right="443" w:hanging="666"/>
      </w:pPr>
      <w:r>
        <w:t>If</w:t>
      </w:r>
      <w:r>
        <w:rPr>
          <w:spacing w:val="-1"/>
        </w:rPr>
        <w:t xml:space="preserve"> possible with </w:t>
      </w:r>
      <w:r>
        <w:t>the</w:t>
      </w:r>
      <w:r>
        <w:rPr>
          <w:spacing w:val="-1"/>
        </w:rPr>
        <w:t xml:space="preserve"> </w:t>
      </w:r>
      <w:r>
        <w:t>spill</w:t>
      </w:r>
      <w:r>
        <w:rPr>
          <w:spacing w:val="-1"/>
        </w:rPr>
        <w:t xml:space="preserve"> response materials </w:t>
      </w:r>
      <w:r>
        <w:t>at</w:t>
      </w:r>
      <w:r>
        <w:rPr>
          <w:spacing w:val="-1"/>
        </w:rPr>
        <w:t xml:space="preserve"> hand,</w:t>
      </w:r>
      <w:r>
        <w:t xml:space="preserve"> </w:t>
      </w:r>
      <w:r>
        <w:rPr>
          <w:spacing w:val="-1"/>
        </w:rPr>
        <w:t>clean up the remaining</w:t>
      </w:r>
      <w:r>
        <w:rPr>
          <w:spacing w:val="-2"/>
        </w:rPr>
        <w:t xml:space="preserve"> </w:t>
      </w:r>
      <w:r>
        <w:rPr>
          <w:spacing w:val="-1"/>
        </w:rPr>
        <w:t xml:space="preserve">spilled </w:t>
      </w:r>
      <w:r>
        <w:rPr>
          <w:spacing w:val="-2"/>
        </w:rPr>
        <w:t>contaminant</w:t>
      </w:r>
      <w:r>
        <w:rPr>
          <w:spacing w:val="-1"/>
        </w:rPr>
        <w:t xml:space="preserve"> within the</w:t>
      </w:r>
      <w:r>
        <w:rPr>
          <w:spacing w:val="68"/>
        </w:rPr>
        <w:t xml:space="preserve"> </w:t>
      </w:r>
      <w:r>
        <w:t>boomed</w:t>
      </w:r>
      <w:r>
        <w:rPr>
          <w:spacing w:val="-1"/>
        </w:rPr>
        <w:t xml:space="preserve"> area. </w:t>
      </w:r>
      <w:r>
        <w:t>Store</w:t>
      </w:r>
      <w:r>
        <w:rPr>
          <w:spacing w:val="-1"/>
        </w:rPr>
        <w:t xml:space="preserve"> contaminated materials in </w:t>
      </w:r>
      <w:r>
        <w:t>a</w:t>
      </w:r>
      <w:r>
        <w:rPr>
          <w:spacing w:val="-1"/>
        </w:rPr>
        <w:t xml:space="preserve"> secure container for </w:t>
      </w:r>
      <w:r>
        <w:t>disposal.</w:t>
      </w:r>
    </w:p>
    <w:p w:rsidR="00FA136B" w:rsidRDefault="000F7A91">
      <w:pPr>
        <w:pStyle w:val="BodyText"/>
        <w:numPr>
          <w:ilvl w:val="0"/>
          <w:numId w:val="8"/>
        </w:numPr>
        <w:tabs>
          <w:tab w:val="left" w:pos="840"/>
        </w:tabs>
        <w:spacing w:before="2"/>
        <w:ind w:right="278" w:hanging="666"/>
      </w:pPr>
      <w:r>
        <w:rPr>
          <w:spacing w:val="-1"/>
        </w:rPr>
        <w:t xml:space="preserve">If needed, assist the </w:t>
      </w:r>
      <w:r>
        <w:rPr>
          <w:spacing w:val="-2"/>
        </w:rPr>
        <w:t>Foreman</w:t>
      </w:r>
      <w:r>
        <w:rPr>
          <w:spacing w:val="-1"/>
        </w:rPr>
        <w:t xml:space="preserve"> by providing details</w:t>
      </w:r>
      <w:r>
        <w:t xml:space="preserve"> </w:t>
      </w:r>
      <w:r>
        <w:rPr>
          <w:spacing w:val="-1"/>
        </w:rPr>
        <w:t>to complete the Nunavut</w:t>
      </w:r>
      <w:r>
        <w:rPr>
          <w:spacing w:val="54"/>
        </w:rPr>
        <w:t xml:space="preserve"> </w:t>
      </w:r>
      <w:r>
        <w:rPr>
          <w:spacing w:val="-1"/>
        </w:rPr>
        <w:t>Spill Report Form with as</w:t>
      </w:r>
      <w:r>
        <w:t xml:space="preserve"> </w:t>
      </w:r>
      <w:r>
        <w:rPr>
          <w:spacing w:val="-1"/>
        </w:rPr>
        <w:t>much</w:t>
      </w:r>
      <w:r>
        <w:rPr>
          <w:spacing w:val="44"/>
        </w:rPr>
        <w:t xml:space="preserve"> </w:t>
      </w:r>
      <w:r>
        <w:rPr>
          <w:spacing w:val="-1"/>
        </w:rPr>
        <w:t>information as</w:t>
      </w:r>
      <w:r>
        <w:t xml:space="preserve"> </w:t>
      </w:r>
      <w:r>
        <w:rPr>
          <w:spacing w:val="-1"/>
        </w:rPr>
        <w:t>possible. This form</w:t>
      </w:r>
      <w:r>
        <w:rPr>
          <w:spacing w:val="-2"/>
        </w:rPr>
        <w:t xml:space="preserve"> </w:t>
      </w:r>
      <w:r>
        <w:rPr>
          <w:spacing w:val="-1"/>
        </w:rPr>
        <w:t>is included in</w:t>
      </w:r>
      <w:r>
        <w:t xml:space="preserve"> </w:t>
      </w:r>
      <w:r>
        <w:rPr>
          <w:b/>
        </w:rPr>
        <w:t>Appendix</w:t>
      </w:r>
      <w:r>
        <w:rPr>
          <w:b/>
          <w:spacing w:val="-2"/>
        </w:rPr>
        <w:t xml:space="preserve"> </w:t>
      </w:r>
      <w:r>
        <w:rPr>
          <w:b/>
        </w:rPr>
        <w:t>B</w:t>
      </w:r>
      <w:r>
        <w:rPr>
          <w:b/>
          <w:spacing w:val="-1"/>
        </w:rPr>
        <w:t xml:space="preserve"> </w:t>
      </w:r>
      <w:r>
        <w:rPr>
          <w:spacing w:val="-1"/>
        </w:rPr>
        <w:t>of this O&amp;M Manual.</w:t>
      </w:r>
    </w:p>
    <w:p w:rsidR="00FA136B" w:rsidRDefault="00FA136B">
      <w:pPr>
        <w:spacing w:before="11"/>
        <w:rPr>
          <w:rFonts w:ascii="Arial" w:eastAsia="Arial" w:hAnsi="Arial" w:cs="Arial"/>
          <w:sz w:val="19"/>
          <w:szCs w:val="19"/>
        </w:rPr>
      </w:pPr>
    </w:p>
    <w:p w:rsidR="00FA136B" w:rsidRDefault="000F7A91">
      <w:pPr>
        <w:numPr>
          <w:ilvl w:val="0"/>
          <w:numId w:val="7"/>
        </w:numPr>
        <w:tabs>
          <w:tab w:val="left" w:pos="787"/>
        </w:tabs>
        <w:spacing w:line="377" w:lineRule="auto"/>
        <w:ind w:right="278" w:hanging="610"/>
        <w:rPr>
          <w:rFonts w:ascii="Arial" w:eastAsia="Arial" w:hAnsi="Arial" w:cs="Arial"/>
          <w:sz w:val="20"/>
          <w:szCs w:val="20"/>
        </w:rPr>
      </w:pPr>
      <w:r>
        <w:rPr>
          <w:rFonts w:ascii="Arial"/>
          <w:spacing w:val="-1"/>
          <w:sz w:val="20"/>
        </w:rPr>
        <w:t>The Foreman will</w:t>
      </w:r>
      <w:r>
        <w:rPr>
          <w:rFonts w:ascii="Arial"/>
          <w:spacing w:val="-2"/>
          <w:sz w:val="20"/>
        </w:rPr>
        <w:t xml:space="preserve"> </w:t>
      </w:r>
      <w:r>
        <w:rPr>
          <w:rFonts w:ascii="Arial"/>
          <w:spacing w:val="-1"/>
          <w:sz w:val="20"/>
        </w:rPr>
        <w:t>contact the</w:t>
      </w:r>
      <w:r>
        <w:rPr>
          <w:rFonts w:ascii="Arial"/>
          <w:spacing w:val="1"/>
          <w:sz w:val="20"/>
        </w:rPr>
        <w:t xml:space="preserve"> </w:t>
      </w:r>
      <w:r>
        <w:rPr>
          <w:rFonts w:ascii="Arial"/>
          <w:b/>
          <w:spacing w:val="-1"/>
          <w:sz w:val="20"/>
        </w:rPr>
        <w:t>24-Hour Emergency</w:t>
      </w:r>
      <w:r>
        <w:rPr>
          <w:rFonts w:ascii="Arial"/>
          <w:b/>
          <w:spacing w:val="-4"/>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2"/>
          <w:sz w:val="20"/>
        </w:rPr>
        <w:t xml:space="preserve"> </w:t>
      </w:r>
      <w:r>
        <w:rPr>
          <w:rFonts w:ascii="Arial"/>
          <w:b/>
          <w:sz w:val="20"/>
        </w:rPr>
        <w:t>(Phone:</w:t>
      </w:r>
      <w:r>
        <w:rPr>
          <w:rFonts w:ascii="Arial"/>
          <w:b/>
          <w:spacing w:val="-2"/>
          <w:sz w:val="20"/>
        </w:rPr>
        <w:t xml:space="preserve"> </w:t>
      </w:r>
      <w:r>
        <w:rPr>
          <w:rFonts w:ascii="Arial"/>
          <w:b/>
          <w:spacing w:val="-1"/>
          <w:sz w:val="20"/>
        </w:rPr>
        <w:t>(867)</w:t>
      </w:r>
      <w:r>
        <w:rPr>
          <w:rFonts w:ascii="Arial"/>
          <w:b/>
          <w:spacing w:val="-2"/>
          <w:sz w:val="20"/>
        </w:rPr>
        <w:t xml:space="preserve"> </w:t>
      </w:r>
      <w:r>
        <w:rPr>
          <w:rFonts w:ascii="Arial"/>
          <w:b/>
          <w:spacing w:val="-1"/>
          <w:sz w:val="20"/>
        </w:rPr>
        <w:t xml:space="preserve">920-8130) </w:t>
      </w:r>
      <w:r>
        <w:rPr>
          <w:rFonts w:ascii="Arial"/>
          <w:sz w:val="20"/>
        </w:rPr>
        <w:t>to</w:t>
      </w:r>
      <w:r>
        <w:rPr>
          <w:rFonts w:ascii="Arial"/>
          <w:spacing w:val="-2"/>
          <w:sz w:val="20"/>
        </w:rPr>
        <w:t xml:space="preserve"> </w:t>
      </w:r>
      <w:r>
        <w:rPr>
          <w:rFonts w:ascii="Arial"/>
          <w:spacing w:val="-1"/>
          <w:sz w:val="20"/>
        </w:rPr>
        <w:t xml:space="preserve">report </w:t>
      </w:r>
      <w:r>
        <w:rPr>
          <w:rFonts w:ascii="Arial"/>
          <w:sz w:val="20"/>
        </w:rPr>
        <w:t>the</w:t>
      </w:r>
      <w:r>
        <w:rPr>
          <w:rFonts w:ascii="Arial"/>
          <w:spacing w:val="65"/>
          <w:sz w:val="20"/>
        </w:rPr>
        <w:t xml:space="preserve"> </w:t>
      </w:r>
      <w:r>
        <w:rPr>
          <w:rFonts w:ascii="Arial"/>
          <w:sz w:val="20"/>
        </w:rPr>
        <w:t>Spill</w:t>
      </w:r>
      <w:r>
        <w:rPr>
          <w:rFonts w:ascii="Arial"/>
          <w:spacing w:val="-1"/>
          <w:sz w:val="20"/>
        </w:rPr>
        <w:t xml:space="preserve"> </w:t>
      </w:r>
      <w:r>
        <w:rPr>
          <w:rFonts w:ascii="Arial"/>
          <w:sz w:val="20"/>
        </w:rPr>
        <w:t>as</w:t>
      </w:r>
      <w:r>
        <w:rPr>
          <w:rFonts w:ascii="Arial"/>
          <w:spacing w:val="-1"/>
          <w:sz w:val="20"/>
        </w:rPr>
        <w:t xml:space="preserve"> soon as</w:t>
      </w:r>
      <w:r>
        <w:rPr>
          <w:rFonts w:ascii="Arial"/>
          <w:sz w:val="20"/>
        </w:rPr>
        <w:t xml:space="preserve"> </w:t>
      </w:r>
      <w:r>
        <w:rPr>
          <w:rFonts w:ascii="Arial"/>
          <w:spacing w:val="-1"/>
          <w:sz w:val="20"/>
        </w:rPr>
        <w:t xml:space="preserve">possible and obtain additional </w:t>
      </w:r>
      <w:r>
        <w:rPr>
          <w:rFonts w:ascii="Arial"/>
          <w:sz w:val="20"/>
        </w:rPr>
        <w:t>advice.</w:t>
      </w:r>
    </w:p>
    <w:p w:rsidR="00FA136B" w:rsidRDefault="000F7A91">
      <w:pPr>
        <w:numPr>
          <w:ilvl w:val="0"/>
          <w:numId w:val="7"/>
        </w:numPr>
        <w:tabs>
          <w:tab w:val="left" w:pos="731"/>
        </w:tabs>
        <w:spacing w:before="3"/>
        <w:ind w:left="674" w:right="175" w:hanging="555"/>
        <w:rPr>
          <w:rFonts w:ascii="Arial" w:eastAsia="Arial" w:hAnsi="Arial" w:cs="Arial"/>
          <w:sz w:val="20"/>
          <w:szCs w:val="20"/>
        </w:rPr>
      </w:pPr>
      <w:r>
        <w:rPr>
          <w:rFonts w:ascii="Arial"/>
          <w:spacing w:val="-1"/>
          <w:sz w:val="20"/>
        </w:rPr>
        <w:t>The Foreman will fax the completed Nunavut</w:t>
      </w:r>
      <w:r>
        <w:rPr>
          <w:rFonts w:ascii="Arial"/>
          <w:spacing w:val="-3"/>
          <w:sz w:val="20"/>
        </w:rPr>
        <w:t xml:space="preserve"> </w:t>
      </w:r>
      <w:r>
        <w:rPr>
          <w:rFonts w:ascii="Arial"/>
          <w:spacing w:val="-1"/>
          <w:sz w:val="20"/>
        </w:rPr>
        <w:t>Spill Report Form to the</w:t>
      </w:r>
      <w:r>
        <w:rPr>
          <w:rFonts w:ascii="Arial"/>
          <w:sz w:val="20"/>
        </w:rPr>
        <w:t xml:space="preserve"> </w:t>
      </w:r>
      <w:r>
        <w:rPr>
          <w:rFonts w:ascii="Arial"/>
          <w:b/>
          <w:spacing w:val="-1"/>
          <w:sz w:val="20"/>
        </w:rPr>
        <w:t>24-Hour Emergency</w:t>
      </w:r>
      <w:r>
        <w:rPr>
          <w:rFonts w:ascii="Arial"/>
          <w:b/>
          <w:spacing w:val="-4"/>
          <w:sz w:val="20"/>
        </w:rPr>
        <w:t xml:space="preserve"> </w:t>
      </w:r>
      <w:r>
        <w:rPr>
          <w:rFonts w:ascii="Arial"/>
          <w:b/>
          <w:spacing w:val="-1"/>
          <w:sz w:val="20"/>
        </w:rPr>
        <w:t>Spill</w:t>
      </w:r>
      <w:r>
        <w:rPr>
          <w:rFonts w:ascii="Arial"/>
          <w:b/>
          <w:sz w:val="20"/>
        </w:rPr>
        <w:t xml:space="preserve"> </w:t>
      </w:r>
      <w:r>
        <w:rPr>
          <w:rFonts w:ascii="Arial"/>
          <w:b/>
          <w:spacing w:val="-1"/>
          <w:sz w:val="20"/>
        </w:rPr>
        <w:t>Report Line</w:t>
      </w:r>
      <w:r>
        <w:rPr>
          <w:rFonts w:ascii="Arial"/>
          <w:b/>
          <w:spacing w:val="36"/>
          <w:sz w:val="20"/>
        </w:rPr>
        <w:t xml:space="preserve"> </w:t>
      </w:r>
      <w:r>
        <w:rPr>
          <w:rFonts w:ascii="Arial"/>
          <w:b/>
          <w:spacing w:val="-1"/>
          <w:sz w:val="20"/>
        </w:rPr>
        <w:t>(Fax: (867) 873-6924)</w:t>
      </w:r>
      <w:r>
        <w:rPr>
          <w:rFonts w:ascii="Arial"/>
          <w:spacing w:val="-1"/>
          <w:sz w:val="20"/>
        </w:rPr>
        <w:t>.</w:t>
      </w:r>
    </w:p>
    <w:p w:rsidR="00FA136B" w:rsidRDefault="00FA136B">
      <w:pPr>
        <w:rPr>
          <w:rFonts w:ascii="Arial" w:eastAsia="Arial" w:hAnsi="Arial" w:cs="Arial"/>
          <w:sz w:val="20"/>
          <w:szCs w:val="20"/>
        </w:rPr>
      </w:pPr>
    </w:p>
    <w:p w:rsidR="00FA136B" w:rsidRDefault="00FA136B">
      <w:pPr>
        <w:spacing w:before="4"/>
        <w:rPr>
          <w:rFonts w:ascii="Arial" w:eastAsia="Arial" w:hAnsi="Arial" w:cs="Arial"/>
          <w:sz w:val="24"/>
          <w:szCs w:val="24"/>
        </w:rPr>
      </w:pPr>
    </w:p>
    <w:p w:rsidR="00FA136B" w:rsidRDefault="000F7A91">
      <w:pPr>
        <w:pStyle w:val="Heading7"/>
        <w:ind w:left="119"/>
        <w:rPr>
          <w:b w:val="0"/>
          <w:bCs w:val="0"/>
          <w:i w:val="0"/>
        </w:rPr>
      </w:pPr>
      <w:r>
        <w:rPr>
          <w:spacing w:val="-1"/>
        </w:rPr>
        <w:t>Spills on Snow/Ice</w:t>
      </w:r>
    </w:p>
    <w:p w:rsidR="00FA136B" w:rsidRDefault="00FA136B">
      <w:pPr>
        <w:spacing w:before="8"/>
        <w:rPr>
          <w:rFonts w:ascii="Arial" w:eastAsia="Arial" w:hAnsi="Arial" w:cs="Arial"/>
          <w:b/>
          <w:bCs/>
          <w:i/>
          <w:sz w:val="23"/>
          <w:szCs w:val="23"/>
        </w:rPr>
      </w:pPr>
    </w:p>
    <w:p w:rsidR="00FA136B" w:rsidRDefault="000F7A91">
      <w:pPr>
        <w:pStyle w:val="BodyText"/>
        <w:numPr>
          <w:ilvl w:val="0"/>
          <w:numId w:val="6"/>
        </w:numPr>
        <w:tabs>
          <w:tab w:val="left" w:pos="343"/>
        </w:tabs>
        <w:ind w:hanging="220"/>
      </w:pPr>
      <w:r>
        <w:t>Once</w:t>
      </w:r>
      <w:r>
        <w:rPr>
          <w:spacing w:val="-1"/>
        </w:rPr>
        <w:t xml:space="preserve"> </w:t>
      </w:r>
      <w:r>
        <w:t>a</w:t>
      </w:r>
      <w:r>
        <w:rPr>
          <w:spacing w:val="-2"/>
        </w:rPr>
        <w:t xml:space="preserve"> </w:t>
      </w:r>
      <w:r>
        <w:rPr>
          <w:spacing w:val="-1"/>
        </w:rPr>
        <w:t xml:space="preserve">spill </w:t>
      </w:r>
      <w:r>
        <w:t>is</w:t>
      </w:r>
      <w:r>
        <w:rPr>
          <w:spacing w:val="-1"/>
        </w:rPr>
        <w:t xml:space="preserve"> </w:t>
      </w:r>
      <w:r>
        <w:t>identified,</w:t>
      </w:r>
      <w:r>
        <w:rPr>
          <w:spacing w:val="-1"/>
        </w:rPr>
        <w:t xml:space="preserve"> </w:t>
      </w:r>
      <w:r>
        <w:t>all</w:t>
      </w:r>
      <w:r>
        <w:rPr>
          <w:spacing w:val="-1"/>
        </w:rPr>
        <w:t xml:space="preserve"> sources </w:t>
      </w:r>
      <w:r>
        <w:t>of</w:t>
      </w:r>
      <w:r>
        <w:rPr>
          <w:spacing w:val="-3"/>
        </w:rPr>
        <w:t xml:space="preserve"> </w:t>
      </w:r>
      <w:r>
        <w:rPr>
          <w:spacing w:val="-1"/>
        </w:rPr>
        <w:t>ignition turned off (e.g., no smoking, shut off engines).</w:t>
      </w:r>
    </w:p>
    <w:p w:rsidR="00FA136B" w:rsidRDefault="000F7A91">
      <w:pPr>
        <w:pStyle w:val="BodyText"/>
        <w:numPr>
          <w:ilvl w:val="0"/>
          <w:numId w:val="6"/>
        </w:numPr>
        <w:tabs>
          <w:tab w:val="left" w:pos="343"/>
        </w:tabs>
        <w:spacing w:before="136"/>
        <w:ind w:left="342" w:hanging="222"/>
      </w:pPr>
      <w:r>
        <w:rPr>
          <w:spacing w:val="-1"/>
        </w:rPr>
        <w:t>The spilled</w:t>
      </w:r>
      <w:r>
        <w:rPr>
          <w:spacing w:val="-2"/>
        </w:rPr>
        <w:t xml:space="preserve"> </w:t>
      </w:r>
      <w:r>
        <w:rPr>
          <w:spacing w:val="-1"/>
        </w:rPr>
        <w:t xml:space="preserve">material (e.g., gasoline, diesel, antifreeze, </w:t>
      </w:r>
      <w:r>
        <w:t>etc.)</w:t>
      </w:r>
      <w:r>
        <w:rPr>
          <w:spacing w:val="-2"/>
        </w:rPr>
        <w:t xml:space="preserve"> </w:t>
      </w:r>
      <w:r>
        <w:rPr>
          <w:spacing w:val="-1"/>
        </w:rPr>
        <w:t xml:space="preserve">should </w:t>
      </w:r>
      <w:r>
        <w:t>be</w:t>
      </w:r>
      <w:r>
        <w:rPr>
          <w:spacing w:val="-1"/>
        </w:rPr>
        <w:t xml:space="preserve"> identified, if </w:t>
      </w:r>
      <w:r>
        <w:rPr>
          <w:spacing w:val="-2"/>
        </w:rPr>
        <w:t>possible.</w:t>
      </w:r>
    </w:p>
    <w:p w:rsidR="00FA136B" w:rsidRDefault="000F7A91">
      <w:pPr>
        <w:pStyle w:val="BodyText"/>
        <w:numPr>
          <w:ilvl w:val="0"/>
          <w:numId w:val="6"/>
        </w:numPr>
        <w:tabs>
          <w:tab w:val="left" w:pos="343"/>
        </w:tabs>
        <w:spacing w:before="136" w:line="381" w:lineRule="auto"/>
        <w:ind w:right="175" w:hanging="220"/>
      </w:pPr>
      <w:r>
        <w:t>The</w:t>
      </w:r>
      <w:r>
        <w:rPr>
          <w:spacing w:val="-1"/>
        </w:rPr>
        <w:t xml:space="preserve"> affected </w:t>
      </w:r>
      <w:r>
        <w:t>area</w:t>
      </w:r>
      <w:r>
        <w:rPr>
          <w:spacing w:val="-2"/>
        </w:rPr>
        <w:t xml:space="preserve"> </w:t>
      </w:r>
      <w:r>
        <w:rPr>
          <w:spacing w:val="-1"/>
        </w:rPr>
        <w:t>should</w:t>
      </w:r>
      <w:r>
        <w:rPr>
          <w:spacing w:val="-2"/>
        </w:rPr>
        <w:t xml:space="preserve"> </w:t>
      </w:r>
      <w:r>
        <w:t>be</w:t>
      </w:r>
      <w:r>
        <w:rPr>
          <w:spacing w:val="-1"/>
        </w:rPr>
        <w:t xml:space="preserve"> secured, ensuring </w:t>
      </w:r>
      <w:r>
        <w:t>the</w:t>
      </w:r>
      <w:r>
        <w:rPr>
          <w:spacing w:val="-1"/>
        </w:rPr>
        <w:t xml:space="preserve"> </w:t>
      </w:r>
      <w:r>
        <w:t>area</w:t>
      </w:r>
      <w:r>
        <w:rPr>
          <w:spacing w:val="-1"/>
        </w:rPr>
        <w:t xml:space="preserve"> is</w:t>
      </w:r>
      <w:r>
        <w:rPr>
          <w:spacing w:val="1"/>
        </w:rPr>
        <w:t xml:space="preserve"> </w:t>
      </w:r>
      <w:r>
        <w:t>safe</w:t>
      </w:r>
      <w:r>
        <w:rPr>
          <w:spacing w:val="-1"/>
        </w:rPr>
        <w:t xml:space="preserve"> for </w:t>
      </w:r>
      <w:r>
        <w:t>entry</w:t>
      </w:r>
      <w:r>
        <w:rPr>
          <w:spacing w:val="-1"/>
        </w:rPr>
        <w:t xml:space="preserve"> and does </w:t>
      </w:r>
      <w:r>
        <w:t>not</w:t>
      </w:r>
      <w:r>
        <w:rPr>
          <w:spacing w:val="-1"/>
        </w:rPr>
        <w:t xml:space="preserve"> represent </w:t>
      </w:r>
      <w:r>
        <w:t>a</w:t>
      </w:r>
      <w:r>
        <w:rPr>
          <w:spacing w:val="-1"/>
        </w:rPr>
        <w:t xml:space="preserve"> </w:t>
      </w:r>
      <w:r>
        <w:t>threat</w:t>
      </w:r>
      <w:r>
        <w:rPr>
          <w:spacing w:val="-3"/>
        </w:rPr>
        <w:t xml:space="preserve"> </w:t>
      </w:r>
      <w:r>
        <w:t>to</w:t>
      </w:r>
      <w:r>
        <w:rPr>
          <w:spacing w:val="-1"/>
        </w:rPr>
        <w:t xml:space="preserve"> </w:t>
      </w:r>
      <w:r>
        <w:t>human</w:t>
      </w:r>
      <w:r>
        <w:rPr>
          <w:spacing w:val="61"/>
        </w:rPr>
        <w:t xml:space="preserve"> </w:t>
      </w:r>
      <w:r>
        <w:rPr>
          <w:spacing w:val="-1"/>
        </w:rPr>
        <w:t xml:space="preserve">Health and safety of </w:t>
      </w:r>
      <w:r>
        <w:t xml:space="preserve">the </w:t>
      </w:r>
      <w:r>
        <w:rPr>
          <w:spacing w:val="-1"/>
        </w:rPr>
        <w:t>spill responders. Public</w:t>
      </w:r>
      <w:r>
        <w:t xml:space="preserve"> </w:t>
      </w:r>
      <w:r>
        <w:rPr>
          <w:spacing w:val="-1"/>
        </w:rPr>
        <w:t xml:space="preserve">access of the area </w:t>
      </w:r>
      <w:r>
        <w:rPr>
          <w:spacing w:val="-2"/>
        </w:rPr>
        <w:t>should</w:t>
      </w:r>
      <w:r>
        <w:rPr>
          <w:spacing w:val="-1"/>
        </w:rPr>
        <w:t xml:space="preserve"> be </w:t>
      </w:r>
      <w:r>
        <w:rPr>
          <w:spacing w:val="-2"/>
        </w:rPr>
        <w:t>restricted.</w:t>
      </w:r>
    </w:p>
    <w:p w:rsidR="00FA136B" w:rsidRDefault="000F7A91">
      <w:pPr>
        <w:pStyle w:val="BodyText"/>
        <w:numPr>
          <w:ilvl w:val="0"/>
          <w:numId w:val="6"/>
        </w:numPr>
        <w:tabs>
          <w:tab w:val="left" w:pos="343"/>
        </w:tabs>
        <w:spacing w:before="4" w:line="381" w:lineRule="auto"/>
        <w:ind w:right="278" w:hanging="220"/>
      </w:pPr>
      <w:r>
        <w:rPr>
          <w:spacing w:val="-1"/>
        </w:rPr>
        <w:t>If possible,</w:t>
      </w:r>
      <w:r>
        <w:rPr>
          <w:spacing w:val="-3"/>
        </w:rPr>
        <w:t xml:space="preserve"> </w:t>
      </w:r>
      <w:r>
        <w:rPr>
          <w:spacing w:val="-1"/>
        </w:rPr>
        <w:t>identify where the spill is</w:t>
      </w:r>
      <w:r>
        <w:rPr>
          <w:spacing w:val="-2"/>
        </w:rPr>
        <w:t xml:space="preserve"> </w:t>
      </w:r>
      <w:r>
        <w:rPr>
          <w:spacing w:val="-1"/>
        </w:rPr>
        <w:t>coming from</w:t>
      </w:r>
      <w:r>
        <w:rPr>
          <w:spacing w:val="-2"/>
        </w:rPr>
        <w:t xml:space="preserve"> </w:t>
      </w:r>
      <w:r>
        <w:rPr>
          <w:spacing w:val="-1"/>
        </w:rPr>
        <w:t>(the source). Determine if the spill is</w:t>
      </w:r>
      <w:r>
        <w:rPr>
          <w:spacing w:val="-2"/>
        </w:rPr>
        <w:t xml:space="preserve"> </w:t>
      </w:r>
      <w:r>
        <w:rPr>
          <w:spacing w:val="-1"/>
        </w:rPr>
        <w:t>still occurring (i.e.,</w:t>
      </w:r>
      <w:r>
        <w:rPr>
          <w:spacing w:val="-2"/>
        </w:rPr>
        <w:t xml:space="preserve"> </w:t>
      </w:r>
      <w:r>
        <w:rPr>
          <w:spacing w:val="-1"/>
        </w:rPr>
        <w:t>still</w:t>
      </w:r>
      <w:r>
        <w:rPr>
          <w:spacing w:val="36"/>
        </w:rPr>
        <w:t xml:space="preserve"> </w:t>
      </w:r>
      <w:r>
        <w:rPr>
          <w:spacing w:val="-1"/>
        </w:rPr>
        <w:t>leaking) or if the spillage has stopped. If</w:t>
      </w:r>
      <w:r>
        <w:t xml:space="preserve"> </w:t>
      </w:r>
      <w:r>
        <w:rPr>
          <w:spacing w:val="-1"/>
        </w:rPr>
        <w:t>the spill has not stopped, determine if it is safe to stop or control the spill</w:t>
      </w:r>
      <w:r>
        <w:rPr>
          <w:spacing w:val="61"/>
        </w:rPr>
        <w:t xml:space="preserve"> </w:t>
      </w:r>
      <w:r>
        <w:rPr>
          <w:spacing w:val="-1"/>
        </w:rPr>
        <w:t>(e.g., plug</w:t>
      </w:r>
      <w:r>
        <w:t xml:space="preserve"> </w:t>
      </w:r>
      <w:r>
        <w:rPr>
          <w:spacing w:val="-1"/>
        </w:rPr>
        <w:t xml:space="preserve">hole, close valve, upright </w:t>
      </w:r>
      <w:r>
        <w:rPr>
          <w:spacing w:val="-2"/>
        </w:rPr>
        <w:t>container).</w:t>
      </w:r>
    </w:p>
    <w:p w:rsidR="00FA136B" w:rsidRDefault="000F7A91">
      <w:pPr>
        <w:pStyle w:val="BodyText"/>
        <w:numPr>
          <w:ilvl w:val="0"/>
          <w:numId w:val="6"/>
        </w:numPr>
        <w:tabs>
          <w:tab w:val="left" w:pos="343"/>
        </w:tabs>
        <w:spacing w:before="4"/>
        <w:ind w:right="609" w:hanging="220"/>
      </w:pPr>
      <w:r>
        <w:t>If the</w:t>
      </w:r>
      <w:r>
        <w:rPr>
          <w:spacing w:val="-1"/>
        </w:rPr>
        <w:t xml:space="preserve"> </w:t>
      </w:r>
      <w:r>
        <w:t>spill</w:t>
      </w:r>
      <w:r>
        <w:rPr>
          <w:spacing w:val="-1"/>
        </w:rPr>
        <w:t xml:space="preserve"> </w:t>
      </w:r>
      <w:r>
        <w:t>is</w:t>
      </w:r>
      <w:r>
        <w:rPr>
          <w:spacing w:val="-1"/>
        </w:rPr>
        <w:t xml:space="preserve"> </w:t>
      </w:r>
      <w:r>
        <w:t>too</w:t>
      </w:r>
      <w:r>
        <w:rPr>
          <w:spacing w:val="-1"/>
        </w:rPr>
        <w:t xml:space="preserve"> large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w:t>
      </w:r>
      <w:r>
        <w:t>spill</w:t>
      </w:r>
      <w:r>
        <w:rPr>
          <w:spacing w:val="-2"/>
        </w:rPr>
        <w:t xml:space="preserve"> </w:t>
      </w:r>
      <w:r>
        <w:rPr>
          <w:spacing w:val="-1"/>
        </w:rPr>
        <w:t xml:space="preserve">materials </w:t>
      </w:r>
      <w:r>
        <w:t>at</w:t>
      </w:r>
      <w:r>
        <w:rPr>
          <w:spacing w:val="-1"/>
        </w:rPr>
        <w:t xml:space="preserve"> hand, contact </w:t>
      </w:r>
      <w:r>
        <w:t>the</w:t>
      </w:r>
      <w:r>
        <w:rPr>
          <w:spacing w:val="-1"/>
        </w:rPr>
        <w:t xml:space="preserve"> </w:t>
      </w:r>
      <w:r>
        <w:t>Foreman</w:t>
      </w:r>
      <w:r>
        <w:rPr>
          <w:spacing w:val="-2"/>
        </w:rPr>
        <w:t xml:space="preserve"> </w:t>
      </w:r>
      <w:r>
        <w:t>and</w:t>
      </w:r>
      <w:r>
        <w:rPr>
          <w:spacing w:val="-1"/>
        </w:rPr>
        <w:t xml:space="preserve"> report </w:t>
      </w:r>
      <w:r>
        <w:t>the</w:t>
      </w:r>
      <w:r>
        <w:rPr>
          <w:spacing w:val="-1"/>
        </w:rPr>
        <w:t xml:space="preserve"> </w:t>
      </w:r>
      <w:r>
        <w:t>spill</w:t>
      </w:r>
      <w:r>
        <w:rPr>
          <w:spacing w:val="55"/>
        </w:rPr>
        <w:t xml:space="preserve"> </w:t>
      </w:r>
      <w:r>
        <w:rPr>
          <w:spacing w:val="-1"/>
          <w:u w:val="single" w:color="000000"/>
        </w:rPr>
        <w:t xml:space="preserve">immediately </w:t>
      </w:r>
      <w:r>
        <w:rPr>
          <w:spacing w:val="-1"/>
        </w:rPr>
        <w:t xml:space="preserve">(see </w:t>
      </w:r>
      <w:r>
        <w:rPr>
          <w:spacing w:val="-2"/>
        </w:rPr>
        <w:t>Section</w:t>
      </w:r>
      <w:r>
        <w:rPr>
          <w:spacing w:val="-1"/>
        </w:rPr>
        <w:t xml:space="preserve"> 6.2.3 above</w:t>
      </w:r>
      <w:r>
        <w:rPr>
          <w:spacing w:val="-2"/>
        </w:rPr>
        <w:t xml:space="preserve"> </w:t>
      </w:r>
      <w:r>
        <w:rPr>
          <w:spacing w:val="-1"/>
        </w:rPr>
        <w:t>for contact information), particularly</w:t>
      </w:r>
    </w:p>
    <w:p w:rsidR="00FA136B" w:rsidRDefault="000F7A91">
      <w:pPr>
        <w:pStyle w:val="BodyText"/>
        <w:spacing w:line="229" w:lineRule="exact"/>
        <w:ind w:left="397" w:firstLine="0"/>
      </w:pPr>
      <w:r>
        <w:t>since</w:t>
      </w:r>
      <w:r>
        <w:rPr>
          <w:spacing w:val="-1"/>
        </w:rPr>
        <w:t xml:space="preserve"> </w:t>
      </w:r>
      <w:r>
        <w:t>a</w:t>
      </w:r>
      <w:r>
        <w:rPr>
          <w:spacing w:val="-2"/>
        </w:rPr>
        <w:t xml:space="preserve"> </w:t>
      </w:r>
      <w:r>
        <w:rPr>
          <w:spacing w:val="-1"/>
        </w:rPr>
        <w:t xml:space="preserve">spill </w:t>
      </w:r>
      <w:r>
        <w:t>occurring</w:t>
      </w:r>
      <w:r>
        <w:rPr>
          <w:spacing w:val="-1"/>
        </w:rPr>
        <w:t xml:space="preserve"> on snow</w:t>
      </w:r>
      <w:r>
        <w:t xml:space="preserve"> or</w:t>
      </w:r>
      <w:r>
        <w:rPr>
          <w:spacing w:val="-1"/>
        </w:rPr>
        <w:t xml:space="preserve"> ice</w:t>
      </w:r>
      <w:r>
        <w:rPr>
          <w:spacing w:val="-2"/>
        </w:rPr>
        <w:t xml:space="preserve"> </w:t>
      </w:r>
      <w:r>
        <w:t>presents</w:t>
      </w:r>
      <w:r>
        <w:rPr>
          <w:spacing w:val="-1"/>
        </w:rPr>
        <w:t xml:space="preserve"> </w:t>
      </w:r>
      <w:r>
        <w:t>the</w:t>
      </w:r>
      <w:r>
        <w:rPr>
          <w:spacing w:val="1"/>
        </w:rPr>
        <w:t xml:space="preserve"> </w:t>
      </w:r>
      <w:r>
        <w:t>potential</w:t>
      </w:r>
      <w:r>
        <w:rPr>
          <w:spacing w:val="-1"/>
        </w:rPr>
        <w:t xml:space="preserve"> </w:t>
      </w:r>
      <w:r>
        <w:t>for</w:t>
      </w:r>
      <w:r>
        <w:rPr>
          <w:spacing w:val="-1"/>
        </w:rPr>
        <w:t xml:space="preserve"> immediate access </w:t>
      </w:r>
      <w:r>
        <w:t>of</w:t>
      </w:r>
      <w:r>
        <w:rPr>
          <w:spacing w:val="-1"/>
        </w:rPr>
        <w:t xml:space="preserve"> contaminants </w:t>
      </w:r>
      <w:r>
        <w:t>into</w:t>
      </w:r>
      <w:r>
        <w:rPr>
          <w:spacing w:val="-2"/>
        </w:rPr>
        <w:t xml:space="preserve"> </w:t>
      </w:r>
      <w:r>
        <w:rPr>
          <w:spacing w:val="-1"/>
        </w:rPr>
        <w:t>waterways.</w:t>
      </w:r>
    </w:p>
    <w:p w:rsidR="00FA136B" w:rsidRDefault="00FA136B">
      <w:pPr>
        <w:spacing w:before="1"/>
        <w:rPr>
          <w:rFonts w:ascii="Arial" w:eastAsia="Arial" w:hAnsi="Arial" w:cs="Arial"/>
          <w:sz w:val="20"/>
          <w:szCs w:val="20"/>
        </w:rPr>
      </w:pPr>
    </w:p>
    <w:p w:rsidR="00FA136B" w:rsidRDefault="000F7A91">
      <w:pPr>
        <w:pStyle w:val="BodyText"/>
        <w:numPr>
          <w:ilvl w:val="0"/>
          <w:numId w:val="6"/>
        </w:numPr>
        <w:tabs>
          <w:tab w:val="left" w:pos="398"/>
        </w:tabs>
        <w:spacing w:line="299" w:lineRule="auto"/>
        <w:ind w:right="278" w:hanging="220"/>
      </w:pPr>
      <w:r>
        <w:t>If</w:t>
      </w:r>
      <w:r>
        <w:rPr>
          <w:spacing w:val="-1"/>
        </w:rPr>
        <w:t xml:space="preserve"> </w:t>
      </w:r>
      <w:r>
        <w:t>the</w:t>
      </w:r>
      <w:r>
        <w:rPr>
          <w:spacing w:val="-1"/>
        </w:rPr>
        <w:t xml:space="preserve"> </w:t>
      </w:r>
      <w:r>
        <w:t>spill</w:t>
      </w:r>
      <w:r>
        <w:rPr>
          <w:spacing w:val="-1"/>
        </w:rPr>
        <w:t xml:space="preserve"> </w:t>
      </w:r>
      <w:r>
        <w:t>is</w:t>
      </w:r>
      <w:r>
        <w:rPr>
          <w:spacing w:val="-1"/>
        </w:rPr>
        <w:t xml:space="preserve"> small enough </w:t>
      </w:r>
      <w:r>
        <w:t>to</w:t>
      </w:r>
      <w:r>
        <w:rPr>
          <w:spacing w:val="-1"/>
        </w:rPr>
        <w:t xml:space="preserve"> </w:t>
      </w:r>
      <w:r>
        <w:t>be</w:t>
      </w:r>
      <w:r>
        <w:rPr>
          <w:spacing w:val="-1"/>
        </w:rPr>
        <w:t xml:space="preserve"> controlled </w:t>
      </w:r>
      <w:r>
        <w:t>with</w:t>
      </w:r>
      <w:r>
        <w:rPr>
          <w:spacing w:val="-1"/>
        </w:rPr>
        <w:t xml:space="preserve"> </w:t>
      </w:r>
      <w:r>
        <w:t>the spill</w:t>
      </w:r>
      <w:r>
        <w:rPr>
          <w:spacing w:val="-1"/>
        </w:rPr>
        <w:t xml:space="preserve"> response</w:t>
      </w:r>
      <w:r>
        <w:rPr>
          <w:spacing w:val="-2"/>
        </w:rPr>
        <w:t xml:space="preserve"> </w:t>
      </w:r>
      <w:r>
        <w:rPr>
          <w:spacing w:val="-1"/>
        </w:rPr>
        <w:t xml:space="preserve">materials </w:t>
      </w:r>
      <w:r>
        <w:t>at</w:t>
      </w:r>
      <w:r>
        <w:rPr>
          <w:spacing w:val="-1"/>
        </w:rPr>
        <w:t xml:space="preserve"> </w:t>
      </w:r>
      <w:r>
        <w:t>hand,</w:t>
      </w:r>
      <w:r>
        <w:rPr>
          <w:spacing w:val="-1"/>
        </w:rPr>
        <w:t xml:space="preserve"> </w:t>
      </w:r>
      <w:r>
        <w:t>prevent</w:t>
      </w:r>
      <w:r>
        <w:rPr>
          <w:spacing w:val="-3"/>
        </w:rPr>
        <w:t xml:space="preserve"> </w:t>
      </w:r>
      <w:r>
        <w:t>spilled</w:t>
      </w:r>
      <w:r>
        <w:rPr>
          <w:spacing w:val="-2"/>
        </w:rPr>
        <w:t xml:space="preserve"> </w:t>
      </w:r>
      <w:r>
        <w:rPr>
          <w:spacing w:val="-1"/>
        </w:rPr>
        <w:t>contaminants</w:t>
      </w:r>
      <w:r>
        <w:rPr>
          <w:spacing w:val="67"/>
        </w:rPr>
        <w:t xml:space="preserve"> </w:t>
      </w:r>
      <w:r>
        <w:rPr>
          <w:spacing w:val="-1"/>
        </w:rPr>
        <w:t>from spreading or entering waterways by using sorbent</w:t>
      </w:r>
      <w:r>
        <w:rPr>
          <w:spacing w:val="1"/>
        </w:rPr>
        <w:t xml:space="preserve"> </w:t>
      </w:r>
      <w:r>
        <w:rPr>
          <w:spacing w:val="-1"/>
        </w:rPr>
        <w:t xml:space="preserve">materials </w:t>
      </w:r>
      <w:r>
        <w:t>or</w:t>
      </w:r>
      <w:r>
        <w:rPr>
          <w:spacing w:val="-1"/>
        </w:rPr>
        <w:t xml:space="preserve"> </w:t>
      </w:r>
      <w:r>
        <w:t>a</w:t>
      </w:r>
      <w:r>
        <w:rPr>
          <w:spacing w:val="-2"/>
        </w:rPr>
        <w:t xml:space="preserve"> </w:t>
      </w:r>
      <w:r>
        <w:rPr>
          <w:spacing w:val="-1"/>
        </w:rPr>
        <w:t xml:space="preserve">snow/soil </w:t>
      </w:r>
      <w:r>
        <w:t>dyke</w:t>
      </w:r>
      <w:r>
        <w:rPr>
          <w:spacing w:val="-1"/>
        </w:rPr>
        <w:t xml:space="preserve"> down</w:t>
      </w:r>
      <w:r>
        <w:rPr>
          <w:spacing w:val="-2"/>
        </w:rPr>
        <w:t xml:space="preserve"> </w:t>
      </w:r>
      <w:r>
        <w:t>slope</w:t>
      </w:r>
      <w:r>
        <w:rPr>
          <w:spacing w:val="-1"/>
        </w:rPr>
        <w:t xml:space="preserve"> from </w:t>
      </w:r>
      <w:r>
        <w:t>the</w:t>
      </w:r>
      <w:r>
        <w:rPr>
          <w:spacing w:val="-1"/>
        </w:rPr>
        <w:t xml:space="preserve"> </w:t>
      </w:r>
      <w:r>
        <w:t>spill.</w:t>
      </w:r>
      <w:r>
        <w:rPr>
          <w:spacing w:val="43"/>
        </w:rPr>
        <w:t xml:space="preserve"> </w:t>
      </w:r>
      <w:r>
        <w:rPr>
          <w:spacing w:val="-1"/>
        </w:rPr>
        <w:t>This is especially the case with</w:t>
      </w:r>
      <w:r>
        <w:rPr>
          <w:spacing w:val="3"/>
        </w:rPr>
        <w:t xml:space="preserve"> </w:t>
      </w:r>
      <w:r>
        <w:rPr>
          <w:spacing w:val="-1"/>
        </w:rPr>
        <w:t>liquid</w:t>
      </w:r>
      <w:r>
        <w:rPr>
          <w:spacing w:val="-2"/>
        </w:rPr>
        <w:t xml:space="preserve"> contaminants</w:t>
      </w:r>
      <w:r>
        <w:rPr>
          <w:spacing w:val="-1"/>
        </w:rPr>
        <w:t xml:space="preserve"> (e.g. gasoline, </w:t>
      </w:r>
      <w:r>
        <w:rPr>
          <w:spacing w:val="-2"/>
        </w:rPr>
        <w:t>diesel).</w:t>
      </w:r>
    </w:p>
    <w:p w:rsidR="00FA136B" w:rsidRDefault="000F7A91">
      <w:pPr>
        <w:pStyle w:val="BodyText"/>
        <w:numPr>
          <w:ilvl w:val="0"/>
          <w:numId w:val="6"/>
        </w:numPr>
        <w:tabs>
          <w:tab w:val="left" w:pos="343"/>
        </w:tabs>
        <w:spacing w:before="1"/>
        <w:ind w:left="342" w:hanging="222"/>
      </w:pPr>
      <w:r>
        <w:t>Once</w:t>
      </w:r>
      <w:r>
        <w:rPr>
          <w:spacing w:val="-1"/>
        </w:rPr>
        <w:t xml:space="preserve"> </w:t>
      </w:r>
      <w:r>
        <w:t>the</w:t>
      </w:r>
      <w:r>
        <w:rPr>
          <w:spacing w:val="-2"/>
        </w:rPr>
        <w:t xml:space="preserve"> </w:t>
      </w:r>
      <w:r>
        <w:t>spill</w:t>
      </w:r>
      <w:r>
        <w:rPr>
          <w:spacing w:val="-1"/>
        </w:rPr>
        <w:t xml:space="preserve"> </w:t>
      </w:r>
      <w:r>
        <w:t>has</w:t>
      </w:r>
      <w:r>
        <w:rPr>
          <w:spacing w:val="-1"/>
        </w:rPr>
        <w:t xml:space="preserve"> been</w:t>
      </w:r>
      <w:r>
        <w:rPr>
          <w:spacing w:val="-2"/>
        </w:rPr>
        <w:t xml:space="preserve"> </w:t>
      </w:r>
      <w:r>
        <w:t>controlled</w:t>
      </w:r>
      <w:r>
        <w:rPr>
          <w:spacing w:val="-1"/>
        </w:rPr>
        <w:t xml:space="preserve"> </w:t>
      </w:r>
      <w:r>
        <w:rPr>
          <w:spacing w:val="-2"/>
        </w:rPr>
        <w:t>and</w:t>
      </w:r>
      <w:r>
        <w:rPr>
          <w:spacing w:val="-1"/>
        </w:rPr>
        <w:t xml:space="preserve"> </w:t>
      </w:r>
      <w:r>
        <w:t>further</w:t>
      </w:r>
      <w:r>
        <w:rPr>
          <w:spacing w:val="-2"/>
        </w:rPr>
        <w:t xml:space="preserve"> </w:t>
      </w:r>
      <w:r>
        <w:rPr>
          <w:spacing w:val="-1"/>
        </w:rPr>
        <w:t xml:space="preserve">spreading prevented, </w:t>
      </w:r>
      <w:r>
        <w:t>the</w:t>
      </w:r>
      <w:r>
        <w:rPr>
          <w:spacing w:val="-1"/>
        </w:rPr>
        <w:t xml:space="preserve"> Foreman </w:t>
      </w:r>
      <w:r>
        <w:t>will</w:t>
      </w:r>
      <w:r>
        <w:rPr>
          <w:spacing w:val="-1"/>
        </w:rPr>
        <w:t xml:space="preserve"> provide </w:t>
      </w:r>
      <w:r>
        <w:t>a</w:t>
      </w:r>
      <w:r>
        <w:rPr>
          <w:spacing w:val="-1"/>
        </w:rPr>
        <w:t xml:space="preserve"> report.</w:t>
      </w:r>
    </w:p>
    <w:p w:rsidR="00FA136B" w:rsidRDefault="000F7A91">
      <w:pPr>
        <w:pStyle w:val="BodyText"/>
        <w:numPr>
          <w:ilvl w:val="0"/>
          <w:numId w:val="6"/>
        </w:numPr>
        <w:tabs>
          <w:tab w:val="left" w:pos="343"/>
        </w:tabs>
        <w:spacing w:before="133" w:line="378" w:lineRule="auto"/>
        <w:ind w:left="285" w:right="687" w:hanging="165"/>
      </w:pPr>
      <w:r>
        <w:t>If</w:t>
      </w:r>
      <w:r>
        <w:rPr>
          <w:spacing w:val="-1"/>
        </w:rPr>
        <w:t xml:space="preserve"> </w:t>
      </w:r>
      <w:r>
        <w:t>possible</w:t>
      </w:r>
      <w:r>
        <w:rPr>
          <w:spacing w:val="-2"/>
        </w:rPr>
        <w:t xml:space="preserve"> </w:t>
      </w:r>
      <w:r>
        <w:t>with</w:t>
      </w:r>
      <w:r>
        <w:rPr>
          <w:spacing w:val="-1"/>
        </w:rPr>
        <w:t xml:space="preserve"> </w:t>
      </w:r>
      <w:r>
        <w:t>the</w:t>
      </w:r>
      <w:r>
        <w:rPr>
          <w:spacing w:val="-1"/>
        </w:rPr>
        <w:t xml:space="preserve"> </w:t>
      </w:r>
      <w:r>
        <w:t>spill</w:t>
      </w:r>
      <w:r>
        <w:rPr>
          <w:spacing w:val="-1"/>
        </w:rPr>
        <w:t xml:space="preserve"> response materials </w:t>
      </w:r>
      <w:r>
        <w:t>at</w:t>
      </w:r>
      <w:r>
        <w:rPr>
          <w:spacing w:val="-1"/>
        </w:rPr>
        <w:t xml:space="preserve"> hand, </w:t>
      </w:r>
      <w:r>
        <w:t>clean</w:t>
      </w:r>
      <w:r>
        <w:rPr>
          <w:spacing w:val="-1"/>
        </w:rPr>
        <w:t xml:space="preserve"> </w:t>
      </w:r>
      <w:r>
        <w:t>up</w:t>
      </w:r>
      <w:r>
        <w:rPr>
          <w:spacing w:val="-1"/>
        </w:rPr>
        <w:t xml:space="preserve"> </w:t>
      </w:r>
      <w:r>
        <w:t>the</w:t>
      </w:r>
      <w:r>
        <w:rPr>
          <w:spacing w:val="-2"/>
        </w:rPr>
        <w:t xml:space="preserve"> </w:t>
      </w:r>
      <w:r>
        <w:rPr>
          <w:spacing w:val="-1"/>
        </w:rPr>
        <w:t xml:space="preserve">remaining spilled contaminant </w:t>
      </w:r>
      <w:r>
        <w:t>and</w:t>
      </w:r>
      <w:r>
        <w:rPr>
          <w:spacing w:val="-1"/>
        </w:rPr>
        <w:t xml:space="preserve"> store</w:t>
      </w:r>
      <w:r>
        <w:rPr>
          <w:spacing w:val="69"/>
        </w:rPr>
        <w:t xml:space="preserve"> </w:t>
      </w:r>
      <w:r w:rsidR="00B931BC">
        <w:rPr>
          <w:spacing w:val="-1"/>
        </w:rPr>
        <w:t>contaminated</w:t>
      </w:r>
      <w:r>
        <w:rPr>
          <w:spacing w:val="-1"/>
        </w:rPr>
        <w:t xml:space="preserve"> materials in </w:t>
      </w:r>
      <w:r>
        <w:t>a</w:t>
      </w:r>
      <w:r>
        <w:rPr>
          <w:spacing w:val="-1"/>
        </w:rPr>
        <w:t xml:space="preserve"> secure container for </w:t>
      </w:r>
      <w:r>
        <w:t>disposal.</w:t>
      </w:r>
      <w:r>
        <w:rPr>
          <w:spacing w:val="-1"/>
        </w:rPr>
        <w:t xml:space="preserve"> Impacted snow</w:t>
      </w:r>
      <w:r>
        <w:rPr>
          <w:spacing w:val="-2"/>
        </w:rPr>
        <w:t xml:space="preserve"> </w:t>
      </w:r>
      <w:r>
        <w:rPr>
          <w:spacing w:val="-1"/>
        </w:rPr>
        <w:t xml:space="preserve">should </w:t>
      </w:r>
      <w:r>
        <w:t>also</w:t>
      </w:r>
      <w:r>
        <w:rPr>
          <w:spacing w:val="-1"/>
        </w:rPr>
        <w:t xml:space="preserve"> </w:t>
      </w:r>
      <w:r>
        <w:t>be</w:t>
      </w:r>
      <w:r>
        <w:rPr>
          <w:spacing w:val="-1"/>
        </w:rPr>
        <w:t xml:space="preserve"> stored </w:t>
      </w:r>
      <w:r>
        <w:t>in</w:t>
      </w:r>
      <w:r>
        <w:rPr>
          <w:spacing w:val="-1"/>
        </w:rPr>
        <w:t xml:space="preserve"> drums </w:t>
      </w:r>
      <w:r>
        <w:t>for</w:t>
      </w:r>
      <w:r>
        <w:rPr>
          <w:spacing w:val="93"/>
        </w:rPr>
        <w:t xml:space="preserve"> </w:t>
      </w:r>
      <w:r>
        <w:rPr>
          <w:spacing w:val="-1"/>
        </w:rPr>
        <w:t>disposal.</w:t>
      </w:r>
    </w:p>
    <w:p w:rsidR="00FA136B" w:rsidRDefault="000F7A91">
      <w:pPr>
        <w:pStyle w:val="BodyText"/>
        <w:numPr>
          <w:ilvl w:val="0"/>
          <w:numId w:val="6"/>
        </w:numPr>
        <w:tabs>
          <w:tab w:val="left" w:pos="343"/>
        </w:tabs>
        <w:spacing w:before="3" w:line="379" w:lineRule="auto"/>
        <w:ind w:right="785" w:hanging="220"/>
      </w:pPr>
      <w:r>
        <w:rPr>
          <w:spacing w:val="-1"/>
        </w:rPr>
        <w:t>If needed, assist the Foreman by providing details</w:t>
      </w:r>
      <w:r>
        <w:t xml:space="preserve"> </w:t>
      </w:r>
      <w:r>
        <w:rPr>
          <w:spacing w:val="-1"/>
        </w:rPr>
        <w:t xml:space="preserve">to complete the Nunavut Spill Report Form with as </w:t>
      </w:r>
      <w:r>
        <w:rPr>
          <w:spacing w:val="-2"/>
        </w:rPr>
        <w:t>much</w:t>
      </w:r>
      <w:r>
        <w:rPr>
          <w:spacing w:val="38"/>
        </w:rPr>
        <w:t xml:space="preserve"> </w:t>
      </w:r>
      <w:r>
        <w:rPr>
          <w:spacing w:val="-1"/>
        </w:rPr>
        <w:t xml:space="preserve">information as </w:t>
      </w:r>
      <w:r>
        <w:rPr>
          <w:spacing w:val="-2"/>
        </w:rPr>
        <w:t>possible.</w:t>
      </w:r>
      <w:r>
        <w:rPr>
          <w:spacing w:val="-1"/>
        </w:rPr>
        <w:t xml:space="preserve"> This form is included in</w:t>
      </w:r>
      <w:r>
        <w:rPr>
          <w:spacing w:val="2"/>
        </w:rPr>
        <w:t xml:space="preserve"> </w:t>
      </w:r>
      <w:r>
        <w:rPr>
          <w:b/>
        </w:rPr>
        <w:t>Appendix</w:t>
      </w:r>
      <w:r>
        <w:rPr>
          <w:b/>
          <w:spacing w:val="-1"/>
        </w:rPr>
        <w:t xml:space="preserve"> </w:t>
      </w:r>
      <w:r>
        <w:rPr>
          <w:b/>
        </w:rPr>
        <w:t>-</w:t>
      </w:r>
      <w:r>
        <w:rPr>
          <w:b/>
          <w:spacing w:val="-1"/>
        </w:rPr>
        <w:t xml:space="preserve"> </w:t>
      </w:r>
      <w:r>
        <w:rPr>
          <w:spacing w:val="-1"/>
        </w:rPr>
        <w:t>of this</w:t>
      </w:r>
      <w:r>
        <w:t xml:space="preserve"> </w:t>
      </w:r>
      <w:r>
        <w:rPr>
          <w:spacing w:val="-1"/>
        </w:rPr>
        <w:t>O&amp;M Manual.</w:t>
      </w:r>
    </w:p>
    <w:p w:rsidR="00FA136B" w:rsidRDefault="000F7A91">
      <w:pPr>
        <w:numPr>
          <w:ilvl w:val="0"/>
          <w:numId w:val="6"/>
        </w:numPr>
        <w:tabs>
          <w:tab w:val="left" w:pos="454"/>
        </w:tabs>
        <w:spacing w:before="2" w:line="379" w:lineRule="auto"/>
        <w:ind w:left="397" w:right="2834" w:hanging="277"/>
        <w:rPr>
          <w:rFonts w:ascii="Arial" w:eastAsia="Arial" w:hAnsi="Arial" w:cs="Arial"/>
          <w:sz w:val="20"/>
          <w:szCs w:val="20"/>
        </w:rPr>
      </w:pPr>
      <w:r>
        <w:rPr>
          <w:rFonts w:ascii="Arial"/>
          <w:spacing w:val="-1"/>
          <w:sz w:val="20"/>
        </w:rPr>
        <w:t xml:space="preserve">The Foreman will contact the </w:t>
      </w:r>
      <w:r>
        <w:rPr>
          <w:rFonts w:ascii="Arial"/>
          <w:b/>
          <w:spacing w:val="-2"/>
          <w:sz w:val="20"/>
        </w:rPr>
        <w:t>24-Hour</w:t>
      </w:r>
      <w:r>
        <w:rPr>
          <w:rFonts w:ascii="Arial"/>
          <w:b/>
          <w:spacing w:val="-1"/>
          <w:sz w:val="20"/>
        </w:rPr>
        <w:t xml:space="preserve"> Emergency</w:t>
      </w:r>
      <w:r>
        <w:rPr>
          <w:rFonts w:ascii="Arial"/>
          <w:b/>
          <w:spacing w:val="-2"/>
          <w:sz w:val="20"/>
        </w:rPr>
        <w:t xml:space="preserve"> </w:t>
      </w:r>
      <w:r>
        <w:rPr>
          <w:rFonts w:ascii="Arial"/>
          <w:b/>
          <w:spacing w:val="-1"/>
          <w:sz w:val="20"/>
        </w:rPr>
        <w:t xml:space="preserve">Spill Report Line </w:t>
      </w:r>
      <w:r>
        <w:rPr>
          <w:rFonts w:ascii="Arial"/>
          <w:b/>
          <w:spacing w:val="-2"/>
          <w:sz w:val="20"/>
        </w:rPr>
        <w:t>(Phone:</w:t>
      </w:r>
      <w:r>
        <w:rPr>
          <w:rFonts w:ascii="Arial"/>
          <w:b/>
          <w:spacing w:val="38"/>
          <w:sz w:val="20"/>
        </w:rPr>
        <w:t xml:space="preserve"> </w:t>
      </w:r>
      <w:r>
        <w:rPr>
          <w:rFonts w:ascii="Arial"/>
          <w:b/>
          <w:sz w:val="20"/>
        </w:rPr>
        <w:t>(867)</w:t>
      </w:r>
      <w:r>
        <w:rPr>
          <w:rFonts w:ascii="Arial"/>
          <w:b/>
          <w:spacing w:val="-1"/>
          <w:sz w:val="20"/>
        </w:rPr>
        <w:t xml:space="preserve"> 920-8130)</w:t>
      </w:r>
      <w:r>
        <w:rPr>
          <w:rFonts w:ascii="Arial"/>
          <w:b/>
          <w:spacing w:val="1"/>
          <w:sz w:val="20"/>
        </w:rPr>
        <w:t xml:space="preserve"> </w:t>
      </w:r>
      <w:r>
        <w:rPr>
          <w:rFonts w:ascii="Arial"/>
          <w:spacing w:val="-1"/>
          <w:sz w:val="20"/>
        </w:rPr>
        <w:t>to report the spill as</w:t>
      </w:r>
      <w:r>
        <w:rPr>
          <w:rFonts w:ascii="Arial"/>
          <w:spacing w:val="-2"/>
          <w:sz w:val="20"/>
        </w:rPr>
        <w:t xml:space="preserve"> </w:t>
      </w:r>
      <w:r>
        <w:rPr>
          <w:rFonts w:ascii="Arial"/>
          <w:spacing w:val="-1"/>
          <w:sz w:val="20"/>
        </w:rPr>
        <w:t>soon as possible and obtain additional advice.</w:t>
      </w:r>
    </w:p>
    <w:p w:rsidR="00FA136B" w:rsidRDefault="000F7A91">
      <w:pPr>
        <w:numPr>
          <w:ilvl w:val="0"/>
          <w:numId w:val="6"/>
        </w:numPr>
        <w:tabs>
          <w:tab w:val="left" w:pos="454"/>
        </w:tabs>
        <w:spacing w:before="2"/>
        <w:ind w:left="452" w:right="3196" w:hanging="332"/>
        <w:rPr>
          <w:rFonts w:ascii="Arial" w:eastAsia="Arial" w:hAnsi="Arial" w:cs="Arial"/>
          <w:sz w:val="20"/>
          <w:szCs w:val="20"/>
        </w:rPr>
      </w:pPr>
      <w:r>
        <w:rPr>
          <w:rFonts w:ascii="Arial"/>
          <w:spacing w:val="-1"/>
          <w:sz w:val="20"/>
        </w:rPr>
        <w:t xml:space="preserve">The </w:t>
      </w:r>
      <w:r>
        <w:rPr>
          <w:rFonts w:ascii="Arial"/>
          <w:spacing w:val="-2"/>
          <w:sz w:val="20"/>
        </w:rPr>
        <w:t>Foreman</w:t>
      </w:r>
      <w:r>
        <w:rPr>
          <w:rFonts w:ascii="Arial"/>
          <w:spacing w:val="-1"/>
          <w:sz w:val="20"/>
        </w:rPr>
        <w:t xml:space="preserve"> will fax the completed</w:t>
      </w:r>
      <w:r>
        <w:rPr>
          <w:rFonts w:ascii="Arial"/>
          <w:spacing w:val="-2"/>
          <w:sz w:val="20"/>
        </w:rPr>
        <w:t xml:space="preserve"> </w:t>
      </w:r>
      <w:r>
        <w:rPr>
          <w:rFonts w:ascii="Arial"/>
          <w:spacing w:val="-1"/>
          <w:sz w:val="20"/>
        </w:rPr>
        <w:t>Nunavut Spill Report Form</w:t>
      </w:r>
      <w:r>
        <w:rPr>
          <w:rFonts w:ascii="Arial"/>
          <w:spacing w:val="-2"/>
          <w:sz w:val="20"/>
        </w:rPr>
        <w:t xml:space="preserve"> </w:t>
      </w:r>
      <w:r>
        <w:rPr>
          <w:rFonts w:ascii="Arial"/>
          <w:spacing w:val="-1"/>
          <w:sz w:val="20"/>
        </w:rPr>
        <w:t>to the</w:t>
      </w:r>
      <w:r>
        <w:rPr>
          <w:rFonts w:ascii="Arial"/>
          <w:spacing w:val="1"/>
          <w:sz w:val="20"/>
        </w:rPr>
        <w:t xml:space="preserve"> </w:t>
      </w:r>
      <w:r>
        <w:rPr>
          <w:rFonts w:ascii="Arial"/>
          <w:b/>
          <w:spacing w:val="-1"/>
          <w:sz w:val="20"/>
        </w:rPr>
        <w:t>24-Hour</w:t>
      </w:r>
      <w:r>
        <w:rPr>
          <w:rFonts w:ascii="Arial"/>
          <w:b/>
          <w:spacing w:val="41"/>
          <w:sz w:val="20"/>
        </w:rPr>
        <w:t xml:space="preserve"> </w:t>
      </w:r>
      <w:r>
        <w:rPr>
          <w:rFonts w:ascii="Arial"/>
          <w:b/>
          <w:sz w:val="20"/>
        </w:rPr>
        <w:t>Emergency</w:t>
      </w:r>
      <w:r>
        <w:rPr>
          <w:rFonts w:ascii="Arial"/>
          <w:b/>
          <w:spacing w:val="-3"/>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1"/>
          <w:sz w:val="20"/>
        </w:rPr>
        <w:t xml:space="preserve"> (Fax: (867) 873-6924)</w:t>
      </w:r>
      <w:r>
        <w:rPr>
          <w:rFonts w:ascii="Arial"/>
          <w:spacing w:val="-1"/>
          <w:sz w:val="20"/>
        </w:rPr>
        <w:t>.</w:t>
      </w:r>
    </w:p>
    <w:p w:rsidR="00FA136B" w:rsidRDefault="00FA136B">
      <w:pPr>
        <w:rPr>
          <w:rFonts w:ascii="Arial" w:eastAsia="Arial" w:hAnsi="Arial" w:cs="Arial"/>
          <w:sz w:val="20"/>
          <w:szCs w:val="20"/>
        </w:rPr>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spacing w:before="11"/>
        <w:rPr>
          <w:rFonts w:ascii="Arial" w:eastAsia="Arial" w:hAnsi="Arial" w:cs="Arial"/>
          <w:sz w:val="18"/>
          <w:szCs w:val="18"/>
        </w:rPr>
      </w:pPr>
    </w:p>
    <w:p w:rsidR="00FA136B" w:rsidRDefault="000F7A91">
      <w:pPr>
        <w:pStyle w:val="Heading7"/>
        <w:spacing w:before="74"/>
        <w:jc w:val="both"/>
        <w:rPr>
          <w:b w:val="0"/>
          <w:bCs w:val="0"/>
          <w:i w:val="0"/>
        </w:rPr>
      </w:pPr>
      <w:r>
        <w:rPr>
          <w:spacing w:val="-1"/>
        </w:rPr>
        <w:t>Additional Spill Delineation or Monitoring</w:t>
      </w:r>
    </w:p>
    <w:p w:rsidR="00FA136B" w:rsidRDefault="000F7A91">
      <w:pPr>
        <w:pStyle w:val="BodyText"/>
        <w:spacing w:before="135" w:line="290" w:lineRule="auto"/>
        <w:ind w:left="119" w:right="109" w:firstLine="0"/>
        <w:jc w:val="both"/>
      </w:pPr>
      <w:r>
        <w:t>In</w:t>
      </w:r>
      <w:r>
        <w:rPr>
          <w:spacing w:val="33"/>
        </w:rPr>
        <w:t xml:space="preserve"> </w:t>
      </w:r>
      <w:r>
        <w:t>the</w:t>
      </w:r>
      <w:r>
        <w:rPr>
          <w:spacing w:val="34"/>
        </w:rPr>
        <w:t xml:space="preserve"> </w:t>
      </w:r>
      <w:r>
        <w:t>event</w:t>
      </w:r>
      <w:r>
        <w:rPr>
          <w:spacing w:val="33"/>
        </w:rPr>
        <w:t xml:space="preserve"> </w:t>
      </w:r>
      <w:r>
        <w:t>of</w:t>
      </w:r>
      <w:r>
        <w:rPr>
          <w:spacing w:val="34"/>
        </w:rPr>
        <w:t xml:space="preserve"> </w:t>
      </w:r>
      <w:r>
        <w:t>a</w:t>
      </w:r>
      <w:r>
        <w:rPr>
          <w:spacing w:val="34"/>
        </w:rPr>
        <w:t xml:space="preserve"> </w:t>
      </w:r>
      <w:r>
        <w:t>large</w:t>
      </w:r>
      <w:r>
        <w:rPr>
          <w:spacing w:val="32"/>
        </w:rPr>
        <w:t xml:space="preserve"> </w:t>
      </w:r>
      <w:r>
        <w:rPr>
          <w:spacing w:val="-1"/>
        </w:rPr>
        <w:t>spill</w:t>
      </w:r>
      <w:r>
        <w:rPr>
          <w:spacing w:val="34"/>
        </w:rPr>
        <w:t xml:space="preserve"> </w:t>
      </w:r>
      <w:r>
        <w:t>or</w:t>
      </w:r>
      <w:r>
        <w:rPr>
          <w:spacing w:val="33"/>
        </w:rPr>
        <w:t xml:space="preserve"> </w:t>
      </w:r>
      <w:r>
        <w:t>a</w:t>
      </w:r>
      <w:r>
        <w:rPr>
          <w:spacing w:val="34"/>
        </w:rPr>
        <w:t xml:space="preserve"> </w:t>
      </w:r>
      <w:r>
        <w:t>spill</w:t>
      </w:r>
      <w:r>
        <w:rPr>
          <w:spacing w:val="34"/>
        </w:rPr>
        <w:t xml:space="preserve"> </w:t>
      </w:r>
      <w:r>
        <w:t>in</w:t>
      </w:r>
      <w:r>
        <w:rPr>
          <w:spacing w:val="33"/>
        </w:rPr>
        <w:t xml:space="preserve"> </w:t>
      </w:r>
      <w:r>
        <w:rPr>
          <w:spacing w:val="-1"/>
        </w:rPr>
        <w:t>which</w:t>
      </w:r>
      <w:r>
        <w:rPr>
          <w:spacing w:val="34"/>
        </w:rPr>
        <w:t xml:space="preserve"> </w:t>
      </w:r>
      <w:r>
        <w:rPr>
          <w:spacing w:val="-1"/>
        </w:rPr>
        <w:t>not</w:t>
      </w:r>
      <w:r>
        <w:rPr>
          <w:spacing w:val="33"/>
        </w:rPr>
        <w:t xml:space="preserve"> </w:t>
      </w:r>
      <w:r>
        <w:t>all</w:t>
      </w:r>
      <w:r>
        <w:rPr>
          <w:spacing w:val="35"/>
        </w:rPr>
        <w:t xml:space="preserve"> </w:t>
      </w:r>
      <w:r>
        <w:t>of</w:t>
      </w:r>
      <w:r>
        <w:rPr>
          <w:spacing w:val="34"/>
        </w:rPr>
        <w:t xml:space="preserve"> </w:t>
      </w:r>
      <w:r>
        <w:t>the</w:t>
      </w:r>
      <w:r>
        <w:rPr>
          <w:spacing w:val="33"/>
        </w:rPr>
        <w:t xml:space="preserve"> </w:t>
      </w:r>
      <w:r>
        <w:rPr>
          <w:spacing w:val="-1"/>
        </w:rPr>
        <w:t>spilled</w:t>
      </w:r>
      <w:r>
        <w:rPr>
          <w:spacing w:val="34"/>
        </w:rPr>
        <w:t xml:space="preserve"> </w:t>
      </w:r>
      <w:r>
        <w:rPr>
          <w:spacing w:val="-1"/>
        </w:rPr>
        <w:t>contaminant</w:t>
      </w:r>
      <w:r>
        <w:rPr>
          <w:spacing w:val="33"/>
        </w:rPr>
        <w:t xml:space="preserve"> </w:t>
      </w:r>
      <w:r>
        <w:rPr>
          <w:spacing w:val="-1"/>
        </w:rPr>
        <w:t>can</w:t>
      </w:r>
      <w:r>
        <w:rPr>
          <w:spacing w:val="33"/>
        </w:rPr>
        <w:t xml:space="preserve"> </w:t>
      </w:r>
      <w:r>
        <w:t>be</w:t>
      </w:r>
      <w:r>
        <w:rPr>
          <w:spacing w:val="34"/>
        </w:rPr>
        <w:t xml:space="preserve"> </w:t>
      </w:r>
      <w:r>
        <w:t>readily</w:t>
      </w:r>
      <w:r>
        <w:rPr>
          <w:spacing w:val="33"/>
        </w:rPr>
        <w:t xml:space="preserve"> </w:t>
      </w:r>
      <w:r>
        <w:rPr>
          <w:spacing w:val="-1"/>
        </w:rPr>
        <w:t>cleaned</w:t>
      </w:r>
      <w:r>
        <w:rPr>
          <w:spacing w:val="34"/>
        </w:rPr>
        <w:t xml:space="preserve"> </w:t>
      </w:r>
      <w:r>
        <w:t>up</w:t>
      </w:r>
      <w:r>
        <w:rPr>
          <w:spacing w:val="33"/>
        </w:rPr>
        <w:t xml:space="preserve"> </w:t>
      </w:r>
      <w:r>
        <w:rPr>
          <w:spacing w:val="-1"/>
        </w:rPr>
        <w:t>with</w:t>
      </w:r>
      <w:r>
        <w:rPr>
          <w:spacing w:val="49"/>
        </w:rPr>
        <w:t xml:space="preserve"> </w:t>
      </w:r>
      <w:r>
        <w:rPr>
          <w:spacing w:val="-1"/>
        </w:rPr>
        <w:t>materials</w:t>
      </w:r>
      <w:r>
        <w:rPr>
          <w:spacing w:val="49"/>
        </w:rPr>
        <w:t xml:space="preserve"> </w:t>
      </w:r>
      <w:r>
        <w:t>at</w:t>
      </w:r>
      <w:r>
        <w:rPr>
          <w:spacing w:val="49"/>
        </w:rPr>
        <w:t xml:space="preserve"> </w:t>
      </w:r>
      <w:r>
        <w:t>hand</w:t>
      </w:r>
      <w:r>
        <w:rPr>
          <w:spacing w:val="48"/>
        </w:rPr>
        <w:t xml:space="preserve"> </w:t>
      </w:r>
      <w:r>
        <w:rPr>
          <w:spacing w:val="-1"/>
        </w:rPr>
        <w:t>(as</w:t>
      </w:r>
      <w:r>
        <w:rPr>
          <w:spacing w:val="49"/>
        </w:rPr>
        <w:t xml:space="preserve"> </w:t>
      </w:r>
      <w:r>
        <w:rPr>
          <w:spacing w:val="-1"/>
        </w:rPr>
        <w:t>described</w:t>
      </w:r>
      <w:r>
        <w:rPr>
          <w:spacing w:val="50"/>
        </w:rPr>
        <w:t xml:space="preserve"> </w:t>
      </w:r>
      <w:r>
        <w:rPr>
          <w:spacing w:val="-1"/>
        </w:rPr>
        <w:t>above),</w:t>
      </w:r>
      <w:r>
        <w:rPr>
          <w:spacing w:val="49"/>
        </w:rPr>
        <w:t xml:space="preserve"> </w:t>
      </w:r>
      <w:r>
        <w:rPr>
          <w:spacing w:val="-1"/>
        </w:rPr>
        <w:t>delineation</w:t>
      </w:r>
      <w:r>
        <w:rPr>
          <w:spacing w:val="50"/>
        </w:rPr>
        <w:t xml:space="preserve"> </w:t>
      </w:r>
      <w:r>
        <w:t>of</w:t>
      </w:r>
      <w:r>
        <w:rPr>
          <w:spacing w:val="49"/>
        </w:rPr>
        <w:t xml:space="preserve"> </w:t>
      </w:r>
      <w:r>
        <w:t>the</w:t>
      </w:r>
      <w:r>
        <w:rPr>
          <w:spacing w:val="49"/>
        </w:rPr>
        <w:t xml:space="preserve"> </w:t>
      </w:r>
      <w:r>
        <w:t>affected</w:t>
      </w:r>
      <w:r>
        <w:rPr>
          <w:spacing w:val="49"/>
        </w:rPr>
        <w:t xml:space="preserve"> </w:t>
      </w:r>
      <w:r>
        <w:rPr>
          <w:spacing w:val="-1"/>
        </w:rPr>
        <w:t>area</w:t>
      </w:r>
      <w:r>
        <w:rPr>
          <w:spacing w:val="49"/>
        </w:rPr>
        <w:t xml:space="preserve"> </w:t>
      </w:r>
      <w:r>
        <w:rPr>
          <w:spacing w:val="-1"/>
        </w:rPr>
        <w:t>may</w:t>
      </w:r>
      <w:r>
        <w:rPr>
          <w:spacing w:val="50"/>
        </w:rPr>
        <w:t xml:space="preserve"> </w:t>
      </w:r>
      <w:r>
        <w:t>be</w:t>
      </w:r>
      <w:r>
        <w:rPr>
          <w:spacing w:val="48"/>
        </w:rPr>
        <w:t xml:space="preserve"> </w:t>
      </w:r>
      <w:r>
        <w:rPr>
          <w:spacing w:val="-1"/>
        </w:rPr>
        <w:t>required.</w:t>
      </w:r>
      <w:r>
        <w:rPr>
          <w:spacing w:val="50"/>
        </w:rPr>
        <w:t xml:space="preserve"> </w:t>
      </w:r>
      <w:r>
        <w:rPr>
          <w:spacing w:val="-1"/>
        </w:rPr>
        <w:t>This</w:t>
      </w:r>
      <w:r>
        <w:rPr>
          <w:spacing w:val="49"/>
        </w:rPr>
        <w:t xml:space="preserve"> </w:t>
      </w:r>
      <w:r>
        <w:rPr>
          <w:spacing w:val="-1"/>
        </w:rPr>
        <w:t>would</w:t>
      </w:r>
      <w:r>
        <w:rPr>
          <w:spacing w:val="49"/>
        </w:rPr>
        <w:t xml:space="preserve"> </w:t>
      </w:r>
      <w:r>
        <w:rPr>
          <w:spacing w:val="-1"/>
        </w:rPr>
        <w:t>include</w:t>
      </w:r>
      <w:r>
        <w:rPr>
          <w:spacing w:val="85"/>
        </w:rPr>
        <w:t xml:space="preserve"> </w:t>
      </w:r>
      <w:r>
        <w:rPr>
          <w:spacing w:val="-1"/>
        </w:rPr>
        <w:t>subsurface</w:t>
      </w:r>
      <w:r>
        <w:rPr>
          <w:spacing w:val="48"/>
        </w:rPr>
        <w:t xml:space="preserve"> </w:t>
      </w:r>
      <w:r>
        <w:rPr>
          <w:spacing w:val="-1"/>
        </w:rPr>
        <w:t>investigation</w:t>
      </w:r>
      <w:r>
        <w:rPr>
          <w:spacing w:val="47"/>
        </w:rPr>
        <w:t xml:space="preserve"> </w:t>
      </w:r>
      <w:r>
        <w:rPr>
          <w:spacing w:val="-1"/>
        </w:rPr>
        <w:t>of</w:t>
      </w:r>
      <w:r>
        <w:rPr>
          <w:spacing w:val="48"/>
        </w:rPr>
        <w:t xml:space="preserve"> </w:t>
      </w:r>
      <w:r>
        <w:rPr>
          <w:spacing w:val="-1"/>
        </w:rPr>
        <w:t>the</w:t>
      </w:r>
      <w:r>
        <w:rPr>
          <w:spacing w:val="49"/>
        </w:rPr>
        <w:t xml:space="preserve"> </w:t>
      </w:r>
      <w:r>
        <w:rPr>
          <w:spacing w:val="-1"/>
        </w:rPr>
        <w:t>area</w:t>
      </w:r>
      <w:r>
        <w:rPr>
          <w:spacing w:val="49"/>
        </w:rPr>
        <w:t xml:space="preserve"> </w:t>
      </w:r>
      <w:r>
        <w:rPr>
          <w:spacing w:val="-1"/>
        </w:rPr>
        <w:t>(i.e.,</w:t>
      </w:r>
      <w:r>
        <w:rPr>
          <w:spacing w:val="48"/>
        </w:rPr>
        <w:t xml:space="preserve"> </w:t>
      </w:r>
      <w:r>
        <w:rPr>
          <w:spacing w:val="-1"/>
        </w:rPr>
        <w:t>digging</w:t>
      </w:r>
      <w:r>
        <w:rPr>
          <w:spacing w:val="46"/>
        </w:rPr>
        <w:t xml:space="preserve"> </w:t>
      </w:r>
      <w:r>
        <w:rPr>
          <w:spacing w:val="-1"/>
        </w:rPr>
        <w:t>of</w:t>
      </w:r>
      <w:r>
        <w:rPr>
          <w:spacing w:val="48"/>
        </w:rPr>
        <w:t xml:space="preserve"> </w:t>
      </w:r>
      <w:r>
        <w:rPr>
          <w:spacing w:val="-1"/>
        </w:rPr>
        <w:t>test</w:t>
      </w:r>
      <w:r>
        <w:rPr>
          <w:spacing w:val="49"/>
        </w:rPr>
        <w:t xml:space="preserve"> </w:t>
      </w:r>
      <w:r>
        <w:rPr>
          <w:spacing w:val="-1"/>
        </w:rPr>
        <w:t>pits,</w:t>
      </w:r>
      <w:r>
        <w:rPr>
          <w:spacing w:val="47"/>
        </w:rPr>
        <w:t xml:space="preserve"> </w:t>
      </w:r>
      <w:r>
        <w:rPr>
          <w:spacing w:val="-1"/>
        </w:rPr>
        <w:t>soil</w:t>
      </w:r>
      <w:r>
        <w:rPr>
          <w:spacing w:val="46"/>
        </w:rPr>
        <w:t xml:space="preserve"> </w:t>
      </w:r>
      <w:r>
        <w:rPr>
          <w:spacing w:val="-1"/>
        </w:rPr>
        <w:t>sampling,</w:t>
      </w:r>
      <w:r>
        <w:rPr>
          <w:spacing w:val="49"/>
        </w:rPr>
        <w:t xml:space="preserve"> </w:t>
      </w:r>
      <w:r>
        <w:rPr>
          <w:spacing w:val="-1"/>
        </w:rPr>
        <w:t>installation</w:t>
      </w:r>
      <w:r>
        <w:rPr>
          <w:spacing w:val="48"/>
        </w:rPr>
        <w:t xml:space="preserve"> </w:t>
      </w:r>
      <w:r>
        <w:rPr>
          <w:spacing w:val="-1"/>
        </w:rPr>
        <w:t>of</w:t>
      </w:r>
      <w:r>
        <w:rPr>
          <w:spacing w:val="49"/>
        </w:rPr>
        <w:t xml:space="preserve"> </w:t>
      </w:r>
      <w:r>
        <w:rPr>
          <w:spacing w:val="-1"/>
        </w:rPr>
        <w:t>monitoring</w:t>
      </w:r>
      <w:r>
        <w:rPr>
          <w:spacing w:val="48"/>
        </w:rPr>
        <w:t xml:space="preserve"> </w:t>
      </w:r>
      <w:r>
        <w:rPr>
          <w:spacing w:val="-1"/>
        </w:rPr>
        <w:t>wells)</w:t>
      </w:r>
      <w:r>
        <w:rPr>
          <w:spacing w:val="48"/>
        </w:rPr>
        <w:t xml:space="preserve"> </w:t>
      </w:r>
      <w:r>
        <w:rPr>
          <w:spacing w:val="-1"/>
        </w:rPr>
        <w:t>to</w:t>
      </w:r>
      <w:r>
        <w:rPr>
          <w:spacing w:val="24"/>
        </w:rPr>
        <w:t xml:space="preserve"> </w:t>
      </w:r>
      <w:r>
        <w:rPr>
          <w:spacing w:val="-1"/>
        </w:rPr>
        <w:t>determine</w:t>
      </w:r>
      <w:r>
        <w:rPr>
          <w:spacing w:val="6"/>
        </w:rPr>
        <w:t xml:space="preserve"> </w:t>
      </w:r>
      <w:r>
        <w:rPr>
          <w:spacing w:val="-1"/>
        </w:rPr>
        <w:t>how</w:t>
      </w:r>
      <w:r>
        <w:rPr>
          <w:spacing w:val="6"/>
        </w:rPr>
        <w:t xml:space="preserve"> </w:t>
      </w:r>
      <w:r>
        <w:t>large</w:t>
      </w:r>
      <w:r>
        <w:rPr>
          <w:spacing w:val="6"/>
        </w:rPr>
        <w:t xml:space="preserve"> </w:t>
      </w:r>
      <w:r>
        <w:rPr>
          <w:spacing w:val="-1"/>
        </w:rPr>
        <w:t>and</w:t>
      </w:r>
      <w:r>
        <w:rPr>
          <w:spacing w:val="6"/>
        </w:rPr>
        <w:t xml:space="preserve"> </w:t>
      </w:r>
      <w:r>
        <w:rPr>
          <w:spacing w:val="-1"/>
        </w:rPr>
        <w:t>how</w:t>
      </w:r>
      <w:r>
        <w:rPr>
          <w:spacing w:val="6"/>
        </w:rPr>
        <w:t xml:space="preserve"> </w:t>
      </w:r>
      <w:r>
        <w:rPr>
          <w:spacing w:val="-1"/>
        </w:rPr>
        <w:t>deep</w:t>
      </w:r>
      <w:r>
        <w:rPr>
          <w:spacing w:val="6"/>
        </w:rPr>
        <w:t xml:space="preserve"> </w:t>
      </w:r>
      <w:r>
        <w:t>the</w:t>
      </w:r>
      <w:r>
        <w:rPr>
          <w:spacing w:val="5"/>
        </w:rPr>
        <w:t xml:space="preserve"> </w:t>
      </w:r>
      <w:r>
        <w:rPr>
          <w:spacing w:val="-1"/>
        </w:rPr>
        <w:t>contaminant</w:t>
      </w:r>
      <w:r>
        <w:rPr>
          <w:spacing w:val="5"/>
        </w:rPr>
        <w:t xml:space="preserve"> </w:t>
      </w:r>
      <w:r>
        <w:t>affected</w:t>
      </w:r>
      <w:r>
        <w:rPr>
          <w:spacing w:val="6"/>
        </w:rPr>
        <w:t xml:space="preserve"> </w:t>
      </w:r>
      <w:r>
        <w:rPr>
          <w:spacing w:val="-1"/>
        </w:rPr>
        <w:t>the</w:t>
      </w:r>
      <w:r>
        <w:rPr>
          <w:spacing w:val="5"/>
        </w:rPr>
        <w:t xml:space="preserve"> </w:t>
      </w:r>
      <w:r>
        <w:rPr>
          <w:spacing w:val="-1"/>
        </w:rPr>
        <w:t>subsurface</w:t>
      </w:r>
      <w:r>
        <w:rPr>
          <w:spacing w:val="5"/>
        </w:rPr>
        <w:t xml:space="preserve"> </w:t>
      </w:r>
      <w:r>
        <w:rPr>
          <w:spacing w:val="-1"/>
        </w:rPr>
        <w:t>soil</w:t>
      </w:r>
      <w:r>
        <w:rPr>
          <w:spacing w:val="6"/>
        </w:rPr>
        <w:t xml:space="preserve"> </w:t>
      </w:r>
      <w:r>
        <w:t>and/or</w:t>
      </w:r>
      <w:r>
        <w:rPr>
          <w:spacing w:val="6"/>
        </w:rPr>
        <w:t xml:space="preserve"> </w:t>
      </w:r>
      <w:r>
        <w:rPr>
          <w:spacing w:val="-1"/>
        </w:rPr>
        <w:t>groundwater</w:t>
      </w:r>
      <w:r>
        <w:rPr>
          <w:spacing w:val="6"/>
        </w:rPr>
        <w:t xml:space="preserve"> </w:t>
      </w:r>
      <w:r>
        <w:rPr>
          <w:spacing w:val="-1"/>
        </w:rPr>
        <w:t>(horizontal</w:t>
      </w:r>
      <w:r>
        <w:rPr>
          <w:spacing w:val="6"/>
        </w:rPr>
        <w:t xml:space="preserve"> </w:t>
      </w:r>
      <w:r>
        <w:rPr>
          <w:spacing w:val="-1"/>
        </w:rPr>
        <w:t>and</w:t>
      </w:r>
      <w:r>
        <w:rPr>
          <w:spacing w:val="101"/>
        </w:rPr>
        <w:t xml:space="preserve"> </w:t>
      </w:r>
      <w:r>
        <w:rPr>
          <w:spacing w:val="-1"/>
        </w:rPr>
        <w:t>vertical</w:t>
      </w:r>
      <w:r>
        <w:rPr>
          <w:spacing w:val="2"/>
        </w:rPr>
        <w:t xml:space="preserve"> </w:t>
      </w:r>
      <w:r>
        <w:rPr>
          <w:spacing w:val="-1"/>
        </w:rPr>
        <w:t>extent</w:t>
      </w:r>
      <w:r>
        <w:rPr>
          <w:spacing w:val="1"/>
        </w:rPr>
        <w:t xml:space="preserve"> </w:t>
      </w:r>
      <w:r>
        <w:rPr>
          <w:spacing w:val="-1"/>
        </w:rPr>
        <w:t>of</w:t>
      </w:r>
      <w:r>
        <w:rPr>
          <w:spacing w:val="2"/>
        </w:rPr>
        <w:t xml:space="preserve"> </w:t>
      </w:r>
      <w:r>
        <w:rPr>
          <w:spacing w:val="-1"/>
        </w:rPr>
        <w:t>the</w:t>
      </w:r>
      <w:r>
        <w:rPr>
          <w:spacing w:val="2"/>
        </w:rPr>
        <w:t xml:space="preserve"> </w:t>
      </w:r>
      <w:r>
        <w:rPr>
          <w:spacing w:val="-1"/>
        </w:rPr>
        <w:t>spill).</w:t>
      </w:r>
      <w:r>
        <w:t xml:space="preserve"> </w:t>
      </w:r>
      <w:r>
        <w:rPr>
          <w:spacing w:val="-1"/>
        </w:rPr>
        <w:t>The</w:t>
      </w:r>
      <w:r>
        <w:rPr>
          <w:spacing w:val="2"/>
        </w:rPr>
        <w:t xml:space="preserve"> </w:t>
      </w:r>
      <w:r>
        <w:rPr>
          <w:spacing w:val="-2"/>
        </w:rPr>
        <w:t>delineation</w:t>
      </w:r>
      <w:r>
        <w:rPr>
          <w:spacing w:val="2"/>
        </w:rPr>
        <w:t xml:space="preserve"> </w:t>
      </w:r>
      <w:r>
        <w:rPr>
          <w:spacing w:val="-1"/>
        </w:rPr>
        <w:t>would</w:t>
      </w:r>
      <w:r>
        <w:rPr>
          <w:spacing w:val="2"/>
        </w:rPr>
        <w:t xml:space="preserve"> </w:t>
      </w:r>
      <w:r>
        <w:rPr>
          <w:spacing w:val="-1"/>
        </w:rPr>
        <w:t>result</w:t>
      </w:r>
      <w:r>
        <w:rPr>
          <w:spacing w:val="2"/>
        </w:rPr>
        <w:t xml:space="preserve"> </w:t>
      </w:r>
      <w:r>
        <w:t>in</w:t>
      </w:r>
      <w:r>
        <w:rPr>
          <w:spacing w:val="2"/>
        </w:rPr>
        <w:t xml:space="preserve"> </w:t>
      </w:r>
      <w:r>
        <w:t>the</w:t>
      </w:r>
      <w:r>
        <w:rPr>
          <w:spacing w:val="2"/>
        </w:rPr>
        <w:t xml:space="preserve"> </w:t>
      </w:r>
      <w:r>
        <w:rPr>
          <w:spacing w:val="-1"/>
        </w:rPr>
        <w:t>development</w:t>
      </w:r>
      <w:r>
        <w:rPr>
          <w:spacing w:val="2"/>
        </w:rPr>
        <w:t xml:space="preserve"> </w:t>
      </w:r>
      <w:r>
        <w:t>of</w:t>
      </w:r>
      <w:r>
        <w:rPr>
          <w:spacing w:val="2"/>
        </w:rPr>
        <w:t xml:space="preserve"> </w:t>
      </w:r>
      <w:r>
        <w:t>an</w:t>
      </w:r>
      <w:r>
        <w:rPr>
          <w:spacing w:val="2"/>
        </w:rPr>
        <w:t xml:space="preserve"> </w:t>
      </w:r>
      <w:r>
        <w:rPr>
          <w:spacing w:val="-1"/>
        </w:rPr>
        <w:t>appropriate</w:t>
      </w:r>
      <w:r>
        <w:rPr>
          <w:spacing w:val="1"/>
        </w:rPr>
        <w:t xml:space="preserve"> </w:t>
      </w:r>
      <w:r>
        <w:rPr>
          <w:spacing w:val="-1"/>
        </w:rPr>
        <w:t>remediation</w:t>
      </w:r>
      <w:r>
        <w:t xml:space="preserve"> plan</w:t>
      </w:r>
      <w:r>
        <w:rPr>
          <w:spacing w:val="2"/>
        </w:rPr>
        <w:t xml:space="preserve"> </w:t>
      </w:r>
      <w:r>
        <w:t>for</w:t>
      </w:r>
      <w:r>
        <w:rPr>
          <w:spacing w:val="2"/>
        </w:rPr>
        <w:t xml:space="preserve"> </w:t>
      </w:r>
      <w:r>
        <w:rPr>
          <w:spacing w:val="-1"/>
        </w:rPr>
        <w:t>the</w:t>
      </w:r>
      <w:r>
        <w:rPr>
          <w:spacing w:val="85"/>
        </w:rPr>
        <w:t xml:space="preserve"> </w:t>
      </w:r>
      <w:r>
        <w:t>affected</w:t>
      </w:r>
      <w:r>
        <w:rPr>
          <w:spacing w:val="33"/>
        </w:rPr>
        <w:t xml:space="preserve"> </w:t>
      </w:r>
      <w:r>
        <w:rPr>
          <w:spacing w:val="-2"/>
        </w:rPr>
        <w:t>area.</w:t>
      </w:r>
      <w:r>
        <w:rPr>
          <w:spacing w:val="34"/>
        </w:rPr>
        <w:t xml:space="preserve"> </w:t>
      </w:r>
      <w:r>
        <w:t>In</w:t>
      </w:r>
      <w:r>
        <w:rPr>
          <w:spacing w:val="33"/>
        </w:rPr>
        <w:t xml:space="preserve"> </w:t>
      </w:r>
      <w:r>
        <w:t>this</w:t>
      </w:r>
      <w:r>
        <w:rPr>
          <w:spacing w:val="34"/>
        </w:rPr>
        <w:t xml:space="preserve"> </w:t>
      </w:r>
      <w:r>
        <w:rPr>
          <w:spacing w:val="-1"/>
        </w:rPr>
        <w:t>case,</w:t>
      </w:r>
      <w:r>
        <w:rPr>
          <w:spacing w:val="34"/>
        </w:rPr>
        <w:t xml:space="preserve"> </w:t>
      </w:r>
      <w:r>
        <w:t>a</w:t>
      </w:r>
      <w:r>
        <w:rPr>
          <w:spacing w:val="33"/>
        </w:rPr>
        <w:t xml:space="preserve"> </w:t>
      </w:r>
      <w:r>
        <w:t>qualified</w:t>
      </w:r>
      <w:r>
        <w:rPr>
          <w:spacing w:val="33"/>
        </w:rPr>
        <w:t xml:space="preserve"> </w:t>
      </w:r>
      <w:r>
        <w:rPr>
          <w:spacing w:val="-1"/>
        </w:rPr>
        <w:t>environmental</w:t>
      </w:r>
      <w:r>
        <w:rPr>
          <w:spacing w:val="33"/>
        </w:rPr>
        <w:t xml:space="preserve"> </w:t>
      </w:r>
      <w:r>
        <w:rPr>
          <w:spacing w:val="-1"/>
        </w:rPr>
        <w:t>consultant</w:t>
      </w:r>
      <w:r>
        <w:rPr>
          <w:spacing w:val="34"/>
        </w:rPr>
        <w:t xml:space="preserve"> </w:t>
      </w:r>
      <w:r>
        <w:rPr>
          <w:spacing w:val="-1"/>
        </w:rPr>
        <w:t>should</w:t>
      </w:r>
      <w:r>
        <w:rPr>
          <w:spacing w:val="34"/>
        </w:rPr>
        <w:t xml:space="preserve"> </w:t>
      </w:r>
      <w:r>
        <w:rPr>
          <w:spacing w:val="-1"/>
        </w:rPr>
        <w:t>be</w:t>
      </w:r>
      <w:r>
        <w:rPr>
          <w:spacing w:val="33"/>
        </w:rPr>
        <w:t xml:space="preserve"> </w:t>
      </w:r>
      <w:r>
        <w:rPr>
          <w:spacing w:val="-1"/>
        </w:rPr>
        <w:t>retained</w:t>
      </w:r>
      <w:r>
        <w:rPr>
          <w:spacing w:val="34"/>
        </w:rPr>
        <w:t xml:space="preserve"> </w:t>
      </w:r>
      <w:r>
        <w:t>to</w:t>
      </w:r>
      <w:r>
        <w:rPr>
          <w:spacing w:val="32"/>
        </w:rPr>
        <w:t xml:space="preserve"> </w:t>
      </w:r>
      <w:r>
        <w:rPr>
          <w:spacing w:val="-1"/>
        </w:rPr>
        <w:t>provide</w:t>
      </w:r>
      <w:r>
        <w:rPr>
          <w:spacing w:val="34"/>
        </w:rPr>
        <w:t xml:space="preserve"> </w:t>
      </w:r>
      <w:r>
        <w:rPr>
          <w:spacing w:val="-1"/>
        </w:rPr>
        <w:t>advice</w:t>
      </w:r>
      <w:r>
        <w:rPr>
          <w:spacing w:val="34"/>
        </w:rPr>
        <w:t xml:space="preserve"> </w:t>
      </w:r>
      <w:r>
        <w:rPr>
          <w:spacing w:val="-1"/>
        </w:rPr>
        <w:t>on</w:t>
      </w:r>
      <w:r>
        <w:rPr>
          <w:spacing w:val="33"/>
        </w:rPr>
        <w:t xml:space="preserve"> </w:t>
      </w:r>
      <w:r>
        <w:rPr>
          <w:spacing w:val="-1"/>
        </w:rPr>
        <w:t>how</w:t>
      </w:r>
      <w:r>
        <w:rPr>
          <w:spacing w:val="34"/>
        </w:rPr>
        <w:t xml:space="preserve"> </w:t>
      </w:r>
      <w:r>
        <w:t>to</w:t>
      </w:r>
      <w:r>
        <w:rPr>
          <w:spacing w:val="85"/>
        </w:rPr>
        <w:t xml:space="preserve"> </w:t>
      </w:r>
      <w:r>
        <w:rPr>
          <w:spacing w:val="-1"/>
        </w:rPr>
        <w:t>proceed with</w:t>
      </w:r>
      <w:r>
        <w:rPr>
          <w:spacing w:val="-2"/>
        </w:rPr>
        <w:t xml:space="preserve"> </w:t>
      </w:r>
      <w:r>
        <w:rPr>
          <w:spacing w:val="-1"/>
        </w:rPr>
        <w:t xml:space="preserve">delineation and remediation of </w:t>
      </w:r>
      <w:r>
        <w:t>a</w:t>
      </w:r>
      <w:r>
        <w:rPr>
          <w:spacing w:val="-1"/>
        </w:rPr>
        <w:t xml:space="preserve"> large spill.</w:t>
      </w:r>
    </w:p>
    <w:p w:rsidR="00FA136B" w:rsidRDefault="00FA136B">
      <w:pPr>
        <w:spacing w:before="8"/>
        <w:rPr>
          <w:rFonts w:ascii="Arial" w:eastAsia="Arial" w:hAnsi="Arial" w:cs="Arial"/>
          <w:sz w:val="18"/>
          <w:szCs w:val="18"/>
        </w:rPr>
      </w:pPr>
    </w:p>
    <w:p w:rsidR="00FA136B" w:rsidRDefault="000F7A91">
      <w:pPr>
        <w:numPr>
          <w:ilvl w:val="1"/>
          <w:numId w:val="10"/>
        </w:numPr>
        <w:tabs>
          <w:tab w:val="left" w:pos="565"/>
        </w:tabs>
        <w:ind w:left="564" w:hanging="444"/>
        <w:jc w:val="both"/>
        <w:rPr>
          <w:rFonts w:ascii="Arial" w:eastAsia="Arial" w:hAnsi="Arial" w:cs="Arial"/>
          <w:sz w:val="20"/>
          <w:szCs w:val="20"/>
        </w:rPr>
      </w:pPr>
      <w:r>
        <w:rPr>
          <w:rFonts w:ascii="Arial"/>
          <w:b/>
          <w:spacing w:val="-1"/>
          <w:sz w:val="20"/>
        </w:rPr>
        <w:t xml:space="preserve">Spill Kit and Training </w:t>
      </w:r>
      <w:r>
        <w:rPr>
          <w:rFonts w:ascii="Arial"/>
          <w:b/>
          <w:spacing w:val="-2"/>
          <w:sz w:val="20"/>
        </w:rPr>
        <w:t>Requirements</w:t>
      </w:r>
    </w:p>
    <w:p w:rsidR="00FA136B" w:rsidRDefault="000F7A91">
      <w:pPr>
        <w:pStyle w:val="BodyText"/>
        <w:spacing w:before="136" w:line="290" w:lineRule="auto"/>
        <w:ind w:left="120" w:right="45" w:hanging="1"/>
      </w:pPr>
      <w:r>
        <w:t>The</w:t>
      </w:r>
      <w:r>
        <w:rPr>
          <w:spacing w:val="27"/>
        </w:rPr>
        <w:t xml:space="preserve"> </w:t>
      </w:r>
      <w:r>
        <w:rPr>
          <w:spacing w:val="-1"/>
        </w:rPr>
        <w:t>following</w:t>
      </w:r>
      <w:r>
        <w:rPr>
          <w:spacing w:val="26"/>
        </w:rPr>
        <w:t xml:space="preserve"> </w:t>
      </w:r>
      <w:r>
        <w:rPr>
          <w:spacing w:val="-1"/>
        </w:rPr>
        <w:t>sections</w:t>
      </w:r>
      <w:r>
        <w:rPr>
          <w:spacing w:val="27"/>
        </w:rPr>
        <w:t xml:space="preserve"> </w:t>
      </w:r>
      <w:r>
        <w:rPr>
          <w:spacing w:val="-1"/>
        </w:rPr>
        <w:t>outline</w:t>
      </w:r>
      <w:r>
        <w:rPr>
          <w:spacing w:val="27"/>
        </w:rPr>
        <w:t xml:space="preserve"> </w:t>
      </w:r>
      <w:r>
        <w:t>the</w:t>
      </w:r>
      <w:r>
        <w:rPr>
          <w:spacing w:val="26"/>
        </w:rPr>
        <w:t xml:space="preserve"> </w:t>
      </w:r>
      <w:r>
        <w:rPr>
          <w:spacing w:val="-1"/>
        </w:rPr>
        <w:t>recommended</w:t>
      </w:r>
      <w:r>
        <w:rPr>
          <w:spacing w:val="27"/>
        </w:rPr>
        <w:t xml:space="preserve"> </w:t>
      </w:r>
      <w:r>
        <w:rPr>
          <w:spacing w:val="-1"/>
        </w:rPr>
        <w:t>minimum</w:t>
      </w:r>
      <w:r>
        <w:rPr>
          <w:spacing w:val="28"/>
        </w:rPr>
        <w:t xml:space="preserve"> </w:t>
      </w:r>
      <w:r>
        <w:rPr>
          <w:spacing w:val="-1"/>
        </w:rPr>
        <w:t>requirements</w:t>
      </w:r>
      <w:r>
        <w:rPr>
          <w:spacing w:val="27"/>
        </w:rPr>
        <w:t xml:space="preserve"> </w:t>
      </w:r>
      <w:r>
        <w:rPr>
          <w:spacing w:val="-1"/>
        </w:rPr>
        <w:t>for</w:t>
      </w:r>
      <w:r>
        <w:rPr>
          <w:spacing w:val="26"/>
        </w:rPr>
        <w:t xml:space="preserve"> </w:t>
      </w:r>
      <w:r>
        <w:rPr>
          <w:spacing w:val="-1"/>
        </w:rPr>
        <w:t>contents</w:t>
      </w:r>
      <w:r>
        <w:rPr>
          <w:spacing w:val="26"/>
        </w:rPr>
        <w:t xml:space="preserve"> </w:t>
      </w:r>
      <w:r>
        <w:rPr>
          <w:spacing w:val="-1"/>
        </w:rPr>
        <w:t>and</w:t>
      </w:r>
      <w:r>
        <w:rPr>
          <w:spacing w:val="25"/>
        </w:rPr>
        <w:t xml:space="preserve"> </w:t>
      </w:r>
      <w:r>
        <w:rPr>
          <w:spacing w:val="-1"/>
        </w:rPr>
        <w:t>number</w:t>
      </w:r>
      <w:r>
        <w:rPr>
          <w:spacing w:val="27"/>
        </w:rPr>
        <w:t xml:space="preserve"> </w:t>
      </w:r>
      <w:r>
        <w:t>of</w:t>
      </w:r>
      <w:r>
        <w:rPr>
          <w:spacing w:val="26"/>
        </w:rPr>
        <w:t xml:space="preserve"> </w:t>
      </w:r>
      <w:r>
        <w:rPr>
          <w:spacing w:val="-1"/>
        </w:rPr>
        <w:t>spill</w:t>
      </w:r>
      <w:r>
        <w:rPr>
          <w:spacing w:val="27"/>
        </w:rPr>
        <w:t xml:space="preserve"> </w:t>
      </w:r>
      <w:r>
        <w:t>kits</w:t>
      </w:r>
      <w:r>
        <w:rPr>
          <w:spacing w:val="27"/>
        </w:rPr>
        <w:t xml:space="preserve"> </w:t>
      </w:r>
      <w:r>
        <w:t>that</w:t>
      </w:r>
      <w:r>
        <w:rPr>
          <w:spacing w:val="75"/>
        </w:rPr>
        <w:t xml:space="preserve"> </w:t>
      </w:r>
      <w:r>
        <w:rPr>
          <w:spacing w:val="-1"/>
        </w:rPr>
        <w:t xml:space="preserve">should be present at the water, </w:t>
      </w:r>
      <w:r>
        <w:rPr>
          <w:spacing w:val="-2"/>
        </w:rPr>
        <w:t>sewage</w:t>
      </w:r>
      <w:r>
        <w:rPr>
          <w:spacing w:val="-1"/>
        </w:rPr>
        <w:t xml:space="preserve"> and solid waste facilities. Personnel training requirements are</w:t>
      </w:r>
      <w:r>
        <w:rPr>
          <w:spacing w:val="-2"/>
        </w:rPr>
        <w:t xml:space="preserve"> </w:t>
      </w:r>
      <w:r>
        <w:rPr>
          <w:spacing w:val="-1"/>
        </w:rPr>
        <w:t>also provided.</w:t>
      </w:r>
    </w:p>
    <w:p w:rsidR="00FA136B" w:rsidRDefault="00FA136B">
      <w:pPr>
        <w:spacing w:before="9"/>
        <w:rPr>
          <w:rFonts w:ascii="Arial" w:eastAsia="Arial" w:hAnsi="Arial" w:cs="Arial"/>
        </w:rPr>
      </w:pPr>
    </w:p>
    <w:p w:rsidR="00FA136B" w:rsidRDefault="000F7A91">
      <w:pPr>
        <w:numPr>
          <w:ilvl w:val="1"/>
          <w:numId w:val="10"/>
        </w:numPr>
        <w:tabs>
          <w:tab w:val="left" w:pos="565"/>
        </w:tabs>
        <w:ind w:left="564" w:hanging="444"/>
        <w:jc w:val="both"/>
        <w:rPr>
          <w:rFonts w:ascii="Arial" w:eastAsia="Arial" w:hAnsi="Arial" w:cs="Arial"/>
          <w:sz w:val="20"/>
          <w:szCs w:val="20"/>
        </w:rPr>
      </w:pPr>
      <w:bookmarkStart w:id="22" w:name="_TOC_250004"/>
      <w:r>
        <w:rPr>
          <w:rFonts w:ascii="Arial"/>
          <w:b/>
          <w:spacing w:val="-1"/>
          <w:sz w:val="20"/>
        </w:rPr>
        <w:t>Spill Kit Contents</w:t>
      </w:r>
      <w:bookmarkEnd w:id="22"/>
    </w:p>
    <w:p w:rsidR="00FA136B" w:rsidRDefault="000F7A91">
      <w:pPr>
        <w:pStyle w:val="BodyText"/>
        <w:spacing w:before="137" w:line="290" w:lineRule="auto"/>
        <w:ind w:left="120" w:right="1619" w:firstLine="0"/>
      </w:pPr>
      <w:r>
        <w:rPr>
          <w:spacing w:val="-1"/>
        </w:rPr>
        <w:t xml:space="preserve">Each spill kit should be regularly inspected to ensure it always contains the following, at </w:t>
      </w:r>
      <w:r>
        <w:t>a</w:t>
      </w:r>
      <w:r>
        <w:rPr>
          <w:spacing w:val="-1"/>
        </w:rPr>
        <w:t xml:space="preserve"> minimum</w:t>
      </w:r>
      <w:r>
        <w:rPr>
          <w:spacing w:val="32"/>
        </w:rPr>
        <w:t xml:space="preserve"> </w:t>
      </w:r>
      <w:r>
        <w:rPr>
          <w:spacing w:val="-1"/>
        </w:rPr>
        <w:t xml:space="preserve">(in part from INAC </w:t>
      </w:r>
      <w:r>
        <w:rPr>
          <w:spacing w:val="-2"/>
        </w:rPr>
        <w:t>[2007]):</w:t>
      </w:r>
    </w:p>
    <w:p w:rsidR="00FA136B" w:rsidRDefault="000F7A91">
      <w:pPr>
        <w:pStyle w:val="BodyText"/>
        <w:numPr>
          <w:ilvl w:val="0"/>
          <w:numId w:val="17"/>
        </w:numPr>
        <w:tabs>
          <w:tab w:val="left" w:pos="841"/>
        </w:tabs>
        <w:spacing w:before="42"/>
        <w:ind w:left="840" w:hanging="720"/>
        <w:jc w:val="both"/>
      </w:pPr>
      <w:r>
        <w:t>1</w:t>
      </w:r>
      <w:r>
        <w:rPr>
          <w:spacing w:val="-1"/>
        </w:rPr>
        <w:t xml:space="preserve"> </w:t>
      </w:r>
      <w:r>
        <w:t>–</w:t>
      </w:r>
      <w:r>
        <w:rPr>
          <w:spacing w:val="-1"/>
        </w:rPr>
        <w:t xml:space="preserve"> 205 </w:t>
      </w:r>
      <w:r>
        <w:t>L</w:t>
      </w:r>
      <w:r>
        <w:rPr>
          <w:spacing w:val="-1"/>
        </w:rPr>
        <w:t xml:space="preserve"> </w:t>
      </w:r>
      <w:r>
        <w:rPr>
          <w:spacing w:val="-2"/>
        </w:rPr>
        <w:t>open</w:t>
      </w:r>
      <w:r>
        <w:rPr>
          <w:spacing w:val="-1"/>
        </w:rPr>
        <w:t xml:space="preserve"> top steel drum with lid, bolting ring </w:t>
      </w:r>
      <w:r>
        <w:rPr>
          <w:spacing w:val="-2"/>
        </w:rPr>
        <w:t>and</w:t>
      </w:r>
      <w:r>
        <w:rPr>
          <w:spacing w:val="-1"/>
        </w:rPr>
        <w:t xml:space="preserve"> gasket (spill</w:t>
      </w:r>
      <w:r>
        <w:rPr>
          <w:spacing w:val="-2"/>
        </w:rPr>
        <w:t xml:space="preserve"> </w:t>
      </w:r>
      <w:r>
        <w:rPr>
          <w:spacing w:val="-1"/>
        </w:rPr>
        <w:t>kit container)</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t>–</w:t>
      </w:r>
      <w:r>
        <w:rPr>
          <w:spacing w:val="-1"/>
        </w:rPr>
        <w:t xml:space="preserve"> 12.5 cm </w:t>
      </w:r>
      <w:r>
        <w:t>x</w:t>
      </w:r>
      <w:r>
        <w:rPr>
          <w:spacing w:val="-3"/>
        </w:rPr>
        <w:t xml:space="preserve"> </w:t>
      </w:r>
      <w:r>
        <w:t>3</w:t>
      </w:r>
      <w:r>
        <w:rPr>
          <w:spacing w:val="-1"/>
        </w:rPr>
        <w:t xml:space="preserve"> </w:t>
      </w:r>
      <w:r>
        <w:t>m</w:t>
      </w:r>
      <w:r>
        <w:rPr>
          <w:spacing w:val="-1"/>
        </w:rPr>
        <w:t xml:space="preserve"> (5 in. </w:t>
      </w:r>
      <w:r>
        <w:t xml:space="preserve">X </w:t>
      </w:r>
      <w:r>
        <w:rPr>
          <w:spacing w:val="-1"/>
        </w:rPr>
        <w:t>10 ft.) sorbent booms</w:t>
      </w:r>
    </w:p>
    <w:p w:rsidR="00FA136B" w:rsidRDefault="000F7A91">
      <w:pPr>
        <w:pStyle w:val="BodyText"/>
        <w:numPr>
          <w:ilvl w:val="0"/>
          <w:numId w:val="17"/>
        </w:numPr>
        <w:tabs>
          <w:tab w:val="left" w:pos="841"/>
        </w:tabs>
        <w:spacing w:before="136"/>
        <w:ind w:left="840" w:hanging="720"/>
        <w:jc w:val="both"/>
      </w:pPr>
      <w:r>
        <w:rPr>
          <w:spacing w:val="-1"/>
        </w:rPr>
        <w:t xml:space="preserve">10 kg bag of sorbent </w:t>
      </w:r>
      <w:r>
        <w:rPr>
          <w:spacing w:val="-2"/>
        </w:rPr>
        <w:t>particulate</w:t>
      </w:r>
    </w:p>
    <w:p w:rsidR="00FA136B" w:rsidRDefault="000F7A91">
      <w:pPr>
        <w:pStyle w:val="BodyText"/>
        <w:numPr>
          <w:ilvl w:val="0"/>
          <w:numId w:val="17"/>
        </w:numPr>
        <w:tabs>
          <w:tab w:val="left" w:pos="841"/>
        </w:tabs>
        <w:spacing w:before="136"/>
        <w:ind w:left="840" w:hanging="720"/>
        <w:jc w:val="both"/>
      </w:pPr>
      <w:r>
        <w:t>1</w:t>
      </w:r>
      <w:r>
        <w:rPr>
          <w:spacing w:val="-1"/>
        </w:rPr>
        <w:t xml:space="preserve"> roll duct tape</w:t>
      </w:r>
    </w:p>
    <w:p w:rsidR="00FA136B" w:rsidRDefault="000F7A91">
      <w:pPr>
        <w:pStyle w:val="BodyText"/>
        <w:numPr>
          <w:ilvl w:val="0"/>
          <w:numId w:val="17"/>
        </w:numPr>
        <w:tabs>
          <w:tab w:val="left" w:pos="841"/>
        </w:tabs>
        <w:spacing w:before="136"/>
        <w:ind w:left="840" w:hanging="720"/>
        <w:jc w:val="both"/>
      </w:pPr>
      <w:r>
        <w:t>1</w:t>
      </w:r>
      <w:r>
        <w:rPr>
          <w:spacing w:val="-1"/>
        </w:rPr>
        <w:t xml:space="preserve"> </w:t>
      </w:r>
      <w:r>
        <w:t>field</w:t>
      </w:r>
      <w:r>
        <w:rPr>
          <w:spacing w:val="-1"/>
        </w:rPr>
        <w:t xml:space="preserve"> notebook and pencil</w:t>
      </w:r>
    </w:p>
    <w:p w:rsidR="00FA136B" w:rsidRDefault="000F7A91">
      <w:pPr>
        <w:pStyle w:val="BodyText"/>
        <w:numPr>
          <w:ilvl w:val="0"/>
          <w:numId w:val="17"/>
        </w:numPr>
        <w:tabs>
          <w:tab w:val="left" w:pos="841"/>
        </w:tabs>
        <w:spacing w:before="136"/>
        <w:ind w:left="840" w:hanging="720"/>
        <w:jc w:val="both"/>
      </w:pPr>
      <w:r>
        <w:t>1</w:t>
      </w:r>
      <w:r>
        <w:rPr>
          <w:spacing w:val="-1"/>
        </w:rPr>
        <w:t xml:space="preserve"> pick-axe</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rsidR="00B931BC">
        <w:rPr>
          <w:spacing w:val="-1"/>
        </w:rPr>
        <w:t>Tyveks</w:t>
      </w:r>
      <w:r>
        <w:rPr>
          <w:spacing w:val="-1"/>
        </w:rPr>
        <w:t xml:space="preserve">® </w:t>
      </w:r>
      <w:r>
        <w:t>splash</w:t>
      </w:r>
      <w:r>
        <w:rPr>
          <w:spacing w:val="-2"/>
        </w:rPr>
        <w:t xml:space="preserve"> </w:t>
      </w:r>
      <w:r>
        <w:rPr>
          <w:spacing w:val="-1"/>
        </w:rPr>
        <w:t>suits</w:t>
      </w:r>
    </w:p>
    <w:p w:rsidR="00FA136B" w:rsidRDefault="000F7A91">
      <w:pPr>
        <w:pStyle w:val="BodyText"/>
        <w:numPr>
          <w:ilvl w:val="0"/>
          <w:numId w:val="17"/>
        </w:numPr>
        <w:tabs>
          <w:tab w:val="left" w:pos="841"/>
        </w:tabs>
        <w:spacing w:before="136"/>
        <w:ind w:left="840" w:hanging="720"/>
        <w:jc w:val="both"/>
      </w:pPr>
      <w:r>
        <w:t>4</w:t>
      </w:r>
      <w:r>
        <w:rPr>
          <w:spacing w:val="-1"/>
        </w:rPr>
        <w:t xml:space="preserve"> pairs of splash protective </w:t>
      </w:r>
      <w:r>
        <w:rPr>
          <w:spacing w:val="-2"/>
        </w:rPr>
        <w:t>goggles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t>10</w:t>
      </w:r>
      <w:r>
        <w:rPr>
          <w:spacing w:val="-1"/>
        </w:rPr>
        <w:t xml:space="preserve"> disposable </w:t>
      </w:r>
      <w:r>
        <w:t>large</w:t>
      </w:r>
      <w:r>
        <w:rPr>
          <w:spacing w:val="-1"/>
        </w:rPr>
        <w:t xml:space="preserve"> </w:t>
      </w:r>
      <w:r>
        <w:t>5</w:t>
      </w:r>
      <w:r>
        <w:rPr>
          <w:spacing w:val="-1"/>
        </w:rPr>
        <w:t xml:space="preserve"> </w:t>
      </w:r>
      <w:r>
        <w:t>mil</w:t>
      </w:r>
      <w:r>
        <w:rPr>
          <w:spacing w:val="-2"/>
        </w:rPr>
        <w:t xml:space="preserve"> </w:t>
      </w:r>
      <w:r>
        <w:t>polyethylene</w:t>
      </w:r>
      <w:r>
        <w:rPr>
          <w:spacing w:val="-2"/>
        </w:rPr>
        <w:t xml:space="preserve"> </w:t>
      </w:r>
      <w:r>
        <w:rPr>
          <w:spacing w:val="-1"/>
        </w:rPr>
        <w:t xml:space="preserve">bags (dimensions 65 </w:t>
      </w:r>
      <w:r>
        <w:t>cm</w:t>
      </w:r>
      <w:r>
        <w:rPr>
          <w:spacing w:val="-1"/>
        </w:rPr>
        <w:t xml:space="preserve"> </w:t>
      </w:r>
      <w:r>
        <w:t>x</w:t>
      </w:r>
      <w:r>
        <w:rPr>
          <w:spacing w:val="-1"/>
        </w:rPr>
        <w:t xml:space="preserve"> </w:t>
      </w:r>
      <w:r>
        <w:t>100</w:t>
      </w:r>
      <w:r>
        <w:rPr>
          <w:spacing w:val="-1"/>
        </w:rPr>
        <w:t xml:space="preserve"> cm) </w:t>
      </w:r>
      <w:r>
        <w:t>with</w:t>
      </w:r>
      <w:r>
        <w:rPr>
          <w:spacing w:val="-2"/>
        </w:rPr>
        <w:t xml:space="preserve"> </w:t>
      </w:r>
      <w:r>
        <w:t>ties</w:t>
      </w:r>
    </w:p>
    <w:p w:rsidR="00FA136B" w:rsidRDefault="000F7A91">
      <w:pPr>
        <w:pStyle w:val="BodyText"/>
        <w:numPr>
          <w:ilvl w:val="0"/>
          <w:numId w:val="17"/>
        </w:numPr>
        <w:tabs>
          <w:tab w:val="left" w:pos="841"/>
        </w:tabs>
        <w:spacing w:before="135"/>
        <w:ind w:left="840" w:hanging="720"/>
        <w:jc w:val="both"/>
      </w:pPr>
      <w:r>
        <w:t>100</w:t>
      </w:r>
      <w:r>
        <w:rPr>
          <w:spacing w:val="-1"/>
        </w:rPr>
        <w:t xml:space="preserve"> sheets </w:t>
      </w:r>
      <w:r>
        <w:t>(1</w:t>
      </w:r>
      <w:r>
        <w:rPr>
          <w:spacing w:val="-2"/>
        </w:rPr>
        <w:t xml:space="preserve"> </w:t>
      </w:r>
      <w:r>
        <w:t>bail)</w:t>
      </w:r>
      <w:r>
        <w:rPr>
          <w:spacing w:val="-1"/>
        </w:rPr>
        <w:t xml:space="preserve"> </w:t>
      </w:r>
      <w:r>
        <w:t>of</w:t>
      </w:r>
      <w:r>
        <w:rPr>
          <w:spacing w:val="-1"/>
        </w:rPr>
        <w:t xml:space="preserve"> </w:t>
      </w:r>
      <w:r>
        <w:t>50</w:t>
      </w:r>
      <w:r>
        <w:rPr>
          <w:spacing w:val="-1"/>
        </w:rPr>
        <w:t xml:space="preserve"> </w:t>
      </w:r>
      <w:r>
        <w:t>cm</w:t>
      </w:r>
      <w:r>
        <w:rPr>
          <w:spacing w:val="-1"/>
        </w:rPr>
        <w:t xml:space="preserve"> </w:t>
      </w:r>
      <w:r>
        <w:t>x</w:t>
      </w:r>
      <w:r>
        <w:rPr>
          <w:spacing w:val="-1"/>
        </w:rPr>
        <w:t xml:space="preserve"> </w:t>
      </w:r>
      <w:r>
        <w:t>50</w:t>
      </w:r>
      <w:r>
        <w:rPr>
          <w:spacing w:val="-1"/>
        </w:rPr>
        <w:t xml:space="preserve"> </w:t>
      </w:r>
      <w:r>
        <w:t>cm</w:t>
      </w:r>
      <w:r>
        <w:rPr>
          <w:spacing w:val="-1"/>
        </w:rPr>
        <w:t xml:space="preserve"> sorbent sheets</w:t>
      </w:r>
    </w:p>
    <w:p w:rsidR="00FA136B" w:rsidRDefault="000F7A91">
      <w:pPr>
        <w:pStyle w:val="BodyText"/>
        <w:numPr>
          <w:ilvl w:val="0"/>
          <w:numId w:val="17"/>
        </w:numPr>
        <w:tabs>
          <w:tab w:val="left" w:pos="841"/>
        </w:tabs>
        <w:spacing w:before="136"/>
        <w:ind w:left="840" w:hanging="720"/>
        <w:jc w:val="both"/>
      </w:pPr>
      <w:r>
        <w:t>2</w:t>
      </w:r>
      <w:r>
        <w:rPr>
          <w:spacing w:val="-1"/>
        </w:rPr>
        <w:t xml:space="preserve"> </w:t>
      </w:r>
      <w:r>
        <w:t>large</w:t>
      </w:r>
      <w:r>
        <w:rPr>
          <w:spacing w:val="-2"/>
        </w:rPr>
        <w:t xml:space="preserve"> </w:t>
      </w:r>
      <w:r>
        <w:t>(5</w:t>
      </w:r>
      <w:r>
        <w:rPr>
          <w:spacing w:val="-1"/>
        </w:rPr>
        <w:t xml:space="preserve"> </w:t>
      </w:r>
      <w:r>
        <w:t>m</w:t>
      </w:r>
      <w:r>
        <w:rPr>
          <w:spacing w:val="-1"/>
        </w:rPr>
        <w:t xml:space="preserve"> </w:t>
      </w:r>
      <w:r>
        <w:t>x</w:t>
      </w:r>
      <w:r>
        <w:rPr>
          <w:spacing w:val="-1"/>
        </w:rPr>
        <w:t xml:space="preserve"> </w:t>
      </w:r>
      <w:r>
        <w:t>5</w:t>
      </w:r>
      <w:r>
        <w:rPr>
          <w:spacing w:val="-1"/>
        </w:rPr>
        <w:t xml:space="preserve"> </w:t>
      </w:r>
      <w:r>
        <w:t>m)</w:t>
      </w:r>
      <w:r>
        <w:rPr>
          <w:spacing w:val="-1"/>
        </w:rPr>
        <w:t xml:space="preserve"> plastic tarps</w:t>
      </w:r>
    </w:p>
    <w:p w:rsidR="00FA136B" w:rsidRDefault="000F7A91">
      <w:pPr>
        <w:pStyle w:val="BodyText"/>
        <w:numPr>
          <w:ilvl w:val="0"/>
          <w:numId w:val="17"/>
        </w:numPr>
        <w:tabs>
          <w:tab w:val="left" w:pos="841"/>
        </w:tabs>
        <w:spacing w:before="136"/>
        <w:ind w:left="840" w:hanging="720"/>
        <w:jc w:val="both"/>
      </w:pPr>
      <w:r>
        <w:t>1</w:t>
      </w:r>
      <w:r>
        <w:rPr>
          <w:spacing w:val="-1"/>
        </w:rPr>
        <w:t xml:space="preserve"> utility knife</w:t>
      </w:r>
    </w:p>
    <w:p w:rsidR="00FA136B" w:rsidRDefault="000F7A91">
      <w:pPr>
        <w:pStyle w:val="BodyText"/>
        <w:numPr>
          <w:ilvl w:val="0"/>
          <w:numId w:val="17"/>
        </w:numPr>
        <w:tabs>
          <w:tab w:val="left" w:pos="841"/>
        </w:tabs>
        <w:spacing w:before="136"/>
        <w:ind w:left="840" w:hanging="720"/>
        <w:jc w:val="both"/>
      </w:pPr>
      <w:r>
        <w:t>1</w:t>
      </w:r>
      <w:r>
        <w:rPr>
          <w:spacing w:val="-1"/>
        </w:rPr>
        <w:t xml:space="preserve"> rake</w:t>
      </w:r>
    </w:p>
    <w:p w:rsidR="00FA136B" w:rsidRDefault="000F7A91">
      <w:pPr>
        <w:pStyle w:val="BodyText"/>
        <w:numPr>
          <w:ilvl w:val="0"/>
          <w:numId w:val="17"/>
        </w:numPr>
        <w:tabs>
          <w:tab w:val="left" w:pos="841"/>
        </w:tabs>
        <w:spacing w:before="136"/>
        <w:ind w:left="840" w:hanging="720"/>
        <w:jc w:val="both"/>
      </w:pPr>
      <w:r>
        <w:t>3</w:t>
      </w:r>
      <w:r>
        <w:rPr>
          <w:spacing w:val="-1"/>
        </w:rPr>
        <w:t xml:space="preserve"> spark-proof</w:t>
      </w:r>
      <w:r>
        <w:rPr>
          <w:spacing w:val="-3"/>
        </w:rPr>
        <w:t xml:space="preserve"> </w:t>
      </w:r>
      <w:r>
        <w:rPr>
          <w:spacing w:val="-1"/>
        </w:rPr>
        <w:t>shovels</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t>pairs</w:t>
      </w:r>
      <w:r>
        <w:rPr>
          <w:spacing w:val="-1"/>
        </w:rPr>
        <w:t xml:space="preserve"> chemical resistant </w:t>
      </w:r>
      <w:r>
        <w:t>gloves</w:t>
      </w:r>
    </w:p>
    <w:p w:rsidR="00FA136B" w:rsidRDefault="000F7A91">
      <w:pPr>
        <w:pStyle w:val="BodyText"/>
        <w:numPr>
          <w:ilvl w:val="0"/>
          <w:numId w:val="17"/>
        </w:numPr>
        <w:tabs>
          <w:tab w:val="left" w:pos="841"/>
        </w:tabs>
        <w:spacing w:before="136"/>
        <w:ind w:left="840" w:hanging="720"/>
        <w:jc w:val="both"/>
      </w:pPr>
      <w:r>
        <w:rPr>
          <w:spacing w:val="-1"/>
        </w:rPr>
        <w:t xml:space="preserve">Instruction binder, </w:t>
      </w:r>
      <w:r>
        <w:rPr>
          <w:spacing w:val="-2"/>
        </w:rPr>
        <w:t>including</w:t>
      </w:r>
      <w:r>
        <w:rPr>
          <w:spacing w:val="-1"/>
        </w:rPr>
        <w:t xml:space="preserve"> Spill </w:t>
      </w:r>
      <w:r>
        <w:rPr>
          <w:spacing w:val="-2"/>
        </w:rPr>
        <w:t>Contingency</w:t>
      </w:r>
      <w:r>
        <w:rPr>
          <w:spacing w:val="-1"/>
        </w:rPr>
        <w:t xml:space="preserve"> Plan</w:t>
      </w:r>
    </w:p>
    <w:p w:rsidR="00FA136B" w:rsidRDefault="00FA136B">
      <w:pPr>
        <w:spacing w:before="3"/>
        <w:rPr>
          <w:rFonts w:ascii="Arial" w:eastAsia="Arial" w:hAnsi="Arial" w:cs="Arial"/>
          <w:sz w:val="24"/>
          <w:szCs w:val="24"/>
        </w:rPr>
      </w:pPr>
    </w:p>
    <w:p w:rsidR="00FA136B" w:rsidRDefault="000F7A91">
      <w:pPr>
        <w:pStyle w:val="BodyText"/>
        <w:spacing w:line="290" w:lineRule="auto"/>
        <w:ind w:left="120" w:right="108" w:firstLine="0"/>
        <w:jc w:val="both"/>
      </w:pPr>
      <w:r>
        <w:rPr>
          <w:spacing w:val="-1"/>
        </w:rPr>
        <w:t>The</w:t>
      </w:r>
      <w:r>
        <w:rPr>
          <w:spacing w:val="5"/>
        </w:rPr>
        <w:t xml:space="preserve"> </w:t>
      </w:r>
      <w:r>
        <w:rPr>
          <w:spacing w:val="-1"/>
        </w:rPr>
        <w:t>entire</w:t>
      </w:r>
      <w:r>
        <w:rPr>
          <w:spacing w:val="4"/>
        </w:rPr>
        <w:t xml:space="preserve"> </w:t>
      </w:r>
      <w:r>
        <w:rPr>
          <w:spacing w:val="-1"/>
        </w:rPr>
        <w:t>spill</w:t>
      </w:r>
      <w:r>
        <w:rPr>
          <w:spacing w:val="5"/>
        </w:rPr>
        <w:t xml:space="preserve"> </w:t>
      </w:r>
      <w:r>
        <w:rPr>
          <w:spacing w:val="-1"/>
        </w:rPr>
        <w:t>kit</w:t>
      </w:r>
      <w:r>
        <w:rPr>
          <w:spacing w:val="5"/>
        </w:rPr>
        <w:t xml:space="preserve"> </w:t>
      </w:r>
      <w:r>
        <w:rPr>
          <w:spacing w:val="-1"/>
        </w:rPr>
        <w:t>contents,</w:t>
      </w:r>
      <w:r>
        <w:rPr>
          <w:spacing w:val="5"/>
        </w:rPr>
        <w:t xml:space="preserve"> </w:t>
      </w:r>
      <w:r>
        <w:rPr>
          <w:spacing w:val="-1"/>
        </w:rPr>
        <w:t>with</w:t>
      </w:r>
      <w:r>
        <w:rPr>
          <w:spacing w:val="5"/>
        </w:rPr>
        <w:t xml:space="preserve"> </w:t>
      </w:r>
      <w:r>
        <w:rPr>
          <w:spacing w:val="-1"/>
        </w:rPr>
        <w:t>the</w:t>
      </w:r>
      <w:r>
        <w:rPr>
          <w:spacing w:val="4"/>
        </w:rPr>
        <w:t xml:space="preserve"> </w:t>
      </w:r>
      <w:r>
        <w:rPr>
          <w:spacing w:val="-1"/>
        </w:rPr>
        <w:t>exception</w:t>
      </w:r>
      <w:r>
        <w:rPr>
          <w:spacing w:val="5"/>
        </w:rPr>
        <w:t xml:space="preserve"> </w:t>
      </w:r>
      <w:r>
        <w:rPr>
          <w:spacing w:val="-1"/>
        </w:rPr>
        <w:t>of</w:t>
      </w:r>
      <w:r>
        <w:rPr>
          <w:spacing w:val="5"/>
        </w:rPr>
        <w:t xml:space="preserve"> </w:t>
      </w:r>
      <w:r>
        <w:rPr>
          <w:spacing w:val="-1"/>
        </w:rPr>
        <w:t>the</w:t>
      </w:r>
      <w:r>
        <w:rPr>
          <w:spacing w:val="4"/>
        </w:rPr>
        <w:t xml:space="preserve"> </w:t>
      </w:r>
      <w:r>
        <w:rPr>
          <w:spacing w:val="-1"/>
        </w:rPr>
        <w:t>spark-proof</w:t>
      </w:r>
      <w:r>
        <w:rPr>
          <w:spacing w:val="4"/>
        </w:rPr>
        <w:t xml:space="preserve"> </w:t>
      </w:r>
      <w:r>
        <w:t>shovels,</w:t>
      </w:r>
      <w:r>
        <w:rPr>
          <w:spacing w:val="4"/>
        </w:rPr>
        <w:t xml:space="preserve"> </w:t>
      </w:r>
      <w:r>
        <w:t>can</w:t>
      </w:r>
      <w:r>
        <w:rPr>
          <w:spacing w:val="4"/>
        </w:rPr>
        <w:t xml:space="preserve"> </w:t>
      </w:r>
      <w:r>
        <w:rPr>
          <w:spacing w:val="-1"/>
        </w:rPr>
        <w:t>be</w:t>
      </w:r>
      <w:r>
        <w:rPr>
          <w:spacing w:val="5"/>
        </w:rPr>
        <w:t xml:space="preserve"> </w:t>
      </w:r>
      <w:r>
        <w:rPr>
          <w:spacing w:val="-1"/>
        </w:rPr>
        <w:t>stored</w:t>
      </w:r>
      <w:r>
        <w:rPr>
          <w:spacing w:val="4"/>
        </w:rPr>
        <w:t xml:space="preserve"> </w:t>
      </w:r>
      <w:r>
        <w:rPr>
          <w:spacing w:val="-1"/>
        </w:rPr>
        <w:t>within</w:t>
      </w:r>
      <w:r>
        <w:rPr>
          <w:spacing w:val="5"/>
        </w:rPr>
        <w:t xml:space="preserve"> </w:t>
      </w:r>
      <w:r>
        <w:rPr>
          <w:spacing w:val="-1"/>
        </w:rPr>
        <w:t>the</w:t>
      </w:r>
      <w:r>
        <w:rPr>
          <w:spacing w:val="5"/>
        </w:rPr>
        <w:t xml:space="preserve"> </w:t>
      </w:r>
      <w:r>
        <w:rPr>
          <w:spacing w:val="-1"/>
        </w:rPr>
        <w:t>205</w:t>
      </w:r>
      <w:r>
        <w:rPr>
          <w:spacing w:val="4"/>
        </w:rPr>
        <w:t xml:space="preserve"> </w:t>
      </w:r>
      <w:r>
        <w:t>L</w:t>
      </w:r>
      <w:r>
        <w:rPr>
          <w:spacing w:val="4"/>
        </w:rPr>
        <w:t xml:space="preserve"> </w:t>
      </w:r>
      <w:r>
        <w:rPr>
          <w:spacing w:val="-1"/>
        </w:rPr>
        <w:t>steel</w:t>
      </w:r>
      <w:r>
        <w:rPr>
          <w:spacing w:val="5"/>
        </w:rPr>
        <w:t xml:space="preserve"> </w:t>
      </w:r>
      <w:r>
        <w:rPr>
          <w:spacing w:val="-1"/>
        </w:rPr>
        <w:t>drum.</w:t>
      </w:r>
      <w:r>
        <w:rPr>
          <w:spacing w:val="38"/>
        </w:rPr>
        <w:t xml:space="preserve"> </w:t>
      </w:r>
      <w:r>
        <w:t>The</w:t>
      </w:r>
      <w:r>
        <w:rPr>
          <w:spacing w:val="10"/>
        </w:rPr>
        <w:t xml:space="preserve"> </w:t>
      </w:r>
      <w:r>
        <w:rPr>
          <w:spacing w:val="-1"/>
        </w:rPr>
        <w:t>drum</w:t>
      </w:r>
      <w:r>
        <w:rPr>
          <w:spacing w:val="9"/>
        </w:rPr>
        <w:t xml:space="preserve"> </w:t>
      </w:r>
      <w:r>
        <w:rPr>
          <w:spacing w:val="-1"/>
        </w:rPr>
        <w:t>should</w:t>
      </w:r>
      <w:r>
        <w:rPr>
          <w:spacing w:val="10"/>
        </w:rPr>
        <w:t xml:space="preserve"> </w:t>
      </w:r>
      <w:r>
        <w:rPr>
          <w:spacing w:val="-1"/>
        </w:rPr>
        <w:t>be</w:t>
      </w:r>
      <w:r>
        <w:rPr>
          <w:spacing w:val="9"/>
        </w:rPr>
        <w:t xml:space="preserve"> </w:t>
      </w:r>
      <w:r>
        <w:rPr>
          <w:spacing w:val="-1"/>
        </w:rPr>
        <w:t>sealed</w:t>
      </w:r>
      <w:r>
        <w:rPr>
          <w:spacing w:val="10"/>
        </w:rPr>
        <w:t xml:space="preserve"> </w:t>
      </w:r>
      <w:r>
        <w:rPr>
          <w:spacing w:val="-1"/>
        </w:rPr>
        <w:t>securely</w:t>
      </w:r>
      <w:r>
        <w:rPr>
          <w:spacing w:val="10"/>
        </w:rPr>
        <w:t xml:space="preserve"> </w:t>
      </w:r>
      <w:r>
        <w:t>to</w:t>
      </w:r>
      <w:r>
        <w:rPr>
          <w:spacing w:val="9"/>
        </w:rPr>
        <w:t xml:space="preserve"> </w:t>
      </w:r>
      <w:r>
        <w:rPr>
          <w:spacing w:val="-1"/>
        </w:rPr>
        <w:t>protect</w:t>
      </w:r>
      <w:r>
        <w:rPr>
          <w:spacing w:val="10"/>
        </w:rPr>
        <w:t xml:space="preserve"> </w:t>
      </w:r>
      <w:r>
        <w:t>the</w:t>
      </w:r>
      <w:r>
        <w:rPr>
          <w:spacing w:val="9"/>
        </w:rPr>
        <w:t xml:space="preserve"> </w:t>
      </w:r>
      <w:r>
        <w:t>spill</w:t>
      </w:r>
      <w:r>
        <w:rPr>
          <w:spacing w:val="10"/>
        </w:rPr>
        <w:t xml:space="preserve"> </w:t>
      </w:r>
      <w:r>
        <w:rPr>
          <w:spacing w:val="-1"/>
        </w:rPr>
        <w:t>kit</w:t>
      </w:r>
      <w:r>
        <w:rPr>
          <w:spacing w:val="9"/>
        </w:rPr>
        <w:t xml:space="preserve"> </w:t>
      </w:r>
      <w:r>
        <w:rPr>
          <w:spacing w:val="-1"/>
        </w:rPr>
        <w:t>contents</w:t>
      </w:r>
      <w:r>
        <w:rPr>
          <w:spacing w:val="10"/>
        </w:rPr>
        <w:t xml:space="preserve"> </w:t>
      </w:r>
      <w:r>
        <w:rPr>
          <w:spacing w:val="-1"/>
        </w:rPr>
        <w:t>though</w:t>
      </w:r>
      <w:r>
        <w:rPr>
          <w:spacing w:val="9"/>
        </w:rPr>
        <w:t xml:space="preserve"> </w:t>
      </w:r>
      <w:r>
        <w:rPr>
          <w:spacing w:val="-1"/>
        </w:rPr>
        <w:t>should</w:t>
      </w:r>
      <w:r>
        <w:rPr>
          <w:spacing w:val="10"/>
        </w:rPr>
        <w:t xml:space="preserve"> </w:t>
      </w:r>
      <w:r>
        <w:rPr>
          <w:spacing w:val="-1"/>
        </w:rPr>
        <w:t>always</w:t>
      </w:r>
      <w:r>
        <w:rPr>
          <w:spacing w:val="9"/>
        </w:rPr>
        <w:t xml:space="preserve"> </w:t>
      </w:r>
      <w:r>
        <w:rPr>
          <w:spacing w:val="-1"/>
        </w:rPr>
        <w:t>be</w:t>
      </w:r>
      <w:r>
        <w:rPr>
          <w:spacing w:val="10"/>
        </w:rPr>
        <w:t xml:space="preserve"> </w:t>
      </w:r>
      <w:r>
        <w:rPr>
          <w:spacing w:val="-1"/>
        </w:rPr>
        <w:t>accessible</w:t>
      </w:r>
      <w:r>
        <w:rPr>
          <w:spacing w:val="8"/>
        </w:rPr>
        <w:t xml:space="preserve"> </w:t>
      </w:r>
      <w:r>
        <w:t>without</w:t>
      </w:r>
      <w:r>
        <w:rPr>
          <w:spacing w:val="10"/>
        </w:rPr>
        <w:t xml:space="preserve"> </w:t>
      </w:r>
      <w:r>
        <w:t>the</w:t>
      </w:r>
      <w:r>
        <w:rPr>
          <w:spacing w:val="89"/>
        </w:rPr>
        <w:t xml:space="preserve"> </w:t>
      </w:r>
      <w:r>
        <w:t>use of</w:t>
      </w:r>
      <w:r>
        <w:rPr>
          <w:spacing w:val="2"/>
        </w:rPr>
        <w:t xml:space="preserve"> </w:t>
      </w:r>
      <w:r>
        <w:t>tools (i.e.,</w:t>
      </w:r>
      <w:r>
        <w:rPr>
          <w:spacing w:val="2"/>
        </w:rPr>
        <w:t xml:space="preserve"> </w:t>
      </w:r>
      <w:r>
        <w:t>finger</w:t>
      </w:r>
      <w:r>
        <w:rPr>
          <w:spacing w:val="2"/>
        </w:rPr>
        <w:t xml:space="preserve"> </w:t>
      </w:r>
      <w:r>
        <w:rPr>
          <w:spacing w:val="-1"/>
        </w:rPr>
        <w:t>tight</w:t>
      </w:r>
      <w:r>
        <w:rPr>
          <w:spacing w:val="2"/>
        </w:rPr>
        <w:t xml:space="preserve"> </w:t>
      </w:r>
      <w:r>
        <w:t>bolt</w:t>
      </w:r>
      <w:r>
        <w:rPr>
          <w:spacing w:val="2"/>
        </w:rPr>
        <w:t xml:space="preserve"> </w:t>
      </w:r>
      <w:r>
        <w:t>ring).</w:t>
      </w:r>
      <w:r>
        <w:rPr>
          <w:spacing w:val="2"/>
        </w:rPr>
        <w:t xml:space="preserve"> </w:t>
      </w:r>
      <w:r>
        <w:rPr>
          <w:spacing w:val="-1"/>
        </w:rPr>
        <w:t>The</w:t>
      </w:r>
      <w:r>
        <w:rPr>
          <w:spacing w:val="2"/>
        </w:rPr>
        <w:t xml:space="preserve"> </w:t>
      </w:r>
      <w:r>
        <w:t xml:space="preserve">drum’s </w:t>
      </w:r>
      <w:r>
        <w:rPr>
          <w:spacing w:val="-1"/>
        </w:rPr>
        <w:t>bolt</w:t>
      </w:r>
      <w:r>
        <w:rPr>
          <w:spacing w:val="2"/>
        </w:rPr>
        <w:t xml:space="preserve"> </w:t>
      </w:r>
      <w:r>
        <w:t>ring</w:t>
      </w:r>
      <w:r>
        <w:rPr>
          <w:spacing w:val="2"/>
        </w:rPr>
        <w:t xml:space="preserve"> </w:t>
      </w:r>
      <w:r>
        <w:rPr>
          <w:spacing w:val="-1"/>
        </w:rPr>
        <w:t>should</w:t>
      </w:r>
      <w:r>
        <w:rPr>
          <w:spacing w:val="2"/>
        </w:rPr>
        <w:t xml:space="preserve"> </w:t>
      </w:r>
      <w:r>
        <w:t>be</w:t>
      </w:r>
      <w:r>
        <w:rPr>
          <w:spacing w:val="2"/>
        </w:rPr>
        <w:t xml:space="preserve"> </w:t>
      </w:r>
      <w:r>
        <w:rPr>
          <w:spacing w:val="-1"/>
        </w:rPr>
        <w:t>inspected</w:t>
      </w:r>
      <w:r>
        <w:t xml:space="preserve"> </w:t>
      </w:r>
      <w:r>
        <w:rPr>
          <w:spacing w:val="-1"/>
        </w:rPr>
        <w:t>regularly</w:t>
      </w:r>
      <w:r>
        <w:rPr>
          <w:spacing w:val="2"/>
        </w:rPr>
        <w:t xml:space="preserve"> </w:t>
      </w:r>
      <w:r>
        <w:rPr>
          <w:spacing w:val="-1"/>
        </w:rPr>
        <w:t>during</w:t>
      </w:r>
      <w:r>
        <w:rPr>
          <w:spacing w:val="2"/>
        </w:rPr>
        <w:t xml:space="preserve"> </w:t>
      </w:r>
      <w:r>
        <w:t>facility</w:t>
      </w:r>
      <w:r>
        <w:rPr>
          <w:spacing w:val="2"/>
        </w:rPr>
        <w:t xml:space="preserve"> </w:t>
      </w:r>
      <w:r>
        <w:rPr>
          <w:spacing w:val="-1"/>
        </w:rPr>
        <w:t>inspections</w:t>
      </w:r>
      <w:r>
        <w:rPr>
          <w:spacing w:val="2"/>
        </w:rPr>
        <w:t xml:space="preserve"> </w:t>
      </w:r>
      <w:r>
        <w:rPr>
          <w:spacing w:val="-1"/>
        </w:rPr>
        <w:t>to</w:t>
      </w:r>
      <w:r>
        <w:rPr>
          <w:spacing w:val="67"/>
        </w:rPr>
        <w:t xml:space="preserve"> </w:t>
      </w:r>
      <w:r>
        <w:rPr>
          <w:spacing w:val="-1"/>
        </w:rPr>
        <w:t>ensure it turns freely and is</w:t>
      </w:r>
      <w:r>
        <w:t xml:space="preserve"> </w:t>
      </w:r>
      <w:r>
        <w:rPr>
          <w:spacing w:val="-1"/>
        </w:rPr>
        <w:t>lubricated.</w:t>
      </w:r>
    </w:p>
    <w:p w:rsidR="00FA136B" w:rsidRDefault="000F7A91">
      <w:pPr>
        <w:pStyle w:val="BodyText"/>
        <w:spacing w:before="89"/>
        <w:ind w:left="120" w:firstLine="0"/>
        <w:jc w:val="both"/>
      </w:pPr>
      <w:r>
        <w:t>Extra</w:t>
      </w:r>
      <w:r>
        <w:rPr>
          <w:spacing w:val="-1"/>
        </w:rPr>
        <w:t xml:space="preserve"> </w:t>
      </w:r>
      <w:r>
        <w:t>spill</w:t>
      </w:r>
      <w:r>
        <w:rPr>
          <w:spacing w:val="-1"/>
        </w:rPr>
        <w:t xml:space="preserve"> response materials should </w:t>
      </w:r>
      <w:r>
        <w:t>also</w:t>
      </w:r>
      <w:r>
        <w:rPr>
          <w:spacing w:val="-1"/>
        </w:rPr>
        <w:t xml:space="preserve"> </w:t>
      </w:r>
      <w:r>
        <w:t>be</w:t>
      </w:r>
      <w:r>
        <w:rPr>
          <w:spacing w:val="-1"/>
        </w:rPr>
        <w:t xml:space="preserve"> available </w:t>
      </w:r>
      <w:r>
        <w:t>for</w:t>
      </w:r>
      <w:r>
        <w:rPr>
          <w:spacing w:val="-1"/>
        </w:rPr>
        <w:t xml:space="preserve"> use, in addition to the spill kit contents. These </w:t>
      </w:r>
      <w:r>
        <w:rPr>
          <w:spacing w:val="-2"/>
        </w:rPr>
        <w:t>include:</w:t>
      </w:r>
    </w:p>
    <w:p w:rsidR="00FA136B" w:rsidRDefault="00FA136B">
      <w:pPr>
        <w:jc w:val="both"/>
        <w:sectPr w:rsidR="00FA136B">
          <w:pgSz w:w="12240" w:h="15840"/>
          <w:pgMar w:top="980" w:right="320" w:bottom="1980" w:left="13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81"/>
        </w:tabs>
        <w:spacing w:before="74"/>
        <w:ind w:left="880" w:hanging="720"/>
      </w:pPr>
      <w:r>
        <w:rPr>
          <w:spacing w:val="-1"/>
        </w:rPr>
        <w:t xml:space="preserve">10 </w:t>
      </w:r>
      <w:r>
        <w:t>–</w:t>
      </w:r>
      <w:r>
        <w:rPr>
          <w:spacing w:val="-1"/>
        </w:rPr>
        <w:t xml:space="preserve"> 205 </w:t>
      </w:r>
      <w:r>
        <w:t>L</w:t>
      </w:r>
      <w:r>
        <w:rPr>
          <w:spacing w:val="-1"/>
        </w:rPr>
        <w:t xml:space="preserve"> </w:t>
      </w:r>
      <w:r>
        <w:rPr>
          <w:spacing w:val="-2"/>
        </w:rPr>
        <w:t>open</w:t>
      </w:r>
      <w:r>
        <w:rPr>
          <w:spacing w:val="-1"/>
        </w:rPr>
        <w:t xml:space="preserve"> top steel drum with lid,</w:t>
      </w:r>
      <w:r>
        <w:rPr>
          <w:spacing w:val="-2"/>
        </w:rPr>
        <w:t xml:space="preserve"> </w:t>
      </w:r>
      <w:r>
        <w:rPr>
          <w:spacing w:val="-1"/>
        </w:rPr>
        <w:t xml:space="preserve">bolting ring and </w:t>
      </w:r>
      <w:r>
        <w:rPr>
          <w:spacing w:val="-2"/>
        </w:rPr>
        <w:t>gasket</w:t>
      </w:r>
    </w:p>
    <w:p w:rsidR="00FA136B" w:rsidRDefault="000F7A91">
      <w:pPr>
        <w:pStyle w:val="BodyText"/>
        <w:numPr>
          <w:ilvl w:val="0"/>
          <w:numId w:val="17"/>
        </w:numPr>
        <w:tabs>
          <w:tab w:val="left" w:pos="881"/>
        </w:tabs>
        <w:spacing w:before="136"/>
        <w:ind w:left="880" w:hanging="720"/>
      </w:pPr>
      <w:r>
        <w:t>2</w:t>
      </w:r>
      <w:r>
        <w:rPr>
          <w:spacing w:val="-1"/>
        </w:rPr>
        <w:t xml:space="preserve"> spark-proof</w:t>
      </w:r>
      <w:r>
        <w:rPr>
          <w:spacing w:val="-3"/>
        </w:rPr>
        <w:t xml:space="preserve"> </w:t>
      </w:r>
      <w:r>
        <w:rPr>
          <w:spacing w:val="-1"/>
        </w:rPr>
        <w:t>shovels</w:t>
      </w:r>
    </w:p>
    <w:p w:rsidR="00FA136B" w:rsidRPr="006D7EA5" w:rsidRDefault="000F7A91">
      <w:pPr>
        <w:pStyle w:val="BodyText"/>
        <w:numPr>
          <w:ilvl w:val="0"/>
          <w:numId w:val="17"/>
        </w:numPr>
        <w:tabs>
          <w:tab w:val="left" w:pos="881"/>
        </w:tabs>
        <w:spacing w:before="136"/>
        <w:ind w:left="880" w:hanging="720"/>
        <w:rPr>
          <w:lang w:val="fr-CA"/>
        </w:rPr>
      </w:pPr>
      <w:r w:rsidRPr="006D7EA5">
        <w:rPr>
          <w:lang w:val="fr-CA"/>
        </w:rPr>
        <w:t>50</w:t>
      </w:r>
      <w:r w:rsidRPr="006D7EA5">
        <w:rPr>
          <w:spacing w:val="-1"/>
          <w:lang w:val="fr-CA"/>
        </w:rPr>
        <w:t xml:space="preserve"> disposable </w:t>
      </w:r>
      <w:r w:rsidRPr="006D7EA5">
        <w:rPr>
          <w:lang w:val="fr-CA"/>
        </w:rPr>
        <w:t>large</w:t>
      </w:r>
      <w:r w:rsidRPr="006D7EA5">
        <w:rPr>
          <w:spacing w:val="-1"/>
          <w:lang w:val="fr-CA"/>
        </w:rPr>
        <w:t xml:space="preserve"> </w:t>
      </w:r>
      <w:r w:rsidRPr="006D7EA5">
        <w:rPr>
          <w:lang w:val="fr-CA"/>
        </w:rPr>
        <w:t>5</w:t>
      </w:r>
      <w:r w:rsidRPr="006D7EA5">
        <w:rPr>
          <w:spacing w:val="-1"/>
          <w:lang w:val="fr-CA"/>
        </w:rPr>
        <w:t xml:space="preserve"> </w:t>
      </w:r>
      <w:r w:rsidRPr="006D7EA5">
        <w:rPr>
          <w:lang w:val="fr-CA"/>
        </w:rPr>
        <w:t>mil</w:t>
      </w:r>
      <w:r w:rsidRPr="006D7EA5">
        <w:rPr>
          <w:spacing w:val="-2"/>
          <w:lang w:val="fr-CA"/>
        </w:rPr>
        <w:t xml:space="preserve"> </w:t>
      </w:r>
      <w:r w:rsidRPr="006D7EA5">
        <w:rPr>
          <w:lang w:val="fr-CA"/>
        </w:rPr>
        <w:t>polyethylene</w:t>
      </w:r>
      <w:r w:rsidRPr="006D7EA5">
        <w:rPr>
          <w:spacing w:val="-2"/>
          <w:lang w:val="fr-CA"/>
        </w:rPr>
        <w:t xml:space="preserve"> </w:t>
      </w:r>
      <w:r w:rsidRPr="006D7EA5">
        <w:rPr>
          <w:spacing w:val="-1"/>
          <w:lang w:val="fr-CA"/>
        </w:rPr>
        <w:t xml:space="preserve">bags (dimensions 65 </w:t>
      </w:r>
      <w:r w:rsidRPr="006D7EA5">
        <w:rPr>
          <w:lang w:val="fr-CA"/>
        </w:rPr>
        <w:t>cm</w:t>
      </w:r>
      <w:r w:rsidRPr="006D7EA5">
        <w:rPr>
          <w:spacing w:val="-1"/>
          <w:lang w:val="fr-CA"/>
        </w:rPr>
        <w:t xml:space="preserve"> </w:t>
      </w:r>
      <w:r w:rsidRPr="006D7EA5">
        <w:rPr>
          <w:lang w:val="fr-CA"/>
        </w:rPr>
        <w:t>x</w:t>
      </w:r>
      <w:r w:rsidRPr="006D7EA5">
        <w:rPr>
          <w:spacing w:val="-1"/>
          <w:lang w:val="fr-CA"/>
        </w:rPr>
        <w:t xml:space="preserve"> </w:t>
      </w:r>
      <w:r w:rsidRPr="006D7EA5">
        <w:rPr>
          <w:lang w:val="fr-CA"/>
        </w:rPr>
        <w:t>100</w:t>
      </w:r>
      <w:r w:rsidRPr="006D7EA5">
        <w:rPr>
          <w:spacing w:val="-1"/>
          <w:lang w:val="fr-CA"/>
        </w:rPr>
        <w:t xml:space="preserve"> cm)</w:t>
      </w:r>
    </w:p>
    <w:p w:rsidR="00FA136B" w:rsidRDefault="000F7A91">
      <w:pPr>
        <w:pStyle w:val="BodyText"/>
        <w:numPr>
          <w:ilvl w:val="0"/>
          <w:numId w:val="17"/>
        </w:numPr>
        <w:tabs>
          <w:tab w:val="left" w:pos="881"/>
        </w:tabs>
        <w:spacing w:before="136"/>
        <w:ind w:left="880" w:hanging="720"/>
      </w:pPr>
      <w:r>
        <w:rPr>
          <w:spacing w:val="-1"/>
        </w:rPr>
        <w:t xml:space="preserve">10 </w:t>
      </w:r>
      <w:r>
        <w:t>–</w:t>
      </w:r>
      <w:r>
        <w:rPr>
          <w:spacing w:val="-1"/>
        </w:rPr>
        <w:t xml:space="preserve"> 12.5 cm</w:t>
      </w:r>
      <w:r>
        <w:rPr>
          <w:spacing w:val="-2"/>
        </w:rPr>
        <w:t xml:space="preserve"> </w:t>
      </w:r>
      <w:r>
        <w:t>x</w:t>
      </w:r>
      <w:r>
        <w:rPr>
          <w:spacing w:val="-1"/>
        </w:rPr>
        <w:t xml:space="preserve"> </w:t>
      </w:r>
      <w:r>
        <w:t>3</w:t>
      </w:r>
      <w:r>
        <w:rPr>
          <w:spacing w:val="-1"/>
        </w:rPr>
        <w:t xml:space="preserve"> </w:t>
      </w:r>
      <w:r>
        <w:t>m</w:t>
      </w:r>
      <w:r>
        <w:rPr>
          <w:spacing w:val="-1"/>
        </w:rPr>
        <w:t xml:space="preserve"> (5 in. </w:t>
      </w:r>
      <w:r>
        <w:t>X</w:t>
      </w:r>
      <w:r>
        <w:rPr>
          <w:spacing w:val="-1"/>
        </w:rPr>
        <w:t xml:space="preserve"> 10 ft.) sorbent booms</w:t>
      </w:r>
    </w:p>
    <w:p w:rsidR="00FA136B" w:rsidRDefault="000F7A91">
      <w:pPr>
        <w:pStyle w:val="BodyText"/>
        <w:numPr>
          <w:ilvl w:val="0"/>
          <w:numId w:val="17"/>
        </w:numPr>
        <w:tabs>
          <w:tab w:val="left" w:pos="881"/>
        </w:tabs>
        <w:spacing w:before="136"/>
        <w:ind w:left="880" w:hanging="720"/>
      </w:pPr>
      <w:r>
        <w:t>5</w:t>
      </w:r>
      <w:r>
        <w:rPr>
          <w:spacing w:val="-1"/>
        </w:rPr>
        <w:t xml:space="preserve"> </w:t>
      </w:r>
      <w:r>
        <w:t>–</w:t>
      </w:r>
      <w:r>
        <w:rPr>
          <w:spacing w:val="-1"/>
        </w:rPr>
        <w:t xml:space="preserve"> </w:t>
      </w:r>
      <w:r>
        <w:t>10</w:t>
      </w:r>
      <w:r>
        <w:rPr>
          <w:spacing w:val="-1"/>
        </w:rPr>
        <w:t xml:space="preserve"> </w:t>
      </w:r>
      <w:r>
        <w:t>kg</w:t>
      </w:r>
      <w:r>
        <w:rPr>
          <w:spacing w:val="-1"/>
        </w:rPr>
        <w:t xml:space="preserve"> bags</w:t>
      </w:r>
      <w:r>
        <w:t xml:space="preserve"> of</w:t>
      </w:r>
      <w:r>
        <w:rPr>
          <w:spacing w:val="-1"/>
        </w:rPr>
        <w:t xml:space="preserve"> sorbent particulate</w:t>
      </w:r>
    </w:p>
    <w:p w:rsidR="00FA136B" w:rsidRDefault="000F7A91">
      <w:pPr>
        <w:pStyle w:val="BodyText"/>
        <w:numPr>
          <w:ilvl w:val="0"/>
          <w:numId w:val="17"/>
        </w:numPr>
        <w:tabs>
          <w:tab w:val="left" w:pos="881"/>
        </w:tabs>
        <w:spacing w:before="136"/>
        <w:ind w:left="880" w:hanging="720"/>
      </w:pPr>
      <w:r>
        <w:t>500</w:t>
      </w:r>
      <w:r>
        <w:rPr>
          <w:spacing w:val="-1"/>
        </w:rPr>
        <w:t xml:space="preserve"> sheets </w:t>
      </w:r>
      <w:r>
        <w:t>(5</w:t>
      </w:r>
      <w:r>
        <w:rPr>
          <w:spacing w:val="-2"/>
        </w:rPr>
        <w:t xml:space="preserve"> </w:t>
      </w:r>
      <w:r w:rsidR="00B931BC">
        <w:t>bales</w:t>
      </w:r>
      <w:r>
        <w:t>)</w:t>
      </w:r>
      <w:r>
        <w:rPr>
          <w:spacing w:val="-1"/>
        </w:rPr>
        <w:t xml:space="preserve"> </w:t>
      </w:r>
      <w:r>
        <w:t>of</w:t>
      </w:r>
      <w:r>
        <w:rPr>
          <w:spacing w:val="-1"/>
        </w:rPr>
        <w:t xml:space="preserve"> </w:t>
      </w:r>
      <w:r>
        <w:t>50</w:t>
      </w:r>
      <w:r>
        <w:rPr>
          <w:spacing w:val="-2"/>
        </w:rPr>
        <w:t xml:space="preserve"> </w:t>
      </w:r>
      <w:r>
        <w:t>cm</w:t>
      </w:r>
      <w:r>
        <w:rPr>
          <w:spacing w:val="-1"/>
        </w:rPr>
        <w:t xml:space="preserve"> </w:t>
      </w:r>
      <w:r>
        <w:t>x</w:t>
      </w:r>
      <w:r>
        <w:rPr>
          <w:spacing w:val="-1"/>
        </w:rPr>
        <w:t xml:space="preserve"> </w:t>
      </w:r>
      <w:r>
        <w:t>50</w:t>
      </w:r>
      <w:r>
        <w:rPr>
          <w:spacing w:val="-1"/>
        </w:rPr>
        <w:t xml:space="preserve"> </w:t>
      </w:r>
      <w:r>
        <w:t>cm</w:t>
      </w:r>
      <w:r>
        <w:rPr>
          <w:spacing w:val="-1"/>
        </w:rPr>
        <w:t xml:space="preserve"> sorbent sheets</w:t>
      </w:r>
    </w:p>
    <w:p w:rsidR="00FA136B" w:rsidRDefault="000F7A91">
      <w:pPr>
        <w:pStyle w:val="BodyText"/>
        <w:numPr>
          <w:ilvl w:val="0"/>
          <w:numId w:val="17"/>
        </w:numPr>
        <w:tabs>
          <w:tab w:val="left" w:pos="880"/>
        </w:tabs>
        <w:spacing w:before="136"/>
        <w:ind w:left="880" w:hanging="720"/>
      </w:pPr>
      <w:r>
        <w:t>2</w:t>
      </w:r>
      <w:r>
        <w:rPr>
          <w:spacing w:val="-1"/>
        </w:rPr>
        <w:t xml:space="preserve"> T</w:t>
      </w:r>
      <w:r w:rsidR="00B931BC">
        <w:rPr>
          <w:spacing w:val="-1"/>
        </w:rPr>
        <w:t>iv</w:t>
      </w:r>
      <w:r>
        <w:rPr>
          <w:spacing w:val="-1"/>
        </w:rPr>
        <w:t>e</w:t>
      </w:r>
      <w:r w:rsidR="009653AE">
        <w:rPr>
          <w:spacing w:val="-1"/>
        </w:rPr>
        <w:t>k</w:t>
      </w:r>
      <w:r w:rsidR="00B931BC">
        <w:rPr>
          <w:spacing w:val="-1"/>
        </w:rPr>
        <w:t>s</w:t>
      </w:r>
      <w:r>
        <w:rPr>
          <w:spacing w:val="-1"/>
        </w:rPr>
        <w:t xml:space="preserve"> </w:t>
      </w:r>
      <w:r>
        <w:t>®</w:t>
      </w:r>
      <w:r>
        <w:rPr>
          <w:spacing w:val="-1"/>
        </w:rPr>
        <w:t xml:space="preserve"> </w:t>
      </w:r>
      <w:r>
        <w:t>splash</w:t>
      </w:r>
      <w:r>
        <w:rPr>
          <w:spacing w:val="-2"/>
        </w:rPr>
        <w:t xml:space="preserve"> </w:t>
      </w:r>
      <w:r>
        <w:rPr>
          <w:spacing w:val="-1"/>
        </w:rPr>
        <w:t>suits</w:t>
      </w:r>
    </w:p>
    <w:p w:rsidR="00FA136B" w:rsidRDefault="000F7A91">
      <w:pPr>
        <w:pStyle w:val="BodyText"/>
        <w:numPr>
          <w:ilvl w:val="0"/>
          <w:numId w:val="17"/>
        </w:numPr>
        <w:tabs>
          <w:tab w:val="left" w:pos="881"/>
        </w:tabs>
        <w:spacing w:before="136"/>
        <w:ind w:left="880" w:hanging="720"/>
      </w:pPr>
      <w:r>
        <w:t>2</w:t>
      </w:r>
      <w:r>
        <w:rPr>
          <w:spacing w:val="-1"/>
        </w:rPr>
        <w:t xml:space="preserve"> pairs of chemical </w:t>
      </w:r>
      <w:r>
        <w:rPr>
          <w:spacing w:val="-2"/>
        </w:rPr>
        <w:t>resistant</w:t>
      </w:r>
      <w:r>
        <w:rPr>
          <w:spacing w:val="-1"/>
        </w:rPr>
        <w:t xml:space="preserve"> gloves</w:t>
      </w:r>
    </w:p>
    <w:p w:rsidR="00FA136B" w:rsidRDefault="000F7A91">
      <w:pPr>
        <w:pStyle w:val="BodyText"/>
        <w:numPr>
          <w:ilvl w:val="0"/>
          <w:numId w:val="17"/>
        </w:numPr>
        <w:tabs>
          <w:tab w:val="left" w:pos="881"/>
        </w:tabs>
        <w:spacing w:before="136"/>
        <w:ind w:left="880" w:hanging="720"/>
      </w:pPr>
      <w:r>
        <w:t>2</w:t>
      </w:r>
      <w:r>
        <w:rPr>
          <w:spacing w:val="-1"/>
        </w:rPr>
        <w:t xml:space="preserve"> pairs of splash protective </w:t>
      </w:r>
      <w:r>
        <w:rPr>
          <w:spacing w:val="-2"/>
        </w:rPr>
        <w:t>goggles</w:t>
      </w:r>
    </w:p>
    <w:p w:rsidR="00FA136B" w:rsidRDefault="00FA136B">
      <w:pPr>
        <w:spacing w:before="3"/>
        <w:rPr>
          <w:rFonts w:ascii="Arial" w:eastAsia="Arial" w:hAnsi="Arial" w:cs="Arial"/>
          <w:sz w:val="24"/>
          <w:szCs w:val="24"/>
        </w:rPr>
      </w:pPr>
    </w:p>
    <w:p w:rsidR="00FA136B" w:rsidRDefault="000F7A91">
      <w:pPr>
        <w:numPr>
          <w:ilvl w:val="1"/>
          <w:numId w:val="10"/>
        </w:numPr>
        <w:tabs>
          <w:tab w:val="left" w:pos="605"/>
        </w:tabs>
        <w:ind w:left="604" w:hanging="444"/>
        <w:rPr>
          <w:rFonts w:ascii="Arial" w:eastAsia="Arial" w:hAnsi="Arial" w:cs="Arial"/>
          <w:sz w:val="20"/>
          <w:szCs w:val="20"/>
        </w:rPr>
      </w:pPr>
      <w:bookmarkStart w:id="23" w:name="_TOC_250003"/>
      <w:r>
        <w:rPr>
          <w:rFonts w:ascii="Arial"/>
          <w:b/>
          <w:spacing w:val="-1"/>
          <w:sz w:val="20"/>
        </w:rPr>
        <w:t>Spill Kit Locations</w:t>
      </w:r>
      <w:bookmarkEnd w:id="23"/>
    </w:p>
    <w:p w:rsidR="00FA136B" w:rsidRDefault="000F7A91">
      <w:pPr>
        <w:pStyle w:val="BodyText"/>
        <w:spacing w:before="136" w:line="286" w:lineRule="auto"/>
        <w:ind w:left="159" w:right="375" w:firstLine="0"/>
      </w:pPr>
      <w:r>
        <w:rPr>
          <w:spacing w:val="-1"/>
        </w:rPr>
        <w:t>At</w:t>
      </w:r>
      <w:r>
        <w:rPr>
          <w:spacing w:val="6"/>
        </w:rPr>
        <w:t xml:space="preserve"> </w:t>
      </w:r>
      <w:r>
        <w:rPr>
          <w:spacing w:val="-1"/>
        </w:rPr>
        <w:t>least</w:t>
      </w:r>
      <w:r>
        <w:rPr>
          <w:spacing w:val="5"/>
        </w:rPr>
        <w:t xml:space="preserve"> </w:t>
      </w:r>
      <w:r>
        <w:rPr>
          <w:spacing w:val="-1"/>
        </w:rPr>
        <w:t>one</w:t>
      </w:r>
      <w:r>
        <w:rPr>
          <w:spacing w:val="5"/>
        </w:rPr>
        <w:t xml:space="preserve"> </w:t>
      </w:r>
      <w:r>
        <w:rPr>
          <w:spacing w:val="-1"/>
        </w:rPr>
        <w:t>spill</w:t>
      </w:r>
      <w:r>
        <w:rPr>
          <w:spacing w:val="5"/>
        </w:rPr>
        <w:t xml:space="preserve"> </w:t>
      </w:r>
      <w:r>
        <w:rPr>
          <w:spacing w:val="-1"/>
        </w:rPr>
        <w:t>kit</w:t>
      </w:r>
      <w:r>
        <w:rPr>
          <w:spacing w:val="5"/>
        </w:rPr>
        <w:t xml:space="preserve"> </w:t>
      </w:r>
      <w:r>
        <w:rPr>
          <w:spacing w:val="-1"/>
        </w:rPr>
        <w:t>should</w:t>
      </w:r>
      <w:r>
        <w:rPr>
          <w:spacing w:val="6"/>
        </w:rPr>
        <w:t xml:space="preserve"> </w:t>
      </w:r>
      <w:r>
        <w:rPr>
          <w:spacing w:val="-1"/>
        </w:rPr>
        <w:t>be</w:t>
      </w:r>
      <w:r>
        <w:rPr>
          <w:spacing w:val="6"/>
        </w:rPr>
        <w:t xml:space="preserve"> </w:t>
      </w:r>
      <w:r>
        <w:rPr>
          <w:spacing w:val="-1"/>
        </w:rPr>
        <w:t>clearly</w:t>
      </w:r>
      <w:r>
        <w:rPr>
          <w:spacing w:val="6"/>
        </w:rPr>
        <w:t xml:space="preserve"> </w:t>
      </w:r>
      <w:r>
        <w:rPr>
          <w:spacing w:val="-1"/>
        </w:rPr>
        <w:t>marked</w:t>
      </w:r>
      <w:r>
        <w:rPr>
          <w:spacing w:val="6"/>
        </w:rPr>
        <w:t xml:space="preserve"> </w:t>
      </w:r>
      <w:r>
        <w:rPr>
          <w:spacing w:val="-1"/>
        </w:rPr>
        <w:t>and</w:t>
      </w:r>
      <w:r>
        <w:rPr>
          <w:spacing w:val="5"/>
        </w:rPr>
        <w:t xml:space="preserve"> </w:t>
      </w:r>
      <w:r>
        <w:rPr>
          <w:spacing w:val="-1"/>
        </w:rPr>
        <w:t>present</w:t>
      </w:r>
      <w:r>
        <w:rPr>
          <w:spacing w:val="5"/>
        </w:rPr>
        <w:t xml:space="preserve"> </w:t>
      </w:r>
      <w:r>
        <w:rPr>
          <w:spacing w:val="-1"/>
        </w:rPr>
        <w:t>at</w:t>
      </w:r>
      <w:r>
        <w:rPr>
          <w:spacing w:val="6"/>
        </w:rPr>
        <w:t xml:space="preserve"> </w:t>
      </w:r>
      <w:r>
        <w:rPr>
          <w:spacing w:val="-1"/>
        </w:rPr>
        <w:t>the</w:t>
      </w:r>
      <w:r>
        <w:rPr>
          <w:spacing w:val="6"/>
        </w:rPr>
        <w:t xml:space="preserve"> </w:t>
      </w:r>
      <w:r>
        <w:rPr>
          <w:spacing w:val="-1"/>
        </w:rPr>
        <w:t>solid</w:t>
      </w:r>
      <w:r>
        <w:rPr>
          <w:spacing w:val="5"/>
        </w:rPr>
        <w:t xml:space="preserve"> </w:t>
      </w:r>
      <w:r>
        <w:rPr>
          <w:spacing w:val="-1"/>
        </w:rPr>
        <w:t>waste</w:t>
      </w:r>
      <w:r>
        <w:rPr>
          <w:spacing w:val="6"/>
        </w:rPr>
        <w:t xml:space="preserve"> </w:t>
      </w:r>
      <w:r>
        <w:rPr>
          <w:spacing w:val="-1"/>
        </w:rPr>
        <w:t>disposal</w:t>
      </w:r>
      <w:r>
        <w:rPr>
          <w:spacing w:val="6"/>
        </w:rPr>
        <w:t xml:space="preserve"> </w:t>
      </w:r>
      <w:r>
        <w:rPr>
          <w:spacing w:val="-1"/>
        </w:rPr>
        <w:t>facility</w:t>
      </w:r>
      <w:r>
        <w:rPr>
          <w:spacing w:val="6"/>
        </w:rPr>
        <w:t xml:space="preserve"> </w:t>
      </w:r>
      <w:r>
        <w:rPr>
          <w:spacing w:val="-1"/>
        </w:rPr>
        <w:t>(within</w:t>
      </w:r>
      <w:r>
        <w:rPr>
          <w:spacing w:val="6"/>
        </w:rPr>
        <w:t xml:space="preserve"> </w:t>
      </w:r>
      <w:r>
        <w:rPr>
          <w:spacing w:val="-1"/>
        </w:rPr>
        <w:t>the</w:t>
      </w:r>
      <w:r>
        <w:rPr>
          <w:spacing w:val="6"/>
        </w:rPr>
        <w:t xml:space="preserve"> </w:t>
      </w:r>
      <w:r>
        <w:rPr>
          <w:spacing w:val="-1"/>
        </w:rPr>
        <w:t>facility).</w:t>
      </w:r>
      <w:r>
        <w:rPr>
          <w:spacing w:val="36"/>
        </w:rPr>
        <w:t xml:space="preserve"> </w:t>
      </w:r>
      <w:r>
        <w:t>One</w:t>
      </w:r>
      <w:r>
        <w:rPr>
          <w:spacing w:val="-1"/>
        </w:rPr>
        <w:t xml:space="preserve"> </w:t>
      </w:r>
      <w:r>
        <w:t>spill</w:t>
      </w:r>
      <w:r>
        <w:rPr>
          <w:spacing w:val="-1"/>
        </w:rPr>
        <w:t xml:space="preserve"> </w:t>
      </w:r>
      <w:r>
        <w:t>kit</w:t>
      </w:r>
      <w:r>
        <w:rPr>
          <w:spacing w:val="-1"/>
        </w:rPr>
        <w:t xml:space="preserve"> </w:t>
      </w:r>
      <w:r>
        <w:t>should</w:t>
      </w:r>
      <w:r>
        <w:rPr>
          <w:spacing w:val="-1"/>
        </w:rPr>
        <w:t xml:space="preserve"> also be</w:t>
      </w:r>
      <w:r>
        <w:rPr>
          <w:spacing w:val="-2"/>
        </w:rPr>
        <w:t xml:space="preserve"> </w:t>
      </w:r>
      <w:r>
        <w:t>present</w:t>
      </w:r>
      <w:r>
        <w:rPr>
          <w:spacing w:val="-1"/>
        </w:rPr>
        <w:t xml:space="preserve"> within </w:t>
      </w:r>
      <w:r>
        <w:t>the</w:t>
      </w:r>
      <w:r>
        <w:rPr>
          <w:spacing w:val="-1"/>
        </w:rPr>
        <w:t xml:space="preserve"> </w:t>
      </w:r>
      <w:r>
        <w:t>water</w:t>
      </w:r>
      <w:r>
        <w:rPr>
          <w:spacing w:val="1"/>
        </w:rPr>
        <w:t xml:space="preserve"> </w:t>
      </w:r>
      <w:r>
        <w:rPr>
          <w:spacing w:val="-1"/>
        </w:rPr>
        <w:t xml:space="preserve">distribution facility, </w:t>
      </w:r>
      <w:r>
        <w:t>located</w:t>
      </w:r>
      <w:r>
        <w:rPr>
          <w:spacing w:val="-1"/>
        </w:rPr>
        <w:t xml:space="preserve"> </w:t>
      </w:r>
      <w:r>
        <w:t>at</w:t>
      </w:r>
      <w:r>
        <w:rPr>
          <w:spacing w:val="-1"/>
        </w:rPr>
        <w:t xml:space="preserve"> </w:t>
      </w:r>
      <w:r>
        <w:t>the</w:t>
      </w:r>
      <w:r>
        <w:rPr>
          <w:spacing w:val="-1"/>
        </w:rPr>
        <w:t xml:space="preserve"> </w:t>
      </w:r>
      <w:r>
        <w:t>pump</w:t>
      </w:r>
      <w:r>
        <w:rPr>
          <w:spacing w:val="-1"/>
        </w:rPr>
        <w:t xml:space="preserve"> house.</w:t>
      </w:r>
    </w:p>
    <w:p w:rsidR="00FA136B" w:rsidRDefault="00FA136B">
      <w:pPr>
        <w:spacing w:before="2"/>
        <w:rPr>
          <w:rFonts w:ascii="Arial" w:eastAsia="Arial" w:hAnsi="Arial" w:cs="Arial"/>
          <w:sz w:val="23"/>
          <w:szCs w:val="23"/>
        </w:rPr>
      </w:pPr>
    </w:p>
    <w:p w:rsidR="00FA136B" w:rsidRDefault="000F7A91">
      <w:pPr>
        <w:numPr>
          <w:ilvl w:val="1"/>
          <w:numId w:val="10"/>
        </w:numPr>
        <w:tabs>
          <w:tab w:val="left" w:pos="717"/>
        </w:tabs>
        <w:ind w:left="716" w:hanging="557"/>
        <w:rPr>
          <w:rFonts w:ascii="Arial" w:eastAsia="Arial" w:hAnsi="Arial" w:cs="Arial"/>
          <w:sz w:val="20"/>
          <w:szCs w:val="20"/>
        </w:rPr>
      </w:pPr>
      <w:bookmarkStart w:id="24" w:name="_TOC_250002"/>
      <w:r>
        <w:rPr>
          <w:rFonts w:ascii="Arial"/>
          <w:b/>
          <w:spacing w:val="-1"/>
          <w:sz w:val="20"/>
        </w:rPr>
        <w:t>Required Training</w:t>
      </w:r>
      <w:bookmarkEnd w:id="24"/>
    </w:p>
    <w:p w:rsidR="00FA136B" w:rsidRDefault="000F7A91">
      <w:pPr>
        <w:pStyle w:val="BodyText"/>
        <w:spacing w:before="136"/>
        <w:ind w:left="159" w:firstLine="0"/>
      </w:pPr>
      <w:r>
        <w:t>To</w:t>
      </w:r>
      <w:r>
        <w:rPr>
          <w:spacing w:val="-1"/>
        </w:rPr>
        <w:t xml:space="preserve"> </w:t>
      </w:r>
      <w:r>
        <w:t>ensure</w:t>
      </w:r>
      <w:r>
        <w:rPr>
          <w:spacing w:val="-1"/>
        </w:rPr>
        <w:t xml:space="preserve"> </w:t>
      </w:r>
      <w:r>
        <w:t>the</w:t>
      </w:r>
      <w:r>
        <w:rPr>
          <w:spacing w:val="-1"/>
        </w:rPr>
        <w:t xml:space="preserve"> </w:t>
      </w:r>
      <w:r>
        <w:t>SCP</w:t>
      </w:r>
      <w:r>
        <w:rPr>
          <w:spacing w:val="-1"/>
        </w:rPr>
        <w:t xml:space="preserve"> </w:t>
      </w:r>
      <w:r>
        <w:t>is</w:t>
      </w:r>
      <w:r>
        <w:rPr>
          <w:spacing w:val="-1"/>
        </w:rPr>
        <w:t xml:space="preserve"> carried </w:t>
      </w:r>
      <w:r>
        <w:t>out</w:t>
      </w:r>
      <w:r>
        <w:rPr>
          <w:spacing w:val="-1"/>
        </w:rPr>
        <w:t xml:space="preserve"> effectively, the following actions</w:t>
      </w:r>
      <w:r>
        <w:rPr>
          <w:spacing w:val="-2"/>
        </w:rPr>
        <w:t xml:space="preserve"> </w:t>
      </w:r>
      <w:r>
        <w:rPr>
          <w:spacing w:val="-1"/>
        </w:rPr>
        <w:t>should occur:</w:t>
      </w:r>
    </w:p>
    <w:p w:rsidR="00FA136B" w:rsidRDefault="000F7A91">
      <w:pPr>
        <w:pStyle w:val="BodyText"/>
        <w:numPr>
          <w:ilvl w:val="0"/>
          <w:numId w:val="17"/>
        </w:numPr>
        <w:tabs>
          <w:tab w:val="left" w:pos="881"/>
        </w:tabs>
        <w:spacing w:before="90"/>
        <w:ind w:left="880"/>
      </w:pPr>
      <w:r>
        <w:rPr>
          <w:spacing w:val="-1"/>
        </w:rPr>
        <w:t>The SCP should be reviewed annually to ensure it</w:t>
      </w:r>
      <w:r>
        <w:t xml:space="preserve"> </w:t>
      </w:r>
      <w:r>
        <w:rPr>
          <w:spacing w:val="-1"/>
        </w:rPr>
        <w:t>is</w:t>
      </w:r>
      <w:r>
        <w:rPr>
          <w:spacing w:val="-2"/>
        </w:rPr>
        <w:t xml:space="preserve"> </w:t>
      </w:r>
      <w:r>
        <w:rPr>
          <w:spacing w:val="-1"/>
        </w:rPr>
        <w:t>still up-to-date for current conditions.</w:t>
      </w:r>
    </w:p>
    <w:p w:rsidR="00FA136B" w:rsidRDefault="000F7A91">
      <w:pPr>
        <w:pStyle w:val="BodyText"/>
        <w:numPr>
          <w:ilvl w:val="0"/>
          <w:numId w:val="17"/>
        </w:numPr>
        <w:tabs>
          <w:tab w:val="left" w:pos="881"/>
        </w:tabs>
        <w:spacing w:before="131"/>
        <w:ind w:left="880"/>
      </w:pPr>
      <w:r>
        <w:rPr>
          <w:spacing w:val="-1"/>
        </w:rPr>
        <w:t>When required, the SCP should be revised to reflect</w:t>
      </w:r>
      <w:r>
        <w:rPr>
          <w:spacing w:val="-2"/>
        </w:rPr>
        <w:t xml:space="preserve"> </w:t>
      </w:r>
      <w:r>
        <w:rPr>
          <w:spacing w:val="-1"/>
        </w:rPr>
        <w:t>current conditions.</w:t>
      </w:r>
    </w:p>
    <w:p w:rsidR="00FA136B" w:rsidRDefault="000F7A91">
      <w:pPr>
        <w:pStyle w:val="BodyText"/>
        <w:numPr>
          <w:ilvl w:val="0"/>
          <w:numId w:val="17"/>
        </w:numPr>
        <w:tabs>
          <w:tab w:val="left" w:pos="881"/>
        </w:tabs>
        <w:spacing w:before="131"/>
        <w:ind w:left="880"/>
      </w:pPr>
      <w:r>
        <w:rPr>
          <w:spacing w:val="-1"/>
        </w:rPr>
        <w:t>The SCP should be distributed to and read by all personnel</w:t>
      </w:r>
      <w:r>
        <w:rPr>
          <w:spacing w:val="1"/>
        </w:rPr>
        <w:t xml:space="preserve"> </w:t>
      </w:r>
      <w:r>
        <w:rPr>
          <w:spacing w:val="-1"/>
        </w:rPr>
        <w:t>who work at the</w:t>
      </w:r>
      <w:r>
        <w:rPr>
          <w:spacing w:val="-2"/>
        </w:rPr>
        <w:t xml:space="preserve"> </w:t>
      </w:r>
      <w:r>
        <w:rPr>
          <w:spacing w:val="-1"/>
        </w:rPr>
        <w:t xml:space="preserve">Hamlet’s Solid waste </w:t>
      </w:r>
      <w:r>
        <w:rPr>
          <w:spacing w:val="-2"/>
        </w:rPr>
        <w:t>facilities.</w:t>
      </w:r>
    </w:p>
    <w:p w:rsidR="00FA136B" w:rsidRDefault="000F7A91">
      <w:pPr>
        <w:pStyle w:val="BodyText"/>
        <w:numPr>
          <w:ilvl w:val="0"/>
          <w:numId w:val="17"/>
        </w:numPr>
        <w:tabs>
          <w:tab w:val="left" w:pos="881"/>
        </w:tabs>
        <w:spacing w:before="130" w:line="377" w:lineRule="auto"/>
        <w:ind w:left="826" w:right="375" w:hanging="667"/>
      </w:pPr>
      <w:r>
        <w:rPr>
          <w:spacing w:val="-1"/>
        </w:rPr>
        <w:t>Personnel at these facilities should be familiar</w:t>
      </w:r>
      <w:r>
        <w:rPr>
          <w:spacing w:val="-2"/>
        </w:rPr>
        <w:t xml:space="preserve"> </w:t>
      </w:r>
      <w:r>
        <w:rPr>
          <w:spacing w:val="-1"/>
        </w:rPr>
        <w:t>with the location</w:t>
      </w:r>
      <w:r>
        <w:t xml:space="preserve"> </w:t>
      </w:r>
      <w:r>
        <w:rPr>
          <w:spacing w:val="-1"/>
        </w:rPr>
        <w:t>of all HHW and other</w:t>
      </w:r>
      <w:r>
        <w:t xml:space="preserve"> </w:t>
      </w:r>
      <w:r>
        <w:rPr>
          <w:spacing w:val="-1"/>
        </w:rPr>
        <w:t>potentially hazardous</w:t>
      </w:r>
      <w:r>
        <w:rPr>
          <w:spacing w:val="34"/>
        </w:rPr>
        <w:t xml:space="preserve"> </w:t>
      </w:r>
      <w:r>
        <w:rPr>
          <w:spacing w:val="-1"/>
        </w:rPr>
        <w:t>materials, and their associated Material Safety Data Sheets (MSDS).</w:t>
      </w:r>
    </w:p>
    <w:p w:rsidR="00FA136B" w:rsidRDefault="000F7A91">
      <w:pPr>
        <w:pStyle w:val="BodyText"/>
        <w:numPr>
          <w:ilvl w:val="0"/>
          <w:numId w:val="17"/>
        </w:numPr>
        <w:tabs>
          <w:tab w:val="left" w:pos="881"/>
        </w:tabs>
        <w:spacing w:before="102"/>
        <w:ind w:left="826" w:right="375" w:hanging="667"/>
      </w:pPr>
      <w:r>
        <w:rPr>
          <w:spacing w:val="-1"/>
        </w:rPr>
        <w:t xml:space="preserve">Personnel at these </w:t>
      </w:r>
      <w:r>
        <w:rPr>
          <w:spacing w:val="-2"/>
        </w:rPr>
        <w:t>facilities</w:t>
      </w:r>
      <w:r>
        <w:rPr>
          <w:spacing w:val="-1"/>
        </w:rPr>
        <w:t xml:space="preserve"> should be trained to</w:t>
      </w:r>
      <w:r>
        <w:rPr>
          <w:spacing w:val="1"/>
        </w:rPr>
        <w:t xml:space="preserve"> </w:t>
      </w:r>
      <w:r>
        <w:rPr>
          <w:spacing w:val="-1"/>
        </w:rPr>
        <w:t>read</w:t>
      </w:r>
      <w:r>
        <w:rPr>
          <w:spacing w:val="-2"/>
        </w:rPr>
        <w:t xml:space="preserve"> </w:t>
      </w:r>
      <w:r>
        <w:rPr>
          <w:spacing w:val="-1"/>
        </w:rPr>
        <w:t xml:space="preserve">and use MSDS, and have their WHMIS training, at </w:t>
      </w:r>
      <w:r>
        <w:t>a</w:t>
      </w:r>
      <w:r>
        <w:rPr>
          <w:spacing w:val="45"/>
        </w:rPr>
        <w:t xml:space="preserve"> </w:t>
      </w:r>
      <w:r>
        <w:rPr>
          <w:spacing w:val="-1"/>
        </w:rPr>
        <w:t>minimum.</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81"/>
        </w:tabs>
        <w:ind w:left="826" w:right="375" w:hanging="667"/>
      </w:pPr>
      <w:r>
        <w:rPr>
          <w:spacing w:val="-1"/>
        </w:rPr>
        <w:t>Personnel should receive</w:t>
      </w:r>
      <w:r>
        <w:rPr>
          <w:spacing w:val="-2"/>
        </w:rPr>
        <w:t xml:space="preserve"> </w:t>
      </w:r>
      <w:r>
        <w:rPr>
          <w:spacing w:val="-1"/>
        </w:rPr>
        <w:t>proper</w:t>
      </w:r>
      <w:r>
        <w:rPr>
          <w:spacing w:val="-2"/>
        </w:rPr>
        <w:t xml:space="preserve"> </w:t>
      </w:r>
      <w:r>
        <w:t>spill</w:t>
      </w:r>
      <w:r>
        <w:rPr>
          <w:spacing w:val="-1"/>
        </w:rPr>
        <w:t xml:space="preserve"> response training </w:t>
      </w:r>
      <w:r>
        <w:t>to</w:t>
      </w:r>
      <w:r>
        <w:rPr>
          <w:spacing w:val="-1"/>
        </w:rPr>
        <w:t xml:space="preserve"> </w:t>
      </w:r>
      <w:r>
        <w:t>learn</w:t>
      </w:r>
      <w:r>
        <w:rPr>
          <w:spacing w:val="-1"/>
        </w:rPr>
        <w:t xml:space="preserve"> </w:t>
      </w:r>
      <w:r>
        <w:rPr>
          <w:spacing w:val="-2"/>
        </w:rPr>
        <w:t>and</w:t>
      </w:r>
      <w:r>
        <w:rPr>
          <w:spacing w:val="-1"/>
        </w:rPr>
        <w:t xml:space="preserve"> understand</w:t>
      </w:r>
      <w:r>
        <w:rPr>
          <w:spacing w:val="-2"/>
        </w:rPr>
        <w:t xml:space="preserve"> </w:t>
      </w:r>
      <w:r>
        <w:t>the</w:t>
      </w:r>
      <w:r>
        <w:rPr>
          <w:spacing w:val="-1"/>
        </w:rPr>
        <w:t xml:space="preserve"> techniques </w:t>
      </w:r>
      <w:r>
        <w:t>and</w:t>
      </w:r>
      <w:r>
        <w:rPr>
          <w:spacing w:val="89"/>
        </w:rPr>
        <w:t xml:space="preserve"> </w:t>
      </w:r>
      <w:r>
        <w:rPr>
          <w:spacing w:val="-1"/>
        </w:rPr>
        <w:t>Materials used to contain, clean</w:t>
      </w:r>
      <w:r>
        <w:rPr>
          <w:spacing w:val="-2"/>
        </w:rPr>
        <w:t xml:space="preserve"> </w:t>
      </w:r>
      <w:r>
        <w:rPr>
          <w:spacing w:val="-1"/>
        </w:rPr>
        <w:t xml:space="preserve">up and remediate spills. Trained personnel </w:t>
      </w:r>
      <w:r>
        <w:t>will</w:t>
      </w:r>
      <w:r>
        <w:rPr>
          <w:spacing w:val="-1"/>
        </w:rPr>
        <w:t xml:space="preserve"> </w:t>
      </w:r>
      <w:r>
        <w:t>be</w:t>
      </w:r>
      <w:r>
        <w:rPr>
          <w:spacing w:val="-1"/>
        </w:rPr>
        <w:t xml:space="preserve"> aware </w:t>
      </w:r>
      <w:r>
        <w:t>of</w:t>
      </w:r>
      <w:r>
        <w:rPr>
          <w:spacing w:val="-1"/>
        </w:rPr>
        <w:t xml:space="preserve"> </w:t>
      </w:r>
      <w:r>
        <w:t>the</w:t>
      </w:r>
      <w:r>
        <w:rPr>
          <w:spacing w:val="-1"/>
        </w:rPr>
        <w:t xml:space="preserve"> importance</w:t>
      </w:r>
      <w:r>
        <w:rPr>
          <w:spacing w:val="71"/>
        </w:rPr>
        <w:t xml:space="preserve"> </w:t>
      </w:r>
      <w:r>
        <w:rPr>
          <w:spacing w:val="-1"/>
        </w:rPr>
        <w:t xml:space="preserve">of first </w:t>
      </w:r>
      <w:r>
        <w:rPr>
          <w:spacing w:val="-2"/>
        </w:rPr>
        <w:t>response</w:t>
      </w:r>
      <w:r>
        <w:rPr>
          <w:spacing w:val="-1"/>
        </w:rPr>
        <w:t xml:space="preserve"> in reducing the impact</w:t>
      </w:r>
      <w:r>
        <w:rPr>
          <w:spacing w:val="2"/>
        </w:rPr>
        <w:t xml:space="preserve"> </w:t>
      </w:r>
      <w:r>
        <w:rPr>
          <w:spacing w:val="-1"/>
        </w:rPr>
        <w:t>of spills with respect</w:t>
      </w:r>
      <w:r>
        <w:rPr>
          <w:spacing w:val="-3"/>
        </w:rPr>
        <w:t xml:space="preserve"> </w:t>
      </w:r>
      <w:r>
        <w:rPr>
          <w:spacing w:val="-1"/>
        </w:rPr>
        <w:t>to protecting</w:t>
      </w:r>
      <w:r>
        <w:rPr>
          <w:spacing w:val="-2"/>
        </w:rPr>
        <w:t xml:space="preserve"> </w:t>
      </w:r>
      <w:r>
        <w:rPr>
          <w:spacing w:val="-1"/>
        </w:rPr>
        <w:t>human health</w:t>
      </w:r>
      <w:r>
        <w:rPr>
          <w:spacing w:val="-2"/>
        </w:rPr>
        <w:t xml:space="preserve"> </w:t>
      </w:r>
      <w:r>
        <w:rPr>
          <w:spacing w:val="-1"/>
        </w:rPr>
        <w:t>and safety, the</w:t>
      </w:r>
      <w:r>
        <w:rPr>
          <w:spacing w:val="38"/>
        </w:rPr>
        <w:t xml:space="preserve"> </w:t>
      </w:r>
      <w:r>
        <w:rPr>
          <w:spacing w:val="-1"/>
        </w:rPr>
        <w:t xml:space="preserve">Environment and </w:t>
      </w:r>
      <w:r>
        <w:rPr>
          <w:spacing w:val="-2"/>
        </w:rPr>
        <w:t>property.</w:t>
      </w:r>
    </w:p>
    <w:p w:rsidR="00FA136B" w:rsidRDefault="00FA136B">
      <w:pPr>
        <w:spacing w:before="2"/>
        <w:rPr>
          <w:rFonts w:ascii="Arial" w:eastAsia="Arial" w:hAnsi="Arial" w:cs="Arial"/>
          <w:sz w:val="20"/>
          <w:szCs w:val="20"/>
        </w:rPr>
      </w:pPr>
    </w:p>
    <w:p w:rsidR="00FA136B" w:rsidRDefault="000F7A91">
      <w:pPr>
        <w:ind w:left="160"/>
        <w:rPr>
          <w:rFonts w:ascii="Times New Roman" w:eastAsia="Times New Roman" w:hAnsi="Times New Roman" w:cs="Times New Roman"/>
        </w:rPr>
      </w:pPr>
      <w:bookmarkStart w:id="25" w:name="_TOC_250001"/>
      <w:r>
        <w:rPr>
          <w:rFonts w:ascii="Times New Roman"/>
          <w:b/>
        </w:rPr>
        <w:t>10.11</w:t>
      </w:r>
      <w:r>
        <w:rPr>
          <w:rFonts w:ascii="Times New Roman"/>
          <w:b/>
          <w:spacing w:val="-11"/>
        </w:rPr>
        <w:t xml:space="preserve"> </w:t>
      </w:r>
      <w:r>
        <w:rPr>
          <w:rFonts w:ascii="Times New Roman"/>
          <w:b/>
        </w:rPr>
        <w:t>Off-site</w:t>
      </w:r>
      <w:r>
        <w:rPr>
          <w:rFonts w:ascii="Times New Roman"/>
          <w:b/>
          <w:spacing w:val="-11"/>
        </w:rPr>
        <w:t xml:space="preserve"> </w:t>
      </w:r>
      <w:r>
        <w:rPr>
          <w:rFonts w:ascii="Times New Roman"/>
          <w:b/>
        </w:rPr>
        <w:t>Resources</w:t>
      </w:r>
      <w:bookmarkEnd w:id="25"/>
    </w:p>
    <w:p w:rsidR="00FA136B" w:rsidRDefault="000F7A91">
      <w:pPr>
        <w:pStyle w:val="Heading6"/>
        <w:spacing w:before="49"/>
        <w:ind w:left="160"/>
        <w:rPr>
          <w:rFonts w:ascii="Times New Roman" w:eastAsia="Times New Roman" w:hAnsi="Times New Roman" w:cs="Times New Roman"/>
        </w:rPr>
      </w:pPr>
      <w:r>
        <w:rPr>
          <w:rFonts w:ascii="Times New Roman"/>
        </w:rPr>
        <w:t>The</w:t>
      </w:r>
      <w:r>
        <w:rPr>
          <w:rFonts w:ascii="Times New Roman"/>
          <w:spacing w:val="-7"/>
        </w:rPr>
        <w:t xml:space="preserve"> </w:t>
      </w:r>
      <w:r>
        <w:rPr>
          <w:rFonts w:ascii="Times New Roman"/>
        </w:rPr>
        <w:t>following</w:t>
      </w:r>
      <w:r>
        <w:rPr>
          <w:rFonts w:ascii="Times New Roman"/>
          <w:spacing w:val="-6"/>
        </w:rPr>
        <w:t xml:space="preserve"> </w:t>
      </w:r>
      <w:r>
        <w:rPr>
          <w:rFonts w:ascii="Times New Roman"/>
        </w:rPr>
        <w:t>resources</w:t>
      </w:r>
      <w:r>
        <w:rPr>
          <w:rFonts w:ascii="Times New Roman"/>
          <w:spacing w:val="-6"/>
        </w:rPr>
        <w:t xml:space="preserve"> </w:t>
      </w:r>
      <w:r>
        <w:rPr>
          <w:rFonts w:ascii="Times New Roman"/>
        </w:rPr>
        <w:t>are</w:t>
      </w:r>
      <w:r>
        <w:rPr>
          <w:rFonts w:ascii="Times New Roman"/>
          <w:spacing w:val="-7"/>
        </w:rPr>
        <w:t xml:space="preserve"> </w:t>
      </w:r>
      <w:r>
        <w:rPr>
          <w:rFonts w:ascii="Times New Roman"/>
        </w:rPr>
        <w:t>available</w:t>
      </w:r>
      <w:r>
        <w:rPr>
          <w:rFonts w:ascii="Times New Roman"/>
          <w:spacing w:val="-6"/>
        </w:rPr>
        <w:t xml:space="preserve"> </w:t>
      </w:r>
      <w:r>
        <w:rPr>
          <w:rFonts w:ascii="Times New Roman"/>
        </w:rPr>
        <w:t>for</w:t>
      </w:r>
      <w:r>
        <w:rPr>
          <w:rFonts w:ascii="Times New Roman"/>
          <w:spacing w:val="-6"/>
        </w:rPr>
        <w:t xml:space="preserve"> </w:t>
      </w:r>
      <w:r>
        <w:rPr>
          <w:rFonts w:ascii="Times New Roman"/>
        </w:rPr>
        <w:t>assistance</w:t>
      </w:r>
      <w:r>
        <w:rPr>
          <w:rFonts w:ascii="Times New Roman"/>
          <w:spacing w:val="-7"/>
        </w:rPr>
        <w:t xml:space="preserve"> </w:t>
      </w:r>
      <w:r>
        <w:rPr>
          <w:rFonts w:ascii="Times New Roman"/>
        </w:rPr>
        <w:t>if</w:t>
      </w:r>
      <w:r>
        <w:rPr>
          <w:rFonts w:ascii="Times New Roman"/>
          <w:spacing w:val="-5"/>
        </w:rPr>
        <w:t xml:space="preserve"> </w:t>
      </w:r>
      <w:r>
        <w:rPr>
          <w:rFonts w:ascii="Times New Roman"/>
        </w:rPr>
        <w:t>needed:</w:t>
      </w:r>
    </w:p>
    <w:p w:rsidR="00FA136B" w:rsidRDefault="00FA136B">
      <w:pPr>
        <w:spacing w:before="1"/>
        <w:rPr>
          <w:rFonts w:ascii="Times New Roman" w:eastAsia="Times New Roman" w:hAnsi="Times New Roman" w:cs="Times New Roman"/>
          <w:sz w:val="3"/>
          <w:szCs w:val="3"/>
        </w:rPr>
      </w:pPr>
    </w:p>
    <w:tbl>
      <w:tblPr>
        <w:tblW w:w="0" w:type="auto"/>
        <w:tblInd w:w="105" w:type="dxa"/>
        <w:tblLayout w:type="fixed"/>
        <w:tblCellMar>
          <w:left w:w="0" w:type="dxa"/>
          <w:right w:w="0" w:type="dxa"/>
        </w:tblCellMar>
        <w:tblLook w:val="01E0" w:firstRow="1" w:lastRow="1" w:firstColumn="1" w:lastColumn="1" w:noHBand="0" w:noVBand="0"/>
      </w:tblPr>
      <w:tblGrid>
        <w:gridCol w:w="5025"/>
        <w:gridCol w:w="3729"/>
      </w:tblGrid>
      <w:tr w:rsidR="00FA136B">
        <w:trPr>
          <w:trHeight w:hRule="exact" w:val="306"/>
        </w:trPr>
        <w:tc>
          <w:tcPr>
            <w:tcW w:w="5025" w:type="dxa"/>
            <w:tcBorders>
              <w:top w:val="nil"/>
              <w:left w:val="nil"/>
              <w:bottom w:val="nil"/>
              <w:right w:val="nil"/>
            </w:tcBorders>
          </w:tcPr>
          <w:p w:rsidR="00FA136B" w:rsidRDefault="000F7A91">
            <w:pPr>
              <w:pStyle w:val="TableParagraph"/>
              <w:spacing w:before="15"/>
              <w:ind w:left="55"/>
              <w:rPr>
                <w:rFonts w:ascii="Times New Roman" w:eastAsia="Times New Roman" w:hAnsi="Times New Roman" w:cs="Times New Roman"/>
              </w:rPr>
            </w:pPr>
            <w:r>
              <w:rPr>
                <w:rFonts w:ascii="Times New Roman"/>
              </w:rPr>
              <w:t>Territorial</w:t>
            </w:r>
            <w:r>
              <w:rPr>
                <w:rFonts w:ascii="Times New Roman"/>
                <w:spacing w:val="-9"/>
              </w:rPr>
              <w:t xml:space="preserve"> </w:t>
            </w:r>
            <w:r>
              <w:rPr>
                <w:rFonts w:ascii="Times New Roman"/>
              </w:rPr>
              <w:t>24-Hour</w:t>
            </w:r>
            <w:r>
              <w:rPr>
                <w:rFonts w:ascii="Times New Roman"/>
                <w:spacing w:val="-8"/>
              </w:rPr>
              <w:t xml:space="preserve"> </w:t>
            </w:r>
            <w:r>
              <w:rPr>
                <w:rFonts w:ascii="Times New Roman"/>
              </w:rPr>
              <w:t>Spill</w:t>
            </w:r>
            <w:r>
              <w:rPr>
                <w:rFonts w:ascii="Times New Roman"/>
                <w:spacing w:val="-8"/>
              </w:rPr>
              <w:t xml:space="preserve"> </w:t>
            </w:r>
            <w:r>
              <w:rPr>
                <w:rFonts w:ascii="Times New Roman"/>
                <w:spacing w:val="-1"/>
              </w:rPr>
              <w:t>Line</w:t>
            </w:r>
          </w:p>
        </w:tc>
        <w:tc>
          <w:tcPr>
            <w:tcW w:w="3729" w:type="dxa"/>
            <w:tcBorders>
              <w:top w:val="nil"/>
              <w:left w:val="nil"/>
              <w:bottom w:val="nil"/>
              <w:right w:val="nil"/>
            </w:tcBorders>
          </w:tcPr>
          <w:p w:rsidR="00FA136B" w:rsidRDefault="000F7A91">
            <w:pPr>
              <w:pStyle w:val="TableParagraph"/>
              <w:spacing w:before="15"/>
              <w:ind w:left="501"/>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rPr>
              <w:t>920-8130</w:t>
            </w:r>
          </w:p>
        </w:tc>
      </w:tr>
      <w:tr w:rsidR="00FA136B">
        <w:trPr>
          <w:trHeight w:hRule="exact" w:val="334"/>
        </w:trPr>
        <w:tc>
          <w:tcPr>
            <w:tcW w:w="5025" w:type="dxa"/>
            <w:tcBorders>
              <w:top w:val="nil"/>
              <w:left w:val="nil"/>
              <w:bottom w:val="nil"/>
              <w:right w:val="nil"/>
            </w:tcBorders>
          </w:tcPr>
          <w:p w:rsidR="00FA136B" w:rsidRDefault="000F7A91">
            <w:pPr>
              <w:pStyle w:val="TableParagraph"/>
              <w:spacing w:before="13"/>
              <w:ind w:left="55"/>
              <w:rPr>
                <w:rFonts w:ascii="Times New Roman" w:eastAsia="Times New Roman" w:hAnsi="Times New Roman" w:cs="Times New Roman"/>
              </w:rPr>
            </w:pPr>
            <w:r>
              <w:rPr>
                <w:rFonts w:ascii="Times New Roman"/>
              </w:rPr>
              <w:t>Aboriginal</w:t>
            </w:r>
            <w:r>
              <w:rPr>
                <w:rFonts w:ascii="Times New Roman"/>
                <w:spacing w:val="-9"/>
              </w:rPr>
              <w:t xml:space="preserve"> </w:t>
            </w:r>
            <w:r>
              <w:rPr>
                <w:rFonts w:ascii="Times New Roman"/>
                <w:spacing w:val="-1"/>
              </w:rPr>
              <w:t>and</w:t>
            </w:r>
            <w:r>
              <w:rPr>
                <w:rFonts w:ascii="Times New Roman"/>
                <w:spacing w:val="-8"/>
              </w:rPr>
              <w:t xml:space="preserve"> </w:t>
            </w:r>
            <w:r>
              <w:rPr>
                <w:rFonts w:ascii="Times New Roman"/>
              </w:rPr>
              <w:t>Northern</w:t>
            </w:r>
            <w:r>
              <w:rPr>
                <w:rFonts w:ascii="Times New Roman"/>
                <w:spacing w:val="-9"/>
              </w:rPr>
              <w:t xml:space="preserve"> </w:t>
            </w:r>
            <w:r>
              <w:rPr>
                <w:rFonts w:ascii="Times New Roman"/>
              </w:rPr>
              <w:t>Affair</w:t>
            </w:r>
            <w:r>
              <w:rPr>
                <w:rFonts w:ascii="Times New Roman"/>
                <w:spacing w:val="-8"/>
              </w:rPr>
              <w:t xml:space="preserve"> </w:t>
            </w:r>
            <w:r>
              <w:rPr>
                <w:rFonts w:ascii="Times New Roman"/>
              </w:rPr>
              <w:t>Canada</w:t>
            </w:r>
            <w:r>
              <w:rPr>
                <w:rFonts w:ascii="Times New Roman"/>
                <w:spacing w:val="-8"/>
              </w:rPr>
              <w:t xml:space="preserve"> </w:t>
            </w:r>
            <w:r>
              <w:rPr>
                <w:rFonts w:ascii="Times New Roman"/>
              </w:rPr>
              <w:t>(AANDC)</w:t>
            </w:r>
          </w:p>
        </w:tc>
        <w:tc>
          <w:tcPr>
            <w:tcW w:w="3729" w:type="dxa"/>
            <w:tcBorders>
              <w:top w:val="nil"/>
              <w:left w:val="nil"/>
              <w:bottom w:val="nil"/>
              <w:right w:val="nil"/>
            </w:tcBorders>
          </w:tcPr>
          <w:p w:rsidR="00FA136B" w:rsidRDefault="000F7A91">
            <w:pPr>
              <w:pStyle w:val="TableParagraph"/>
              <w:spacing w:before="1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669-2761</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eastAsia="Times New Roman" w:hAnsi="Times New Roman" w:cs="Times New Roman"/>
              </w:rPr>
              <w:t>GN</w:t>
            </w:r>
            <w:r>
              <w:rPr>
                <w:rFonts w:ascii="Times New Roman" w:eastAsia="Times New Roman" w:hAnsi="Times New Roman" w:cs="Times New Roman"/>
                <w:spacing w:val="-8"/>
              </w:rPr>
              <w:t xml:space="preserve"> </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Emergency</w:t>
            </w:r>
            <w:r>
              <w:rPr>
                <w:rFonts w:ascii="Times New Roman" w:eastAsia="Times New Roman" w:hAnsi="Times New Roman" w:cs="Times New Roman"/>
                <w:spacing w:val="-5"/>
              </w:rPr>
              <w:t xml:space="preserve"> </w:t>
            </w:r>
            <w:r>
              <w:rPr>
                <w:rFonts w:ascii="Times New Roman" w:eastAsia="Times New Roman" w:hAnsi="Times New Roman" w:cs="Times New Roman"/>
              </w:rPr>
              <w:t>Measures</w:t>
            </w:r>
            <w:r>
              <w:rPr>
                <w:rFonts w:ascii="Times New Roman" w:eastAsia="Times New Roman" w:hAnsi="Times New Roman" w:cs="Times New Roman"/>
                <w:spacing w:val="-8"/>
              </w:rPr>
              <w:t xml:space="preserve"> </w:t>
            </w:r>
            <w:r>
              <w:rPr>
                <w:rFonts w:ascii="Times New Roman" w:eastAsia="Times New Roman" w:hAnsi="Times New Roman" w:cs="Times New Roman"/>
              </w:rPr>
              <w:t>Officer</w:t>
            </w:r>
          </w:p>
        </w:tc>
        <w:tc>
          <w:tcPr>
            <w:tcW w:w="3729" w:type="dxa"/>
            <w:tcBorders>
              <w:top w:val="nil"/>
              <w:left w:val="nil"/>
              <w:bottom w:val="nil"/>
              <w:right w:val="nil"/>
            </w:tcBorders>
          </w:tcPr>
          <w:p w:rsidR="00FA136B" w:rsidRDefault="000F7A91">
            <w:pPr>
              <w:pStyle w:val="TableParagraph"/>
              <w:spacing w:before="43"/>
              <w:ind w:left="502"/>
              <w:rPr>
                <w:rFonts w:ascii="Times New Roman" w:eastAsia="Times New Roman" w:hAnsi="Times New Roman" w:cs="Times New Roman"/>
              </w:rPr>
            </w:pPr>
            <w:r>
              <w:rPr>
                <w:rFonts w:ascii="Times New Roman"/>
              </w:rPr>
              <w:t>(888)</w:t>
            </w:r>
            <w:r>
              <w:rPr>
                <w:rFonts w:ascii="Times New Roman"/>
                <w:spacing w:val="-14"/>
              </w:rPr>
              <w:t xml:space="preserve"> </w:t>
            </w:r>
            <w:r>
              <w:rPr>
                <w:rFonts w:ascii="Times New Roman"/>
              </w:rPr>
              <w:t>624-4043</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spacing w:val="-1"/>
              </w:rPr>
              <w:t>Pangnirtung</w:t>
            </w:r>
            <w:r>
              <w:rPr>
                <w:rFonts w:ascii="Times New Roman"/>
                <w:spacing w:val="-13"/>
              </w:rPr>
              <w:t xml:space="preserve"> </w:t>
            </w:r>
            <w:r>
              <w:rPr>
                <w:rFonts w:ascii="Times New Roman"/>
              </w:rPr>
              <w:t>Health</w:t>
            </w:r>
            <w:r>
              <w:rPr>
                <w:rFonts w:ascii="Times New Roman"/>
                <w:spacing w:val="-11"/>
              </w:rPr>
              <w:t xml:space="preserve"> </w:t>
            </w:r>
            <w:r>
              <w:rPr>
                <w:rFonts w:ascii="Times New Roman"/>
              </w:rPr>
              <w:t>Centre</w:t>
            </w:r>
          </w:p>
        </w:tc>
        <w:tc>
          <w:tcPr>
            <w:tcW w:w="3729" w:type="dxa"/>
            <w:tcBorders>
              <w:top w:val="nil"/>
              <w:left w:val="nil"/>
              <w:bottom w:val="nil"/>
              <w:right w:val="nil"/>
            </w:tcBorders>
          </w:tcPr>
          <w:p w:rsidR="00FA136B" w:rsidRDefault="000F7A91">
            <w:pPr>
              <w:pStyle w:val="TableParagraph"/>
              <w:spacing w:before="43"/>
              <w:ind w:left="504"/>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473-8977</w:t>
            </w:r>
          </w:p>
        </w:tc>
      </w:tr>
      <w:tr w:rsidR="00FA136B">
        <w:trPr>
          <w:trHeight w:hRule="exact" w:val="363"/>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RCMP</w:t>
            </w:r>
            <w:r>
              <w:rPr>
                <w:rFonts w:ascii="Times New Roman"/>
                <w:spacing w:val="-19"/>
              </w:rPr>
              <w:t xml:space="preserve"> </w:t>
            </w:r>
            <w:r>
              <w:rPr>
                <w:rFonts w:ascii="Times New Roman"/>
              </w:rPr>
              <w:t>(Pangnirtung)</w:t>
            </w:r>
          </w:p>
        </w:tc>
        <w:tc>
          <w:tcPr>
            <w:tcW w:w="3729" w:type="dxa"/>
            <w:tcBorders>
              <w:top w:val="nil"/>
              <w:left w:val="nil"/>
              <w:bottom w:val="nil"/>
              <w:right w:val="nil"/>
            </w:tcBorders>
          </w:tcPr>
          <w:p w:rsidR="00FA136B" w:rsidRDefault="000F7A91">
            <w:pPr>
              <w:pStyle w:val="TableParagraph"/>
              <w:spacing w:before="4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473-1111</w:t>
            </w:r>
          </w:p>
        </w:tc>
      </w:tr>
      <w:tr w:rsidR="00FA136B">
        <w:trPr>
          <w:trHeight w:hRule="exact" w:val="363"/>
        </w:trPr>
        <w:tc>
          <w:tcPr>
            <w:tcW w:w="5025" w:type="dxa"/>
            <w:tcBorders>
              <w:top w:val="nil"/>
              <w:left w:val="nil"/>
              <w:bottom w:val="nil"/>
              <w:right w:val="nil"/>
            </w:tcBorders>
          </w:tcPr>
          <w:p w:rsidR="00FA136B" w:rsidRDefault="000F7A91">
            <w:pPr>
              <w:pStyle w:val="TableParagraph"/>
              <w:spacing w:before="42"/>
              <w:ind w:left="55"/>
              <w:rPr>
                <w:rFonts w:ascii="Times New Roman" w:eastAsia="Times New Roman" w:hAnsi="Times New Roman" w:cs="Times New Roman"/>
              </w:rPr>
            </w:pPr>
            <w:r>
              <w:rPr>
                <w:rFonts w:ascii="Times New Roman"/>
                <w:spacing w:val="-1"/>
              </w:rPr>
              <w:t>Environment</w:t>
            </w:r>
            <w:r>
              <w:rPr>
                <w:rFonts w:ascii="Times New Roman"/>
                <w:spacing w:val="-14"/>
              </w:rPr>
              <w:t xml:space="preserve"> </w:t>
            </w:r>
            <w:r>
              <w:rPr>
                <w:rFonts w:ascii="Times New Roman"/>
              </w:rPr>
              <w:t>Canada</w:t>
            </w:r>
            <w:r>
              <w:rPr>
                <w:rFonts w:ascii="Times New Roman"/>
                <w:spacing w:val="-14"/>
              </w:rPr>
              <w:t xml:space="preserve"> </w:t>
            </w:r>
            <w:r>
              <w:rPr>
                <w:rFonts w:ascii="Times New Roman"/>
              </w:rPr>
              <w:t>(Emergency)</w:t>
            </w:r>
            <w:r>
              <w:rPr>
                <w:rFonts w:ascii="Times New Roman"/>
                <w:spacing w:val="-13"/>
              </w:rPr>
              <w:t xml:space="preserve"> </w:t>
            </w:r>
            <w:r>
              <w:rPr>
                <w:rFonts w:ascii="Times New Roman"/>
                <w:spacing w:val="-1"/>
              </w:rPr>
              <w:t>Yellowknife</w:t>
            </w:r>
          </w:p>
        </w:tc>
        <w:tc>
          <w:tcPr>
            <w:tcW w:w="3729" w:type="dxa"/>
            <w:tcBorders>
              <w:top w:val="nil"/>
              <w:left w:val="nil"/>
              <w:bottom w:val="nil"/>
              <w:right w:val="nil"/>
            </w:tcBorders>
          </w:tcPr>
          <w:p w:rsidR="00FA136B" w:rsidRDefault="000F7A91">
            <w:pPr>
              <w:pStyle w:val="TableParagraph"/>
              <w:spacing w:before="42"/>
              <w:ind w:left="504"/>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669-4725</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GN</w:t>
            </w:r>
            <w:r>
              <w:rPr>
                <w:rFonts w:ascii="Times New Roman"/>
                <w:spacing w:val="-10"/>
              </w:rPr>
              <w:t xml:space="preserve"> </w:t>
            </w:r>
            <w:r>
              <w:rPr>
                <w:rFonts w:ascii="Times New Roman"/>
                <w:spacing w:val="-1"/>
              </w:rPr>
              <w:t>Environmental</w:t>
            </w:r>
            <w:r>
              <w:rPr>
                <w:rFonts w:ascii="Times New Roman"/>
                <w:spacing w:val="-9"/>
              </w:rPr>
              <w:t xml:space="preserve"> </w:t>
            </w:r>
            <w:r>
              <w:rPr>
                <w:rFonts w:ascii="Times New Roman"/>
              </w:rPr>
              <w:t>Health</w:t>
            </w:r>
            <w:r>
              <w:rPr>
                <w:rFonts w:ascii="Times New Roman"/>
                <w:spacing w:val="-9"/>
              </w:rPr>
              <w:t xml:space="preserve"> </w:t>
            </w:r>
            <w:r>
              <w:rPr>
                <w:rFonts w:ascii="Times New Roman"/>
              </w:rPr>
              <w:t>Office</w:t>
            </w:r>
          </w:p>
        </w:tc>
        <w:tc>
          <w:tcPr>
            <w:tcW w:w="3729" w:type="dxa"/>
            <w:tcBorders>
              <w:top w:val="nil"/>
              <w:left w:val="nil"/>
              <w:bottom w:val="nil"/>
              <w:right w:val="nil"/>
            </w:tcBorders>
          </w:tcPr>
          <w:p w:rsidR="00FA136B" w:rsidRDefault="000F7A91">
            <w:pPr>
              <w:pStyle w:val="TableParagraph"/>
              <w:spacing w:before="4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975-4817</w:t>
            </w:r>
          </w:p>
        </w:tc>
      </w:tr>
      <w:tr w:rsidR="00FA136B">
        <w:trPr>
          <w:trHeight w:hRule="exact" w:val="392"/>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First</w:t>
            </w:r>
            <w:r>
              <w:rPr>
                <w:rFonts w:ascii="Times New Roman"/>
                <w:spacing w:val="-7"/>
              </w:rPr>
              <w:t xml:space="preserve"> </w:t>
            </w:r>
            <w:r>
              <w:rPr>
                <w:rFonts w:ascii="Times New Roman"/>
              </w:rPr>
              <w:t>Air</w:t>
            </w:r>
            <w:r>
              <w:rPr>
                <w:rFonts w:ascii="Times New Roman"/>
                <w:spacing w:val="-6"/>
              </w:rPr>
              <w:t xml:space="preserve"> </w:t>
            </w:r>
            <w:r>
              <w:rPr>
                <w:rFonts w:ascii="Times New Roman"/>
              </w:rPr>
              <w:t>Cargo</w:t>
            </w:r>
          </w:p>
        </w:tc>
        <w:tc>
          <w:tcPr>
            <w:tcW w:w="3729" w:type="dxa"/>
            <w:tcBorders>
              <w:top w:val="nil"/>
              <w:left w:val="nil"/>
              <w:bottom w:val="nil"/>
              <w:right w:val="nil"/>
            </w:tcBorders>
          </w:tcPr>
          <w:p w:rsidR="00FA136B" w:rsidRDefault="000F7A91">
            <w:pPr>
              <w:pStyle w:val="TableParagraph"/>
              <w:spacing w:before="43"/>
              <w:ind w:left="505"/>
              <w:rPr>
                <w:rFonts w:ascii="Times New Roman" w:eastAsia="Times New Roman" w:hAnsi="Times New Roman" w:cs="Times New Roman"/>
              </w:rPr>
            </w:pPr>
            <w:r>
              <w:rPr>
                <w:rFonts w:ascii="Times New Roman"/>
                <w:spacing w:val="-1"/>
              </w:rPr>
              <w:t>1-800-267-1247</w:t>
            </w:r>
            <w:r>
              <w:rPr>
                <w:rFonts w:ascii="Times New Roman"/>
                <w:spacing w:val="-11"/>
              </w:rPr>
              <w:t xml:space="preserve"> </w:t>
            </w:r>
            <w:r>
              <w:rPr>
                <w:rFonts w:ascii="Times New Roman"/>
              </w:rPr>
              <w:t>or</w:t>
            </w:r>
            <w:r>
              <w:rPr>
                <w:rFonts w:ascii="Times New Roman"/>
                <w:spacing w:val="-10"/>
              </w:rPr>
              <w:t xml:space="preserve"> </w:t>
            </w:r>
            <w:r>
              <w:rPr>
                <w:rFonts w:ascii="Times New Roman"/>
                <w:spacing w:val="-1"/>
              </w:rPr>
              <w:t>(867)</w:t>
            </w:r>
            <w:r>
              <w:rPr>
                <w:rFonts w:ascii="Times New Roman"/>
                <w:spacing w:val="-10"/>
              </w:rPr>
              <w:t xml:space="preserve"> </w:t>
            </w:r>
            <w:r>
              <w:rPr>
                <w:rFonts w:ascii="Times New Roman"/>
                <w:spacing w:val="-1"/>
              </w:rPr>
              <w:t>-473-8960</w:t>
            </w:r>
          </w:p>
        </w:tc>
      </w:tr>
    </w:tbl>
    <w:p w:rsidR="00FA136B" w:rsidRDefault="00FA136B">
      <w:pPr>
        <w:rPr>
          <w:rFonts w:ascii="Times New Roman" w:eastAsia="Times New Roman" w:hAnsi="Times New Roman" w:cs="Times New Roman"/>
        </w:rPr>
        <w:sectPr w:rsidR="00FA136B">
          <w:footerReference w:type="default" r:id="rId33"/>
          <w:pgSz w:w="12240" w:h="15840"/>
          <w:pgMar w:top="980" w:right="320" w:bottom="1980" w:left="1280" w:header="764" w:footer="1791" w:gutter="0"/>
          <w:pgNumType w:start="35"/>
          <w:cols w:space="720"/>
        </w:sectPr>
      </w:pPr>
    </w:p>
    <w:p w:rsidR="00FA136B" w:rsidRDefault="00FA136B">
      <w:pPr>
        <w:rPr>
          <w:rFonts w:ascii="Times New Roman" w:eastAsia="Times New Roman" w:hAnsi="Times New Roman" w:cs="Times New Roman"/>
          <w:sz w:val="20"/>
          <w:szCs w:val="20"/>
        </w:rPr>
      </w:pPr>
    </w:p>
    <w:p w:rsidR="00FA136B" w:rsidRDefault="00FA136B">
      <w:pPr>
        <w:spacing w:before="9"/>
        <w:rPr>
          <w:rFonts w:ascii="Times New Roman" w:eastAsia="Times New Roman" w:hAnsi="Times New Roman" w:cs="Times New Roman"/>
          <w:sz w:val="28"/>
          <w:szCs w:val="28"/>
        </w:rPr>
      </w:pPr>
    </w:p>
    <w:p w:rsidR="00FA136B" w:rsidRDefault="000F7A91">
      <w:pPr>
        <w:numPr>
          <w:ilvl w:val="1"/>
          <w:numId w:val="5"/>
        </w:numPr>
        <w:tabs>
          <w:tab w:val="left" w:pos="610"/>
        </w:tabs>
        <w:spacing w:before="71"/>
        <w:jc w:val="both"/>
        <w:rPr>
          <w:rFonts w:ascii="Arial" w:eastAsia="Arial" w:hAnsi="Arial" w:cs="Arial"/>
        </w:rPr>
      </w:pPr>
      <w:r>
        <w:rPr>
          <w:rFonts w:ascii="Arial"/>
          <w:b/>
        </w:rPr>
        <w:t>Record</w:t>
      </w:r>
      <w:r>
        <w:rPr>
          <w:rFonts w:ascii="Arial"/>
          <w:b/>
          <w:spacing w:val="-17"/>
        </w:rPr>
        <w:t xml:space="preserve"> </w:t>
      </w:r>
      <w:r>
        <w:rPr>
          <w:rFonts w:ascii="Arial"/>
          <w:b/>
        </w:rPr>
        <w:t>Keeping</w:t>
      </w:r>
    </w:p>
    <w:p w:rsidR="00FA136B" w:rsidRDefault="00FA136B">
      <w:pPr>
        <w:spacing w:before="1"/>
        <w:rPr>
          <w:rFonts w:ascii="Arial" w:eastAsia="Arial" w:hAnsi="Arial" w:cs="Arial"/>
          <w:b/>
          <w:bCs/>
          <w:sz w:val="28"/>
          <w:szCs w:val="28"/>
        </w:rPr>
      </w:pPr>
    </w:p>
    <w:p w:rsidR="00FA136B" w:rsidRDefault="000F7A91">
      <w:pPr>
        <w:pStyle w:val="BodyText"/>
        <w:spacing w:line="289" w:lineRule="auto"/>
        <w:ind w:left="120" w:right="108" w:firstLine="0"/>
        <w:jc w:val="both"/>
      </w:pPr>
      <w:r>
        <w:rPr>
          <w:spacing w:val="-1"/>
        </w:rPr>
        <w:t>Records</w:t>
      </w:r>
      <w:r>
        <w:rPr>
          <w:spacing w:val="22"/>
        </w:rPr>
        <w:t xml:space="preserve"> </w:t>
      </w:r>
      <w:r>
        <w:t>of</w:t>
      </w:r>
      <w:r>
        <w:rPr>
          <w:spacing w:val="22"/>
        </w:rPr>
        <w:t xml:space="preserve"> </w:t>
      </w:r>
      <w:r>
        <w:rPr>
          <w:spacing w:val="-1"/>
        </w:rPr>
        <w:t>any</w:t>
      </w:r>
      <w:r>
        <w:rPr>
          <w:spacing w:val="22"/>
        </w:rPr>
        <w:t xml:space="preserve"> </w:t>
      </w:r>
      <w:r>
        <w:t>spills,</w:t>
      </w:r>
      <w:r>
        <w:rPr>
          <w:spacing w:val="22"/>
        </w:rPr>
        <w:t xml:space="preserve"> </w:t>
      </w:r>
      <w:r>
        <w:t>spill</w:t>
      </w:r>
      <w:r>
        <w:rPr>
          <w:spacing w:val="21"/>
        </w:rPr>
        <w:t xml:space="preserve"> </w:t>
      </w:r>
      <w:r>
        <w:rPr>
          <w:spacing w:val="-1"/>
        </w:rPr>
        <w:t>response</w:t>
      </w:r>
      <w:r>
        <w:rPr>
          <w:spacing w:val="22"/>
        </w:rPr>
        <w:t xml:space="preserve"> </w:t>
      </w:r>
      <w:r>
        <w:rPr>
          <w:spacing w:val="-1"/>
        </w:rPr>
        <w:t>activities,</w:t>
      </w:r>
      <w:r>
        <w:rPr>
          <w:spacing w:val="22"/>
        </w:rPr>
        <w:t xml:space="preserve"> </w:t>
      </w:r>
      <w:r>
        <w:t>follow-up</w:t>
      </w:r>
      <w:r>
        <w:rPr>
          <w:spacing w:val="23"/>
        </w:rPr>
        <w:t xml:space="preserve"> </w:t>
      </w:r>
      <w:r>
        <w:rPr>
          <w:spacing w:val="-1"/>
        </w:rPr>
        <w:t>inspections,</w:t>
      </w:r>
      <w:r>
        <w:rPr>
          <w:spacing w:val="22"/>
        </w:rPr>
        <w:t xml:space="preserve"> </w:t>
      </w:r>
      <w:r>
        <w:rPr>
          <w:spacing w:val="-1"/>
        </w:rPr>
        <w:t>monitoring,</w:t>
      </w:r>
      <w:r>
        <w:rPr>
          <w:spacing w:val="22"/>
        </w:rPr>
        <w:t xml:space="preserve"> </w:t>
      </w:r>
      <w:r>
        <w:rPr>
          <w:spacing w:val="-1"/>
        </w:rPr>
        <w:t>and</w:t>
      </w:r>
      <w:r>
        <w:rPr>
          <w:spacing w:val="22"/>
        </w:rPr>
        <w:t xml:space="preserve"> </w:t>
      </w:r>
      <w:r>
        <w:rPr>
          <w:spacing w:val="-1"/>
        </w:rPr>
        <w:t>any</w:t>
      </w:r>
      <w:r>
        <w:rPr>
          <w:spacing w:val="22"/>
        </w:rPr>
        <w:t xml:space="preserve"> </w:t>
      </w:r>
      <w:r>
        <w:rPr>
          <w:spacing w:val="-1"/>
        </w:rPr>
        <w:t>additional</w:t>
      </w:r>
      <w:r>
        <w:rPr>
          <w:spacing w:val="22"/>
        </w:rPr>
        <w:t xml:space="preserve"> </w:t>
      </w:r>
      <w:r>
        <w:rPr>
          <w:spacing w:val="-1"/>
        </w:rPr>
        <w:t>remedial</w:t>
      </w:r>
      <w:r>
        <w:rPr>
          <w:spacing w:val="22"/>
        </w:rPr>
        <w:t xml:space="preserve"> </w:t>
      </w:r>
      <w:r>
        <w:rPr>
          <w:spacing w:val="-1"/>
        </w:rPr>
        <w:t>work</w:t>
      </w:r>
      <w:r>
        <w:rPr>
          <w:spacing w:val="44"/>
        </w:rPr>
        <w:t xml:space="preserve"> </w:t>
      </w:r>
      <w:r>
        <w:t>must</w:t>
      </w:r>
      <w:r>
        <w:rPr>
          <w:spacing w:val="16"/>
        </w:rPr>
        <w:t xml:space="preserve"> </w:t>
      </w:r>
      <w:r>
        <w:t>be</w:t>
      </w:r>
      <w:r>
        <w:rPr>
          <w:spacing w:val="15"/>
        </w:rPr>
        <w:t xml:space="preserve"> </w:t>
      </w:r>
      <w:r>
        <w:rPr>
          <w:spacing w:val="-1"/>
        </w:rPr>
        <w:t>kept.</w:t>
      </w:r>
      <w:r>
        <w:rPr>
          <w:spacing w:val="16"/>
        </w:rPr>
        <w:t xml:space="preserve"> </w:t>
      </w:r>
      <w:r>
        <w:t>These</w:t>
      </w:r>
      <w:r>
        <w:rPr>
          <w:spacing w:val="15"/>
        </w:rPr>
        <w:t xml:space="preserve"> </w:t>
      </w:r>
      <w:r>
        <w:rPr>
          <w:spacing w:val="-1"/>
        </w:rPr>
        <w:t>records</w:t>
      </w:r>
      <w:r>
        <w:rPr>
          <w:spacing w:val="15"/>
        </w:rPr>
        <w:t xml:space="preserve"> </w:t>
      </w:r>
      <w:r>
        <w:rPr>
          <w:spacing w:val="-1"/>
        </w:rPr>
        <w:t>should</w:t>
      </w:r>
      <w:r>
        <w:rPr>
          <w:spacing w:val="16"/>
        </w:rPr>
        <w:t xml:space="preserve"> </w:t>
      </w:r>
      <w:r>
        <w:t>be</w:t>
      </w:r>
      <w:r>
        <w:rPr>
          <w:spacing w:val="15"/>
        </w:rPr>
        <w:t xml:space="preserve"> </w:t>
      </w:r>
      <w:r>
        <w:rPr>
          <w:spacing w:val="-1"/>
        </w:rPr>
        <w:t>stored</w:t>
      </w:r>
      <w:r>
        <w:rPr>
          <w:spacing w:val="16"/>
        </w:rPr>
        <w:t xml:space="preserve"> </w:t>
      </w:r>
      <w:r>
        <w:t>at</w:t>
      </w:r>
      <w:r>
        <w:rPr>
          <w:spacing w:val="16"/>
        </w:rPr>
        <w:t xml:space="preserve"> </w:t>
      </w:r>
      <w:r>
        <w:t>the</w:t>
      </w:r>
      <w:r>
        <w:rPr>
          <w:spacing w:val="15"/>
        </w:rPr>
        <w:t xml:space="preserve"> </w:t>
      </w:r>
      <w:r>
        <w:rPr>
          <w:spacing w:val="-1"/>
        </w:rPr>
        <w:t>Hamlet</w:t>
      </w:r>
      <w:r>
        <w:rPr>
          <w:spacing w:val="16"/>
        </w:rPr>
        <w:t xml:space="preserve"> </w:t>
      </w:r>
      <w:r>
        <w:t>office</w:t>
      </w:r>
      <w:r>
        <w:rPr>
          <w:spacing w:val="16"/>
        </w:rPr>
        <w:t xml:space="preserve"> </w:t>
      </w:r>
      <w:r>
        <w:t>and</w:t>
      </w:r>
      <w:r>
        <w:rPr>
          <w:spacing w:val="15"/>
        </w:rPr>
        <w:t xml:space="preserve"> </w:t>
      </w:r>
      <w:r>
        <w:t>kept</w:t>
      </w:r>
      <w:r>
        <w:rPr>
          <w:spacing w:val="16"/>
        </w:rPr>
        <w:t xml:space="preserve"> </w:t>
      </w:r>
      <w:r>
        <w:rPr>
          <w:spacing w:val="-1"/>
        </w:rPr>
        <w:t>by</w:t>
      </w:r>
      <w:r>
        <w:rPr>
          <w:spacing w:val="15"/>
        </w:rPr>
        <w:t xml:space="preserve"> </w:t>
      </w:r>
      <w:r>
        <w:t>the</w:t>
      </w:r>
      <w:r>
        <w:rPr>
          <w:spacing w:val="16"/>
        </w:rPr>
        <w:t xml:space="preserve"> </w:t>
      </w:r>
      <w:r>
        <w:t>SAO.</w:t>
      </w:r>
      <w:r>
        <w:rPr>
          <w:spacing w:val="16"/>
        </w:rPr>
        <w:t xml:space="preserve"> </w:t>
      </w:r>
      <w:r>
        <w:t>These</w:t>
      </w:r>
      <w:r>
        <w:rPr>
          <w:spacing w:val="16"/>
        </w:rPr>
        <w:t xml:space="preserve"> </w:t>
      </w:r>
      <w:r>
        <w:rPr>
          <w:spacing w:val="-1"/>
        </w:rPr>
        <w:t>records</w:t>
      </w:r>
      <w:r>
        <w:rPr>
          <w:spacing w:val="16"/>
        </w:rPr>
        <w:t xml:space="preserve"> </w:t>
      </w:r>
      <w:r>
        <w:t>will</w:t>
      </w:r>
      <w:r>
        <w:rPr>
          <w:spacing w:val="16"/>
        </w:rPr>
        <w:t xml:space="preserve"> </w:t>
      </w:r>
      <w:r>
        <w:rPr>
          <w:spacing w:val="-1"/>
        </w:rPr>
        <w:t>assist</w:t>
      </w:r>
      <w:r>
        <w:rPr>
          <w:spacing w:val="49"/>
        </w:rPr>
        <w:t xml:space="preserve"> </w:t>
      </w:r>
      <w:r>
        <w:rPr>
          <w:spacing w:val="-1"/>
        </w:rPr>
        <w:t>with</w:t>
      </w:r>
      <w:r>
        <w:t xml:space="preserve"> </w:t>
      </w:r>
      <w:r>
        <w:rPr>
          <w:spacing w:val="1"/>
        </w:rPr>
        <w:t xml:space="preserve"> </w:t>
      </w:r>
      <w:r>
        <w:rPr>
          <w:spacing w:val="-1"/>
        </w:rPr>
        <w:t>the</w:t>
      </w:r>
      <w:r>
        <w:rPr>
          <w:spacing w:val="55"/>
        </w:rPr>
        <w:t xml:space="preserve"> </w:t>
      </w:r>
      <w:r>
        <w:rPr>
          <w:spacing w:val="-2"/>
        </w:rPr>
        <w:t>annual</w:t>
      </w:r>
      <w:r>
        <w:t xml:space="preserve">  </w:t>
      </w:r>
      <w:r>
        <w:rPr>
          <w:spacing w:val="-1"/>
        </w:rPr>
        <w:t>review</w:t>
      </w:r>
      <w:r>
        <w:t xml:space="preserve"> </w:t>
      </w:r>
      <w:r>
        <w:rPr>
          <w:spacing w:val="1"/>
        </w:rPr>
        <w:t xml:space="preserve"> </w:t>
      </w:r>
      <w:r>
        <w:rPr>
          <w:spacing w:val="-1"/>
        </w:rPr>
        <w:t>of</w:t>
      </w:r>
      <w:r>
        <w:t xml:space="preserve"> </w:t>
      </w:r>
      <w:r>
        <w:rPr>
          <w:spacing w:val="1"/>
        </w:rPr>
        <w:t xml:space="preserve"> </w:t>
      </w:r>
      <w:r>
        <w:rPr>
          <w:spacing w:val="-1"/>
        </w:rPr>
        <w:t>the</w:t>
      </w:r>
      <w:r>
        <w:t xml:space="preserve"> </w:t>
      </w:r>
      <w:r>
        <w:rPr>
          <w:spacing w:val="1"/>
        </w:rPr>
        <w:t xml:space="preserve"> </w:t>
      </w:r>
      <w:r>
        <w:rPr>
          <w:spacing w:val="-1"/>
        </w:rPr>
        <w:t>SCP,</w:t>
      </w:r>
      <w:r>
        <w:t xml:space="preserve">  </w:t>
      </w:r>
      <w:r>
        <w:rPr>
          <w:spacing w:val="-1"/>
        </w:rPr>
        <w:t>operations</w:t>
      </w:r>
      <w:r>
        <w:t xml:space="preserve"> </w:t>
      </w:r>
      <w:r>
        <w:rPr>
          <w:spacing w:val="2"/>
        </w:rPr>
        <w:t xml:space="preserve"> </w:t>
      </w:r>
      <w:r>
        <w:rPr>
          <w:spacing w:val="-1"/>
        </w:rPr>
        <w:t>and</w:t>
      </w:r>
      <w:r>
        <w:t xml:space="preserve"> </w:t>
      </w:r>
      <w:r>
        <w:rPr>
          <w:spacing w:val="1"/>
        </w:rPr>
        <w:t xml:space="preserve"> </w:t>
      </w:r>
      <w:r>
        <w:rPr>
          <w:spacing w:val="-1"/>
        </w:rPr>
        <w:t>maintenance</w:t>
      </w:r>
      <w:r>
        <w:t xml:space="preserve">  </w:t>
      </w:r>
      <w:r>
        <w:rPr>
          <w:spacing w:val="-1"/>
        </w:rPr>
        <w:t>practices</w:t>
      </w:r>
      <w:r>
        <w:t xml:space="preserve"> </w:t>
      </w:r>
      <w:r>
        <w:rPr>
          <w:spacing w:val="1"/>
        </w:rPr>
        <w:t xml:space="preserve"> </w:t>
      </w:r>
      <w:r>
        <w:t>at</w:t>
      </w:r>
      <w:r>
        <w:rPr>
          <w:spacing w:val="55"/>
        </w:rPr>
        <w:t xml:space="preserve"> </w:t>
      </w:r>
      <w:r>
        <w:t xml:space="preserve">all </w:t>
      </w:r>
      <w:r>
        <w:rPr>
          <w:spacing w:val="1"/>
        </w:rPr>
        <w:t xml:space="preserve"> </w:t>
      </w:r>
      <w:r>
        <w:rPr>
          <w:spacing w:val="-1"/>
        </w:rPr>
        <w:t>facilities,</w:t>
      </w:r>
      <w:r>
        <w:t xml:space="preserve"> </w:t>
      </w:r>
      <w:r>
        <w:rPr>
          <w:spacing w:val="1"/>
        </w:rPr>
        <w:t xml:space="preserve"> </w:t>
      </w:r>
      <w:r>
        <w:rPr>
          <w:spacing w:val="-1"/>
        </w:rPr>
        <w:t>and</w:t>
      </w:r>
      <w:r>
        <w:t xml:space="preserve">  </w:t>
      </w:r>
      <w:r>
        <w:rPr>
          <w:spacing w:val="-1"/>
        </w:rPr>
        <w:t>spill</w:t>
      </w:r>
      <w:r>
        <w:t xml:space="preserve"> </w:t>
      </w:r>
      <w:r>
        <w:rPr>
          <w:spacing w:val="1"/>
        </w:rPr>
        <w:t xml:space="preserve"> </w:t>
      </w:r>
      <w:r>
        <w:rPr>
          <w:spacing w:val="-1"/>
        </w:rPr>
        <w:t>response</w:t>
      </w:r>
    </w:p>
    <w:p w:rsidR="00FA136B" w:rsidRDefault="000F7A91">
      <w:pPr>
        <w:pStyle w:val="BodyText"/>
        <w:spacing w:before="2" w:line="211" w:lineRule="exact"/>
        <w:ind w:left="120" w:firstLine="0"/>
        <w:jc w:val="both"/>
      </w:pPr>
      <w:r>
        <w:rPr>
          <w:spacing w:val="-1"/>
        </w:rPr>
        <w:t>requirements.</w:t>
      </w:r>
    </w:p>
    <w:p w:rsidR="00FA136B" w:rsidRDefault="00FA136B">
      <w:pPr>
        <w:spacing w:line="211" w:lineRule="exact"/>
        <w:jc w:val="both"/>
        <w:sectPr w:rsidR="00FA136B">
          <w:pgSz w:w="12240" w:h="15840"/>
          <w:pgMar w:top="980" w:right="320" w:bottom="1980" w:left="1320" w:header="764" w:footer="1791" w:gutter="0"/>
          <w:cols w:space="720"/>
        </w:sectPr>
      </w:pPr>
    </w:p>
    <w:p w:rsidR="00FA136B" w:rsidRDefault="000F7A91">
      <w:pPr>
        <w:pStyle w:val="BodyText"/>
        <w:spacing w:before="117"/>
        <w:ind w:left="120" w:firstLine="0"/>
      </w:pPr>
      <w:r>
        <w:lastRenderedPageBreak/>
        <w:t>Every</w:t>
      </w:r>
      <w:r>
        <w:rPr>
          <w:spacing w:val="8"/>
        </w:rPr>
        <w:t xml:space="preserve"> </w:t>
      </w:r>
      <w:r>
        <w:t>year</w:t>
      </w:r>
      <w:r>
        <w:rPr>
          <w:spacing w:val="8"/>
        </w:rPr>
        <w:t xml:space="preserve"> </w:t>
      </w:r>
      <w:r>
        <w:rPr>
          <w:spacing w:val="-1"/>
        </w:rPr>
        <w:t>by</w:t>
      </w:r>
      <w:r>
        <w:rPr>
          <w:spacing w:val="7"/>
        </w:rPr>
        <w:t xml:space="preserve"> </w:t>
      </w:r>
      <w:r>
        <w:t>March</w:t>
      </w:r>
      <w:r>
        <w:rPr>
          <w:spacing w:val="6"/>
        </w:rPr>
        <w:t xml:space="preserve"> </w:t>
      </w:r>
      <w:r>
        <w:t>31</w:t>
      </w:r>
    </w:p>
    <w:p w:rsidR="00FA136B" w:rsidRDefault="000F7A91">
      <w:pPr>
        <w:spacing w:line="125" w:lineRule="exact"/>
        <w:ind w:left="-40"/>
        <w:rPr>
          <w:rFonts w:ascii="Arial" w:eastAsia="Arial" w:hAnsi="Arial" w:cs="Arial"/>
          <w:sz w:val="13"/>
          <w:szCs w:val="13"/>
        </w:rPr>
      </w:pPr>
      <w:r>
        <w:br w:type="column"/>
      </w:r>
      <w:r>
        <w:rPr>
          <w:rFonts w:ascii="Arial"/>
          <w:sz w:val="13"/>
        </w:rPr>
        <w:lastRenderedPageBreak/>
        <w:t>st</w:t>
      </w:r>
    </w:p>
    <w:p w:rsidR="00FA136B" w:rsidRDefault="000F7A91">
      <w:pPr>
        <w:pStyle w:val="BodyText"/>
        <w:spacing w:line="223" w:lineRule="exact"/>
        <w:ind w:left="61" w:firstLine="0"/>
      </w:pPr>
      <w:r>
        <w:t>,</w:t>
      </w:r>
      <w:r>
        <w:rPr>
          <w:spacing w:val="8"/>
        </w:rPr>
        <w:t xml:space="preserve"> </w:t>
      </w:r>
      <w:r>
        <w:rPr>
          <w:spacing w:val="-1"/>
        </w:rPr>
        <w:t>the</w:t>
      </w:r>
      <w:r>
        <w:rPr>
          <w:spacing w:val="8"/>
        </w:rPr>
        <w:t xml:space="preserve"> </w:t>
      </w:r>
      <w:r>
        <w:rPr>
          <w:spacing w:val="-1"/>
        </w:rPr>
        <w:t>Hamlet</w:t>
      </w:r>
      <w:r>
        <w:rPr>
          <w:spacing w:val="8"/>
        </w:rPr>
        <w:t xml:space="preserve"> </w:t>
      </w:r>
      <w:r>
        <w:rPr>
          <w:spacing w:val="-1"/>
        </w:rPr>
        <w:t>is</w:t>
      </w:r>
      <w:r>
        <w:rPr>
          <w:spacing w:val="8"/>
        </w:rPr>
        <w:t xml:space="preserve"> </w:t>
      </w:r>
      <w:r>
        <w:rPr>
          <w:spacing w:val="-1"/>
        </w:rPr>
        <w:t>required</w:t>
      </w:r>
      <w:r>
        <w:rPr>
          <w:spacing w:val="8"/>
        </w:rPr>
        <w:t xml:space="preserve"> </w:t>
      </w:r>
      <w:r>
        <w:rPr>
          <w:spacing w:val="-1"/>
        </w:rPr>
        <w:t>to</w:t>
      </w:r>
      <w:r>
        <w:rPr>
          <w:spacing w:val="6"/>
        </w:rPr>
        <w:t xml:space="preserve"> </w:t>
      </w:r>
      <w:r>
        <w:rPr>
          <w:spacing w:val="-1"/>
        </w:rPr>
        <w:t>submit</w:t>
      </w:r>
      <w:r>
        <w:rPr>
          <w:spacing w:val="8"/>
        </w:rPr>
        <w:t xml:space="preserve"> </w:t>
      </w:r>
      <w:r>
        <w:rPr>
          <w:spacing w:val="-1"/>
        </w:rPr>
        <w:t>an</w:t>
      </w:r>
      <w:r>
        <w:rPr>
          <w:spacing w:val="8"/>
        </w:rPr>
        <w:t xml:space="preserve"> </w:t>
      </w:r>
      <w:r>
        <w:rPr>
          <w:spacing w:val="-1"/>
        </w:rPr>
        <w:t>Annual</w:t>
      </w:r>
      <w:r>
        <w:rPr>
          <w:spacing w:val="8"/>
        </w:rPr>
        <w:t xml:space="preserve"> </w:t>
      </w:r>
      <w:r>
        <w:rPr>
          <w:spacing w:val="-1"/>
        </w:rPr>
        <w:t>Report</w:t>
      </w:r>
      <w:r>
        <w:rPr>
          <w:spacing w:val="8"/>
        </w:rPr>
        <w:t xml:space="preserve"> </w:t>
      </w:r>
      <w:r>
        <w:t>to</w:t>
      </w:r>
      <w:r>
        <w:rPr>
          <w:spacing w:val="6"/>
        </w:rPr>
        <w:t xml:space="preserve"> </w:t>
      </w:r>
      <w:r>
        <w:t>the</w:t>
      </w:r>
      <w:r>
        <w:rPr>
          <w:spacing w:val="8"/>
        </w:rPr>
        <w:t xml:space="preserve"> </w:t>
      </w:r>
      <w:r>
        <w:t>NWB.</w:t>
      </w:r>
      <w:r>
        <w:rPr>
          <w:spacing w:val="8"/>
        </w:rPr>
        <w:t xml:space="preserve"> </w:t>
      </w:r>
      <w:r>
        <w:rPr>
          <w:spacing w:val="-1"/>
        </w:rPr>
        <w:t>The</w:t>
      </w:r>
      <w:r>
        <w:rPr>
          <w:spacing w:val="8"/>
        </w:rPr>
        <w:t xml:space="preserve"> </w:t>
      </w:r>
      <w:r>
        <w:rPr>
          <w:spacing w:val="-1"/>
        </w:rPr>
        <w:t>Hamlet</w:t>
      </w:r>
      <w:r>
        <w:rPr>
          <w:spacing w:val="8"/>
        </w:rPr>
        <w:t xml:space="preserve"> </w:t>
      </w:r>
      <w:r>
        <w:t>is</w:t>
      </w:r>
      <w:r>
        <w:rPr>
          <w:spacing w:val="8"/>
        </w:rPr>
        <w:t xml:space="preserve"> </w:t>
      </w:r>
      <w:r>
        <w:t>required</w:t>
      </w:r>
      <w:r>
        <w:rPr>
          <w:spacing w:val="8"/>
        </w:rPr>
        <w:t xml:space="preserve"> </w:t>
      </w:r>
      <w:r>
        <w:t>to</w:t>
      </w:r>
    </w:p>
    <w:p w:rsidR="00FA136B" w:rsidRDefault="00FA136B">
      <w:pPr>
        <w:spacing w:line="223" w:lineRule="exact"/>
        <w:sectPr w:rsidR="00FA136B">
          <w:type w:val="continuous"/>
          <w:pgSz w:w="12240" w:h="15840"/>
          <w:pgMar w:top="980" w:right="320" w:bottom="1980" w:left="1320" w:header="720" w:footer="720" w:gutter="0"/>
          <w:cols w:num="2" w:space="720" w:equalWidth="0">
            <w:col w:w="2265" w:space="40"/>
            <w:col w:w="8295"/>
          </w:cols>
        </w:sectPr>
      </w:pPr>
    </w:p>
    <w:p w:rsidR="00FA136B" w:rsidRDefault="000F7A91">
      <w:pPr>
        <w:pStyle w:val="BodyText"/>
        <w:spacing w:before="48" w:line="290" w:lineRule="auto"/>
        <w:ind w:left="119" w:right="45" w:firstLine="0"/>
      </w:pPr>
      <w:r>
        <w:lastRenderedPageBreak/>
        <w:t>provide</w:t>
      </w:r>
      <w:r>
        <w:rPr>
          <w:spacing w:val="36"/>
        </w:rPr>
        <w:t xml:space="preserve"> </w:t>
      </w:r>
      <w:r>
        <w:t>a</w:t>
      </w:r>
      <w:r>
        <w:rPr>
          <w:spacing w:val="38"/>
        </w:rPr>
        <w:t xml:space="preserve"> </w:t>
      </w:r>
      <w:r>
        <w:t>list</w:t>
      </w:r>
      <w:r>
        <w:rPr>
          <w:spacing w:val="35"/>
        </w:rPr>
        <w:t xml:space="preserve"> </w:t>
      </w:r>
      <w:r>
        <w:t>of</w:t>
      </w:r>
      <w:r>
        <w:rPr>
          <w:spacing w:val="38"/>
        </w:rPr>
        <w:t xml:space="preserve"> </w:t>
      </w:r>
      <w:r>
        <w:t>all</w:t>
      </w:r>
      <w:r>
        <w:rPr>
          <w:spacing w:val="38"/>
        </w:rPr>
        <w:t xml:space="preserve"> </w:t>
      </w:r>
      <w:r>
        <w:t>spills</w:t>
      </w:r>
      <w:r>
        <w:rPr>
          <w:spacing w:val="36"/>
        </w:rPr>
        <w:t xml:space="preserve"> </w:t>
      </w:r>
      <w:r>
        <w:t>and</w:t>
      </w:r>
      <w:r>
        <w:rPr>
          <w:spacing w:val="38"/>
        </w:rPr>
        <w:t xml:space="preserve"> </w:t>
      </w:r>
      <w:r>
        <w:t>a</w:t>
      </w:r>
      <w:r>
        <w:rPr>
          <w:spacing w:val="36"/>
        </w:rPr>
        <w:t xml:space="preserve"> </w:t>
      </w:r>
      <w:r>
        <w:rPr>
          <w:spacing w:val="-1"/>
        </w:rPr>
        <w:t>summary</w:t>
      </w:r>
      <w:r>
        <w:rPr>
          <w:spacing w:val="38"/>
        </w:rPr>
        <w:t xml:space="preserve"> </w:t>
      </w:r>
      <w:r>
        <w:t>of</w:t>
      </w:r>
      <w:r>
        <w:rPr>
          <w:spacing w:val="38"/>
        </w:rPr>
        <w:t xml:space="preserve"> </w:t>
      </w:r>
      <w:r>
        <w:t>follow-up</w:t>
      </w:r>
      <w:r>
        <w:rPr>
          <w:spacing w:val="37"/>
        </w:rPr>
        <w:t xml:space="preserve"> </w:t>
      </w:r>
      <w:r>
        <w:rPr>
          <w:spacing w:val="-1"/>
        </w:rPr>
        <w:t>action</w:t>
      </w:r>
      <w:r>
        <w:rPr>
          <w:spacing w:val="40"/>
        </w:rPr>
        <w:t xml:space="preserve"> </w:t>
      </w:r>
      <w:r>
        <w:rPr>
          <w:spacing w:val="-1"/>
        </w:rPr>
        <w:t>taken</w:t>
      </w:r>
      <w:r>
        <w:rPr>
          <w:spacing w:val="37"/>
        </w:rPr>
        <w:t xml:space="preserve"> </w:t>
      </w:r>
      <w:r>
        <w:rPr>
          <w:spacing w:val="-1"/>
        </w:rPr>
        <w:t>for</w:t>
      </w:r>
      <w:r>
        <w:rPr>
          <w:spacing w:val="38"/>
        </w:rPr>
        <w:t xml:space="preserve"> </w:t>
      </w:r>
      <w:r>
        <w:rPr>
          <w:spacing w:val="-1"/>
        </w:rPr>
        <w:t>each</w:t>
      </w:r>
      <w:r>
        <w:rPr>
          <w:spacing w:val="37"/>
        </w:rPr>
        <w:t xml:space="preserve"> </w:t>
      </w:r>
      <w:r>
        <w:rPr>
          <w:spacing w:val="-1"/>
        </w:rPr>
        <w:t>spill.</w:t>
      </w:r>
      <w:r>
        <w:rPr>
          <w:spacing w:val="37"/>
        </w:rPr>
        <w:t xml:space="preserve"> </w:t>
      </w:r>
      <w:r>
        <w:rPr>
          <w:spacing w:val="-1"/>
        </w:rPr>
        <w:t>Therefore,</w:t>
      </w:r>
      <w:r>
        <w:rPr>
          <w:spacing w:val="38"/>
        </w:rPr>
        <w:t xml:space="preserve"> </w:t>
      </w:r>
      <w:r>
        <w:rPr>
          <w:spacing w:val="-1"/>
        </w:rPr>
        <w:t>at</w:t>
      </w:r>
      <w:r>
        <w:rPr>
          <w:spacing w:val="37"/>
        </w:rPr>
        <w:t xml:space="preserve"> </w:t>
      </w:r>
      <w:r>
        <w:t>a</w:t>
      </w:r>
      <w:r>
        <w:rPr>
          <w:spacing w:val="38"/>
        </w:rPr>
        <w:t xml:space="preserve"> </w:t>
      </w:r>
      <w:r>
        <w:rPr>
          <w:spacing w:val="-1"/>
        </w:rPr>
        <w:t>minimum,</w:t>
      </w:r>
      <w:r>
        <w:rPr>
          <w:spacing w:val="38"/>
        </w:rPr>
        <w:t xml:space="preserve"> </w:t>
      </w:r>
      <w:r>
        <w:rPr>
          <w:spacing w:val="-1"/>
        </w:rPr>
        <w:t>the</w:t>
      </w:r>
      <w:r>
        <w:rPr>
          <w:spacing w:val="30"/>
        </w:rPr>
        <w:t xml:space="preserve"> </w:t>
      </w:r>
      <w:r>
        <w:rPr>
          <w:spacing w:val="-1"/>
        </w:rPr>
        <w:t>following records should be kept:</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spacing w:line="230" w:lineRule="exact"/>
        <w:ind w:left="840" w:hanging="720"/>
      </w:pPr>
      <w:r>
        <w:rPr>
          <w:spacing w:val="-1"/>
        </w:rPr>
        <w:t>Reports of all</w:t>
      </w:r>
      <w:r>
        <w:rPr>
          <w:spacing w:val="-2"/>
        </w:rPr>
        <w:t xml:space="preserve"> </w:t>
      </w:r>
      <w:r>
        <w:rPr>
          <w:spacing w:val="-1"/>
        </w:rPr>
        <w:t>spills and spill reports submitted to the 24-Hour Emergency Spill Report Line;</w:t>
      </w:r>
    </w:p>
    <w:p w:rsidR="00FA136B" w:rsidRDefault="000F7A91">
      <w:pPr>
        <w:pStyle w:val="BodyText"/>
        <w:numPr>
          <w:ilvl w:val="0"/>
          <w:numId w:val="17"/>
        </w:numPr>
        <w:tabs>
          <w:tab w:val="left" w:pos="841"/>
        </w:tabs>
        <w:spacing w:line="230" w:lineRule="exact"/>
        <w:ind w:left="840" w:hanging="720"/>
      </w:pPr>
      <w:r>
        <w:t>Types</w:t>
      </w:r>
      <w:r>
        <w:rPr>
          <w:spacing w:val="-1"/>
        </w:rPr>
        <w:t xml:space="preserve"> and quantities </w:t>
      </w:r>
      <w:r>
        <w:t>of</w:t>
      </w:r>
      <w:r>
        <w:rPr>
          <w:spacing w:val="-1"/>
        </w:rPr>
        <w:t xml:space="preserve"> spill contaminants;</w:t>
      </w:r>
    </w:p>
    <w:p w:rsidR="00FA136B" w:rsidRDefault="000F7A91">
      <w:pPr>
        <w:pStyle w:val="BodyText"/>
        <w:numPr>
          <w:ilvl w:val="0"/>
          <w:numId w:val="17"/>
        </w:numPr>
        <w:tabs>
          <w:tab w:val="left" w:pos="841"/>
        </w:tabs>
        <w:ind w:left="840" w:hanging="720"/>
      </w:pPr>
      <w:r>
        <w:rPr>
          <w:spacing w:val="-1"/>
        </w:rPr>
        <w:t>All spill follow-up activities;</w:t>
      </w:r>
    </w:p>
    <w:p w:rsidR="00FA136B" w:rsidRDefault="000F7A91">
      <w:pPr>
        <w:pStyle w:val="BodyText"/>
        <w:numPr>
          <w:ilvl w:val="0"/>
          <w:numId w:val="17"/>
        </w:numPr>
        <w:tabs>
          <w:tab w:val="left" w:pos="841"/>
        </w:tabs>
        <w:ind w:left="840" w:hanging="720"/>
      </w:pPr>
      <w:r>
        <w:rPr>
          <w:spacing w:val="-1"/>
        </w:rPr>
        <w:t xml:space="preserve">Inspections of </w:t>
      </w:r>
      <w:r>
        <w:t>spill</w:t>
      </w:r>
      <w:r>
        <w:rPr>
          <w:spacing w:val="-1"/>
        </w:rPr>
        <w:t xml:space="preserve"> </w:t>
      </w:r>
      <w:r>
        <w:t>kit</w:t>
      </w:r>
      <w:r>
        <w:rPr>
          <w:spacing w:val="-1"/>
        </w:rPr>
        <w:t xml:space="preserve"> contents and replacement records for </w:t>
      </w:r>
      <w:r>
        <w:t>any</w:t>
      </w:r>
      <w:r>
        <w:rPr>
          <w:spacing w:val="-1"/>
        </w:rPr>
        <w:t xml:space="preserve"> </w:t>
      </w:r>
      <w:r>
        <w:t>items;</w:t>
      </w:r>
      <w:r>
        <w:rPr>
          <w:spacing w:val="-1"/>
        </w:rPr>
        <w:t xml:space="preserve"> </w:t>
      </w:r>
      <w:r>
        <w:t>and,</w:t>
      </w:r>
    </w:p>
    <w:p w:rsidR="00FA136B" w:rsidRDefault="000F7A91">
      <w:pPr>
        <w:pStyle w:val="BodyText"/>
        <w:numPr>
          <w:ilvl w:val="0"/>
          <w:numId w:val="17"/>
        </w:numPr>
        <w:tabs>
          <w:tab w:val="left" w:pos="841"/>
        </w:tabs>
        <w:spacing w:before="133"/>
        <w:ind w:left="840" w:hanging="720"/>
      </w:pPr>
      <w:r>
        <w:rPr>
          <w:spacing w:val="-1"/>
        </w:rPr>
        <w:t>Records of spill response</w:t>
      </w:r>
      <w:r>
        <w:rPr>
          <w:spacing w:val="-2"/>
        </w:rPr>
        <w:t xml:space="preserve"> </w:t>
      </w:r>
      <w:r>
        <w:rPr>
          <w:spacing w:val="-1"/>
        </w:rPr>
        <w:t>training for all</w:t>
      </w:r>
      <w:r>
        <w:rPr>
          <w:spacing w:val="-2"/>
        </w:rPr>
        <w:t xml:space="preserve"> </w:t>
      </w:r>
      <w:r>
        <w:rPr>
          <w:spacing w:val="-1"/>
        </w:rPr>
        <w:t>Hamlet spill</w:t>
      </w:r>
      <w:r>
        <w:rPr>
          <w:spacing w:val="-2"/>
        </w:rPr>
        <w:t xml:space="preserve"> </w:t>
      </w:r>
      <w:r>
        <w:rPr>
          <w:spacing w:val="-1"/>
        </w:rPr>
        <w:t>responder personnel.</w:t>
      </w:r>
    </w:p>
    <w:p w:rsidR="00FA136B" w:rsidRDefault="00FA136B">
      <w:pPr>
        <w:sectPr w:rsidR="00FA136B">
          <w:type w:val="continuous"/>
          <w:pgSz w:w="12240" w:h="15840"/>
          <w:pgMar w:top="980" w:right="320" w:bottom="1980" w:left="1320" w:header="720" w:footer="720"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1"/>
          <w:szCs w:val="21"/>
        </w:rPr>
      </w:pPr>
    </w:p>
    <w:p w:rsidR="00FA136B" w:rsidRDefault="000F7A91">
      <w:pPr>
        <w:pStyle w:val="Heading2"/>
        <w:rPr>
          <w:b w:val="0"/>
          <w:bCs w:val="0"/>
        </w:rPr>
      </w:pPr>
      <w:r>
        <w:t>References:</w:t>
      </w:r>
    </w:p>
    <w:p w:rsidR="00FA136B" w:rsidRDefault="00FA136B">
      <w:pPr>
        <w:spacing w:before="10"/>
        <w:rPr>
          <w:rFonts w:ascii="Arial" w:eastAsia="Arial" w:hAnsi="Arial" w:cs="Arial"/>
          <w:b/>
          <w:bCs/>
          <w:sz w:val="25"/>
          <w:szCs w:val="25"/>
        </w:rPr>
      </w:pPr>
    </w:p>
    <w:p w:rsidR="00FA136B" w:rsidRDefault="000F7A91">
      <w:pPr>
        <w:numPr>
          <w:ilvl w:val="0"/>
          <w:numId w:val="4"/>
        </w:numPr>
        <w:tabs>
          <w:tab w:val="left" w:pos="841"/>
        </w:tabs>
        <w:spacing w:line="274" w:lineRule="exact"/>
        <w:ind w:right="111" w:hanging="360"/>
        <w:rPr>
          <w:rFonts w:ascii="Arial" w:eastAsia="Arial" w:hAnsi="Arial" w:cs="Arial"/>
          <w:sz w:val="24"/>
          <w:szCs w:val="24"/>
        </w:rPr>
      </w:pPr>
      <w:r>
        <w:rPr>
          <w:rFonts w:ascii="Arial"/>
          <w:sz w:val="24"/>
        </w:rPr>
        <w:t>Operation</w:t>
      </w:r>
      <w:r>
        <w:rPr>
          <w:rFonts w:ascii="Arial"/>
          <w:spacing w:val="4"/>
          <w:sz w:val="24"/>
        </w:rPr>
        <w:t xml:space="preserve"> </w:t>
      </w:r>
      <w:r>
        <w:rPr>
          <w:rFonts w:ascii="Arial"/>
          <w:sz w:val="24"/>
        </w:rPr>
        <w:t>and</w:t>
      </w:r>
      <w:r>
        <w:rPr>
          <w:rFonts w:ascii="Arial"/>
          <w:spacing w:val="4"/>
          <w:sz w:val="24"/>
        </w:rPr>
        <w:t xml:space="preserve"> </w:t>
      </w:r>
      <w:r>
        <w:rPr>
          <w:rFonts w:ascii="Arial"/>
          <w:sz w:val="24"/>
        </w:rPr>
        <w:t>Maintenance</w:t>
      </w:r>
      <w:r>
        <w:rPr>
          <w:rFonts w:ascii="Arial"/>
          <w:spacing w:val="4"/>
          <w:sz w:val="24"/>
        </w:rPr>
        <w:t xml:space="preserve"> </w:t>
      </w:r>
      <w:r>
        <w:rPr>
          <w:rFonts w:ascii="Arial"/>
          <w:sz w:val="24"/>
        </w:rPr>
        <w:t>Manual</w:t>
      </w:r>
      <w:r>
        <w:rPr>
          <w:rFonts w:ascii="Arial"/>
          <w:spacing w:val="4"/>
          <w:sz w:val="24"/>
        </w:rPr>
        <w:t xml:space="preserve"> </w:t>
      </w:r>
      <w:r>
        <w:rPr>
          <w:rFonts w:ascii="Arial"/>
          <w:sz w:val="24"/>
        </w:rPr>
        <w:t>for</w:t>
      </w:r>
      <w:r>
        <w:rPr>
          <w:rFonts w:ascii="Arial"/>
          <w:spacing w:val="4"/>
          <w:sz w:val="24"/>
        </w:rPr>
        <w:t xml:space="preserve"> </w:t>
      </w:r>
      <w:r>
        <w:rPr>
          <w:rFonts w:ascii="Arial"/>
          <w:sz w:val="24"/>
        </w:rPr>
        <w:t>Water,</w:t>
      </w:r>
      <w:r>
        <w:rPr>
          <w:rFonts w:ascii="Arial"/>
          <w:spacing w:val="4"/>
          <w:sz w:val="24"/>
        </w:rPr>
        <w:t xml:space="preserve"> </w:t>
      </w:r>
      <w:r>
        <w:rPr>
          <w:rFonts w:ascii="Arial"/>
          <w:sz w:val="24"/>
        </w:rPr>
        <w:t>Sewage</w:t>
      </w:r>
      <w:r>
        <w:rPr>
          <w:rFonts w:ascii="Arial"/>
          <w:spacing w:val="4"/>
          <w:sz w:val="24"/>
        </w:rPr>
        <w:t xml:space="preserve"> </w:t>
      </w:r>
      <w:r>
        <w:rPr>
          <w:rFonts w:ascii="Arial"/>
          <w:sz w:val="24"/>
        </w:rPr>
        <w:t>and</w:t>
      </w:r>
      <w:r>
        <w:rPr>
          <w:rFonts w:ascii="Arial"/>
          <w:spacing w:val="4"/>
          <w:sz w:val="24"/>
        </w:rPr>
        <w:t xml:space="preserve"> </w:t>
      </w:r>
      <w:r>
        <w:rPr>
          <w:rFonts w:ascii="Arial"/>
          <w:sz w:val="24"/>
        </w:rPr>
        <w:t>Solid</w:t>
      </w:r>
      <w:r>
        <w:rPr>
          <w:rFonts w:ascii="Arial"/>
          <w:spacing w:val="4"/>
          <w:sz w:val="24"/>
        </w:rPr>
        <w:t xml:space="preserve"> </w:t>
      </w:r>
      <w:r>
        <w:rPr>
          <w:rFonts w:ascii="Arial"/>
          <w:sz w:val="24"/>
        </w:rPr>
        <w:t>waste</w:t>
      </w:r>
      <w:r>
        <w:rPr>
          <w:rFonts w:ascii="Arial"/>
          <w:spacing w:val="4"/>
          <w:sz w:val="24"/>
        </w:rPr>
        <w:t xml:space="preserve"> </w:t>
      </w:r>
      <w:r>
        <w:rPr>
          <w:rFonts w:ascii="Arial"/>
          <w:spacing w:val="-1"/>
          <w:sz w:val="24"/>
        </w:rPr>
        <w:t>Facilities</w:t>
      </w:r>
      <w:r>
        <w:rPr>
          <w:rFonts w:ascii="Arial"/>
          <w:spacing w:val="4"/>
          <w:sz w:val="24"/>
        </w:rPr>
        <w:t xml:space="preserve"> </w:t>
      </w:r>
      <w:r>
        <w:rPr>
          <w:rFonts w:ascii="Arial"/>
          <w:spacing w:val="-1"/>
          <w:sz w:val="24"/>
        </w:rPr>
        <w:t>of</w:t>
      </w:r>
      <w:r>
        <w:rPr>
          <w:rFonts w:ascii="Arial"/>
          <w:spacing w:val="4"/>
          <w:sz w:val="24"/>
        </w:rPr>
        <w:t xml:space="preserve"> </w:t>
      </w:r>
      <w:r>
        <w:rPr>
          <w:rFonts w:ascii="Arial"/>
          <w:spacing w:val="-1"/>
          <w:sz w:val="24"/>
        </w:rPr>
        <w:t>Baker</w:t>
      </w:r>
      <w:r>
        <w:rPr>
          <w:rFonts w:ascii="Arial"/>
          <w:spacing w:val="28"/>
          <w:sz w:val="24"/>
        </w:rPr>
        <w:t xml:space="preserve"> </w:t>
      </w:r>
      <w:r>
        <w:rPr>
          <w:rFonts w:ascii="Arial"/>
          <w:spacing w:val="-1"/>
          <w:sz w:val="24"/>
        </w:rPr>
        <w:t>Lake</w:t>
      </w:r>
      <w:r>
        <w:rPr>
          <w:rFonts w:ascii="Arial"/>
          <w:sz w:val="24"/>
        </w:rPr>
        <w:t xml:space="preserve"> </w:t>
      </w:r>
      <w:r>
        <w:rPr>
          <w:rFonts w:ascii="Arial"/>
          <w:spacing w:val="-1"/>
          <w:sz w:val="24"/>
        </w:rPr>
        <w:t>Nunavut</w:t>
      </w:r>
      <w:r>
        <w:rPr>
          <w:rFonts w:ascii="Arial"/>
          <w:sz w:val="24"/>
        </w:rPr>
        <w:t xml:space="preserve"> </w:t>
      </w:r>
      <w:r>
        <w:rPr>
          <w:rFonts w:ascii="Arial"/>
          <w:spacing w:val="-1"/>
          <w:sz w:val="24"/>
        </w:rPr>
        <w:t>prepared</w:t>
      </w:r>
      <w:r>
        <w:rPr>
          <w:rFonts w:ascii="Arial"/>
          <w:sz w:val="24"/>
        </w:rPr>
        <w:t xml:space="preserve"> </w:t>
      </w:r>
      <w:r>
        <w:rPr>
          <w:rFonts w:ascii="Arial"/>
          <w:spacing w:val="-1"/>
          <w:sz w:val="24"/>
        </w:rPr>
        <w:t>by</w:t>
      </w:r>
      <w:r>
        <w:rPr>
          <w:rFonts w:ascii="Arial"/>
          <w:sz w:val="24"/>
        </w:rPr>
        <w:t xml:space="preserve"> </w:t>
      </w:r>
      <w:r>
        <w:rPr>
          <w:rFonts w:ascii="Arial"/>
          <w:spacing w:val="-1"/>
          <w:sz w:val="24"/>
        </w:rPr>
        <w:t>Stantec,</w:t>
      </w:r>
      <w:r>
        <w:rPr>
          <w:rFonts w:ascii="Arial"/>
          <w:sz w:val="24"/>
        </w:rPr>
        <w:t xml:space="preserve"> </w:t>
      </w:r>
      <w:r>
        <w:rPr>
          <w:rFonts w:ascii="Arial"/>
          <w:spacing w:val="-1"/>
          <w:sz w:val="24"/>
        </w:rPr>
        <w:t>2011</w:t>
      </w:r>
    </w:p>
    <w:p w:rsidR="00FA136B" w:rsidRDefault="00FA136B">
      <w:pPr>
        <w:spacing w:before="8"/>
        <w:rPr>
          <w:rFonts w:ascii="Arial" w:eastAsia="Arial" w:hAnsi="Arial" w:cs="Arial"/>
          <w:sz w:val="23"/>
          <w:szCs w:val="23"/>
        </w:rPr>
      </w:pPr>
    </w:p>
    <w:p w:rsidR="00FA136B" w:rsidRDefault="000F7A91">
      <w:pPr>
        <w:numPr>
          <w:ilvl w:val="0"/>
          <w:numId w:val="4"/>
        </w:numPr>
        <w:tabs>
          <w:tab w:val="left" w:pos="841"/>
        </w:tabs>
        <w:ind w:right="111" w:hanging="360"/>
        <w:rPr>
          <w:rFonts w:ascii="Arial" w:eastAsia="Arial" w:hAnsi="Arial" w:cs="Arial"/>
          <w:sz w:val="24"/>
          <w:szCs w:val="24"/>
        </w:rPr>
      </w:pPr>
      <w:r>
        <w:rPr>
          <w:rFonts w:ascii="Arial"/>
          <w:spacing w:val="-1"/>
          <w:sz w:val="24"/>
        </w:rPr>
        <w:t>Comprehensive</w:t>
      </w:r>
      <w:r>
        <w:rPr>
          <w:rFonts w:ascii="Arial"/>
          <w:spacing w:val="20"/>
          <w:sz w:val="24"/>
        </w:rPr>
        <w:t xml:space="preserve"> </w:t>
      </w:r>
      <w:r>
        <w:rPr>
          <w:rFonts w:ascii="Arial"/>
          <w:spacing w:val="-1"/>
          <w:sz w:val="24"/>
        </w:rPr>
        <w:t>Feasibility</w:t>
      </w:r>
      <w:r>
        <w:rPr>
          <w:rFonts w:ascii="Arial"/>
          <w:spacing w:val="20"/>
          <w:sz w:val="24"/>
        </w:rPr>
        <w:t xml:space="preserve"> </w:t>
      </w:r>
      <w:r>
        <w:rPr>
          <w:rFonts w:ascii="Arial"/>
          <w:sz w:val="24"/>
        </w:rPr>
        <w:t>Study</w:t>
      </w:r>
      <w:r>
        <w:rPr>
          <w:rFonts w:ascii="Arial"/>
          <w:spacing w:val="20"/>
          <w:sz w:val="24"/>
        </w:rPr>
        <w:t xml:space="preserve"> </w:t>
      </w:r>
      <w:r>
        <w:rPr>
          <w:rFonts w:ascii="Arial"/>
          <w:sz w:val="24"/>
        </w:rPr>
        <w:t>of</w:t>
      </w:r>
      <w:r>
        <w:rPr>
          <w:rFonts w:ascii="Arial"/>
          <w:spacing w:val="20"/>
          <w:sz w:val="24"/>
        </w:rPr>
        <w:t xml:space="preserve"> </w:t>
      </w:r>
      <w:r>
        <w:rPr>
          <w:rFonts w:ascii="Arial"/>
          <w:sz w:val="24"/>
        </w:rPr>
        <w:t>Waste</w:t>
      </w:r>
      <w:r>
        <w:rPr>
          <w:rFonts w:ascii="Arial"/>
          <w:spacing w:val="20"/>
          <w:sz w:val="24"/>
        </w:rPr>
        <w:t xml:space="preserve"> </w:t>
      </w:r>
      <w:r>
        <w:rPr>
          <w:rFonts w:ascii="Arial"/>
          <w:sz w:val="24"/>
        </w:rPr>
        <w:t>Management</w:t>
      </w:r>
      <w:r>
        <w:rPr>
          <w:rFonts w:ascii="Arial"/>
          <w:spacing w:val="20"/>
          <w:sz w:val="24"/>
        </w:rPr>
        <w:t xml:space="preserve"> </w:t>
      </w:r>
      <w:r>
        <w:rPr>
          <w:rFonts w:ascii="Arial"/>
          <w:sz w:val="24"/>
        </w:rPr>
        <w:t>of</w:t>
      </w:r>
      <w:r>
        <w:rPr>
          <w:rFonts w:ascii="Arial"/>
          <w:spacing w:val="20"/>
          <w:sz w:val="24"/>
        </w:rPr>
        <w:t xml:space="preserve"> </w:t>
      </w:r>
      <w:r>
        <w:rPr>
          <w:rFonts w:ascii="Arial"/>
          <w:sz w:val="24"/>
        </w:rPr>
        <w:t>the</w:t>
      </w:r>
      <w:r>
        <w:rPr>
          <w:rFonts w:ascii="Arial"/>
          <w:spacing w:val="21"/>
          <w:sz w:val="24"/>
        </w:rPr>
        <w:t xml:space="preserve"> </w:t>
      </w:r>
      <w:r>
        <w:rPr>
          <w:rFonts w:ascii="Arial"/>
          <w:spacing w:val="-1"/>
          <w:sz w:val="24"/>
        </w:rPr>
        <w:t>Hamlet</w:t>
      </w:r>
      <w:r>
        <w:rPr>
          <w:rFonts w:ascii="Arial"/>
          <w:spacing w:val="20"/>
          <w:sz w:val="24"/>
        </w:rPr>
        <w:t xml:space="preserve"> </w:t>
      </w:r>
      <w:r>
        <w:rPr>
          <w:rFonts w:ascii="Arial"/>
          <w:spacing w:val="-1"/>
          <w:sz w:val="24"/>
        </w:rPr>
        <w:t>of</w:t>
      </w:r>
      <w:r>
        <w:rPr>
          <w:rFonts w:ascii="Arial"/>
          <w:spacing w:val="20"/>
          <w:sz w:val="24"/>
        </w:rPr>
        <w:t xml:space="preserve"> </w:t>
      </w:r>
      <w:r>
        <w:rPr>
          <w:rFonts w:ascii="Arial"/>
          <w:spacing w:val="-1"/>
          <w:sz w:val="24"/>
        </w:rPr>
        <w:t>Pangnirtung</w:t>
      </w:r>
      <w:r>
        <w:rPr>
          <w:rFonts w:ascii="Arial"/>
          <w:spacing w:val="20"/>
          <w:sz w:val="24"/>
        </w:rPr>
        <w:t xml:space="preserve"> </w:t>
      </w:r>
      <w:r>
        <w:rPr>
          <w:rFonts w:ascii="Arial"/>
          <w:spacing w:val="-1"/>
          <w:sz w:val="24"/>
        </w:rPr>
        <w:t>by</w:t>
      </w:r>
      <w:r>
        <w:rPr>
          <w:rFonts w:ascii="Arial"/>
          <w:spacing w:val="27"/>
          <w:sz w:val="24"/>
        </w:rPr>
        <w:t xml:space="preserve"> </w:t>
      </w:r>
      <w:r>
        <w:rPr>
          <w:rFonts w:ascii="Arial"/>
          <w:spacing w:val="-1"/>
          <w:sz w:val="24"/>
        </w:rPr>
        <w:t>Dillon</w:t>
      </w:r>
      <w:r>
        <w:rPr>
          <w:rFonts w:ascii="Arial"/>
          <w:sz w:val="24"/>
        </w:rPr>
        <w:t xml:space="preserve"> </w:t>
      </w:r>
      <w:r>
        <w:rPr>
          <w:rFonts w:ascii="Arial"/>
          <w:spacing w:val="-1"/>
          <w:sz w:val="24"/>
        </w:rPr>
        <w:t>Consulting</w:t>
      </w:r>
      <w:r>
        <w:rPr>
          <w:rFonts w:ascii="Arial"/>
          <w:sz w:val="24"/>
        </w:rPr>
        <w:t xml:space="preserve"> </w:t>
      </w:r>
      <w:r>
        <w:rPr>
          <w:rFonts w:ascii="Arial"/>
          <w:spacing w:val="-1"/>
          <w:sz w:val="24"/>
        </w:rPr>
        <w:t>ltd,</w:t>
      </w:r>
      <w:r>
        <w:rPr>
          <w:rFonts w:ascii="Arial"/>
          <w:sz w:val="24"/>
        </w:rPr>
        <w:t xml:space="preserve"> </w:t>
      </w:r>
      <w:r>
        <w:rPr>
          <w:rFonts w:ascii="Arial"/>
          <w:spacing w:val="-1"/>
          <w:sz w:val="24"/>
        </w:rPr>
        <w:t>2007.</w:t>
      </w:r>
    </w:p>
    <w:p w:rsidR="00FA136B" w:rsidRDefault="00FA136B">
      <w:pPr>
        <w:rPr>
          <w:rFonts w:ascii="Arial" w:eastAsia="Arial" w:hAnsi="Arial" w:cs="Arial"/>
          <w:sz w:val="24"/>
          <w:szCs w:val="24"/>
        </w:rPr>
      </w:pPr>
    </w:p>
    <w:p w:rsidR="00FA136B" w:rsidRDefault="00FA136B">
      <w:pPr>
        <w:spacing w:before="11"/>
        <w:rPr>
          <w:rFonts w:ascii="Arial" w:eastAsia="Arial" w:hAnsi="Arial" w:cs="Arial"/>
        </w:rPr>
      </w:pPr>
    </w:p>
    <w:p w:rsidR="00FA136B" w:rsidRDefault="000F7A91">
      <w:pPr>
        <w:numPr>
          <w:ilvl w:val="0"/>
          <w:numId w:val="4"/>
        </w:numPr>
        <w:tabs>
          <w:tab w:val="left" w:pos="840"/>
        </w:tabs>
        <w:spacing w:line="274" w:lineRule="exact"/>
        <w:ind w:right="111" w:hanging="360"/>
        <w:rPr>
          <w:rFonts w:ascii="Arial" w:eastAsia="Arial" w:hAnsi="Arial" w:cs="Arial"/>
          <w:sz w:val="24"/>
          <w:szCs w:val="24"/>
        </w:rPr>
      </w:pPr>
      <w:r>
        <w:rPr>
          <w:rFonts w:ascii="Arial" w:eastAsia="Arial" w:hAnsi="Arial" w:cs="Arial"/>
          <w:color w:val="1F497C"/>
          <w:spacing w:val="-1"/>
          <w:sz w:val="24"/>
          <w:szCs w:val="24"/>
        </w:rPr>
        <w:t>“</w:t>
      </w:r>
      <w:r>
        <w:rPr>
          <w:rFonts w:ascii="Arial" w:eastAsia="Arial" w:hAnsi="Arial" w:cs="Arial"/>
          <w:spacing w:val="-1"/>
          <w:sz w:val="24"/>
          <w:szCs w:val="24"/>
        </w:rPr>
        <w:t>Guidelines</w:t>
      </w:r>
      <w:r>
        <w:rPr>
          <w:rFonts w:ascii="Arial" w:eastAsia="Arial" w:hAnsi="Arial" w:cs="Arial"/>
          <w:spacing w:val="3"/>
          <w:sz w:val="24"/>
          <w:szCs w:val="24"/>
        </w:rPr>
        <w:t xml:space="preserve"> </w:t>
      </w:r>
      <w:r>
        <w:rPr>
          <w:rFonts w:ascii="Arial" w:eastAsia="Arial" w:hAnsi="Arial" w:cs="Arial"/>
          <w:spacing w:val="-1"/>
          <w:sz w:val="24"/>
          <w:szCs w:val="24"/>
        </w:rPr>
        <w:t>for</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Preparation</w:t>
      </w:r>
      <w:r>
        <w:rPr>
          <w:rFonts w:ascii="Arial" w:eastAsia="Arial" w:hAnsi="Arial" w:cs="Arial"/>
          <w:spacing w:val="2"/>
          <w:sz w:val="24"/>
          <w:szCs w:val="24"/>
        </w:rPr>
        <w:t xml:space="preserve"> </w:t>
      </w:r>
      <w:r>
        <w:rPr>
          <w:rFonts w:ascii="Arial" w:eastAsia="Arial" w:hAnsi="Arial" w:cs="Arial"/>
          <w:spacing w:val="-1"/>
          <w:sz w:val="24"/>
          <w:szCs w:val="24"/>
        </w:rPr>
        <w:t>of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 xml:space="preserve"> </w:t>
      </w:r>
      <w:r>
        <w:rPr>
          <w:rFonts w:ascii="Arial" w:eastAsia="Arial" w:hAnsi="Arial" w:cs="Arial"/>
          <w:spacing w:val="-1"/>
          <w:sz w:val="24"/>
          <w:szCs w:val="24"/>
        </w:rPr>
        <w:t>Operations</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2"/>
          <w:sz w:val="24"/>
          <w:szCs w:val="24"/>
        </w:rPr>
        <w:t xml:space="preserve"> </w:t>
      </w:r>
      <w:r>
        <w:rPr>
          <w:rFonts w:ascii="Arial" w:eastAsia="Arial" w:hAnsi="Arial" w:cs="Arial"/>
          <w:spacing w:val="-1"/>
          <w:sz w:val="24"/>
          <w:szCs w:val="24"/>
        </w:rPr>
        <w:t>Maintenance</w:t>
      </w:r>
      <w:r>
        <w:rPr>
          <w:rFonts w:ascii="Arial" w:eastAsia="Arial" w:hAnsi="Arial" w:cs="Arial"/>
          <w:spacing w:val="3"/>
          <w:sz w:val="24"/>
          <w:szCs w:val="24"/>
        </w:rPr>
        <w:t xml:space="preserve"> </w:t>
      </w:r>
      <w:r>
        <w:rPr>
          <w:rFonts w:ascii="Arial" w:eastAsia="Arial" w:hAnsi="Arial" w:cs="Arial"/>
          <w:spacing w:val="-1"/>
          <w:sz w:val="24"/>
          <w:szCs w:val="24"/>
        </w:rPr>
        <w:t>Manual</w:t>
      </w:r>
      <w:r>
        <w:rPr>
          <w:rFonts w:ascii="Arial" w:eastAsia="Arial" w:hAnsi="Arial" w:cs="Arial"/>
          <w:spacing w:val="2"/>
          <w:sz w:val="24"/>
          <w:szCs w:val="24"/>
        </w:rPr>
        <w:t xml:space="preserve"> </w:t>
      </w:r>
      <w:r>
        <w:rPr>
          <w:rFonts w:ascii="Arial" w:eastAsia="Arial" w:hAnsi="Arial" w:cs="Arial"/>
          <w:spacing w:val="-1"/>
          <w:sz w:val="24"/>
          <w:szCs w:val="24"/>
        </w:rPr>
        <w:t>for</w:t>
      </w:r>
      <w:r>
        <w:rPr>
          <w:rFonts w:ascii="Arial" w:eastAsia="Arial" w:hAnsi="Arial" w:cs="Arial"/>
          <w:spacing w:val="2"/>
          <w:sz w:val="24"/>
          <w:szCs w:val="24"/>
        </w:rPr>
        <w:t xml:space="preserve"> </w:t>
      </w:r>
      <w:r>
        <w:rPr>
          <w:rFonts w:ascii="Arial" w:eastAsia="Arial" w:hAnsi="Arial" w:cs="Arial"/>
          <w:spacing w:val="-1"/>
          <w:sz w:val="24"/>
          <w:szCs w:val="24"/>
        </w:rPr>
        <w:t>Sewage</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39"/>
          <w:sz w:val="24"/>
          <w:szCs w:val="24"/>
        </w:rPr>
        <w:t xml:space="preserve"> </w:t>
      </w:r>
      <w:r>
        <w:rPr>
          <w:rFonts w:ascii="Arial" w:eastAsia="Arial" w:hAnsi="Arial" w:cs="Arial"/>
          <w:spacing w:val="-1"/>
          <w:sz w:val="24"/>
          <w:szCs w:val="24"/>
        </w:rPr>
        <w:t>Solid</w:t>
      </w:r>
      <w:r>
        <w:rPr>
          <w:rFonts w:ascii="Arial" w:eastAsia="Arial" w:hAnsi="Arial" w:cs="Arial"/>
          <w:sz w:val="24"/>
          <w:szCs w:val="24"/>
        </w:rPr>
        <w:t xml:space="preserve"> </w:t>
      </w:r>
      <w:r>
        <w:rPr>
          <w:rFonts w:ascii="Arial" w:eastAsia="Arial" w:hAnsi="Arial" w:cs="Arial"/>
          <w:spacing w:val="-1"/>
          <w:sz w:val="24"/>
          <w:szCs w:val="24"/>
        </w:rPr>
        <w:t>Waste</w:t>
      </w:r>
      <w:r>
        <w:rPr>
          <w:rFonts w:ascii="Arial" w:eastAsia="Arial" w:hAnsi="Arial" w:cs="Arial"/>
          <w:sz w:val="24"/>
          <w:szCs w:val="24"/>
        </w:rPr>
        <w:t xml:space="preserve"> </w:t>
      </w:r>
      <w:r>
        <w:rPr>
          <w:rFonts w:ascii="Arial" w:eastAsia="Arial" w:hAnsi="Arial" w:cs="Arial"/>
          <w:spacing w:val="-1"/>
          <w:sz w:val="24"/>
          <w:szCs w:val="24"/>
        </w:rPr>
        <w:t>Disposal</w:t>
      </w:r>
      <w:r>
        <w:rPr>
          <w:rFonts w:ascii="Arial" w:eastAsia="Arial" w:hAnsi="Arial" w:cs="Arial"/>
          <w:sz w:val="24"/>
          <w:szCs w:val="24"/>
        </w:rPr>
        <w:t xml:space="preserve"> </w:t>
      </w:r>
      <w:r>
        <w:rPr>
          <w:rFonts w:ascii="Arial" w:eastAsia="Arial" w:hAnsi="Arial" w:cs="Arial"/>
          <w:spacing w:val="-1"/>
          <w:sz w:val="24"/>
          <w:szCs w:val="24"/>
        </w:rPr>
        <w:t>Facilities</w:t>
      </w:r>
      <w:r>
        <w:rPr>
          <w:rFonts w:ascii="Arial" w:eastAsia="Arial" w:hAnsi="Arial" w:cs="Arial"/>
          <w:sz w:val="24"/>
          <w:szCs w:val="24"/>
        </w:rPr>
        <w:t xml:space="preserve"> </w:t>
      </w:r>
      <w:r>
        <w:rPr>
          <w:rFonts w:ascii="Arial" w:eastAsia="Arial" w:hAnsi="Arial" w:cs="Arial"/>
          <w:spacing w:val="-1"/>
          <w:sz w:val="24"/>
          <w:szCs w:val="24"/>
        </w:rPr>
        <w:t>in</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Northwest</w:t>
      </w:r>
      <w:r>
        <w:rPr>
          <w:rFonts w:ascii="Arial" w:eastAsia="Arial" w:hAnsi="Arial" w:cs="Arial"/>
          <w:sz w:val="24"/>
          <w:szCs w:val="24"/>
        </w:rPr>
        <w:t xml:space="preserve"> </w:t>
      </w:r>
      <w:r>
        <w:rPr>
          <w:rFonts w:ascii="Arial" w:eastAsia="Arial" w:hAnsi="Arial" w:cs="Arial"/>
          <w:spacing w:val="-1"/>
          <w:sz w:val="24"/>
          <w:szCs w:val="24"/>
        </w:rPr>
        <w:t>Territories,</w:t>
      </w:r>
      <w:r>
        <w:rPr>
          <w:rFonts w:ascii="Arial" w:eastAsia="Arial" w:hAnsi="Arial" w:cs="Arial"/>
          <w:sz w:val="24"/>
          <w:szCs w:val="24"/>
        </w:rPr>
        <w:t xml:space="preserve"> Duong and Kent, 1996”</w:t>
      </w: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spacing w:before="9"/>
        <w:rPr>
          <w:rFonts w:ascii="Arial" w:eastAsia="Arial" w:hAnsi="Arial" w:cs="Arial"/>
          <w:sz w:val="23"/>
          <w:szCs w:val="23"/>
        </w:rPr>
      </w:pPr>
    </w:p>
    <w:p w:rsidR="00FA136B" w:rsidRDefault="000F7A91">
      <w:pPr>
        <w:ind w:left="119"/>
        <w:rPr>
          <w:rFonts w:ascii="Arial" w:eastAsia="Arial" w:hAnsi="Arial" w:cs="Arial"/>
          <w:sz w:val="24"/>
          <w:szCs w:val="24"/>
        </w:rPr>
      </w:pPr>
      <w:r>
        <w:rPr>
          <w:rFonts w:ascii="Arial"/>
          <w:b/>
          <w:spacing w:val="-1"/>
          <w:sz w:val="24"/>
        </w:rPr>
        <w:t>Appendices:</w:t>
      </w:r>
    </w:p>
    <w:p w:rsidR="00FA136B" w:rsidRDefault="00FA136B">
      <w:pPr>
        <w:spacing w:before="10"/>
        <w:rPr>
          <w:rFonts w:ascii="Arial" w:eastAsia="Arial" w:hAnsi="Arial" w:cs="Arial"/>
          <w:b/>
          <w:bCs/>
          <w:sz w:val="23"/>
          <w:szCs w:val="23"/>
        </w:rPr>
      </w:pPr>
    </w:p>
    <w:p w:rsidR="00FA136B" w:rsidRDefault="000F7A91">
      <w:pPr>
        <w:spacing w:line="480" w:lineRule="auto"/>
        <w:ind w:left="119" w:right="5143"/>
        <w:rPr>
          <w:rFonts w:ascii="Arial" w:eastAsia="Arial" w:hAnsi="Arial" w:cs="Arial"/>
          <w:sz w:val="24"/>
          <w:szCs w:val="24"/>
        </w:rPr>
      </w:pPr>
      <w:r>
        <w:rPr>
          <w:rFonts w:ascii="Arial"/>
          <w:spacing w:val="-1"/>
          <w:sz w:val="24"/>
        </w:rPr>
        <w:t>Appendix-A:</w:t>
      </w:r>
      <w:r>
        <w:rPr>
          <w:rFonts w:ascii="Arial"/>
          <w:sz w:val="24"/>
        </w:rPr>
        <w:t xml:space="preserve"> </w:t>
      </w:r>
      <w:r>
        <w:rPr>
          <w:rFonts w:ascii="Arial"/>
          <w:spacing w:val="1"/>
          <w:sz w:val="24"/>
        </w:rPr>
        <w:t xml:space="preserve"> </w:t>
      </w:r>
      <w:r>
        <w:rPr>
          <w:rFonts w:ascii="Arial"/>
          <w:spacing w:val="-1"/>
          <w:sz w:val="24"/>
        </w:rPr>
        <w:t>Guidelines</w:t>
      </w:r>
      <w:r>
        <w:rPr>
          <w:rFonts w:ascii="Arial"/>
          <w:sz w:val="24"/>
        </w:rPr>
        <w:t xml:space="preserve"> </w:t>
      </w:r>
      <w:r>
        <w:rPr>
          <w:rFonts w:ascii="Arial"/>
          <w:spacing w:val="-1"/>
          <w:sz w:val="24"/>
        </w:rPr>
        <w:t>for</w:t>
      </w:r>
      <w:r>
        <w:rPr>
          <w:rFonts w:ascii="Arial"/>
          <w:sz w:val="24"/>
        </w:rPr>
        <w:t xml:space="preserve"> </w:t>
      </w:r>
      <w:r>
        <w:rPr>
          <w:rFonts w:ascii="Arial"/>
          <w:spacing w:val="-1"/>
          <w:sz w:val="24"/>
        </w:rPr>
        <w:t>Sampling</w:t>
      </w:r>
      <w:r>
        <w:rPr>
          <w:rFonts w:ascii="Arial"/>
          <w:sz w:val="24"/>
        </w:rPr>
        <w:t xml:space="preserve"> </w:t>
      </w:r>
      <w:r>
        <w:rPr>
          <w:rFonts w:ascii="Arial"/>
          <w:spacing w:val="-1"/>
          <w:sz w:val="24"/>
        </w:rPr>
        <w:t>Program</w:t>
      </w:r>
      <w:r>
        <w:rPr>
          <w:rFonts w:ascii="Arial"/>
          <w:spacing w:val="26"/>
          <w:sz w:val="24"/>
        </w:rPr>
        <w:t xml:space="preserve"> </w:t>
      </w:r>
      <w:r>
        <w:rPr>
          <w:rFonts w:ascii="Arial"/>
          <w:spacing w:val="-1"/>
          <w:sz w:val="24"/>
        </w:rPr>
        <w:t>Appendix-B:</w:t>
      </w:r>
      <w:r>
        <w:rPr>
          <w:rFonts w:ascii="Arial"/>
          <w:spacing w:val="66"/>
          <w:sz w:val="24"/>
        </w:rPr>
        <w:t xml:space="preserve"> </w:t>
      </w:r>
      <w:r>
        <w:rPr>
          <w:rFonts w:ascii="Arial"/>
          <w:spacing w:val="-1"/>
          <w:sz w:val="24"/>
        </w:rPr>
        <w:t>Spill</w:t>
      </w:r>
      <w:r>
        <w:rPr>
          <w:rFonts w:ascii="Arial"/>
          <w:sz w:val="24"/>
        </w:rPr>
        <w:t xml:space="preserve"> </w:t>
      </w:r>
      <w:r>
        <w:rPr>
          <w:rFonts w:ascii="Arial"/>
          <w:spacing w:val="-1"/>
          <w:sz w:val="24"/>
        </w:rPr>
        <w:t>Reporting</w:t>
      </w:r>
      <w:r>
        <w:rPr>
          <w:rFonts w:ascii="Arial"/>
          <w:sz w:val="24"/>
        </w:rPr>
        <w:t xml:space="preserve"> </w:t>
      </w:r>
      <w:r>
        <w:rPr>
          <w:rFonts w:ascii="Arial"/>
          <w:spacing w:val="-1"/>
          <w:sz w:val="24"/>
        </w:rPr>
        <w:t>Form</w:t>
      </w:r>
      <w:r>
        <w:rPr>
          <w:rFonts w:ascii="Arial"/>
          <w:sz w:val="24"/>
        </w:rPr>
        <w:t xml:space="preserve"> </w:t>
      </w:r>
      <w:r>
        <w:rPr>
          <w:rFonts w:ascii="Arial"/>
          <w:spacing w:val="-1"/>
          <w:sz w:val="24"/>
        </w:rPr>
        <w:t>for</w:t>
      </w:r>
      <w:r>
        <w:rPr>
          <w:rFonts w:ascii="Arial"/>
          <w:sz w:val="24"/>
        </w:rPr>
        <w:t xml:space="preserve"> </w:t>
      </w:r>
      <w:r>
        <w:rPr>
          <w:rFonts w:ascii="Arial"/>
          <w:spacing w:val="-1"/>
          <w:sz w:val="24"/>
        </w:rPr>
        <w:t>Pangnirtung</w:t>
      </w:r>
    </w:p>
    <w:p w:rsidR="00FA136B" w:rsidRDefault="000F7A91">
      <w:pPr>
        <w:spacing w:before="8" w:line="480" w:lineRule="auto"/>
        <w:ind w:left="119" w:right="3301"/>
        <w:rPr>
          <w:rFonts w:ascii="Arial" w:eastAsia="Arial" w:hAnsi="Arial" w:cs="Arial"/>
          <w:sz w:val="24"/>
          <w:szCs w:val="24"/>
        </w:rPr>
      </w:pPr>
      <w:r>
        <w:rPr>
          <w:rFonts w:ascii="Arial"/>
          <w:spacing w:val="-1"/>
          <w:sz w:val="24"/>
        </w:rPr>
        <w:t>Appendix-C:</w:t>
      </w:r>
      <w:r>
        <w:rPr>
          <w:rFonts w:ascii="Arial"/>
          <w:sz w:val="24"/>
        </w:rPr>
        <w:t xml:space="preserve"> </w:t>
      </w:r>
      <w:r>
        <w:rPr>
          <w:rFonts w:ascii="Arial"/>
          <w:spacing w:val="1"/>
          <w:sz w:val="24"/>
        </w:rPr>
        <w:t xml:space="preserve"> </w:t>
      </w:r>
      <w:r>
        <w:rPr>
          <w:rFonts w:ascii="Arial"/>
          <w:spacing w:val="-1"/>
          <w:sz w:val="24"/>
        </w:rPr>
        <w:t>Monthly</w:t>
      </w:r>
      <w:r>
        <w:rPr>
          <w:rFonts w:ascii="Arial"/>
          <w:sz w:val="24"/>
        </w:rPr>
        <w:t xml:space="preserve"> </w:t>
      </w:r>
      <w:r>
        <w:rPr>
          <w:rFonts w:ascii="Arial"/>
          <w:spacing w:val="-1"/>
          <w:sz w:val="24"/>
        </w:rPr>
        <w:t>Municipal</w:t>
      </w:r>
      <w:r>
        <w:rPr>
          <w:rFonts w:ascii="Arial"/>
          <w:sz w:val="24"/>
        </w:rPr>
        <w:t xml:space="preserve"> </w:t>
      </w:r>
      <w:r>
        <w:rPr>
          <w:rFonts w:ascii="Arial"/>
          <w:spacing w:val="-1"/>
          <w:sz w:val="24"/>
        </w:rPr>
        <w:t>Solid</w:t>
      </w:r>
      <w:r>
        <w:rPr>
          <w:rFonts w:ascii="Arial"/>
          <w:sz w:val="24"/>
        </w:rPr>
        <w:t xml:space="preserve"> waste Quantity Form</w:t>
      </w:r>
      <w:r>
        <w:rPr>
          <w:rFonts w:ascii="Arial"/>
          <w:spacing w:val="27"/>
          <w:sz w:val="24"/>
        </w:rPr>
        <w:t xml:space="preserve"> </w:t>
      </w:r>
      <w:r>
        <w:rPr>
          <w:rFonts w:ascii="Arial"/>
          <w:spacing w:val="-1"/>
          <w:sz w:val="24"/>
        </w:rPr>
        <w:t>Appendix-D:</w:t>
      </w:r>
      <w:r>
        <w:rPr>
          <w:rFonts w:ascii="Arial"/>
          <w:spacing w:val="66"/>
          <w:sz w:val="24"/>
        </w:rPr>
        <w:t xml:space="preserve"> </w:t>
      </w:r>
      <w:r>
        <w:rPr>
          <w:rFonts w:ascii="Arial"/>
          <w:spacing w:val="-1"/>
          <w:sz w:val="24"/>
        </w:rPr>
        <w:t>Monthly</w:t>
      </w:r>
      <w:r>
        <w:rPr>
          <w:rFonts w:ascii="Arial"/>
          <w:sz w:val="24"/>
        </w:rPr>
        <w:t xml:space="preserve"> </w:t>
      </w:r>
      <w:r>
        <w:rPr>
          <w:rFonts w:ascii="Arial"/>
          <w:spacing w:val="-1"/>
          <w:sz w:val="24"/>
        </w:rPr>
        <w:t>Solid</w:t>
      </w:r>
      <w:r>
        <w:rPr>
          <w:rFonts w:ascii="Arial"/>
          <w:sz w:val="24"/>
        </w:rPr>
        <w:t xml:space="preserve"> </w:t>
      </w:r>
      <w:r>
        <w:rPr>
          <w:rFonts w:ascii="Arial"/>
          <w:spacing w:val="-1"/>
          <w:sz w:val="24"/>
        </w:rPr>
        <w:t>waste</w:t>
      </w:r>
      <w:r>
        <w:rPr>
          <w:rFonts w:ascii="Arial"/>
          <w:sz w:val="24"/>
        </w:rPr>
        <w:t xml:space="preserve"> </w:t>
      </w:r>
      <w:r>
        <w:rPr>
          <w:rFonts w:ascii="Arial"/>
          <w:spacing w:val="-1"/>
          <w:sz w:val="24"/>
        </w:rPr>
        <w:t>Disposal</w:t>
      </w:r>
      <w:r>
        <w:rPr>
          <w:rFonts w:ascii="Arial"/>
          <w:sz w:val="24"/>
        </w:rPr>
        <w:t xml:space="preserve"> </w:t>
      </w:r>
      <w:r>
        <w:rPr>
          <w:rFonts w:ascii="Arial"/>
          <w:spacing w:val="-1"/>
          <w:sz w:val="24"/>
        </w:rPr>
        <w:t>Facility</w:t>
      </w:r>
      <w:r>
        <w:rPr>
          <w:rFonts w:ascii="Arial"/>
          <w:sz w:val="24"/>
        </w:rPr>
        <w:t xml:space="preserve"> </w:t>
      </w:r>
      <w:r>
        <w:rPr>
          <w:rFonts w:ascii="Arial"/>
          <w:spacing w:val="-1"/>
          <w:sz w:val="24"/>
        </w:rPr>
        <w:t>Inspection</w:t>
      </w:r>
      <w:r>
        <w:rPr>
          <w:rFonts w:ascii="Arial"/>
          <w:sz w:val="24"/>
        </w:rPr>
        <w:t xml:space="preserve"> </w:t>
      </w:r>
      <w:r>
        <w:rPr>
          <w:rFonts w:ascii="Arial"/>
          <w:spacing w:val="-1"/>
          <w:sz w:val="24"/>
        </w:rPr>
        <w:t>Form</w:t>
      </w:r>
    </w:p>
    <w:p w:rsidR="00FA136B" w:rsidRDefault="000F7A91">
      <w:pPr>
        <w:spacing w:before="8" w:line="480" w:lineRule="auto"/>
        <w:ind w:left="119" w:right="2059"/>
        <w:rPr>
          <w:rFonts w:ascii="Arial" w:eastAsia="Arial" w:hAnsi="Arial" w:cs="Arial"/>
          <w:sz w:val="24"/>
          <w:szCs w:val="24"/>
        </w:rPr>
      </w:pPr>
      <w:r>
        <w:rPr>
          <w:rFonts w:ascii="Arial"/>
          <w:spacing w:val="-1"/>
          <w:sz w:val="24"/>
        </w:rPr>
        <w:t>Appendix-E:</w:t>
      </w:r>
      <w:r>
        <w:rPr>
          <w:rFonts w:ascii="Arial"/>
          <w:sz w:val="24"/>
        </w:rPr>
        <w:t xml:space="preserve"> </w:t>
      </w:r>
      <w:r>
        <w:rPr>
          <w:rFonts w:ascii="Arial"/>
          <w:spacing w:val="-1"/>
          <w:sz w:val="24"/>
        </w:rPr>
        <w:t>Cumulative</w:t>
      </w:r>
      <w:r>
        <w:rPr>
          <w:rFonts w:ascii="Arial"/>
          <w:sz w:val="24"/>
        </w:rPr>
        <w:t xml:space="preserve"> </w:t>
      </w:r>
      <w:r>
        <w:rPr>
          <w:rFonts w:ascii="Arial"/>
          <w:spacing w:val="-1"/>
          <w:sz w:val="24"/>
        </w:rPr>
        <w:t>wastes</w:t>
      </w:r>
      <w:r>
        <w:rPr>
          <w:rFonts w:ascii="Arial"/>
          <w:sz w:val="24"/>
        </w:rPr>
        <w:t xml:space="preserve"> </w:t>
      </w:r>
      <w:r>
        <w:rPr>
          <w:rFonts w:ascii="Arial"/>
          <w:spacing w:val="-1"/>
          <w:sz w:val="24"/>
        </w:rPr>
        <w:t>Production:</w:t>
      </w:r>
      <w:r>
        <w:rPr>
          <w:rFonts w:ascii="Arial"/>
          <w:spacing w:val="2"/>
          <w:sz w:val="24"/>
        </w:rPr>
        <w:t xml:space="preserve"> </w:t>
      </w:r>
      <w:r>
        <w:rPr>
          <w:rFonts w:ascii="Arial"/>
          <w:sz w:val="24"/>
        </w:rPr>
        <w:t>Domestic, Sludge and Fish wastes</w:t>
      </w:r>
      <w:r>
        <w:rPr>
          <w:rFonts w:ascii="Arial"/>
          <w:spacing w:val="27"/>
          <w:sz w:val="24"/>
        </w:rPr>
        <w:t xml:space="preserve"> </w:t>
      </w:r>
      <w:r>
        <w:rPr>
          <w:rFonts w:ascii="Arial"/>
          <w:spacing w:val="-1"/>
          <w:sz w:val="24"/>
        </w:rPr>
        <w:t>Appendix-F:</w:t>
      </w:r>
      <w:r>
        <w:rPr>
          <w:rFonts w:ascii="Arial"/>
          <w:spacing w:val="1"/>
          <w:sz w:val="24"/>
        </w:rPr>
        <w:t xml:space="preserve"> </w:t>
      </w:r>
      <w:r>
        <w:rPr>
          <w:rFonts w:ascii="Arial"/>
          <w:sz w:val="24"/>
        </w:rPr>
        <w:t xml:space="preserve">A </w:t>
      </w:r>
      <w:r>
        <w:rPr>
          <w:rFonts w:ascii="Arial"/>
          <w:spacing w:val="-1"/>
          <w:sz w:val="24"/>
        </w:rPr>
        <w:t>letter</w:t>
      </w:r>
      <w:r>
        <w:rPr>
          <w:rFonts w:ascii="Arial"/>
          <w:sz w:val="24"/>
        </w:rPr>
        <w:t xml:space="preserve"> </w:t>
      </w:r>
      <w:r>
        <w:rPr>
          <w:rFonts w:ascii="Arial"/>
          <w:spacing w:val="-1"/>
          <w:sz w:val="24"/>
        </w:rPr>
        <w:t>from</w:t>
      </w:r>
      <w:r>
        <w:rPr>
          <w:rFonts w:ascii="Arial"/>
          <w:sz w:val="24"/>
        </w:rPr>
        <w:t xml:space="preserve"> </w:t>
      </w:r>
      <w:r>
        <w:rPr>
          <w:rFonts w:ascii="Arial"/>
          <w:spacing w:val="-1"/>
          <w:sz w:val="24"/>
        </w:rPr>
        <w:t>Fish Plant</w:t>
      </w:r>
      <w:r>
        <w:rPr>
          <w:rFonts w:ascii="Arial"/>
          <w:sz w:val="24"/>
        </w:rPr>
        <w:t xml:space="preserve"> </w:t>
      </w:r>
      <w:r>
        <w:rPr>
          <w:rFonts w:ascii="Arial"/>
          <w:spacing w:val="-1"/>
          <w:sz w:val="24"/>
        </w:rPr>
        <w:t>on</w:t>
      </w:r>
      <w:r>
        <w:rPr>
          <w:rFonts w:ascii="Arial"/>
          <w:sz w:val="24"/>
        </w:rPr>
        <w:t xml:space="preserve"> </w:t>
      </w:r>
      <w:r>
        <w:rPr>
          <w:rFonts w:ascii="Arial"/>
          <w:spacing w:val="-1"/>
          <w:sz w:val="24"/>
        </w:rPr>
        <w:t>Fish</w:t>
      </w:r>
      <w:r>
        <w:rPr>
          <w:rFonts w:ascii="Arial"/>
          <w:sz w:val="24"/>
        </w:rPr>
        <w:t xml:space="preserve"> </w:t>
      </w:r>
      <w:r>
        <w:rPr>
          <w:rFonts w:ascii="Arial"/>
          <w:spacing w:val="-1"/>
          <w:sz w:val="24"/>
        </w:rPr>
        <w:t>waste</w:t>
      </w:r>
      <w:r>
        <w:rPr>
          <w:rFonts w:ascii="Arial"/>
          <w:sz w:val="24"/>
        </w:rPr>
        <w:t xml:space="preserve"> </w:t>
      </w:r>
      <w:r>
        <w:rPr>
          <w:rFonts w:ascii="Arial"/>
          <w:spacing w:val="-1"/>
          <w:sz w:val="24"/>
        </w:rPr>
        <w:t>Management</w:t>
      </w:r>
    </w:p>
    <w:p w:rsidR="00FA136B" w:rsidRDefault="00FA136B">
      <w:pPr>
        <w:spacing w:line="480" w:lineRule="auto"/>
        <w:rPr>
          <w:rFonts w:ascii="Arial" w:eastAsia="Arial" w:hAnsi="Arial" w:cs="Arial"/>
          <w:sz w:val="24"/>
          <w:szCs w:val="24"/>
        </w:rPr>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0F7A91">
      <w:pPr>
        <w:spacing w:before="198"/>
        <w:ind w:left="342"/>
        <w:jc w:val="center"/>
        <w:rPr>
          <w:rFonts w:ascii="Times New Roman" w:eastAsia="Times New Roman" w:hAnsi="Times New Roman" w:cs="Times New Roman"/>
          <w:sz w:val="28"/>
          <w:szCs w:val="28"/>
        </w:rPr>
      </w:pPr>
      <w:r>
        <w:rPr>
          <w:rFonts w:ascii="Times New Roman"/>
          <w:b/>
          <w:sz w:val="28"/>
        </w:rPr>
        <w:t>APPENDIX-A</w:t>
      </w:r>
    </w:p>
    <w:p w:rsidR="00FA136B" w:rsidRDefault="00FA136B">
      <w:pPr>
        <w:spacing w:before="2"/>
        <w:rPr>
          <w:rFonts w:ascii="Times New Roman" w:eastAsia="Times New Roman" w:hAnsi="Times New Roman" w:cs="Times New Roman"/>
          <w:b/>
          <w:bCs/>
          <w:sz w:val="39"/>
          <w:szCs w:val="39"/>
        </w:rPr>
      </w:pPr>
    </w:p>
    <w:p w:rsidR="00FA136B" w:rsidRDefault="000F7A91">
      <w:pPr>
        <w:spacing w:line="288" w:lineRule="auto"/>
        <w:ind w:left="119" w:right="175"/>
        <w:rPr>
          <w:rFonts w:ascii="Times New Roman" w:eastAsia="Times New Roman" w:hAnsi="Times New Roman" w:cs="Times New Roman"/>
          <w:sz w:val="28"/>
          <w:szCs w:val="28"/>
        </w:rPr>
      </w:pPr>
      <w:r>
        <w:rPr>
          <w:rFonts w:ascii="Times New Roman"/>
          <w:b/>
          <w:sz w:val="28"/>
        </w:rPr>
        <w:t>GUIDELINES</w:t>
      </w:r>
      <w:r>
        <w:rPr>
          <w:rFonts w:ascii="Times New Roman"/>
          <w:b/>
          <w:spacing w:val="-10"/>
          <w:sz w:val="28"/>
        </w:rPr>
        <w:t xml:space="preserve"> </w:t>
      </w:r>
      <w:r>
        <w:rPr>
          <w:rFonts w:ascii="Times New Roman"/>
          <w:b/>
          <w:sz w:val="28"/>
        </w:rPr>
        <w:t>FOR</w:t>
      </w:r>
      <w:r>
        <w:rPr>
          <w:rFonts w:ascii="Times New Roman"/>
          <w:b/>
          <w:spacing w:val="-9"/>
          <w:sz w:val="28"/>
        </w:rPr>
        <w:t xml:space="preserve"> </w:t>
      </w:r>
      <w:r>
        <w:rPr>
          <w:rFonts w:ascii="Times New Roman"/>
          <w:b/>
          <w:sz w:val="28"/>
        </w:rPr>
        <w:t>WATER,</w:t>
      </w:r>
      <w:r>
        <w:rPr>
          <w:rFonts w:ascii="Times New Roman"/>
          <w:b/>
          <w:spacing w:val="-9"/>
          <w:sz w:val="28"/>
        </w:rPr>
        <w:t xml:space="preserve"> </w:t>
      </w:r>
      <w:r>
        <w:rPr>
          <w:rFonts w:ascii="Times New Roman"/>
          <w:b/>
          <w:spacing w:val="-1"/>
          <w:sz w:val="28"/>
        </w:rPr>
        <w:t>WASTEWATER</w:t>
      </w:r>
      <w:r>
        <w:rPr>
          <w:rFonts w:ascii="Times New Roman"/>
          <w:b/>
          <w:spacing w:val="-9"/>
          <w:sz w:val="28"/>
        </w:rPr>
        <w:t xml:space="preserve"> </w:t>
      </w:r>
      <w:r>
        <w:rPr>
          <w:rFonts w:ascii="Times New Roman"/>
          <w:b/>
          <w:sz w:val="28"/>
        </w:rPr>
        <w:t>AND</w:t>
      </w:r>
      <w:r>
        <w:rPr>
          <w:rFonts w:ascii="Times New Roman"/>
          <w:b/>
          <w:spacing w:val="-9"/>
          <w:sz w:val="28"/>
        </w:rPr>
        <w:t xml:space="preserve"> </w:t>
      </w:r>
      <w:r>
        <w:rPr>
          <w:rFonts w:ascii="Times New Roman"/>
          <w:b/>
          <w:sz w:val="28"/>
        </w:rPr>
        <w:t>LEACHATE</w:t>
      </w:r>
      <w:r>
        <w:rPr>
          <w:rFonts w:ascii="Times New Roman"/>
          <w:b/>
          <w:spacing w:val="-9"/>
          <w:sz w:val="28"/>
        </w:rPr>
        <w:t xml:space="preserve"> </w:t>
      </w:r>
      <w:r>
        <w:rPr>
          <w:rFonts w:ascii="Times New Roman"/>
          <w:b/>
          <w:sz w:val="28"/>
        </w:rPr>
        <w:t>SAMPLING</w:t>
      </w:r>
      <w:r>
        <w:rPr>
          <w:rFonts w:ascii="Times New Roman"/>
          <w:b/>
          <w:spacing w:val="-9"/>
          <w:sz w:val="28"/>
        </w:rPr>
        <w:t xml:space="preserve"> </w:t>
      </w:r>
      <w:r>
        <w:rPr>
          <w:rFonts w:ascii="Times New Roman"/>
          <w:b/>
          <w:sz w:val="28"/>
        </w:rPr>
        <w:t>AND</w:t>
      </w:r>
      <w:r>
        <w:rPr>
          <w:rFonts w:ascii="Times New Roman"/>
          <w:b/>
          <w:spacing w:val="20"/>
          <w:w w:val="99"/>
          <w:sz w:val="28"/>
        </w:rPr>
        <w:t xml:space="preserve"> </w:t>
      </w:r>
      <w:r>
        <w:rPr>
          <w:rFonts w:ascii="Times New Roman"/>
          <w:b/>
          <w:spacing w:val="-1"/>
          <w:sz w:val="28"/>
        </w:rPr>
        <w:t>TESTING</w:t>
      </w:r>
    </w:p>
    <w:p w:rsidR="00FA136B" w:rsidRDefault="00FA136B">
      <w:pPr>
        <w:spacing w:line="288" w:lineRule="auto"/>
        <w:rPr>
          <w:rFonts w:ascii="Times New Roman" w:eastAsia="Times New Roman" w:hAnsi="Times New Roman" w:cs="Times New Roman"/>
          <w:sz w:val="28"/>
          <w:szCs w:val="28"/>
        </w:rPr>
        <w:sectPr w:rsidR="00FA136B">
          <w:pgSz w:w="12240" w:h="15840"/>
          <w:pgMar w:top="980" w:right="320" w:bottom="1980" w:left="1320" w:header="764" w:footer="1791" w:gutter="0"/>
          <w:cols w:space="720"/>
        </w:sectPr>
      </w:pPr>
    </w:p>
    <w:p w:rsidR="00FA136B" w:rsidRDefault="00FA136B">
      <w:pPr>
        <w:spacing w:before="6"/>
        <w:rPr>
          <w:rFonts w:ascii="Times New Roman" w:eastAsia="Times New Roman" w:hAnsi="Times New Roman" w:cs="Times New Roman"/>
          <w:b/>
          <w:bCs/>
          <w:sz w:val="15"/>
          <w:szCs w:val="15"/>
        </w:rPr>
      </w:pPr>
    </w:p>
    <w:p w:rsidR="00FA136B" w:rsidRDefault="000F7A91">
      <w:pPr>
        <w:spacing w:before="64"/>
        <w:ind w:left="368"/>
        <w:rPr>
          <w:rFonts w:ascii="Arial" w:eastAsia="Arial" w:hAnsi="Arial" w:cs="Arial"/>
          <w:sz w:val="28"/>
          <w:szCs w:val="28"/>
        </w:rPr>
      </w:pPr>
      <w:r>
        <w:rPr>
          <w:rFonts w:ascii="Arial"/>
          <w:b/>
          <w:sz w:val="28"/>
        </w:rPr>
        <w:t>Guide</w:t>
      </w:r>
      <w:r>
        <w:rPr>
          <w:rFonts w:ascii="Arial"/>
          <w:b/>
          <w:spacing w:val="-11"/>
          <w:sz w:val="28"/>
        </w:rPr>
        <w:t xml:space="preserve"> </w:t>
      </w:r>
      <w:r>
        <w:rPr>
          <w:rFonts w:ascii="Arial"/>
          <w:b/>
          <w:sz w:val="28"/>
        </w:rPr>
        <w:t>Lines</w:t>
      </w:r>
      <w:r>
        <w:rPr>
          <w:rFonts w:ascii="Arial"/>
          <w:b/>
          <w:spacing w:val="-10"/>
          <w:sz w:val="28"/>
        </w:rPr>
        <w:t xml:space="preserve"> </w:t>
      </w:r>
      <w:r>
        <w:rPr>
          <w:rFonts w:ascii="Arial"/>
          <w:b/>
          <w:sz w:val="28"/>
        </w:rPr>
        <w:t>for</w:t>
      </w:r>
      <w:r>
        <w:rPr>
          <w:rFonts w:ascii="Arial"/>
          <w:b/>
          <w:spacing w:val="-11"/>
          <w:sz w:val="28"/>
        </w:rPr>
        <w:t xml:space="preserve"> </w:t>
      </w:r>
      <w:r>
        <w:rPr>
          <w:rFonts w:ascii="Arial"/>
          <w:b/>
          <w:sz w:val="28"/>
        </w:rPr>
        <w:t>Water,</w:t>
      </w:r>
      <w:r>
        <w:rPr>
          <w:rFonts w:ascii="Arial"/>
          <w:b/>
          <w:spacing w:val="-10"/>
          <w:sz w:val="28"/>
        </w:rPr>
        <w:t xml:space="preserve"> </w:t>
      </w:r>
      <w:r>
        <w:rPr>
          <w:rFonts w:ascii="Arial"/>
          <w:b/>
          <w:spacing w:val="-1"/>
          <w:sz w:val="28"/>
        </w:rPr>
        <w:t>Wastewater</w:t>
      </w:r>
      <w:r>
        <w:rPr>
          <w:rFonts w:ascii="Arial"/>
          <w:b/>
          <w:spacing w:val="-10"/>
          <w:sz w:val="28"/>
        </w:rPr>
        <w:t xml:space="preserve"> </w:t>
      </w:r>
      <w:r>
        <w:rPr>
          <w:rFonts w:ascii="Arial"/>
          <w:b/>
          <w:sz w:val="28"/>
        </w:rPr>
        <w:t>and</w:t>
      </w:r>
      <w:r>
        <w:rPr>
          <w:rFonts w:ascii="Arial"/>
          <w:b/>
          <w:spacing w:val="-11"/>
          <w:sz w:val="28"/>
        </w:rPr>
        <w:t xml:space="preserve"> </w:t>
      </w:r>
      <w:r>
        <w:rPr>
          <w:rFonts w:ascii="Arial"/>
          <w:b/>
          <w:sz w:val="28"/>
        </w:rPr>
        <w:t>Leachate</w:t>
      </w:r>
      <w:r>
        <w:rPr>
          <w:rFonts w:ascii="Arial"/>
          <w:b/>
          <w:spacing w:val="-10"/>
          <w:sz w:val="28"/>
        </w:rPr>
        <w:t xml:space="preserve"> </w:t>
      </w:r>
      <w:r>
        <w:rPr>
          <w:rFonts w:ascii="Arial"/>
          <w:b/>
          <w:sz w:val="28"/>
        </w:rPr>
        <w:t>sampling</w:t>
      </w:r>
    </w:p>
    <w:p w:rsidR="00FA136B" w:rsidRDefault="000F7A91">
      <w:pPr>
        <w:spacing w:before="65"/>
        <w:ind w:left="3452"/>
        <w:rPr>
          <w:rFonts w:ascii="Arial" w:eastAsia="Arial" w:hAnsi="Arial" w:cs="Arial"/>
          <w:sz w:val="28"/>
          <w:szCs w:val="28"/>
        </w:rPr>
      </w:pPr>
      <w:r>
        <w:rPr>
          <w:rFonts w:ascii="Arial"/>
          <w:b/>
          <w:sz w:val="28"/>
        </w:rPr>
        <w:t>Baffin</w:t>
      </w:r>
      <w:r>
        <w:rPr>
          <w:rFonts w:ascii="Arial"/>
          <w:b/>
          <w:spacing w:val="-26"/>
          <w:sz w:val="28"/>
        </w:rPr>
        <w:t xml:space="preserve"> </w:t>
      </w:r>
      <w:r>
        <w:rPr>
          <w:rFonts w:ascii="Arial"/>
          <w:b/>
          <w:sz w:val="28"/>
        </w:rPr>
        <w:t>Communities</w:t>
      </w:r>
    </w:p>
    <w:p w:rsidR="00FA136B" w:rsidRDefault="000F7A91">
      <w:pPr>
        <w:spacing w:before="248"/>
        <w:ind w:left="119"/>
        <w:rPr>
          <w:rFonts w:ascii="Arial" w:eastAsia="Arial" w:hAnsi="Arial" w:cs="Arial"/>
          <w:sz w:val="28"/>
          <w:szCs w:val="28"/>
        </w:rPr>
      </w:pPr>
      <w:r>
        <w:rPr>
          <w:rFonts w:ascii="Arial"/>
          <w:b/>
          <w:sz w:val="28"/>
          <w:u w:val="thick" w:color="000000"/>
        </w:rPr>
        <w:t>Drinking</w:t>
      </w:r>
      <w:r>
        <w:rPr>
          <w:rFonts w:ascii="Arial"/>
          <w:b/>
          <w:spacing w:val="-20"/>
          <w:sz w:val="28"/>
          <w:u w:val="thick" w:color="000000"/>
        </w:rPr>
        <w:t xml:space="preserve"> </w:t>
      </w:r>
      <w:r>
        <w:rPr>
          <w:rFonts w:ascii="Arial"/>
          <w:b/>
          <w:sz w:val="28"/>
          <w:u w:val="thick" w:color="000000"/>
        </w:rPr>
        <w:t>water:</w:t>
      </w:r>
    </w:p>
    <w:p w:rsidR="00FA136B" w:rsidRDefault="00FA136B">
      <w:pPr>
        <w:spacing w:before="10"/>
        <w:rPr>
          <w:rFonts w:ascii="Arial" w:eastAsia="Arial" w:hAnsi="Arial" w:cs="Arial"/>
          <w:b/>
          <w:bCs/>
          <w:sz w:val="15"/>
          <w:szCs w:val="15"/>
        </w:rPr>
      </w:pPr>
    </w:p>
    <w:p w:rsidR="00FA136B" w:rsidRDefault="000F7A91">
      <w:pPr>
        <w:spacing w:before="64"/>
        <w:ind w:left="444"/>
        <w:rPr>
          <w:rFonts w:ascii="Calibri" w:eastAsia="Calibri" w:hAnsi="Calibri" w:cs="Calibri"/>
          <w:sz w:val="24"/>
          <w:szCs w:val="24"/>
        </w:rPr>
      </w:pPr>
      <w:r>
        <w:rPr>
          <w:rFonts w:ascii="Calibri"/>
          <w:b/>
          <w:sz w:val="24"/>
          <w:u w:val="thick" w:color="000000"/>
        </w:rPr>
        <w:t>Monthly</w:t>
      </w:r>
      <w:r>
        <w:rPr>
          <w:rFonts w:ascii="Calibri"/>
          <w:b/>
          <w:spacing w:val="-12"/>
          <w:sz w:val="24"/>
          <w:u w:val="thick" w:color="000000"/>
        </w:rPr>
        <w:t xml:space="preserve"> </w:t>
      </w:r>
      <w:r>
        <w:rPr>
          <w:rFonts w:ascii="Calibri"/>
          <w:b/>
          <w:sz w:val="24"/>
          <w:u w:val="thick" w:color="000000"/>
        </w:rPr>
        <w:t>Sampling:</w:t>
      </w:r>
      <w:r>
        <w:rPr>
          <w:rFonts w:ascii="Calibri"/>
          <w:b/>
          <w:spacing w:val="-14"/>
          <w:sz w:val="24"/>
          <w:u w:val="thick" w:color="000000"/>
        </w:rPr>
        <w:t xml:space="preserve"> </w:t>
      </w:r>
      <w:r>
        <w:rPr>
          <w:rFonts w:ascii="Calibri"/>
          <w:b/>
          <w:spacing w:val="-1"/>
          <w:sz w:val="24"/>
          <w:u w:val="thick" w:color="000000"/>
        </w:rPr>
        <w:t>(Bacteria</w:t>
      </w:r>
      <w:r>
        <w:rPr>
          <w:rFonts w:ascii="Calibri"/>
          <w:b/>
          <w:spacing w:val="-12"/>
          <w:sz w:val="24"/>
          <w:u w:val="thick" w:color="000000"/>
        </w:rPr>
        <w:t xml:space="preserve"> </w:t>
      </w:r>
      <w:r>
        <w:rPr>
          <w:rFonts w:ascii="Calibri"/>
          <w:b/>
          <w:sz w:val="24"/>
          <w:u w:val="thick" w:color="000000"/>
        </w:rPr>
        <w:t>analysis)</w:t>
      </w:r>
    </w:p>
    <w:p w:rsidR="00FA136B" w:rsidRDefault="00FA136B">
      <w:pPr>
        <w:spacing w:before="7"/>
        <w:rPr>
          <w:rFonts w:ascii="Calibri" w:eastAsia="Calibri" w:hAnsi="Calibri" w:cs="Calibri"/>
          <w:b/>
          <w:bCs/>
          <w:sz w:val="15"/>
          <w:szCs w:val="15"/>
        </w:rPr>
      </w:pPr>
    </w:p>
    <w:p w:rsidR="00FA136B" w:rsidRDefault="000F7A91">
      <w:pPr>
        <w:pStyle w:val="Heading6"/>
        <w:numPr>
          <w:ilvl w:val="2"/>
          <w:numId w:val="5"/>
        </w:numPr>
        <w:tabs>
          <w:tab w:val="left" w:pos="840"/>
        </w:tabs>
        <w:spacing w:before="55" w:line="287" w:lineRule="auto"/>
        <w:ind w:right="175" w:hanging="359"/>
      </w:pPr>
      <w:r>
        <w:rPr>
          <w:spacing w:val="-1"/>
        </w:rPr>
        <w:t>Collect</w:t>
      </w:r>
      <w:r>
        <w:rPr>
          <w:spacing w:val="4"/>
        </w:rPr>
        <w:t xml:space="preserve"> </w:t>
      </w:r>
      <w:r>
        <w:t>five</w:t>
      </w:r>
      <w:r>
        <w:rPr>
          <w:spacing w:val="5"/>
        </w:rPr>
        <w:t xml:space="preserve"> </w:t>
      </w:r>
      <w:r>
        <w:rPr>
          <w:spacing w:val="-1"/>
        </w:rPr>
        <w:t>samples</w:t>
      </w:r>
      <w:r>
        <w:rPr>
          <w:spacing w:val="5"/>
        </w:rPr>
        <w:t xml:space="preserve"> </w:t>
      </w:r>
      <w:r>
        <w:rPr>
          <w:spacing w:val="-1"/>
        </w:rPr>
        <w:t>(</w:t>
      </w:r>
      <w:r>
        <w:rPr>
          <w:b/>
          <w:spacing w:val="-1"/>
        </w:rPr>
        <w:t>200</w:t>
      </w:r>
      <w:r>
        <w:rPr>
          <w:b/>
          <w:spacing w:val="6"/>
        </w:rPr>
        <w:t xml:space="preserve"> </w:t>
      </w:r>
      <w:r>
        <w:rPr>
          <w:b/>
        </w:rPr>
        <w:t>ml</w:t>
      </w:r>
      <w:r>
        <w:rPr>
          <w:b/>
          <w:spacing w:val="5"/>
        </w:rPr>
        <w:t xml:space="preserve"> </w:t>
      </w:r>
      <w:r>
        <w:rPr>
          <w:b/>
        </w:rPr>
        <w:t>each</w:t>
      </w:r>
      <w:r>
        <w:t>)</w:t>
      </w:r>
      <w:r>
        <w:rPr>
          <w:spacing w:val="4"/>
        </w:rPr>
        <w:t xml:space="preserve"> </w:t>
      </w:r>
      <w:r>
        <w:t>from</w:t>
      </w:r>
      <w:r>
        <w:rPr>
          <w:spacing w:val="5"/>
        </w:rPr>
        <w:t xml:space="preserve"> </w:t>
      </w:r>
      <w:r>
        <w:t>five</w:t>
      </w:r>
      <w:r>
        <w:rPr>
          <w:spacing w:val="5"/>
        </w:rPr>
        <w:t xml:space="preserve"> </w:t>
      </w:r>
      <w:r>
        <w:rPr>
          <w:spacing w:val="-1"/>
        </w:rPr>
        <w:t>different</w:t>
      </w:r>
      <w:r>
        <w:rPr>
          <w:spacing w:val="5"/>
        </w:rPr>
        <w:t xml:space="preserve"> </w:t>
      </w:r>
      <w:r>
        <w:t>locations</w:t>
      </w:r>
      <w:r>
        <w:rPr>
          <w:spacing w:val="6"/>
        </w:rPr>
        <w:t xml:space="preserve"> </w:t>
      </w:r>
      <w:r>
        <w:t>and</w:t>
      </w:r>
      <w:r>
        <w:rPr>
          <w:spacing w:val="5"/>
        </w:rPr>
        <w:t xml:space="preserve"> </w:t>
      </w:r>
      <w:r>
        <w:t>send</w:t>
      </w:r>
      <w:r>
        <w:rPr>
          <w:spacing w:val="6"/>
        </w:rPr>
        <w:t xml:space="preserve"> </w:t>
      </w:r>
      <w:r>
        <w:rPr>
          <w:spacing w:val="-1"/>
        </w:rPr>
        <w:t>to</w:t>
      </w:r>
      <w:r>
        <w:rPr>
          <w:spacing w:val="5"/>
        </w:rPr>
        <w:t xml:space="preserve"> </w:t>
      </w:r>
      <w:r>
        <w:rPr>
          <w:spacing w:val="-1"/>
        </w:rPr>
        <w:t>Iqaluit</w:t>
      </w:r>
      <w:r>
        <w:rPr>
          <w:spacing w:val="5"/>
        </w:rPr>
        <w:t xml:space="preserve"> </w:t>
      </w:r>
      <w:r>
        <w:t>Health</w:t>
      </w:r>
      <w:r>
        <w:rPr>
          <w:spacing w:val="5"/>
        </w:rPr>
        <w:t xml:space="preserve"> </w:t>
      </w:r>
      <w:r>
        <w:t>Lab</w:t>
      </w:r>
      <w:r>
        <w:rPr>
          <w:spacing w:val="5"/>
        </w:rPr>
        <w:t xml:space="preserve"> </w:t>
      </w:r>
      <w:r>
        <w:t>though</w:t>
      </w:r>
      <w:r>
        <w:rPr>
          <w:spacing w:val="5"/>
        </w:rPr>
        <w:t xml:space="preserve"> </w:t>
      </w:r>
      <w:r>
        <w:rPr>
          <w:spacing w:val="-1"/>
        </w:rPr>
        <w:t>your</w:t>
      </w:r>
      <w:r>
        <w:rPr>
          <w:spacing w:val="48"/>
          <w:w w:val="99"/>
        </w:rPr>
        <w:t xml:space="preserve"> </w:t>
      </w:r>
      <w:r>
        <w:t>local</w:t>
      </w:r>
      <w:r>
        <w:rPr>
          <w:spacing w:val="-6"/>
        </w:rPr>
        <w:t xml:space="preserve"> </w:t>
      </w:r>
      <w:r>
        <w:t>health</w:t>
      </w:r>
      <w:r>
        <w:rPr>
          <w:spacing w:val="-5"/>
        </w:rPr>
        <w:t xml:space="preserve"> </w:t>
      </w:r>
      <w:r>
        <w:t>center.</w:t>
      </w:r>
      <w:r>
        <w:rPr>
          <w:spacing w:val="-5"/>
        </w:rPr>
        <w:t xml:space="preserve"> </w:t>
      </w:r>
      <w:r>
        <w:rPr>
          <w:spacing w:val="-1"/>
        </w:rPr>
        <w:t>One</w:t>
      </w:r>
      <w:r>
        <w:rPr>
          <w:spacing w:val="-6"/>
        </w:rPr>
        <w:t xml:space="preserve"> </w:t>
      </w:r>
      <w:r>
        <w:t>of</w:t>
      </w:r>
      <w:r>
        <w:rPr>
          <w:spacing w:val="-5"/>
        </w:rPr>
        <w:t xml:space="preserve"> </w:t>
      </w:r>
      <w:r>
        <w:rPr>
          <w:spacing w:val="-1"/>
        </w:rPr>
        <w:t>the</w:t>
      </w:r>
      <w:r>
        <w:rPr>
          <w:spacing w:val="-5"/>
        </w:rPr>
        <w:t xml:space="preserve"> </w:t>
      </w:r>
      <w:r>
        <w:t>five</w:t>
      </w:r>
      <w:r>
        <w:rPr>
          <w:spacing w:val="-6"/>
        </w:rPr>
        <w:t xml:space="preserve"> </w:t>
      </w:r>
      <w:r>
        <w:t>samples</w:t>
      </w:r>
      <w:r>
        <w:rPr>
          <w:spacing w:val="-5"/>
        </w:rPr>
        <w:t xml:space="preserve"> </w:t>
      </w:r>
      <w:r>
        <w:t>should</w:t>
      </w:r>
      <w:r>
        <w:rPr>
          <w:spacing w:val="-5"/>
        </w:rPr>
        <w:t xml:space="preserve"> </w:t>
      </w:r>
      <w:r>
        <w:t>be</w:t>
      </w:r>
      <w:r>
        <w:rPr>
          <w:spacing w:val="-6"/>
        </w:rPr>
        <w:t xml:space="preserve"> </w:t>
      </w:r>
      <w:r>
        <w:t>raw</w:t>
      </w:r>
      <w:r>
        <w:rPr>
          <w:spacing w:val="-6"/>
        </w:rPr>
        <w:t xml:space="preserve"> </w:t>
      </w:r>
      <w:r>
        <w:t>water</w:t>
      </w:r>
      <w:r>
        <w:rPr>
          <w:spacing w:val="-5"/>
        </w:rPr>
        <w:t xml:space="preserve"> </w:t>
      </w:r>
      <w:r>
        <w:t>sample.</w:t>
      </w:r>
    </w:p>
    <w:p w:rsidR="00FA136B" w:rsidRDefault="000F7A91">
      <w:pPr>
        <w:spacing w:before="1"/>
        <w:ind w:left="716"/>
        <w:rPr>
          <w:rFonts w:ascii="Calibri" w:eastAsia="Calibri" w:hAnsi="Calibri" w:cs="Calibri"/>
        </w:rPr>
      </w:pPr>
      <w:r>
        <w:rPr>
          <w:rFonts w:ascii="Calibri"/>
          <w:spacing w:val="-1"/>
        </w:rPr>
        <w:t>Once</w:t>
      </w:r>
      <w:r>
        <w:rPr>
          <w:rFonts w:ascii="Calibri"/>
          <w:spacing w:val="-6"/>
        </w:rPr>
        <w:t xml:space="preserve"> </w:t>
      </w:r>
      <w:r>
        <w:rPr>
          <w:rFonts w:ascii="Calibri"/>
        </w:rPr>
        <w:t>in</w:t>
      </w:r>
      <w:r>
        <w:rPr>
          <w:rFonts w:ascii="Calibri"/>
          <w:spacing w:val="-6"/>
        </w:rPr>
        <w:t xml:space="preserve"> </w:t>
      </w:r>
      <w:r>
        <w:rPr>
          <w:rFonts w:ascii="Calibri"/>
          <w:spacing w:val="-1"/>
        </w:rPr>
        <w:t>month</w:t>
      </w:r>
      <w:r>
        <w:rPr>
          <w:rFonts w:ascii="Calibri"/>
          <w:spacing w:val="-5"/>
        </w:rPr>
        <w:t xml:space="preserve"> </w:t>
      </w:r>
      <w:r>
        <w:rPr>
          <w:rFonts w:ascii="Calibri"/>
          <w:spacing w:val="-1"/>
        </w:rPr>
        <w:t>if</w:t>
      </w:r>
      <w:r>
        <w:rPr>
          <w:rFonts w:ascii="Calibri"/>
          <w:spacing w:val="-5"/>
        </w:rPr>
        <w:t xml:space="preserve"> </w:t>
      </w:r>
      <w:r>
        <w:rPr>
          <w:rFonts w:ascii="Calibri"/>
          <w:spacing w:val="-1"/>
        </w:rPr>
        <w:t>population</w:t>
      </w:r>
      <w:r>
        <w:rPr>
          <w:rFonts w:ascii="Calibri"/>
          <w:spacing w:val="-4"/>
        </w:rPr>
        <w:t xml:space="preserve"> </w:t>
      </w:r>
      <w:r>
        <w:rPr>
          <w:rFonts w:ascii="Calibri"/>
          <w:spacing w:val="-1"/>
        </w:rPr>
        <w:t>is</w:t>
      </w:r>
      <w:r>
        <w:rPr>
          <w:rFonts w:ascii="Calibri"/>
          <w:spacing w:val="-4"/>
        </w:rPr>
        <w:t xml:space="preserve"> </w:t>
      </w:r>
      <w:r>
        <w:rPr>
          <w:rFonts w:ascii="Calibri"/>
          <w:spacing w:val="-1"/>
        </w:rPr>
        <w:t>less</w:t>
      </w:r>
      <w:r>
        <w:rPr>
          <w:rFonts w:ascii="Calibri"/>
          <w:spacing w:val="-5"/>
        </w:rPr>
        <w:t xml:space="preserve"> </w:t>
      </w:r>
      <w:r>
        <w:rPr>
          <w:rFonts w:ascii="Calibri"/>
        </w:rPr>
        <w:t>than</w:t>
      </w:r>
      <w:r>
        <w:rPr>
          <w:rFonts w:ascii="Calibri"/>
          <w:spacing w:val="-6"/>
        </w:rPr>
        <w:t xml:space="preserve"> </w:t>
      </w:r>
      <w:r>
        <w:rPr>
          <w:rFonts w:ascii="Calibri"/>
        </w:rPr>
        <w:t>1000.</w:t>
      </w:r>
    </w:p>
    <w:p w:rsidR="00FA136B" w:rsidRDefault="00FA136B">
      <w:pPr>
        <w:spacing w:before="8"/>
        <w:rPr>
          <w:rFonts w:ascii="Calibri" w:eastAsia="Calibri" w:hAnsi="Calibri" w:cs="Calibri"/>
          <w:sz w:val="19"/>
          <w:szCs w:val="19"/>
        </w:rPr>
      </w:pPr>
    </w:p>
    <w:p w:rsidR="00FA136B" w:rsidRDefault="000F7A91">
      <w:pPr>
        <w:ind w:left="716"/>
        <w:rPr>
          <w:rFonts w:ascii="Calibri" w:eastAsia="Calibri" w:hAnsi="Calibri" w:cs="Calibri"/>
        </w:rPr>
      </w:pPr>
      <w:r>
        <w:rPr>
          <w:rFonts w:ascii="Calibri"/>
        </w:rPr>
        <w:t>Twice</w:t>
      </w:r>
      <w:r>
        <w:rPr>
          <w:rFonts w:ascii="Calibri"/>
          <w:spacing w:val="-6"/>
        </w:rPr>
        <w:t xml:space="preserve"> </w:t>
      </w:r>
      <w:r>
        <w:rPr>
          <w:rFonts w:ascii="Calibri"/>
        </w:rPr>
        <w:t>in</w:t>
      </w:r>
      <w:r>
        <w:rPr>
          <w:rFonts w:ascii="Calibri"/>
          <w:spacing w:val="-5"/>
        </w:rPr>
        <w:t xml:space="preserve"> </w:t>
      </w:r>
      <w:r>
        <w:rPr>
          <w:rFonts w:ascii="Calibri"/>
        </w:rPr>
        <w:t>a</w:t>
      </w:r>
      <w:r>
        <w:rPr>
          <w:rFonts w:ascii="Calibri"/>
          <w:spacing w:val="-5"/>
        </w:rPr>
        <w:t xml:space="preserve"> </w:t>
      </w:r>
      <w:r>
        <w:rPr>
          <w:rFonts w:ascii="Calibri"/>
          <w:spacing w:val="-1"/>
        </w:rPr>
        <w:t>month</w:t>
      </w:r>
      <w:r>
        <w:rPr>
          <w:rFonts w:ascii="Calibri"/>
          <w:spacing w:val="-4"/>
        </w:rPr>
        <w:t xml:space="preserve"> </w:t>
      </w:r>
      <w:r>
        <w:rPr>
          <w:rFonts w:ascii="Calibri"/>
          <w:spacing w:val="-1"/>
        </w:rPr>
        <w:t>if</w:t>
      </w:r>
      <w:r>
        <w:rPr>
          <w:rFonts w:ascii="Calibri"/>
          <w:spacing w:val="-5"/>
        </w:rPr>
        <w:t xml:space="preserve"> </w:t>
      </w:r>
      <w:r>
        <w:rPr>
          <w:rFonts w:ascii="Calibri"/>
        </w:rPr>
        <w:t>population</w:t>
      </w:r>
      <w:r>
        <w:rPr>
          <w:rFonts w:ascii="Calibri"/>
          <w:spacing w:val="-3"/>
        </w:rPr>
        <w:t xml:space="preserve"> </w:t>
      </w:r>
      <w:r>
        <w:rPr>
          <w:rFonts w:ascii="Calibri"/>
          <w:spacing w:val="-1"/>
        </w:rPr>
        <w:t>is</w:t>
      </w:r>
      <w:r>
        <w:rPr>
          <w:rFonts w:ascii="Calibri"/>
          <w:spacing w:val="-3"/>
        </w:rPr>
        <w:t xml:space="preserve"> </w:t>
      </w:r>
      <w:r>
        <w:rPr>
          <w:rFonts w:ascii="Calibri"/>
          <w:spacing w:val="-1"/>
        </w:rPr>
        <w:t>in</w:t>
      </w:r>
      <w:r>
        <w:rPr>
          <w:rFonts w:ascii="Calibri"/>
          <w:spacing w:val="-5"/>
        </w:rPr>
        <w:t xml:space="preserve"> </w:t>
      </w:r>
      <w:r>
        <w:rPr>
          <w:rFonts w:ascii="Calibri"/>
          <w:spacing w:val="-1"/>
        </w:rPr>
        <w:t>between</w:t>
      </w:r>
      <w:r>
        <w:rPr>
          <w:rFonts w:ascii="Calibri"/>
          <w:spacing w:val="-6"/>
        </w:rPr>
        <w:t xml:space="preserve"> </w:t>
      </w:r>
      <w:r>
        <w:rPr>
          <w:rFonts w:ascii="Calibri"/>
        </w:rPr>
        <w:t>1000</w:t>
      </w:r>
      <w:r>
        <w:rPr>
          <w:rFonts w:ascii="Calibri"/>
          <w:spacing w:val="-5"/>
        </w:rPr>
        <w:t xml:space="preserve"> </w:t>
      </w:r>
      <w:r>
        <w:rPr>
          <w:rFonts w:ascii="Calibri"/>
          <w:spacing w:val="-1"/>
        </w:rPr>
        <w:t>to</w:t>
      </w:r>
      <w:r>
        <w:rPr>
          <w:rFonts w:ascii="Calibri"/>
          <w:spacing w:val="-4"/>
        </w:rPr>
        <w:t xml:space="preserve"> </w:t>
      </w:r>
      <w:r>
        <w:rPr>
          <w:rFonts w:ascii="Calibri"/>
        </w:rPr>
        <w:t>2000</w:t>
      </w:r>
    </w:p>
    <w:p w:rsidR="00FA136B" w:rsidRDefault="00FA136B">
      <w:pPr>
        <w:spacing w:before="8"/>
        <w:rPr>
          <w:rFonts w:ascii="Calibri" w:eastAsia="Calibri" w:hAnsi="Calibri" w:cs="Calibri"/>
          <w:sz w:val="19"/>
          <w:szCs w:val="19"/>
        </w:rPr>
      </w:pPr>
    </w:p>
    <w:p w:rsidR="00FA136B" w:rsidRDefault="000F7A91">
      <w:pPr>
        <w:ind w:left="665"/>
        <w:rPr>
          <w:rFonts w:ascii="Calibri" w:eastAsia="Calibri" w:hAnsi="Calibri" w:cs="Calibri"/>
        </w:rPr>
      </w:pPr>
      <w:r>
        <w:rPr>
          <w:rFonts w:ascii="Calibri"/>
          <w:b/>
          <w:u w:val="thick" w:color="000000"/>
        </w:rPr>
        <w:t>Iqaluit</w:t>
      </w:r>
      <w:r>
        <w:rPr>
          <w:rFonts w:ascii="Calibri"/>
          <w:b/>
          <w:spacing w:val="-9"/>
          <w:u w:val="thick" w:color="000000"/>
        </w:rPr>
        <w:t xml:space="preserve"> </w:t>
      </w:r>
      <w:r>
        <w:rPr>
          <w:rFonts w:ascii="Calibri"/>
          <w:b/>
          <w:spacing w:val="-1"/>
          <w:u w:val="thick" w:color="000000"/>
        </w:rPr>
        <w:t>Lab</w:t>
      </w:r>
      <w:r>
        <w:rPr>
          <w:rFonts w:ascii="Calibri"/>
          <w:b/>
          <w:spacing w:val="-7"/>
          <w:u w:val="thick" w:color="000000"/>
        </w:rPr>
        <w:t xml:space="preserve"> </w:t>
      </w:r>
      <w:r>
        <w:rPr>
          <w:rFonts w:ascii="Calibri"/>
          <w:b/>
          <w:u w:val="thick" w:color="000000"/>
        </w:rPr>
        <w:t>for</w:t>
      </w:r>
      <w:r>
        <w:rPr>
          <w:rFonts w:ascii="Calibri"/>
          <w:b/>
          <w:spacing w:val="-7"/>
          <w:u w:val="thick" w:color="000000"/>
        </w:rPr>
        <w:t xml:space="preserve"> </w:t>
      </w:r>
      <w:r>
        <w:rPr>
          <w:rFonts w:ascii="Calibri"/>
          <w:b/>
          <w:spacing w:val="-1"/>
          <w:u w:val="thick" w:color="000000"/>
        </w:rPr>
        <w:t>all</w:t>
      </w:r>
      <w:r>
        <w:rPr>
          <w:rFonts w:ascii="Calibri"/>
          <w:b/>
          <w:spacing w:val="-7"/>
          <w:u w:val="thick" w:color="000000"/>
        </w:rPr>
        <w:t xml:space="preserve"> </w:t>
      </w:r>
      <w:r>
        <w:rPr>
          <w:rFonts w:ascii="Calibri"/>
          <w:b/>
          <w:u w:val="thick" w:color="000000"/>
        </w:rPr>
        <w:t>Baffin</w:t>
      </w:r>
      <w:r>
        <w:rPr>
          <w:rFonts w:ascii="Calibri"/>
          <w:b/>
          <w:spacing w:val="-9"/>
          <w:u w:val="thick" w:color="000000"/>
        </w:rPr>
        <w:t xml:space="preserve"> </w:t>
      </w:r>
      <w:r>
        <w:rPr>
          <w:rFonts w:ascii="Calibri"/>
          <w:b/>
          <w:u w:val="thick" w:color="000000"/>
        </w:rPr>
        <w:t>Communities.</w:t>
      </w:r>
    </w:p>
    <w:p w:rsidR="00FA136B" w:rsidRDefault="00FA136B">
      <w:pPr>
        <w:spacing w:before="2"/>
        <w:rPr>
          <w:rFonts w:ascii="Calibri" w:eastAsia="Calibri" w:hAnsi="Calibri" w:cs="Calibri"/>
          <w:b/>
          <w:bCs/>
          <w:sz w:val="15"/>
          <w:szCs w:val="15"/>
        </w:rPr>
      </w:pPr>
    </w:p>
    <w:p w:rsidR="00FA136B" w:rsidRDefault="000F7A91">
      <w:pPr>
        <w:spacing w:before="55" w:line="276" w:lineRule="auto"/>
        <w:ind w:left="616" w:right="6862" w:firstLine="49"/>
        <w:rPr>
          <w:rFonts w:ascii="Calibri" w:eastAsia="Calibri" w:hAnsi="Calibri" w:cs="Calibri"/>
        </w:rPr>
      </w:pPr>
      <w:r>
        <w:rPr>
          <w:rFonts w:ascii="Calibri"/>
        </w:rPr>
        <w:t>Environmental</w:t>
      </w:r>
      <w:r>
        <w:rPr>
          <w:rFonts w:ascii="Calibri"/>
          <w:spacing w:val="-16"/>
        </w:rPr>
        <w:t xml:space="preserve"> </w:t>
      </w:r>
      <w:r>
        <w:rPr>
          <w:rFonts w:ascii="Calibri"/>
        </w:rPr>
        <w:t>Health</w:t>
      </w:r>
      <w:r>
        <w:rPr>
          <w:rFonts w:ascii="Calibri"/>
          <w:spacing w:val="-16"/>
        </w:rPr>
        <w:t xml:space="preserve"> </w:t>
      </w:r>
      <w:r>
        <w:rPr>
          <w:rFonts w:ascii="Calibri"/>
          <w:spacing w:val="-1"/>
        </w:rPr>
        <w:t>Department</w:t>
      </w:r>
      <w:r>
        <w:rPr>
          <w:rFonts w:ascii="Calibri"/>
          <w:spacing w:val="25"/>
          <w:w w:val="99"/>
        </w:rPr>
        <w:t xml:space="preserve"> </w:t>
      </w:r>
      <w:r>
        <w:rPr>
          <w:rFonts w:ascii="Calibri"/>
        </w:rPr>
        <w:t>Health</w:t>
      </w:r>
      <w:r>
        <w:rPr>
          <w:rFonts w:ascii="Calibri"/>
          <w:spacing w:val="-7"/>
        </w:rPr>
        <w:t xml:space="preserve"> </w:t>
      </w:r>
      <w:r>
        <w:rPr>
          <w:rFonts w:ascii="Calibri"/>
        </w:rPr>
        <w:t>and</w:t>
      </w:r>
      <w:r>
        <w:rPr>
          <w:rFonts w:ascii="Calibri"/>
          <w:spacing w:val="-8"/>
        </w:rPr>
        <w:t xml:space="preserve"> </w:t>
      </w:r>
      <w:r>
        <w:rPr>
          <w:rFonts w:ascii="Calibri"/>
        </w:rPr>
        <w:t>Social</w:t>
      </w:r>
      <w:r>
        <w:rPr>
          <w:rFonts w:ascii="Calibri"/>
          <w:spacing w:val="-7"/>
        </w:rPr>
        <w:t xml:space="preserve"> </w:t>
      </w:r>
      <w:r>
        <w:rPr>
          <w:rFonts w:ascii="Calibri"/>
        </w:rPr>
        <w:t>Services,</w:t>
      </w:r>
      <w:r>
        <w:rPr>
          <w:rFonts w:ascii="Calibri"/>
          <w:spacing w:val="-8"/>
        </w:rPr>
        <w:t xml:space="preserve"> </w:t>
      </w:r>
      <w:r>
        <w:rPr>
          <w:rFonts w:ascii="Calibri"/>
        </w:rPr>
        <w:t>Baffin</w:t>
      </w:r>
      <w:r>
        <w:rPr>
          <w:rFonts w:ascii="Calibri"/>
          <w:spacing w:val="21"/>
          <w:w w:val="99"/>
        </w:rPr>
        <w:t xml:space="preserve"> </w:t>
      </w:r>
      <w:r>
        <w:rPr>
          <w:rFonts w:ascii="Calibri"/>
        </w:rPr>
        <w:t>P.O.Box</w:t>
      </w:r>
      <w:r>
        <w:rPr>
          <w:rFonts w:ascii="Calibri"/>
          <w:spacing w:val="-10"/>
        </w:rPr>
        <w:t xml:space="preserve"> </w:t>
      </w:r>
      <w:r>
        <w:rPr>
          <w:rFonts w:ascii="Calibri"/>
        </w:rPr>
        <w:t>1000,</w:t>
      </w:r>
      <w:r>
        <w:rPr>
          <w:rFonts w:ascii="Calibri"/>
          <w:spacing w:val="-9"/>
        </w:rPr>
        <w:t xml:space="preserve"> </w:t>
      </w:r>
      <w:r>
        <w:rPr>
          <w:rFonts w:ascii="Calibri"/>
          <w:spacing w:val="-1"/>
        </w:rPr>
        <w:t>Station</w:t>
      </w:r>
      <w:r>
        <w:rPr>
          <w:rFonts w:ascii="Calibri"/>
          <w:spacing w:val="-8"/>
        </w:rPr>
        <w:t xml:space="preserve"> </w:t>
      </w:r>
      <w:r>
        <w:rPr>
          <w:rFonts w:ascii="Calibri"/>
        </w:rPr>
        <w:t>1046</w:t>
      </w:r>
      <w:r>
        <w:rPr>
          <w:rFonts w:ascii="Calibri"/>
          <w:w w:val="99"/>
        </w:rPr>
        <w:t xml:space="preserve"> </w:t>
      </w:r>
      <w:r>
        <w:rPr>
          <w:rFonts w:ascii="Calibri"/>
          <w:spacing w:val="12"/>
          <w:w w:val="99"/>
        </w:rPr>
        <w:t xml:space="preserve">  </w:t>
      </w:r>
      <w:r>
        <w:rPr>
          <w:rFonts w:ascii="Calibri"/>
          <w:spacing w:val="-1"/>
        </w:rPr>
        <w:t>Iqaluit,</w:t>
      </w:r>
      <w:r>
        <w:rPr>
          <w:rFonts w:ascii="Calibri"/>
          <w:spacing w:val="-5"/>
        </w:rPr>
        <w:t xml:space="preserve"> </w:t>
      </w:r>
      <w:r>
        <w:rPr>
          <w:rFonts w:ascii="Calibri"/>
          <w:spacing w:val="-1"/>
        </w:rPr>
        <w:t>NU,</w:t>
      </w:r>
      <w:r>
        <w:rPr>
          <w:rFonts w:ascii="Calibri"/>
          <w:spacing w:val="-7"/>
        </w:rPr>
        <w:t xml:space="preserve"> </w:t>
      </w:r>
      <w:r>
        <w:rPr>
          <w:rFonts w:ascii="Calibri"/>
        </w:rPr>
        <w:t>X0A</w:t>
      </w:r>
      <w:r>
        <w:rPr>
          <w:rFonts w:ascii="Calibri"/>
          <w:spacing w:val="-6"/>
        </w:rPr>
        <w:t xml:space="preserve"> </w:t>
      </w:r>
      <w:r>
        <w:rPr>
          <w:rFonts w:ascii="Calibri"/>
        </w:rPr>
        <w:t>0HO</w:t>
      </w:r>
    </w:p>
    <w:p w:rsidR="00FA136B" w:rsidRDefault="000F7A91">
      <w:pPr>
        <w:ind w:left="417"/>
        <w:rPr>
          <w:rFonts w:ascii="Calibri" w:eastAsia="Calibri" w:hAnsi="Calibri" w:cs="Calibri"/>
        </w:rPr>
      </w:pPr>
      <w:r>
        <w:rPr>
          <w:rFonts w:ascii="Calibri"/>
          <w:b/>
          <w:spacing w:val="-1"/>
          <w:u w:val="thick" w:color="000000"/>
        </w:rPr>
        <w:t>Annual</w:t>
      </w:r>
      <w:r>
        <w:rPr>
          <w:rFonts w:ascii="Calibri"/>
          <w:b/>
          <w:spacing w:val="-12"/>
          <w:u w:val="thick" w:color="000000"/>
        </w:rPr>
        <w:t xml:space="preserve"> </w:t>
      </w:r>
      <w:r>
        <w:rPr>
          <w:rFonts w:ascii="Calibri"/>
          <w:b/>
          <w:u w:val="thick" w:color="000000"/>
        </w:rPr>
        <w:t>Sampling:</w:t>
      </w:r>
      <w:r>
        <w:rPr>
          <w:rFonts w:ascii="Calibri"/>
          <w:b/>
          <w:spacing w:val="-13"/>
          <w:u w:val="thick" w:color="000000"/>
        </w:rPr>
        <w:t xml:space="preserve"> </w:t>
      </w:r>
      <w:r>
        <w:rPr>
          <w:rFonts w:ascii="Calibri"/>
          <w:b/>
          <w:u w:val="thick" w:color="000000"/>
        </w:rPr>
        <w:t>(Chemical</w:t>
      </w:r>
      <w:r>
        <w:rPr>
          <w:rFonts w:ascii="Calibri"/>
          <w:b/>
          <w:spacing w:val="-13"/>
          <w:u w:val="thick" w:color="000000"/>
        </w:rPr>
        <w:t xml:space="preserve"> </w:t>
      </w:r>
      <w:r>
        <w:rPr>
          <w:rFonts w:ascii="Calibri"/>
          <w:b/>
          <w:u w:val="thick" w:color="000000"/>
        </w:rPr>
        <w:t>Analysis)</w:t>
      </w:r>
    </w:p>
    <w:p w:rsidR="00FA136B" w:rsidRDefault="000F7A91">
      <w:pPr>
        <w:numPr>
          <w:ilvl w:val="2"/>
          <w:numId w:val="5"/>
        </w:numPr>
        <w:tabs>
          <w:tab w:val="left" w:pos="840"/>
        </w:tabs>
        <w:spacing w:before="40"/>
        <w:ind w:left="840"/>
        <w:rPr>
          <w:rFonts w:ascii="Calibri" w:eastAsia="Calibri" w:hAnsi="Calibri" w:cs="Calibri"/>
        </w:rPr>
      </w:pPr>
      <w:r>
        <w:rPr>
          <w:rFonts w:ascii="Calibri"/>
          <w:spacing w:val="-1"/>
        </w:rPr>
        <w:t>Send</w:t>
      </w:r>
      <w:r>
        <w:rPr>
          <w:rFonts w:ascii="Calibri"/>
          <w:spacing w:val="-6"/>
        </w:rPr>
        <w:t xml:space="preserve"> </w:t>
      </w:r>
      <w:r>
        <w:rPr>
          <w:rFonts w:ascii="Calibri"/>
        </w:rPr>
        <w:t>samples</w:t>
      </w:r>
      <w:r>
        <w:rPr>
          <w:rFonts w:ascii="Calibri"/>
          <w:spacing w:val="-5"/>
        </w:rPr>
        <w:t xml:space="preserve"> </w:t>
      </w:r>
      <w:r>
        <w:rPr>
          <w:rFonts w:ascii="Calibri"/>
          <w:spacing w:val="-1"/>
        </w:rPr>
        <w:t>to</w:t>
      </w:r>
      <w:r>
        <w:rPr>
          <w:rFonts w:ascii="Calibri"/>
          <w:spacing w:val="-5"/>
        </w:rPr>
        <w:t xml:space="preserve"> </w:t>
      </w:r>
      <w:r>
        <w:rPr>
          <w:rFonts w:ascii="Calibri"/>
        </w:rPr>
        <w:t>Ottawa</w:t>
      </w:r>
      <w:r>
        <w:rPr>
          <w:rFonts w:ascii="Calibri"/>
          <w:spacing w:val="-7"/>
        </w:rPr>
        <w:t xml:space="preserve"> </w:t>
      </w:r>
      <w:r>
        <w:rPr>
          <w:rFonts w:ascii="Calibri"/>
        </w:rPr>
        <w:t>Lab</w:t>
      </w:r>
      <w:r>
        <w:rPr>
          <w:rFonts w:ascii="Calibri"/>
          <w:spacing w:val="-6"/>
        </w:rPr>
        <w:t xml:space="preserve"> </w:t>
      </w:r>
      <w:r>
        <w:rPr>
          <w:rFonts w:ascii="Calibri"/>
          <w:spacing w:val="-1"/>
        </w:rPr>
        <w:t>(All</w:t>
      </w:r>
      <w:r>
        <w:rPr>
          <w:rFonts w:ascii="Calibri"/>
          <w:spacing w:val="-6"/>
        </w:rPr>
        <w:t xml:space="preserve"> </w:t>
      </w:r>
      <w:r>
        <w:rPr>
          <w:rFonts w:ascii="Calibri"/>
        </w:rPr>
        <w:t>Baffin</w:t>
      </w:r>
      <w:r>
        <w:rPr>
          <w:rFonts w:ascii="Calibri"/>
          <w:spacing w:val="-7"/>
        </w:rPr>
        <w:t xml:space="preserve"> </w:t>
      </w:r>
      <w:r>
        <w:rPr>
          <w:rFonts w:ascii="Calibri"/>
          <w:spacing w:val="-1"/>
        </w:rPr>
        <w:t>Communities)</w:t>
      </w:r>
      <w:r>
        <w:rPr>
          <w:rFonts w:ascii="Calibri"/>
          <w:spacing w:val="-4"/>
        </w:rPr>
        <w:t xml:space="preserve"> </w:t>
      </w:r>
      <w:r>
        <w:rPr>
          <w:rFonts w:ascii="Calibri"/>
          <w:spacing w:val="-1"/>
        </w:rPr>
        <w:t>once</w:t>
      </w:r>
      <w:r>
        <w:rPr>
          <w:rFonts w:ascii="Calibri"/>
          <w:spacing w:val="-6"/>
        </w:rPr>
        <w:t xml:space="preserve"> </w:t>
      </w:r>
      <w:r>
        <w:rPr>
          <w:rFonts w:ascii="Calibri"/>
        </w:rPr>
        <w:t>a</w:t>
      </w:r>
      <w:r>
        <w:rPr>
          <w:rFonts w:ascii="Calibri"/>
          <w:spacing w:val="-6"/>
        </w:rPr>
        <w:t xml:space="preserve"> </w:t>
      </w:r>
      <w:r>
        <w:rPr>
          <w:rFonts w:ascii="Calibri"/>
        </w:rPr>
        <w:t>year</w:t>
      </w:r>
      <w:r>
        <w:rPr>
          <w:rFonts w:ascii="Calibri"/>
          <w:spacing w:val="-7"/>
        </w:rPr>
        <w:t xml:space="preserve"> </w:t>
      </w:r>
      <w:r>
        <w:rPr>
          <w:rFonts w:ascii="Calibri"/>
        </w:rPr>
        <w:t>for</w:t>
      </w:r>
      <w:r>
        <w:rPr>
          <w:rFonts w:ascii="Calibri"/>
          <w:spacing w:val="-6"/>
        </w:rPr>
        <w:t xml:space="preserve"> </w:t>
      </w:r>
      <w:r>
        <w:rPr>
          <w:rFonts w:ascii="Calibri"/>
        </w:rPr>
        <w:t>Chemical</w:t>
      </w:r>
      <w:r>
        <w:rPr>
          <w:rFonts w:ascii="Calibri"/>
          <w:spacing w:val="-5"/>
        </w:rPr>
        <w:t xml:space="preserve"> </w:t>
      </w:r>
      <w:r>
        <w:rPr>
          <w:rFonts w:ascii="Calibri"/>
        </w:rPr>
        <w:t>Analysis.</w:t>
      </w:r>
    </w:p>
    <w:p w:rsidR="00FA136B" w:rsidRDefault="000F7A91">
      <w:pPr>
        <w:spacing w:before="50"/>
        <w:ind w:left="421" w:right="6497" w:hanging="4"/>
        <w:rPr>
          <w:rFonts w:ascii="Arial" w:eastAsia="Arial" w:hAnsi="Arial" w:cs="Arial"/>
          <w:sz w:val="18"/>
          <w:szCs w:val="18"/>
        </w:rPr>
      </w:pPr>
      <w:r>
        <w:rPr>
          <w:rFonts w:ascii="Arial"/>
          <w:b/>
          <w:spacing w:val="-1"/>
          <w:sz w:val="18"/>
        </w:rPr>
        <w:t>Caduceon</w:t>
      </w:r>
      <w:r>
        <w:rPr>
          <w:rFonts w:ascii="Arial"/>
          <w:b/>
          <w:sz w:val="18"/>
        </w:rPr>
        <w:t xml:space="preserve"> </w:t>
      </w:r>
      <w:r>
        <w:rPr>
          <w:rFonts w:ascii="Arial"/>
          <w:b/>
          <w:spacing w:val="-1"/>
          <w:sz w:val="18"/>
        </w:rPr>
        <w:t>Environmental</w:t>
      </w:r>
      <w:r>
        <w:rPr>
          <w:rFonts w:ascii="Arial"/>
          <w:b/>
          <w:sz w:val="18"/>
        </w:rPr>
        <w:t xml:space="preserve"> </w:t>
      </w:r>
      <w:r>
        <w:rPr>
          <w:rFonts w:ascii="Arial"/>
          <w:b/>
          <w:spacing w:val="-1"/>
          <w:sz w:val="18"/>
        </w:rPr>
        <w:t>Laboratories</w:t>
      </w:r>
      <w:r>
        <w:rPr>
          <w:rFonts w:ascii="Arial"/>
          <w:b/>
          <w:spacing w:val="49"/>
          <w:sz w:val="18"/>
        </w:rPr>
        <w:t xml:space="preserve"> </w:t>
      </w:r>
      <w:r>
        <w:rPr>
          <w:rFonts w:ascii="Arial"/>
          <w:b/>
          <w:spacing w:val="-1"/>
          <w:sz w:val="18"/>
        </w:rPr>
        <w:t>Gord</w:t>
      </w:r>
      <w:r>
        <w:rPr>
          <w:rFonts w:ascii="Arial"/>
          <w:b/>
          <w:sz w:val="18"/>
        </w:rPr>
        <w:t xml:space="preserve"> </w:t>
      </w:r>
      <w:r>
        <w:rPr>
          <w:rFonts w:ascii="Arial"/>
          <w:b/>
          <w:spacing w:val="-1"/>
          <w:sz w:val="18"/>
        </w:rPr>
        <w:t>Murphy</w:t>
      </w:r>
    </w:p>
    <w:p w:rsidR="00FA136B" w:rsidRDefault="000F7A91">
      <w:pPr>
        <w:ind w:left="421"/>
        <w:rPr>
          <w:rFonts w:ascii="Arial" w:eastAsia="Arial" w:hAnsi="Arial" w:cs="Arial"/>
          <w:sz w:val="18"/>
          <w:szCs w:val="18"/>
        </w:rPr>
      </w:pPr>
      <w:r>
        <w:rPr>
          <w:rFonts w:ascii="Arial"/>
          <w:spacing w:val="-1"/>
          <w:sz w:val="18"/>
        </w:rPr>
        <w:t>2378</w:t>
      </w:r>
      <w:r>
        <w:rPr>
          <w:rFonts w:ascii="Arial"/>
          <w:sz w:val="18"/>
        </w:rPr>
        <w:t xml:space="preserve"> </w:t>
      </w:r>
      <w:r>
        <w:rPr>
          <w:rFonts w:ascii="Arial"/>
          <w:spacing w:val="-1"/>
          <w:sz w:val="18"/>
        </w:rPr>
        <w:t>Holly Lane</w:t>
      </w:r>
    </w:p>
    <w:p w:rsidR="00FA136B" w:rsidRDefault="000F7A91">
      <w:pPr>
        <w:ind w:left="420" w:right="7936" w:firstLine="1"/>
        <w:rPr>
          <w:rFonts w:ascii="Arial" w:eastAsia="Arial" w:hAnsi="Arial" w:cs="Arial"/>
          <w:sz w:val="18"/>
          <w:szCs w:val="18"/>
        </w:rPr>
      </w:pPr>
      <w:r>
        <w:rPr>
          <w:rFonts w:ascii="Arial"/>
          <w:spacing w:val="-1"/>
          <w:sz w:val="18"/>
        </w:rPr>
        <w:t xml:space="preserve">Ottawa </w:t>
      </w:r>
      <w:r>
        <w:rPr>
          <w:rFonts w:ascii="Arial"/>
          <w:sz w:val="18"/>
        </w:rPr>
        <w:t>Ontario K1V 7P1</w:t>
      </w:r>
      <w:r>
        <w:rPr>
          <w:rFonts w:ascii="Arial"/>
          <w:spacing w:val="22"/>
          <w:sz w:val="18"/>
        </w:rPr>
        <w:t xml:space="preserve"> </w:t>
      </w:r>
      <w:r>
        <w:rPr>
          <w:rFonts w:ascii="Arial"/>
          <w:spacing w:val="-1"/>
          <w:sz w:val="18"/>
        </w:rPr>
        <w:t>Tel:</w:t>
      </w:r>
      <w:r>
        <w:rPr>
          <w:rFonts w:ascii="Arial"/>
          <w:sz w:val="18"/>
        </w:rPr>
        <w:t xml:space="preserve"> </w:t>
      </w:r>
      <w:r>
        <w:rPr>
          <w:rFonts w:ascii="Arial"/>
          <w:spacing w:val="-1"/>
          <w:sz w:val="18"/>
        </w:rPr>
        <w:t>613-526-0123</w:t>
      </w:r>
    </w:p>
    <w:p w:rsidR="00FA136B" w:rsidRDefault="000F7A91">
      <w:pPr>
        <w:ind w:left="421"/>
        <w:rPr>
          <w:rFonts w:ascii="Arial" w:eastAsia="Arial" w:hAnsi="Arial" w:cs="Arial"/>
          <w:sz w:val="18"/>
          <w:szCs w:val="18"/>
        </w:rPr>
      </w:pPr>
      <w:r>
        <w:rPr>
          <w:rFonts w:ascii="Arial"/>
          <w:spacing w:val="-1"/>
          <w:sz w:val="18"/>
        </w:rPr>
        <w:t>Fax:</w:t>
      </w:r>
      <w:r>
        <w:rPr>
          <w:rFonts w:ascii="Arial"/>
          <w:sz w:val="18"/>
        </w:rPr>
        <w:t xml:space="preserve"> </w:t>
      </w:r>
      <w:r>
        <w:rPr>
          <w:rFonts w:ascii="Arial"/>
          <w:spacing w:val="-1"/>
          <w:sz w:val="18"/>
        </w:rPr>
        <w:t>613</w:t>
      </w:r>
      <w:r>
        <w:rPr>
          <w:rFonts w:ascii="Arial"/>
          <w:sz w:val="18"/>
        </w:rPr>
        <w:t xml:space="preserve"> </w:t>
      </w:r>
      <w:r>
        <w:rPr>
          <w:rFonts w:ascii="Arial"/>
          <w:spacing w:val="-1"/>
          <w:sz w:val="18"/>
        </w:rPr>
        <w:t>526</w:t>
      </w:r>
      <w:r>
        <w:rPr>
          <w:rFonts w:ascii="Arial"/>
          <w:sz w:val="18"/>
        </w:rPr>
        <w:t xml:space="preserve"> </w:t>
      </w:r>
      <w:r>
        <w:rPr>
          <w:rFonts w:ascii="Arial"/>
          <w:spacing w:val="-1"/>
          <w:sz w:val="18"/>
        </w:rPr>
        <w:t>1244</w:t>
      </w:r>
    </w:p>
    <w:p w:rsidR="00FA136B" w:rsidRDefault="00FA136B">
      <w:pPr>
        <w:spacing w:before="2"/>
        <w:rPr>
          <w:rFonts w:ascii="Arial" w:eastAsia="Arial" w:hAnsi="Arial" w:cs="Arial"/>
          <w:sz w:val="20"/>
          <w:szCs w:val="20"/>
        </w:rPr>
      </w:pPr>
    </w:p>
    <w:p w:rsidR="00FA136B" w:rsidRDefault="000F7A91">
      <w:pPr>
        <w:ind w:left="417"/>
        <w:rPr>
          <w:rFonts w:ascii="Calibri" w:eastAsia="Calibri" w:hAnsi="Calibri" w:cs="Calibri"/>
        </w:rPr>
      </w:pPr>
      <w:r>
        <w:rPr>
          <w:rFonts w:ascii="Calibri"/>
          <w:b/>
          <w:spacing w:val="-1"/>
          <w:u w:val="thick" w:color="000000"/>
        </w:rPr>
        <w:t>Precautions</w:t>
      </w:r>
      <w:r>
        <w:rPr>
          <w:rFonts w:ascii="Calibri"/>
          <w:b/>
          <w:spacing w:val="-11"/>
          <w:u w:val="thick" w:color="000000"/>
        </w:rPr>
        <w:t xml:space="preserve"> </w:t>
      </w:r>
      <w:r>
        <w:rPr>
          <w:rFonts w:ascii="Calibri"/>
          <w:b/>
          <w:spacing w:val="-1"/>
          <w:u w:val="thick" w:color="000000"/>
        </w:rPr>
        <w:t>of</w:t>
      </w:r>
      <w:r>
        <w:rPr>
          <w:rFonts w:ascii="Calibri"/>
          <w:b/>
          <w:spacing w:val="-12"/>
          <w:u w:val="thick" w:color="000000"/>
        </w:rPr>
        <w:t xml:space="preserve"> </w:t>
      </w:r>
      <w:r>
        <w:rPr>
          <w:rFonts w:ascii="Calibri"/>
          <w:b/>
          <w:u w:val="thick" w:color="000000"/>
        </w:rPr>
        <w:t>Sampling:</w:t>
      </w:r>
    </w:p>
    <w:p w:rsidR="00FA136B" w:rsidRDefault="00FA136B">
      <w:pPr>
        <w:spacing w:before="2"/>
        <w:rPr>
          <w:rFonts w:ascii="Calibri" w:eastAsia="Calibri" w:hAnsi="Calibri" w:cs="Calibri"/>
          <w:b/>
          <w:bCs/>
          <w:sz w:val="15"/>
          <w:szCs w:val="15"/>
        </w:rPr>
      </w:pPr>
    </w:p>
    <w:p w:rsidR="00FA136B" w:rsidRDefault="000F7A91">
      <w:pPr>
        <w:pStyle w:val="Heading6"/>
        <w:numPr>
          <w:ilvl w:val="0"/>
          <w:numId w:val="3"/>
        </w:numPr>
        <w:tabs>
          <w:tab w:val="left" w:pos="736"/>
        </w:tabs>
        <w:spacing w:before="55"/>
      </w:pPr>
      <w:r>
        <w:t>Be</w:t>
      </w:r>
      <w:r>
        <w:rPr>
          <w:spacing w:val="-6"/>
        </w:rPr>
        <w:t xml:space="preserve"> </w:t>
      </w:r>
      <w:r>
        <w:t>careful</w:t>
      </w:r>
      <w:r>
        <w:rPr>
          <w:spacing w:val="-5"/>
        </w:rPr>
        <w:t xml:space="preserve"> </w:t>
      </w:r>
      <w:r>
        <w:t>not</w:t>
      </w:r>
      <w:r>
        <w:rPr>
          <w:spacing w:val="-5"/>
        </w:rPr>
        <w:t xml:space="preserve"> </w:t>
      </w:r>
      <w:r>
        <w:rPr>
          <w:spacing w:val="-1"/>
        </w:rPr>
        <w:t>to</w:t>
      </w:r>
      <w:r>
        <w:rPr>
          <w:spacing w:val="-5"/>
        </w:rPr>
        <w:t xml:space="preserve"> </w:t>
      </w:r>
      <w:r>
        <w:t>let</w:t>
      </w:r>
      <w:r>
        <w:rPr>
          <w:spacing w:val="-5"/>
        </w:rPr>
        <w:t xml:space="preserve"> </w:t>
      </w:r>
      <w:r>
        <w:rPr>
          <w:spacing w:val="-1"/>
        </w:rPr>
        <w:t>the</w:t>
      </w:r>
      <w:r>
        <w:rPr>
          <w:spacing w:val="-4"/>
        </w:rPr>
        <w:t xml:space="preserve"> </w:t>
      </w:r>
      <w:r>
        <w:rPr>
          <w:spacing w:val="-1"/>
        </w:rPr>
        <w:t>mouth</w:t>
      </w:r>
      <w:r>
        <w:rPr>
          <w:spacing w:val="-6"/>
        </w:rPr>
        <w:t xml:space="preserve"> </w:t>
      </w:r>
      <w:r>
        <w:t>of</w:t>
      </w:r>
      <w:r>
        <w:rPr>
          <w:spacing w:val="-4"/>
        </w:rPr>
        <w:t xml:space="preserve"> </w:t>
      </w:r>
      <w:r>
        <w:rPr>
          <w:spacing w:val="-1"/>
        </w:rPr>
        <w:t>the</w:t>
      </w:r>
      <w:r>
        <w:rPr>
          <w:spacing w:val="-5"/>
        </w:rPr>
        <w:t xml:space="preserve"> </w:t>
      </w:r>
      <w:r>
        <w:rPr>
          <w:spacing w:val="-1"/>
        </w:rPr>
        <w:t>bottle</w:t>
      </w:r>
      <w:r>
        <w:rPr>
          <w:spacing w:val="-6"/>
        </w:rPr>
        <w:t xml:space="preserve"> </w:t>
      </w:r>
      <w:r>
        <w:t>or</w:t>
      </w:r>
      <w:r>
        <w:rPr>
          <w:spacing w:val="-5"/>
        </w:rPr>
        <w:t xml:space="preserve"> </w:t>
      </w:r>
      <w:r>
        <w:t>lid</w:t>
      </w:r>
      <w:r>
        <w:rPr>
          <w:spacing w:val="-5"/>
        </w:rPr>
        <w:t xml:space="preserve"> </w:t>
      </w:r>
      <w:r>
        <w:rPr>
          <w:spacing w:val="-1"/>
        </w:rPr>
        <w:t>touch</w:t>
      </w:r>
      <w:r>
        <w:rPr>
          <w:spacing w:val="-5"/>
        </w:rPr>
        <w:t xml:space="preserve"> </w:t>
      </w:r>
      <w:r>
        <w:t>anything</w:t>
      </w:r>
      <w:r>
        <w:rPr>
          <w:spacing w:val="-2"/>
        </w:rPr>
        <w:t xml:space="preserve"> </w:t>
      </w:r>
      <w:r>
        <w:rPr>
          <w:spacing w:val="-1"/>
        </w:rPr>
        <w:t>including</w:t>
      </w:r>
      <w:r>
        <w:rPr>
          <w:spacing w:val="-4"/>
        </w:rPr>
        <w:t xml:space="preserve"> </w:t>
      </w:r>
      <w:r>
        <w:t>sampler’s</w:t>
      </w:r>
      <w:r>
        <w:rPr>
          <w:spacing w:val="-5"/>
        </w:rPr>
        <w:t xml:space="preserve"> </w:t>
      </w:r>
      <w:r>
        <w:t>fingers.</w:t>
      </w:r>
    </w:p>
    <w:p w:rsidR="00FA136B" w:rsidRDefault="000F7A91">
      <w:pPr>
        <w:numPr>
          <w:ilvl w:val="0"/>
          <w:numId w:val="3"/>
        </w:numPr>
        <w:tabs>
          <w:tab w:val="left" w:pos="736"/>
        </w:tabs>
        <w:spacing w:before="54"/>
        <w:rPr>
          <w:rFonts w:ascii="Calibri" w:eastAsia="Calibri" w:hAnsi="Calibri" w:cs="Calibri"/>
        </w:rPr>
      </w:pPr>
      <w:r>
        <w:rPr>
          <w:rFonts w:ascii="Calibri"/>
        </w:rPr>
        <w:t>Do</w:t>
      </w:r>
      <w:r>
        <w:rPr>
          <w:rFonts w:ascii="Calibri"/>
          <w:spacing w:val="-5"/>
        </w:rPr>
        <w:t xml:space="preserve"> </w:t>
      </w:r>
      <w:r>
        <w:rPr>
          <w:rFonts w:ascii="Calibri"/>
        </w:rPr>
        <w:t>not</w:t>
      </w:r>
      <w:r>
        <w:rPr>
          <w:rFonts w:ascii="Calibri"/>
          <w:spacing w:val="-5"/>
        </w:rPr>
        <w:t xml:space="preserve"> </w:t>
      </w:r>
      <w:r>
        <w:rPr>
          <w:rFonts w:ascii="Calibri"/>
        </w:rPr>
        <w:t>overfill</w:t>
      </w:r>
      <w:r>
        <w:rPr>
          <w:rFonts w:ascii="Calibri"/>
          <w:spacing w:val="-4"/>
        </w:rPr>
        <w:t xml:space="preserve"> </w:t>
      </w:r>
      <w:r>
        <w:rPr>
          <w:rFonts w:ascii="Calibri"/>
          <w:spacing w:val="-1"/>
        </w:rPr>
        <w:t>the</w:t>
      </w:r>
      <w:r>
        <w:rPr>
          <w:rFonts w:ascii="Calibri"/>
          <w:spacing w:val="-4"/>
        </w:rPr>
        <w:t xml:space="preserve"> </w:t>
      </w:r>
      <w:r>
        <w:rPr>
          <w:rFonts w:ascii="Calibri"/>
        </w:rPr>
        <w:t>bottle</w:t>
      </w:r>
      <w:r>
        <w:rPr>
          <w:rFonts w:ascii="Calibri"/>
          <w:spacing w:val="-5"/>
        </w:rPr>
        <w:t xml:space="preserve"> </w:t>
      </w:r>
      <w:r>
        <w:rPr>
          <w:rFonts w:ascii="Calibri"/>
        </w:rPr>
        <w:t>or</w:t>
      </w:r>
      <w:r>
        <w:rPr>
          <w:rFonts w:ascii="Calibri"/>
          <w:spacing w:val="-5"/>
        </w:rPr>
        <w:t xml:space="preserve"> </w:t>
      </w:r>
      <w:r>
        <w:rPr>
          <w:rFonts w:ascii="Calibri"/>
        </w:rPr>
        <w:t>rinse</w:t>
      </w:r>
      <w:r>
        <w:rPr>
          <w:rFonts w:ascii="Calibri"/>
          <w:spacing w:val="-5"/>
        </w:rPr>
        <w:t xml:space="preserve"> </w:t>
      </w:r>
      <w:r>
        <w:rPr>
          <w:rFonts w:ascii="Calibri"/>
        </w:rPr>
        <w:t>out</w:t>
      </w:r>
    </w:p>
    <w:p w:rsidR="00FA136B" w:rsidRDefault="000F7A91">
      <w:pPr>
        <w:numPr>
          <w:ilvl w:val="0"/>
          <w:numId w:val="3"/>
        </w:numPr>
        <w:tabs>
          <w:tab w:val="left" w:pos="736"/>
        </w:tabs>
        <w:spacing w:before="53" w:line="288" w:lineRule="auto"/>
        <w:ind w:right="108"/>
        <w:jc w:val="both"/>
        <w:rPr>
          <w:rFonts w:ascii="Calibri" w:eastAsia="Calibri" w:hAnsi="Calibri" w:cs="Calibri"/>
        </w:rPr>
      </w:pPr>
      <w:r>
        <w:rPr>
          <w:rFonts w:ascii="Calibri" w:eastAsia="Calibri" w:hAnsi="Calibri" w:cs="Calibri"/>
          <w:spacing w:val="-1"/>
        </w:rPr>
        <w:t>Fill</w:t>
      </w:r>
      <w:r>
        <w:rPr>
          <w:rFonts w:ascii="Calibri" w:eastAsia="Calibri" w:hAnsi="Calibri" w:cs="Calibri"/>
          <w:spacing w:val="15"/>
        </w:rPr>
        <w:t xml:space="preserve"> </w:t>
      </w:r>
      <w:r>
        <w:rPr>
          <w:rFonts w:ascii="Calibri" w:eastAsia="Calibri" w:hAnsi="Calibri" w:cs="Calibri"/>
          <w:spacing w:val="-1"/>
        </w:rPr>
        <w:t>the</w:t>
      </w:r>
      <w:r>
        <w:rPr>
          <w:rFonts w:ascii="Calibri" w:eastAsia="Calibri" w:hAnsi="Calibri" w:cs="Calibri"/>
          <w:spacing w:val="15"/>
        </w:rPr>
        <w:t xml:space="preserve"> </w:t>
      </w:r>
      <w:r>
        <w:rPr>
          <w:rFonts w:ascii="Calibri" w:eastAsia="Calibri" w:hAnsi="Calibri" w:cs="Calibri"/>
          <w:spacing w:val="-1"/>
        </w:rPr>
        <w:t>bottle</w:t>
      </w:r>
      <w:r>
        <w:rPr>
          <w:rFonts w:ascii="Calibri" w:eastAsia="Calibri" w:hAnsi="Calibri" w:cs="Calibri"/>
          <w:spacing w:val="16"/>
        </w:rPr>
        <w:t xml:space="preserve"> </w:t>
      </w:r>
      <w:r>
        <w:rPr>
          <w:rFonts w:ascii="Calibri" w:eastAsia="Calibri" w:hAnsi="Calibri" w:cs="Calibri"/>
          <w:spacing w:val="-1"/>
        </w:rPr>
        <w:t>to</w:t>
      </w:r>
      <w:r>
        <w:rPr>
          <w:rFonts w:ascii="Calibri" w:eastAsia="Calibri" w:hAnsi="Calibri" w:cs="Calibri"/>
          <w:spacing w:val="15"/>
        </w:rPr>
        <w:t xml:space="preserve"> </w:t>
      </w:r>
      <w:r>
        <w:rPr>
          <w:rFonts w:ascii="Calibri" w:eastAsia="Calibri" w:hAnsi="Calibri" w:cs="Calibri"/>
          <w:spacing w:val="-1"/>
        </w:rPr>
        <w:t>the</w:t>
      </w:r>
      <w:r>
        <w:rPr>
          <w:rFonts w:ascii="Calibri" w:eastAsia="Calibri" w:hAnsi="Calibri" w:cs="Calibri"/>
          <w:spacing w:val="15"/>
        </w:rPr>
        <w:t xml:space="preserve"> </w:t>
      </w:r>
      <w:r>
        <w:rPr>
          <w:rFonts w:ascii="Calibri" w:eastAsia="Calibri" w:hAnsi="Calibri" w:cs="Calibri"/>
        </w:rPr>
        <w:t>200ml</w:t>
      </w:r>
      <w:r>
        <w:rPr>
          <w:rFonts w:ascii="Calibri" w:eastAsia="Calibri" w:hAnsi="Calibri" w:cs="Calibri"/>
          <w:spacing w:val="15"/>
        </w:rPr>
        <w:t xml:space="preserve"> </w:t>
      </w:r>
      <w:r>
        <w:rPr>
          <w:rFonts w:ascii="Calibri" w:eastAsia="Calibri" w:hAnsi="Calibri" w:cs="Calibri"/>
          <w:spacing w:val="-1"/>
        </w:rPr>
        <w:t>line</w:t>
      </w:r>
      <w:r>
        <w:rPr>
          <w:rFonts w:ascii="Calibri" w:eastAsia="Calibri" w:hAnsi="Calibri" w:cs="Calibri"/>
          <w:spacing w:val="15"/>
        </w:rPr>
        <w:t xml:space="preserve"> </w:t>
      </w:r>
      <w:r>
        <w:rPr>
          <w:rFonts w:ascii="Calibri" w:eastAsia="Calibri" w:hAnsi="Calibri" w:cs="Calibri"/>
        </w:rPr>
        <w:t>from</w:t>
      </w:r>
      <w:r>
        <w:rPr>
          <w:rFonts w:ascii="Calibri" w:eastAsia="Calibri" w:hAnsi="Calibri" w:cs="Calibri"/>
          <w:spacing w:val="15"/>
        </w:rPr>
        <w:t xml:space="preserve"> </w:t>
      </w:r>
      <w:r>
        <w:rPr>
          <w:rFonts w:ascii="Calibri" w:eastAsia="Calibri" w:hAnsi="Calibri" w:cs="Calibri"/>
        </w:rPr>
        <w:t>water</w:t>
      </w:r>
      <w:r>
        <w:rPr>
          <w:rFonts w:ascii="Calibri" w:eastAsia="Calibri" w:hAnsi="Calibri" w:cs="Calibri"/>
          <w:spacing w:val="15"/>
        </w:rPr>
        <w:t xml:space="preserve"> </w:t>
      </w:r>
      <w:r>
        <w:rPr>
          <w:rFonts w:ascii="Calibri" w:eastAsia="Calibri" w:hAnsi="Calibri" w:cs="Calibri"/>
          <w:spacing w:val="-1"/>
        </w:rPr>
        <w:t>tap,</w:t>
      </w:r>
      <w:r>
        <w:rPr>
          <w:rFonts w:ascii="Calibri" w:eastAsia="Calibri" w:hAnsi="Calibri" w:cs="Calibri"/>
          <w:spacing w:val="15"/>
        </w:rPr>
        <w:t xml:space="preserve"> </w:t>
      </w:r>
      <w:r>
        <w:rPr>
          <w:rFonts w:ascii="Calibri" w:eastAsia="Calibri" w:hAnsi="Calibri" w:cs="Calibri"/>
        </w:rPr>
        <w:t>valve</w:t>
      </w:r>
      <w:r>
        <w:rPr>
          <w:rFonts w:ascii="Calibri" w:eastAsia="Calibri" w:hAnsi="Calibri" w:cs="Calibri"/>
          <w:spacing w:val="15"/>
        </w:rPr>
        <w:t xml:space="preserve"> </w:t>
      </w:r>
      <w:r>
        <w:rPr>
          <w:rFonts w:ascii="Calibri" w:eastAsia="Calibri" w:hAnsi="Calibri" w:cs="Calibri"/>
        </w:rPr>
        <w:t>or</w:t>
      </w:r>
      <w:r>
        <w:rPr>
          <w:rFonts w:ascii="Calibri" w:eastAsia="Calibri" w:hAnsi="Calibri" w:cs="Calibri"/>
          <w:spacing w:val="16"/>
        </w:rPr>
        <w:t xml:space="preserve"> </w:t>
      </w:r>
      <w:r>
        <w:rPr>
          <w:rFonts w:ascii="Calibri" w:eastAsia="Calibri" w:hAnsi="Calibri" w:cs="Calibri"/>
        </w:rPr>
        <w:t>water</w:t>
      </w:r>
      <w:r>
        <w:rPr>
          <w:rFonts w:ascii="Calibri" w:eastAsia="Calibri" w:hAnsi="Calibri" w:cs="Calibri"/>
          <w:spacing w:val="14"/>
        </w:rPr>
        <w:t xml:space="preserve"> </w:t>
      </w:r>
      <w:r>
        <w:rPr>
          <w:rFonts w:ascii="Calibri" w:eastAsia="Calibri" w:hAnsi="Calibri" w:cs="Calibri"/>
          <w:spacing w:val="-1"/>
        </w:rPr>
        <w:t>truck</w:t>
      </w:r>
      <w:r>
        <w:rPr>
          <w:rFonts w:ascii="Calibri" w:eastAsia="Calibri" w:hAnsi="Calibri" w:cs="Calibri"/>
          <w:spacing w:val="14"/>
        </w:rPr>
        <w:t xml:space="preserve"> </w:t>
      </w:r>
      <w:r>
        <w:rPr>
          <w:rFonts w:ascii="Calibri" w:eastAsia="Calibri" w:hAnsi="Calibri" w:cs="Calibri"/>
        </w:rPr>
        <w:t>delivery</w:t>
      </w:r>
      <w:r>
        <w:rPr>
          <w:rFonts w:ascii="Calibri" w:eastAsia="Calibri" w:hAnsi="Calibri" w:cs="Calibri"/>
          <w:spacing w:val="16"/>
        </w:rPr>
        <w:t xml:space="preserve"> </w:t>
      </w:r>
      <w:r>
        <w:rPr>
          <w:rFonts w:ascii="Calibri" w:eastAsia="Calibri" w:hAnsi="Calibri" w:cs="Calibri"/>
        </w:rPr>
        <w:t>hose</w:t>
      </w:r>
      <w:r>
        <w:rPr>
          <w:rFonts w:ascii="Calibri" w:eastAsia="Calibri" w:hAnsi="Calibri" w:cs="Calibri"/>
          <w:spacing w:val="15"/>
        </w:rPr>
        <w:t xml:space="preserve"> </w:t>
      </w:r>
      <w:r>
        <w:rPr>
          <w:rFonts w:ascii="Calibri" w:eastAsia="Calibri" w:hAnsi="Calibri" w:cs="Calibri"/>
          <w:spacing w:val="-1"/>
        </w:rPr>
        <w:t>nozzle.</w:t>
      </w:r>
      <w:r>
        <w:rPr>
          <w:rFonts w:ascii="Calibri" w:eastAsia="Calibri" w:hAnsi="Calibri" w:cs="Calibri"/>
          <w:spacing w:val="15"/>
        </w:rPr>
        <w:t xml:space="preserve"> </w:t>
      </w:r>
      <w:r>
        <w:rPr>
          <w:rFonts w:ascii="Calibri" w:eastAsia="Calibri" w:hAnsi="Calibri" w:cs="Calibri"/>
        </w:rPr>
        <w:t>When</w:t>
      </w:r>
      <w:r>
        <w:rPr>
          <w:rFonts w:ascii="Calibri" w:eastAsia="Calibri" w:hAnsi="Calibri" w:cs="Calibri"/>
          <w:spacing w:val="15"/>
        </w:rPr>
        <w:t xml:space="preserve"> </w:t>
      </w:r>
      <w:r>
        <w:rPr>
          <w:rFonts w:ascii="Calibri" w:eastAsia="Calibri" w:hAnsi="Calibri" w:cs="Calibri"/>
        </w:rPr>
        <w:t>sampling</w:t>
      </w:r>
      <w:r>
        <w:rPr>
          <w:rFonts w:ascii="Calibri" w:eastAsia="Calibri" w:hAnsi="Calibri" w:cs="Calibri"/>
          <w:spacing w:val="27"/>
          <w:w w:val="99"/>
        </w:rPr>
        <w:t xml:space="preserve"> </w:t>
      </w:r>
      <w:r>
        <w:rPr>
          <w:rFonts w:ascii="Calibri" w:eastAsia="Calibri" w:hAnsi="Calibri" w:cs="Calibri"/>
        </w:rPr>
        <w:t>from</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water</w:t>
      </w:r>
      <w:r>
        <w:rPr>
          <w:rFonts w:ascii="Calibri" w:eastAsia="Calibri" w:hAnsi="Calibri" w:cs="Calibri"/>
          <w:spacing w:val="5"/>
        </w:rPr>
        <w:t xml:space="preserve"> </w:t>
      </w:r>
      <w:r>
        <w:rPr>
          <w:rFonts w:ascii="Calibri" w:eastAsia="Calibri" w:hAnsi="Calibri" w:cs="Calibri"/>
          <w:spacing w:val="-1"/>
        </w:rPr>
        <w:t>tap,</w:t>
      </w:r>
      <w:r>
        <w:rPr>
          <w:rFonts w:ascii="Calibri" w:eastAsia="Calibri" w:hAnsi="Calibri" w:cs="Calibri"/>
          <w:spacing w:val="5"/>
        </w:rPr>
        <w:t xml:space="preserve"> </w:t>
      </w:r>
      <w:r>
        <w:rPr>
          <w:rFonts w:ascii="Calibri" w:eastAsia="Calibri" w:hAnsi="Calibri" w:cs="Calibri"/>
        </w:rPr>
        <w:t>remove</w:t>
      </w:r>
      <w:r>
        <w:rPr>
          <w:rFonts w:ascii="Calibri" w:eastAsia="Calibri" w:hAnsi="Calibri" w:cs="Calibri"/>
          <w:spacing w:val="5"/>
        </w:rPr>
        <w:t xml:space="preserve"> </w:t>
      </w:r>
      <w:r>
        <w:rPr>
          <w:rFonts w:ascii="Calibri" w:eastAsia="Calibri" w:hAnsi="Calibri" w:cs="Calibri"/>
          <w:spacing w:val="-1"/>
        </w:rPr>
        <w:t>screen,</w:t>
      </w:r>
      <w:r>
        <w:rPr>
          <w:rFonts w:ascii="Calibri" w:eastAsia="Calibri" w:hAnsi="Calibri" w:cs="Calibri"/>
          <w:spacing w:val="5"/>
        </w:rPr>
        <w:t xml:space="preserve"> </w:t>
      </w:r>
      <w:r>
        <w:rPr>
          <w:rFonts w:ascii="Calibri" w:eastAsia="Calibri" w:hAnsi="Calibri" w:cs="Calibri"/>
        </w:rPr>
        <w:t>aerator</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other</w:t>
      </w:r>
      <w:r>
        <w:rPr>
          <w:rFonts w:ascii="Calibri" w:eastAsia="Calibri" w:hAnsi="Calibri" w:cs="Calibri"/>
          <w:spacing w:val="5"/>
        </w:rPr>
        <w:t xml:space="preserve"> </w:t>
      </w:r>
      <w:r>
        <w:rPr>
          <w:rFonts w:ascii="Calibri" w:eastAsia="Calibri" w:hAnsi="Calibri" w:cs="Calibri"/>
          <w:spacing w:val="-1"/>
        </w:rPr>
        <w:t>attachment</w:t>
      </w:r>
      <w:r>
        <w:rPr>
          <w:rFonts w:ascii="Calibri" w:eastAsia="Calibri" w:hAnsi="Calibri" w:cs="Calibri"/>
          <w:spacing w:val="5"/>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tap</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allow</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cold</w:t>
      </w:r>
      <w:r>
        <w:rPr>
          <w:rFonts w:ascii="Calibri" w:eastAsia="Calibri" w:hAnsi="Calibri" w:cs="Calibri"/>
          <w:spacing w:val="6"/>
        </w:rPr>
        <w:t xml:space="preserve"> </w:t>
      </w:r>
      <w:r>
        <w:rPr>
          <w:rFonts w:ascii="Calibri" w:eastAsia="Calibri" w:hAnsi="Calibri" w:cs="Calibri"/>
        </w:rPr>
        <w:t>water</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rPr>
        <w:t>run</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27"/>
          <w:w w:val="99"/>
        </w:rPr>
        <w:t xml:space="preserve"> </w:t>
      </w:r>
      <w:r>
        <w:rPr>
          <w:rFonts w:ascii="Calibri" w:eastAsia="Calibri" w:hAnsi="Calibri" w:cs="Calibri"/>
        </w:rPr>
        <w:t>2‐3</w:t>
      </w:r>
      <w:r>
        <w:rPr>
          <w:rFonts w:ascii="Calibri" w:eastAsia="Calibri" w:hAnsi="Calibri" w:cs="Calibri"/>
          <w:spacing w:val="-6"/>
        </w:rPr>
        <w:t xml:space="preserve"> </w:t>
      </w:r>
      <w:r>
        <w:rPr>
          <w:rFonts w:ascii="Calibri" w:eastAsia="Calibri" w:hAnsi="Calibri" w:cs="Calibri"/>
          <w:spacing w:val="-1"/>
        </w:rPr>
        <w:t>minutes</w:t>
      </w:r>
      <w:r>
        <w:rPr>
          <w:rFonts w:ascii="Calibri" w:eastAsia="Calibri" w:hAnsi="Calibri" w:cs="Calibri"/>
          <w:spacing w:val="-4"/>
        </w:rPr>
        <w:t xml:space="preserve"> </w:t>
      </w:r>
      <w:r>
        <w:rPr>
          <w:rFonts w:ascii="Calibri" w:eastAsia="Calibri" w:hAnsi="Calibri" w:cs="Calibri"/>
        </w:rPr>
        <w:t>before</w:t>
      </w:r>
      <w:r>
        <w:rPr>
          <w:rFonts w:ascii="Calibri" w:eastAsia="Calibri" w:hAnsi="Calibri" w:cs="Calibri"/>
          <w:spacing w:val="-5"/>
        </w:rPr>
        <w:t xml:space="preserve"> </w:t>
      </w:r>
      <w:r>
        <w:rPr>
          <w:rFonts w:ascii="Calibri" w:eastAsia="Calibri" w:hAnsi="Calibri" w:cs="Calibri"/>
        </w:rPr>
        <w:t>collecting.</w:t>
      </w:r>
      <w:r>
        <w:rPr>
          <w:rFonts w:ascii="Calibri" w:eastAsia="Calibri" w:hAnsi="Calibri" w:cs="Calibri"/>
          <w:spacing w:val="-5"/>
        </w:rPr>
        <w:t xml:space="preserve"> </w:t>
      </w:r>
      <w:r>
        <w:rPr>
          <w:rFonts w:ascii="Calibri" w:eastAsia="Calibri" w:hAnsi="Calibri" w:cs="Calibri"/>
        </w:rPr>
        <w:t>Do</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5"/>
        </w:rPr>
        <w:t xml:space="preserve"> </w:t>
      </w:r>
      <w:r>
        <w:rPr>
          <w:rFonts w:ascii="Calibri" w:eastAsia="Calibri" w:hAnsi="Calibri" w:cs="Calibri"/>
        </w:rPr>
        <w:t>dip</w:t>
      </w:r>
      <w:r>
        <w:rPr>
          <w:rFonts w:ascii="Calibri" w:eastAsia="Calibri" w:hAnsi="Calibri" w:cs="Calibri"/>
          <w:spacing w:val="-5"/>
        </w:rPr>
        <w:t xml:space="preserve"> </w:t>
      </w:r>
      <w:r>
        <w:rPr>
          <w:rFonts w:ascii="Calibri" w:eastAsia="Calibri" w:hAnsi="Calibri" w:cs="Calibri"/>
          <w:spacing w:val="-1"/>
        </w:rPr>
        <w:t>into</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spacing w:val="-1"/>
        </w:rPr>
        <w:t>filled</w:t>
      </w:r>
      <w:r>
        <w:rPr>
          <w:rFonts w:ascii="Calibri" w:eastAsia="Calibri" w:hAnsi="Calibri" w:cs="Calibri"/>
          <w:spacing w:val="-6"/>
        </w:rPr>
        <w:t xml:space="preserve"> </w:t>
      </w:r>
      <w:r>
        <w:rPr>
          <w:rFonts w:ascii="Calibri" w:eastAsia="Calibri" w:hAnsi="Calibri" w:cs="Calibri"/>
        </w:rPr>
        <w:t>water</w:t>
      </w:r>
      <w:r>
        <w:rPr>
          <w:rFonts w:ascii="Calibri" w:eastAsia="Calibri" w:hAnsi="Calibri" w:cs="Calibri"/>
          <w:spacing w:val="-4"/>
        </w:rPr>
        <w:t xml:space="preserve"> </w:t>
      </w:r>
      <w:r>
        <w:rPr>
          <w:rFonts w:ascii="Calibri" w:eastAsia="Calibri" w:hAnsi="Calibri" w:cs="Calibri"/>
          <w:spacing w:val="-1"/>
        </w:rPr>
        <w:t>truck</w:t>
      </w:r>
      <w:r>
        <w:rPr>
          <w:rFonts w:ascii="Calibri" w:eastAsia="Calibri" w:hAnsi="Calibri" w:cs="Calibri"/>
          <w:spacing w:val="-6"/>
        </w:rPr>
        <w:t xml:space="preserve"> </w:t>
      </w:r>
      <w:r>
        <w:rPr>
          <w:rFonts w:ascii="Calibri" w:eastAsia="Calibri" w:hAnsi="Calibri" w:cs="Calibri"/>
        </w:rPr>
        <w:t>tank</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take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sample.</w:t>
      </w:r>
    </w:p>
    <w:p w:rsidR="00FA136B" w:rsidRDefault="000F7A91">
      <w:pPr>
        <w:numPr>
          <w:ilvl w:val="0"/>
          <w:numId w:val="3"/>
        </w:numPr>
        <w:tabs>
          <w:tab w:val="left" w:pos="736"/>
        </w:tabs>
        <w:rPr>
          <w:rFonts w:ascii="Calibri" w:eastAsia="Calibri" w:hAnsi="Calibri" w:cs="Calibri"/>
        </w:rPr>
      </w:pPr>
      <w:r>
        <w:rPr>
          <w:rFonts w:ascii="Calibri"/>
        </w:rPr>
        <w:t>Ensure</w:t>
      </w:r>
      <w:r>
        <w:rPr>
          <w:rFonts w:ascii="Calibri"/>
          <w:spacing w:val="-6"/>
        </w:rPr>
        <w:t xml:space="preserve"> </w:t>
      </w:r>
      <w:r>
        <w:rPr>
          <w:rFonts w:ascii="Calibri"/>
          <w:spacing w:val="-1"/>
        </w:rPr>
        <w:t>each</w:t>
      </w:r>
      <w:r>
        <w:rPr>
          <w:rFonts w:ascii="Calibri"/>
          <w:spacing w:val="-5"/>
        </w:rPr>
        <w:t xml:space="preserve"> </w:t>
      </w:r>
      <w:r>
        <w:rPr>
          <w:rFonts w:ascii="Calibri"/>
          <w:spacing w:val="-1"/>
        </w:rPr>
        <w:t>bottle</w:t>
      </w:r>
      <w:r>
        <w:rPr>
          <w:rFonts w:ascii="Calibri"/>
          <w:spacing w:val="-4"/>
        </w:rPr>
        <w:t xml:space="preserve"> </w:t>
      </w:r>
      <w:r>
        <w:rPr>
          <w:rFonts w:ascii="Calibri"/>
          <w:spacing w:val="-1"/>
        </w:rPr>
        <w:t>label</w:t>
      </w:r>
      <w:r>
        <w:rPr>
          <w:rFonts w:ascii="Calibri"/>
          <w:spacing w:val="-5"/>
        </w:rPr>
        <w:t xml:space="preserve"> </w:t>
      </w:r>
      <w:r>
        <w:rPr>
          <w:rFonts w:ascii="Calibri"/>
        </w:rPr>
        <w:t>information</w:t>
      </w:r>
      <w:r>
        <w:rPr>
          <w:rFonts w:ascii="Calibri"/>
          <w:spacing w:val="-6"/>
        </w:rPr>
        <w:t xml:space="preserve"> </w:t>
      </w:r>
      <w:r>
        <w:rPr>
          <w:rFonts w:ascii="Calibri"/>
          <w:spacing w:val="-1"/>
        </w:rPr>
        <w:t>is</w:t>
      </w:r>
      <w:r>
        <w:rPr>
          <w:rFonts w:ascii="Calibri"/>
          <w:spacing w:val="-5"/>
        </w:rPr>
        <w:t xml:space="preserve"> </w:t>
      </w:r>
      <w:r>
        <w:rPr>
          <w:rFonts w:ascii="Calibri"/>
        </w:rPr>
        <w:t>filled</w:t>
      </w:r>
      <w:r>
        <w:rPr>
          <w:rFonts w:ascii="Calibri"/>
          <w:spacing w:val="-6"/>
        </w:rPr>
        <w:t xml:space="preserve"> </w:t>
      </w:r>
      <w:r>
        <w:rPr>
          <w:rFonts w:ascii="Calibri"/>
        </w:rPr>
        <w:t>for:</w:t>
      </w:r>
    </w:p>
    <w:p w:rsidR="00FA136B" w:rsidRDefault="000F7A91">
      <w:pPr>
        <w:spacing w:before="53"/>
        <w:ind w:left="735"/>
        <w:rPr>
          <w:rFonts w:ascii="Calibri" w:eastAsia="Calibri" w:hAnsi="Calibri" w:cs="Calibri"/>
        </w:rPr>
      </w:pP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Date</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time</w:t>
      </w:r>
      <w:r>
        <w:rPr>
          <w:rFonts w:ascii="Calibri" w:eastAsia="Calibri" w:hAnsi="Calibri" w:cs="Calibri"/>
          <w:spacing w:val="-5"/>
        </w:rPr>
        <w:t xml:space="preserve"> </w:t>
      </w:r>
      <w:r>
        <w:rPr>
          <w:rFonts w:ascii="Calibri" w:eastAsia="Calibri" w:hAnsi="Calibri" w:cs="Calibri"/>
        </w:rPr>
        <w:t>sample</w:t>
      </w:r>
      <w:r>
        <w:rPr>
          <w:rFonts w:ascii="Calibri" w:eastAsia="Calibri" w:hAnsi="Calibri" w:cs="Calibri"/>
          <w:spacing w:val="-5"/>
        </w:rPr>
        <w:t xml:space="preserve"> </w:t>
      </w:r>
      <w:r>
        <w:rPr>
          <w:rFonts w:ascii="Calibri" w:eastAsia="Calibri" w:hAnsi="Calibri" w:cs="Calibri"/>
        </w:rPr>
        <w:t>was</w:t>
      </w:r>
      <w:r>
        <w:rPr>
          <w:rFonts w:ascii="Calibri" w:eastAsia="Calibri" w:hAnsi="Calibri" w:cs="Calibri"/>
          <w:spacing w:val="-6"/>
        </w:rPr>
        <w:t xml:space="preserve"> </w:t>
      </w:r>
      <w:r>
        <w:rPr>
          <w:rFonts w:ascii="Calibri" w:eastAsia="Calibri" w:hAnsi="Calibri" w:cs="Calibri"/>
          <w:spacing w:val="-1"/>
        </w:rPr>
        <w:t>taken</w:t>
      </w:r>
    </w:p>
    <w:p w:rsidR="00FA136B" w:rsidRDefault="000F7A91">
      <w:pPr>
        <w:spacing w:before="54"/>
        <w:ind w:left="735"/>
        <w:rPr>
          <w:rFonts w:ascii="Calibri" w:eastAsia="Calibri" w:hAnsi="Calibri" w:cs="Calibri"/>
        </w:rPr>
      </w:pP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1"/>
        </w:rPr>
        <w:t>Sample</w:t>
      </w:r>
      <w:r>
        <w:rPr>
          <w:rFonts w:ascii="Calibri" w:eastAsia="Calibri" w:hAnsi="Calibri" w:cs="Calibri"/>
          <w:spacing w:val="-6"/>
        </w:rPr>
        <w:t xml:space="preserve"> </w:t>
      </w:r>
      <w:r>
        <w:rPr>
          <w:rFonts w:ascii="Calibri" w:eastAsia="Calibri" w:hAnsi="Calibri" w:cs="Calibri"/>
        </w:rPr>
        <w:t>point</w:t>
      </w:r>
      <w:r>
        <w:rPr>
          <w:rFonts w:ascii="Calibri" w:eastAsia="Calibri" w:hAnsi="Calibri" w:cs="Calibri"/>
          <w:spacing w:val="-7"/>
        </w:rPr>
        <w:t xml:space="preserve"> </w:t>
      </w:r>
      <w:r>
        <w:rPr>
          <w:rFonts w:ascii="Calibri" w:eastAsia="Calibri" w:hAnsi="Calibri" w:cs="Calibri"/>
        </w:rPr>
        <w:t>location</w:t>
      </w:r>
    </w:p>
    <w:p w:rsidR="00FA136B" w:rsidRDefault="000F7A91">
      <w:pPr>
        <w:spacing w:before="53"/>
        <w:ind w:left="735"/>
        <w:rPr>
          <w:rFonts w:ascii="Calibri" w:eastAsia="Calibri" w:hAnsi="Calibri" w:cs="Calibri"/>
        </w:rPr>
      </w:pPr>
      <w:r>
        <w:rPr>
          <w:rFonts w:ascii="Calibri" w:eastAsia="Calibri" w:hAnsi="Calibri" w:cs="Calibri"/>
        </w:rPr>
        <w:t>‐</w:t>
      </w:r>
      <w:r>
        <w:rPr>
          <w:rFonts w:ascii="Calibri" w:eastAsia="Calibri" w:hAnsi="Calibri" w:cs="Calibri"/>
          <w:spacing w:val="-20"/>
        </w:rPr>
        <w:t xml:space="preserve"> </w:t>
      </w:r>
      <w:r>
        <w:rPr>
          <w:rFonts w:ascii="Calibri" w:eastAsia="Calibri" w:hAnsi="Calibri" w:cs="Calibri"/>
          <w:spacing w:val="-1"/>
        </w:rPr>
        <w:t>Sampler’s</w:t>
      </w:r>
      <w:r>
        <w:rPr>
          <w:rFonts w:ascii="Calibri" w:eastAsia="Calibri" w:hAnsi="Calibri" w:cs="Calibri"/>
          <w:spacing w:val="-8"/>
        </w:rPr>
        <w:t xml:space="preserve"> </w:t>
      </w:r>
      <w:r>
        <w:rPr>
          <w:rFonts w:ascii="Calibri" w:eastAsia="Calibri" w:hAnsi="Calibri" w:cs="Calibri"/>
          <w:spacing w:val="-1"/>
        </w:rPr>
        <w:t>name</w:t>
      </w:r>
    </w:p>
    <w:p w:rsidR="00FA136B" w:rsidRDefault="000F7A91">
      <w:pPr>
        <w:numPr>
          <w:ilvl w:val="0"/>
          <w:numId w:val="3"/>
        </w:numPr>
        <w:tabs>
          <w:tab w:val="left" w:pos="736"/>
        </w:tabs>
        <w:spacing w:before="54"/>
        <w:rPr>
          <w:rFonts w:ascii="Calibri" w:eastAsia="Calibri" w:hAnsi="Calibri" w:cs="Calibri"/>
        </w:rPr>
      </w:pP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spacing w:val="-1"/>
        </w:rPr>
        <w:t>name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contact</w:t>
      </w:r>
      <w:r>
        <w:rPr>
          <w:rFonts w:ascii="Calibri" w:eastAsia="Calibri" w:hAnsi="Calibri" w:cs="Calibri"/>
          <w:spacing w:val="-6"/>
        </w:rPr>
        <w:t xml:space="preserve"> </w:t>
      </w:r>
      <w:r>
        <w:rPr>
          <w:rFonts w:ascii="Calibri" w:eastAsia="Calibri" w:hAnsi="Calibri" w:cs="Calibri"/>
        </w:rPr>
        <w:t>address</w:t>
      </w:r>
      <w:r>
        <w:rPr>
          <w:rFonts w:ascii="Calibri" w:eastAsia="Calibri" w:hAnsi="Calibri" w:cs="Calibri"/>
          <w:spacing w:val="-7"/>
        </w:rPr>
        <w:t xml:space="preserve"> </w:t>
      </w:r>
      <w:r>
        <w:rPr>
          <w:rFonts w:ascii="Calibri" w:eastAsia="Calibri" w:hAnsi="Calibri" w:cs="Calibri"/>
        </w:rPr>
        <w:t>where</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rPr>
        <w:t>send</w:t>
      </w:r>
      <w:r>
        <w:rPr>
          <w:rFonts w:ascii="Calibri" w:eastAsia="Calibri" w:hAnsi="Calibri" w:cs="Calibri"/>
          <w:spacing w:val="-8"/>
        </w:rPr>
        <w:t xml:space="preserve"> </w:t>
      </w:r>
      <w:r>
        <w:rPr>
          <w:rFonts w:ascii="Calibri" w:eastAsia="Calibri" w:hAnsi="Calibri" w:cs="Calibri"/>
        </w:rPr>
        <w:t>sample</w:t>
      </w:r>
      <w:r>
        <w:rPr>
          <w:rFonts w:ascii="Calibri" w:eastAsia="Calibri" w:hAnsi="Calibri" w:cs="Calibri"/>
          <w:spacing w:val="-4"/>
        </w:rPr>
        <w:t xml:space="preserve"> </w:t>
      </w:r>
      <w:r>
        <w:rPr>
          <w:rFonts w:ascii="Calibri" w:eastAsia="Calibri" w:hAnsi="Calibri" w:cs="Calibri"/>
        </w:rPr>
        <w:t>Test</w:t>
      </w:r>
      <w:r>
        <w:rPr>
          <w:rFonts w:ascii="Calibri" w:eastAsia="Calibri" w:hAnsi="Calibri" w:cs="Calibri"/>
          <w:spacing w:val="-6"/>
        </w:rPr>
        <w:t xml:space="preserve"> </w:t>
      </w:r>
      <w:r>
        <w:rPr>
          <w:rFonts w:ascii="Calibri" w:eastAsia="Calibri" w:hAnsi="Calibri" w:cs="Calibri"/>
        </w:rPr>
        <w:t>results</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invoice.</w:t>
      </w:r>
    </w:p>
    <w:p w:rsidR="00FA136B" w:rsidRDefault="000F7A91">
      <w:pPr>
        <w:numPr>
          <w:ilvl w:val="0"/>
          <w:numId w:val="3"/>
        </w:numPr>
        <w:tabs>
          <w:tab w:val="left" w:pos="736"/>
        </w:tabs>
        <w:spacing w:before="53"/>
        <w:rPr>
          <w:rFonts w:ascii="Calibri" w:eastAsia="Calibri" w:hAnsi="Calibri" w:cs="Calibri"/>
        </w:rPr>
      </w:pPr>
      <w:r>
        <w:rPr>
          <w:rFonts w:ascii="Calibri"/>
          <w:spacing w:val="-1"/>
        </w:rPr>
        <w:t>Samples</w:t>
      </w:r>
      <w:r>
        <w:rPr>
          <w:rFonts w:ascii="Calibri"/>
          <w:spacing w:val="-4"/>
        </w:rPr>
        <w:t xml:space="preserve"> </w:t>
      </w:r>
      <w:r>
        <w:rPr>
          <w:rFonts w:ascii="Calibri"/>
          <w:spacing w:val="-1"/>
        </w:rPr>
        <w:t>must</w:t>
      </w:r>
      <w:r>
        <w:rPr>
          <w:rFonts w:ascii="Calibri"/>
          <w:spacing w:val="-6"/>
        </w:rPr>
        <w:t xml:space="preserve"> </w:t>
      </w:r>
      <w:r>
        <w:rPr>
          <w:rFonts w:ascii="Calibri"/>
        </w:rPr>
        <w:t>arrive</w:t>
      </w:r>
      <w:r>
        <w:rPr>
          <w:rFonts w:ascii="Calibri"/>
          <w:spacing w:val="-5"/>
        </w:rPr>
        <w:t xml:space="preserve"> </w:t>
      </w:r>
      <w:r>
        <w:rPr>
          <w:rFonts w:ascii="Calibri"/>
        </w:rPr>
        <w:t>at</w:t>
      </w:r>
      <w:r>
        <w:rPr>
          <w:rFonts w:ascii="Calibri"/>
          <w:spacing w:val="-5"/>
        </w:rPr>
        <w:t xml:space="preserve"> </w:t>
      </w:r>
      <w:r>
        <w:rPr>
          <w:rFonts w:ascii="Calibri"/>
          <w:spacing w:val="-1"/>
        </w:rPr>
        <w:t>the</w:t>
      </w:r>
      <w:r>
        <w:rPr>
          <w:rFonts w:ascii="Calibri"/>
          <w:spacing w:val="-4"/>
        </w:rPr>
        <w:t xml:space="preserve"> </w:t>
      </w:r>
      <w:r>
        <w:rPr>
          <w:rFonts w:ascii="Calibri"/>
          <w:spacing w:val="-1"/>
        </w:rPr>
        <w:t>Labs</w:t>
      </w:r>
      <w:r>
        <w:rPr>
          <w:rFonts w:ascii="Calibri"/>
          <w:spacing w:val="-5"/>
        </w:rPr>
        <w:t xml:space="preserve"> </w:t>
      </w:r>
      <w:r>
        <w:rPr>
          <w:rFonts w:ascii="Calibri"/>
        </w:rPr>
        <w:t>either</w:t>
      </w:r>
      <w:r>
        <w:rPr>
          <w:rFonts w:ascii="Calibri"/>
          <w:spacing w:val="-5"/>
        </w:rPr>
        <w:t xml:space="preserve"> </w:t>
      </w:r>
      <w:r>
        <w:rPr>
          <w:rFonts w:ascii="Calibri"/>
          <w:spacing w:val="-1"/>
        </w:rPr>
        <w:t>Iqaluit</w:t>
      </w:r>
      <w:r>
        <w:rPr>
          <w:rFonts w:ascii="Calibri"/>
          <w:spacing w:val="-5"/>
        </w:rPr>
        <w:t xml:space="preserve"> </w:t>
      </w:r>
      <w:r>
        <w:rPr>
          <w:rFonts w:ascii="Calibri"/>
        </w:rPr>
        <w:t>or</w:t>
      </w:r>
      <w:r>
        <w:rPr>
          <w:rFonts w:ascii="Calibri"/>
          <w:spacing w:val="-4"/>
        </w:rPr>
        <w:t xml:space="preserve"> </w:t>
      </w:r>
      <w:r>
        <w:rPr>
          <w:rFonts w:ascii="Calibri"/>
        </w:rPr>
        <w:t>Ottawa</w:t>
      </w:r>
      <w:r>
        <w:rPr>
          <w:rFonts w:ascii="Calibri"/>
          <w:spacing w:val="-5"/>
        </w:rPr>
        <w:t xml:space="preserve"> </w:t>
      </w:r>
      <w:r>
        <w:rPr>
          <w:rFonts w:ascii="Calibri"/>
        </w:rPr>
        <w:t>within</w:t>
      </w:r>
      <w:r>
        <w:rPr>
          <w:rFonts w:ascii="Calibri"/>
          <w:spacing w:val="-7"/>
        </w:rPr>
        <w:t xml:space="preserve"> </w:t>
      </w:r>
      <w:r>
        <w:rPr>
          <w:rFonts w:ascii="Calibri"/>
        </w:rPr>
        <w:t>24</w:t>
      </w:r>
      <w:r>
        <w:rPr>
          <w:rFonts w:ascii="Calibri"/>
          <w:spacing w:val="-4"/>
        </w:rPr>
        <w:t xml:space="preserve"> </w:t>
      </w:r>
      <w:r>
        <w:rPr>
          <w:rFonts w:ascii="Calibri"/>
        </w:rPr>
        <w:t>hrs.</w:t>
      </w:r>
      <w:r>
        <w:rPr>
          <w:rFonts w:ascii="Calibri"/>
          <w:spacing w:val="-6"/>
        </w:rPr>
        <w:t xml:space="preserve"> </w:t>
      </w:r>
      <w:r>
        <w:rPr>
          <w:rFonts w:ascii="Calibri"/>
        </w:rPr>
        <w:t>from</w:t>
      </w:r>
      <w:r>
        <w:rPr>
          <w:rFonts w:ascii="Calibri"/>
          <w:spacing w:val="-5"/>
        </w:rPr>
        <w:t xml:space="preserve"> </w:t>
      </w:r>
      <w:r>
        <w:rPr>
          <w:rFonts w:ascii="Calibri"/>
        </w:rPr>
        <w:t>the</w:t>
      </w:r>
      <w:r>
        <w:rPr>
          <w:rFonts w:ascii="Calibri"/>
          <w:spacing w:val="-5"/>
        </w:rPr>
        <w:t xml:space="preserve"> </w:t>
      </w:r>
      <w:r>
        <w:rPr>
          <w:rFonts w:ascii="Calibri"/>
          <w:spacing w:val="-1"/>
        </w:rPr>
        <w:t>time</w:t>
      </w:r>
      <w:r>
        <w:rPr>
          <w:rFonts w:ascii="Calibri"/>
          <w:spacing w:val="-4"/>
        </w:rPr>
        <w:t xml:space="preserve"> </w:t>
      </w:r>
      <w:r>
        <w:rPr>
          <w:rFonts w:ascii="Calibri"/>
        </w:rPr>
        <w:t>of</w:t>
      </w:r>
      <w:r>
        <w:rPr>
          <w:rFonts w:ascii="Calibri"/>
          <w:spacing w:val="-6"/>
        </w:rPr>
        <w:t xml:space="preserve"> </w:t>
      </w:r>
      <w:r>
        <w:rPr>
          <w:rFonts w:ascii="Calibri"/>
          <w:spacing w:val="-1"/>
        </w:rPr>
        <w:t>sampling.</w:t>
      </w:r>
    </w:p>
    <w:p w:rsidR="00FA136B" w:rsidRDefault="00FA136B">
      <w:pPr>
        <w:rPr>
          <w:rFonts w:ascii="Calibri" w:eastAsia="Calibri" w:hAnsi="Calibri" w:cs="Calibri"/>
        </w:rPr>
        <w:sectPr w:rsidR="00FA136B">
          <w:pgSz w:w="12240" w:h="15840"/>
          <w:pgMar w:top="980" w:right="320" w:bottom="1980" w:left="1320" w:header="764" w:footer="1791" w:gutter="0"/>
          <w:cols w:space="720"/>
        </w:sectPr>
      </w:pPr>
    </w:p>
    <w:p w:rsidR="00FA136B" w:rsidRDefault="00FA136B">
      <w:pPr>
        <w:rPr>
          <w:rFonts w:ascii="Calibri" w:eastAsia="Calibri" w:hAnsi="Calibri" w:cs="Calibri"/>
          <w:sz w:val="20"/>
          <w:szCs w:val="20"/>
        </w:rPr>
      </w:pPr>
    </w:p>
    <w:p w:rsidR="00FA136B" w:rsidRDefault="00FA136B">
      <w:pPr>
        <w:spacing w:before="2"/>
        <w:rPr>
          <w:rFonts w:ascii="Calibri" w:eastAsia="Calibri" w:hAnsi="Calibri" w:cs="Calibri"/>
          <w:sz w:val="21"/>
          <w:szCs w:val="21"/>
        </w:rPr>
      </w:pPr>
    </w:p>
    <w:p w:rsidR="00FA136B" w:rsidRDefault="000F7A91">
      <w:pPr>
        <w:spacing w:before="64"/>
        <w:ind w:left="120"/>
        <w:rPr>
          <w:rFonts w:ascii="Arial" w:eastAsia="Arial" w:hAnsi="Arial" w:cs="Arial"/>
          <w:sz w:val="28"/>
          <w:szCs w:val="28"/>
        </w:rPr>
      </w:pPr>
      <w:r>
        <w:rPr>
          <w:rFonts w:ascii="Arial"/>
          <w:b/>
          <w:sz w:val="28"/>
          <w:u w:val="thick" w:color="000000"/>
        </w:rPr>
        <w:t>Wastewater:</w:t>
      </w:r>
    </w:p>
    <w:p w:rsidR="00FA136B" w:rsidRDefault="00FA136B">
      <w:pPr>
        <w:spacing w:before="9"/>
        <w:rPr>
          <w:rFonts w:ascii="Arial" w:eastAsia="Arial" w:hAnsi="Arial" w:cs="Arial"/>
          <w:b/>
          <w:bCs/>
          <w:sz w:val="16"/>
          <w:szCs w:val="16"/>
        </w:rPr>
      </w:pPr>
    </w:p>
    <w:p w:rsidR="00FA136B" w:rsidRDefault="000F7A91">
      <w:pPr>
        <w:numPr>
          <w:ilvl w:val="0"/>
          <w:numId w:val="2"/>
        </w:numPr>
        <w:tabs>
          <w:tab w:val="left" w:pos="676"/>
        </w:tabs>
        <w:spacing w:before="55"/>
        <w:rPr>
          <w:rFonts w:ascii="Calibri" w:eastAsia="Calibri" w:hAnsi="Calibri" w:cs="Calibri"/>
        </w:rPr>
      </w:pPr>
      <w:r>
        <w:rPr>
          <w:rFonts w:ascii="Calibri"/>
          <w:spacing w:val="-1"/>
        </w:rPr>
        <w:t>Collect</w:t>
      </w:r>
      <w:r>
        <w:rPr>
          <w:rFonts w:ascii="Calibri"/>
          <w:spacing w:val="-6"/>
        </w:rPr>
        <w:t xml:space="preserve"> </w:t>
      </w:r>
      <w:r>
        <w:rPr>
          <w:rFonts w:ascii="Calibri"/>
        </w:rPr>
        <w:t>five</w:t>
      </w:r>
      <w:r>
        <w:rPr>
          <w:rFonts w:ascii="Calibri"/>
          <w:spacing w:val="-5"/>
        </w:rPr>
        <w:t xml:space="preserve"> </w:t>
      </w:r>
      <w:r>
        <w:rPr>
          <w:rFonts w:ascii="Calibri"/>
          <w:spacing w:val="-1"/>
        </w:rPr>
        <w:t>treated</w:t>
      </w:r>
      <w:r>
        <w:rPr>
          <w:rFonts w:ascii="Calibri"/>
          <w:spacing w:val="-6"/>
        </w:rPr>
        <w:t xml:space="preserve"> </w:t>
      </w:r>
      <w:r>
        <w:rPr>
          <w:rFonts w:ascii="Calibri"/>
        </w:rPr>
        <w:t>samples</w:t>
      </w:r>
      <w:r>
        <w:rPr>
          <w:rFonts w:ascii="Calibri"/>
          <w:spacing w:val="-5"/>
        </w:rPr>
        <w:t xml:space="preserve"> </w:t>
      </w:r>
      <w:r>
        <w:rPr>
          <w:rFonts w:ascii="Calibri"/>
        </w:rPr>
        <w:t>from</w:t>
      </w:r>
      <w:r>
        <w:rPr>
          <w:rFonts w:ascii="Calibri"/>
          <w:spacing w:val="-6"/>
        </w:rPr>
        <w:t xml:space="preserve"> </w:t>
      </w:r>
      <w:r>
        <w:rPr>
          <w:rFonts w:ascii="Calibri"/>
          <w:spacing w:val="-1"/>
        </w:rPr>
        <w:t>the</w:t>
      </w:r>
      <w:r>
        <w:rPr>
          <w:rFonts w:ascii="Calibri"/>
          <w:spacing w:val="-6"/>
        </w:rPr>
        <w:t xml:space="preserve"> </w:t>
      </w:r>
      <w:r>
        <w:rPr>
          <w:rFonts w:ascii="Calibri"/>
        </w:rPr>
        <w:t>first</w:t>
      </w:r>
      <w:r>
        <w:rPr>
          <w:rFonts w:ascii="Calibri"/>
          <w:spacing w:val="-6"/>
        </w:rPr>
        <w:t xml:space="preserve"> </w:t>
      </w:r>
      <w:r>
        <w:rPr>
          <w:rFonts w:ascii="Calibri"/>
        </w:rPr>
        <w:t>point</w:t>
      </w:r>
      <w:r>
        <w:rPr>
          <w:rFonts w:ascii="Calibri"/>
          <w:spacing w:val="-5"/>
        </w:rPr>
        <w:t xml:space="preserve"> </w:t>
      </w:r>
      <w:r>
        <w:rPr>
          <w:rFonts w:ascii="Calibri"/>
        </w:rPr>
        <w:t>of</w:t>
      </w:r>
      <w:r>
        <w:rPr>
          <w:rFonts w:ascii="Calibri"/>
          <w:spacing w:val="-6"/>
        </w:rPr>
        <w:t xml:space="preserve"> </w:t>
      </w:r>
      <w:r>
        <w:rPr>
          <w:rFonts w:ascii="Calibri"/>
          <w:spacing w:val="-1"/>
        </w:rPr>
        <w:t>discharge</w:t>
      </w:r>
      <w:r>
        <w:rPr>
          <w:rFonts w:ascii="Calibri"/>
          <w:spacing w:val="-4"/>
        </w:rPr>
        <w:t xml:space="preserve"> </w:t>
      </w:r>
      <w:r>
        <w:rPr>
          <w:rFonts w:ascii="Calibri"/>
        </w:rPr>
        <w:t>of</w:t>
      </w:r>
      <w:r>
        <w:rPr>
          <w:rFonts w:ascii="Calibri"/>
          <w:spacing w:val="-6"/>
        </w:rPr>
        <w:t xml:space="preserve"> </w:t>
      </w:r>
      <w:r>
        <w:rPr>
          <w:rFonts w:ascii="Calibri"/>
        </w:rPr>
        <w:t>Sewage</w:t>
      </w:r>
      <w:r>
        <w:rPr>
          <w:rFonts w:ascii="Calibri"/>
          <w:spacing w:val="-6"/>
        </w:rPr>
        <w:t xml:space="preserve"> </w:t>
      </w:r>
      <w:r>
        <w:rPr>
          <w:rFonts w:ascii="Calibri"/>
        </w:rPr>
        <w:t>(end</w:t>
      </w:r>
      <w:r>
        <w:rPr>
          <w:rFonts w:ascii="Calibri"/>
          <w:spacing w:val="-5"/>
        </w:rPr>
        <w:t xml:space="preserve"> </w:t>
      </w:r>
      <w:r>
        <w:rPr>
          <w:rFonts w:ascii="Calibri"/>
        </w:rPr>
        <w:t>of</w:t>
      </w:r>
      <w:r>
        <w:rPr>
          <w:rFonts w:ascii="Calibri"/>
          <w:spacing w:val="-4"/>
        </w:rPr>
        <w:t xml:space="preserve"> </w:t>
      </w:r>
      <w:r>
        <w:rPr>
          <w:rFonts w:ascii="Calibri"/>
          <w:spacing w:val="-1"/>
        </w:rPr>
        <w:t>pipe).</w:t>
      </w:r>
    </w:p>
    <w:p w:rsidR="00FA136B" w:rsidRDefault="000F7A91">
      <w:pPr>
        <w:numPr>
          <w:ilvl w:val="0"/>
          <w:numId w:val="2"/>
        </w:numPr>
        <w:tabs>
          <w:tab w:val="left" w:pos="676"/>
        </w:tabs>
        <w:spacing w:before="53"/>
        <w:rPr>
          <w:rFonts w:ascii="Calibri" w:eastAsia="Calibri" w:hAnsi="Calibri" w:cs="Calibri"/>
        </w:rPr>
      </w:pPr>
      <w:r>
        <w:rPr>
          <w:rFonts w:ascii="Calibri"/>
          <w:spacing w:val="-1"/>
        </w:rPr>
        <w:t>Collect</w:t>
      </w:r>
      <w:r>
        <w:rPr>
          <w:rFonts w:ascii="Calibri"/>
          <w:spacing w:val="-7"/>
        </w:rPr>
        <w:t xml:space="preserve"> </w:t>
      </w:r>
      <w:r>
        <w:rPr>
          <w:rFonts w:ascii="Calibri"/>
        </w:rPr>
        <w:t>Five</w:t>
      </w:r>
      <w:r>
        <w:rPr>
          <w:rFonts w:ascii="Calibri"/>
          <w:spacing w:val="-6"/>
        </w:rPr>
        <w:t xml:space="preserve"> </w:t>
      </w:r>
      <w:r>
        <w:rPr>
          <w:rFonts w:ascii="Calibri"/>
        </w:rPr>
        <w:t>raw</w:t>
      </w:r>
      <w:r>
        <w:rPr>
          <w:rFonts w:ascii="Calibri"/>
          <w:spacing w:val="-7"/>
        </w:rPr>
        <w:t xml:space="preserve"> </w:t>
      </w:r>
      <w:r>
        <w:rPr>
          <w:rFonts w:ascii="Calibri"/>
        </w:rPr>
        <w:t>samples</w:t>
      </w:r>
      <w:r>
        <w:rPr>
          <w:rFonts w:ascii="Calibri"/>
          <w:spacing w:val="-6"/>
        </w:rPr>
        <w:t xml:space="preserve"> </w:t>
      </w:r>
      <w:r>
        <w:rPr>
          <w:rFonts w:ascii="Calibri"/>
          <w:spacing w:val="-1"/>
        </w:rPr>
        <w:t>directly</w:t>
      </w:r>
      <w:r>
        <w:rPr>
          <w:rFonts w:ascii="Calibri"/>
          <w:spacing w:val="-5"/>
        </w:rPr>
        <w:t xml:space="preserve"> </w:t>
      </w:r>
      <w:r>
        <w:rPr>
          <w:rFonts w:ascii="Calibri"/>
        </w:rPr>
        <w:t>from</w:t>
      </w:r>
      <w:r>
        <w:rPr>
          <w:rFonts w:ascii="Calibri"/>
          <w:spacing w:val="-7"/>
        </w:rPr>
        <w:t xml:space="preserve"> </w:t>
      </w:r>
      <w:r>
        <w:rPr>
          <w:rFonts w:ascii="Calibri"/>
        </w:rPr>
        <w:t>the</w:t>
      </w:r>
      <w:r>
        <w:rPr>
          <w:rFonts w:ascii="Calibri"/>
          <w:spacing w:val="-7"/>
        </w:rPr>
        <w:t xml:space="preserve"> </w:t>
      </w:r>
      <w:r>
        <w:rPr>
          <w:rFonts w:ascii="Calibri"/>
          <w:spacing w:val="-1"/>
        </w:rPr>
        <w:t>truck</w:t>
      </w:r>
      <w:r>
        <w:rPr>
          <w:rFonts w:ascii="Calibri"/>
          <w:spacing w:val="-6"/>
        </w:rPr>
        <w:t xml:space="preserve"> </w:t>
      </w:r>
      <w:r>
        <w:rPr>
          <w:rFonts w:ascii="Calibri"/>
          <w:spacing w:val="-1"/>
        </w:rPr>
        <w:t>discharge</w:t>
      </w:r>
    </w:p>
    <w:p w:rsidR="00FA136B" w:rsidRDefault="000F7A91">
      <w:pPr>
        <w:spacing w:before="54"/>
        <w:ind w:left="120"/>
        <w:rPr>
          <w:rFonts w:ascii="Arial" w:eastAsia="Arial" w:hAnsi="Arial" w:cs="Arial"/>
          <w:sz w:val="28"/>
          <w:szCs w:val="28"/>
        </w:rPr>
      </w:pPr>
      <w:r>
        <w:rPr>
          <w:rFonts w:ascii="Arial"/>
          <w:b/>
          <w:sz w:val="28"/>
          <w:u w:val="thick" w:color="000000"/>
        </w:rPr>
        <w:t>Leachate:</w:t>
      </w:r>
    </w:p>
    <w:p w:rsidR="00FA136B" w:rsidRDefault="00FA136B">
      <w:pPr>
        <w:spacing w:before="9"/>
        <w:rPr>
          <w:rFonts w:ascii="Arial" w:eastAsia="Arial" w:hAnsi="Arial" w:cs="Arial"/>
          <w:b/>
          <w:bCs/>
          <w:sz w:val="16"/>
          <w:szCs w:val="16"/>
        </w:rPr>
      </w:pPr>
    </w:p>
    <w:p w:rsidR="00FA136B" w:rsidRDefault="000F7A91">
      <w:pPr>
        <w:numPr>
          <w:ilvl w:val="0"/>
          <w:numId w:val="1"/>
        </w:numPr>
        <w:tabs>
          <w:tab w:val="left" w:pos="630"/>
        </w:tabs>
        <w:spacing w:before="55"/>
        <w:rPr>
          <w:rFonts w:ascii="Calibri" w:eastAsia="Calibri" w:hAnsi="Calibri" w:cs="Calibri"/>
        </w:rPr>
      </w:pPr>
      <w:r>
        <w:rPr>
          <w:rFonts w:ascii="Calibri"/>
          <w:spacing w:val="-1"/>
        </w:rPr>
        <w:t>Collect</w:t>
      </w:r>
      <w:r>
        <w:rPr>
          <w:rFonts w:ascii="Calibri"/>
          <w:spacing w:val="-7"/>
        </w:rPr>
        <w:t xml:space="preserve"> </w:t>
      </w:r>
      <w:r>
        <w:rPr>
          <w:rFonts w:ascii="Calibri"/>
        </w:rPr>
        <w:t>five</w:t>
      </w:r>
      <w:r>
        <w:rPr>
          <w:rFonts w:ascii="Calibri"/>
          <w:spacing w:val="-5"/>
        </w:rPr>
        <w:t xml:space="preserve"> </w:t>
      </w:r>
      <w:r>
        <w:rPr>
          <w:rFonts w:ascii="Calibri"/>
          <w:spacing w:val="-1"/>
        </w:rPr>
        <w:t>leachate</w:t>
      </w:r>
      <w:r>
        <w:rPr>
          <w:rFonts w:ascii="Calibri"/>
          <w:spacing w:val="-5"/>
        </w:rPr>
        <w:t xml:space="preserve"> </w:t>
      </w:r>
      <w:r>
        <w:rPr>
          <w:rFonts w:ascii="Calibri"/>
        </w:rPr>
        <w:t>samples</w:t>
      </w:r>
      <w:r>
        <w:rPr>
          <w:rFonts w:ascii="Calibri"/>
          <w:spacing w:val="-5"/>
        </w:rPr>
        <w:t xml:space="preserve"> </w:t>
      </w:r>
      <w:r>
        <w:rPr>
          <w:rFonts w:ascii="Calibri"/>
        </w:rPr>
        <w:t>from</w:t>
      </w:r>
      <w:r>
        <w:rPr>
          <w:rFonts w:ascii="Calibri"/>
          <w:spacing w:val="-6"/>
        </w:rPr>
        <w:t xml:space="preserve"> </w:t>
      </w:r>
      <w:r>
        <w:rPr>
          <w:rFonts w:ascii="Calibri"/>
        </w:rPr>
        <w:t>the</w:t>
      </w:r>
      <w:r>
        <w:rPr>
          <w:rFonts w:ascii="Calibri"/>
          <w:spacing w:val="-6"/>
        </w:rPr>
        <w:t xml:space="preserve"> </w:t>
      </w:r>
      <w:r>
        <w:rPr>
          <w:rFonts w:ascii="Calibri"/>
          <w:spacing w:val="-1"/>
        </w:rPr>
        <w:t>land</w:t>
      </w:r>
      <w:r>
        <w:rPr>
          <w:rFonts w:ascii="Calibri"/>
          <w:spacing w:val="-6"/>
        </w:rPr>
        <w:t xml:space="preserve"> </w:t>
      </w:r>
      <w:r>
        <w:rPr>
          <w:rFonts w:ascii="Calibri"/>
        </w:rPr>
        <w:t>fill</w:t>
      </w:r>
      <w:r>
        <w:rPr>
          <w:rFonts w:ascii="Calibri"/>
          <w:spacing w:val="-5"/>
        </w:rPr>
        <w:t xml:space="preserve"> </w:t>
      </w:r>
      <w:r>
        <w:rPr>
          <w:rFonts w:ascii="Calibri"/>
          <w:spacing w:val="-1"/>
        </w:rPr>
        <w:t>site</w:t>
      </w:r>
    </w:p>
    <w:p w:rsidR="00FA136B" w:rsidRDefault="000F7A91">
      <w:pPr>
        <w:spacing w:before="54"/>
        <w:ind w:left="120"/>
        <w:jc w:val="both"/>
        <w:rPr>
          <w:rFonts w:ascii="Arial" w:eastAsia="Arial" w:hAnsi="Arial" w:cs="Arial"/>
          <w:sz w:val="24"/>
          <w:szCs w:val="24"/>
        </w:rPr>
      </w:pPr>
      <w:r>
        <w:rPr>
          <w:rFonts w:ascii="Arial"/>
          <w:b/>
          <w:spacing w:val="-1"/>
          <w:sz w:val="24"/>
          <w:u w:val="thick" w:color="000000"/>
        </w:rPr>
        <w:t>Sample</w:t>
      </w:r>
      <w:r>
        <w:rPr>
          <w:rFonts w:ascii="Arial"/>
          <w:b/>
          <w:sz w:val="24"/>
          <w:u w:val="thick" w:color="000000"/>
        </w:rPr>
        <w:t xml:space="preserve"> </w:t>
      </w:r>
      <w:r>
        <w:rPr>
          <w:rFonts w:ascii="Arial"/>
          <w:b/>
          <w:spacing w:val="-1"/>
          <w:sz w:val="24"/>
          <w:u w:val="thick" w:color="000000"/>
        </w:rPr>
        <w:t>bottles</w:t>
      </w:r>
      <w:r>
        <w:rPr>
          <w:rFonts w:ascii="Arial"/>
          <w:b/>
          <w:sz w:val="24"/>
          <w:u w:val="thick" w:color="000000"/>
        </w:rPr>
        <w:t xml:space="preserve"> </w:t>
      </w:r>
      <w:r>
        <w:rPr>
          <w:rFonts w:ascii="Arial"/>
          <w:b/>
          <w:spacing w:val="-1"/>
          <w:sz w:val="24"/>
          <w:u w:val="thick" w:color="000000"/>
        </w:rPr>
        <w:t>specifications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Wastewater</w:t>
      </w:r>
      <w:r>
        <w:rPr>
          <w:rFonts w:ascii="Arial"/>
          <w:b/>
          <w:sz w:val="24"/>
          <w:u w:val="thick" w:color="000000"/>
        </w:rPr>
        <w:t xml:space="preserve"> </w:t>
      </w:r>
      <w:r>
        <w:rPr>
          <w:rFonts w:ascii="Arial"/>
          <w:b/>
          <w:spacing w:val="-1"/>
          <w:sz w:val="24"/>
          <w:u w:val="thick" w:color="000000"/>
        </w:rPr>
        <w:t>and</w:t>
      </w:r>
      <w:r>
        <w:rPr>
          <w:rFonts w:ascii="Arial"/>
          <w:b/>
          <w:sz w:val="24"/>
          <w:u w:val="thick" w:color="000000"/>
        </w:rPr>
        <w:t xml:space="preserve"> </w:t>
      </w:r>
      <w:r>
        <w:rPr>
          <w:rFonts w:ascii="Arial"/>
          <w:b/>
          <w:spacing w:val="-1"/>
          <w:sz w:val="24"/>
          <w:u w:val="thick" w:color="000000"/>
        </w:rPr>
        <w:t>leachate:</w:t>
      </w:r>
    </w:p>
    <w:p w:rsidR="00FA136B" w:rsidRDefault="000F7A91">
      <w:pPr>
        <w:spacing w:before="41" w:line="276" w:lineRule="auto"/>
        <w:ind w:left="119" w:right="4095"/>
        <w:rPr>
          <w:rFonts w:ascii="Calibri" w:eastAsia="Calibri" w:hAnsi="Calibri" w:cs="Calibri"/>
        </w:rPr>
      </w:pPr>
      <w:r>
        <w:rPr>
          <w:rFonts w:ascii="Calibri"/>
        </w:rPr>
        <w:t>Five</w:t>
      </w:r>
      <w:r>
        <w:rPr>
          <w:rFonts w:ascii="Calibri"/>
          <w:spacing w:val="-6"/>
        </w:rPr>
        <w:t xml:space="preserve"> </w:t>
      </w:r>
      <w:r>
        <w:rPr>
          <w:rFonts w:ascii="Calibri"/>
        </w:rPr>
        <w:t>samples</w:t>
      </w:r>
      <w:r>
        <w:rPr>
          <w:rFonts w:ascii="Calibri"/>
          <w:spacing w:val="-4"/>
        </w:rPr>
        <w:t xml:space="preserve"> </w:t>
      </w:r>
      <w:r>
        <w:rPr>
          <w:rFonts w:ascii="Calibri"/>
        </w:rPr>
        <w:t>should</w:t>
      </w:r>
      <w:r>
        <w:rPr>
          <w:rFonts w:ascii="Calibri"/>
          <w:spacing w:val="-6"/>
        </w:rPr>
        <w:t xml:space="preserve"> </w:t>
      </w:r>
      <w:r>
        <w:rPr>
          <w:rFonts w:ascii="Calibri"/>
          <w:spacing w:val="-1"/>
        </w:rPr>
        <w:t>be</w:t>
      </w:r>
      <w:r>
        <w:rPr>
          <w:rFonts w:ascii="Calibri"/>
          <w:spacing w:val="-5"/>
        </w:rPr>
        <w:t xml:space="preserve"> </w:t>
      </w:r>
      <w:r>
        <w:rPr>
          <w:rFonts w:ascii="Calibri"/>
        </w:rPr>
        <w:t>taken</w:t>
      </w:r>
      <w:r>
        <w:rPr>
          <w:rFonts w:ascii="Calibri"/>
          <w:spacing w:val="-6"/>
        </w:rPr>
        <w:t xml:space="preserve"> </w:t>
      </w:r>
      <w:r>
        <w:rPr>
          <w:rFonts w:ascii="Calibri"/>
        </w:rPr>
        <w:t>from</w:t>
      </w:r>
      <w:r>
        <w:rPr>
          <w:rFonts w:ascii="Calibri"/>
          <w:spacing w:val="-6"/>
        </w:rPr>
        <w:t xml:space="preserve"> </w:t>
      </w:r>
      <w:r>
        <w:rPr>
          <w:rFonts w:ascii="Calibri"/>
        </w:rPr>
        <w:t>a</w:t>
      </w:r>
      <w:r>
        <w:rPr>
          <w:rFonts w:ascii="Calibri"/>
          <w:spacing w:val="-4"/>
        </w:rPr>
        <w:t xml:space="preserve"> </w:t>
      </w:r>
      <w:r>
        <w:rPr>
          <w:rFonts w:ascii="Calibri"/>
        </w:rPr>
        <w:t>point</w:t>
      </w:r>
      <w:r>
        <w:rPr>
          <w:rFonts w:ascii="Calibri"/>
          <w:spacing w:val="-6"/>
        </w:rPr>
        <w:t xml:space="preserve"> </w:t>
      </w:r>
      <w:r>
        <w:rPr>
          <w:rFonts w:ascii="Calibri"/>
        </w:rPr>
        <w:t>in</w:t>
      </w:r>
      <w:r>
        <w:rPr>
          <w:rFonts w:ascii="Calibri"/>
          <w:spacing w:val="-6"/>
        </w:rPr>
        <w:t xml:space="preserve"> </w:t>
      </w:r>
      <w:r>
        <w:rPr>
          <w:rFonts w:ascii="Calibri"/>
        </w:rPr>
        <w:t>five</w:t>
      </w:r>
      <w:r>
        <w:rPr>
          <w:rFonts w:ascii="Calibri"/>
          <w:spacing w:val="-4"/>
        </w:rPr>
        <w:t xml:space="preserve"> </w:t>
      </w:r>
      <w:r>
        <w:rPr>
          <w:rFonts w:ascii="Calibri"/>
          <w:spacing w:val="-1"/>
        </w:rPr>
        <w:t>different</w:t>
      </w:r>
      <w:r>
        <w:rPr>
          <w:rFonts w:ascii="Calibri"/>
          <w:spacing w:val="-5"/>
        </w:rPr>
        <w:t xml:space="preserve"> </w:t>
      </w:r>
      <w:r>
        <w:rPr>
          <w:rFonts w:ascii="Calibri"/>
          <w:spacing w:val="-1"/>
        </w:rPr>
        <w:t>bottles:</w:t>
      </w:r>
      <w:r>
        <w:rPr>
          <w:rFonts w:ascii="Calibri"/>
          <w:spacing w:val="31"/>
          <w:w w:val="99"/>
        </w:rPr>
        <w:t xml:space="preserve"> </w:t>
      </w:r>
      <w:r>
        <w:rPr>
          <w:rFonts w:ascii="Calibri"/>
        </w:rPr>
        <w:t>Bottle</w:t>
      </w:r>
      <w:r>
        <w:rPr>
          <w:rFonts w:ascii="Calibri"/>
          <w:spacing w:val="-5"/>
        </w:rPr>
        <w:t xml:space="preserve"> </w:t>
      </w:r>
      <w:r>
        <w:rPr>
          <w:rFonts w:ascii="Calibri"/>
        </w:rPr>
        <w:t>1:</w:t>
      </w:r>
      <w:r>
        <w:rPr>
          <w:rFonts w:ascii="Calibri"/>
          <w:spacing w:val="44"/>
        </w:rPr>
        <w:t xml:space="preserve"> </w:t>
      </w:r>
      <w:r>
        <w:rPr>
          <w:rFonts w:ascii="Calibri"/>
          <w:b/>
        </w:rPr>
        <w:t>500</w:t>
      </w:r>
      <w:r>
        <w:rPr>
          <w:rFonts w:ascii="Calibri"/>
          <w:b/>
          <w:spacing w:val="-4"/>
        </w:rPr>
        <w:t xml:space="preserve"> </w:t>
      </w:r>
      <w:r>
        <w:rPr>
          <w:rFonts w:ascii="Calibri"/>
          <w:b/>
        </w:rPr>
        <w:t>ml</w:t>
      </w:r>
    </w:p>
    <w:p w:rsidR="00FA136B" w:rsidRDefault="000F7A91">
      <w:pPr>
        <w:spacing w:line="276" w:lineRule="auto"/>
        <w:ind w:left="119" w:right="8937"/>
        <w:jc w:val="both"/>
        <w:rPr>
          <w:rFonts w:ascii="Calibri" w:eastAsia="Calibri" w:hAnsi="Calibri" w:cs="Calibri"/>
        </w:rPr>
      </w:pPr>
      <w:r>
        <w:rPr>
          <w:rFonts w:ascii="Calibri"/>
        </w:rPr>
        <w:t>Bottle</w:t>
      </w:r>
      <w:r>
        <w:rPr>
          <w:rFonts w:ascii="Calibri"/>
          <w:spacing w:val="-4"/>
        </w:rPr>
        <w:t xml:space="preserve"> </w:t>
      </w:r>
      <w:r>
        <w:rPr>
          <w:rFonts w:ascii="Calibri"/>
        </w:rPr>
        <w:t>2:</w:t>
      </w:r>
      <w:r>
        <w:rPr>
          <w:rFonts w:ascii="Calibri"/>
          <w:spacing w:val="45"/>
        </w:rPr>
        <w:t xml:space="preserve"> </w:t>
      </w:r>
      <w:r>
        <w:rPr>
          <w:rFonts w:ascii="Calibri"/>
          <w:b/>
        </w:rPr>
        <w:t>100</w:t>
      </w:r>
      <w:r>
        <w:rPr>
          <w:rFonts w:ascii="Calibri"/>
          <w:b/>
          <w:spacing w:val="-2"/>
        </w:rPr>
        <w:t xml:space="preserve"> </w:t>
      </w:r>
      <w:r>
        <w:rPr>
          <w:rFonts w:ascii="Calibri"/>
          <w:b/>
        </w:rPr>
        <w:t>ml</w:t>
      </w:r>
      <w:r>
        <w:rPr>
          <w:rFonts w:ascii="Calibri"/>
          <w:b/>
          <w:w w:val="99"/>
        </w:rPr>
        <w:t xml:space="preserve"> </w:t>
      </w:r>
      <w:r>
        <w:rPr>
          <w:rFonts w:ascii="Calibri"/>
        </w:rPr>
        <w:t>Bottle3:</w:t>
      </w:r>
      <w:r>
        <w:rPr>
          <w:rFonts w:ascii="Calibri"/>
          <w:spacing w:val="39"/>
        </w:rPr>
        <w:t xml:space="preserve"> </w:t>
      </w:r>
      <w:r>
        <w:rPr>
          <w:rFonts w:ascii="Calibri"/>
          <w:b/>
        </w:rPr>
        <w:t>1000</w:t>
      </w:r>
      <w:r>
        <w:rPr>
          <w:rFonts w:ascii="Calibri"/>
          <w:b/>
          <w:spacing w:val="-5"/>
        </w:rPr>
        <w:t xml:space="preserve"> </w:t>
      </w:r>
      <w:r>
        <w:rPr>
          <w:rFonts w:ascii="Calibri"/>
          <w:b/>
        </w:rPr>
        <w:t>ml</w:t>
      </w:r>
      <w:r>
        <w:rPr>
          <w:rFonts w:ascii="Calibri"/>
          <w:b/>
          <w:spacing w:val="21"/>
          <w:w w:val="99"/>
        </w:rPr>
        <w:t xml:space="preserve"> </w:t>
      </w:r>
      <w:r>
        <w:rPr>
          <w:rFonts w:ascii="Calibri"/>
        </w:rPr>
        <w:t>Bottle</w:t>
      </w:r>
      <w:r>
        <w:rPr>
          <w:rFonts w:ascii="Calibri"/>
          <w:spacing w:val="-5"/>
        </w:rPr>
        <w:t xml:space="preserve"> </w:t>
      </w:r>
      <w:r>
        <w:rPr>
          <w:rFonts w:ascii="Calibri"/>
        </w:rPr>
        <w:t>4:</w:t>
      </w:r>
      <w:r>
        <w:rPr>
          <w:rFonts w:ascii="Calibri"/>
          <w:spacing w:val="44"/>
        </w:rPr>
        <w:t xml:space="preserve"> </w:t>
      </w:r>
      <w:r>
        <w:rPr>
          <w:rFonts w:ascii="Calibri"/>
          <w:b/>
        </w:rPr>
        <w:t>250</w:t>
      </w:r>
      <w:r>
        <w:rPr>
          <w:rFonts w:ascii="Calibri"/>
          <w:b/>
          <w:spacing w:val="-4"/>
        </w:rPr>
        <w:t xml:space="preserve"> </w:t>
      </w:r>
      <w:r>
        <w:rPr>
          <w:rFonts w:ascii="Calibri"/>
          <w:b/>
        </w:rPr>
        <w:t>ml</w:t>
      </w:r>
    </w:p>
    <w:p w:rsidR="00FA136B" w:rsidRDefault="000F7A91">
      <w:pPr>
        <w:pStyle w:val="Heading5"/>
        <w:spacing w:line="268" w:lineRule="exact"/>
        <w:ind w:left="119"/>
        <w:jc w:val="both"/>
        <w:rPr>
          <w:b w:val="0"/>
          <w:bCs w:val="0"/>
        </w:rPr>
      </w:pPr>
      <w:r>
        <w:t>All</w:t>
      </w:r>
      <w:r>
        <w:rPr>
          <w:spacing w:val="-7"/>
        </w:rPr>
        <w:t xml:space="preserve"> </w:t>
      </w:r>
      <w:r>
        <w:t>the</w:t>
      </w:r>
      <w:r>
        <w:rPr>
          <w:spacing w:val="-5"/>
        </w:rPr>
        <w:t xml:space="preserve"> </w:t>
      </w:r>
      <w:r>
        <w:rPr>
          <w:spacing w:val="-1"/>
        </w:rPr>
        <w:t>wastewater</w:t>
      </w:r>
      <w:r>
        <w:rPr>
          <w:spacing w:val="-5"/>
        </w:rPr>
        <w:t xml:space="preserve"> </w:t>
      </w:r>
      <w:r>
        <w:t>and</w:t>
      </w:r>
      <w:r>
        <w:rPr>
          <w:spacing w:val="-5"/>
        </w:rPr>
        <w:t xml:space="preserve"> </w:t>
      </w:r>
      <w:r>
        <w:rPr>
          <w:spacing w:val="-1"/>
        </w:rPr>
        <w:t>Leachate</w:t>
      </w:r>
      <w:r>
        <w:rPr>
          <w:spacing w:val="-6"/>
        </w:rPr>
        <w:t xml:space="preserve"> </w:t>
      </w:r>
      <w:r>
        <w:rPr>
          <w:spacing w:val="-1"/>
        </w:rPr>
        <w:t>samples</w:t>
      </w:r>
      <w:r>
        <w:rPr>
          <w:spacing w:val="-6"/>
        </w:rPr>
        <w:t xml:space="preserve"> </w:t>
      </w:r>
      <w:r>
        <w:rPr>
          <w:spacing w:val="-1"/>
        </w:rPr>
        <w:t>will</w:t>
      </w:r>
      <w:r>
        <w:rPr>
          <w:spacing w:val="-6"/>
        </w:rPr>
        <w:t xml:space="preserve"> </w:t>
      </w:r>
      <w:r>
        <w:t>be</w:t>
      </w:r>
      <w:r>
        <w:rPr>
          <w:spacing w:val="-6"/>
        </w:rPr>
        <w:t xml:space="preserve"> </w:t>
      </w:r>
      <w:r>
        <w:t>sent</w:t>
      </w:r>
      <w:r>
        <w:rPr>
          <w:spacing w:val="-5"/>
        </w:rPr>
        <w:t xml:space="preserve"> </w:t>
      </w:r>
      <w:r>
        <w:rPr>
          <w:spacing w:val="-1"/>
        </w:rPr>
        <w:t>to</w:t>
      </w:r>
      <w:r>
        <w:rPr>
          <w:spacing w:val="-6"/>
        </w:rPr>
        <w:t xml:space="preserve"> </w:t>
      </w:r>
      <w:r>
        <w:t>Ottawa</w:t>
      </w:r>
      <w:r>
        <w:rPr>
          <w:spacing w:val="-4"/>
        </w:rPr>
        <w:t xml:space="preserve"> </w:t>
      </w:r>
      <w:r>
        <w:rPr>
          <w:spacing w:val="-1"/>
        </w:rPr>
        <w:t>Lab.</w:t>
      </w:r>
    </w:p>
    <w:p w:rsidR="00FA136B" w:rsidRDefault="000F7A91">
      <w:pPr>
        <w:spacing w:before="40"/>
        <w:ind w:left="367"/>
        <w:rPr>
          <w:rFonts w:ascii="Calibri" w:eastAsia="Calibri" w:hAnsi="Calibri" w:cs="Calibri"/>
        </w:rPr>
      </w:pPr>
      <w:r>
        <w:rPr>
          <w:rFonts w:ascii="Calibri"/>
          <w:b/>
          <w:spacing w:val="-1"/>
        </w:rPr>
        <w:t>Gord</w:t>
      </w:r>
      <w:r>
        <w:rPr>
          <w:rFonts w:ascii="Calibri"/>
          <w:b/>
          <w:spacing w:val="-12"/>
        </w:rPr>
        <w:t xml:space="preserve"> </w:t>
      </w:r>
      <w:r>
        <w:rPr>
          <w:rFonts w:ascii="Calibri"/>
          <w:b/>
          <w:spacing w:val="-1"/>
        </w:rPr>
        <w:t>Murphy</w:t>
      </w:r>
    </w:p>
    <w:p w:rsidR="00FA136B" w:rsidRDefault="000F7A91">
      <w:pPr>
        <w:spacing w:before="38"/>
        <w:ind w:left="421" w:right="6497" w:hanging="4"/>
        <w:rPr>
          <w:rFonts w:ascii="Arial" w:eastAsia="Arial" w:hAnsi="Arial" w:cs="Arial"/>
          <w:sz w:val="18"/>
          <w:szCs w:val="18"/>
        </w:rPr>
      </w:pPr>
      <w:r>
        <w:rPr>
          <w:rFonts w:ascii="Arial"/>
          <w:b/>
          <w:spacing w:val="-1"/>
          <w:sz w:val="18"/>
        </w:rPr>
        <w:t>Caduceon</w:t>
      </w:r>
      <w:r>
        <w:rPr>
          <w:rFonts w:ascii="Arial"/>
          <w:b/>
          <w:sz w:val="18"/>
        </w:rPr>
        <w:t xml:space="preserve"> </w:t>
      </w:r>
      <w:r>
        <w:rPr>
          <w:rFonts w:ascii="Arial"/>
          <w:b/>
          <w:spacing w:val="-1"/>
          <w:sz w:val="18"/>
        </w:rPr>
        <w:t>Environmental</w:t>
      </w:r>
      <w:r>
        <w:rPr>
          <w:rFonts w:ascii="Arial"/>
          <w:b/>
          <w:sz w:val="18"/>
        </w:rPr>
        <w:t xml:space="preserve"> </w:t>
      </w:r>
      <w:r>
        <w:rPr>
          <w:rFonts w:ascii="Arial"/>
          <w:b/>
          <w:spacing w:val="-1"/>
          <w:sz w:val="18"/>
        </w:rPr>
        <w:t>Laboratories</w:t>
      </w:r>
      <w:r>
        <w:rPr>
          <w:rFonts w:ascii="Arial"/>
          <w:b/>
          <w:spacing w:val="49"/>
          <w:sz w:val="18"/>
        </w:rPr>
        <w:t xml:space="preserve"> </w:t>
      </w:r>
      <w:r>
        <w:rPr>
          <w:rFonts w:ascii="Arial"/>
          <w:b/>
          <w:spacing w:val="-1"/>
          <w:sz w:val="18"/>
        </w:rPr>
        <w:t>Gord</w:t>
      </w:r>
      <w:r>
        <w:rPr>
          <w:rFonts w:ascii="Arial"/>
          <w:b/>
          <w:sz w:val="18"/>
        </w:rPr>
        <w:t xml:space="preserve"> </w:t>
      </w:r>
      <w:r>
        <w:rPr>
          <w:rFonts w:ascii="Arial"/>
          <w:b/>
          <w:spacing w:val="-1"/>
          <w:sz w:val="18"/>
        </w:rPr>
        <w:t>Murphy</w:t>
      </w:r>
    </w:p>
    <w:p w:rsidR="00FA136B" w:rsidRDefault="000F7A91">
      <w:pPr>
        <w:spacing w:before="2" w:line="207" w:lineRule="exact"/>
        <w:ind w:left="421"/>
        <w:rPr>
          <w:rFonts w:ascii="Arial" w:eastAsia="Arial" w:hAnsi="Arial" w:cs="Arial"/>
          <w:sz w:val="18"/>
          <w:szCs w:val="18"/>
        </w:rPr>
      </w:pPr>
      <w:r>
        <w:rPr>
          <w:rFonts w:ascii="Arial"/>
          <w:spacing w:val="-1"/>
          <w:sz w:val="18"/>
        </w:rPr>
        <w:t>2378</w:t>
      </w:r>
      <w:r>
        <w:rPr>
          <w:rFonts w:ascii="Arial"/>
          <w:sz w:val="18"/>
        </w:rPr>
        <w:t xml:space="preserve"> </w:t>
      </w:r>
      <w:r>
        <w:rPr>
          <w:rFonts w:ascii="Arial"/>
          <w:spacing w:val="-1"/>
          <w:sz w:val="18"/>
        </w:rPr>
        <w:t>Holly Lane</w:t>
      </w:r>
    </w:p>
    <w:p w:rsidR="00FA136B" w:rsidRDefault="000F7A91">
      <w:pPr>
        <w:ind w:left="420" w:right="7936" w:firstLine="1"/>
        <w:rPr>
          <w:rFonts w:ascii="Arial" w:eastAsia="Arial" w:hAnsi="Arial" w:cs="Arial"/>
          <w:sz w:val="18"/>
          <w:szCs w:val="18"/>
        </w:rPr>
      </w:pPr>
      <w:r>
        <w:rPr>
          <w:rFonts w:ascii="Arial"/>
          <w:spacing w:val="-1"/>
          <w:sz w:val="18"/>
        </w:rPr>
        <w:t xml:space="preserve">Ottawa </w:t>
      </w:r>
      <w:r>
        <w:rPr>
          <w:rFonts w:ascii="Arial"/>
          <w:sz w:val="18"/>
        </w:rPr>
        <w:t>Ontario K1V 7P1</w:t>
      </w:r>
      <w:r>
        <w:rPr>
          <w:rFonts w:ascii="Arial"/>
          <w:spacing w:val="22"/>
          <w:sz w:val="18"/>
        </w:rPr>
        <w:t xml:space="preserve"> </w:t>
      </w:r>
      <w:r>
        <w:rPr>
          <w:rFonts w:ascii="Arial"/>
          <w:spacing w:val="-1"/>
          <w:sz w:val="18"/>
        </w:rPr>
        <w:t>Tel:</w:t>
      </w:r>
      <w:r>
        <w:rPr>
          <w:rFonts w:ascii="Arial"/>
          <w:sz w:val="18"/>
        </w:rPr>
        <w:t xml:space="preserve"> </w:t>
      </w:r>
      <w:r>
        <w:rPr>
          <w:rFonts w:ascii="Arial"/>
          <w:spacing w:val="-1"/>
          <w:sz w:val="18"/>
        </w:rPr>
        <w:t>613-526-0123</w:t>
      </w:r>
    </w:p>
    <w:p w:rsidR="00FA136B" w:rsidRDefault="000F7A91">
      <w:pPr>
        <w:spacing w:line="206" w:lineRule="exact"/>
        <w:ind w:left="421"/>
        <w:rPr>
          <w:rFonts w:ascii="Arial" w:eastAsia="Arial" w:hAnsi="Arial" w:cs="Arial"/>
          <w:sz w:val="18"/>
          <w:szCs w:val="18"/>
        </w:rPr>
      </w:pPr>
      <w:r>
        <w:rPr>
          <w:rFonts w:ascii="Arial"/>
          <w:spacing w:val="-1"/>
          <w:sz w:val="18"/>
        </w:rPr>
        <w:t>Fax:</w:t>
      </w:r>
      <w:r>
        <w:rPr>
          <w:rFonts w:ascii="Arial"/>
          <w:sz w:val="18"/>
        </w:rPr>
        <w:t xml:space="preserve"> </w:t>
      </w:r>
      <w:r>
        <w:rPr>
          <w:rFonts w:ascii="Arial"/>
          <w:spacing w:val="-1"/>
          <w:sz w:val="18"/>
        </w:rPr>
        <w:t>613</w:t>
      </w:r>
      <w:r>
        <w:rPr>
          <w:rFonts w:ascii="Arial"/>
          <w:sz w:val="18"/>
        </w:rPr>
        <w:t xml:space="preserve"> </w:t>
      </w:r>
      <w:r>
        <w:rPr>
          <w:rFonts w:ascii="Arial"/>
          <w:spacing w:val="-1"/>
          <w:sz w:val="18"/>
        </w:rPr>
        <w:t>526</w:t>
      </w:r>
      <w:r>
        <w:rPr>
          <w:rFonts w:ascii="Arial"/>
          <w:sz w:val="18"/>
        </w:rPr>
        <w:t xml:space="preserve"> </w:t>
      </w:r>
      <w:r>
        <w:rPr>
          <w:rFonts w:ascii="Arial"/>
          <w:spacing w:val="-1"/>
          <w:sz w:val="18"/>
        </w:rPr>
        <w:t>1244</w:t>
      </w:r>
    </w:p>
    <w:p w:rsidR="00FA136B" w:rsidRDefault="000F7A91">
      <w:pPr>
        <w:pStyle w:val="Heading5"/>
        <w:spacing w:before="33"/>
        <w:jc w:val="both"/>
        <w:rPr>
          <w:b w:val="0"/>
          <w:bCs w:val="0"/>
        </w:rPr>
      </w:pPr>
      <w:r>
        <w:rPr>
          <w:spacing w:val="-1"/>
        </w:rPr>
        <w:t>Precautions</w:t>
      </w:r>
      <w:r>
        <w:rPr>
          <w:spacing w:val="-10"/>
        </w:rPr>
        <w:t xml:space="preserve"> </w:t>
      </w:r>
      <w:r>
        <w:rPr>
          <w:spacing w:val="-1"/>
        </w:rPr>
        <w:t>of</w:t>
      </w:r>
      <w:r>
        <w:rPr>
          <w:spacing w:val="-11"/>
        </w:rPr>
        <w:t xml:space="preserve"> </w:t>
      </w:r>
      <w:r>
        <w:rPr>
          <w:spacing w:val="-1"/>
        </w:rPr>
        <w:t>sampling:</w:t>
      </w:r>
    </w:p>
    <w:p w:rsidR="00FA136B" w:rsidRDefault="00FA136B">
      <w:pPr>
        <w:spacing w:before="8"/>
        <w:rPr>
          <w:rFonts w:ascii="Calibri" w:eastAsia="Calibri" w:hAnsi="Calibri" w:cs="Calibri"/>
          <w:b/>
          <w:bCs/>
          <w:sz w:val="19"/>
          <w:szCs w:val="19"/>
        </w:rPr>
      </w:pPr>
    </w:p>
    <w:p w:rsidR="00FA136B" w:rsidRDefault="000F7A91">
      <w:pPr>
        <w:pStyle w:val="Heading6"/>
        <w:numPr>
          <w:ilvl w:val="1"/>
          <w:numId w:val="1"/>
        </w:numPr>
        <w:tabs>
          <w:tab w:val="left" w:pos="841"/>
        </w:tabs>
      </w:pPr>
      <w:r>
        <w:t>Use</w:t>
      </w:r>
      <w:r>
        <w:rPr>
          <w:spacing w:val="-8"/>
        </w:rPr>
        <w:t xml:space="preserve"> </w:t>
      </w:r>
      <w:r>
        <w:t>hand</w:t>
      </w:r>
      <w:r>
        <w:rPr>
          <w:spacing w:val="-8"/>
        </w:rPr>
        <w:t xml:space="preserve"> </w:t>
      </w:r>
      <w:r>
        <w:t>gloves</w:t>
      </w:r>
    </w:p>
    <w:p w:rsidR="00FA136B" w:rsidRDefault="000F7A91">
      <w:pPr>
        <w:numPr>
          <w:ilvl w:val="1"/>
          <w:numId w:val="1"/>
        </w:numPr>
        <w:tabs>
          <w:tab w:val="left" w:pos="841"/>
        </w:tabs>
        <w:spacing w:before="53"/>
        <w:rPr>
          <w:rFonts w:ascii="Calibri" w:eastAsia="Calibri" w:hAnsi="Calibri" w:cs="Calibri"/>
        </w:rPr>
      </w:pPr>
      <w:r>
        <w:rPr>
          <w:rFonts w:ascii="Calibri"/>
        </w:rPr>
        <w:t>Ensure</w:t>
      </w:r>
      <w:r>
        <w:rPr>
          <w:rFonts w:ascii="Calibri"/>
          <w:spacing w:val="-7"/>
        </w:rPr>
        <w:t xml:space="preserve"> </w:t>
      </w:r>
      <w:r>
        <w:rPr>
          <w:rFonts w:ascii="Calibri"/>
          <w:spacing w:val="-1"/>
        </w:rPr>
        <w:t>each</w:t>
      </w:r>
      <w:r>
        <w:rPr>
          <w:rFonts w:ascii="Calibri"/>
          <w:spacing w:val="-5"/>
        </w:rPr>
        <w:t xml:space="preserve"> </w:t>
      </w:r>
      <w:r>
        <w:rPr>
          <w:rFonts w:ascii="Calibri"/>
          <w:spacing w:val="-1"/>
        </w:rPr>
        <w:t>bottle</w:t>
      </w:r>
      <w:r>
        <w:rPr>
          <w:rFonts w:ascii="Calibri"/>
          <w:spacing w:val="-5"/>
        </w:rPr>
        <w:t xml:space="preserve"> </w:t>
      </w:r>
      <w:r>
        <w:rPr>
          <w:rFonts w:ascii="Calibri"/>
          <w:spacing w:val="-1"/>
        </w:rPr>
        <w:t>level</w:t>
      </w:r>
      <w:r>
        <w:rPr>
          <w:rFonts w:ascii="Calibri"/>
          <w:spacing w:val="-7"/>
        </w:rPr>
        <w:t xml:space="preserve"> </w:t>
      </w:r>
      <w:r>
        <w:rPr>
          <w:rFonts w:ascii="Calibri"/>
        </w:rPr>
        <w:t>information</w:t>
      </w:r>
      <w:r>
        <w:rPr>
          <w:rFonts w:ascii="Calibri"/>
          <w:spacing w:val="-7"/>
        </w:rPr>
        <w:t xml:space="preserve"> </w:t>
      </w:r>
      <w:r>
        <w:rPr>
          <w:rFonts w:ascii="Calibri"/>
          <w:spacing w:val="-1"/>
        </w:rPr>
        <w:t>is</w:t>
      </w:r>
      <w:r>
        <w:rPr>
          <w:rFonts w:ascii="Calibri"/>
          <w:spacing w:val="-6"/>
        </w:rPr>
        <w:t xml:space="preserve"> </w:t>
      </w:r>
      <w:r>
        <w:rPr>
          <w:rFonts w:ascii="Calibri"/>
          <w:spacing w:val="-1"/>
        </w:rPr>
        <w:t>filled:</w:t>
      </w:r>
    </w:p>
    <w:p w:rsidR="00FA136B" w:rsidRDefault="000F7A91">
      <w:pPr>
        <w:numPr>
          <w:ilvl w:val="2"/>
          <w:numId w:val="1"/>
        </w:numPr>
        <w:tabs>
          <w:tab w:val="left" w:pos="1560"/>
        </w:tabs>
        <w:spacing w:before="54"/>
        <w:rPr>
          <w:rFonts w:ascii="Calibri" w:eastAsia="Calibri" w:hAnsi="Calibri" w:cs="Calibri"/>
        </w:rPr>
      </w:pPr>
      <w:r>
        <w:rPr>
          <w:rFonts w:ascii="Calibri" w:eastAsia="Calibri" w:hAnsi="Calibri" w:cs="Calibri"/>
        </w:rPr>
        <w:t>‐Date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time</w:t>
      </w:r>
      <w:r>
        <w:rPr>
          <w:rFonts w:ascii="Calibri" w:eastAsia="Calibri" w:hAnsi="Calibri" w:cs="Calibri"/>
          <w:spacing w:val="-7"/>
        </w:rPr>
        <w:t xml:space="preserve"> </w:t>
      </w:r>
      <w:r>
        <w:rPr>
          <w:rFonts w:ascii="Calibri" w:eastAsia="Calibri" w:hAnsi="Calibri" w:cs="Calibri"/>
        </w:rPr>
        <w:t>sample</w:t>
      </w:r>
      <w:r>
        <w:rPr>
          <w:rFonts w:ascii="Calibri" w:eastAsia="Calibri" w:hAnsi="Calibri" w:cs="Calibri"/>
          <w:spacing w:val="-6"/>
        </w:rPr>
        <w:t xml:space="preserve"> </w:t>
      </w:r>
      <w:r>
        <w:rPr>
          <w:rFonts w:ascii="Calibri" w:eastAsia="Calibri" w:hAnsi="Calibri" w:cs="Calibri"/>
        </w:rPr>
        <w:t>taken</w:t>
      </w:r>
    </w:p>
    <w:p w:rsidR="00FA136B" w:rsidRDefault="000F7A91">
      <w:pPr>
        <w:numPr>
          <w:ilvl w:val="2"/>
          <w:numId w:val="1"/>
        </w:numPr>
        <w:tabs>
          <w:tab w:val="left" w:pos="1560"/>
        </w:tabs>
        <w:spacing w:before="53"/>
        <w:rPr>
          <w:rFonts w:ascii="Calibri" w:eastAsia="Calibri" w:hAnsi="Calibri" w:cs="Calibri"/>
        </w:rPr>
      </w:pPr>
      <w:r>
        <w:rPr>
          <w:rFonts w:ascii="Calibri" w:eastAsia="Calibri" w:hAnsi="Calibri" w:cs="Calibri"/>
        </w:rPr>
        <w:t>‐Location</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rPr>
        <w:t>GPS</w:t>
      </w:r>
      <w:r>
        <w:rPr>
          <w:rFonts w:ascii="Calibri" w:eastAsia="Calibri" w:hAnsi="Calibri" w:cs="Calibri"/>
          <w:spacing w:val="-9"/>
        </w:rPr>
        <w:t xml:space="preserve"> </w:t>
      </w:r>
      <w:r>
        <w:rPr>
          <w:rFonts w:ascii="Calibri" w:eastAsia="Calibri" w:hAnsi="Calibri" w:cs="Calibri"/>
          <w:spacing w:val="-1"/>
        </w:rPr>
        <w:t>coordinates</w:t>
      </w:r>
    </w:p>
    <w:p w:rsidR="00FA136B" w:rsidRDefault="000F7A91">
      <w:pPr>
        <w:numPr>
          <w:ilvl w:val="2"/>
          <w:numId w:val="1"/>
        </w:numPr>
        <w:tabs>
          <w:tab w:val="left" w:pos="1560"/>
        </w:tabs>
        <w:spacing w:before="54"/>
        <w:ind w:left="1559"/>
        <w:rPr>
          <w:rFonts w:ascii="Calibri" w:eastAsia="Calibri" w:hAnsi="Calibri" w:cs="Calibri"/>
        </w:rPr>
      </w:pPr>
      <w:r>
        <w:rPr>
          <w:rFonts w:ascii="Calibri" w:eastAsia="Calibri" w:hAnsi="Calibri" w:cs="Calibri"/>
          <w:spacing w:val="-1"/>
        </w:rPr>
        <w:t>‐Sampler’s</w:t>
      </w:r>
      <w:r>
        <w:rPr>
          <w:rFonts w:ascii="Calibri" w:eastAsia="Calibri" w:hAnsi="Calibri" w:cs="Calibri"/>
          <w:spacing w:val="-15"/>
        </w:rPr>
        <w:t xml:space="preserve"> </w:t>
      </w:r>
      <w:r>
        <w:rPr>
          <w:rFonts w:ascii="Calibri" w:eastAsia="Calibri" w:hAnsi="Calibri" w:cs="Calibri"/>
          <w:spacing w:val="-1"/>
        </w:rPr>
        <w:t>name</w:t>
      </w:r>
    </w:p>
    <w:p w:rsidR="00FA136B" w:rsidRDefault="000F7A91">
      <w:pPr>
        <w:numPr>
          <w:ilvl w:val="1"/>
          <w:numId w:val="1"/>
        </w:numPr>
        <w:tabs>
          <w:tab w:val="left" w:pos="684"/>
        </w:tabs>
        <w:spacing w:before="53"/>
        <w:ind w:left="683" w:hanging="217"/>
        <w:rPr>
          <w:rFonts w:ascii="Calibri" w:eastAsia="Calibri" w:hAnsi="Calibri" w:cs="Calibri"/>
        </w:rPr>
      </w:pP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spacing w:val="-1"/>
        </w:rPr>
        <w:t>name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contact</w:t>
      </w:r>
      <w:r>
        <w:rPr>
          <w:rFonts w:ascii="Calibri" w:eastAsia="Calibri" w:hAnsi="Calibri" w:cs="Calibri"/>
          <w:spacing w:val="-6"/>
        </w:rPr>
        <w:t xml:space="preserve"> </w:t>
      </w:r>
      <w:r>
        <w:rPr>
          <w:rFonts w:ascii="Calibri" w:eastAsia="Calibri" w:hAnsi="Calibri" w:cs="Calibri"/>
        </w:rPr>
        <w:t>information</w:t>
      </w:r>
      <w:r>
        <w:rPr>
          <w:rFonts w:ascii="Calibri" w:eastAsia="Calibri" w:hAnsi="Calibri" w:cs="Calibri"/>
          <w:spacing w:val="-7"/>
        </w:rPr>
        <w:t xml:space="preserve"> </w:t>
      </w:r>
      <w:r>
        <w:rPr>
          <w:rFonts w:ascii="Calibri" w:eastAsia="Calibri" w:hAnsi="Calibri" w:cs="Calibri"/>
        </w:rPr>
        <w:t>where</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rPr>
        <w:t>send</w:t>
      </w:r>
      <w:r>
        <w:rPr>
          <w:rFonts w:ascii="Calibri" w:eastAsia="Calibri" w:hAnsi="Calibri" w:cs="Calibri"/>
          <w:spacing w:val="-8"/>
        </w:rPr>
        <w:t xml:space="preserve"> </w:t>
      </w:r>
      <w:r>
        <w:rPr>
          <w:rFonts w:ascii="Calibri" w:eastAsia="Calibri" w:hAnsi="Calibri" w:cs="Calibri"/>
        </w:rPr>
        <w:t>sample</w:t>
      </w:r>
      <w:r>
        <w:rPr>
          <w:rFonts w:ascii="Calibri" w:eastAsia="Calibri" w:hAnsi="Calibri" w:cs="Calibri"/>
          <w:spacing w:val="-5"/>
        </w:rPr>
        <w:t xml:space="preserve"> </w:t>
      </w:r>
      <w:r>
        <w:rPr>
          <w:rFonts w:ascii="Calibri" w:eastAsia="Calibri" w:hAnsi="Calibri" w:cs="Calibri"/>
        </w:rPr>
        <w:t>Test</w:t>
      </w:r>
      <w:r>
        <w:rPr>
          <w:rFonts w:ascii="Calibri" w:eastAsia="Calibri" w:hAnsi="Calibri" w:cs="Calibri"/>
          <w:spacing w:val="-6"/>
        </w:rPr>
        <w:t xml:space="preserve"> </w:t>
      </w:r>
      <w:r>
        <w:rPr>
          <w:rFonts w:ascii="Calibri" w:eastAsia="Calibri" w:hAnsi="Calibri" w:cs="Calibri"/>
          <w:spacing w:val="-1"/>
        </w:rPr>
        <w:t>Results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spacing w:val="-1"/>
        </w:rPr>
        <w:t>invoice.</w:t>
      </w:r>
    </w:p>
    <w:p w:rsidR="00FA136B" w:rsidRDefault="00FA136B">
      <w:pPr>
        <w:spacing w:before="8"/>
        <w:rPr>
          <w:rFonts w:ascii="Calibri" w:eastAsia="Calibri" w:hAnsi="Calibri" w:cs="Calibri"/>
          <w:sz w:val="19"/>
          <w:szCs w:val="19"/>
        </w:rPr>
      </w:pPr>
    </w:p>
    <w:p w:rsidR="00FA136B" w:rsidRDefault="000F7A91">
      <w:pPr>
        <w:numPr>
          <w:ilvl w:val="1"/>
          <w:numId w:val="1"/>
        </w:numPr>
        <w:tabs>
          <w:tab w:val="left" w:pos="733"/>
        </w:tabs>
        <w:ind w:left="732" w:hanging="216"/>
        <w:rPr>
          <w:rFonts w:ascii="Calibri" w:eastAsia="Calibri" w:hAnsi="Calibri" w:cs="Calibri"/>
        </w:rPr>
      </w:pPr>
      <w:r>
        <w:rPr>
          <w:rFonts w:ascii="Calibri"/>
          <w:spacing w:val="-1"/>
        </w:rPr>
        <w:t>Samples</w:t>
      </w:r>
      <w:r>
        <w:rPr>
          <w:rFonts w:ascii="Calibri"/>
          <w:spacing w:val="-6"/>
        </w:rPr>
        <w:t xml:space="preserve"> </w:t>
      </w:r>
      <w:r>
        <w:rPr>
          <w:rFonts w:ascii="Calibri"/>
        </w:rPr>
        <w:t>must</w:t>
      </w:r>
      <w:r>
        <w:rPr>
          <w:rFonts w:ascii="Calibri"/>
          <w:spacing w:val="-5"/>
        </w:rPr>
        <w:t xml:space="preserve"> </w:t>
      </w:r>
      <w:r>
        <w:rPr>
          <w:rFonts w:ascii="Calibri"/>
          <w:spacing w:val="-1"/>
        </w:rPr>
        <w:t>be</w:t>
      </w:r>
      <w:r>
        <w:rPr>
          <w:rFonts w:ascii="Calibri"/>
          <w:spacing w:val="-6"/>
        </w:rPr>
        <w:t xml:space="preserve"> </w:t>
      </w:r>
      <w:r>
        <w:rPr>
          <w:rFonts w:ascii="Calibri"/>
        </w:rPr>
        <w:t>arrived</w:t>
      </w:r>
      <w:r>
        <w:rPr>
          <w:rFonts w:ascii="Calibri"/>
          <w:spacing w:val="-5"/>
        </w:rPr>
        <w:t xml:space="preserve"> </w:t>
      </w:r>
      <w:r>
        <w:rPr>
          <w:rFonts w:ascii="Calibri"/>
        </w:rPr>
        <w:t>Ottawa</w:t>
      </w:r>
      <w:r>
        <w:rPr>
          <w:rFonts w:ascii="Calibri"/>
          <w:spacing w:val="-6"/>
        </w:rPr>
        <w:t xml:space="preserve"> </w:t>
      </w:r>
      <w:r>
        <w:rPr>
          <w:rFonts w:ascii="Calibri"/>
        </w:rPr>
        <w:t>Lab</w:t>
      </w:r>
      <w:r>
        <w:rPr>
          <w:rFonts w:ascii="Calibri"/>
          <w:spacing w:val="-5"/>
        </w:rPr>
        <w:t xml:space="preserve"> </w:t>
      </w:r>
      <w:r>
        <w:rPr>
          <w:rFonts w:ascii="Calibri"/>
        </w:rPr>
        <w:t>within</w:t>
      </w:r>
      <w:r>
        <w:rPr>
          <w:rFonts w:ascii="Calibri"/>
          <w:spacing w:val="-6"/>
        </w:rPr>
        <w:t xml:space="preserve"> </w:t>
      </w:r>
      <w:r>
        <w:rPr>
          <w:rFonts w:ascii="Calibri"/>
        </w:rPr>
        <w:t>24</w:t>
      </w:r>
      <w:r>
        <w:rPr>
          <w:rFonts w:ascii="Calibri"/>
          <w:spacing w:val="-5"/>
        </w:rPr>
        <w:t xml:space="preserve"> </w:t>
      </w:r>
      <w:r>
        <w:rPr>
          <w:rFonts w:ascii="Calibri"/>
        </w:rPr>
        <w:t>hours</w:t>
      </w:r>
      <w:r>
        <w:rPr>
          <w:rFonts w:ascii="Calibri"/>
          <w:spacing w:val="-6"/>
        </w:rPr>
        <w:t xml:space="preserve"> </w:t>
      </w:r>
      <w:r>
        <w:rPr>
          <w:rFonts w:ascii="Calibri"/>
        </w:rPr>
        <w:t>from</w:t>
      </w:r>
      <w:r>
        <w:rPr>
          <w:rFonts w:ascii="Calibri"/>
          <w:spacing w:val="-5"/>
        </w:rPr>
        <w:t xml:space="preserve"> </w:t>
      </w:r>
      <w:r>
        <w:rPr>
          <w:rFonts w:ascii="Calibri"/>
        </w:rPr>
        <w:t>the</w:t>
      </w:r>
      <w:r>
        <w:rPr>
          <w:rFonts w:ascii="Calibri"/>
          <w:spacing w:val="-6"/>
        </w:rPr>
        <w:t xml:space="preserve"> </w:t>
      </w:r>
      <w:r>
        <w:rPr>
          <w:rFonts w:ascii="Calibri"/>
          <w:spacing w:val="-1"/>
        </w:rPr>
        <w:t>time</w:t>
      </w:r>
      <w:r>
        <w:rPr>
          <w:rFonts w:ascii="Calibri"/>
          <w:spacing w:val="-5"/>
        </w:rPr>
        <w:t xml:space="preserve"> </w:t>
      </w:r>
      <w:r>
        <w:rPr>
          <w:rFonts w:ascii="Calibri"/>
        </w:rPr>
        <w:t>of</w:t>
      </w:r>
      <w:r>
        <w:rPr>
          <w:rFonts w:ascii="Calibri"/>
          <w:spacing w:val="-6"/>
        </w:rPr>
        <w:t xml:space="preserve"> </w:t>
      </w:r>
      <w:r>
        <w:rPr>
          <w:rFonts w:ascii="Calibri"/>
        </w:rPr>
        <w:t>sampling.</w:t>
      </w:r>
    </w:p>
    <w:p w:rsidR="00FA136B" w:rsidRDefault="00FA136B">
      <w:pPr>
        <w:rPr>
          <w:rFonts w:ascii="Calibri" w:eastAsia="Calibri" w:hAnsi="Calibri" w:cs="Calibri"/>
        </w:rPr>
        <w:sectPr w:rsidR="00FA136B">
          <w:footerReference w:type="default" r:id="rId34"/>
          <w:pgSz w:w="12240" w:h="15840"/>
          <w:pgMar w:top="980" w:right="320" w:bottom="1980" w:left="1320" w:header="764" w:footer="1791" w:gutter="0"/>
          <w:cols w:space="720"/>
        </w:sect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spacing w:before="12"/>
        <w:rPr>
          <w:rFonts w:ascii="Calibri" w:eastAsia="Calibri" w:hAnsi="Calibri" w:cs="Calibri"/>
          <w:sz w:val="15"/>
          <w:szCs w:val="15"/>
        </w:rPr>
      </w:pPr>
    </w:p>
    <w:p w:rsidR="00FA136B" w:rsidRDefault="000F7A91">
      <w:pPr>
        <w:spacing w:before="69" w:line="480" w:lineRule="auto"/>
        <w:ind w:left="3430" w:right="3820" w:firstLine="733"/>
        <w:rPr>
          <w:rFonts w:ascii="Arial" w:eastAsia="Arial" w:hAnsi="Arial" w:cs="Arial"/>
          <w:sz w:val="24"/>
          <w:szCs w:val="24"/>
        </w:rPr>
      </w:pPr>
      <w:r>
        <w:rPr>
          <w:rFonts w:ascii="Arial"/>
          <w:b/>
          <w:spacing w:val="-1"/>
          <w:sz w:val="24"/>
        </w:rPr>
        <w:t>APPENAIX-B</w:t>
      </w:r>
      <w:r>
        <w:rPr>
          <w:rFonts w:ascii="Arial"/>
          <w:b/>
          <w:spacing w:val="25"/>
          <w:sz w:val="24"/>
        </w:rPr>
        <w:t xml:space="preserve"> </w:t>
      </w:r>
      <w:r>
        <w:rPr>
          <w:rFonts w:ascii="Arial"/>
          <w:b/>
          <w:spacing w:val="-1"/>
          <w:sz w:val="24"/>
        </w:rPr>
        <w:t>SPILL</w:t>
      </w:r>
      <w:r>
        <w:rPr>
          <w:rFonts w:ascii="Arial"/>
          <w:b/>
          <w:sz w:val="24"/>
        </w:rPr>
        <w:t xml:space="preserve"> </w:t>
      </w:r>
      <w:r>
        <w:rPr>
          <w:rFonts w:ascii="Arial"/>
          <w:b/>
          <w:spacing w:val="-1"/>
          <w:sz w:val="24"/>
        </w:rPr>
        <w:t>REPORTING</w:t>
      </w:r>
      <w:r>
        <w:rPr>
          <w:rFonts w:ascii="Arial"/>
          <w:b/>
          <w:sz w:val="24"/>
        </w:rPr>
        <w:t xml:space="preserve"> </w:t>
      </w:r>
      <w:r>
        <w:rPr>
          <w:rFonts w:ascii="Arial"/>
          <w:b/>
          <w:spacing w:val="-1"/>
          <w:sz w:val="24"/>
        </w:rPr>
        <w:t>FORM</w:t>
      </w:r>
    </w:p>
    <w:p w:rsidR="00FA136B" w:rsidRDefault="00FA136B">
      <w:pPr>
        <w:spacing w:line="480" w:lineRule="auto"/>
        <w:rPr>
          <w:rFonts w:ascii="Arial" w:eastAsia="Arial" w:hAnsi="Arial" w:cs="Arial"/>
          <w:sz w:val="24"/>
          <w:szCs w:val="24"/>
        </w:rPr>
        <w:sectPr w:rsidR="00FA136B">
          <w:footerReference w:type="default" r:id="rId35"/>
          <w:pgSz w:w="12240" w:h="15840"/>
          <w:pgMar w:top="980" w:right="320" w:bottom="1980" w:left="1720" w:header="764" w:footer="1791" w:gutter="0"/>
          <w:pgNumType w:start="41"/>
          <w:cols w:space="720"/>
        </w:sectPr>
      </w:pPr>
    </w:p>
    <w:p w:rsidR="00FA136B" w:rsidRDefault="006D7EA5">
      <w:pPr>
        <w:rPr>
          <w:rFonts w:ascii="Arial" w:eastAsia="Arial" w:hAnsi="Arial" w:cs="Arial"/>
          <w:b/>
          <w:bCs/>
          <w:sz w:val="20"/>
          <w:szCs w:val="20"/>
        </w:rPr>
      </w:pPr>
      <w:r>
        <w:rPr>
          <w:noProof/>
          <w:lang w:val="en-CA" w:eastAsia="en-CA"/>
        </w:rPr>
        <w:lastRenderedPageBreak/>
        <mc:AlternateContent>
          <mc:Choice Requires="wpg">
            <w:drawing>
              <wp:anchor distT="0" distB="0" distL="114300" distR="114300" simplePos="0" relativeHeight="503232152" behindDoc="1" locked="0" layoutInCell="1" allowOverlap="1">
                <wp:simplePos x="0" y="0"/>
                <wp:positionH relativeFrom="page">
                  <wp:posOffset>1205230</wp:posOffset>
                </wp:positionH>
                <wp:positionV relativeFrom="page">
                  <wp:posOffset>6922770</wp:posOffset>
                </wp:positionV>
                <wp:extent cx="72390" cy="55245"/>
                <wp:effectExtent l="5080" t="7620" r="8255" b="13335"/>
                <wp:wrapNone/>
                <wp:docPr id="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1898" y="10902"/>
                          <a:chExt cx="114" cy="87"/>
                        </a:xfrm>
                      </wpg:grpSpPr>
                      <wps:wsp>
                        <wps:cNvPr id="68" name="Freeform 43"/>
                        <wps:cNvSpPr>
                          <a:spLocks/>
                        </wps:cNvSpPr>
                        <wps:spPr bwMode="auto">
                          <a:xfrm>
                            <a:off x="1898" y="10902"/>
                            <a:ext cx="114" cy="87"/>
                          </a:xfrm>
                          <a:custGeom>
                            <a:avLst/>
                            <a:gdLst>
                              <a:gd name="T0" fmla="+- 0 1898 1898"/>
                              <a:gd name="T1" fmla="*/ T0 w 114"/>
                              <a:gd name="T2" fmla="+- 0 10902 10902"/>
                              <a:gd name="T3" fmla="*/ 10902 h 87"/>
                              <a:gd name="T4" fmla="+- 0 2012 1898"/>
                              <a:gd name="T5" fmla="*/ T4 w 114"/>
                              <a:gd name="T6" fmla="+- 0 10902 10902"/>
                              <a:gd name="T7" fmla="*/ 10902 h 87"/>
                              <a:gd name="T8" fmla="+- 0 2012 1898"/>
                              <a:gd name="T9" fmla="*/ T8 w 114"/>
                              <a:gd name="T10" fmla="+- 0 10988 10902"/>
                              <a:gd name="T11" fmla="*/ 10988 h 87"/>
                              <a:gd name="T12" fmla="+- 0 1898 1898"/>
                              <a:gd name="T13" fmla="*/ T12 w 114"/>
                              <a:gd name="T14" fmla="+- 0 10988 10902"/>
                              <a:gd name="T15" fmla="*/ 10988 h 87"/>
                              <a:gd name="T16" fmla="+- 0 1898 1898"/>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94.9pt;margin-top:545.1pt;width:5.7pt;height:4.35pt;z-index:-84328;mso-position-horizontal-relative:page;mso-position-vertical-relative:page" coordorigin="1898,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">
                <v:shape id="Freeform 43" o:spid="_x0000_s1027" style="position:absolute;left:1898;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vkL8A&#10;AADbAAAADwAAAGRycy9kb3ducmV2LnhtbERPu2rDMBTdC/kHcQPZGrklhOJGMaYk4EylbpZuF+vG&#10;MpGujCU/+vfRUOh4OO9DsTgrJhpC51nByzYDQdx43XGr4Pp9fn4DESKyRuuZFPxSgOK4ejpgrv3M&#10;XzTVsRUphEOOCkyMfS5laAw5DFvfEyfu5geHMcGhlXrAOYU7K1+zbC8ddpwaDPb0Yai516NTsLN3&#10;efOXTzvKnxMbPc5ZNZVKbdZL+Q4i0hL/xX/uSivYp7HpS/oB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pK+QvwAAANsAAAAPAAAAAAAAAAAAAAAAAJgCAABkcnMvZG93bnJl&#10;di54bWxQSwUGAAAAAAQABAD1AAAAhAM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176" behindDoc="1" locked="0" layoutInCell="1" allowOverlap="1">
                <wp:simplePos x="0" y="0"/>
                <wp:positionH relativeFrom="page">
                  <wp:posOffset>1478280</wp:posOffset>
                </wp:positionH>
                <wp:positionV relativeFrom="page">
                  <wp:posOffset>6922770</wp:posOffset>
                </wp:positionV>
                <wp:extent cx="72390" cy="55245"/>
                <wp:effectExtent l="11430" t="7620" r="11430" b="13335"/>
                <wp:wrapNone/>
                <wp:docPr id="6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2328" y="10902"/>
                          <a:chExt cx="114" cy="87"/>
                        </a:xfrm>
                      </wpg:grpSpPr>
                      <wps:wsp>
                        <wps:cNvPr id="66" name="Freeform 41"/>
                        <wps:cNvSpPr>
                          <a:spLocks/>
                        </wps:cNvSpPr>
                        <wps:spPr bwMode="auto">
                          <a:xfrm>
                            <a:off x="2328" y="10902"/>
                            <a:ext cx="114" cy="87"/>
                          </a:xfrm>
                          <a:custGeom>
                            <a:avLst/>
                            <a:gdLst>
                              <a:gd name="T0" fmla="+- 0 2328 2328"/>
                              <a:gd name="T1" fmla="*/ T0 w 114"/>
                              <a:gd name="T2" fmla="+- 0 10902 10902"/>
                              <a:gd name="T3" fmla="*/ 10902 h 87"/>
                              <a:gd name="T4" fmla="+- 0 2442 2328"/>
                              <a:gd name="T5" fmla="*/ T4 w 114"/>
                              <a:gd name="T6" fmla="+- 0 10902 10902"/>
                              <a:gd name="T7" fmla="*/ 10902 h 87"/>
                              <a:gd name="T8" fmla="+- 0 2442 2328"/>
                              <a:gd name="T9" fmla="*/ T8 w 114"/>
                              <a:gd name="T10" fmla="+- 0 10988 10902"/>
                              <a:gd name="T11" fmla="*/ 10988 h 87"/>
                              <a:gd name="T12" fmla="+- 0 2328 2328"/>
                              <a:gd name="T13" fmla="*/ T12 w 114"/>
                              <a:gd name="T14" fmla="+- 0 10988 10902"/>
                              <a:gd name="T15" fmla="*/ 10988 h 87"/>
                              <a:gd name="T16" fmla="+- 0 2328 2328"/>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16.4pt;margin-top:545.1pt;width:5.7pt;height:4.35pt;z-index:-84304;mso-position-horizontal-relative:page;mso-position-vertical-relative:page" coordorigin="2328,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">
                <v:shape id="Freeform 41" o:spid="_x0000_s1027" style="position:absolute;left:2328;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eecEA&#10;AADbAAAADwAAAGRycy9kb3ducmV2LnhtbESPT2sCMRTE7wW/Q3iCt5q1yCKrUUQs6KmovfT22Dw3&#10;i8nLssn+8ds3hYLHYWZ+w2x2o7OipzbUnhUs5hkI4tLrmisF37fP9xWIEJE1Ws+k4EkBdtvJ2wYL&#10;7Qe+UH+NlUgQDgUqMDE2hZShNOQwzH1DnLy7bx3GJNtK6haHBHdWfmRZLh3WnBYMNnQwVD6unVOw&#10;tA959+cv28mfIxvdDdmp3ys1m477NYhIY3yF/9snrSDP4e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3nnn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00" behindDoc="1" locked="0" layoutInCell="1" allowOverlap="1">
                <wp:simplePos x="0" y="0"/>
                <wp:positionH relativeFrom="page">
                  <wp:posOffset>1819910</wp:posOffset>
                </wp:positionH>
                <wp:positionV relativeFrom="page">
                  <wp:posOffset>6922770</wp:posOffset>
                </wp:positionV>
                <wp:extent cx="72390" cy="55245"/>
                <wp:effectExtent l="10160" t="7620" r="12700" b="13335"/>
                <wp:wrapNone/>
                <wp:docPr id="6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2866" y="10902"/>
                          <a:chExt cx="114" cy="87"/>
                        </a:xfrm>
                      </wpg:grpSpPr>
                      <wps:wsp>
                        <wps:cNvPr id="64" name="Freeform 39"/>
                        <wps:cNvSpPr>
                          <a:spLocks/>
                        </wps:cNvSpPr>
                        <wps:spPr bwMode="auto">
                          <a:xfrm>
                            <a:off x="2866" y="10902"/>
                            <a:ext cx="114" cy="87"/>
                          </a:xfrm>
                          <a:custGeom>
                            <a:avLst/>
                            <a:gdLst>
                              <a:gd name="T0" fmla="+- 0 2866 2866"/>
                              <a:gd name="T1" fmla="*/ T0 w 114"/>
                              <a:gd name="T2" fmla="+- 0 10902 10902"/>
                              <a:gd name="T3" fmla="*/ 10902 h 87"/>
                              <a:gd name="T4" fmla="+- 0 2980 2866"/>
                              <a:gd name="T5" fmla="*/ T4 w 114"/>
                              <a:gd name="T6" fmla="+- 0 10902 10902"/>
                              <a:gd name="T7" fmla="*/ 10902 h 87"/>
                              <a:gd name="T8" fmla="+- 0 2980 2866"/>
                              <a:gd name="T9" fmla="*/ T8 w 114"/>
                              <a:gd name="T10" fmla="+- 0 10988 10902"/>
                              <a:gd name="T11" fmla="*/ 10988 h 87"/>
                              <a:gd name="T12" fmla="+- 0 2866 2866"/>
                              <a:gd name="T13" fmla="*/ T12 w 114"/>
                              <a:gd name="T14" fmla="+- 0 10988 10902"/>
                              <a:gd name="T15" fmla="*/ 10988 h 87"/>
                              <a:gd name="T16" fmla="+- 0 2866 2866"/>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43.3pt;margin-top:545.1pt;width:5.7pt;height:4.35pt;z-index:-84280;mso-position-horizontal-relative:page;mso-position-vertical-relative:page" coordorigin="2866,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">
                <v:shape id="Freeform 39" o:spid="_x0000_s1027" style="position:absolute;left:2866;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llcEA&#10;AADbAAAADwAAAGRycy9kb3ducmV2LnhtbESPzYoCMRCE78K+Q+iFvWlGEZHRKCIK7mlZ9eKtmbST&#10;waQzTDI/vv1GEPZYVNVX1Ho7OCs6akLlWcF0koEgLryuuFRwvRzHSxAhImu0nknBkwJsNx+jNeba&#10;9/xL3TmWIkE45KjAxFjnUobCkMMw8TVx8u6+cRiTbEqpG+wT3Fk5y7KFdFhxWjBY095Q8Ti3TsHc&#10;PuTdf//YVt4ObHTbZ6dup9TX57BbgYg0xP/wu33SChZ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pZX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24" behindDoc="1" locked="0" layoutInCell="1" allowOverlap="1">
                <wp:simplePos x="0" y="0"/>
                <wp:positionH relativeFrom="page">
                  <wp:posOffset>2230120</wp:posOffset>
                </wp:positionH>
                <wp:positionV relativeFrom="page">
                  <wp:posOffset>6922770</wp:posOffset>
                </wp:positionV>
                <wp:extent cx="72390" cy="55245"/>
                <wp:effectExtent l="10795" t="7620" r="12065" b="13335"/>
                <wp:wrapNone/>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3512" y="10902"/>
                          <a:chExt cx="114" cy="87"/>
                        </a:xfrm>
                      </wpg:grpSpPr>
                      <wps:wsp>
                        <wps:cNvPr id="62" name="Freeform 37"/>
                        <wps:cNvSpPr>
                          <a:spLocks/>
                        </wps:cNvSpPr>
                        <wps:spPr bwMode="auto">
                          <a:xfrm>
                            <a:off x="3512" y="10902"/>
                            <a:ext cx="114" cy="87"/>
                          </a:xfrm>
                          <a:custGeom>
                            <a:avLst/>
                            <a:gdLst>
                              <a:gd name="T0" fmla="+- 0 3512 3512"/>
                              <a:gd name="T1" fmla="*/ T0 w 114"/>
                              <a:gd name="T2" fmla="+- 0 10902 10902"/>
                              <a:gd name="T3" fmla="*/ 10902 h 87"/>
                              <a:gd name="T4" fmla="+- 0 3626 3512"/>
                              <a:gd name="T5" fmla="*/ T4 w 114"/>
                              <a:gd name="T6" fmla="+- 0 10902 10902"/>
                              <a:gd name="T7" fmla="*/ 10902 h 87"/>
                              <a:gd name="T8" fmla="+- 0 3626 3512"/>
                              <a:gd name="T9" fmla="*/ T8 w 114"/>
                              <a:gd name="T10" fmla="+- 0 10988 10902"/>
                              <a:gd name="T11" fmla="*/ 10988 h 87"/>
                              <a:gd name="T12" fmla="+- 0 3512 3512"/>
                              <a:gd name="T13" fmla="*/ T12 w 114"/>
                              <a:gd name="T14" fmla="+- 0 10988 10902"/>
                              <a:gd name="T15" fmla="*/ 10988 h 87"/>
                              <a:gd name="T16" fmla="+- 0 3512 3512"/>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75.6pt;margin-top:545.1pt;width:5.7pt;height:4.35pt;z-index:-84256;mso-position-horizontal-relative:page;mso-position-vertical-relative:page" coordorigin="3512,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">
                <v:shape id="Freeform 37" o:spid="_x0000_s1027" style="position:absolute;left:3512;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YesEA&#10;AADbAAAADwAAAGRycy9kb3ducmV2LnhtbESPzYoCMRCE78K+Q+iFvWlGWURGo4gouCdZ9eKtmbST&#10;waQzTDI/+/ZGEPZYVNVX1GozOCs6akLlWcF0koEgLryuuFRwvRzGCxAhImu0nknBHwXYrD9GK8y1&#10;7/mXunMsRYJwyFGBibHOpQyFIYdh4mvi5N194zAm2ZRSN9gnuLNylmVz6bDitGCwpp2h4nFunYJv&#10;+5B3/3Oyrbzt2ei2z47dVqmvz2G7BBFpiP/hd/uoFcxn8Pq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mHr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48" behindDoc="1" locked="0" layoutInCell="1" allowOverlap="1">
                <wp:simplePos x="0" y="0"/>
                <wp:positionH relativeFrom="page">
                  <wp:posOffset>2512060</wp:posOffset>
                </wp:positionH>
                <wp:positionV relativeFrom="page">
                  <wp:posOffset>6922770</wp:posOffset>
                </wp:positionV>
                <wp:extent cx="72390" cy="55245"/>
                <wp:effectExtent l="6985" t="7620" r="6350" b="13335"/>
                <wp:wrapNone/>
                <wp:docPr id="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3956" y="10902"/>
                          <a:chExt cx="114" cy="87"/>
                        </a:xfrm>
                      </wpg:grpSpPr>
                      <wps:wsp>
                        <wps:cNvPr id="60" name="Freeform 35"/>
                        <wps:cNvSpPr>
                          <a:spLocks/>
                        </wps:cNvSpPr>
                        <wps:spPr bwMode="auto">
                          <a:xfrm>
                            <a:off x="3956" y="10902"/>
                            <a:ext cx="114" cy="87"/>
                          </a:xfrm>
                          <a:custGeom>
                            <a:avLst/>
                            <a:gdLst>
                              <a:gd name="T0" fmla="+- 0 3956 3956"/>
                              <a:gd name="T1" fmla="*/ T0 w 114"/>
                              <a:gd name="T2" fmla="+- 0 10902 10902"/>
                              <a:gd name="T3" fmla="*/ 10902 h 87"/>
                              <a:gd name="T4" fmla="+- 0 4070 3956"/>
                              <a:gd name="T5" fmla="*/ T4 w 114"/>
                              <a:gd name="T6" fmla="+- 0 10902 10902"/>
                              <a:gd name="T7" fmla="*/ 10902 h 87"/>
                              <a:gd name="T8" fmla="+- 0 4070 3956"/>
                              <a:gd name="T9" fmla="*/ T8 w 114"/>
                              <a:gd name="T10" fmla="+- 0 10988 10902"/>
                              <a:gd name="T11" fmla="*/ 10988 h 87"/>
                              <a:gd name="T12" fmla="+- 0 3956 3956"/>
                              <a:gd name="T13" fmla="*/ T12 w 114"/>
                              <a:gd name="T14" fmla="+- 0 10988 10902"/>
                              <a:gd name="T15" fmla="*/ 10988 h 87"/>
                              <a:gd name="T16" fmla="+- 0 3956 3956"/>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97.8pt;margin-top:545.1pt;width:5.7pt;height:4.35pt;z-index:-84232;mso-position-horizontal-relative:page;mso-position-vertical-relative:page" coordorigin="3956,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">
                <v:shape id="Freeform 35" o:spid="_x0000_s1027" style="position:absolute;left:3956;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lr8A&#10;AADbAAAADwAAAGRycy9kb3ducmV2LnhtbERPu2rDMBTdC/kHcQPZGrklhOJGMaYk4EylbpZuF+vG&#10;MpGujCU/+vfRUOh4OO9DsTgrJhpC51nByzYDQdx43XGr4Pp9fn4DESKyRuuZFPxSgOK4ejpgrv3M&#10;XzTVsRUphEOOCkyMfS5laAw5DFvfEyfu5geHMcGhlXrAOYU7K1+zbC8ddpwaDPb0Yai516NTsLN3&#10;efOXTzvKnxMbPc5ZNZVKbdZL+Q4i0hL/xX/uSivYp/XpS/oB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qOWvwAAANsAAAAPAAAAAAAAAAAAAAAAAJgCAABkcnMvZG93bnJl&#10;di54bWxQSwUGAAAAAAQABAD1AAAAhAM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72" behindDoc="1" locked="0" layoutInCell="1" allowOverlap="1">
                <wp:simplePos x="0" y="0"/>
                <wp:positionH relativeFrom="page">
                  <wp:posOffset>2809240</wp:posOffset>
                </wp:positionH>
                <wp:positionV relativeFrom="page">
                  <wp:posOffset>6922770</wp:posOffset>
                </wp:positionV>
                <wp:extent cx="72390" cy="55245"/>
                <wp:effectExtent l="8890" t="7620" r="13970" b="13335"/>
                <wp:wrapNone/>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4424" y="10902"/>
                          <a:chExt cx="114" cy="87"/>
                        </a:xfrm>
                      </wpg:grpSpPr>
                      <wps:wsp>
                        <wps:cNvPr id="58" name="Freeform 33"/>
                        <wps:cNvSpPr>
                          <a:spLocks/>
                        </wps:cNvSpPr>
                        <wps:spPr bwMode="auto">
                          <a:xfrm>
                            <a:off x="4424" y="10902"/>
                            <a:ext cx="114" cy="87"/>
                          </a:xfrm>
                          <a:custGeom>
                            <a:avLst/>
                            <a:gdLst>
                              <a:gd name="T0" fmla="+- 0 4424 4424"/>
                              <a:gd name="T1" fmla="*/ T0 w 114"/>
                              <a:gd name="T2" fmla="+- 0 10902 10902"/>
                              <a:gd name="T3" fmla="*/ 10902 h 87"/>
                              <a:gd name="T4" fmla="+- 0 4538 4424"/>
                              <a:gd name="T5" fmla="*/ T4 w 114"/>
                              <a:gd name="T6" fmla="+- 0 10902 10902"/>
                              <a:gd name="T7" fmla="*/ 10902 h 87"/>
                              <a:gd name="T8" fmla="+- 0 4538 4424"/>
                              <a:gd name="T9" fmla="*/ T8 w 114"/>
                              <a:gd name="T10" fmla="+- 0 10988 10902"/>
                              <a:gd name="T11" fmla="*/ 10988 h 87"/>
                              <a:gd name="T12" fmla="+- 0 4424 4424"/>
                              <a:gd name="T13" fmla="*/ T12 w 114"/>
                              <a:gd name="T14" fmla="+- 0 10988 10902"/>
                              <a:gd name="T15" fmla="*/ 10988 h 87"/>
                              <a:gd name="T16" fmla="+- 0 4424 4424"/>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21.2pt;margin-top:545.1pt;width:5.7pt;height:4.35pt;z-index:-84208;mso-position-horizontal-relative:page;mso-position-vertical-relative:page" coordorigin="4424,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">
                <v:shape id="Freeform 33" o:spid="_x0000_s1027" style="position:absolute;left:4424;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lLcAA&#10;AADbAAAADwAAAGRycy9kb3ducmV2LnhtbERPu2rDMBTdA/0HcQPdYjmhLcWJEkxJwZ1Kky7ZLta1&#10;ZSJdGUt+9O+rodDxcN6H0+KsmGgInWcF2ywHQVx73XGr4Pv6vnkFESKyRuuZFPxQgNPxYXXAQvuZ&#10;v2i6xFakEA4FKjAx9oWUoTbkMGS+J05c4weHMcGhlXrAOYU7K3d5/iIddpwaDPb0Zqi+X0an4Mne&#10;ZeM/Pu0ob2c2epzzaiqVelwv5R5EpCX+i//clVbwnMamL+kH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hlLcAAAADbAAAADwAAAAAAAAAAAAAAAACYAgAAZHJzL2Rvd25y&#10;ZXYueG1sUEsFBgAAAAAEAAQA9QAAAIUDA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96" behindDoc="1" locked="0" layoutInCell="1" allowOverlap="1">
                <wp:simplePos x="0" y="0"/>
                <wp:positionH relativeFrom="page">
                  <wp:posOffset>3160395</wp:posOffset>
                </wp:positionH>
                <wp:positionV relativeFrom="page">
                  <wp:posOffset>6922770</wp:posOffset>
                </wp:positionV>
                <wp:extent cx="73660" cy="55245"/>
                <wp:effectExtent l="7620" t="7620" r="13970" b="13335"/>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4977" y="10902"/>
                          <a:chExt cx="116" cy="87"/>
                        </a:xfrm>
                      </wpg:grpSpPr>
                      <wps:wsp>
                        <wps:cNvPr id="56" name="Freeform 31"/>
                        <wps:cNvSpPr>
                          <a:spLocks/>
                        </wps:cNvSpPr>
                        <wps:spPr bwMode="auto">
                          <a:xfrm>
                            <a:off x="4977" y="10902"/>
                            <a:ext cx="116" cy="87"/>
                          </a:xfrm>
                          <a:custGeom>
                            <a:avLst/>
                            <a:gdLst>
                              <a:gd name="T0" fmla="+- 0 4977 4977"/>
                              <a:gd name="T1" fmla="*/ T0 w 116"/>
                              <a:gd name="T2" fmla="+- 0 10902 10902"/>
                              <a:gd name="T3" fmla="*/ 10902 h 87"/>
                              <a:gd name="T4" fmla="+- 0 5093 4977"/>
                              <a:gd name="T5" fmla="*/ T4 w 116"/>
                              <a:gd name="T6" fmla="+- 0 10902 10902"/>
                              <a:gd name="T7" fmla="*/ 10902 h 87"/>
                              <a:gd name="T8" fmla="+- 0 5093 4977"/>
                              <a:gd name="T9" fmla="*/ T8 w 116"/>
                              <a:gd name="T10" fmla="+- 0 10988 10902"/>
                              <a:gd name="T11" fmla="*/ 10988 h 87"/>
                              <a:gd name="T12" fmla="+- 0 4977 4977"/>
                              <a:gd name="T13" fmla="*/ T12 w 116"/>
                              <a:gd name="T14" fmla="+- 0 10988 10902"/>
                              <a:gd name="T15" fmla="*/ 10988 h 87"/>
                              <a:gd name="T16" fmla="+- 0 4977 4977"/>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6" y="0"/>
                                </a:lnTo>
                                <a:lnTo>
                                  <a:pt x="116"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48.85pt;margin-top:545.1pt;width:5.8pt;height:4.35pt;z-index:-84184;mso-position-horizontal-relative:page;mso-position-vertical-relative:page" coordorigin="4977,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">
                <v:shape id="Freeform 31" o:spid="_x0000_s1027" style="position:absolute;left:4977;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9tMIA&#10;AADbAAAADwAAAGRycy9kb3ducmV2LnhtbESP3YrCMBSE7wXfIRzBO00V/6imIgsr4oWw6gMcmmN/&#10;bE5qk2p9e7OwsJfDzHzDbLadqcSTGldYVjAZRyCIU6sLzhRcL9+jFQjnkTVWlknBmxxsk35vg7G2&#10;L/6h59lnIkDYxagg976OpXRpTgbd2NbEwbvZxqAPssmkbvAV4KaS0yhaSIMFh4Uca/rKKb2fW6Ng&#10;Nl0+2lO2pxOWLevy4ObHXarUcNDt1iA8df4//Nc+aAXzBfx+CT9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X20wgAAANsAAAAPAAAAAAAAAAAAAAAAAJgCAABkcnMvZG93&#10;bnJldi54bWxQSwUGAAAAAAQABAD1AAAAhwMAAAAA&#10;" path="m,l116,r,86l,86,,xe" filled="f" strokeweight=".21292mm">
                  <v:path arrowok="t" o:connecttype="custom" o:connectlocs="0,10902;116,10902;116,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20" behindDoc="1" locked="0" layoutInCell="1" allowOverlap="1">
                <wp:simplePos x="0" y="0"/>
                <wp:positionH relativeFrom="page">
                  <wp:posOffset>3486785</wp:posOffset>
                </wp:positionH>
                <wp:positionV relativeFrom="page">
                  <wp:posOffset>6922770</wp:posOffset>
                </wp:positionV>
                <wp:extent cx="73660" cy="55245"/>
                <wp:effectExtent l="10160" t="7620" r="11430" b="13335"/>
                <wp:wrapNone/>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5491" y="10902"/>
                          <a:chExt cx="116" cy="87"/>
                        </a:xfrm>
                      </wpg:grpSpPr>
                      <wps:wsp>
                        <wps:cNvPr id="54" name="Freeform 29"/>
                        <wps:cNvSpPr>
                          <a:spLocks/>
                        </wps:cNvSpPr>
                        <wps:spPr bwMode="auto">
                          <a:xfrm>
                            <a:off x="5491" y="10902"/>
                            <a:ext cx="116" cy="87"/>
                          </a:xfrm>
                          <a:custGeom>
                            <a:avLst/>
                            <a:gdLst>
                              <a:gd name="T0" fmla="+- 0 5491 5491"/>
                              <a:gd name="T1" fmla="*/ T0 w 116"/>
                              <a:gd name="T2" fmla="+- 0 10902 10902"/>
                              <a:gd name="T3" fmla="*/ 10902 h 87"/>
                              <a:gd name="T4" fmla="+- 0 5606 5491"/>
                              <a:gd name="T5" fmla="*/ T4 w 116"/>
                              <a:gd name="T6" fmla="+- 0 10902 10902"/>
                              <a:gd name="T7" fmla="*/ 10902 h 87"/>
                              <a:gd name="T8" fmla="+- 0 5606 5491"/>
                              <a:gd name="T9" fmla="*/ T8 w 116"/>
                              <a:gd name="T10" fmla="+- 0 10988 10902"/>
                              <a:gd name="T11" fmla="*/ 10988 h 87"/>
                              <a:gd name="T12" fmla="+- 0 5491 5491"/>
                              <a:gd name="T13" fmla="*/ T12 w 116"/>
                              <a:gd name="T14" fmla="+- 0 10988 10902"/>
                              <a:gd name="T15" fmla="*/ 10988 h 87"/>
                              <a:gd name="T16" fmla="+- 0 5491 5491"/>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74.55pt;margin-top:545.1pt;width:5.8pt;height:4.35pt;z-index:-84160;mso-position-horizontal-relative:page;mso-position-vertical-relative:page" coordorigin="5491,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">
                <v:shape id="Freeform 29" o:spid="_x0000_s1027" style="position:absolute;left:5491;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GWMIA&#10;AADbAAAADwAAAGRycy9kb3ducmV2LnhtbESPW4vCMBSE3wX/QziCb5oq3qimIoIi+yB4+QGH5tiL&#10;zUltUu3++83Cwj4OM/MNs9l2phJvalxhWcFkHIEgTq0uOFNwvx1GKxDOI2usLJOCb3KwTfq9Dcba&#10;fvhC76vPRICwi1FB7n0dS+nSnAy6sa2Jg/ewjUEfZJNJ3eAnwE0lp1G0kAYLDgs51rTPKX1eW6Ng&#10;Nl2+2nN2pDOWLevy5OZfu1Sp4aDbrUF46vx/+K990grmM/j9En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ZYwgAAANsAAAAPAAAAAAAAAAAAAAAAAJgCAABkcnMvZG93&#10;bnJldi54bWxQSwUGAAAAAAQABAD1AAAAhw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44" behindDoc="1" locked="0" layoutInCell="1" allowOverlap="1">
                <wp:simplePos x="0" y="0"/>
                <wp:positionH relativeFrom="page">
                  <wp:posOffset>4518025</wp:posOffset>
                </wp:positionH>
                <wp:positionV relativeFrom="page">
                  <wp:posOffset>6922770</wp:posOffset>
                </wp:positionV>
                <wp:extent cx="73660" cy="55245"/>
                <wp:effectExtent l="12700" t="7620" r="8890" b="13335"/>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115" y="10902"/>
                          <a:chExt cx="116" cy="87"/>
                        </a:xfrm>
                      </wpg:grpSpPr>
                      <wps:wsp>
                        <wps:cNvPr id="52" name="Freeform 27"/>
                        <wps:cNvSpPr>
                          <a:spLocks/>
                        </wps:cNvSpPr>
                        <wps:spPr bwMode="auto">
                          <a:xfrm>
                            <a:off x="7115" y="10902"/>
                            <a:ext cx="116" cy="87"/>
                          </a:xfrm>
                          <a:custGeom>
                            <a:avLst/>
                            <a:gdLst>
                              <a:gd name="T0" fmla="+- 0 7115 7115"/>
                              <a:gd name="T1" fmla="*/ T0 w 116"/>
                              <a:gd name="T2" fmla="+- 0 10902 10902"/>
                              <a:gd name="T3" fmla="*/ 10902 h 87"/>
                              <a:gd name="T4" fmla="+- 0 7230 7115"/>
                              <a:gd name="T5" fmla="*/ T4 w 116"/>
                              <a:gd name="T6" fmla="+- 0 10902 10902"/>
                              <a:gd name="T7" fmla="*/ 10902 h 87"/>
                              <a:gd name="T8" fmla="+- 0 7230 7115"/>
                              <a:gd name="T9" fmla="*/ T8 w 116"/>
                              <a:gd name="T10" fmla="+- 0 10988 10902"/>
                              <a:gd name="T11" fmla="*/ 10988 h 87"/>
                              <a:gd name="T12" fmla="+- 0 7115 7115"/>
                              <a:gd name="T13" fmla="*/ T12 w 116"/>
                              <a:gd name="T14" fmla="+- 0 10988 10902"/>
                              <a:gd name="T15" fmla="*/ 10988 h 87"/>
                              <a:gd name="T16" fmla="+- 0 7115 7115"/>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55.75pt;margin-top:545.1pt;width:5.8pt;height:4.35pt;z-index:-84136;mso-position-horizontal-relative:page;mso-position-vertical-relative:page" coordorigin="7115,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">
                <v:shape id="Freeform 27" o:spid="_x0000_s1027" style="position:absolute;left:7115;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7t8QA&#10;AADbAAAADwAAAGRycy9kb3ducmV2LnhtbESPwWrDMBBE74H8g9hAb4lc07TFsRJMoCXkEGjaD1is&#10;jWzXWjmW7Lh/XwUKPQ4z84bJd5NtxUi9rx0reFwlIIhLp2s2Cr4+35avIHxA1tg6JgU/5GG3nc9y&#10;zLS78QeN52BEhLDPUEEVQpdJ6cuKLPqV64ijd3G9xRBlb6Tu8RbhtpVpkjxLizXHhQo72ldUfp8H&#10;q+ApfbkOJ/NOJ2wG1s3Br49FqdTDYio2IAJN4T/81z5oBesU7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e7fEAAAA2wAAAA8AAAAAAAAAAAAAAAAAmAIAAGRycy9k&#10;b3ducmV2LnhtbFBLBQYAAAAABAAEAPUAAACJAw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68" behindDoc="1" locked="0" layoutInCell="1" allowOverlap="1">
                <wp:simplePos x="0" y="0"/>
                <wp:positionH relativeFrom="page">
                  <wp:posOffset>4946650</wp:posOffset>
                </wp:positionH>
                <wp:positionV relativeFrom="page">
                  <wp:posOffset>6922770</wp:posOffset>
                </wp:positionV>
                <wp:extent cx="73660" cy="55245"/>
                <wp:effectExtent l="12700" t="7620" r="8890" b="13335"/>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790" y="10902"/>
                          <a:chExt cx="116" cy="87"/>
                        </a:xfrm>
                      </wpg:grpSpPr>
                      <wps:wsp>
                        <wps:cNvPr id="50" name="Freeform 25"/>
                        <wps:cNvSpPr>
                          <a:spLocks/>
                        </wps:cNvSpPr>
                        <wps:spPr bwMode="auto">
                          <a:xfrm>
                            <a:off x="7790" y="10902"/>
                            <a:ext cx="116" cy="87"/>
                          </a:xfrm>
                          <a:custGeom>
                            <a:avLst/>
                            <a:gdLst>
                              <a:gd name="T0" fmla="+- 0 7790 7790"/>
                              <a:gd name="T1" fmla="*/ T0 w 116"/>
                              <a:gd name="T2" fmla="+- 0 10902 10902"/>
                              <a:gd name="T3" fmla="*/ 10902 h 87"/>
                              <a:gd name="T4" fmla="+- 0 7905 7790"/>
                              <a:gd name="T5" fmla="*/ T4 w 116"/>
                              <a:gd name="T6" fmla="+- 0 10902 10902"/>
                              <a:gd name="T7" fmla="*/ 10902 h 87"/>
                              <a:gd name="T8" fmla="+- 0 7905 7790"/>
                              <a:gd name="T9" fmla="*/ T8 w 116"/>
                              <a:gd name="T10" fmla="+- 0 10988 10902"/>
                              <a:gd name="T11" fmla="*/ 10988 h 87"/>
                              <a:gd name="T12" fmla="+- 0 7790 7790"/>
                              <a:gd name="T13" fmla="*/ T12 w 116"/>
                              <a:gd name="T14" fmla="+- 0 10988 10902"/>
                              <a:gd name="T15" fmla="*/ 10988 h 87"/>
                              <a:gd name="T16" fmla="+- 0 7790 7790"/>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89.5pt;margin-top:545.1pt;width:5.8pt;height:4.35pt;z-index:-84112;mso-position-horizontal-relative:page;mso-position-vertical-relative:page" coordorigin="7790,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">
                <v:shape id="Freeform 25" o:spid="_x0000_s1027" style="position:absolute;left:7790;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AW7wA&#10;AADbAAAADwAAAGRycy9kb3ducmV2LnhtbERPSwrCMBDdC94hjOBOU8Uf1SgiKOJC8HOAoRnbajOp&#10;Tar19mYhuHy8/2LVmEK8qHK5ZQWDfgSCOLE651TB9bLtzUA4j6yxsEwKPuRgtWy3Fhhr++YTvc4+&#10;FSGEXYwKMu/LWEqXZGTQ9W1JHLibrQz6AKtU6grfIdwUchhFE2kw59CQYUmbjJLHuTYKRsPpsz6m&#10;OzrivWZ937vxYZ0o1e006zkIT43/i3/uvVYwD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SEBbvAAAANsAAAAPAAAAAAAAAAAAAAAAAJgCAABkcnMvZG93bnJldi54&#10;bWxQSwUGAAAAAAQABAD1AAAAgQ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92" behindDoc="1" locked="0" layoutInCell="1" allowOverlap="1">
                <wp:simplePos x="0" y="0"/>
                <wp:positionH relativeFrom="page">
                  <wp:posOffset>5391150</wp:posOffset>
                </wp:positionH>
                <wp:positionV relativeFrom="page">
                  <wp:posOffset>6922770</wp:posOffset>
                </wp:positionV>
                <wp:extent cx="73660" cy="55245"/>
                <wp:effectExtent l="9525" t="7620" r="12065" b="13335"/>
                <wp:wrapNone/>
                <wp:docPr id="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8490" y="10902"/>
                          <a:chExt cx="116" cy="87"/>
                        </a:xfrm>
                      </wpg:grpSpPr>
                      <wps:wsp>
                        <wps:cNvPr id="48" name="Freeform 23"/>
                        <wps:cNvSpPr>
                          <a:spLocks/>
                        </wps:cNvSpPr>
                        <wps:spPr bwMode="auto">
                          <a:xfrm>
                            <a:off x="8490" y="10902"/>
                            <a:ext cx="116" cy="87"/>
                          </a:xfrm>
                          <a:custGeom>
                            <a:avLst/>
                            <a:gdLst>
                              <a:gd name="T0" fmla="+- 0 8490 8490"/>
                              <a:gd name="T1" fmla="*/ T0 w 116"/>
                              <a:gd name="T2" fmla="+- 0 10902 10902"/>
                              <a:gd name="T3" fmla="*/ 10902 h 87"/>
                              <a:gd name="T4" fmla="+- 0 8605 8490"/>
                              <a:gd name="T5" fmla="*/ T4 w 116"/>
                              <a:gd name="T6" fmla="+- 0 10902 10902"/>
                              <a:gd name="T7" fmla="*/ 10902 h 87"/>
                              <a:gd name="T8" fmla="+- 0 8605 8490"/>
                              <a:gd name="T9" fmla="*/ T8 w 116"/>
                              <a:gd name="T10" fmla="+- 0 10988 10902"/>
                              <a:gd name="T11" fmla="*/ 10988 h 87"/>
                              <a:gd name="T12" fmla="+- 0 8490 8490"/>
                              <a:gd name="T13" fmla="*/ T12 w 116"/>
                              <a:gd name="T14" fmla="+- 0 10988 10902"/>
                              <a:gd name="T15" fmla="*/ 10988 h 87"/>
                              <a:gd name="T16" fmla="+- 0 8490 8490"/>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24.5pt;margin-top:545.1pt;width:5.8pt;height:4.35pt;z-index:-84088;mso-position-horizontal-relative:page;mso-position-vertical-relative:page" coordorigin="8490,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">
                <v:shape id="Freeform 23" o:spid="_x0000_s1027" style="position:absolute;left:8490;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gL8A&#10;AADbAAAADwAAAGRycy9kb3ducmV2LnhtbERPzYrCMBC+L/gOYQRva6q4KtUoIuwiexD8eYChGdtq&#10;M6lNqt233zkIHj++/+W6c5V6UBNKzwZGwwQUceZtybmB8+n7cw4qRGSLlWcy8EcB1qvexxJT6598&#10;oMcx5kpCOKRooIixTrUOWUEOw9DXxMJdfOMwCmxybRt8Srir9DhJptphydJQYE3bgrLbsXUGJuPZ&#10;vd3nP7THa8v2ugtfv5vMmEG/2yxAReriW/xy76z4ZKx8kR+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59qAvwAAANsAAAAPAAAAAAAAAAAAAAAAAJgCAABkcnMvZG93bnJl&#10;di54bWxQSwUGAAAAAAQABAD1AAAAhA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416" behindDoc="1" locked="0" layoutInCell="1" allowOverlap="1">
                <wp:simplePos x="0" y="0"/>
                <wp:positionH relativeFrom="page">
                  <wp:posOffset>6708775</wp:posOffset>
                </wp:positionH>
                <wp:positionV relativeFrom="page">
                  <wp:posOffset>6922770</wp:posOffset>
                </wp:positionV>
                <wp:extent cx="73660" cy="55245"/>
                <wp:effectExtent l="12700" t="7620" r="8890" b="13335"/>
                <wp:wrapNone/>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10565" y="10902"/>
                          <a:chExt cx="116" cy="87"/>
                        </a:xfrm>
                      </wpg:grpSpPr>
                      <wps:wsp>
                        <wps:cNvPr id="46" name="Freeform 21"/>
                        <wps:cNvSpPr>
                          <a:spLocks/>
                        </wps:cNvSpPr>
                        <wps:spPr bwMode="auto">
                          <a:xfrm>
                            <a:off x="10565" y="10902"/>
                            <a:ext cx="116" cy="87"/>
                          </a:xfrm>
                          <a:custGeom>
                            <a:avLst/>
                            <a:gdLst>
                              <a:gd name="T0" fmla="+- 0 10565 10565"/>
                              <a:gd name="T1" fmla="*/ T0 w 116"/>
                              <a:gd name="T2" fmla="+- 0 10902 10902"/>
                              <a:gd name="T3" fmla="*/ 10902 h 87"/>
                              <a:gd name="T4" fmla="+- 0 10680 10565"/>
                              <a:gd name="T5" fmla="*/ T4 w 116"/>
                              <a:gd name="T6" fmla="+- 0 10902 10902"/>
                              <a:gd name="T7" fmla="*/ 10902 h 87"/>
                              <a:gd name="T8" fmla="+- 0 10680 10565"/>
                              <a:gd name="T9" fmla="*/ T8 w 116"/>
                              <a:gd name="T10" fmla="+- 0 10988 10902"/>
                              <a:gd name="T11" fmla="*/ 10988 h 87"/>
                              <a:gd name="T12" fmla="+- 0 10565 10565"/>
                              <a:gd name="T13" fmla="*/ T12 w 116"/>
                              <a:gd name="T14" fmla="+- 0 10988 10902"/>
                              <a:gd name="T15" fmla="*/ 10988 h 87"/>
                              <a:gd name="T16" fmla="+- 0 10565 10565"/>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28.25pt;margin-top:545.1pt;width:5.8pt;height:4.35pt;z-index:-84064;mso-position-horizontal-relative:page;mso-position-vertical-relative:page" coordorigin="10565,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">
                <v:shape id="Freeform 21" o:spid="_x0000_s1027" style="position:absolute;left:10565;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racIA&#10;AADbAAAADwAAAGRycy9kb3ducmV2LnhtbESP3YrCMBSE74V9h3AWvNN0xT+qqciCIl4IW32AQ3Ps&#10;zzYn3SbV+vZGEPZymPlmmPWmN7W4UetKywq+xhEI4szqknMFl/NutAThPLLG2jIpeJCDTfIxWGOs&#10;7Z1/6Jb6XIQSdjEqKLxvYildVpBBN7YNcfCutjXog2xzqVu8h3JTy0kUzaXBksNCgQ19F5T9pp1R&#10;MJ0s/rpTvqcTVh3r6uBmx22m1PCz365AeOr9f/hNH3Tg5vD6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OtpwgAAANsAAAAPAAAAAAAAAAAAAAAAAJgCAABkcnMvZG93&#10;bnJldi54bWxQSwUGAAAAAAQABAD1AAAAhw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440" behindDoc="1" locked="0" layoutInCell="1" allowOverlap="1">
                <wp:simplePos x="0" y="0"/>
                <wp:positionH relativeFrom="page">
                  <wp:posOffset>7098665</wp:posOffset>
                </wp:positionH>
                <wp:positionV relativeFrom="page">
                  <wp:posOffset>6922770</wp:posOffset>
                </wp:positionV>
                <wp:extent cx="72390" cy="55245"/>
                <wp:effectExtent l="12065" t="7620" r="10795" b="13335"/>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11179" y="10902"/>
                          <a:chExt cx="114" cy="87"/>
                        </a:xfrm>
                      </wpg:grpSpPr>
                      <wps:wsp>
                        <wps:cNvPr id="44" name="Freeform 19"/>
                        <wps:cNvSpPr>
                          <a:spLocks/>
                        </wps:cNvSpPr>
                        <wps:spPr bwMode="auto">
                          <a:xfrm>
                            <a:off x="11179" y="10902"/>
                            <a:ext cx="114" cy="87"/>
                          </a:xfrm>
                          <a:custGeom>
                            <a:avLst/>
                            <a:gdLst>
                              <a:gd name="T0" fmla="+- 0 11179 11179"/>
                              <a:gd name="T1" fmla="*/ T0 w 114"/>
                              <a:gd name="T2" fmla="+- 0 10902 10902"/>
                              <a:gd name="T3" fmla="*/ 10902 h 87"/>
                              <a:gd name="T4" fmla="+- 0 11293 11179"/>
                              <a:gd name="T5" fmla="*/ T4 w 114"/>
                              <a:gd name="T6" fmla="+- 0 10902 10902"/>
                              <a:gd name="T7" fmla="*/ 10902 h 87"/>
                              <a:gd name="T8" fmla="+- 0 11293 11179"/>
                              <a:gd name="T9" fmla="*/ T8 w 114"/>
                              <a:gd name="T10" fmla="+- 0 10988 10902"/>
                              <a:gd name="T11" fmla="*/ 10988 h 87"/>
                              <a:gd name="T12" fmla="+- 0 11179 11179"/>
                              <a:gd name="T13" fmla="*/ T12 w 114"/>
                              <a:gd name="T14" fmla="+- 0 10988 10902"/>
                              <a:gd name="T15" fmla="*/ 10988 h 87"/>
                              <a:gd name="T16" fmla="+- 0 11179 11179"/>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58.95pt;margin-top:545.1pt;width:5.7pt;height:4.35pt;z-index:-84040;mso-position-horizontal-relative:page;mso-position-vertical-relative:page" coordorigin="11179,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">
                <v:shape id="Freeform 19" o:spid="_x0000_s1027" style="position:absolute;left:11179;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59cIA&#10;AADbAAAADwAAAGRycy9kb3ducmV2LnhtbESPzWrDMBCE74W8g9hCbrXcEkpxrQRTUnBPpUkuuS3W&#10;xjKRVsaSf/r2UaGQ4zDzzTDlbnFWTDSEzrOC5ywHQdx43XGr4HT8fHoDESKyRuuZFPxSgN129VBi&#10;of3MPzQdYitSCYcCFZgY+0LK0BhyGDLfEyfv4geHMcmhlXrAOZU7K1/y/FU67DgtGOzpw1BzPYxO&#10;wcZe5cV/fdtRnvds9Djn9VQptX5cqncQkZZ4D//TtU7cBv6+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Pn1wgAAANsAAAAPAAAAAAAAAAAAAAAAAJgCAABkcnMvZG93&#10;bnJldi54bWxQSwUGAAAAAAQABAD1AAAAhwMAAAAA&#10;" path="m,l114,r,86l,86,,xe" filled="f" strokeweight=".21322mm">
                  <v:path arrowok="t" o:connecttype="custom" o:connectlocs="0,10902;114,10902;114,10988;0,10988;0,10902" o:connectangles="0,0,0,0,0"/>
                </v:shape>
                <w10:wrap anchorx="page" anchory="page"/>
              </v:group>
            </w:pict>
          </mc:Fallback>
        </mc:AlternateConten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4"/>
        <w:rPr>
          <w:rFonts w:ascii="Arial" w:eastAsia="Arial" w:hAnsi="Arial" w:cs="Arial"/>
          <w:b/>
          <w:bCs/>
          <w:sz w:val="21"/>
          <w:szCs w:val="21"/>
        </w:rPr>
      </w:pPr>
    </w:p>
    <w:p w:rsidR="00FA136B" w:rsidRDefault="000F7A91">
      <w:pPr>
        <w:pStyle w:val="BodyText"/>
        <w:tabs>
          <w:tab w:val="left" w:pos="3522"/>
          <w:tab w:val="left" w:pos="8716"/>
        </w:tabs>
        <w:spacing w:line="200" w:lineRule="atLeast"/>
        <w:ind w:left="204" w:firstLine="0"/>
        <w:rPr>
          <w:rFonts w:cs="Arial"/>
        </w:rPr>
      </w:pPr>
      <w:r>
        <w:rPr>
          <w:noProof/>
          <w:position w:val="1"/>
          <w:lang w:val="en-CA" w:eastAsia="en-CA"/>
        </w:rPr>
        <w:drawing>
          <wp:inline distT="0" distB="0" distL="0" distR="0">
            <wp:extent cx="1967536" cy="39624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6" cstate="print"/>
                    <a:stretch>
                      <a:fillRect/>
                    </a:stretch>
                  </pic:blipFill>
                  <pic:spPr>
                    <a:xfrm>
                      <a:off x="0" y="0"/>
                      <a:ext cx="1967536" cy="396240"/>
                    </a:xfrm>
                    <a:prstGeom prst="rect">
                      <a:avLst/>
                    </a:prstGeom>
                  </pic:spPr>
                </pic:pic>
              </a:graphicData>
            </a:graphic>
          </wp:inline>
        </w:drawing>
      </w:r>
      <w:r>
        <w:rPr>
          <w:position w:val="1"/>
        </w:rPr>
        <w:tab/>
      </w:r>
      <w:r>
        <w:rPr>
          <w:noProof/>
          <w:lang w:val="en-CA" w:eastAsia="en-CA"/>
        </w:rPr>
        <w:drawing>
          <wp:inline distT="0" distB="0" distL="0" distR="0">
            <wp:extent cx="3056122" cy="354044"/>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7" cstate="print"/>
                    <a:stretch>
                      <a:fillRect/>
                    </a:stretch>
                  </pic:blipFill>
                  <pic:spPr>
                    <a:xfrm>
                      <a:off x="0" y="0"/>
                      <a:ext cx="3056122" cy="354044"/>
                    </a:xfrm>
                    <a:prstGeom prst="rect">
                      <a:avLst/>
                    </a:prstGeom>
                  </pic:spPr>
                </pic:pic>
              </a:graphicData>
            </a:graphic>
          </wp:inline>
        </w:drawing>
      </w:r>
      <w:r>
        <w:tab/>
      </w:r>
      <w:r>
        <w:rPr>
          <w:noProof/>
          <w:position w:val="3"/>
          <w:lang w:val="en-CA" w:eastAsia="en-CA"/>
        </w:rPr>
        <w:drawing>
          <wp:inline distT="0" distB="0" distL="0" distR="0">
            <wp:extent cx="1525988" cy="40805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8" cstate="print"/>
                    <a:stretch>
                      <a:fillRect/>
                    </a:stretch>
                  </pic:blipFill>
                  <pic:spPr>
                    <a:xfrm>
                      <a:off x="0" y="0"/>
                      <a:ext cx="1525988" cy="408050"/>
                    </a:xfrm>
                    <a:prstGeom prst="rect">
                      <a:avLst/>
                    </a:prstGeom>
                  </pic:spPr>
                </pic:pic>
              </a:graphicData>
            </a:graphic>
          </wp:inline>
        </w:drawing>
      </w:r>
    </w:p>
    <w:p w:rsidR="00FA136B" w:rsidRDefault="00FA136B">
      <w:pPr>
        <w:spacing w:before="8"/>
        <w:rPr>
          <w:rFonts w:ascii="Arial" w:eastAsia="Arial" w:hAnsi="Arial" w:cs="Arial"/>
          <w:b/>
          <w:bCs/>
          <w:sz w:val="11"/>
          <w:szCs w:val="11"/>
        </w:rPr>
      </w:pPr>
    </w:p>
    <w:p w:rsidR="00FA136B" w:rsidRDefault="006D7EA5">
      <w:pPr>
        <w:ind w:right="527"/>
        <w:jc w:val="right"/>
        <w:rPr>
          <w:rFonts w:ascii="Arial" w:eastAsia="Arial" w:hAnsi="Arial" w:cs="Arial"/>
          <w:sz w:val="10"/>
          <w:szCs w:val="10"/>
        </w:rPr>
      </w:pPr>
      <w:r>
        <w:rPr>
          <w:noProof/>
          <w:lang w:val="en-CA" w:eastAsia="en-CA"/>
        </w:rPr>
        <mc:AlternateContent>
          <mc:Choice Requires="wpg">
            <w:drawing>
              <wp:anchor distT="0" distB="0" distL="114300" distR="114300" simplePos="0" relativeHeight="503232008" behindDoc="1" locked="0" layoutInCell="1" allowOverlap="1">
                <wp:simplePos x="0" y="0"/>
                <wp:positionH relativeFrom="page">
                  <wp:posOffset>4790440</wp:posOffset>
                </wp:positionH>
                <wp:positionV relativeFrom="paragraph">
                  <wp:posOffset>231775</wp:posOffset>
                </wp:positionV>
                <wp:extent cx="73660" cy="55245"/>
                <wp:effectExtent l="8890" t="12700" r="12700" b="8255"/>
                <wp:wrapNone/>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544" y="365"/>
                          <a:chExt cx="116" cy="87"/>
                        </a:xfrm>
                      </wpg:grpSpPr>
                      <wps:wsp>
                        <wps:cNvPr id="42" name="Freeform 17"/>
                        <wps:cNvSpPr>
                          <a:spLocks/>
                        </wps:cNvSpPr>
                        <wps:spPr bwMode="auto">
                          <a:xfrm>
                            <a:off x="7544" y="365"/>
                            <a:ext cx="116" cy="87"/>
                          </a:xfrm>
                          <a:custGeom>
                            <a:avLst/>
                            <a:gdLst>
                              <a:gd name="T0" fmla="+- 0 7544 7544"/>
                              <a:gd name="T1" fmla="*/ T0 w 116"/>
                              <a:gd name="T2" fmla="+- 0 365 365"/>
                              <a:gd name="T3" fmla="*/ 365 h 87"/>
                              <a:gd name="T4" fmla="+- 0 7659 7544"/>
                              <a:gd name="T5" fmla="*/ T4 w 116"/>
                              <a:gd name="T6" fmla="+- 0 365 365"/>
                              <a:gd name="T7" fmla="*/ 365 h 87"/>
                              <a:gd name="T8" fmla="+- 0 7659 7544"/>
                              <a:gd name="T9" fmla="*/ T8 w 116"/>
                              <a:gd name="T10" fmla="+- 0 451 365"/>
                              <a:gd name="T11" fmla="*/ 451 h 87"/>
                              <a:gd name="T12" fmla="+- 0 7544 7544"/>
                              <a:gd name="T13" fmla="*/ T12 w 116"/>
                              <a:gd name="T14" fmla="+- 0 451 365"/>
                              <a:gd name="T15" fmla="*/ 451 h 87"/>
                              <a:gd name="T16" fmla="+- 0 7544 7544"/>
                              <a:gd name="T17" fmla="*/ T16 w 116"/>
                              <a:gd name="T18" fmla="+- 0 365 365"/>
                              <a:gd name="T19" fmla="*/ 365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77.2pt;margin-top:18.25pt;width:5.8pt;height:4.35pt;z-index:-84472;mso-position-horizontal-relative:page" coordorigin="7544,365"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">
                <v:shape id="Freeform 17" o:spid="_x0000_s1027" style="position:absolute;left:7544;top:365;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asAA&#10;AADbAAAADwAAAGRycy9kb3ducmV2LnhtbESP0YrCMBRE3wX/IVzBN00VXaUaRQRFfBC2+gGX5tpW&#10;m5vapNr9+40g+DjMnBlmuW5NKZ5Uu8KygtEwAkGcWl1wpuBy3g3mIJxH1lhaJgV/5GC96naWGGv7&#10;4l96Jj4ToYRdjApy76tYSpfmZNANbUUcvKutDfog60zqGl+h3JRyHEU/0mDBYSHHirY5pfekMQom&#10;49mjOWV7OuGtYX07uOlxkyrV77WbBQhPrf+GP/RBvzl4fw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tasAAAADbAAAADwAAAAAAAAAAAAAAAACYAgAAZHJzL2Rvd25y&#10;ZXYueG1sUEsFBgAAAAAEAAQA9QAAAIUDAAAAAA==&#10;" path="m,l115,r,86l,86,,xe" filled="f" strokeweight=".21292mm">
                  <v:path arrowok="t" o:connecttype="custom" o:connectlocs="0,365;115,365;115,451;0,451;0,365" o:connectangles="0,0,0,0,0"/>
                </v:shape>
                <w10:wrap anchorx="page"/>
              </v:group>
            </w:pict>
          </mc:Fallback>
        </mc:AlternateContent>
      </w:r>
      <w:r>
        <w:rPr>
          <w:noProof/>
          <w:lang w:val="en-CA" w:eastAsia="en-CA"/>
        </w:rPr>
        <mc:AlternateContent>
          <mc:Choice Requires="wpg">
            <w:drawing>
              <wp:anchor distT="0" distB="0" distL="114300" distR="114300" simplePos="0" relativeHeight="503232032" behindDoc="1" locked="0" layoutInCell="1" allowOverlap="1">
                <wp:simplePos x="0" y="0"/>
                <wp:positionH relativeFrom="page">
                  <wp:posOffset>4790440</wp:posOffset>
                </wp:positionH>
                <wp:positionV relativeFrom="paragraph">
                  <wp:posOffset>383540</wp:posOffset>
                </wp:positionV>
                <wp:extent cx="73660" cy="55245"/>
                <wp:effectExtent l="8890" t="12065" r="12700" b="889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544" y="604"/>
                          <a:chExt cx="116" cy="87"/>
                        </a:xfrm>
                      </wpg:grpSpPr>
                      <wps:wsp>
                        <wps:cNvPr id="40" name="Freeform 15"/>
                        <wps:cNvSpPr>
                          <a:spLocks/>
                        </wps:cNvSpPr>
                        <wps:spPr bwMode="auto">
                          <a:xfrm>
                            <a:off x="7544" y="604"/>
                            <a:ext cx="116" cy="87"/>
                          </a:xfrm>
                          <a:custGeom>
                            <a:avLst/>
                            <a:gdLst>
                              <a:gd name="T0" fmla="+- 0 7544 7544"/>
                              <a:gd name="T1" fmla="*/ T0 w 116"/>
                              <a:gd name="T2" fmla="+- 0 604 604"/>
                              <a:gd name="T3" fmla="*/ 604 h 87"/>
                              <a:gd name="T4" fmla="+- 0 7659 7544"/>
                              <a:gd name="T5" fmla="*/ T4 w 116"/>
                              <a:gd name="T6" fmla="+- 0 604 604"/>
                              <a:gd name="T7" fmla="*/ 604 h 87"/>
                              <a:gd name="T8" fmla="+- 0 7659 7544"/>
                              <a:gd name="T9" fmla="*/ T8 w 116"/>
                              <a:gd name="T10" fmla="+- 0 690 604"/>
                              <a:gd name="T11" fmla="*/ 690 h 87"/>
                              <a:gd name="T12" fmla="+- 0 7544 7544"/>
                              <a:gd name="T13" fmla="*/ T12 w 116"/>
                              <a:gd name="T14" fmla="+- 0 690 604"/>
                              <a:gd name="T15" fmla="*/ 690 h 87"/>
                              <a:gd name="T16" fmla="+- 0 7544 7544"/>
                              <a:gd name="T17" fmla="*/ T16 w 116"/>
                              <a:gd name="T18" fmla="+- 0 604 604"/>
                              <a:gd name="T19" fmla="*/ 60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77.2pt;margin-top:30.2pt;width:5.8pt;height:4.35pt;z-index:-84448;mso-position-horizontal-relative:page" coordorigin="7544,60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">
                <v:shape id="Freeform 15" o:spid="_x0000_s1027" style="position:absolute;left:7544;top:60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Whr8A&#10;AADbAAAADwAAAGRycy9kb3ducmV2LnhtbERPzYrCMBC+L/gOYQRva6q4KtUoIuwiexD8eYChGdtq&#10;M6lNqt233zkIHj++/+W6c5V6UBNKzwZGwwQUceZtybmB8+n7cw4qRGSLlWcy8EcB1qvexxJT6598&#10;oMcx5kpCOKRooIixTrUOWUEOw9DXxMJdfOMwCmxybRt8Srir9DhJptphydJQYE3bgrLbsXUGJuPZ&#10;vd3nP7THa8v2ugtfv5vMmEG/2yxAReriW/xy76z4ZL18kR+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daGvwAAANsAAAAPAAAAAAAAAAAAAAAAAJgCAABkcnMvZG93bnJl&#10;di54bWxQSwUGAAAAAAQABAD1AAAAhAMAAAAA&#10;" path="m,l115,r,86l,86,,xe" filled="f" strokeweight=".21292mm">
                  <v:path arrowok="t" o:connecttype="custom" o:connectlocs="0,604;115,604;115,690;0,690;0,604" o:connectangles="0,0,0,0,0"/>
                </v:shape>
                <w10:wrap anchorx="page"/>
              </v:group>
            </w:pict>
          </mc:Fallback>
        </mc:AlternateContent>
      </w:r>
      <w:r>
        <w:rPr>
          <w:noProof/>
          <w:lang w:val="en-CA" w:eastAsia="en-CA"/>
        </w:rPr>
        <mc:AlternateContent>
          <mc:Choice Requires="wpg">
            <w:drawing>
              <wp:anchor distT="0" distB="0" distL="114300" distR="114300" simplePos="0" relativeHeight="503232056" behindDoc="1" locked="0" layoutInCell="1" allowOverlap="1">
                <wp:simplePos x="0" y="0"/>
                <wp:positionH relativeFrom="page">
                  <wp:posOffset>6832600</wp:posOffset>
                </wp:positionH>
                <wp:positionV relativeFrom="paragraph">
                  <wp:posOffset>67310</wp:posOffset>
                </wp:positionV>
                <wp:extent cx="10160" cy="14605"/>
                <wp:effectExtent l="12700" t="10160" r="5715" b="13335"/>
                <wp:wrapNone/>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4605"/>
                          <a:chOff x="10760" y="106"/>
                          <a:chExt cx="16" cy="23"/>
                        </a:xfrm>
                      </wpg:grpSpPr>
                      <wpg:grpSp>
                        <wpg:cNvPr id="35" name="Group 12"/>
                        <wpg:cNvGrpSpPr>
                          <a:grpSpLocks/>
                        </wpg:cNvGrpSpPr>
                        <wpg:grpSpPr bwMode="auto">
                          <a:xfrm>
                            <a:off x="10760" y="107"/>
                            <a:ext cx="2" cy="22"/>
                            <a:chOff x="10760" y="107"/>
                            <a:chExt cx="2" cy="22"/>
                          </a:xfrm>
                        </wpg:grpSpPr>
                        <wps:wsp>
                          <wps:cNvPr id="36" name="Freeform 13"/>
                          <wps:cNvSpPr>
                            <a:spLocks/>
                          </wps:cNvSpPr>
                          <wps:spPr bwMode="auto">
                            <a:xfrm>
                              <a:off x="10760" y="107"/>
                              <a:ext cx="2" cy="22"/>
                            </a:xfrm>
                            <a:custGeom>
                              <a:avLst/>
                              <a:gdLst>
                                <a:gd name="T0" fmla="+- 0 107 107"/>
                                <a:gd name="T1" fmla="*/ 107 h 22"/>
                                <a:gd name="T2" fmla="+- 0 129 107"/>
                                <a:gd name="T3" fmla="*/ 129 h 22"/>
                              </a:gdLst>
                              <a:ahLst/>
                              <a:cxnLst>
                                <a:cxn ang="0">
                                  <a:pos x="0" y="T1"/>
                                </a:cxn>
                                <a:cxn ang="0">
                                  <a:pos x="0" y="T3"/>
                                </a:cxn>
                              </a:cxnLst>
                              <a:rect l="0" t="0" r="r" b="b"/>
                              <a:pathLst>
                                <a:path h="22">
                                  <a:moveTo>
                                    <a:pt x="0" y="0"/>
                                  </a:moveTo>
                                  <a:lnTo>
                                    <a:pt x="0" y="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0"/>
                        <wpg:cNvGrpSpPr>
                          <a:grpSpLocks/>
                        </wpg:cNvGrpSpPr>
                        <wpg:grpSpPr bwMode="auto">
                          <a:xfrm>
                            <a:off x="10775" y="107"/>
                            <a:ext cx="2" cy="22"/>
                            <a:chOff x="10775" y="107"/>
                            <a:chExt cx="2" cy="22"/>
                          </a:xfrm>
                        </wpg:grpSpPr>
                        <wps:wsp>
                          <wps:cNvPr id="38" name="Freeform 11"/>
                          <wps:cNvSpPr>
                            <a:spLocks/>
                          </wps:cNvSpPr>
                          <wps:spPr bwMode="auto">
                            <a:xfrm>
                              <a:off x="10775" y="107"/>
                              <a:ext cx="2" cy="22"/>
                            </a:xfrm>
                            <a:custGeom>
                              <a:avLst/>
                              <a:gdLst>
                                <a:gd name="T0" fmla="+- 0 107 107"/>
                                <a:gd name="T1" fmla="*/ 107 h 22"/>
                                <a:gd name="T2" fmla="+- 0 129 107"/>
                                <a:gd name="T3" fmla="*/ 129 h 22"/>
                              </a:gdLst>
                              <a:ahLst/>
                              <a:cxnLst>
                                <a:cxn ang="0">
                                  <a:pos x="0" y="T1"/>
                                </a:cxn>
                                <a:cxn ang="0">
                                  <a:pos x="0" y="T3"/>
                                </a:cxn>
                              </a:cxnLst>
                              <a:rect l="0" t="0" r="r" b="b"/>
                              <a:pathLst>
                                <a:path h="22">
                                  <a:moveTo>
                                    <a:pt x="0" y="0"/>
                                  </a:moveTo>
                                  <a:lnTo>
                                    <a:pt x="0" y="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38pt;margin-top:5.3pt;width:.8pt;height:1.15pt;z-index:-84424;mso-position-horizontal-relative:page" coordorigin="10760,106" coordsize="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">
                <v:group id="Group 12" o:spid="_x0000_s1027" style="position:absolute;left:10760;top:107;width:2;height:22" coordorigin="10760,10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 o:spid="_x0000_s1028" style="position:absolute;left:10760;top:107;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Ia8YA&#10;AADbAAAADwAAAGRycy9kb3ducmV2LnhtbESPQWvCQBSE74L/YXlCb2ZjlaDRVaTSohfBtEJ7e2Sf&#10;SWz2bZrdatpf7xYKHoeZ+YZZrDpTiwu1rrKsYBTFIIhzqysuFLy9Pg+nIJxH1lhbJgU/5GC17PcW&#10;mGp75QNdMl+IAGGXooLS+yaV0uUlGXSRbYiDd7KtQR9kW0jd4jXATS0f4ziRBisOCyU29FRS/pl9&#10;GwUv8vixr5L3tZ3Mst30a8Ob3/NYqYdBt56D8NT5e/i/vdUKxgn8fQ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Ia8YAAADbAAAADwAAAAAAAAAAAAAAAACYAgAAZHJz&#10;L2Rvd25yZXYueG1sUEsFBgAAAAAEAAQA9QAAAIsDAAAAAA==&#10;" path="m,l,22e" filled="f" strokeweight=".06pt">
                    <v:path arrowok="t" o:connecttype="custom" o:connectlocs="0,107;0,129" o:connectangles="0,0"/>
                  </v:shape>
                </v:group>
                <v:group id="Group 10" o:spid="_x0000_s1029" style="position:absolute;left:10775;top:107;width:2;height:22" coordorigin="10775,10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1" o:spid="_x0000_s1030" style="position:absolute;left:10775;top:107;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5gsIA&#10;AADbAAAADwAAAGRycy9kb3ducmV2LnhtbERPTWvCQBC9F/wPywi91Y21iEZXkYpFL0Kjgt6G7JhE&#10;s7Mxu2r013cPBY+P9z2eNqYUN6pdYVlBtxOBIE6tLjhTsN0sPgYgnEfWWFomBQ9yMJ203sYYa3vn&#10;X7olPhMhhF2MCnLvq1hKl+Zk0HVsRRy4o60N+gDrTOoa7yHclPIzivrSYMGhIceKvnNKz8nVKPiR&#10;u8O66O9n9muYrAaXOc+fp55S7+1mNgLhqfEv8b97qRX0wtjwJfwA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mCwgAAANsAAAAPAAAAAAAAAAAAAAAAAJgCAABkcnMvZG93&#10;bnJldi54bWxQSwUGAAAAAAQABAD1AAAAhwMAAAAA&#10;" path="m,l,22e" filled="f" strokeweight=".06pt">
                    <v:path arrowok="t" o:connecttype="custom" o:connectlocs="0,107;0,129" o:connectangles="0,0"/>
                  </v:shape>
                </v:group>
                <w10:wrap anchorx="page"/>
              </v:group>
            </w:pict>
          </mc:Fallback>
        </mc:AlternateContent>
      </w:r>
      <w:r>
        <w:rPr>
          <w:noProof/>
          <w:lang w:val="en-CA" w:eastAsia="en-CA"/>
        </w:rPr>
        <mc:AlternateContent>
          <mc:Choice Requires="wpg">
            <w:drawing>
              <wp:anchor distT="0" distB="0" distL="114300" distR="114300" simplePos="0" relativeHeight="503232080" behindDoc="1" locked="0" layoutInCell="1" allowOverlap="1">
                <wp:simplePos x="0" y="0"/>
                <wp:positionH relativeFrom="page">
                  <wp:posOffset>5101590</wp:posOffset>
                </wp:positionH>
                <wp:positionV relativeFrom="paragraph">
                  <wp:posOffset>1024890</wp:posOffset>
                </wp:positionV>
                <wp:extent cx="73660" cy="55245"/>
                <wp:effectExtent l="5715" t="5715" r="6350" b="5715"/>
                <wp:wrapNone/>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8034" y="1614"/>
                          <a:chExt cx="116" cy="87"/>
                        </a:xfrm>
                      </wpg:grpSpPr>
                      <wps:wsp>
                        <wps:cNvPr id="33" name="Freeform 8"/>
                        <wps:cNvSpPr>
                          <a:spLocks/>
                        </wps:cNvSpPr>
                        <wps:spPr bwMode="auto">
                          <a:xfrm>
                            <a:off x="8034" y="1614"/>
                            <a:ext cx="116" cy="87"/>
                          </a:xfrm>
                          <a:custGeom>
                            <a:avLst/>
                            <a:gdLst>
                              <a:gd name="T0" fmla="+- 0 8034 8034"/>
                              <a:gd name="T1" fmla="*/ T0 w 116"/>
                              <a:gd name="T2" fmla="+- 0 1614 1614"/>
                              <a:gd name="T3" fmla="*/ 1614 h 87"/>
                              <a:gd name="T4" fmla="+- 0 8149 8034"/>
                              <a:gd name="T5" fmla="*/ T4 w 116"/>
                              <a:gd name="T6" fmla="+- 0 1614 1614"/>
                              <a:gd name="T7" fmla="*/ 1614 h 87"/>
                              <a:gd name="T8" fmla="+- 0 8149 8034"/>
                              <a:gd name="T9" fmla="*/ T8 w 116"/>
                              <a:gd name="T10" fmla="+- 0 1701 1614"/>
                              <a:gd name="T11" fmla="*/ 1701 h 87"/>
                              <a:gd name="T12" fmla="+- 0 8034 8034"/>
                              <a:gd name="T13" fmla="*/ T12 w 116"/>
                              <a:gd name="T14" fmla="+- 0 1701 1614"/>
                              <a:gd name="T15" fmla="*/ 1701 h 87"/>
                              <a:gd name="T16" fmla="+- 0 8034 8034"/>
                              <a:gd name="T17" fmla="*/ T16 w 116"/>
                              <a:gd name="T18" fmla="+- 0 1614 1614"/>
                              <a:gd name="T19" fmla="*/ 161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7"/>
                                </a:lnTo>
                                <a:lnTo>
                                  <a:pt x="0" y="87"/>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01.7pt;margin-top:80.7pt;width:5.8pt;height:4.35pt;z-index:-84400;mso-position-horizontal-relative:page" coordorigin="8034,161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">
                <v:shape id="Freeform 8" o:spid="_x0000_s1027" style="position:absolute;left:8034;top:161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7jMIA&#10;AADbAAAADwAAAGRycy9kb3ducmV2LnhtbESP3YrCMBSE7xd8h3AE79bUn1WpRhFBES8Efx7g0Bzb&#10;anNSm1Tr2xtB2MthZr5hZovGFOJBlcstK+h1IxDEidU5pwrOp/XvBITzyBoLy6TgRQ4W89bPDGNt&#10;n3ygx9GnIkDYxagg876MpXRJRgZd15bEwbvYyqAPskqlrvAZ4KaQ/SgaSYM5h4UMS1pllNyOtVEw&#10;7I/v9T7d0B6vNevr1v3tlolSnXaznILw1Pj/8Le91QoGA/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TuMwgAAANsAAAAPAAAAAAAAAAAAAAAAAJgCAABkcnMvZG93&#10;bnJldi54bWxQSwUGAAAAAAQABAD1AAAAhwMAAAAA&#10;" path="m,l115,r,87l,87,,xe" filled="f" strokeweight=".21292mm">
                  <v:path arrowok="t" o:connecttype="custom" o:connectlocs="0,1614;115,1614;115,1701;0,1701;0,1614" o:connectangles="0,0,0,0,0"/>
                </v:shape>
                <w10:wrap anchorx="page"/>
              </v:group>
            </w:pict>
          </mc:Fallback>
        </mc:AlternateContent>
      </w:r>
      <w:r>
        <w:rPr>
          <w:noProof/>
          <w:lang w:val="en-CA" w:eastAsia="en-CA"/>
        </w:rPr>
        <mc:AlternateContent>
          <mc:Choice Requires="wpg">
            <w:drawing>
              <wp:anchor distT="0" distB="0" distL="114300" distR="114300" simplePos="0" relativeHeight="503232104" behindDoc="1" locked="0" layoutInCell="1" allowOverlap="1">
                <wp:simplePos x="0" y="0"/>
                <wp:positionH relativeFrom="page">
                  <wp:posOffset>5447665</wp:posOffset>
                </wp:positionH>
                <wp:positionV relativeFrom="paragraph">
                  <wp:posOffset>1024890</wp:posOffset>
                </wp:positionV>
                <wp:extent cx="72390" cy="55245"/>
                <wp:effectExtent l="8890" t="5715" r="13970" b="5715"/>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8579" y="1614"/>
                          <a:chExt cx="114" cy="87"/>
                        </a:xfrm>
                      </wpg:grpSpPr>
                      <wps:wsp>
                        <wps:cNvPr id="31" name="Freeform 6"/>
                        <wps:cNvSpPr>
                          <a:spLocks/>
                        </wps:cNvSpPr>
                        <wps:spPr bwMode="auto">
                          <a:xfrm>
                            <a:off x="8579" y="1614"/>
                            <a:ext cx="114" cy="87"/>
                          </a:xfrm>
                          <a:custGeom>
                            <a:avLst/>
                            <a:gdLst>
                              <a:gd name="T0" fmla="+- 0 8579 8579"/>
                              <a:gd name="T1" fmla="*/ T0 w 114"/>
                              <a:gd name="T2" fmla="+- 0 1614 1614"/>
                              <a:gd name="T3" fmla="*/ 1614 h 87"/>
                              <a:gd name="T4" fmla="+- 0 8693 8579"/>
                              <a:gd name="T5" fmla="*/ T4 w 114"/>
                              <a:gd name="T6" fmla="+- 0 1614 1614"/>
                              <a:gd name="T7" fmla="*/ 1614 h 87"/>
                              <a:gd name="T8" fmla="+- 0 8693 8579"/>
                              <a:gd name="T9" fmla="*/ T8 w 114"/>
                              <a:gd name="T10" fmla="+- 0 1701 1614"/>
                              <a:gd name="T11" fmla="*/ 1701 h 87"/>
                              <a:gd name="T12" fmla="+- 0 8579 8579"/>
                              <a:gd name="T13" fmla="*/ T12 w 114"/>
                              <a:gd name="T14" fmla="+- 0 1701 1614"/>
                              <a:gd name="T15" fmla="*/ 1701 h 87"/>
                              <a:gd name="T16" fmla="+- 0 8579 8579"/>
                              <a:gd name="T17" fmla="*/ T16 w 114"/>
                              <a:gd name="T18" fmla="+- 0 1614 1614"/>
                              <a:gd name="T19" fmla="*/ 1614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7"/>
                                </a:lnTo>
                                <a:lnTo>
                                  <a:pt x="0" y="87"/>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28.95pt;margin-top:80.7pt;width:5.7pt;height:4.35pt;z-index:-84376;mso-position-horizontal-relative:page" coordorigin="8579,1614"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">
                <v:shape id="Freeform 6" o:spid="_x0000_s1027" style="position:absolute;left:8579;top:1614;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pEMIA&#10;AADbAAAADwAAAGRycy9kb3ducmV2LnhtbESPT2sCMRTE7wW/Q3iCt27WKlK2RhGxoCdRe+ntsXlu&#10;FpOXZZP902/fCIUeh5n5DbPejs6KntpQe1Ywz3IQxKXXNVcKvm6fr+8gQkTWaD2Tgh8KsN1MXtZY&#10;aD/whfprrESCcChQgYmxKaQMpSGHIfMNcfLuvnUYk2wrqVscEtxZ+ZbnK+mw5rRgsKG9ofJx7ZyC&#10;pX3Iuz+dbSe/D2x0N+THfqfUbDruPkBEGuN/+K991AoWc3h+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SkQwgAAANsAAAAPAAAAAAAAAAAAAAAAAJgCAABkcnMvZG93&#10;bnJldi54bWxQSwUGAAAAAAQABAD1AAAAhwMAAAAA&#10;" path="m,l114,r,87l,87,,xe" filled="f" strokeweight=".21322mm">
                  <v:path arrowok="t" o:connecttype="custom" o:connectlocs="0,1614;114,1614;114,1701;0,1701;0,1614" o:connectangles="0,0,0,0,0"/>
                </v:shape>
                <w10:wrap anchorx="page"/>
              </v:group>
            </w:pict>
          </mc:Fallback>
        </mc:AlternateContent>
      </w:r>
      <w:r>
        <w:rPr>
          <w:noProof/>
          <w:lang w:val="en-CA" w:eastAsia="en-CA"/>
        </w:rPr>
        <mc:AlternateContent>
          <mc:Choice Requires="wpg">
            <w:drawing>
              <wp:anchor distT="0" distB="0" distL="114300" distR="114300" simplePos="0" relativeHeight="503232128" behindDoc="1" locked="0" layoutInCell="1" allowOverlap="1">
                <wp:simplePos x="0" y="0"/>
                <wp:positionH relativeFrom="page">
                  <wp:posOffset>5981065</wp:posOffset>
                </wp:positionH>
                <wp:positionV relativeFrom="paragraph">
                  <wp:posOffset>1024890</wp:posOffset>
                </wp:positionV>
                <wp:extent cx="73660" cy="55245"/>
                <wp:effectExtent l="8890" t="5715" r="12700" b="5715"/>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9419" y="1614"/>
                          <a:chExt cx="116" cy="87"/>
                        </a:xfrm>
                      </wpg:grpSpPr>
                      <wps:wsp>
                        <wps:cNvPr id="29" name="Freeform 4"/>
                        <wps:cNvSpPr>
                          <a:spLocks/>
                        </wps:cNvSpPr>
                        <wps:spPr bwMode="auto">
                          <a:xfrm>
                            <a:off x="9419" y="1614"/>
                            <a:ext cx="116" cy="87"/>
                          </a:xfrm>
                          <a:custGeom>
                            <a:avLst/>
                            <a:gdLst>
                              <a:gd name="T0" fmla="+- 0 9419 9419"/>
                              <a:gd name="T1" fmla="*/ T0 w 116"/>
                              <a:gd name="T2" fmla="+- 0 1614 1614"/>
                              <a:gd name="T3" fmla="*/ 1614 h 87"/>
                              <a:gd name="T4" fmla="+- 0 9534 9419"/>
                              <a:gd name="T5" fmla="*/ T4 w 116"/>
                              <a:gd name="T6" fmla="+- 0 1614 1614"/>
                              <a:gd name="T7" fmla="*/ 1614 h 87"/>
                              <a:gd name="T8" fmla="+- 0 9534 9419"/>
                              <a:gd name="T9" fmla="*/ T8 w 116"/>
                              <a:gd name="T10" fmla="+- 0 1701 1614"/>
                              <a:gd name="T11" fmla="*/ 1701 h 87"/>
                              <a:gd name="T12" fmla="+- 0 9419 9419"/>
                              <a:gd name="T13" fmla="*/ T12 w 116"/>
                              <a:gd name="T14" fmla="+- 0 1701 1614"/>
                              <a:gd name="T15" fmla="*/ 1701 h 87"/>
                              <a:gd name="T16" fmla="+- 0 9419 9419"/>
                              <a:gd name="T17" fmla="*/ T16 w 116"/>
                              <a:gd name="T18" fmla="+- 0 1614 1614"/>
                              <a:gd name="T19" fmla="*/ 161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7"/>
                                </a:lnTo>
                                <a:lnTo>
                                  <a:pt x="0" y="87"/>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70.95pt;margin-top:80.7pt;width:5.8pt;height:4.35pt;z-index:-84352;mso-position-horizontal-relative:page" coordorigin="9419,161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">
                <v:shape id="Freeform 4" o:spid="_x0000_s1027" style="position:absolute;left:9419;top:161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au8QA&#10;AADbAAAADwAAAGRycy9kb3ducmV2LnhtbESP3WrCQBSE7wu+w3IE78ymofUnzSoiVMQLQdsHOGRP&#10;k9js2Zjd/PTt3UKhl8PMfMNk29HUoqfWVZYVPEcxCOLc6ooLBZ8f7/MVCOeRNdaWScEPOdhuJk8Z&#10;ptoOfKH+6gsRIOxSVFB636RSurwkgy6yDXHwvmxr0AfZFlK3OAS4qWUSxwtpsOKwUGJD+5Ly72tn&#10;FLwky3t3Lg50xlvH+nZ0r6ddrtRsOu7eQHga/X/4r33UCpI1/H4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mrvEAAAA2wAAAA8AAAAAAAAAAAAAAAAAmAIAAGRycy9k&#10;b3ducmV2LnhtbFBLBQYAAAAABAAEAPUAAACJAwAAAAA=&#10;" path="m,l115,r,87l,87,,xe" filled="f" strokeweight=".21292mm">
                  <v:path arrowok="t" o:connecttype="custom" o:connectlocs="0,1614;115,1614;115,1701;0,1701;0,1614" o:connectangles="0,0,0,0,0"/>
                </v:shape>
                <w10:wrap anchorx="page"/>
              </v:group>
            </w:pict>
          </mc:Fallback>
        </mc:AlternateContent>
      </w:r>
      <w:r w:rsidR="000F7A91">
        <w:rPr>
          <w:rFonts w:ascii="Arial"/>
          <w:b/>
          <w:spacing w:val="-8"/>
          <w:w w:val="140"/>
          <w:sz w:val="10"/>
        </w:rPr>
        <w:t>REPORT</w:t>
      </w:r>
      <w:r w:rsidR="000F7A91">
        <w:rPr>
          <w:rFonts w:ascii="Arial"/>
          <w:b/>
          <w:spacing w:val="-18"/>
          <w:w w:val="140"/>
          <w:sz w:val="10"/>
        </w:rPr>
        <w:t xml:space="preserve"> </w:t>
      </w:r>
      <w:r w:rsidR="000F7A91">
        <w:rPr>
          <w:rFonts w:ascii="Arial"/>
          <w:b/>
          <w:spacing w:val="-7"/>
          <w:w w:val="140"/>
          <w:sz w:val="10"/>
        </w:rPr>
        <w:t>LINE</w:t>
      </w:r>
      <w:r w:rsidR="000F7A91">
        <w:rPr>
          <w:rFonts w:ascii="Arial"/>
          <w:b/>
          <w:spacing w:val="-19"/>
          <w:w w:val="140"/>
          <w:sz w:val="10"/>
        </w:rPr>
        <w:t xml:space="preserve"> </w:t>
      </w:r>
      <w:r w:rsidR="000F7A91">
        <w:rPr>
          <w:rFonts w:ascii="Arial"/>
          <w:b/>
          <w:spacing w:val="-7"/>
          <w:w w:val="140"/>
          <w:sz w:val="10"/>
        </w:rPr>
        <w:t>USE</w:t>
      </w:r>
      <w:r w:rsidR="000F7A91">
        <w:rPr>
          <w:rFonts w:ascii="Arial"/>
          <w:b/>
          <w:spacing w:val="-18"/>
          <w:w w:val="140"/>
          <w:sz w:val="10"/>
        </w:rPr>
        <w:t xml:space="preserve"> </w:t>
      </w:r>
      <w:r w:rsidR="000F7A91">
        <w:rPr>
          <w:rFonts w:ascii="Arial"/>
          <w:b/>
          <w:spacing w:val="-8"/>
          <w:w w:val="140"/>
          <w:sz w:val="10"/>
        </w:rPr>
        <w:t>ONLY</w:t>
      </w:r>
    </w:p>
    <w:tbl>
      <w:tblPr>
        <w:tblW w:w="0" w:type="auto"/>
        <w:tblInd w:w="97" w:type="dxa"/>
        <w:tblLayout w:type="fixed"/>
        <w:tblCellMar>
          <w:left w:w="0" w:type="dxa"/>
          <w:right w:w="0" w:type="dxa"/>
        </w:tblCellMar>
        <w:tblLook w:val="01E0" w:firstRow="1" w:lastRow="1" w:firstColumn="1" w:lastColumn="1" w:noHBand="0" w:noVBand="0"/>
      </w:tblPr>
      <w:tblGrid>
        <w:gridCol w:w="516"/>
        <w:gridCol w:w="1414"/>
        <w:gridCol w:w="1287"/>
        <w:gridCol w:w="1239"/>
        <w:gridCol w:w="518"/>
        <w:gridCol w:w="198"/>
        <w:gridCol w:w="205"/>
        <w:gridCol w:w="1213"/>
        <w:gridCol w:w="359"/>
        <w:gridCol w:w="117"/>
        <w:gridCol w:w="406"/>
        <w:gridCol w:w="716"/>
        <w:gridCol w:w="551"/>
        <w:gridCol w:w="153"/>
        <w:gridCol w:w="371"/>
        <w:gridCol w:w="1772"/>
      </w:tblGrid>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40"/>
              <w:ind w:left="164"/>
              <w:rPr>
                <w:rFonts w:ascii="Arial" w:eastAsia="Arial" w:hAnsi="Arial" w:cs="Arial"/>
                <w:sz w:val="21"/>
                <w:szCs w:val="21"/>
              </w:rPr>
            </w:pPr>
            <w:r>
              <w:rPr>
                <w:rFonts w:ascii="Arial"/>
                <w:w w:val="135"/>
                <w:sz w:val="21"/>
              </w:rPr>
              <w:t>A</w:t>
            </w:r>
          </w:p>
        </w:tc>
        <w:tc>
          <w:tcPr>
            <w:tcW w:w="4458" w:type="dxa"/>
            <w:gridSpan w:val="4"/>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70"/>
              <w:ind w:left="54"/>
              <w:rPr>
                <w:rFonts w:ascii="Arial" w:eastAsia="Arial" w:hAnsi="Arial" w:cs="Arial"/>
                <w:sz w:val="10"/>
                <w:szCs w:val="10"/>
              </w:rPr>
            </w:pPr>
            <w:r>
              <w:rPr>
                <w:rFonts w:ascii="Arial" w:eastAsia="Arial" w:hAnsi="Arial" w:cs="Arial"/>
                <w:spacing w:val="-8"/>
                <w:w w:val="140"/>
                <w:sz w:val="10"/>
                <w:szCs w:val="10"/>
              </w:rPr>
              <w:t>REPORT</w:t>
            </w:r>
            <w:r>
              <w:rPr>
                <w:rFonts w:ascii="Arial" w:eastAsia="Arial" w:hAnsi="Arial" w:cs="Arial"/>
                <w:spacing w:val="-16"/>
                <w:w w:val="140"/>
                <w:sz w:val="10"/>
                <w:szCs w:val="10"/>
              </w:rPr>
              <w:t xml:space="preserve"> </w:t>
            </w:r>
            <w:r>
              <w:rPr>
                <w:rFonts w:ascii="Arial" w:eastAsia="Arial" w:hAnsi="Arial" w:cs="Arial"/>
                <w:spacing w:val="-8"/>
                <w:w w:val="140"/>
                <w:sz w:val="10"/>
                <w:szCs w:val="10"/>
              </w:rPr>
              <w:t>DATE:</w:t>
            </w:r>
            <w:r>
              <w:rPr>
                <w:rFonts w:ascii="Arial" w:eastAsia="Arial" w:hAnsi="Arial" w:cs="Arial"/>
                <w:spacing w:val="-17"/>
                <w:w w:val="140"/>
                <w:sz w:val="10"/>
                <w:szCs w:val="10"/>
              </w:rPr>
              <w:t xml:space="preserve"> </w:t>
            </w:r>
            <w:r>
              <w:rPr>
                <w:rFonts w:ascii="Arial" w:eastAsia="Arial" w:hAnsi="Arial" w:cs="Arial"/>
                <w:spacing w:val="-8"/>
                <w:w w:val="140"/>
                <w:sz w:val="10"/>
                <w:szCs w:val="10"/>
              </w:rPr>
              <w:t>MONTH</w:t>
            </w:r>
            <w:r>
              <w:rPr>
                <w:rFonts w:ascii="Arial" w:eastAsia="Arial" w:hAnsi="Arial" w:cs="Arial"/>
                <w:spacing w:val="-17"/>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7"/>
                <w:w w:val="140"/>
                <w:sz w:val="10"/>
                <w:szCs w:val="10"/>
              </w:rPr>
              <w:t>DAY</w:t>
            </w:r>
            <w:r>
              <w:rPr>
                <w:rFonts w:ascii="Arial" w:eastAsia="Arial" w:hAnsi="Arial" w:cs="Arial"/>
                <w:spacing w:val="-20"/>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9"/>
                <w:w w:val="140"/>
                <w:sz w:val="10"/>
                <w:szCs w:val="10"/>
              </w:rPr>
              <w:t>YEAR</w:t>
            </w:r>
          </w:p>
        </w:tc>
        <w:tc>
          <w:tcPr>
            <w:tcW w:w="1616"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70"/>
              <w:ind w:left="51"/>
              <w:rPr>
                <w:rFonts w:ascii="Arial" w:eastAsia="Arial" w:hAnsi="Arial" w:cs="Arial"/>
                <w:sz w:val="10"/>
                <w:szCs w:val="10"/>
              </w:rPr>
            </w:pPr>
            <w:r>
              <w:rPr>
                <w:rFonts w:ascii="Arial"/>
                <w:spacing w:val="-8"/>
                <w:w w:val="140"/>
                <w:sz w:val="10"/>
              </w:rPr>
              <w:t>REPORT</w:t>
            </w:r>
            <w:r>
              <w:rPr>
                <w:rFonts w:ascii="Arial"/>
                <w:spacing w:val="-20"/>
                <w:w w:val="140"/>
                <w:sz w:val="10"/>
              </w:rPr>
              <w:t xml:space="preserve"> </w:t>
            </w:r>
            <w:r>
              <w:rPr>
                <w:rFonts w:ascii="Arial"/>
                <w:spacing w:val="-8"/>
                <w:w w:val="140"/>
                <w:sz w:val="10"/>
              </w:rPr>
              <w:t>TIME</w:t>
            </w:r>
          </w:p>
        </w:tc>
        <w:tc>
          <w:tcPr>
            <w:tcW w:w="2302" w:type="dxa"/>
            <w:gridSpan w:val="6"/>
            <w:vMerge w:val="restart"/>
            <w:tcBorders>
              <w:top w:val="single" w:sz="4" w:space="0" w:color="000000"/>
              <w:left w:val="single" w:sz="5" w:space="0" w:color="000000"/>
              <w:right w:val="single" w:sz="12" w:space="0" w:color="000000"/>
            </w:tcBorders>
          </w:tcPr>
          <w:p w:rsidR="00FA136B" w:rsidRDefault="00FA136B">
            <w:pPr>
              <w:pStyle w:val="TableParagraph"/>
              <w:spacing w:before="2"/>
              <w:rPr>
                <w:rFonts w:ascii="Arial" w:eastAsia="Arial" w:hAnsi="Arial" w:cs="Arial"/>
                <w:b/>
                <w:bCs/>
                <w:sz w:val="8"/>
                <w:szCs w:val="8"/>
              </w:rPr>
            </w:pPr>
          </w:p>
          <w:p w:rsidR="00FA136B" w:rsidRDefault="000F7A91">
            <w:pPr>
              <w:pStyle w:val="TableParagraph"/>
              <w:spacing w:line="240" w:lineRule="atLeast"/>
              <w:ind w:left="242" w:right="235"/>
              <w:rPr>
                <w:rFonts w:ascii="Arial" w:eastAsia="Arial" w:hAnsi="Arial" w:cs="Arial"/>
                <w:sz w:val="10"/>
                <w:szCs w:val="10"/>
              </w:rPr>
            </w:pPr>
            <w:r>
              <w:rPr>
                <w:rFonts w:ascii="Arial"/>
                <w:spacing w:val="-8"/>
                <w:w w:val="140"/>
                <w:sz w:val="10"/>
              </w:rPr>
              <w:t>ORIGINAL</w:t>
            </w:r>
            <w:r>
              <w:rPr>
                <w:rFonts w:ascii="Arial"/>
                <w:spacing w:val="-19"/>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REPORT,</w:t>
            </w:r>
            <w:r>
              <w:rPr>
                <w:rFonts w:ascii="Arial"/>
                <w:spacing w:val="-17"/>
                <w:w w:val="140"/>
                <w:sz w:val="10"/>
              </w:rPr>
              <w:t xml:space="preserve"> </w:t>
            </w:r>
            <w:r>
              <w:rPr>
                <w:rFonts w:ascii="Arial"/>
                <w:spacing w:val="-5"/>
                <w:w w:val="140"/>
                <w:sz w:val="10"/>
              </w:rPr>
              <w:t>OR</w:t>
            </w:r>
            <w:r>
              <w:rPr>
                <w:rFonts w:ascii="Arial"/>
                <w:spacing w:val="24"/>
                <w:w w:val="138"/>
                <w:sz w:val="10"/>
              </w:rPr>
              <w:t xml:space="preserve"> </w:t>
            </w:r>
            <w:r>
              <w:rPr>
                <w:rFonts w:ascii="Arial"/>
                <w:spacing w:val="-8"/>
                <w:w w:val="140"/>
                <w:sz w:val="10"/>
              </w:rPr>
              <w:t>UPDATE</w:t>
            </w:r>
            <w:r>
              <w:rPr>
                <w:rFonts w:ascii="Arial"/>
                <w:spacing w:val="-21"/>
                <w:w w:val="140"/>
                <w:sz w:val="10"/>
              </w:rPr>
              <w:t xml:space="preserve"> </w:t>
            </w:r>
            <w:r>
              <w:rPr>
                <w:rFonts w:ascii="Arial"/>
                <w:w w:val="140"/>
                <w:sz w:val="10"/>
              </w:rPr>
              <w:t>#</w:t>
            </w:r>
          </w:p>
          <w:p w:rsidR="00FA136B" w:rsidRDefault="000F7A91">
            <w:pPr>
              <w:pStyle w:val="TableParagraph"/>
              <w:spacing w:before="36"/>
              <w:ind w:left="51"/>
              <w:rPr>
                <w:rFonts w:ascii="Arial" w:eastAsia="Arial" w:hAnsi="Arial" w:cs="Arial"/>
                <w:sz w:val="10"/>
                <w:szCs w:val="10"/>
              </w:rPr>
            </w:pPr>
            <w:r>
              <w:rPr>
                <w:rFonts w:ascii="Arial"/>
                <w:spacing w:val="-4"/>
                <w:w w:val="140"/>
                <w:sz w:val="10"/>
              </w:rPr>
              <w:t>TO</w:t>
            </w:r>
            <w:r>
              <w:rPr>
                <w:rFonts w:ascii="Arial"/>
                <w:spacing w:val="-18"/>
                <w:w w:val="140"/>
                <w:sz w:val="10"/>
              </w:rPr>
              <w:t xml:space="preserve"> </w:t>
            </w:r>
            <w:r>
              <w:rPr>
                <w:rFonts w:ascii="Arial"/>
                <w:spacing w:val="-7"/>
                <w:w w:val="140"/>
                <w:sz w:val="10"/>
              </w:rPr>
              <w:t>THE</w:t>
            </w:r>
            <w:r>
              <w:rPr>
                <w:rFonts w:ascii="Arial"/>
                <w:spacing w:val="-16"/>
                <w:w w:val="140"/>
                <w:sz w:val="10"/>
              </w:rPr>
              <w:t xml:space="preserve"> </w:t>
            </w:r>
            <w:r>
              <w:rPr>
                <w:rFonts w:ascii="Arial"/>
                <w:spacing w:val="-9"/>
                <w:w w:val="140"/>
                <w:sz w:val="10"/>
              </w:rPr>
              <w:t>ORIGINAL</w:t>
            </w:r>
            <w:r>
              <w:rPr>
                <w:rFonts w:ascii="Arial"/>
                <w:spacing w:val="-18"/>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REPORT</w:t>
            </w:r>
          </w:p>
        </w:tc>
        <w:tc>
          <w:tcPr>
            <w:tcW w:w="2142" w:type="dxa"/>
            <w:gridSpan w:val="2"/>
            <w:vMerge w:val="restart"/>
            <w:tcBorders>
              <w:top w:val="single" w:sz="9" w:space="0" w:color="000000"/>
              <w:left w:val="single" w:sz="12" w:space="0" w:color="000000"/>
              <w:right w:val="single" w:sz="12" w:space="0" w:color="000000"/>
            </w:tcBorders>
          </w:tcPr>
          <w:p w:rsidR="00FA136B" w:rsidRDefault="000F7A91">
            <w:pPr>
              <w:pStyle w:val="TableParagraph"/>
              <w:spacing w:before="63"/>
              <w:ind w:right="891"/>
              <w:jc w:val="center"/>
              <w:rPr>
                <w:rFonts w:ascii="Arial" w:eastAsia="Arial" w:hAnsi="Arial" w:cs="Arial"/>
                <w:sz w:val="10"/>
                <w:szCs w:val="10"/>
              </w:rPr>
            </w:pPr>
            <w:r>
              <w:rPr>
                <w:rFonts w:ascii="Arial"/>
                <w:spacing w:val="-8"/>
                <w:w w:val="140"/>
                <w:sz w:val="10"/>
              </w:rPr>
              <w:t>REPORT</w:t>
            </w:r>
            <w:r>
              <w:rPr>
                <w:rFonts w:ascii="Arial"/>
                <w:spacing w:val="-21"/>
                <w:w w:val="140"/>
                <w:sz w:val="10"/>
              </w:rPr>
              <w:t xml:space="preserve"> </w:t>
            </w:r>
            <w:r>
              <w:rPr>
                <w:rFonts w:ascii="Arial"/>
                <w:spacing w:val="-8"/>
                <w:w w:val="140"/>
                <w:sz w:val="10"/>
              </w:rPr>
              <w:t>NUMBER</w:t>
            </w:r>
          </w:p>
          <w:p w:rsidR="00FA136B" w:rsidRDefault="00FA136B">
            <w:pPr>
              <w:pStyle w:val="TableParagraph"/>
              <w:spacing w:before="9"/>
              <w:rPr>
                <w:rFonts w:ascii="Arial" w:eastAsia="Arial" w:hAnsi="Arial" w:cs="Arial"/>
                <w:b/>
                <w:bCs/>
                <w:sz w:val="10"/>
                <w:szCs w:val="10"/>
              </w:rPr>
            </w:pPr>
          </w:p>
          <w:p w:rsidR="00FA136B" w:rsidRDefault="000F7A91">
            <w:pPr>
              <w:pStyle w:val="TableParagraph"/>
              <w:ind w:right="989"/>
              <w:jc w:val="center"/>
              <w:rPr>
                <w:rFonts w:ascii="Arial" w:eastAsia="Arial" w:hAnsi="Arial" w:cs="Arial"/>
                <w:sz w:val="10"/>
                <w:szCs w:val="10"/>
              </w:rPr>
            </w:pPr>
            <w:r>
              <w:rPr>
                <w:rFonts w:ascii="Arial"/>
                <w:b/>
                <w:w w:val="140"/>
                <w:sz w:val="10"/>
              </w:rPr>
              <w:t>-</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64"/>
              <w:rPr>
                <w:rFonts w:ascii="Arial" w:eastAsia="Arial" w:hAnsi="Arial" w:cs="Arial"/>
                <w:sz w:val="21"/>
                <w:szCs w:val="21"/>
              </w:rPr>
            </w:pPr>
            <w:r>
              <w:rPr>
                <w:rFonts w:ascii="Arial"/>
                <w:w w:val="135"/>
                <w:sz w:val="21"/>
              </w:rPr>
              <w:t>B</w:t>
            </w:r>
          </w:p>
        </w:tc>
        <w:tc>
          <w:tcPr>
            <w:tcW w:w="4458" w:type="dxa"/>
            <w:gridSpan w:val="4"/>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eastAsia="Arial" w:hAnsi="Arial" w:cs="Arial"/>
                <w:spacing w:val="-8"/>
                <w:w w:val="140"/>
                <w:sz w:val="10"/>
                <w:szCs w:val="10"/>
              </w:rPr>
              <w:t>OCCURRENCE</w:t>
            </w:r>
            <w:r>
              <w:rPr>
                <w:rFonts w:ascii="Arial" w:eastAsia="Arial" w:hAnsi="Arial" w:cs="Arial"/>
                <w:spacing w:val="-21"/>
                <w:w w:val="140"/>
                <w:sz w:val="10"/>
                <w:szCs w:val="10"/>
              </w:rPr>
              <w:t xml:space="preserve"> </w:t>
            </w:r>
            <w:r>
              <w:rPr>
                <w:rFonts w:ascii="Arial" w:eastAsia="Arial" w:hAnsi="Arial" w:cs="Arial"/>
                <w:spacing w:val="-7"/>
                <w:w w:val="140"/>
                <w:sz w:val="10"/>
                <w:szCs w:val="10"/>
              </w:rPr>
              <w:t>DATE:</w:t>
            </w:r>
            <w:r>
              <w:rPr>
                <w:rFonts w:ascii="Arial" w:eastAsia="Arial" w:hAnsi="Arial" w:cs="Arial"/>
                <w:spacing w:val="-19"/>
                <w:w w:val="140"/>
                <w:sz w:val="10"/>
                <w:szCs w:val="10"/>
              </w:rPr>
              <w:t xml:space="preserve"> </w:t>
            </w:r>
            <w:r>
              <w:rPr>
                <w:rFonts w:ascii="Arial" w:eastAsia="Arial" w:hAnsi="Arial" w:cs="Arial"/>
                <w:spacing w:val="-8"/>
                <w:w w:val="140"/>
                <w:sz w:val="10"/>
                <w:szCs w:val="10"/>
              </w:rPr>
              <w:t>MONTH</w:t>
            </w:r>
            <w:r>
              <w:rPr>
                <w:rFonts w:ascii="Arial" w:eastAsia="Arial" w:hAnsi="Arial" w:cs="Arial"/>
                <w:spacing w:val="-18"/>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7"/>
                <w:w w:val="140"/>
                <w:sz w:val="10"/>
                <w:szCs w:val="10"/>
              </w:rPr>
              <w:t>DAY</w:t>
            </w:r>
            <w:r>
              <w:rPr>
                <w:rFonts w:ascii="Arial" w:eastAsia="Arial" w:hAnsi="Arial" w:cs="Arial"/>
                <w:spacing w:val="-19"/>
                <w:w w:val="140"/>
                <w:sz w:val="10"/>
                <w:szCs w:val="10"/>
              </w:rPr>
              <w:t xml:space="preserve"> </w:t>
            </w:r>
            <w:r>
              <w:rPr>
                <w:rFonts w:ascii="Arial" w:eastAsia="Arial" w:hAnsi="Arial" w:cs="Arial"/>
                <w:w w:val="140"/>
                <w:sz w:val="10"/>
                <w:szCs w:val="10"/>
              </w:rPr>
              <w:t>–</w:t>
            </w:r>
            <w:r>
              <w:rPr>
                <w:rFonts w:ascii="Arial" w:eastAsia="Arial" w:hAnsi="Arial" w:cs="Arial"/>
                <w:spacing w:val="-20"/>
                <w:w w:val="140"/>
                <w:sz w:val="10"/>
                <w:szCs w:val="10"/>
              </w:rPr>
              <w:t xml:space="preserve"> </w:t>
            </w:r>
            <w:r>
              <w:rPr>
                <w:rFonts w:ascii="Arial" w:eastAsia="Arial" w:hAnsi="Arial" w:cs="Arial"/>
                <w:spacing w:val="-9"/>
                <w:w w:val="140"/>
                <w:sz w:val="10"/>
                <w:szCs w:val="10"/>
              </w:rPr>
              <w:t>YEAR</w:t>
            </w:r>
          </w:p>
        </w:tc>
        <w:tc>
          <w:tcPr>
            <w:tcW w:w="1616"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OCCURRENCE</w:t>
            </w:r>
            <w:r>
              <w:rPr>
                <w:rFonts w:ascii="Arial"/>
                <w:spacing w:val="-23"/>
                <w:w w:val="140"/>
                <w:sz w:val="10"/>
              </w:rPr>
              <w:t xml:space="preserve"> </w:t>
            </w:r>
            <w:r>
              <w:rPr>
                <w:rFonts w:ascii="Arial"/>
                <w:spacing w:val="-8"/>
                <w:w w:val="140"/>
                <w:sz w:val="10"/>
              </w:rPr>
              <w:t>TIME</w:t>
            </w:r>
          </w:p>
        </w:tc>
        <w:tc>
          <w:tcPr>
            <w:tcW w:w="2302" w:type="dxa"/>
            <w:gridSpan w:val="6"/>
            <w:vMerge/>
            <w:tcBorders>
              <w:left w:val="single" w:sz="5" w:space="0" w:color="000000"/>
              <w:bottom w:val="single" w:sz="4" w:space="0" w:color="000000"/>
              <w:right w:val="single" w:sz="12" w:space="0" w:color="000000"/>
            </w:tcBorders>
          </w:tcPr>
          <w:p w:rsidR="00FA136B" w:rsidRDefault="00FA136B"/>
        </w:tc>
        <w:tc>
          <w:tcPr>
            <w:tcW w:w="2142" w:type="dxa"/>
            <w:gridSpan w:val="2"/>
            <w:vMerge/>
            <w:tcBorders>
              <w:left w:val="single" w:sz="12" w:space="0" w:color="000000"/>
              <w:bottom w:val="single" w:sz="10" w:space="0" w:color="000000"/>
              <w:right w:val="single" w:sz="12" w:space="0" w:color="000000"/>
            </w:tcBorders>
          </w:tcPr>
          <w:p w:rsidR="00FA136B" w:rsidRDefault="00FA136B"/>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57"/>
              <w:rPr>
                <w:rFonts w:ascii="Arial" w:eastAsia="Arial" w:hAnsi="Arial" w:cs="Arial"/>
                <w:sz w:val="21"/>
                <w:szCs w:val="21"/>
              </w:rPr>
            </w:pPr>
            <w:r>
              <w:rPr>
                <w:rFonts w:ascii="Arial"/>
                <w:w w:val="135"/>
                <w:sz w:val="21"/>
              </w:rPr>
              <w:t>C</w:t>
            </w:r>
          </w:p>
        </w:tc>
        <w:tc>
          <w:tcPr>
            <w:tcW w:w="4861" w:type="dxa"/>
            <w:gridSpan w:val="6"/>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7"/>
                <w:w w:val="140"/>
                <w:sz w:val="10"/>
              </w:rPr>
              <w:t>LAND</w:t>
            </w:r>
            <w:r>
              <w:rPr>
                <w:rFonts w:ascii="Arial"/>
                <w:spacing w:val="-17"/>
                <w:w w:val="140"/>
                <w:sz w:val="10"/>
              </w:rPr>
              <w:t xml:space="preserve"> </w:t>
            </w:r>
            <w:r>
              <w:rPr>
                <w:rFonts w:ascii="Arial"/>
                <w:spacing w:val="-7"/>
                <w:w w:val="140"/>
                <w:sz w:val="10"/>
              </w:rPr>
              <w:t>USE</w:t>
            </w:r>
            <w:r>
              <w:rPr>
                <w:rFonts w:ascii="Arial"/>
                <w:spacing w:val="-18"/>
                <w:w w:val="140"/>
                <w:sz w:val="10"/>
              </w:rPr>
              <w:t xml:space="preserve"> </w:t>
            </w:r>
            <w:r>
              <w:rPr>
                <w:rFonts w:ascii="Arial"/>
                <w:spacing w:val="-9"/>
                <w:w w:val="140"/>
                <w:sz w:val="10"/>
              </w:rPr>
              <w:t>PERMIT</w:t>
            </w:r>
            <w:r>
              <w:rPr>
                <w:rFonts w:ascii="Arial"/>
                <w:spacing w:val="-17"/>
                <w:w w:val="140"/>
                <w:sz w:val="10"/>
              </w:rPr>
              <w:t xml:space="preserve"> </w:t>
            </w:r>
            <w:r>
              <w:rPr>
                <w:rFonts w:ascii="Arial"/>
                <w:spacing w:val="-8"/>
                <w:w w:val="140"/>
                <w:sz w:val="10"/>
              </w:rPr>
              <w:t>NUMBER</w:t>
            </w:r>
            <w:r>
              <w:rPr>
                <w:rFonts w:ascii="Arial"/>
                <w:spacing w:val="-16"/>
                <w:w w:val="140"/>
                <w:sz w:val="10"/>
              </w:rPr>
              <w:t xml:space="preserve"> </w:t>
            </w:r>
            <w:r>
              <w:rPr>
                <w:rFonts w:ascii="Arial"/>
                <w:spacing w:val="-8"/>
                <w:w w:val="140"/>
                <w:sz w:val="10"/>
              </w:rPr>
              <w:t>(IF</w:t>
            </w:r>
            <w:r>
              <w:rPr>
                <w:rFonts w:ascii="Arial"/>
                <w:spacing w:val="-18"/>
                <w:w w:val="140"/>
                <w:sz w:val="10"/>
              </w:rPr>
              <w:t xml:space="preserve"> </w:t>
            </w:r>
            <w:r>
              <w:rPr>
                <w:rFonts w:ascii="Arial"/>
                <w:spacing w:val="-8"/>
                <w:w w:val="140"/>
                <w:sz w:val="10"/>
              </w:rPr>
              <w:t>APPLICABLE)</w:t>
            </w:r>
          </w:p>
        </w:tc>
        <w:tc>
          <w:tcPr>
            <w:tcW w:w="5657" w:type="dxa"/>
            <w:gridSpan w:val="9"/>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WATER</w:t>
            </w:r>
            <w:r>
              <w:rPr>
                <w:rFonts w:ascii="Arial"/>
                <w:spacing w:val="-19"/>
                <w:w w:val="140"/>
                <w:sz w:val="10"/>
              </w:rPr>
              <w:t xml:space="preserve"> </w:t>
            </w:r>
            <w:r>
              <w:rPr>
                <w:rFonts w:ascii="Arial"/>
                <w:spacing w:val="-9"/>
                <w:w w:val="140"/>
                <w:sz w:val="10"/>
              </w:rPr>
              <w:t>LICENCE</w:t>
            </w:r>
            <w:r>
              <w:rPr>
                <w:rFonts w:ascii="Arial"/>
                <w:spacing w:val="-16"/>
                <w:w w:val="140"/>
                <w:sz w:val="10"/>
              </w:rPr>
              <w:t xml:space="preserve"> </w:t>
            </w:r>
            <w:r>
              <w:rPr>
                <w:rFonts w:ascii="Arial"/>
                <w:spacing w:val="-8"/>
                <w:w w:val="140"/>
                <w:sz w:val="10"/>
              </w:rPr>
              <w:t>NUMBER</w:t>
            </w:r>
            <w:r>
              <w:rPr>
                <w:rFonts w:ascii="Arial"/>
                <w:spacing w:val="-18"/>
                <w:w w:val="140"/>
                <w:sz w:val="10"/>
              </w:rPr>
              <w:t xml:space="preserve"> </w:t>
            </w:r>
            <w:r>
              <w:rPr>
                <w:rFonts w:ascii="Arial"/>
                <w:spacing w:val="-7"/>
                <w:w w:val="140"/>
                <w:sz w:val="10"/>
              </w:rPr>
              <w:t>(IF</w:t>
            </w:r>
            <w:r>
              <w:rPr>
                <w:rFonts w:ascii="Arial"/>
                <w:spacing w:val="-19"/>
                <w:w w:val="140"/>
                <w:sz w:val="10"/>
              </w:rPr>
              <w:t xml:space="preserve"> </w:t>
            </w:r>
            <w:r>
              <w:rPr>
                <w:rFonts w:ascii="Arial"/>
                <w:spacing w:val="-9"/>
                <w:w w:val="140"/>
                <w:sz w:val="10"/>
              </w:rPr>
              <w:t>APPLICABLE)</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57"/>
              <w:rPr>
                <w:rFonts w:ascii="Arial" w:eastAsia="Arial" w:hAnsi="Arial" w:cs="Arial"/>
                <w:sz w:val="21"/>
                <w:szCs w:val="21"/>
              </w:rPr>
            </w:pPr>
            <w:r>
              <w:rPr>
                <w:rFonts w:ascii="Arial"/>
                <w:w w:val="135"/>
                <w:sz w:val="21"/>
              </w:rPr>
              <w:t>D</w:t>
            </w:r>
          </w:p>
        </w:tc>
        <w:tc>
          <w:tcPr>
            <w:tcW w:w="6550" w:type="dxa"/>
            <w:gridSpan w:val="9"/>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9"/>
                <w:w w:val="140"/>
                <w:sz w:val="10"/>
              </w:rPr>
              <w:t>GEOGRAPHIC</w:t>
            </w:r>
            <w:r>
              <w:rPr>
                <w:rFonts w:ascii="Arial"/>
                <w:spacing w:val="-19"/>
                <w:w w:val="140"/>
                <w:sz w:val="10"/>
              </w:rPr>
              <w:t xml:space="preserve"> </w:t>
            </w:r>
            <w:r>
              <w:rPr>
                <w:rFonts w:ascii="Arial"/>
                <w:spacing w:val="-7"/>
                <w:w w:val="140"/>
                <w:sz w:val="10"/>
              </w:rPr>
              <w:t>PLACE</w:t>
            </w:r>
            <w:r>
              <w:rPr>
                <w:rFonts w:ascii="Arial"/>
                <w:spacing w:val="-20"/>
                <w:w w:val="140"/>
                <w:sz w:val="10"/>
              </w:rPr>
              <w:t xml:space="preserve"> </w:t>
            </w:r>
            <w:r>
              <w:rPr>
                <w:rFonts w:ascii="Arial"/>
                <w:spacing w:val="-8"/>
                <w:w w:val="140"/>
                <w:sz w:val="10"/>
              </w:rPr>
              <w:t>NAME</w:t>
            </w:r>
            <w:r>
              <w:rPr>
                <w:rFonts w:ascii="Arial"/>
                <w:spacing w:val="-16"/>
                <w:w w:val="140"/>
                <w:sz w:val="10"/>
              </w:rPr>
              <w:t xml:space="preserve"> </w:t>
            </w:r>
            <w:r>
              <w:rPr>
                <w:rFonts w:ascii="Arial"/>
                <w:spacing w:val="-6"/>
                <w:w w:val="140"/>
                <w:sz w:val="10"/>
              </w:rPr>
              <w:t>OR</w:t>
            </w:r>
            <w:r>
              <w:rPr>
                <w:rFonts w:ascii="Arial"/>
                <w:spacing w:val="-17"/>
                <w:w w:val="140"/>
                <w:sz w:val="10"/>
              </w:rPr>
              <w:t xml:space="preserve"> </w:t>
            </w:r>
            <w:r>
              <w:rPr>
                <w:rFonts w:ascii="Arial"/>
                <w:spacing w:val="-9"/>
                <w:w w:val="140"/>
                <w:sz w:val="10"/>
              </w:rPr>
              <w:t>DISTANCE</w:t>
            </w:r>
            <w:r>
              <w:rPr>
                <w:rFonts w:ascii="Arial"/>
                <w:spacing w:val="-16"/>
                <w:w w:val="140"/>
                <w:sz w:val="10"/>
              </w:rPr>
              <w:t xml:space="preserve"> </w:t>
            </w:r>
            <w:r>
              <w:rPr>
                <w:rFonts w:ascii="Arial"/>
                <w:spacing w:val="-7"/>
                <w:w w:val="140"/>
                <w:sz w:val="10"/>
              </w:rPr>
              <w:t>AND</w:t>
            </w:r>
            <w:r>
              <w:rPr>
                <w:rFonts w:ascii="Arial"/>
                <w:spacing w:val="-18"/>
                <w:w w:val="140"/>
                <w:sz w:val="10"/>
              </w:rPr>
              <w:t xml:space="preserve"> </w:t>
            </w:r>
            <w:r>
              <w:rPr>
                <w:rFonts w:ascii="Arial"/>
                <w:spacing w:val="-9"/>
                <w:w w:val="140"/>
                <w:sz w:val="10"/>
              </w:rPr>
              <w:t>DIRECTION</w:t>
            </w:r>
            <w:r>
              <w:rPr>
                <w:rFonts w:ascii="Arial"/>
                <w:spacing w:val="-17"/>
                <w:w w:val="140"/>
                <w:sz w:val="10"/>
              </w:rPr>
              <w:t xml:space="preserve"> </w:t>
            </w:r>
            <w:r>
              <w:rPr>
                <w:rFonts w:ascii="Arial"/>
                <w:spacing w:val="-8"/>
                <w:w w:val="140"/>
                <w:sz w:val="10"/>
              </w:rPr>
              <w:t>FROM</w:t>
            </w:r>
            <w:r>
              <w:rPr>
                <w:rFonts w:ascii="Arial"/>
                <w:spacing w:val="-20"/>
                <w:w w:val="140"/>
                <w:sz w:val="10"/>
              </w:rPr>
              <w:t xml:space="preserve"> </w:t>
            </w:r>
            <w:r>
              <w:rPr>
                <w:rFonts w:ascii="Arial"/>
                <w:spacing w:val="-6"/>
                <w:w w:val="140"/>
                <w:sz w:val="10"/>
              </w:rPr>
              <w:t>THE</w:t>
            </w:r>
            <w:r>
              <w:rPr>
                <w:rFonts w:ascii="Arial"/>
                <w:spacing w:val="-17"/>
                <w:w w:val="140"/>
                <w:sz w:val="10"/>
              </w:rPr>
              <w:t xml:space="preserve"> </w:t>
            </w:r>
            <w:r>
              <w:rPr>
                <w:rFonts w:ascii="Arial"/>
                <w:spacing w:val="-8"/>
                <w:w w:val="140"/>
                <w:sz w:val="10"/>
              </w:rPr>
              <w:t>NAMED</w:t>
            </w:r>
            <w:r>
              <w:rPr>
                <w:rFonts w:ascii="Arial"/>
                <w:spacing w:val="-18"/>
                <w:w w:val="140"/>
                <w:sz w:val="10"/>
              </w:rPr>
              <w:t xml:space="preserve"> </w:t>
            </w:r>
            <w:r>
              <w:rPr>
                <w:rFonts w:ascii="Arial"/>
                <w:spacing w:val="-9"/>
                <w:w w:val="140"/>
                <w:sz w:val="10"/>
              </w:rPr>
              <w:t>LOCATION</w:t>
            </w:r>
          </w:p>
        </w:tc>
        <w:tc>
          <w:tcPr>
            <w:tcW w:w="3969" w:type="dxa"/>
            <w:gridSpan w:val="6"/>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10"/>
                <w:w w:val="140"/>
                <w:sz w:val="10"/>
              </w:rPr>
              <w:t>REGION</w:t>
            </w:r>
          </w:p>
          <w:p w:rsidR="00FA136B" w:rsidRDefault="000F7A91">
            <w:pPr>
              <w:pStyle w:val="TableParagraph"/>
              <w:tabs>
                <w:tab w:val="left" w:pos="787"/>
                <w:tab w:val="left" w:pos="1627"/>
              </w:tabs>
              <w:spacing w:before="34"/>
              <w:ind w:left="242"/>
              <w:rPr>
                <w:rFonts w:ascii="Arial" w:eastAsia="Arial" w:hAnsi="Arial" w:cs="Arial"/>
                <w:sz w:val="10"/>
                <w:szCs w:val="10"/>
              </w:rPr>
            </w:pPr>
            <w:r>
              <w:rPr>
                <w:rFonts w:ascii="Arial"/>
                <w:spacing w:val="-5"/>
                <w:w w:val="135"/>
                <w:sz w:val="10"/>
              </w:rPr>
              <w:t>NWT</w:t>
            </w:r>
            <w:r>
              <w:rPr>
                <w:rFonts w:ascii="Arial"/>
                <w:spacing w:val="-5"/>
                <w:w w:val="135"/>
                <w:sz w:val="10"/>
              </w:rPr>
              <w:tab/>
            </w:r>
            <w:r>
              <w:rPr>
                <w:rFonts w:ascii="Arial"/>
                <w:spacing w:val="-7"/>
                <w:w w:val="135"/>
                <w:sz w:val="10"/>
              </w:rPr>
              <w:t>NUNAVUT</w:t>
            </w:r>
            <w:r>
              <w:rPr>
                <w:rFonts w:ascii="Arial"/>
                <w:spacing w:val="-7"/>
                <w:w w:val="135"/>
                <w:sz w:val="10"/>
              </w:rPr>
              <w:tab/>
            </w:r>
            <w:r>
              <w:rPr>
                <w:rFonts w:ascii="Arial"/>
                <w:spacing w:val="-9"/>
                <w:w w:val="140"/>
                <w:sz w:val="10"/>
              </w:rPr>
              <w:t>ADJACENT</w:t>
            </w:r>
            <w:r>
              <w:rPr>
                <w:rFonts w:ascii="Arial"/>
                <w:spacing w:val="-17"/>
                <w:w w:val="140"/>
                <w:sz w:val="10"/>
              </w:rPr>
              <w:t xml:space="preserve"> </w:t>
            </w:r>
            <w:r>
              <w:rPr>
                <w:rFonts w:ascii="Arial"/>
                <w:spacing w:val="-9"/>
                <w:w w:val="140"/>
                <w:sz w:val="10"/>
              </w:rPr>
              <w:t>JURISDICTION</w:t>
            </w:r>
            <w:r>
              <w:rPr>
                <w:rFonts w:ascii="Arial"/>
                <w:spacing w:val="-18"/>
                <w:w w:val="140"/>
                <w:sz w:val="10"/>
              </w:rPr>
              <w:t xml:space="preserve"> </w:t>
            </w:r>
            <w:r>
              <w:rPr>
                <w:rFonts w:ascii="Arial"/>
                <w:spacing w:val="-9"/>
                <w:w w:val="140"/>
                <w:sz w:val="10"/>
              </w:rPr>
              <w:t>OR</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64"/>
              <w:rPr>
                <w:rFonts w:ascii="Arial" w:eastAsia="Arial" w:hAnsi="Arial" w:cs="Arial"/>
                <w:sz w:val="21"/>
                <w:szCs w:val="21"/>
              </w:rPr>
            </w:pPr>
            <w:r>
              <w:rPr>
                <w:rFonts w:ascii="Arial"/>
                <w:w w:val="135"/>
                <w:sz w:val="21"/>
              </w:rPr>
              <w:t>E</w:t>
            </w:r>
          </w:p>
        </w:tc>
        <w:tc>
          <w:tcPr>
            <w:tcW w:w="4861" w:type="dxa"/>
            <w:gridSpan w:val="6"/>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LATITUDE</w:t>
            </w:r>
          </w:p>
          <w:p w:rsidR="00FA136B" w:rsidRDefault="000F7A91">
            <w:pPr>
              <w:pStyle w:val="TableParagraph"/>
              <w:tabs>
                <w:tab w:val="left" w:pos="1231"/>
                <w:tab w:val="left" w:pos="2353"/>
              </w:tabs>
              <w:spacing w:before="34"/>
              <w:ind w:left="54"/>
              <w:rPr>
                <w:rFonts w:ascii="Arial" w:eastAsia="Arial" w:hAnsi="Arial" w:cs="Arial"/>
                <w:sz w:val="10"/>
                <w:szCs w:val="10"/>
              </w:rPr>
            </w:pPr>
            <w:r>
              <w:rPr>
                <w:rFonts w:ascii="Arial"/>
                <w:spacing w:val="-7"/>
                <w:w w:val="135"/>
                <w:sz w:val="10"/>
              </w:rPr>
              <w:t>DEGREES</w:t>
            </w:r>
            <w:r>
              <w:rPr>
                <w:rFonts w:ascii="Arial"/>
                <w:spacing w:val="-7"/>
                <w:w w:val="135"/>
                <w:sz w:val="10"/>
              </w:rPr>
              <w:tab/>
              <w:t>MINUTES</w:t>
            </w:r>
            <w:r>
              <w:rPr>
                <w:rFonts w:ascii="Arial"/>
                <w:spacing w:val="-7"/>
                <w:w w:val="135"/>
                <w:sz w:val="10"/>
              </w:rPr>
              <w:tab/>
            </w:r>
            <w:r>
              <w:rPr>
                <w:rFonts w:ascii="Arial"/>
                <w:spacing w:val="-8"/>
                <w:w w:val="140"/>
                <w:sz w:val="10"/>
              </w:rPr>
              <w:t>SECONDS</w:t>
            </w:r>
          </w:p>
        </w:tc>
        <w:tc>
          <w:tcPr>
            <w:tcW w:w="5657" w:type="dxa"/>
            <w:gridSpan w:val="9"/>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LONGITUDE</w:t>
            </w:r>
          </w:p>
          <w:p w:rsidR="00FA136B" w:rsidRDefault="000F7A91">
            <w:pPr>
              <w:pStyle w:val="TableParagraph"/>
              <w:tabs>
                <w:tab w:val="left" w:pos="1260"/>
                <w:tab w:val="left" w:pos="2473"/>
              </w:tabs>
              <w:spacing w:before="34"/>
              <w:ind w:left="51"/>
              <w:rPr>
                <w:rFonts w:ascii="Arial" w:eastAsia="Arial" w:hAnsi="Arial" w:cs="Arial"/>
                <w:sz w:val="10"/>
                <w:szCs w:val="10"/>
              </w:rPr>
            </w:pPr>
            <w:r>
              <w:rPr>
                <w:rFonts w:ascii="Arial"/>
                <w:spacing w:val="-7"/>
                <w:w w:val="135"/>
                <w:sz w:val="10"/>
              </w:rPr>
              <w:t>DEGREES</w:t>
            </w:r>
            <w:r>
              <w:rPr>
                <w:rFonts w:ascii="Arial"/>
                <w:spacing w:val="-7"/>
                <w:w w:val="135"/>
                <w:sz w:val="10"/>
              </w:rPr>
              <w:tab/>
              <w:t>MINUTES</w:t>
            </w:r>
            <w:r>
              <w:rPr>
                <w:rFonts w:ascii="Arial"/>
                <w:spacing w:val="-7"/>
                <w:w w:val="135"/>
                <w:sz w:val="10"/>
              </w:rPr>
              <w:tab/>
            </w:r>
            <w:r>
              <w:rPr>
                <w:rFonts w:ascii="Arial"/>
                <w:spacing w:val="-8"/>
                <w:w w:val="140"/>
                <w:sz w:val="10"/>
              </w:rPr>
              <w:t>SECONDS</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71"/>
              <w:rPr>
                <w:rFonts w:ascii="Arial" w:eastAsia="Arial" w:hAnsi="Arial" w:cs="Arial"/>
                <w:sz w:val="21"/>
                <w:szCs w:val="21"/>
              </w:rPr>
            </w:pPr>
            <w:r>
              <w:rPr>
                <w:rFonts w:ascii="Arial"/>
                <w:w w:val="135"/>
                <w:sz w:val="21"/>
              </w:rPr>
              <w:t>F</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9"/>
                <w:w w:val="140"/>
                <w:sz w:val="10"/>
              </w:rPr>
              <w:t>RESPONSIBLE</w:t>
            </w:r>
            <w:r>
              <w:rPr>
                <w:rFonts w:ascii="Arial"/>
                <w:spacing w:val="-18"/>
                <w:w w:val="140"/>
                <w:sz w:val="10"/>
              </w:rPr>
              <w:t xml:space="preserve"> </w:t>
            </w:r>
            <w:r>
              <w:rPr>
                <w:rFonts w:ascii="Arial"/>
                <w:spacing w:val="-8"/>
                <w:w w:val="140"/>
                <w:sz w:val="10"/>
              </w:rPr>
              <w:t>PARTY</w:t>
            </w:r>
            <w:r>
              <w:rPr>
                <w:rFonts w:ascii="Arial"/>
                <w:spacing w:val="-20"/>
                <w:w w:val="140"/>
                <w:sz w:val="10"/>
              </w:rPr>
              <w:t xml:space="preserve"> </w:t>
            </w:r>
            <w:r>
              <w:rPr>
                <w:rFonts w:ascii="Arial"/>
                <w:spacing w:val="-5"/>
                <w:w w:val="140"/>
                <w:sz w:val="10"/>
              </w:rPr>
              <w:t>OR</w:t>
            </w:r>
            <w:r>
              <w:rPr>
                <w:rFonts w:ascii="Arial"/>
                <w:spacing w:val="-19"/>
                <w:w w:val="140"/>
                <w:sz w:val="10"/>
              </w:rPr>
              <w:t xml:space="preserve"> </w:t>
            </w:r>
            <w:r>
              <w:rPr>
                <w:rFonts w:ascii="Arial"/>
                <w:spacing w:val="-8"/>
                <w:w w:val="140"/>
                <w:sz w:val="10"/>
              </w:rPr>
              <w:t>VESSEL</w:t>
            </w:r>
            <w:r>
              <w:rPr>
                <w:rFonts w:ascii="Arial"/>
                <w:spacing w:val="-19"/>
                <w:w w:val="140"/>
                <w:sz w:val="10"/>
              </w:rPr>
              <w:t xml:space="preserve"> </w:t>
            </w:r>
            <w:r>
              <w:rPr>
                <w:rFonts w:ascii="Arial"/>
                <w:spacing w:val="-8"/>
                <w:w w:val="140"/>
                <w:sz w:val="10"/>
              </w:rPr>
              <w:t>NAME</w:t>
            </w:r>
          </w:p>
        </w:tc>
        <w:tc>
          <w:tcPr>
            <w:tcW w:w="6579" w:type="dxa"/>
            <w:gridSpan w:val="12"/>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RESPONSIBLE</w:t>
            </w:r>
            <w:r>
              <w:rPr>
                <w:rFonts w:ascii="Arial"/>
                <w:spacing w:val="-18"/>
                <w:w w:val="140"/>
                <w:sz w:val="10"/>
              </w:rPr>
              <w:t xml:space="preserve"> </w:t>
            </w:r>
            <w:r>
              <w:rPr>
                <w:rFonts w:ascii="Arial"/>
                <w:spacing w:val="-8"/>
                <w:w w:val="140"/>
                <w:sz w:val="10"/>
              </w:rPr>
              <w:t>PARTY</w:t>
            </w:r>
            <w:r>
              <w:rPr>
                <w:rFonts w:ascii="Arial"/>
                <w:spacing w:val="-20"/>
                <w:w w:val="140"/>
                <w:sz w:val="10"/>
              </w:rPr>
              <w:t xml:space="preserve"> </w:t>
            </w:r>
            <w:r>
              <w:rPr>
                <w:rFonts w:ascii="Arial"/>
                <w:spacing w:val="-8"/>
                <w:w w:val="140"/>
                <w:sz w:val="10"/>
              </w:rPr>
              <w:t>ADDRESS</w:t>
            </w:r>
            <w:r>
              <w:rPr>
                <w:rFonts w:ascii="Arial"/>
                <w:spacing w:val="-19"/>
                <w:w w:val="140"/>
                <w:sz w:val="10"/>
              </w:rPr>
              <w:t xml:space="preserve"> </w:t>
            </w:r>
            <w:r>
              <w:rPr>
                <w:rFonts w:ascii="Arial"/>
                <w:spacing w:val="-5"/>
                <w:w w:val="140"/>
                <w:sz w:val="10"/>
              </w:rPr>
              <w:t>OR</w:t>
            </w:r>
            <w:r>
              <w:rPr>
                <w:rFonts w:ascii="Arial"/>
                <w:spacing w:val="-18"/>
                <w:w w:val="140"/>
                <w:sz w:val="10"/>
              </w:rPr>
              <w:t xml:space="preserve"> </w:t>
            </w:r>
            <w:r>
              <w:rPr>
                <w:rFonts w:ascii="Arial"/>
                <w:spacing w:val="-9"/>
                <w:w w:val="140"/>
                <w:sz w:val="10"/>
              </w:rPr>
              <w:t>OFFICE</w:t>
            </w:r>
            <w:r>
              <w:rPr>
                <w:rFonts w:ascii="Arial"/>
                <w:spacing w:val="-18"/>
                <w:w w:val="140"/>
                <w:sz w:val="10"/>
              </w:rPr>
              <w:t xml:space="preserve"> </w:t>
            </w:r>
            <w:r>
              <w:rPr>
                <w:rFonts w:ascii="Arial"/>
                <w:spacing w:val="-9"/>
                <w:w w:val="140"/>
                <w:sz w:val="10"/>
              </w:rPr>
              <w:t>LOCATION</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49"/>
              <w:rPr>
                <w:rFonts w:ascii="Arial" w:eastAsia="Arial" w:hAnsi="Arial" w:cs="Arial"/>
                <w:sz w:val="21"/>
                <w:szCs w:val="21"/>
              </w:rPr>
            </w:pPr>
            <w:r>
              <w:rPr>
                <w:rFonts w:ascii="Arial"/>
                <w:w w:val="135"/>
                <w:sz w:val="21"/>
              </w:rPr>
              <w:t>G</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6"/>
                <w:w w:val="140"/>
                <w:sz w:val="10"/>
              </w:rPr>
              <w:t>ANY</w:t>
            </w:r>
            <w:r>
              <w:rPr>
                <w:rFonts w:ascii="Arial"/>
                <w:spacing w:val="-22"/>
                <w:w w:val="140"/>
                <w:sz w:val="10"/>
              </w:rPr>
              <w:t xml:space="preserve"> </w:t>
            </w:r>
            <w:r>
              <w:rPr>
                <w:rFonts w:ascii="Arial"/>
                <w:spacing w:val="-9"/>
                <w:w w:val="140"/>
                <w:sz w:val="10"/>
              </w:rPr>
              <w:t>CONTRACTOR</w:t>
            </w:r>
            <w:r>
              <w:rPr>
                <w:rFonts w:ascii="Arial"/>
                <w:spacing w:val="-20"/>
                <w:w w:val="140"/>
                <w:sz w:val="10"/>
              </w:rPr>
              <w:t xml:space="preserve"> </w:t>
            </w:r>
            <w:r>
              <w:rPr>
                <w:rFonts w:ascii="Arial"/>
                <w:spacing w:val="-9"/>
                <w:w w:val="140"/>
                <w:sz w:val="10"/>
              </w:rPr>
              <w:t>INVOLVED</w:t>
            </w:r>
          </w:p>
        </w:tc>
        <w:tc>
          <w:tcPr>
            <w:tcW w:w="6579" w:type="dxa"/>
            <w:gridSpan w:val="12"/>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CONTRACTOR</w:t>
            </w:r>
            <w:r>
              <w:rPr>
                <w:rFonts w:ascii="Arial"/>
                <w:spacing w:val="-19"/>
                <w:w w:val="140"/>
                <w:sz w:val="10"/>
              </w:rPr>
              <w:t xml:space="preserve"> </w:t>
            </w:r>
            <w:r>
              <w:rPr>
                <w:rFonts w:ascii="Arial"/>
                <w:spacing w:val="-9"/>
                <w:w w:val="140"/>
                <w:sz w:val="10"/>
              </w:rPr>
              <w:t>ADDRESS</w:t>
            </w:r>
            <w:r>
              <w:rPr>
                <w:rFonts w:ascii="Arial"/>
                <w:spacing w:val="-18"/>
                <w:w w:val="140"/>
                <w:sz w:val="10"/>
              </w:rPr>
              <w:t xml:space="preserve"> </w:t>
            </w:r>
            <w:r>
              <w:rPr>
                <w:rFonts w:ascii="Arial"/>
                <w:spacing w:val="-5"/>
                <w:w w:val="140"/>
                <w:sz w:val="10"/>
              </w:rPr>
              <w:t>OR</w:t>
            </w:r>
            <w:r>
              <w:rPr>
                <w:rFonts w:ascii="Arial"/>
                <w:spacing w:val="-20"/>
                <w:w w:val="140"/>
                <w:sz w:val="10"/>
              </w:rPr>
              <w:t xml:space="preserve"> </w:t>
            </w:r>
            <w:r>
              <w:rPr>
                <w:rFonts w:ascii="Arial"/>
                <w:spacing w:val="-9"/>
                <w:w w:val="140"/>
                <w:sz w:val="10"/>
              </w:rPr>
              <w:t>OFFICE</w:t>
            </w:r>
            <w:r>
              <w:rPr>
                <w:rFonts w:ascii="Arial"/>
                <w:spacing w:val="-18"/>
                <w:w w:val="140"/>
                <w:sz w:val="10"/>
              </w:rPr>
              <w:t xml:space="preserve"> </w:t>
            </w:r>
            <w:r>
              <w:rPr>
                <w:rFonts w:ascii="Arial"/>
                <w:spacing w:val="-10"/>
                <w:w w:val="140"/>
                <w:sz w:val="10"/>
              </w:rPr>
              <w:t>LOCATION</w:t>
            </w:r>
          </w:p>
        </w:tc>
      </w:tr>
      <w:tr w:rsidR="00FA136B">
        <w:trPr>
          <w:trHeight w:hRule="exact" w:val="421"/>
        </w:trPr>
        <w:tc>
          <w:tcPr>
            <w:tcW w:w="516" w:type="dxa"/>
            <w:vMerge w:val="restart"/>
            <w:tcBorders>
              <w:top w:val="single" w:sz="4" w:space="0" w:color="000000"/>
              <w:left w:val="single" w:sz="6" w:space="0" w:color="000000"/>
              <w:right w:val="single" w:sz="4" w:space="0" w:color="000000"/>
            </w:tcBorders>
          </w:tcPr>
          <w:p w:rsidR="00FA136B" w:rsidRDefault="00FA136B">
            <w:pPr>
              <w:pStyle w:val="TableParagraph"/>
              <w:spacing w:before="3"/>
              <w:rPr>
                <w:rFonts w:ascii="Arial" w:eastAsia="Arial" w:hAnsi="Arial" w:cs="Arial"/>
                <w:b/>
                <w:bCs/>
                <w:sz w:val="20"/>
                <w:szCs w:val="20"/>
              </w:rPr>
            </w:pPr>
          </w:p>
          <w:p w:rsidR="00FA136B" w:rsidRDefault="000F7A91">
            <w:pPr>
              <w:pStyle w:val="TableParagraph"/>
              <w:ind w:left="157"/>
              <w:rPr>
                <w:rFonts w:ascii="Arial" w:eastAsia="Arial" w:hAnsi="Arial" w:cs="Arial"/>
                <w:sz w:val="21"/>
                <w:szCs w:val="21"/>
              </w:rPr>
            </w:pPr>
            <w:r>
              <w:rPr>
                <w:rFonts w:ascii="Arial"/>
                <w:w w:val="135"/>
                <w:sz w:val="21"/>
              </w:rPr>
              <w:t>H</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spacing w:val="-8"/>
                <w:w w:val="140"/>
                <w:sz w:val="10"/>
              </w:rPr>
              <w:t>PRODUCT</w:t>
            </w:r>
            <w:r>
              <w:rPr>
                <w:rFonts w:ascii="Arial"/>
                <w:spacing w:val="-20"/>
                <w:w w:val="140"/>
                <w:sz w:val="10"/>
              </w:rPr>
              <w:t xml:space="preserve"> </w:t>
            </w:r>
            <w:r>
              <w:rPr>
                <w:rFonts w:ascii="Arial"/>
                <w:spacing w:val="-9"/>
                <w:w w:val="140"/>
                <w:sz w:val="10"/>
              </w:rPr>
              <w:t>SPILLED</w:t>
            </w:r>
          </w:p>
        </w:tc>
        <w:tc>
          <w:tcPr>
            <w:tcW w:w="3732" w:type="dxa"/>
            <w:gridSpan w:val="8"/>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8"/>
                <w:w w:val="140"/>
                <w:sz w:val="10"/>
              </w:rPr>
              <w:t>QUANTITY</w:t>
            </w:r>
            <w:r>
              <w:rPr>
                <w:rFonts w:ascii="Arial"/>
                <w:spacing w:val="-20"/>
                <w:w w:val="140"/>
                <w:sz w:val="10"/>
              </w:rPr>
              <w:t xml:space="preserve"> </w:t>
            </w:r>
            <w:r>
              <w:rPr>
                <w:rFonts w:ascii="Arial"/>
                <w:spacing w:val="-6"/>
                <w:w w:val="140"/>
                <w:sz w:val="10"/>
              </w:rPr>
              <w:t>IN</w:t>
            </w:r>
            <w:r>
              <w:rPr>
                <w:rFonts w:ascii="Arial"/>
                <w:spacing w:val="-17"/>
                <w:w w:val="140"/>
                <w:sz w:val="10"/>
              </w:rPr>
              <w:t xml:space="preserve"> </w:t>
            </w:r>
            <w:r>
              <w:rPr>
                <w:rFonts w:ascii="Arial"/>
                <w:spacing w:val="-8"/>
                <w:w w:val="140"/>
                <w:sz w:val="10"/>
              </w:rPr>
              <w:t>LITRES,</w:t>
            </w:r>
            <w:r>
              <w:rPr>
                <w:rFonts w:ascii="Arial"/>
                <w:spacing w:val="-21"/>
                <w:w w:val="140"/>
                <w:sz w:val="10"/>
              </w:rPr>
              <w:t xml:space="preserve"> </w:t>
            </w:r>
            <w:r>
              <w:rPr>
                <w:rFonts w:ascii="Arial"/>
                <w:spacing w:val="-9"/>
                <w:w w:val="140"/>
                <w:sz w:val="10"/>
              </w:rPr>
              <w:t>KILOGRAMS</w:t>
            </w:r>
            <w:r>
              <w:rPr>
                <w:rFonts w:ascii="Arial"/>
                <w:spacing w:val="-17"/>
                <w:w w:val="140"/>
                <w:sz w:val="10"/>
              </w:rPr>
              <w:t xml:space="preserve"> </w:t>
            </w:r>
            <w:r>
              <w:rPr>
                <w:rFonts w:ascii="Arial"/>
                <w:spacing w:val="-5"/>
                <w:w w:val="140"/>
                <w:sz w:val="10"/>
              </w:rPr>
              <w:t>OR</w:t>
            </w:r>
            <w:r>
              <w:rPr>
                <w:rFonts w:ascii="Arial"/>
                <w:spacing w:val="-17"/>
                <w:w w:val="140"/>
                <w:sz w:val="10"/>
              </w:rPr>
              <w:t xml:space="preserve"> </w:t>
            </w:r>
            <w:r>
              <w:rPr>
                <w:rFonts w:ascii="Arial"/>
                <w:spacing w:val="-8"/>
                <w:w w:val="140"/>
                <w:sz w:val="10"/>
              </w:rPr>
              <w:t>CUBIC</w:t>
            </w:r>
            <w:r>
              <w:rPr>
                <w:rFonts w:ascii="Arial"/>
                <w:spacing w:val="-18"/>
                <w:w w:val="140"/>
                <w:sz w:val="10"/>
              </w:rPr>
              <w:t xml:space="preserve"> </w:t>
            </w:r>
            <w:r>
              <w:rPr>
                <w:rFonts w:ascii="Arial"/>
                <w:spacing w:val="-8"/>
                <w:w w:val="140"/>
                <w:sz w:val="10"/>
              </w:rPr>
              <w:t>METRES</w:t>
            </w:r>
          </w:p>
        </w:tc>
        <w:tc>
          <w:tcPr>
            <w:tcW w:w="2847" w:type="dxa"/>
            <w:gridSpan w:val="4"/>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3"/>
              <w:ind w:left="51"/>
              <w:rPr>
                <w:rFonts w:ascii="Arial" w:eastAsia="Arial" w:hAnsi="Arial" w:cs="Arial"/>
                <w:sz w:val="10"/>
                <w:szCs w:val="10"/>
              </w:rPr>
            </w:pPr>
            <w:r>
              <w:rPr>
                <w:rFonts w:ascii="Arial"/>
                <w:spacing w:val="-7"/>
                <w:w w:val="140"/>
                <w:sz w:val="10"/>
              </w:rPr>
              <w:t>U.N.</w:t>
            </w:r>
            <w:r>
              <w:rPr>
                <w:rFonts w:ascii="Arial"/>
                <w:spacing w:val="-18"/>
                <w:w w:val="140"/>
                <w:sz w:val="10"/>
              </w:rPr>
              <w:t xml:space="preserve"> </w:t>
            </w:r>
            <w:r>
              <w:rPr>
                <w:rFonts w:ascii="Arial"/>
                <w:spacing w:val="-9"/>
                <w:w w:val="140"/>
                <w:sz w:val="10"/>
              </w:rPr>
              <w:t>NUMBER</w:t>
            </w:r>
          </w:p>
        </w:tc>
      </w:tr>
      <w:tr w:rsidR="00FA136B">
        <w:trPr>
          <w:trHeight w:hRule="exact" w:val="421"/>
        </w:trPr>
        <w:tc>
          <w:tcPr>
            <w:tcW w:w="516" w:type="dxa"/>
            <w:vMerge/>
            <w:tcBorders>
              <w:left w:val="single" w:sz="6" w:space="0" w:color="000000"/>
              <w:bottom w:val="single" w:sz="4" w:space="0" w:color="000000"/>
              <w:right w:val="single" w:sz="4" w:space="0" w:color="000000"/>
            </w:tcBorders>
          </w:tcPr>
          <w:p w:rsidR="00FA136B" w:rsidRDefault="00FA136B"/>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8"/>
                <w:w w:val="140"/>
                <w:sz w:val="10"/>
              </w:rPr>
              <w:t>SECOND</w:t>
            </w:r>
            <w:r>
              <w:rPr>
                <w:rFonts w:ascii="Arial"/>
                <w:spacing w:val="-19"/>
                <w:w w:val="140"/>
                <w:sz w:val="10"/>
              </w:rPr>
              <w:t xml:space="preserve"> </w:t>
            </w:r>
            <w:r>
              <w:rPr>
                <w:rFonts w:ascii="Arial"/>
                <w:spacing w:val="-8"/>
                <w:w w:val="140"/>
                <w:sz w:val="10"/>
              </w:rPr>
              <w:t>PRODUCT</w:t>
            </w:r>
            <w:r>
              <w:rPr>
                <w:rFonts w:ascii="Arial"/>
                <w:spacing w:val="-19"/>
                <w:w w:val="140"/>
                <w:sz w:val="10"/>
              </w:rPr>
              <w:t xml:space="preserve"> </w:t>
            </w:r>
            <w:r>
              <w:rPr>
                <w:rFonts w:ascii="Arial"/>
                <w:spacing w:val="-8"/>
                <w:w w:val="140"/>
                <w:sz w:val="10"/>
              </w:rPr>
              <w:t>SPILLED</w:t>
            </w:r>
            <w:r>
              <w:rPr>
                <w:rFonts w:ascii="Arial"/>
                <w:spacing w:val="-16"/>
                <w:w w:val="140"/>
                <w:sz w:val="10"/>
              </w:rPr>
              <w:t xml:space="preserve"> </w:t>
            </w:r>
            <w:r>
              <w:rPr>
                <w:rFonts w:ascii="Arial"/>
                <w:spacing w:val="-8"/>
                <w:w w:val="140"/>
                <w:sz w:val="10"/>
              </w:rPr>
              <w:t>(IF</w:t>
            </w:r>
            <w:r>
              <w:rPr>
                <w:rFonts w:ascii="Arial"/>
                <w:spacing w:val="-18"/>
                <w:w w:val="140"/>
                <w:sz w:val="10"/>
              </w:rPr>
              <w:t xml:space="preserve"> </w:t>
            </w:r>
            <w:r>
              <w:rPr>
                <w:rFonts w:ascii="Arial"/>
                <w:spacing w:val="-9"/>
                <w:w w:val="140"/>
                <w:sz w:val="10"/>
              </w:rPr>
              <w:t>APPLICABLE)</w:t>
            </w:r>
          </w:p>
        </w:tc>
        <w:tc>
          <w:tcPr>
            <w:tcW w:w="3732" w:type="dxa"/>
            <w:gridSpan w:val="8"/>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QUANTITY</w:t>
            </w:r>
            <w:r>
              <w:rPr>
                <w:rFonts w:ascii="Arial"/>
                <w:spacing w:val="-20"/>
                <w:w w:val="140"/>
                <w:sz w:val="10"/>
              </w:rPr>
              <w:t xml:space="preserve"> </w:t>
            </w:r>
            <w:r>
              <w:rPr>
                <w:rFonts w:ascii="Arial"/>
                <w:spacing w:val="-6"/>
                <w:w w:val="140"/>
                <w:sz w:val="10"/>
              </w:rPr>
              <w:t>IN</w:t>
            </w:r>
            <w:r>
              <w:rPr>
                <w:rFonts w:ascii="Arial"/>
                <w:spacing w:val="-17"/>
                <w:w w:val="140"/>
                <w:sz w:val="10"/>
              </w:rPr>
              <w:t xml:space="preserve"> </w:t>
            </w:r>
            <w:r>
              <w:rPr>
                <w:rFonts w:ascii="Arial"/>
                <w:spacing w:val="-8"/>
                <w:w w:val="140"/>
                <w:sz w:val="10"/>
              </w:rPr>
              <w:t>LITRES,</w:t>
            </w:r>
            <w:r>
              <w:rPr>
                <w:rFonts w:ascii="Arial"/>
                <w:spacing w:val="-21"/>
                <w:w w:val="140"/>
                <w:sz w:val="10"/>
              </w:rPr>
              <w:t xml:space="preserve"> </w:t>
            </w:r>
            <w:r>
              <w:rPr>
                <w:rFonts w:ascii="Arial"/>
                <w:spacing w:val="-9"/>
                <w:w w:val="140"/>
                <w:sz w:val="10"/>
              </w:rPr>
              <w:t>KILOGRAMS</w:t>
            </w:r>
            <w:r>
              <w:rPr>
                <w:rFonts w:ascii="Arial"/>
                <w:spacing w:val="-17"/>
                <w:w w:val="140"/>
                <w:sz w:val="10"/>
              </w:rPr>
              <w:t xml:space="preserve"> </w:t>
            </w:r>
            <w:r>
              <w:rPr>
                <w:rFonts w:ascii="Arial"/>
                <w:spacing w:val="-5"/>
                <w:w w:val="140"/>
                <w:sz w:val="10"/>
              </w:rPr>
              <w:t>OR</w:t>
            </w:r>
            <w:r>
              <w:rPr>
                <w:rFonts w:ascii="Arial"/>
                <w:spacing w:val="-17"/>
                <w:w w:val="140"/>
                <w:sz w:val="10"/>
              </w:rPr>
              <w:t xml:space="preserve"> </w:t>
            </w:r>
            <w:r>
              <w:rPr>
                <w:rFonts w:ascii="Arial"/>
                <w:spacing w:val="-8"/>
                <w:w w:val="140"/>
                <w:sz w:val="10"/>
              </w:rPr>
              <w:t>CUBIC</w:t>
            </w:r>
            <w:r>
              <w:rPr>
                <w:rFonts w:ascii="Arial"/>
                <w:spacing w:val="-18"/>
                <w:w w:val="140"/>
                <w:sz w:val="10"/>
              </w:rPr>
              <w:t xml:space="preserve"> </w:t>
            </w:r>
            <w:r>
              <w:rPr>
                <w:rFonts w:ascii="Arial"/>
                <w:spacing w:val="-8"/>
                <w:w w:val="140"/>
                <w:sz w:val="10"/>
              </w:rPr>
              <w:t>METRES</w:t>
            </w:r>
          </w:p>
        </w:tc>
        <w:tc>
          <w:tcPr>
            <w:tcW w:w="2847" w:type="dxa"/>
            <w:gridSpan w:val="4"/>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U.N.</w:t>
            </w:r>
            <w:r>
              <w:rPr>
                <w:rFonts w:ascii="Arial"/>
                <w:spacing w:val="-18"/>
                <w:w w:val="140"/>
                <w:sz w:val="10"/>
              </w:rPr>
              <w:t xml:space="preserve"> </w:t>
            </w:r>
            <w:r>
              <w:rPr>
                <w:rFonts w:ascii="Arial"/>
                <w:spacing w:val="-9"/>
                <w:w w:val="140"/>
                <w:sz w:val="10"/>
              </w:rPr>
              <w:t>NUMBER</w:t>
            </w:r>
          </w:p>
        </w:tc>
      </w:tr>
      <w:tr w:rsidR="00FA136B">
        <w:trPr>
          <w:trHeight w:hRule="exact" w:val="423"/>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4"/>
              <w:jc w:val="center"/>
              <w:rPr>
                <w:rFonts w:ascii="Arial" w:eastAsia="Arial" w:hAnsi="Arial" w:cs="Arial"/>
                <w:sz w:val="21"/>
                <w:szCs w:val="21"/>
              </w:rPr>
            </w:pPr>
            <w:r>
              <w:rPr>
                <w:rFonts w:ascii="Arial"/>
                <w:w w:val="135"/>
                <w:sz w:val="21"/>
              </w:rPr>
              <w:t>I</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8"/>
                <w:w w:val="140"/>
                <w:sz w:val="10"/>
              </w:rPr>
              <w:t>SPILL</w:t>
            </w:r>
            <w:r>
              <w:rPr>
                <w:rFonts w:ascii="Arial"/>
                <w:spacing w:val="-20"/>
                <w:w w:val="140"/>
                <w:sz w:val="10"/>
              </w:rPr>
              <w:t xml:space="preserve"> </w:t>
            </w:r>
            <w:r>
              <w:rPr>
                <w:rFonts w:ascii="Arial"/>
                <w:spacing w:val="-9"/>
                <w:w w:val="140"/>
                <w:sz w:val="10"/>
              </w:rPr>
              <w:t>SOURCE</w:t>
            </w:r>
          </w:p>
        </w:tc>
        <w:tc>
          <w:tcPr>
            <w:tcW w:w="3016"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SPILL</w:t>
            </w:r>
            <w:r>
              <w:rPr>
                <w:rFonts w:ascii="Arial"/>
                <w:spacing w:val="-19"/>
                <w:w w:val="140"/>
                <w:sz w:val="10"/>
              </w:rPr>
              <w:t xml:space="preserve"> </w:t>
            </w:r>
            <w:r>
              <w:rPr>
                <w:rFonts w:ascii="Arial"/>
                <w:spacing w:val="-8"/>
                <w:w w:val="140"/>
                <w:sz w:val="10"/>
              </w:rPr>
              <w:t>CAUSE</w:t>
            </w:r>
          </w:p>
        </w:tc>
        <w:tc>
          <w:tcPr>
            <w:tcW w:w="3563" w:type="dxa"/>
            <w:gridSpan w:val="5"/>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AREA</w:t>
            </w:r>
            <w:r>
              <w:rPr>
                <w:rFonts w:ascii="Arial"/>
                <w:spacing w:val="-21"/>
                <w:w w:val="140"/>
                <w:sz w:val="10"/>
              </w:rPr>
              <w:t xml:space="preserve"> </w:t>
            </w:r>
            <w:r>
              <w:rPr>
                <w:rFonts w:ascii="Arial"/>
                <w:spacing w:val="-5"/>
                <w:w w:val="140"/>
                <w:sz w:val="10"/>
              </w:rPr>
              <w:t>OF</w:t>
            </w:r>
            <w:r>
              <w:rPr>
                <w:rFonts w:ascii="Arial"/>
                <w:spacing w:val="-19"/>
                <w:w w:val="140"/>
                <w:sz w:val="10"/>
              </w:rPr>
              <w:t xml:space="preserve"> </w:t>
            </w:r>
            <w:r>
              <w:rPr>
                <w:rFonts w:ascii="Arial"/>
                <w:spacing w:val="-9"/>
                <w:w w:val="140"/>
                <w:sz w:val="10"/>
              </w:rPr>
              <w:t>CONTAMINATION</w:t>
            </w:r>
            <w:r>
              <w:rPr>
                <w:rFonts w:ascii="Arial"/>
                <w:spacing w:val="-16"/>
                <w:w w:val="140"/>
                <w:sz w:val="10"/>
              </w:rPr>
              <w:t xml:space="preserve"> </w:t>
            </w:r>
            <w:r>
              <w:rPr>
                <w:rFonts w:ascii="Arial"/>
                <w:spacing w:val="-6"/>
                <w:w w:val="140"/>
                <w:sz w:val="10"/>
              </w:rPr>
              <w:t>IN</w:t>
            </w:r>
            <w:r>
              <w:rPr>
                <w:rFonts w:ascii="Arial"/>
                <w:spacing w:val="-19"/>
                <w:w w:val="140"/>
                <w:sz w:val="10"/>
              </w:rPr>
              <w:t xml:space="preserve"> </w:t>
            </w:r>
            <w:r>
              <w:rPr>
                <w:rFonts w:ascii="Arial"/>
                <w:spacing w:val="-8"/>
                <w:w w:val="140"/>
                <w:sz w:val="10"/>
              </w:rPr>
              <w:t>SQUARE</w:t>
            </w:r>
            <w:r>
              <w:rPr>
                <w:rFonts w:ascii="Arial"/>
                <w:spacing w:val="-19"/>
                <w:w w:val="140"/>
                <w:sz w:val="10"/>
              </w:rPr>
              <w:t xml:space="preserve"> </w:t>
            </w:r>
            <w:r>
              <w:rPr>
                <w:rFonts w:ascii="Arial"/>
                <w:spacing w:val="-9"/>
                <w:w w:val="140"/>
                <w:sz w:val="10"/>
              </w:rPr>
              <w:t>METRES</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4"/>
              <w:jc w:val="center"/>
              <w:rPr>
                <w:rFonts w:ascii="Arial" w:eastAsia="Arial" w:hAnsi="Arial" w:cs="Arial"/>
                <w:sz w:val="21"/>
                <w:szCs w:val="21"/>
              </w:rPr>
            </w:pPr>
            <w:r>
              <w:rPr>
                <w:rFonts w:ascii="Arial"/>
                <w:w w:val="135"/>
                <w:sz w:val="21"/>
              </w:rPr>
              <w:t>J</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FACTORS</w:t>
            </w:r>
            <w:r>
              <w:rPr>
                <w:rFonts w:ascii="Arial"/>
                <w:spacing w:val="-17"/>
                <w:w w:val="140"/>
                <w:sz w:val="10"/>
              </w:rPr>
              <w:t xml:space="preserve"> </w:t>
            </w:r>
            <w:r>
              <w:rPr>
                <w:rFonts w:ascii="Arial"/>
                <w:spacing w:val="-9"/>
                <w:w w:val="140"/>
                <w:sz w:val="10"/>
              </w:rPr>
              <w:t>AFFECTING</w:t>
            </w:r>
            <w:r>
              <w:rPr>
                <w:rFonts w:ascii="Arial"/>
                <w:spacing w:val="-19"/>
                <w:w w:val="140"/>
                <w:sz w:val="10"/>
              </w:rPr>
              <w:t xml:space="preserve"> </w:t>
            </w:r>
            <w:r>
              <w:rPr>
                <w:rFonts w:ascii="Arial"/>
                <w:spacing w:val="-8"/>
                <w:w w:val="140"/>
                <w:sz w:val="10"/>
              </w:rPr>
              <w:t>SPILL</w:t>
            </w:r>
            <w:r>
              <w:rPr>
                <w:rFonts w:ascii="Arial"/>
                <w:spacing w:val="-18"/>
                <w:w w:val="140"/>
                <w:sz w:val="10"/>
              </w:rPr>
              <w:t xml:space="preserve"> </w:t>
            </w:r>
            <w:r>
              <w:rPr>
                <w:rFonts w:ascii="Arial"/>
                <w:spacing w:val="-6"/>
                <w:w w:val="140"/>
                <w:sz w:val="10"/>
              </w:rPr>
              <w:t>OR</w:t>
            </w:r>
            <w:r>
              <w:rPr>
                <w:rFonts w:ascii="Arial"/>
                <w:spacing w:val="-18"/>
                <w:w w:val="140"/>
                <w:sz w:val="10"/>
              </w:rPr>
              <w:t xml:space="preserve"> </w:t>
            </w:r>
            <w:r>
              <w:rPr>
                <w:rFonts w:ascii="Arial"/>
                <w:spacing w:val="-9"/>
                <w:w w:val="140"/>
                <w:sz w:val="10"/>
              </w:rPr>
              <w:t>RECOVERY</w:t>
            </w:r>
          </w:p>
        </w:tc>
        <w:tc>
          <w:tcPr>
            <w:tcW w:w="3016"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DESCRIBE</w:t>
            </w:r>
            <w:r>
              <w:rPr>
                <w:rFonts w:ascii="Arial"/>
                <w:spacing w:val="-21"/>
                <w:w w:val="140"/>
                <w:sz w:val="10"/>
              </w:rPr>
              <w:t xml:space="preserve"> </w:t>
            </w:r>
            <w:r>
              <w:rPr>
                <w:rFonts w:ascii="Arial"/>
                <w:spacing w:val="-6"/>
                <w:w w:val="140"/>
                <w:sz w:val="10"/>
              </w:rPr>
              <w:t>ANY</w:t>
            </w:r>
            <w:r>
              <w:rPr>
                <w:rFonts w:ascii="Arial"/>
                <w:spacing w:val="-20"/>
                <w:w w:val="140"/>
                <w:sz w:val="10"/>
              </w:rPr>
              <w:t xml:space="preserve"> </w:t>
            </w:r>
            <w:r>
              <w:rPr>
                <w:rFonts w:ascii="Arial"/>
                <w:spacing w:val="-9"/>
                <w:w w:val="140"/>
                <w:sz w:val="10"/>
              </w:rPr>
              <w:t>ASSISTANCE</w:t>
            </w:r>
            <w:r>
              <w:rPr>
                <w:rFonts w:ascii="Arial"/>
                <w:spacing w:val="-21"/>
                <w:w w:val="140"/>
                <w:sz w:val="10"/>
              </w:rPr>
              <w:t xml:space="preserve"> </w:t>
            </w:r>
            <w:r>
              <w:rPr>
                <w:rFonts w:ascii="Arial"/>
                <w:spacing w:val="-9"/>
                <w:w w:val="140"/>
                <w:sz w:val="10"/>
              </w:rPr>
              <w:t>REQUIRED</w:t>
            </w:r>
          </w:p>
        </w:tc>
        <w:tc>
          <w:tcPr>
            <w:tcW w:w="3563" w:type="dxa"/>
            <w:gridSpan w:val="5"/>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HAZARDS</w:t>
            </w:r>
            <w:r>
              <w:rPr>
                <w:rFonts w:ascii="Arial"/>
                <w:spacing w:val="-19"/>
                <w:w w:val="140"/>
                <w:sz w:val="10"/>
              </w:rPr>
              <w:t xml:space="preserve"> </w:t>
            </w:r>
            <w:r>
              <w:rPr>
                <w:rFonts w:ascii="Arial"/>
                <w:spacing w:val="-5"/>
                <w:w w:val="140"/>
                <w:sz w:val="10"/>
              </w:rPr>
              <w:t>TO</w:t>
            </w:r>
            <w:r>
              <w:rPr>
                <w:rFonts w:ascii="Arial"/>
                <w:spacing w:val="-21"/>
                <w:w w:val="140"/>
                <w:sz w:val="10"/>
              </w:rPr>
              <w:t xml:space="preserve"> </w:t>
            </w:r>
            <w:r>
              <w:rPr>
                <w:rFonts w:ascii="Arial"/>
                <w:spacing w:val="-9"/>
                <w:w w:val="140"/>
                <w:sz w:val="10"/>
              </w:rPr>
              <w:t>PERSONS,</w:t>
            </w:r>
            <w:r>
              <w:rPr>
                <w:rFonts w:ascii="Arial"/>
                <w:spacing w:val="-20"/>
                <w:w w:val="140"/>
                <w:sz w:val="10"/>
              </w:rPr>
              <w:t xml:space="preserve"> </w:t>
            </w:r>
            <w:r>
              <w:rPr>
                <w:rFonts w:ascii="Arial"/>
                <w:spacing w:val="-9"/>
                <w:w w:val="140"/>
                <w:sz w:val="10"/>
              </w:rPr>
              <w:t>PROPERTY</w:t>
            </w:r>
            <w:r>
              <w:rPr>
                <w:rFonts w:ascii="Arial"/>
                <w:spacing w:val="-21"/>
                <w:w w:val="140"/>
                <w:sz w:val="10"/>
              </w:rPr>
              <w:t xml:space="preserve"> </w:t>
            </w:r>
            <w:r>
              <w:rPr>
                <w:rFonts w:ascii="Arial"/>
                <w:spacing w:val="-6"/>
                <w:w w:val="140"/>
                <w:sz w:val="10"/>
              </w:rPr>
              <w:t>OR</w:t>
            </w:r>
            <w:r>
              <w:rPr>
                <w:rFonts w:ascii="Arial"/>
                <w:spacing w:val="-19"/>
                <w:w w:val="140"/>
                <w:sz w:val="10"/>
              </w:rPr>
              <w:t xml:space="preserve"> </w:t>
            </w:r>
            <w:r>
              <w:rPr>
                <w:rFonts w:ascii="Arial"/>
                <w:spacing w:val="-9"/>
                <w:w w:val="140"/>
                <w:sz w:val="10"/>
              </w:rPr>
              <w:t>ENVIRONMENT</w:t>
            </w:r>
          </w:p>
        </w:tc>
      </w:tr>
      <w:tr w:rsidR="00FA136B">
        <w:trPr>
          <w:trHeight w:hRule="exact" w:val="1393"/>
        </w:trPr>
        <w:tc>
          <w:tcPr>
            <w:tcW w:w="516" w:type="dxa"/>
            <w:tcBorders>
              <w:top w:val="single" w:sz="4" w:space="0" w:color="000000"/>
              <w:left w:val="single" w:sz="6" w:space="0" w:color="000000"/>
              <w:bottom w:val="single" w:sz="4" w:space="0" w:color="000000"/>
              <w:right w:val="single" w:sz="4" w:space="0" w:color="000000"/>
            </w:tcBorders>
          </w:tcPr>
          <w:p w:rsidR="00FA136B" w:rsidRDefault="00FA136B">
            <w:pPr>
              <w:pStyle w:val="TableParagraph"/>
              <w:rPr>
                <w:rFonts w:ascii="Arial" w:eastAsia="Arial" w:hAnsi="Arial" w:cs="Arial"/>
                <w:b/>
                <w:bCs/>
                <w:sz w:val="20"/>
                <w:szCs w:val="20"/>
              </w:rPr>
            </w:pPr>
          </w:p>
          <w:p w:rsidR="00FA136B" w:rsidRDefault="00FA136B">
            <w:pPr>
              <w:pStyle w:val="TableParagraph"/>
              <w:spacing w:before="3"/>
              <w:rPr>
                <w:rFonts w:ascii="Arial" w:eastAsia="Arial" w:hAnsi="Arial" w:cs="Arial"/>
                <w:b/>
                <w:bCs/>
                <w:sz w:val="24"/>
                <w:szCs w:val="24"/>
              </w:rPr>
            </w:pPr>
          </w:p>
          <w:p w:rsidR="00FA136B" w:rsidRDefault="000F7A91">
            <w:pPr>
              <w:pStyle w:val="TableParagraph"/>
              <w:ind w:left="164"/>
              <w:rPr>
                <w:rFonts w:ascii="Arial" w:eastAsia="Arial" w:hAnsi="Arial" w:cs="Arial"/>
                <w:sz w:val="21"/>
                <w:szCs w:val="21"/>
              </w:rPr>
            </w:pPr>
            <w:r>
              <w:rPr>
                <w:rFonts w:ascii="Arial"/>
                <w:w w:val="135"/>
                <w:sz w:val="21"/>
              </w:rPr>
              <w:t>K</w:t>
            </w:r>
          </w:p>
        </w:tc>
        <w:tc>
          <w:tcPr>
            <w:tcW w:w="10518" w:type="dxa"/>
            <w:gridSpan w:val="15"/>
            <w:tcBorders>
              <w:top w:val="single" w:sz="4" w:space="0" w:color="000000"/>
              <w:left w:val="single" w:sz="4" w:space="0" w:color="000000"/>
              <w:bottom w:val="single" w:sz="4" w:space="0" w:color="000000"/>
              <w:right w:val="single" w:sz="9" w:space="0" w:color="000000"/>
            </w:tcBorders>
          </w:tcPr>
          <w:p w:rsidR="00FA136B" w:rsidRDefault="000F7A91">
            <w:pPr>
              <w:pStyle w:val="TableParagraph"/>
              <w:spacing w:before="54"/>
              <w:ind w:left="54"/>
              <w:rPr>
                <w:rFonts w:ascii="Arial" w:eastAsia="Arial" w:hAnsi="Arial" w:cs="Arial"/>
                <w:sz w:val="10"/>
                <w:szCs w:val="10"/>
              </w:rPr>
            </w:pPr>
            <w:r>
              <w:rPr>
                <w:rFonts w:ascii="Arial"/>
                <w:spacing w:val="-9"/>
                <w:w w:val="140"/>
                <w:sz w:val="10"/>
              </w:rPr>
              <w:t>ADDITIONAL</w:t>
            </w:r>
            <w:r>
              <w:rPr>
                <w:rFonts w:ascii="Arial"/>
                <w:spacing w:val="-19"/>
                <w:w w:val="140"/>
                <w:sz w:val="10"/>
              </w:rPr>
              <w:t xml:space="preserve"> </w:t>
            </w:r>
            <w:r>
              <w:rPr>
                <w:rFonts w:ascii="Arial"/>
                <w:spacing w:val="-9"/>
                <w:w w:val="140"/>
                <w:sz w:val="10"/>
              </w:rPr>
              <w:t>INFORMATION,</w:t>
            </w:r>
            <w:r>
              <w:rPr>
                <w:rFonts w:ascii="Arial"/>
                <w:spacing w:val="-17"/>
                <w:w w:val="140"/>
                <w:sz w:val="10"/>
              </w:rPr>
              <w:t xml:space="preserve"> </w:t>
            </w:r>
            <w:r>
              <w:rPr>
                <w:rFonts w:ascii="Arial"/>
                <w:spacing w:val="-9"/>
                <w:w w:val="140"/>
                <w:sz w:val="10"/>
              </w:rPr>
              <w:t>COMMENTS,</w:t>
            </w:r>
            <w:r>
              <w:rPr>
                <w:rFonts w:ascii="Arial"/>
                <w:spacing w:val="-19"/>
                <w:w w:val="140"/>
                <w:sz w:val="10"/>
              </w:rPr>
              <w:t xml:space="preserve"> </w:t>
            </w:r>
            <w:r>
              <w:rPr>
                <w:rFonts w:ascii="Arial"/>
                <w:spacing w:val="-9"/>
                <w:w w:val="140"/>
                <w:sz w:val="10"/>
              </w:rPr>
              <w:t>ACTIONS</w:t>
            </w:r>
            <w:r>
              <w:rPr>
                <w:rFonts w:ascii="Arial"/>
                <w:spacing w:val="-17"/>
                <w:w w:val="140"/>
                <w:sz w:val="10"/>
              </w:rPr>
              <w:t xml:space="preserve"> </w:t>
            </w:r>
            <w:r>
              <w:rPr>
                <w:rFonts w:ascii="Arial"/>
                <w:spacing w:val="-9"/>
                <w:w w:val="140"/>
                <w:sz w:val="10"/>
              </w:rPr>
              <w:t>PROPOSED</w:t>
            </w:r>
            <w:r>
              <w:rPr>
                <w:rFonts w:ascii="Arial"/>
                <w:spacing w:val="-18"/>
                <w:w w:val="140"/>
                <w:sz w:val="10"/>
              </w:rPr>
              <w:t xml:space="preserve"> </w:t>
            </w:r>
            <w:r>
              <w:rPr>
                <w:rFonts w:ascii="Arial"/>
                <w:spacing w:val="-5"/>
                <w:w w:val="140"/>
                <w:sz w:val="10"/>
              </w:rPr>
              <w:t>OR</w:t>
            </w:r>
            <w:r>
              <w:rPr>
                <w:rFonts w:ascii="Arial"/>
                <w:spacing w:val="-20"/>
                <w:w w:val="140"/>
                <w:sz w:val="10"/>
              </w:rPr>
              <w:t xml:space="preserve"> </w:t>
            </w:r>
            <w:r>
              <w:rPr>
                <w:rFonts w:ascii="Arial"/>
                <w:spacing w:val="-8"/>
                <w:w w:val="140"/>
                <w:sz w:val="10"/>
              </w:rPr>
              <w:t>TAKEN</w:t>
            </w:r>
            <w:r>
              <w:rPr>
                <w:rFonts w:ascii="Arial"/>
                <w:spacing w:val="-19"/>
                <w:w w:val="140"/>
                <w:sz w:val="10"/>
              </w:rPr>
              <w:t xml:space="preserve"> </w:t>
            </w:r>
            <w:r>
              <w:rPr>
                <w:rFonts w:ascii="Arial"/>
                <w:spacing w:val="-5"/>
                <w:w w:val="140"/>
                <w:sz w:val="10"/>
              </w:rPr>
              <w:t>TO</w:t>
            </w:r>
            <w:r>
              <w:rPr>
                <w:rFonts w:ascii="Arial"/>
                <w:spacing w:val="-20"/>
                <w:w w:val="140"/>
                <w:sz w:val="10"/>
              </w:rPr>
              <w:t xml:space="preserve"> </w:t>
            </w:r>
            <w:r>
              <w:rPr>
                <w:rFonts w:ascii="Arial"/>
                <w:spacing w:val="-8"/>
                <w:w w:val="140"/>
                <w:sz w:val="10"/>
              </w:rPr>
              <w:t>CONTAIN,</w:t>
            </w:r>
            <w:r>
              <w:rPr>
                <w:rFonts w:ascii="Arial"/>
                <w:spacing w:val="-18"/>
                <w:w w:val="140"/>
                <w:sz w:val="10"/>
              </w:rPr>
              <w:t xml:space="preserve"> </w:t>
            </w:r>
            <w:r>
              <w:rPr>
                <w:rFonts w:ascii="Arial"/>
                <w:spacing w:val="-9"/>
                <w:w w:val="140"/>
                <w:sz w:val="10"/>
              </w:rPr>
              <w:t>RECOVER</w:t>
            </w:r>
            <w:r>
              <w:rPr>
                <w:rFonts w:ascii="Arial"/>
                <w:spacing w:val="-18"/>
                <w:w w:val="140"/>
                <w:sz w:val="10"/>
              </w:rPr>
              <w:t xml:space="preserve"> </w:t>
            </w:r>
            <w:r>
              <w:rPr>
                <w:rFonts w:ascii="Arial"/>
                <w:spacing w:val="-5"/>
                <w:w w:val="140"/>
                <w:sz w:val="10"/>
              </w:rPr>
              <w:t>OR</w:t>
            </w:r>
            <w:r>
              <w:rPr>
                <w:rFonts w:ascii="Arial"/>
                <w:spacing w:val="-18"/>
                <w:w w:val="140"/>
                <w:sz w:val="10"/>
              </w:rPr>
              <w:t xml:space="preserve"> </w:t>
            </w:r>
            <w:r>
              <w:rPr>
                <w:rFonts w:ascii="Arial"/>
                <w:spacing w:val="-9"/>
                <w:w w:val="140"/>
                <w:sz w:val="10"/>
              </w:rPr>
              <w:t>DISPOSE</w:t>
            </w:r>
            <w:r>
              <w:rPr>
                <w:rFonts w:ascii="Arial"/>
                <w:spacing w:val="-19"/>
                <w:w w:val="140"/>
                <w:sz w:val="10"/>
              </w:rPr>
              <w:t xml:space="preserve"> </w:t>
            </w:r>
            <w:r>
              <w:rPr>
                <w:rFonts w:ascii="Arial"/>
                <w:spacing w:val="-5"/>
                <w:w w:val="140"/>
                <w:sz w:val="10"/>
              </w:rPr>
              <w:t>OF</w:t>
            </w:r>
            <w:r>
              <w:rPr>
                <w:rFonts w:ascii="Arial"/>
                <w:spacing w:val="-20"/>
                <w:w w:val="140"/>
                <w:sz w:val="10"/>
              </w:rPr>
              <w:t xml:space="preserve"> </w:t>
            </w:r>
            <w:r>
              <w:rPr>
                <w:rFonts w:ascii="Arial"/>
                <w:spacing w:val="-9"/>
                <w:w w:val="140"/>
                <w:sz w:val="10"/>
              </w:rPr>
              <w:t>SPILLED</w:t>
            </w:r>
            <w:r>
              <w:rPr>
                <w:rFonts w:ascii="Arial"/>
                <w:spacing w:val="-18"/>
                <w:w w:val="140"/>
                <w:sz w:val="10"/>
              </w:rPr>
              <w:t xml:space="preserve"> </w:t>
            </w:r>
            <w:r>
              <w:rPr>
                <w:rFonts w:ascii="Arial"/>
                <w:spacing w:val="-8"/>
                <w:w w:val="140"/>
                <w:sz w:val="10"/>
              </w:rPr>
              <w:t>PRODUCT</w:t>
            </w:r>
            <w:r>
              <w:rPr>
                <w:rFonts w:ascii="Arial"/>
                <w:spacing w:val="-20"/>
                <w:w w:val="140"/>
                <w:sz w:val="10"/>
              </w:rPr>
              <w:t xml:space="preserve"> </w:t>
            </w:r>
            <w:r>
              <w:rPr>
                <w:rFonts w:ascii="Arial"/>
                <w:spacing w:val="-6"/>
                <w:w w:val="140"/>
                <w:sz w:val="10"/>
              </w:rPr>
              <w:t>AND</w:t>
            </w:r>
            <w:r>
              <w:rPr>
                <w:rFonts w:ascii="Arial"/>
                <w:spacing w:val="-18"/>
                <w:w w:val="140"/>
                <w:sz w:val="10"/>
              </w:rPr>
              <w:t xml:space="preserve"> </w:t>
            </w:r>
            <w:r>
              <w:rPr>
                <w:rFonts w:ascii="Arial"/>
                <w:spacing w:val="-9"/>
                <w:w w:val="140"/>
                <w:sz w:val="10"/>
              </w:rPr>
              <w:t>CONTAMINATED</w:t>
            </w:r>
            <w:r>
              <w:rPr>
                <w:rFonts w:ascii="Arial"/>
                <w:spacing w:val="-18"/>
                <w:w w:val="140"/>
                <w:sz w:val="10"/>
              </w:rPr>
              <w:t xml:space="preserve"> </w:t>
            </w:r>
            <w:r>
              <w:rPr>
                <w:rFonts w:ascii="Arial"/>
                <w:spacing w:val="-9"/>
                <w:w w:val="140"/>
                <w:sz w:val="10"/>
              </w:rPr>
              <w:t>MATERIALS</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1"/>
              <w:jc w:val="center"/>
              <w:rPr>
                <w:rFonts w:ascii="Arial" w:eastAsia="Arial" w:hAnsi="Arial" w:cs="Arial"/>
                <w:sz w:val="21"/>
                <w:szCs w:val="21"/>
              </w:rPr>
            </w:pPr>
            <w:r>
              <w:rPr>
                <w:rFonts w:ascii="Arial"/>
                <w:w w:val="135"/>
                <w:sz w:val="21"/>
              </w:rPr>
              <w:t>L</w:t>
            </w:r>
          </w:p>
        </w:tc>
        <w:tc>
          <w:tcPr>
            <w:tcW w:w="2701" w:type="dxa"/>
            <w:gridSpan w:val="2"/>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REPORTED</w:t>
            </w:r>
            <w:r>
              <w:rPr>
                <w:rFonts w:ascii="Arial"/>
                <w:spacing w:val="-18"/>
                <w:w w:val="140"/>
                <w:sz w:val="10"/>
              </w:rPr>
              <w:t xml:space="preserve"> </w:t>
            </w:r>
            <w:r>
              <w:rPr>
                <w:rFonts w:ascii="Arial"/>
                <w:spacing w:val="-4"/>
                <w:w w:val="140"/>
                <w:sz w:val="10"/>
              </w:rPr>
              <w:t>TO</w:t>
            </w:r>
            <w:r>
              <w:rPr>
                <w:rFonts w:ascii="Arial"/>
                <w:spacing w:val="-20"/>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LINE</w:t>
            </w:r>
            <w:r>
              <w:rPr>
                <w:rFonts w:ascii="Arial"/>
                <w:spacing w:val="-16"/>
                <w:w w:val="140"/>
                <w:sz w:val="10"/>
              </w:rPr>
              <w:t xml:space="preserve"> </w:t>
            </w:r>
            <w:r>
              <w:rPr>
                <w:rFonts w:ascii="Arial"/>
                <w:spacing w:val="-8"/>
                <w:w w:val="140"/>
                <w:sz w:val="10"/>
              </w:rPr>
              <w:t>BY</w:t>
            </w:r>
          </w:p>
        </w:tc>
        <w:tc>
          <w:tcPr>
            <w:tcW w:w="1955"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POSITION</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0"/>
              <w:rPr>
                <w:rFonts w:ascii="Arial" w:eastAsia="Arial" w:hAnsi="Arial" w:cs="Arial"/>
                <w:sz w:val="10"/>
                <w:szCs w:val="10"/>
              </w:rPr>
            </w:pPr>
            <w:r>
              <w:rPr>
                <w:rFonts w:ascii="Arial"/>
                <w:spacing w:val="-8"/>
                <w:w w:val="140"/>
                <w:sz w:val="10"/>
              </w:rPr>
              <w:t>LOCATION</w:t>
            </w:r>
            <w:r>
              <w:rPr>
                <w:rFonts w:ascii="Arial"/>
                <w:spacing w:val="-19"/>
                <w:w w:val="140"/>
                <w:sz w:val="10"/>
              </w:rPr>
              <w:t xml:space="preserve"> </w:t>
            </w:r>
            <w:r>
              <w:rPr>
                <w:rFonts w:ascii="Arial"/>
                <w:spacing w:val="-8"/>
                <w:w w:val="140"/>
                <w:sz w:val="10"/>
              </w:rPr>
              <w:t>CALLING</w:t>
            </w:r>
            <w:r>
              <w:rPr>
                <w:rFonts w:ascii="Arial"/>
                <w:spacing w:val="-19"/>
                <w:w w:val="140"/>
                <w:sz w:val="10"/>
              </w:rPr>
              <w:t xml:space="preserve"> </w:t>
            </w:r>
            <w:r>
              <w:rPr>
                <w:rFonts w:ascii="Arial"/>
                <w:spacing w:val="-9"/>
                <w:w w:val="140"/>
                <w:sz w:val="10"/>
              </w:rPr>
              <w:t>FROM</w:t>
            </w:r>
          </w:p>
        </w:tc>
        <w:tc>
          <w:tcPr>
            <w:tcW w:w="1772" w:type="dxa"/>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0"/>
              <w:rPr>
                <w:rFonts w:ascii="Arial" w:eastAsia="Arial" w:hAnsi="Arial" w:cs="Arial"/>
                <w:sz w:val="10"/>
                <w:szCs w:val="10"/>
              </w:rPr>
            </w:pPr>
            <w:r>
              <w:rPr>
                <w:rFonts w:ascii="Arial"/>
                <w:spacing w:val="-9"/>
                <w:w w:val="140"/>
                <w:sz w:val="10"/>
              </w:rPr>
              <w:t>TELEPHONE</w:t>
            </w:r>
          </w:p>
        </w:tc>
      </w:tr>
      <w:tr w:rsidR="00FA136B">
        <w:trPr>
          <w:trHeight w:hRule="exact" w:val="429"/>
        </w:trPr>
        <w:tc>
          <w:tcPr>
            <w:tcW w:w="516" w:type="dxa"/>
            <w:tcBorders>
              <w:top w:val="single" w:sz="4" w:space="0" w:color="000000"/>
              <w:left w:val="single" w:sz="6" w:space="0" w:color="000000"/>
              <w:bottom w:val="single" w:sz="10" w:space="0" w:color="000000"/>
              <w:right w:val="single" w:sz="4" w:space="0" w:color="000000"/>
            </w:tcBorders>
          </w:tcPr>
          <w:p w:rsidR="00FA136B" w:rsidRDefault="000F7A91">
            <w:pPr>
              <w:pStyle w:val="TableParagraph"/>
              <w:spacing w:before="24"/>
              <w:ind w:left="140"/>
              <w:rPr>
                <w:rFonts w:ascii="Arial" w:eastAsia="Arial" w:hAnsi="Arial" w:cs="Arial"/>
                <w:sz w:val="21"/>
                <w:szCs w:val="21"/>
              </w:rPr>
            </w:pPr>
            <w:r>
              <w:rPr>
                <w:rFonts w:ascii="Arial"/>
                <w:w w:val="135"/>
                <w:sz w:val="21"/>
              </w:rPr>
              <w:t>M</w:t>
            </w:r>
          </w:p>
        </w:tc>
        <w:tc>
          <w:tcPr>
            <w:tcW w:w="2701" w:type="dxa"/>
            <w:gridSpan w:val="2"/>
            <w:tcBorders>
              <w:top w:val="single" w:sz="4" w:space="0" w:color="000000"/>
              <w:left w:val="single" w:sz="4" w:space="0" w:color="000000"/>
              <w:bottom w:val="single" w:sz="10"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spacing w:val="-6"/>
                <w:w w:val="140"/>
                <w:sz w:val="10"/>
              </w:rPr>
              <w:t>ANY</w:t>
            </w:r>
            <w:r>
              <w:rPr>
                <w:rFonts w:ascii="Arial"/>
                <w:spacing w:val="-22"/>
                <w:w w:val="140"/>
                <w:sz w:val="10"/>
              </w:rPr>
              <w:t xml:space="preserve"> </w:t>
            </w:r>
            <w:r>
              <w:rPr>
                <w:rFonts w:ascii="Arial"/>
                <w:spacing w:val="-9"/>
                <w:w w:val="140"/>
                <w:sz w:val="10"/>
              </w:rPr>
              <w:t>ALTERNATE</w:t>
            </w:r>
            <w:r>
              <w:rPr>
                <w:rFonts w:ascii="Arial"/>
                <w:spacing w:val="-17"/>
                <w:w w:val="140"/>
                <w:sz w:val="10"/>
              </w:rPr>
              <w:t xml:space="preserve"> </w:t>
            </w:r>
            <w:r>
              <w:rPr>
                <w:rFonts w:ascii="Arial"/>
                <w:spacing w:val="-9"/>
                <w:w w:val="140"/>
                <w:sz w:val="10"/>
              </w:rPr>
              <w:t>CONTACT</w:t>
            </w:r>
          </w:p>
        </w:tc>
        <w:tc>
          <w:tcPr>
            <w:tcW w:w="1955" w:type="dxa"/>
            <w:gridSpan w:val="3"/>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POSITION</w:t>
            </w:r>
          </w:p>
        </w:tc>
        <w:tc>
          <w:tcPr>
            <w:tcW w:w="1777" w:type="dxa"/>
            <w:gridSpan w:val="3"/>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0"/>
              <w:rPr>
                <w:rFonts w:ascii="Arial" w:eastAsia="Arial" w:hAnsi="Arial" w:cs="Arial"/>
                <w:sz w:val="10"/>
                <w:szCs w:val="10"/>
              </w:rPr>
            </w:pPr>
            <w:r>
              <w:rPr>
                <w:rFonts w:ascii="Arial"/>
                <w:spacing w:val="-8"/>
                <w:w w:val="140"/>
                <w:sz w:val="10"/>
              </w:rPr>
              <w:t>ALTERNATE</w:t>
            </w:r>
            <w:r>
              <w:rPr>
                <w:rFonts w:ascii="Arial"/>
                <w:spacing w:val="-21"/>
                <w:w w:val="140"/>
                <w:sz w:val="10"/>
              </w:rPr>
              <w:t xml:space="preserve"> </w:t>
            </w:r>
            <w:r>
              <w:rPr>
                <w:rFonts w:ascii="Arial"/>
                <w:spacing w:val="-9"/>
                <w:w w:val="140"/>
                <w:sz w:val="10"/>
              </w:rPr>
              <w:t>CONTACT</w:t>
            </w:r>
            <w:r>
              <w:rPr>
                <w:rFonts w:ascii="Arial"/>
                <w:spacing w:val="-19"/>
                <w:w w:val="140"/>
                <w:sz w:val="10"/>
              </w:rPr>
              <w:t xml:space="preserve"> </w:t>
            </w:r>
            <w:r>
              <w:rPr>
                <w:rFonts w:ascii="Arial"/>
                <w:spacing w:val="-9"/>
                <w:w w:val="140"/>
                <w:sz w:val="10"/>
              </w:rPr>
              <w:t>LOCATION</w:t>
            </w:r>
          </w:p>
        </w:tc>
        <w:tc>
          <w:tcPr>
            <w:tcW w:w="1772" w:type="dxa"/>
            <w:tcBorders>
              <w:top w:val="single" w:sz="4" w:space="0" w:color="000000"/>
              <w:left w:val="single" w:sz="5" w:space="0" w:color="000000"/>
              <w:bottom w:val="single" w:sz="10" w:space="0" w:color="000000"/>
              <w:right w:val="single" w:sz="9" w:space="0" w:color="000000"/>
            </w:tcBorders>
          </w:tcPr>
          <w:p w:rsidR="00FA136B" w:rsidRDefault="000F7A91">
            <w:pPr>
              <w:pStyle w:val="TableParagraph"/>
              <w:spacing w:before="53"/>
              <w:ind w:left="50"/>
              <w:rPr>
                <w:rFonts w:ascii="Arial" w:eastAsia="Arial" w:hAnsi="Arial" w:cs="Arial"/>
                <w:sz w:val="10"/>
                <w:szCs w:val="10"/>
              </w:rPr>
            </w:pPr>
            <w:r>
              <w:rPr>
                <w:rFonts w:ascii="Arial"/>
                <w:spacing w:val="-8"/>
                <w:w w:val="140"/>
                <w:sz w:val="10"/>
              </w:rPr>
              <w:t>ALTERNATE</w:t>
            </w:r>
            <w:r>
              <w:rPr>
                <w:rFonts w:ascii="Arial"/>
                <w:spacing w:val="-22"/>
                <w:w w:val="140"/>
                <w:sz w:val="10"/>
              </w:rPr>
              <w:t xml:space="preserve"> </w:t>
            </w:r>
            <w:r>
              <w:rPr>
                <w:rFonts w:ascii="Arial"/>
                <w:spacing w:val="-9"/>
                <w:w w:val="140"/>
                <w:sz w:val="10"/>
              </w:rPr>
              <w:t>TELEPHONE</w:t>
            </w:r>
          </w:p>
        </w:tc>
      </w:tr>
      <w:tr w:rsidR="00FA136B">
        <w:trPr>
          <w:trHeight w:hRule="exact" w:val="341"/>
        </w:trPr>
        <w:tc>
          <w:tcPr>
            <w:tcW w:w="11034" w:type="dxa"/>
            <w:gridSpan w:val="16"/>
            <w:tcBorders>
              <w:top w:val="single" w:sz="10" w:space="0" w:color="000000"/>
              <w:left w:val="single" w:sz="13" w:space="0" w:color="000000"/>
              <w:bottom w:val="single" w:sz="4" w:space="0" w:color="000000"/>
              <w:right w:val="single" w:sz="13" w:space="0" w:color="000000"/>
            </w:tcBorders>
          </w:tcPr>
          <w:p w:rsidR="00FA136B" w:rsidRDefault="000F7A91">
            <w:pPr>
              <w:pStyle w:val="TableParagraph"/>
              <w:spacing w:before="54"/>
              <w:ind w:left="63"/>
              <w:rPr>
                <w:rFonts w:ascii="Arial" w:eastAsia="Arial" w:hAnsi="Arial" w:cs="Arial"/>
                <w:sz w:val="10"/>
                <w:szCs w:val="10"/>
              </w:rPr>
            </w:pPr>
            <w:r>
              <w:rPr>
                <w:rFonts w:ascii="Arial"/>
                <w:b/>
                <w:spacing w:val="-8"/>
                <w:w w:val="140"/>
                <w:sz w:val="10"/>
              </w:rPr>
              <w:t>REPORT</w:t>
            </w:r>
            <w:r>
              <w:rPr>
                <w:rFonts w:ascii="Arial"/>
                <w:b/>
                <w:spacing w:val="-18"/>
                <w:w w:val="140"/>
                <w:sz w:val="10"/>
              </w:rPr>
              <w:t xml:space="preserve"> </w:t>
            </w:r>
            <w:r>
              <w:rPr>
                <w:rFonts w:ascii="Arial"/>
                <w:b/>
                <w:spacing w:val="-7"/>
                <w:w w:val="140"/>
                <w:sz w:val="10"/>
              </w:rPr>
              <w:t>LINE</w:t>
            </w:r>
            <w:r>
              <w:rPr>
                <w:rFonts w:ascii="Arial"/>
                <w:b/>
                <w:spacing w:val="-19"/>
                <w:w w:val="140"/>
                <w:sz w:val="10"/>
              </w:rPr>
              <w:t xml:space="preserve"> </w:t>
            </w:r>
            <w:r>
              <w:rPr>
                <w:rFonts w:ascii="Arial"/>
                <w:b/>
                <w:spacing w:val="-7"/>
                <w:w w:val="140"/>
                <w:sz w:val="10"/>
              </w:rPr>
              <w:t>USE</w:t>
            </w:r>
            <w:r>
              <w:rPr>
                <w:rFonts w:ascii="Arial"/>
                <w:b/>
                <w:spacing w:val="-18"/>
                <w:w w:val="140"/>
                <w:sz w:val="10"/>
              </w:rPr>
              <w:t xml:space="preserve"> </w:t>
            </w:r>
            <w:r>
              <w:rPr>
                <w:rFonts w:ascii="Arial"/>
                <w:b/>
                <w:spacing w:val="-8"/>
                <w:w w:val="140"/>
                <w:sz w:val="10"/>
              </w:rPr>
              <w:t>ONLY</w:t>
            </w:r>
          </w:p>
        </w:tc>
      </w:tr>
      <w:tr w:rsidR="00FA136B">
        <w:trPr>
          <w:trHeight w:hRule="exact" w:val="486"/>
        </w:trPr>
        <w:tc>
          <w:tcPr>
            <w:tcW w:w="516" w:type="dxa"/>
            <w:tcBorders>
              <w:top w:val="single" w:sz="4" w:space="0" w:color="000000"/>
              <w:left w:val="single" w:sz="13" w:space="0" w:color="000000"/>
              <w:bottom w:val="single" w:sz="4" w:space="0" w:color="000000"/>
              <w:right w:val="single" w:sz="5" w:space="0" w:color="000000"/>
            </w:tcBorders>
          </w:tcPr>
          <w:p w:rsidR="00FA136B" w:rsidRDefault="000F7A91">
            <w:pPr>
              <w:pStyle w:val="TableParagraph"/>
              <w:spacing w:before="54"/>
              <w:ind w:left="161"/>
              <w:rPr>
                <w:rFonts w:ascii="Arial" w:eastAsia="Arial" w:hAnsi="Arial" w:cs="Arial"/>
                <w:sz w:val="21"/>
                <w:szCs w:val="21"/>
              </w:rPr>
            </w:pPr>
            <w:r>
              <w:rPr>
                <w:rFonts w:ascii="Arial"/>
                <w:w w:val="135"/>
                <w:sz w:val="21"/>
              </w:rPr>
              <w:t>N</w:t>
            </w:r>
          </w:p>
        </w:tc>
        <w:tc>
          <w:tcPr>
            <w:tcW w:w="2701" w:type="dxa"/>
            <w:gridSpan w:val="2"/>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RECEIVED</w:t>
            </w:r>
            <w:r>
              <w:rPr>
                <w:rFonts w:ascii="Arial"/>
                <w:spacing w:val="-20"/>
                <w:w w:val="140"/>
                <w:sz w:val="10"/>
              </w:rPr>
              <w:t xml:space="preserve"> </w:t>
            </w:r>
            <w:r>
              <w:rPr>
                <w:rFonts w:ascii="Arial"/>
                <w:spacing w:val="-6"/>
                <w:w w:val="140"/>
                <w:sz w:val="10"/>
              </w:rPr>
              <w:t>AT</w:t>
            </w:r>
            <w:r>
              <w:rPr>
                <w:rFonts w:ascii="Arial"/>
                <w:spacing w:val="-16"/>
                <w:w w:val="140"/>
                <w:sz w:val="10"/>
              </w:rPr>
              <w:t xml:space="preserve"> </w:t>
            </w:r>
            <w:r>
              <w:rPr>
                <w:rFonts w:ascii="Arial"/>
                <w:spacing w:val="-8"/>
                <w:w w:val="140"/>
                <w:sz w:val="10"/>
              </w:rPr>
              <w:t>SPILL</w:t>
            </w:r>
            <w:r>
              <w:rPr>
                <w:rFonts w:ascii="Arial"/>
                <w:spacing w:val="-17"/>
                <w:w w:val="140"/>
                <w:sz w:val="10"/>
              </w:rPr>
              <w:t xml:space="preserve"> </w:t>
            </w:r>
            <w:r>
              <w:rPr>
                <w:rFonts w:ascii="Arial"/>
                <w:spacing w:val="-8"/>
                <w:w w:val="140"/>
                <w:sz w:val="10"/>
              </w:rPr>
              <w:t>LINE</w:t>
            </w:r>
            <w:r>
              <w:rPr>
                <w:rFonts w:ascii="Arial"/>
                <w:spacing w:val="-15"/>
                <w:w w:val="140"/>
                <w:sz w:val="10"/>
              </w:rPr>
              <w:t xml:space="preserve"> </w:t>
            </w:r>
            <w:r>
              <w:rPr>
                <w:rFonts w:ascii="Arial"/>
                <w:spacing w:val="-5"/>
                <w:w w:val="140"/>
                <w:sz w:val="10"/>
              </w:rPr>
              <w:t>BY</w:t>
            </w:r>
          </w:p>
        </w:tc>
        <w:tc>
          <w:tcPr>
            <w:tcW w:w="1955"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9"/>
                <w:w w:val="140"/>
                <w:sz w:val="10"/>
              </w:rPr>
              <w:t>POSITION</w:t>
            </w:r>
          </w:p>
          <w:p w:rsidR="00FA136B" w:rsidRDefault="000F7A91">
            <w:pPr>
              <w:pStyle w:val="TableParagraph"/>
              <w:spacing w:before="5"/>
              <w:ind w:left="51"/>
              <w:rPr>
                <w:rFonts w:ascii="Arial" w:eastAsia="Arial" w:hAnsi="Arial" w:cs="Arial"/>
                <w:sz w:val="13"/>
                <w:szCs w:val="13"/>
              </w:rPr>
            </w:pPr>
            <w:r>
              <w:rPr>
                <w:rFonts w:ascii="Arial"/>
                <w:b/>
                <w:spacing w:val="-9"/>
                <w:w w:val="140"/>
                <w:sz w:val="13"/>
              </w:rPr>
              <w:t>Station</w:t>
            </w:r>
            <w:r>
              <w:rPr>
                <w:rFonts w:ascii="Arial"/>
                <w:b/>
                <w:spacing w:val="-22"/>
                <w:w w:val="140"/>
                <w:sz w:val="13"/>
              </w:rPr>
              <w:t xml:space="preserve"> </w:t>
            </w:r>
            <w:r>
              <w:rPr>
                <w:rFonts w:ascii="Arial"/>
                <w:b/>
                <w:spacing w:val="-9"/>
                <w:w w:val="140"/>
                <w:sz w:val="13"/>
              </w:rPr>
              <w:t>operator</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4" w:space="0" w:color="000000"/>
              <w:right w:val="single" w:sz="4" w:space="0" w:color="000000"/>
            </w:tcBorders>
          </w:tcPr>
          <w:p w:rsidR="00FA136B" w:rsidRDefault="000F7A91">
            <w:pPr>
              <w:pStyle w:val="TableParagraph"/>
              <w:spacing w:before="55"/>
              <w:ind w:left="50"/>
              <w:rPr>
                <w:rFonts w:ascii="Arial" w:eastAsia="Arial" w:hAnsi="Arial" w:cs="Arial"/>
                <w:sz w:val="10"/>
                <w:szCs w:val="10"/>
              </w:rPr>
            </w:pPr>
            <w:r>
              <w:rPr>
                <w:rFonts w:ascii="Arial"/>
                <w:spacing w:val="-8"/>
                <w:w w:val="140"/>
                <w:sz w:val="10"/>
              </w:rPr>
              <w:t>LOCATION</w:t>
            </w:r>
            <w:r>
              <w:rPr>
                <w:rFonts w:ascii="Arial"/>
                <w:spacing w:val="-21"/>
                <w:w w:val="140"/>
                <w:sz w:val="10"/>
              </w:rPr>
              <w:t xml:space="preserve"> </w:t>
            </w:r>
            <w:r>
              <w:rPr>
                <w:rFonts w:ascii="Arial"/>
                <w:spacing w:val="-8"/>
                <w:w w:val="140"/>
                <w:sz w:val="10"/>
              </w:rPr>
              <w:t>CALLED</w:t>
            </w:r>
          </w:p>
          <w:p w:rsidR="00FA136B" w:rsidRDefault="000F7A91">
            <w:pPr>
              <w:pStyle w:val="TableParagraph"/>
              <w:spacing w:before="5"/>
              <w:ind w:left="50"/>
              <w:rPr>
                <w:rFonts w:ascii="Arial" w:eastAsia="Arial" w:hAnsi="Arial" w:cs="Arial"/>
                <w:sz w:val="13"/>
                <w:szCs w:val="13"/>
              </w:rPr>
            </w:pPr>
            <w:r>
              <w:rPr>
                <w:rFonts w:ascii="Arial"/>
                <w:b/>
                <w:spacing w:val="-9"/>
                <w:w w:val="140"/>
                <w:sz w:val="13"/>
              </w:rPr>
              <w:t>Yellowknife,</w:t>
            </w:r>
            <w:r>
              <w:rPr>
                <w:rFonts w:ascii="Arial"/>
                <w:b/>
                <w:spacing w:val="-19"/>
                <w:w w:val="140"/>
                <w:sz w:val="13"/>
              </w:rPr>
              <w:t xml:space="preserve"> </w:t>
            </w:r>
            <w:r>
              <w:rPr>
                <w:rFonts w:ascii="Arial"/>
                <w:b/>
                <w:spacing w:val="-6"/>
                <w:w w:val="140"/>
                <w:sz w:val="13"/>
              </w:rPr>
              <w:t>NT</w:t>
            </w:r>
          </w:p>
        </w:tc>
        <w:tc>
          <w:tcPr>
            <w:tcW w:w="1772" w:type="dxa"/>
            <w:tcBorders>
              <w:top w:val="single" w:sz="4" w:space="0" w:color="000000"/>
              <w:left w:val="single" w:sz="4" w:space="0" w:color="000000"/>
              <w:bottom w:val="single" w:sz="4" w:space="0" w:color="000000"/>
              <w:right w:val="single" w:sz="13"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REPORT</w:t>
            </w:r>
            <w:r>
              <w:rPr>
                <w:rFonts w:ascii="Arial"/>
                <w:spacing w:val="-17"/>
                <w:w w:val="140"/>
                <w:sz w:val="10"/>
              </w:rPr>
              <w:t xml:space="preserve"> </w:t>
            </w:r>
            <w:r>
              <w:rPr>
                <w:rFonts w:ascii="Arial"/>
                <w:spacing w:val="-8"/>
                <w:w w:val="140"/>
                <w:sz w:val="10"/>
              </w:rPr>
              <w:t>LINE</w:t>
            </w:r>
            <w:r>
              <w:rPr>
                <w:rFonts w:ascii="Arial"/>
                <w:spacing w:val="-17"/>
                <w:w w:val="140"/>
                <w:sz w:val="10"/>
              </w:rPr>
              <w:t xml:space="preserve"> </w:t>
            </w:r>
            <w:r>
              <w:rPr>
                <w:rFonts w:ascii="Arial"/>
                <w:spacing w:val="-9"/>
                <w:w w:val="140"/>
                <w:sz w:val="10"/>
              </w:rPr>
              <w:t>NUMBER</w:t>
            </w:r>
          </w:p>
          <w:p w:rsidR="00FA136B" w:rsidRDefault="000F7A91">
            <w:pPr>
              <w:pStyle w:val="TableParagraph"/>
              <w:spacing w:before="5"/>
              <w:ind w:left="51"/>
              <w:rPr>
                <w:rFonts w:ascii="Arial" w:eastAsia="Arial" w:hAnsi="Arial" w:cs="Arial"/>
                <w:sz w:val="13"/>
                <w:szCs w:val="13"/>
              </w:rPr>
            </w:pPr>
            <w:r>
              <w:rPr>
                <w:rFonts w:ascii="Arial"/>
                <w:b/>
                <w:spacing w:val="-8"/>
                <w:w w:val="140"/>
                <w:sz w:val="13"/>
              </w:rPr>
              <w:t>(867)</w:t>
            </w:r>
            <w:r>
              <w:rPr>
                <w:rFonts w:ascii="Arial"/>
                <w:b/>
                <w:spacing w:val="-23"/>
                <w:w w:val="140"/>
                <w:sz w:val="13"/>
              </w:rPr>
              <w:t xml:space="preserve"> </w:t>
            </w:r>
            <w:r>
              <w:rPr>
                <w:rFonts w:ascii="Arial"/>
                <w:b/>
                <w:spacing w:val="-9"/>
                <w:w w:val="140"/>
                <w:sz w:val="13"/>
              </w:rPr>
              <w:t>920-8130</w:t>
            </w:r>
          </w:p>
        </w:tc>
      </w:tr>
      <w:tr w:rsidR="00FA136B">
        <w:trPr>
          <w:trHeight w:hRule="exact" w:val="401"/>
        </w:trPr>
        <w:tc>
          <w:tcPr>
            <w:tcW w:w="5172" w:type="dxa"/>
            <w:gridSpan w:val="6"/>
            <w:tcBorders>
              <w:top w:val="single" w:sz="4" w:space="0" w:color="000000"/>
              <w:left w:val="single" w:sz="13" w:space="0" w:color="000000"/>
              <w:bottom w:val="single" w:sz="4" w:space="0" w:color="000000"/>
              <w:right w:val="single" w:sz="5" w:space="0" w:color="000000"/>
            </w:tcBorders>
          </w:tcPr>
          <w:p w:rsidR="00FA136B" w:rsidRDefault="000F7A91">
            <w:pPr>
              <w:pStyle w:val="TableParagraph"/>
              <w:tabs>
                <w:tab w:val="left" w:pos="1218"/>
                <w:tab w:val="left" w:pos="1649"/>
                <w:tab w:val="left" w:pos="2185"/>
                <w:tab w:val="left" w:pos="2832"/>
                <w:tab w:val="left" w:pos="3307"/>
                <w:tab w:val="left" w:pos="3745"/>
                <w:tab w:val="left" w:pos="4299"/>
                <w:tab w:val="left" w:pos="4812"/>
              </w:tabs>
              <w:spacing w:before="88"/>
              <w:ind w:left="63"/>
              <w:rPr>
                <w:rFonts w:ascii="Arial" w:eastAsia="Arial" w:hAnsi="Arial" w:cs="Arial"/>
                <w:sz w:val="10"/>
                <w:szCs w:val="10"/>
              </w:rPr>
            </w:pPr>
            <w:r>
              <w:rPr>
                <w:rFonts w:ascii="Arial"/>
                <w:spacing w:val="-7"/>
                <w:w w:val="140"/>
                <w:sz w:val="10"/>
              </w:rPr>
              <w:t>LEAD</w:t>
            </w:r>
            <w:r>
              <w:rPr>
                <w:rFonts w:ascii="Arial"/>
                <w:spacing w:val="-19"/>
                <w:w w:val="140"/>
                <w:sz w:val="10"/>
              </w:rPr>
              <w:t xml:space="preserve"> </w:t>
            </w:r>
            <w:r>
              <w:rPr>
                <w:rFonts w:ascii="Arial"/>
                <w:spacing w:val="-8"/>
                <w:w w:val="140"/>
                <w:sz w:val="10"/>
              </w:rPr>
              <w:t>AGENCY</w:t>
            </w:r>
            <w:r>
              <w:rPr>
                <w:rFonts w:ascii="Arial"/>
                <w:spacing w:val="-8"/>
                <w:w w:val="140"/>
                <w:sz w:val="10"/>
              </w:rPr>
              <w:tab/>
            </w:r>
            <w:r>
              <w:rPr>
                <w:rFonts w:ascii="Arial"/>
                <w:spacing w:val="-4"/>
                <w:w w:val="135"/>
                <w:sz w:val="10"/>
              </w:rPr>
              <w:t>EC</w:t>
            </w:r>
            <w:r>
              <w:rPr>
                <w:rFonts w:ascii="Arial"/>
                <w:spacing w:val="-4"/>
                <w:w w:val="135"/>
                <w:sz w:val="10"/>
              </w:rPr>
              <w:tab/>
            </w:r>
            <w:r>
              <w:rPr>
                <w:rFonts w:ascii="Arial"/>
                <w:spacing w:val="-5"/>
                <w:w w:val="135"/>
                <w:sz w:val="10"/>
              </w:rPr>
              <w:t>CCG</w:t>
            </w:r>
            <w:r>
              <w:rPr>
                <w:rFonts w:ascii="Arial"/>
                <w:spacing w:val="-5"/>
                <w:w w:val="135"/>
                <w:sz w:val="10"/>
              </w:rPr>
              <w:tab/>
            </w:r>
            <w:r>
              <w:rPr>
                <w:rFonts w:ascii="Arial"/>
                <w:spacing w:val="-6"/>
                <w:w w:val="135"/>
                <w:sz w:val="10"/>
              </w:rPr>
              <w:t>GNWT</w:t>
            </w:r>
            <w:r>
              <w:rPr>
                <w:rFonts w:ascii="Arial"/>
                <w:spacing w:val="-6"/>
                <w:w w:val="135"/>
                <w:sz w:val="10"/>
              </w:rPr>
              <w:tab/>
            </w:r>
            <w:r>
              <w:rPr>
                <w:rFonts w:ascii="Arial"/>
                <w:spacing w:val="-4"/>
                <w:w w:val="135"/>
                <w:sz w:val="10"/>
              </w:rPr>
              <w:t>GN</w:t>
            </w:r>
            <w:r>
              <w:rPr>
                <w:rFonts w:ascii="Arial"/>
                <w:spacing w:val="-4"/>
                <w:w w:val="135"/>
                <w:sz w:val="10"/>
              </w:rPr>
              <w:tab/>
            </w:r>
            <w:r>
              <w:rPr>
                <w:rFonts w:ascii="Arial"/>
                <w:spacing w:val="-6"/>
                <w:w w:val="135"/>
                <w:sz w:val="10"/>
              </w:rPr>
              <w:t>ILA</w:t>
            </w:r>
            <w:r>
              <w:rPr>
                <w:rFonts w:ascii="Arial"/>
                <w:spacing w:val="-6"/>
                <w:w w:val="135"/>
                <w:sz w:val="10"/>
              </w:rPr>
              <w:tab/>
            </w:r>
            <w:r>
              <w:rPr>
                <w:rFonts w:ascii="Arial"/>
                <w:spacing w:val="-7"/>
                <w:w w:val="135"/>
                <w:sz w:val="10"/>
              </w:rPr>
              <w:t>INAC</w:t>
            </w:r>
            <w:r>
              <w:rPr>
                <w:rFonts w:ascii="Arial"/>
                <w:spacing w:val="-7"/>
                <w:w w:val="135"/>
                <w:sz w:val="10"/>
              </w:rPr>
              <w:tab/>
            </w:r>
            <w:r>
              <w:rPr>
                <w:rFonts w:ascii="Arial"/>
                <w:spacing w:val="-5"/>
                <w:w w:val="135"/>
                <w:sz w:val="10"/>
              </w:rPr>
              <w:t>NEB</w:t>
            </w:r>
            <w:r>
              <w:rPr>
                <w:rFonts w:ascii="Arial"/>
                <w:spacing w:val="-5"/>
                <w:w w:val="135"/>
                <w:sz w:val="10"/>
              </w:rPr>
              <w:tab/>
            </w:r>
            <w:r>
              <w:rPr>
                <w:rFonts w:ascii="Arial"/>
                <w:spacing w:val="-7"/>
                <w:w w:val="140"/>
                <w:sz w:val="10"/>
              </w:rPr>
              <w:t>TC</w:t>
            </w:r>
          </w:p>
        </w:tc>
        <w:tc>
          <w:tcPr>
            <w:tcW w:w="3567"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tabs>
                <w:tab w:val="left" w:pos="1231"/>
                <w:tab w:val="left" w:pos="1906"/>
                <w:tab w:val="left" w:pos="2606"/>
              </w:tabs>
              <w:spacing w:before="88"/>
              <w:ind w:left="51"/>
              <w:rPr>
                <w:rFonts w:ascii="Arial" w:eastAsia="Arial" w:hAnsi="Arial" w:cs="Arial"/>
                <w:sz w:val="10"/>
                <w:szCs w:val="10"/>
              </w:rPr>
            </w:pPr>
            <w:r>
              <w:rPr>
                <w:rFonts w:ascii="Arial"/>
                <w:spacing w:val="-8"/>
                <w:w w:val="135"/>
                <w:sz w:val="10"/>
              </w:rPr>
              <w:t>SIGNIFICANCE</w:t>
            </w:r>
            <w:r>
              <w:rPr>
                <w:rFonts w:ascii="Arial"/>
                <w:spacing w:val="-8"/>
                <w:w w:val="135"/>
                <w:sz w:val="10"/>
              </w:rPr>
              <w:tab/>
            </w:r>
            <w:r>
              <w:rPr>
                <w:rFonts w:ascii="Arial"/>
                <w:spacing w:val="-7"/>
                <w:w w:val="135"/>
                <w:sz w:val="10"/>
              </w:rPr>
              <w:t>MINOR</w:t>
            </w:r>
            <w:r>
              <w:rPr>
                <w:rFonts w:ascii="Arial"/>
                <w:spacing w:val="-7"/>
                <w:w w:val="135"/>
                <w:sz w:val="10"/>
              </w:rPr>
              <w:tab/>
              <w:t>MAJOR</w:t>
            </w:r>
            <w:r>
              <w:rPr>
                <w:rFonts w:ascii="Arial"/>
                <w:spacing w:val="-7"/>
                <w:w w:val="135"/>
                <w:sz w:val="10"/>
              </w:rPr>
              <w:tab/>
            </w:r>
            <w:r>
              <w:rPr>
                <w:rFonts w:ascii="Arial"/>
                <w:spacing w:val="-8"/>
                <w:w w:val="140"/>
                <w:sz w:val="10"/>
              </w:rPr>
              <w:t>UNKNOWN</w:t>
            </w:r>
          </w:p>
        </w:tc>
        <w:tc>
          <w:tcPr>
            <w:tcW w:w="2295" w:type="dxa"/>
            <w:gridSpan w:val="3"/>
            <w:tcBorders>
              <w:top w:val="single" w:sz="4" w:space="0" w:color="000000"/>
              <w:left w:val="single" w:sz="5" w:space="0" w:color="000000"/>
              <w:bottom w:val="single" w:sz="4" w:space="0" w:color="000000"/>
              <w:right w:val="single" w:sz="13" w:space="0" w:color="000000"/>
            </w:tcBorders>
          </w:tcPr>
          <w:p w:rsidR="00FA136B" w:rsidRDefault="000F7A91">
            <w:pPr>
              <w:pStyle w:val="TableParagraph"/>
              <w:tabs>
                <w:tab w:val="left" w:pos="1099"/>
                <w:tab w:val="left" w:pos="1712"/>
              </w:tabs>
              <w:spacing w:before="88"/>
              <w:ind w:left="51"/>
              <w:rPr>
                <w:rFonts w:ascii="Arial" w:eastAsia="Arial" w:hAnsi="Arial" w:cs="Arial"/>
                <w:sz w:val="10"/>
                <w:szCs w:val="10"/>
              </w:rPr>
            </w:pPr>
            <w:r>
              <w:rPr>
                <w:rFonts w:ascii="Arial"/>
                <w:spacing w:val="-8"/>
                <w:w w:val="140"/>
                <w:sz w:val="10"/>
              </w:rPr>
              <w:t>FILE</w:t>
            </w:r>
            <w:r>
              <w:rPr>
                <w:rFonts w:ascii="Arial"/>
                <w:spacing w:val="-18"/>
                <w:w w:val="140"/>
                <w:sz w:val="10"/>
              </w:rPr>
              <w:t xml:space="preserve"> </w:t>
            </w:r>
            <w:r>
              <w:rPr>
                <w:rFonts w:ascii="Arial"/>
                <w:spacing w:val="-7"/>
                <w:w w:val="140"/>
                <w:sz w:val="10"/>
              </w:rPr>
              <w:t>STATUS</w:t>
            </w:r>
            <w:r>
              <w:rPr>
                <w:rFonts w:ascii="Arial"/>
                <w:spacing w:val="-7"/>
                <w:w w:val="140"/>
                <w:sz w:val="10"/>
              </w:rPr>
              <w:tab/>
            </w:r>
            <w:r>
              <w:rPr>
                <w:rFonts w:ascii="Arial"/>
                <w:spacing w:val="-6"/>
                <w:w w:val="135"/>
                <w:sz w:val="10"/>
              </w:rPr>
              <w:t>OPEN</w:t>
            </w:r>
            <w:r>
              <w:rPr>
                <w:rFonts w:ascii="Arial"/>
                <w:spacing w:val="-6"/>
                <w:w w:val="135"/>
                <w:sz w:val="10"/>
              </w:rPr>
              <w:tab/>
            </w:r>
            <w:r>
              <w:rPr>
                <w:rFonts w:ascii="Arial"/>
                <w:spacing w:val="-9"/>
                <w:w w:val="140"/>
                <w:sz w:val="10"/>
              </w:rPr>
              <w:t>CLOSED</w:t>
            </w:r>
          </w:p>
        </w:tc>
      </w:tr>
      <w:tr w:rsidR="00FA136B">
        <w:trPr>
          <w:trHeight w:hRule="exact" w:val="259"/>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0F7A91">
            <w:pPr>
              <w:pStyle w:val="TableParagraph"/>
              <w:spacing w:before="54"/>
              <w:ind w:left="63"/>
              <w:rPr>
                <w:rFonts w:ascii="Arial" w:eastAsia="Arial" w:hAnsi="Arial" w:cs="Arial"/>
                <w:sz w:val="10"/>
                <w:szCs w:val="10"/>
              </w:rPr>
            </w:pP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2"/>
              <w:rPr>
                <w:rFonts w:ascii="Arial" w:eastAsia="Arial" w:hAnsi="Arial" w:cs="Arial"/>
                <w:sz w:val="10"/>
                <w:szCs w:val="10"/>
              </w:rPr>
            </w:pPr>
            <w:r>
              <w:rPr>
                <w:rFonts w:ascii="Arial"/>
                <w:spacing w:val="-8"/>
                <w:w w:val="140"/>
                <w:sz w:val="10"/>
              </w:rPr>
              <w:t>CONTACT</w:t>
            </w:r>
            <w:r>
              <w:rPr>
                <w:rFonts w:ascii="Arial"/>
                <w:spacing w:val="-22"/>
                <w:w w:val="140"/>
                <w:sz w:val="10"/>
              </w:rPr>
              <w:t xml:space="preserve"> </w:t>
            </w:r>
            <w:r>
              <w:rPr>
                <w:rFonts w:ascii="Arial"/>
                <w:spacing w:val="-8"/>
                <w:w w:val="140"/>
                <w:sz w:val="10"/>
              </w:rPr>
              <w:t>NAME</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CONTACT</w:t>
            </w:r>
            <w:r>
              <w:rPr>
                <w:rFonts w:ascii="Arial"/>
                <w:spacing w:val="-21"/>
                <w:w w:val="140"/>
                <w:sz w:val="10"/>
              </w:rPr>
              <w:t xml:space="preserve"> </w:t>
            </w:r>
            <w:r>
              <w:rPr>
                <w:rFonts w:ascii="Arial"/>
                <w:spacing w:val="-8"/>
                <w:w w:val="140"/>
                <w:sz w:val="10"/>
              </w:rPr>
              <w:t>TIME</w:t>
            </w:r>
          </w:p>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0F7A91">
            <w:pPr>
              <w:pStyle w:val="TableParagraph"/>
              <w:spacing w:before="54"/>
              <w:ind w:left="50"/>
              <w:rPr>
                <w:rFonts w:ascii="Arial" w:eastAsia="Arial" w:hAnsi="Arial" w:cs="Arial"/>
                <w:sz w:val="10"/>
                <w:szCs w:val="10"/>
              </w:rPr>
            </w:pPr>
            <w:r>
              <w:rPr>
                <w:rFonts w:ascii="Arial"/>
                <w:spacing w:val="-8"/>
                <w:w w:val="140"/>
                <w:sz w:val="10"/>
              </w:rPr>
              <w:t>REMARKS</w:t>
            </w:r>
          </w:p>
        </w:tc>
      </w:tr>
      <w:tr w:rsidR="00FA136B">
        <w:trPr>
          <w:trHeight w:hRule="exact" w:val="418"/>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3"/>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7"/>
                <w:w w:val="140"/>
                <w:sz w:val="10"/>
              </w:rPr>
              <w:t>LEAD</w:t>
            </w:r>
            <w:r>
              <w:rPr>
                <w:rFonts w:ascii="Arial"/>
                <w:spacing w:val="-19"/>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20"/>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5"/>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FIRST</w:t>
            </w:r>
            <w:r>
              <w:rPr>
                <w:rFonts w:ascii="Arial"/>
                <w:spacing w:val="-18"/>
                <w:w w:val="140"/>
                <w:sz w:val="10"/>
              </w:rPr>
              <w:t xml:space="preserve"> </w:t>
            </w:r>
            <w:r>
              <w:rPr>
                <w:rFonts w:ascii="Arial"/>
                <w:spacing w:val="-9"/>
                <w:w w:val="140"/>
                <w:sz w:val="10"/>
              </w:rPr>
              <w:t>SUPPORT</w:t>
            </w:r>
            <w:r>
              <w:rPr>
                <w:rFonts w:ascii="Arial"/>
                <w:spacing w:val="-17"/>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18"/>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3"/>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SECOND</w:t>
            </w:r>
            <w:r>
              <w:rPr>
                <w:rFonts w:ascii="Arial"/>
                <w:spacing w:val="-21"/>
                <w:w w:val="140"/>
                <w:sz w:val="10"/>
              </w:rPr>
              <w:t xml:space="preserve"> </w:t>
            </w:r>
            <w:r>
              <w:rPr>
                <w:rFonts w:ascii="Arial"/>
                <w:spacing w:val="-9"/>
                <w:w w:val="140"/>
                <w:sz w:val="10"/>
              </w:rPr>
              <w:t>SUPPORT</w:t>
            </w:r>
            <w:r>
              <w:rPr>
                <w:rFonts w:ascii="Arial"/>
                <w:spacing w:val="-18"/>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27"/>
        </w:trPr>
        <w:tc>
          <w:tcPr>
            <w:tcW w:w="1930" w:type="dxa"/>
            <w:gridSpan w:val="2"/>
            <w:tcBorders>
              <w:top w:val="single" w:sz="4" w:space="0" w:color="000000"/>
              <w:left w:val="single" w:sz="13" w:space="0" w:color="000000"/>
              <w:bottom w:val="single" w:sz="10" w:space="0" w:color="000000"/>
              <w:right w:val="single" w:sz="5" w:space="0" w:color="000000"/>
            </w:tcBorders>
          </w:tcPr>
          <w:p w:rsidR="00FA136B" w:rsidRDefault="00FA136B">
            <w:pPr>
              <w:pStyle w:val="TableParagraph"/>
              <w:spacing w:before="5"/>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THIRD</w:t>
            </w:r>
            <w:r>
              <w:rPr>
                <w:rFonts w:ascii="Arial"/>
                <w:spacing w:val="-19"/>
                <w:w w:val="140"/>
                <w:sz w:val="10"/>
              </w:rPr>
              <w:t xml:space="preserve"> </w:t>
            </w:r>
            <w:r>
              <w:rPr>
                <w:rFonts w:ascii="Arial"/>
                <w:spacing w:val="-9"/>
                <w:w w:val="140"/>
                <w:sz w:val="10"/>
              </w:rPr>
              <w:t>SUPPORT</w:t>
            </w:r>
            <w:r>
              <w:rPr>
                <w:rFonts w:ascii="Arial"/>
                <w:spacing w:val="-17"/>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10"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10"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10" w:space="0" w:color="000000"/>
              <w:right w:val="single" w:sz="13" w:space="0" w:color="000000"/>
            </w:tcBorders>
          </w:tcPr>
          <w:p w:rsidR="00FA136B" w:rsidRDefault="00FA136B"/>
        </w:tc>
      </w:tr>
    </w:tbl>
    <w:p w:rsidR="00FA136B" w:rsidRDefault="00FA136B">
      <w:pPr>
        <w:spacing w:before="1"/>
        <w:rPr>
          <w:rFonts w:ascii="Arial" w:eastAsia="Arial" w:hAnsi="Arial" w:cs="Arial"/>
          <w:b/>
          <w:bCs/>
          <w:sz w:val="6"/>
          <w:szCs w:val="6"/>
        </w:rPr>
      </w:pPr>
    </w:p>
    <w:p w:rsidR="00FA136B" w:rsidRDefault="00FA136B">
      <w:pPr>
        <w:spacing w:before="10"/>
        <w:rPr>
          <w:rFonts w:ascii="Arial" w:eastAsia="Arial" w:hAnsi="Arial" w:cs="Arial"/>
          <w:b/>
          <w:bCs/>
          <w:sz w:val="7"/>
          <w:szCs w:val="7"/>
        </w:rPr>
      </w:pPr>
    </w:p>
    <w:p w:rsidR="00FA136B" w:rsidRDefault="000F7A91">
      <w:pPr>
        <w:ind w:right="326"/>
        <w:jc w:val="center"/>
        <w:rPr>
          <w:rFonts w:ascii="Arial" w:eastAsia="Arial" w:hAnsi="Arial" w:cs="Arial"/>
          <w:sz w:val="10"/>
          <w:szCs w:val="10"/>
        </w:rPr>
      </w:pPr>
      <w:r>
        <w:rPr>
          <w:rFonts w:ascii="Arial"/>
          <w:spacing w:val="-7"/>
          <w:w w:val="140"/>
          <w:sz w:val="10"/>
        </w:rPr>
        <w:t>Page</w:t>
      </w:r>
      <w:r>
        <w:rPr>
          <w:rFonts w:ascii="Arial"/>
          <w:spacing w:val="-18"/>
          <w:w w:val="140"/>
          <w:sz w:val="10"/>
        </w:rPr>
        <w:t xml:space="preserve"> </w:t>
      </w:r>
      <w:r>
        <w:rPr>
          <w:rFonts w:ascii="Arial"/>
          <w:w w:val="140"/>
          <w:sz w:val="10"/>
        </w:rPr>
        <w:t>1</w:t>
      </w:r>
      <w:r>
        <w:rPr>
          <w:rFonts w:ascii="Arial"/>
          <w:spacing w:val="-17"/>
          <w:w w:val="140"/>
          <w:sz w:val="10"/>
        </w:rPr>
        <w:t xml:space="preserve"> </w:t>
      </w:r>
      <w:r>
        <w:rPr>
          <w:rFonts w:ascii="Arial"/>
          <w:spacing w:val="-9"/>
          <w:w w:val="140"/>
          <w:sz w:val="10"/>
        </w:rPr>
        <w:t>of</w:t>
      </w:r>
    </w:p>
    <w:p w:rsidR="00FA136B" w:rsidRDefault="00FA136B">
      <w:pPr>
        <w:jc w:val="center"/>
        <w:rPr>
          <w:rFonts w:ascii="Arial" w:eastAsia="Arial" w:hAnsi="Arial" w:cs="Arial"/>
          <w:sz w:val="10"/>
          <w:szCs w:val="10"/>
        </w:rPr>
        <w:sectPr w:rsidR="00FA136B">
          <w:pgSz w:w="12240" w:h="15840"/>
          <w:pgMar w:top="980" w:right="200" w:bottom="1980" w:left="72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1"/>
          <w:szCs w:val="21"/>
        </w:rPr>
      </w:pPr>
    </w:p>
    <w:p w:rsidR="00FA136B" w:rsidRDefault="000F7A91">
      <w:pPr>
        <w:ind w:left="156" w:right="546"/>
        <w:jc w:val="center"/>
        <w:rPr>
          <w:rFonts w:ascii="Arial" w:eastAsia="Arial" w:hAnsi="Arial" w:cs="Arial"/>
          <w:sz w:val="20"/>
          <w:szCs w:val="20"/>
        </w:rPr>
      </w:pPr>
      <w:r>
        <w:rPr>
          <w:rFonts w:ascii="Arial"/>
          <w:b/>
          <w:spacing w:val="-1"/>
          <w:sz w:val="20"/>
        </w:rPr>
        <w:t>APPENDIX-C</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0F7A91">
      <w:pPr>
        <w:ind w:left="158" w:right="546"/>
        <w:jc w:val="center"/>
        <w:rPr>
          <w:rFonts w:ascii="Arial" w:eastAsia="Arial" w:hAnsi="Arial" w:cs="Arial"/>
          <w:sz w:val="20"/>
          <w:szCs w:val="20"/>
        </w:rPr>
      </w:pPr>
      <w:r>
        <w:rPr>
          <w:rFonts w:ascii="Arial"/>
          <w:b/>
          <w:spacing w:val="-1"/>
          <w:sz w:val="20"/>
        </w:rPr>
        <w:t>MONTHLY MUNICIPAL SOLIDWASTE</w:t>
      </w:r>
      <w:r>
        <w:rPr>
          <w:rFonts w:ascii="Arial"/>
          <w:b/>
          <w:spacing w:val="-3"/>
          <w:sz w:val="20"/>
        </w:rPr>
        <w:t xml:space="preserve"> </w:t>
      </w:r>
      <w:r>
        <w:rPr>
          <w:rFonts w:ascii="Arial"/>
          <w:b/>
          <w:spacing w:val="-1"/>
          <w:sz w:val="20"/>
        </w:rPr>
        <w:t>QUANTITY</w:t>
      </w:r>
      <w:r>
        <w:rPr>
          <w:rFonts w:ascii="Arial"/>
          <w:b/>
          <w:spacing w:val="-2"/>
          <w:sz w:val="20"/>
        </w:rPr>
        <w:t xml:space="preserve"> </w:t>
      </w:r>
      <w:r>
        <w:rPr>
          <w:rFonts w:ascii="Arial"/>
          <w:b/>
          <w:sz w:val="20"/>
        </w:rPr>
        <w:t>FORM</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3244" w:right="3136"/>
        <w:jc w:val="center"/>
        <w:rPr>
          <w:rFonts w:ascii="Arial" w:eastAsia="Arial" w:hAnsi="Arial" w:cs="Arial"/>
          <w:sz w:val="24"/>
          <w:szCs w:val="24"/>
        </w:rPr>
      </w:pPr>
      <w:r>
        <w:rPr>
          <w:rFonts w:ascii="Arial"/>
          <w:b/>
          <w:spacing w:val="-1"/>
          <w:sz w:val="24"/>
        </w:rPr>
        <w:t>Hamlet of Pangnirtung</w:t>
      </w:r>
    </w:p>
    <w:p w:rsidR="00FA136B" w:rsidRDefault="00FA136B">
      <w:pPr>
        <w:rPr>
          <w:rFonts w:ascii="Arial" w:eastAsia="Arial" w:hAnsi="Arial" w:cs="Arial"/>
          <w:b/>
          <w:bCs/>
          <w:sz w:val="24"/>
          <w:szCs w:val="24"/>
        </w:rPr>
      </w:pPr>
    </w:p>
    <w:p w:rsidR="00FA136B" w:rsidRDefault="00FA136B">
      <w:pPr>
        <w:rPr>
          <w:rFonts w:ascii="Arial" w:eastAsia="Arial" w:hAnsi="Arial" w:cs="Arial"/>
          <w:b/>
          <w:bCs/>
          <w:sz w:val="24"/>
          <w:szCs w:val="24"/>
        </w:rPr>
      </w:pPr>
    </w:p>
    <w:p w:rsidR="00FA136B" w:rsidRDefault="000F7A91">
      <w:pPr>
        <w:ind w:left="3244" w:right="3138"/>
        <w:jc w:val="center"/>
        <w:rPr>
          <w:rFonts w:ascii="Arial" w:eastAsia="Arial" w:hAnsi="Arial" w:cs="Arial"/>
          <w:sz w:val="20"/>
          <w:szCs w:val="20"/>
        </w:rPr>
      </w:pPr>
      <w:r>
        <w:rPr>
          <w:rFonts w:ascii="Arial"/>
          <w:b/>
          <w:spacing w:val="-1"/>
          <w:sz w:val="20"/>
        </w:rPr>
        <w:t>Monthly</w:t>
      </w:r>
      <w:r>
        <w:rPr>
          <w:rFonts w:ascii="Arial"/>
          <w:b/>
          <w:spacing w:val="-4"/>
          <w:sz w:val="20"/>
        </w:rPr>
        <w:t xml:space="preserve"> </w:t>
      </w:r>
      <w:r>
        <w:rPr>
          <w:rFonts w:ascii="Arial"/>
          <w:b/>
          <w:spacing w:val="-1"/>
          <w:sz w:val="20"/>
        </w:rPr>
        <w:t>Municipal Solid</w:t>
      </w:r>
      <w:r>
        <w:rPr>
          <w:rFonts w:ascii="Arial"/>
          <w:b/>
          <w:spacing w:val="-2"/>
          <w:sz w:val="20"/>
        </w:rPr>
        <w:t xml:space="preserve"> </w:t>
      </w:r>
      <w:r>
        <w:rPr>
          <w:rFonts w:ascii="Arial"/>
          <w:b/>
          <w:sz w:val="20"/>
        </w:rPr>
        <w:t>waste</w:t>
      </w:r>
      <w:r>
        <w:rPr>
          <w:rFonts w:ascii="Arial"/>
          <w:b/>
          <w:spacing w:val="-2"/>
          <w:sz w:val="20"/>
        </w:rPr>
        <w:t xml:space="preserve"> </w:t>
      </w:r>
      <w:r>
        <w:rPr>
          <w:rFonts w:ascii="Arial"/>
          <w:b/>
          <w:spacing w:val="-1"/>
          <w:sz w:val="20"/>
        </w:rPr>
        <w:t>Quantity</w:t>
      </w:r>
      <w:r>
        <w:rPr>
          <w:rFonts w:ascii="Arial"/>
          <w:b/>
          <w:spacing w:val="-4"/>
          <w:sz w:val="20"/>
        </w:rPr>
        <w:t xml:space="preserve"> </w:t>
      </w:r>
      <w:r>
        <w:rPr>
          <w:rFonts w:ascii="Arial"/>
          <w:b/>
          <w:spacing w:val="-1"/>
          <w:sz w:val="20"/>
        </w:rPr>
        <w:t>Form</w:t>
      </w:r>
    </w:p>
    <w:p w:rsidR="00FA136B" w:rsidRDefault="00FA136B">
      <w:pPr>
        <w:spacing w:before="11"/>
        <w:rPr>
          <w:rFonts w:ascii="Arial" w:eastAsia="Arial" w:hAnsi="Arial" w:cs="Arial"/>
          <w:b/>
          <w:bCs/>
          <w:sz w:val="19"/>
          <w:szCs w:val="19"/>
        </w:rPr>
      </w:pPr>
    </w:p>
    <w:p w:rsidR="00FA136B" w:rsidRDefault="000F7A91">
      <w:pPr>
        <w:tabs>
          <w:tab w:val="left" w:pos="2384"/>
          <w:tab w:val="left" w:pos="5106"/>
        </w:tabs>
        <w:ind w:left="497"/>
        <w:rPr>
          <w:rFonts w:ascii="Arial" w:eastAsia="Arial" w:hAnsi="Arial" w:cs="Arial"/>
          <w:sz w:val="20"/>
          <w:szCs w:val="20"/>
        </w:rPr>
      </w:pPr>
      <w:r>
        <w:rPr>
          <w:rFonts w:ascii="Arial"/>
          <w:b/>
          <w:spacing w:val="-1"/>
          <w:sz w:val="20"/>
        </w:rPr>
        <w:t>Date:</w:t>
      </w:r>
      <w:r>
        <w:rPr>
          <w:rFonts w:ascii="Arial"/>
          <w:b/>
          <w:spacing w:val="-1"/>
          <w:sz w:val="20"/>
        </w:rPr>
        <w:tab/>
        <w:t>Month:</w:t>
      </w:r>
      <w:r>
        <w:rPr>
          <w:rFonts w:ascii="Arial"/>
          <w:b/>
          <w:spacing w:val="-1"/>
          <w:sz w:val="20"/>
        </w:rPr>
        <w:tab/>
        <w:t>Year:</w:t>
      </w:r>
    </w:p>
    <w:p w:rsidR="00FA136B" w:rsidRDefault="00FA136B">
      <w:pPr>
        <w:rPr>
          <w:rFonts w:ascii="Arial" w:eastAsia="Arial" w:hAnsi="Arial" w:cs="Arial"/>
          <w:b/>
          <w:bCs/>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430"/>
        <w:gridCol w:w="1429"/>
        <w:gridCol w:w="1430"/>
        <w:gridCol w:w="1430"/>
        <w:gridCol w:w="1429"/>
        <w:gridCol w:w="1430"/>
        <w:gridCol w:w="1430"/>
      </w:tblGrid>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jc w:val="center"/>
              <w:rPr>
                <w:rFonts w:ascii="Arial" w:eastAsia="Arial" w:hAnsi="Arial" w:cs="Arial"/>
                <w:sz w:val="20"/>
                <w:szCs w:val="20"/>
              </w:rPr>
            </w:pPr>
            <w:r>
              <w:rPr>
                <w:rFonts w:ascii="Arial"/>
                <w:spacing w:val="-1"/>
                <w:sz w:val="20"/>
              </w:rPr>
              <w:t>Date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302" w:right="300" w:firstLine="55"/>
              <w:jc w:val="both"/>
              <w:rPr>
                <w:rFonts w:ascii="Arial" w:eastAsia="Arial" w:hAnsi="Arial" w:cs="Arial"/>
                <w:sz w:val="20"/>
                <w:szCs w:val="20"/>
              </w:rPr>
            </w:pPr>
            <w:r>
              <w:rPr>
                <w:rFonts w:ascii="Arial"/>
                <w:spacing w:val="-1"/>
                <w:sz w:val="20"/>
              </w:rPr>
              <w:t>Monthly</w:t>
            </w:r>
            <w:r>
              <w:rPr>
                <w:rFonts w:ascii="Arial"/>
                <w:spacing w:val="20"/>
                <w:sz w:val="20"/>
              </w:rPr>
              <w:t xml:space="preserve"> </w:t>
            </w:r>
            <w:r>
              <w:rPr>
                <w:rFonts w:ascii="Arial"/>
                <w:spacing w:val="-1"/>
                <w:sz w:val="20"/>
              </w:rPr>
              <w:t xml:space="preserve">Loads </w:t>
            </w:r>
            <w:r>
              <w:rPr>
                <w:rFonts w:ascii="Arial"/>
                <w:sz w:val="20"/>
              </w:rPr>
              <w:t>by</w:t>
            </w:r>
            <w:r>
              <w:rPr>
                <w:rFonts w:ascii="Arial"/>
                <w:spacing w:val="23"/>
                <w:sz w:val="20"/>
              </w:rPr>
              <w:t xml:space="preserve"> </w:t>
            </w:r>
            <w:r>
              <w:rPr>
                <w:rFonts w:ascii="Arial"/>
                <w:sz w:val="20"/>
              </w:rPr>
              <w:t>Hamlet</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58" w:right="158" w:firstLine="1"/>
              <w:jc w:val="center"/>
              <w:rPr>
                <w:rFonts w:ascii="Arial" w:eastAsia="Arial" w:hAnsi="Arial" w:cs="Arial"/>
                <w:sz w:val="20"/>
                <w:szCs w:val="20"/>
              </w:rPr>
            </w:pPr>
            <w:r>
              <w:rPr>
                <w:rFonts w:ascii="Arial"/>
                <w:spacing w:val="-1"/>
                <w:sz w:val="20"/>
              </w:rPr>
              <w:t>Estimated</w:t>
            </w:r>
            <w:r>
              <w:rPr>
                <w:rFonts w:ascii="Arial"/>
                <w:spacing w:val="21"/>
                <w:sz w:val="20"/>
              </w:rPr>
              <w:t xml:space="preserve"> </w:t>
            </w:r>
            <w:r>
              <w:rPr>
                <w:rFonts w:ascii="Arial"/>
                <w:spacing w:val="-1"/>
                <w:sz w:val="20"/>
              </w:rPr>
              <w:t>Quantity for</w:t>
            </w:r>
            <w:r>
              <w:rPr>
                <w:rFonts w:ascii="Arial"/>
                <w:spacing w:val="21"/>
                <w:sz w:val="20"/>
              </w:rPr>
              <w:t xml:space="preserve"> </w:t>
            </w:r>
            <w:r>
              <w:rPr>
                <w:rFonts w:ascii="Arial"/>
                <w:spacing w:val="-1"/>
                <w:sz w:val="20"/>
              </w:rPr>
              <w:t xml:space="preserve">Hamlet </w:t>
            </w:r>
            <w:r>
              <w:rPr>
                <w:rFonts w:ascii="Arial"/>
                <w:spacing w:val="-2"/>
                <w:sz w:val="20"/>
              </w:rPr>
              <w:t>(m3)</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98" w:right="195" w:firstLine="66"/>
              <w:jc w:val="both"/>
              <w:rPr>
                <w:rFonts w:ascii="Arial" w:eastAsia="Arial" w:hAnsi="Arial" w:cs="Arial"/>
                <w:sz w:val="20"/>
                <w:szCs w:val="20"/>
              </w:rPr>
            </w:pPr>
            <w:r>
              <w:rPr>
                <w:rFonts w:ascii="Arial"/>
                <w:spacing w:val="-1"/>
                <w:sz w:val="20"/>
              </w:rPr>
              <w:t>Estimated</w:t>
            </w:r>
            <w:r>
              <w:rPr>
                <w:rFonts w:ascii="Arial"/>
                <w:spacing w:val="21"/>
                <w:sz w:val="20"/>
              </w:rPr>
              <w:t xml:space="preserve"> </w:t>
            </w:r>
            <w:r>
              <w:rPr>
                <w:rFonts w:ascii="Arial"/>
                <w:spacing w:val="-1"/>
                <w:sz w:val="20"/>
              </w:rPr>
              <w:t>quantity by</w:t>
            </w:r>
            <w:r>
              <w:rPr>
                <w:rFonts w:ascii="Arial"/>
                <w:spacing w:val="21"/>
                <w:sz w:val="20"/>
              </w:rPr>
              <w:t xml:space="preserve"> </w:t>
            </w:r>
            <w:r>
              <w:rPr>
                <w:rFonts w:ascii="Arial"/>
                <w:sz w:val="20"/>
              </w:rPr>
              <w:t>others</w:t>
            </w:r>
            <w:r>
              <w:rPr>
                <w:rFonts w:ascii="Arial"/>
                <w:spacing w:val="-1"/>
                <w:sz w:val="20"/>
              </w:rPr>
              <w:t xml:space="preserve"> (m3)</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253"/>
              <w:rPr>
                <w:rFonts w:ascii="Arial" w:eastAsia="Arial" w:hAnsi="Arial" w:cs="Arial"/>
                <w:sz w:val="20"/>
                <w:szCs w:val="20"/>
              </w:rPr>
            </w:pPr>
            <w:r>
              <w:rPr>
                <w:rFonts w:ascii="Arial"/>
                <w:spacing w:val="-1"/>
                <w:sz w:val="20"/>
              </w:rPr>
              <w:t>Total (m3)</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1" w:line="230" w:lineRule="exact"/>
              <w:ind w:left="247" w:right="245" w:firstLine="67"/>
              <w:rPr>
                <w:rFonts w:ascii="Arial" w:eastAsia="Arial" w:hAnsi="Arial" w:cs="Arial"/>
                <w:sz w:val="20"/>
                <w:szCs w:val="20"/>
              </w:rPr>
            </w:pPr>
            <w:r>
              <w:rPr>
                <w:rFonts w:ascii="Arial"/>
                <w:spacing w:val="-1"/>
                <w:sz w:val="20"/>
              </w:rPr>
              <w:t>Activities</w:t>
            </w:r>
            <w:r>
              <w:rPr>
                <w:rFonts w:ascii="Arial"/>
                <w:spacing w:val="21"/>
                <w:sz w:val="20"/>
              </w:rPr>
              <w:t xml:space="preserve"> </w:t>
            </w:r>
            <w:r>
              <w:rPr>
                <w:rFonts w:ascii="Arial"/>
                <w:spacing w:val="-1"/>
                <w:sz w:val="20"/>
              </w:rPr>
              <w:t>completed</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98"/>
              <w:rPr>
                <w:rFonts w:ascii="Arial" w:eastAsia="Arial" w:hAnsi="Arial" w:cs="Arial"/>
                <w:sz w:val="20"/>
                <w:szCs w:val="20"/>
              </w:rPr>
            </w:pPr>
            <w:r>
              <w:rPr>
                <w:rFonts w:ascii="Arial"/>
                <w:spacing w:val="-1"/>
                <w:sz w:val="20"/>
              </w:rPr>
              <w:t>Staffs initial</w:t>
            </w:r>
          </w:p>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bl>
    <w:p w:rsidR="00FA136B" w:rsidRDefault="00FA136B">
      <w:pPr>
        <w:sectPr w:rsidR="00FA136B">
          <w:pgSz w:w="12240" w:h="15840"/>
          <w:pgMar w:top="980" w:right="320" w:bottom="1980" w:left="12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156" w:right="546"/>
        <w:jc w:val="center"/>
        <w:rPr>
          <w:rFonts w:ascii="Arial" w:eastAsia="Arial" w:hAnsi="Arial" w:cs="Arial"/>
          <w:sz w:val="20"/>
          <w:szCs w:val="20"/>
        </w:rPr>
      </w:pPr>
      <w:r>
        <w:rPr>
          <w:rFonts w:ascii="Arial"/>
          <w:b/>
          <w:spacing w:val="-1"/>
          <w:sz w:val="20"/>
        </w:rPr>
        <w:t>APPENDIX-D</w:t>
      </w:r>
    </w:p>
    <w:p w:rsidR="00FA136B" w:rsidRDefault="00FA136B">
      <w:pPr>
        <w:spacing w:before="1"/>
        <w:rPr>
          <w:rFonts w:ascii="Arial" w:eastAsia="Arial" w:hAnsi="Arial" w:cs="Arial"/>
          <w:b/>
          <w:bCs/>
          <w:sz w:val="20"/>
          <w:szCs w:val="20"/>
        </w:rPr>
      </w:pPr>
    </w:p>
    <w:p w:rsidR="00FA136B" w:rsidRDefault="000F7A91">
      <w:pPr>
        <w:ind w:left="156" w:right="546"/>
        <w:jc w:val="center"/>
        <w:rPr>
          <w:rFonts w:ascii="Arial" w:eastAsia="Arial" w:hAnsi="Arial" w:cs="Arial"/>
          <w:sz w:val="20"/>
          <w:szCs w:val="20"/>
        </w:rPr>
      </w:pPr>
      <w:r>
        <w:rPr>
          <w:rFonts w:ascii="Arial"/>
          <w:b/>
          <w:spacing w:val="-1"/>
          <w:sz w:val="20"/>
        </w:rPr>
        <w:t>MONTHLY SOLIDWASTE</w:t>
      </w:r>
      <w:r>
        <w:rPr>
          <w:rFonts w:ascii="Arial"/>
          <w:b/>
          <w:spacing w:val="-3"/>
          <w:sz w:val="20"/>
        </w:rPr>
        <w:t xml:space="preserve"> </w:t>
      </w:r>
      <w:r>
        <w:rPr>
          <w:rFonts w:ascii="Arial"/>
          <w:b/>
          <w:spacing w:val="-1"/>
          <w:sz w:val="20"/>
        </w:rPr>
        <w:t>DISPOSAL FACILITY INSPECTION FORM</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3244" w:right="3136"/>
        <w:jc w:val="center"/>
        <w:rPr>
          <w:rFonts w:ascii="Arial" w:eastAsia="Arial" w:hAnsi="Arial" w:cs="Arial"/>
          <w:sz w:val="24"/>
          <w:szCs w:val="24"/>
        </w:rPr>
      </w:pPr>
      <w:r>
        <w:rPr>
          <w:rFonts w:ascii="Arial"/>
          <w:b/>
          <w:spacing w:val="-1"/>
          <w:sz w:val="24"/>
        </w:rPr>
        <w:t>Hamlet of Pangnirtung</w:t>
      </w:r>
    </w:p>
    <w:p w:rsidR="00FA136B" w:rsidRDefault="00FA136B">
      <w:pPr>
        <w:rPr>
          <w:rFonts w:ascii="Arial" w:eastAsia="Arial" w:hAnsi="Arial" w:cs="Arial"/>
          <w:b/>
          <w:bCs/>
          <w:sz w:val="24"/>
          <w:szCs w:val="24"/>
        </w:rPr>
      </w:pPr>
    </w:p>
    <w:p w:rsidR="00FA136B" w:rsidRDefault="00FA136B">
      <w:pPr>
        <w:spacing w:before="1"/>
        <w:rPr>
          <w:rFonts w:ascii="Arial" w:eastAsia="Arial" w:hAnsi="Arial" w:cs="Arial"/>
          <w:b/>
          <w:bCs/>
          <w:sz w:val="20"/>
          <w:szCs w:val="20"/>
        </w:rPr>
      </w:pPr>
    </w:p>
    <w:p w:rsidR="00FA136B" w:rsidRDefault="000F7A91">
      <w:pPr>
        <w:tabs>
          <w:tab w:val="left" w:pos="3719"/>
          <w:tab w:val="left" w:pos="6630"/>
        </w:tabs>
        <w:spacing w:line="479" w:lineRule="auto"/>
        <w:ind w:left="497" w:right="2220" w:firstLine="1833"/>
        <w:rPr>
          <w:rFonts w:ascii="Arial" w:eastAsia="Arial" w:hAnsi="Arial" w:cs="Arial"/>
          <w:sz w:val="20"/>
          <w:szCs w:val="20"/>
        </w:rPr>
      </w:pPr>
      <w:r>
        <w:rPr>
          <w:rFonts w:ascii="Arial"/>
          <w:b/>
          <w:spacing w:val="-1"/>
          <w:sz w:val="20"/>
        </w:rPr>
        <w:t>Monthly</w:t>
      </w:r>
      <w:r>
        <w:rPr>
          <w:rFonts w:ascii="Arial"/>
          <w:b/>
          <w:spacing w:val="-4"/>
          <w:sz w:val="20"/>
        </w:rPr>
        <w:t xml:space="preserve"> </w:t>
      </w:r>
      <w:r>
        <w:rPr>
          <w:rFonts w:ascii="Arial"/>
          <w:b/>
          <w:spacing w:val="-1"/>
          <w:sz w:val="20"/>
        </w:rPr>
        <w:t>Municipal Solid</w:t>
      </w:r>
      <w:r>
        <w:rPr>
          <w:rFonts w:ascii="Arial"/>
          <w:b/>
          <w:spacing w:val="-2"/>
          <w:sz w:val="20"/>
        </w:rPr>
        <w:t xml:space="preserve"> </w:t>
      </w:r>
      <w:r>
        <w:rPr>
          <w:rFonts w:ascii="Arial"/>
          <w:b/>
          <w:sz w:val="20"/>
        </w:rPr>
        <w:t>waste</w:t>
      </w:r>
      <w:r>
        <w:rPr>
          <w:rFonts w:ascii="Arial"/>
          <w:b/>
          <w:spacing w:val="-2"/>
          <w:sz w:val="20"/>
        </w:rPr>
        <w:t xml:space="preserve"> </w:t>
      </w:r>
      <w:r>
        <w:rPr>
          <w:rFonts w:ascii="Arial"/>
          <w:b/>
          <w:spacing w:val="-1"/>
          <w:sz w:val="20"/>
        </w:rPr>
        <w:t>Disposal Facility</w:t>
      </w:r>
      <w:r>
        <w:rPr>
          <w:rFonts w:ascii="Arial"/>
          <w:b/>
          <w:spacing w:val="-3"/>
          <w:sz w:val="20"/>
        </w:rPr>
        <w:t xml:space="preserve"> </w:t>
      </w:r>
      <w:r>
        <w:rPr>
          <w:rFonts w:ascii="Arial"/>
          <w:b/>
          <w:spacing w:val="-1"/>
          <w:sz w:val="20"/>
        </w:rPr>
        <w:t>Inspection Form</w:t>
      </w:r>
      <w:r>
        <w:rPr>
          <w:rFonts w:ascii="Arial"/>
          <w:b/>
          <w:spacing w:val="26"/>
          <w:sz w:val="20"/>
        </w:rPr>
        <w:t xml:space="preserve"> </w:t>
      </w:r>
      <w:r>
        <w:rPr>
          <w:rFonts w:ascii="Arial"/>
          <w:b/>
          <w:spacing w:val="-1"/>
          <w:sz w:val="20"/>
        </w:rPr>
        <w:t>Date:</w:t>
      </w:r>
      <w:r>
        <w:rPr>
          <w:rFonts w:ascii="Arial"/>
          <w:b/>
          <w:spacing w:val="-1"/>
          <w:sz w:val="20"/>
        </w:rPr>
        <w:tab/>
        <w:t>Inspector:</w:t>
      </w:r>
      <w:r>
        <w:rPr>
          <w:rFonts w:ascii="Arial"/>
          <w:b/>
          <w:spacing w:val="-1"/>
          <w:sz w:val="20"/>
        </w:rPr>
        <w:tab/>
        <w:t>Air Temperature:</w:t>
      </w:r>
    </w:p>
    <w:p w:rsidR="00FA136B" w:rsidRDefault="00FA136B">
      <w:pPr>
        <w:spacing w:before="8"/>
        <w:rPr>
          <w:rFonts w:ascii="Arial" w:eastAsia="Arial" w:hAnsi="Arial" w:cs="Arial"/>
          <w:b/>
          <w:bCs/>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430"/>
        <w:gridCol w:w="1429"/>
        <w:gridCol w:w="1430"/>
        <w:gridCol w:w="1430"/>
        <w:gridCol w:w="1429"/>
        <w:gridCol w:w="1430"/>
        <w:gridCol w:w="1430"/>
      </w:tblGrid>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20"/>
              <w:rPr>
                <w:rFonts w:ascii="Arial" w:eastAsia="Arial" w:hAnsi="Arial" w:cs="Arial"/>
                <w:sz w:val="20"/>
                <w:szCs w:val="20"/>
              </w:rPr>
            </w:pPr>
            <w:r>
              <w:rPr>
                <w:rFonts w:ascii="Arial"/>
                <w:spacing w:val="-1"/>
                <w:sz w:val="20"/>
              </w:rPr>
              <w:t>Issues</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pacing w:val="-1"/>
                <w:sz w:val="20"/>
              </w:rPr>
              <w:t>Yes</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pacing w:val="-1"/>
                <w:sz w:val="20"/>
              </w:rPr>
              <w:t>No</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208"/>
              <w:rPr>
                <w:rFonts w:ascii="Arial" w:eastAsia="Arial" w:hAnsi="Arial" w:cs="Arial"/>
                <w:sz w:val="20"/>
                <w:szCs w:val="20"/>
              </w:rPr>
            </w:pPr>
            <w:r>
              <w:rPr>
                <w:rFonts w:ascii="Arial"/>
                <w:spacing w:val="-1"/>
                <w:sz w:val="20"/>
              </w:rPr>
              <w:t>Description</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57"/>
              <w:rPr>
                <w:rFonts w:ascii="Arial" w:eastAsia="Arial" w:hAnsi="Arial" w:cs="Arial"/>
                <w:sz w:val="20"/>
                <w:szCs w:val="20"/>
              </w:rPr>
            </w:pPr>
            <w:r>
              <w:rPr>
                <w:rFonts w:ascii="Arial"/>
                <w:spacing w:val="-1"/>
                <w:sz w:val="20"/>
              </w:rPr>
              <w:t>Action taken</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24"/>
              <w:rPr>
                <w:rFonts w:ascii="Arial" w:eastAsia="Arial" w:hAnsi="Arial" w:cs="Arial"/>
                <w:sz w:val="20"/>
                <w:szCs w:val="20"/>
              </w:rPr>
            </w:pPr>
            <w:r>
              <w:rPr>
                <w:rFonts w:ascii="Arial"/>
                <w:spacing w:val="-1"/>
                <w:sz w:val="20"/>
              </w:rPr>
              <w:t>Refer to: Yes</w:t>
            </w:r>
          </w:p>
        </w:tc>
        <w:tc>
          <w:tcPr>
            <w:tcW w:w="142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45"/>
              <w:rPr>
                <w:rFonts w:ascii="Arial" w:eastAsia="Arial" w:hAnsi="Arial" w:cs="Arial"/>
                <w:sz w:val="20"/>
                <w:szCs w:val="20"/>
              </w:rPr>
            </w:pPr>
            <w:r>
              <w:rPr>
                <w:rFonts w:ascii="Arial"/>
                <w:spacing w:val="-1"/>
                <w:sz w:val="20"/>
              </w:rPr>
              <w:t>Refer to: NO</w:t>
            </w:r>
          </w:p>
        </w:tc>
      </w:tr>
      <w:tr w:rsidR="00FA136B">
        <w:trPr>
          <w:trHeight w:hRule="exact" w:val="93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441" w:right="224" w:hanging="218"/>
              <w:rPr>
                <w:rFonts w:ascii="Arial" w:eastAsia="Arial" w:hAnsi="Arial" w:cs="Arial"/>
                <w:sz w:val="20"/>
                <w:szCs w:val="20"/>
              </w:rPr>
            </w:pPr>
            <w:r>
              <w:rPr>
                <w:rFonts w:ascii="Arial"/>
                <w:sz w:val="20"/>
              </w:rPr>
              <w:t>Health</w:t>
            </w:r>
            <w:r>
              <w:rPr>
                <w:rFonts w:ascii="Arial"/>
                <w:spacing w:val="-1"/>
                <w:sz w:val="20"/>
              </w:rPr>
              <w:t xml:space="preserve"> and</w:t>
            </w:r>
            <w:r>
              <w:rPr>
                <w:rFonts w:ascii="Arial"/>
                <w:spacing w:val="21"/>
                <w:sz w:val="20"/>
              </w:rPr>
              <w:t xml:space="preserve"> </w:t>
            </w:r>
            <w:r>
              <w:rPr>
                <w:rFonts w:ascii="Arial"/>
                <w:spacing w:val="-1"/>
                <w:sz w:val="20"/>
              </w:rPr>
              <w:t>safety</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20"/>
              <w:rPr>
                <w:rFonts w:ascii="Arial" w:eastAsia="Arial" w:hAnsi="Arial" w:cs="Arial"/>
                <w:sz w:val="20"/>
                <w:szCs w:val="20"/>
              </w:rPr>
            </w:pPr>
            <w:r>
              <w:rPr>
                <w:rFonts w:ascii="Arial"/>
                <w:spacing w:val="-1"/>
                <w:sz w:val="20"/>
              </w:rPr>
              <w:t>Access</w:t>
            </w:r>
            <w:r>
              <w:rPr>
                <w:rFonts w:ascii="Arial"/>
                <w:sz w:val="20"/>
              </w:rPr>
              <w:t xml:space="preserve"> </w:t>
            </w:r>
            <w:r>
              <w:rPr>
                <w:rFonts w:ascii="Arial"/>
                <w:spacing w:val="-1"/>
                <w:sz w:val="20"/>
              </w:rPr>
              <w:t>Road</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1"/>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458"/>
              <w:rPr>
                <w:rFonts w:ascii="Arial" w:eastAsia="Arial" w:hAnsi="Arial" w:cs="Arial"/>
                <w:sz w:val="20"/>
                <w:szCs w:val="20"/>
              </w:rPr>
            </w:pPr>
            <w:r>
              <w:rPr>
                <w:rFonts w:ascii="Arial"/>
                <w:spacing w:val="-1"/>
                <w:sz w:val="20"/>
              </w:rPr>
              <w:t>Signs</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z w:val="20"/>
              </w:rPr>
              <w:t>Litter</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30"/>
              <w:rPr>
                <w:rFonts w:ascii="Arial" w:eastAsia="Arial" w:hAnsi="Arial" w:cs="Arial"/>
                <w:sz w:val="20"/>
                <w:szCs w:val="20"/>
              </w:rPr>
            </w:pPr>
            <w:r>
              <w:rPr>
                <w:rFonts w:ascii="Arial"/>
                <w:spacing w:val="-1"/>
                <w:sz w:val="20"/>
              </w:rPr>
              <w:t>Fence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93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1" w:line="230" w:lineRule="exact"/>
              <w:ind w:left="169" w:right="167" w:firstLine="255"/>
              <w:rPr>
                <w:rFonts w:ascii="Arial" w:eastAsia="Arial" w:hAnsi="Arial" w:cs="Arial"/>
                <w:sz w:val="20"/>
                <w:szCs w:val="20"/>
              </w:rPr>
            </w:pPr>
            <w:r>
              <w:rPr>
                <w:rFonts w:ascii="Arial"/>
                <w:spacing w:val="-1"/>
                <w:sz w:val="20"/>
              </w:rPr>
              <w:t>Waste</w:t>
            </w:r>
            <w:r>
              <w:rPr>
                <w:rFonts w:ascii="Arial"/>
                <w:spacing w:val="23"/>
                <w:sz w:val="20"/>
              </w:rPr>
              <w:t xml:space="preserve"> </w:t>
            </w:r>
            <w:r>
              <w:rPr>
                <w:rFonts w:ascii="Arial"/>
                <w:spacing w:val="-1"/>
                <w:sz w:val="20"/>
              </w:rPr>
              <w:t>Segregation</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364"/>
              <w:rPr>
                <w:rFonts w:ascii="Arial" w:eastAsia="Arial" w:hAnsi="Arial" w:cs="Arial"/>
                <w:sz w:val="20"/>
                <w:szCs w:val="20"/>
              </w:rPr>
            </w:pPr>
            <w:r>
              <w:rPr>
                <w:rFonts w:ascii="Arial"/>
                <w:spacing w:val="-1"/>
                <w:sz w:val="20"/>
              </w:rPr>
              <w:t>Burning</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1"/>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303"/>
              <w:rPr>
                <w:rFonts w:ascii="Arial" w:eastAsia="Arial" w:hAnsi="Arial" w:cs="Arial"/>
                <w:sz w:val="20"/>
                <w:szCs w:val="20"/>
              </w:rPr>
            </w:pPr>
            <w:r>
              <w:rPr>
                <w:rFonts w:ascii="Arial"/>
                <w:spacing w:val="-1"/>
                <w:sz w:val="20"/>
              </w:rPr>
              <w:t>Wilde life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30"/>
              <w:rPr>
                <w:rFonts w:ascii="Arial" w:eastAsia="Arial" w:hAnsi="Arial" w:cs="Arial"/>
                <w:sz w:val="20"/>
                <w:szCs w:val="20"/>
              </w:rPr>
            </w:pPr>
            <w:r>
              <w:rPr>
                <w:rFonts w:ascii="Arial"/>
                <w:spacing w:val="-1"/>
                <w:sz w:val="20"/>
              </w:rPr>
              <w:t>Odour</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695"/>
        </w:trPr>
        <w:tc>
          <w:tcPr>
            <w:tcW w:w="1430" w:type="dxa"/>
            <w:tcBorders>
              <w:top w:val="single" w:sz="5" w:space="0" w:color="000000"/>
              <w:left w:val="single" w:sz="5" w:space="0" w:color="000000"/>
              <w:bottom w:val="nil"/>
              <w:right w:val="single" w:sz="5" w:space="0" w:color="000000"/>
            </w:tcBorders>
          </w:tcPr>
          <w:p w:rsidR="00FA136B" w:rsidRDefault="000F7A91">
            <w:pPr>
              <w:pStyle w:val="TableParagraph"/>
              <w:spacing w:line="226" w:lineRule="exact"/>
              <w:ind w:left="230"/>
              <w:rPr>
                <w:rFonts w:ascii="Arial" w:eastAsia="Arial" w:hAnsi="Arial" w:cs="Arial"/>
                <w:sz w:val="20"/>
                <w:szCs w:val="20"/>
              </w:rPr>
            </w:pPr>
            <w:r>
              <w:rPr>
                <w:rFonts w:ascii="Arial"/>
                <w:spacing w:val="-1"/>
                <w:sz w:val="20"/>
              </w:rPr>
              <w:t>Equipment</w:t>
            </w:r>
          </w:p>
        </w:tc>
        <w:tc>
          <w:tcPr>
            <w:tcW w:w="1429"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29"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28" w:type="dxa"/>
            <w:tcBorders>
              <w:top w:val="single" w:sz="5" w:space="0" w:color="000000"/>
              <w:left w:val="single" w:sz="5" w:space="0" w:color="000000"/>
              <w:bottom w:val="nil"/>
              <w:right w:val="single" w:sz="5" w:space="0" w:color="000000"/>
            </w:tcBorders>
          </w:tcPr>
          <w:p w:rsidR="00FA136B" w:rsidRDefault="00FA136B"/>
        </w:tc>
      </w:tr>
      <w:tr w:rsidR="00FA136B">
        <w:trPr>
          <w:trHeight w:hRule="exact" w:val="235"/>
        </w:trPr>
        <w:tc>
          <w:tcPr>
            <w:tcW w:w="10008" w:type="dxa"/>
            <w:gridSpan w:val="7"/>
            <w:tcBorders>
              <w:top w:val="nil"/>
              <w:left w:val="single" w:sz="5" w:space="0" w:color="000000"/>
              <w:bottom w:val="single" w:sz="5" w:space="0" w:color="000000"/>
              <w:right w:val="single" w:sz="5" w:space="0" w:color="000000"/>
            </w:tcBorders>
          </w:tcPr>
          <w:p w:rsidR="00FA136B" w:rsidRDefault="00FA136B"/>
        </w:tc>
      </w:tr>
    </w:tbl>
    <w:p w:rsidR="00FA136B" w:rsidRDefault="00FA136B">
      <w:pPr>
        <w:sectPr w:rsidR="00FA136B">
          <w:pgSz w:w="12240" w:h="15840"/>
          <w:pgMar w:top="980" w:right="320" w:bottom="1980" w:left="12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1"/>
        <w:rPr>
          <w:rFonts w:ascii="Arial" w:eastAsia="Arial" w:hAnsi="Arial" w:cs="Arial"/>
          <w:b/>
          <w:bCs/>
          <w:sz w:val="26"/>
          <w:szCs w:val="26"/>
        </w:rPr>
      </w:pPr>
    </w:p>
    <w:p w:rsidR="00FA136B" w:rsidRDefault="000F7A91">
      <w:pPr>
        <w:spacing w:before="74"/>
        <w:ind w:left="3126" w:firstLine="1104"/>
        <w:rPr>
          <w:rFonts w:ascii="Arial" w:eastAsia="Arial" w:hAnsi="Arial" w:cs="Arial"/>
          <w:sz w:val="20"/>
          <w:szCs w:val="20"/>
        </w:rPr>
      </w:pPr>
      <w:r>
        <w:rPr>
          <w:rFonts w:ascii="Arial"/>
          <w:b/>
          <w:spacing w:val="-1"/>
          <w:sz w:val="20"/>
        </w:rPr>
        <w:t>APPENDIX-</w:t>
      </w:r>
      <w:r>
        <w:rPr>
          <w:rFonts w:ascii="Arial"/>
          <w:b/>
          <w:spacing w:val="-2"/>
          <w:sz w:val="20"/>
        </w:rPr>
        <w:t xml:space="preserve"> </w:t>
      </w:r>
      <w:r>
        <w:rPr>
          <w:rFonts w:ascii="Arial"/>
          <w:b/>
          <w:spacing w:val="-1"/>
          <w:sz w:val="20"/>
        </w:rPr>
        <w:t>E:</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0F7A91">
      <w:pPr>
        <w:spacing w:line="480" w:lineRule="auto"/>
        <w:ind w:left="2949" w:right="2462" w:firstLine="177"/>
        <w:rPr>
          <w:rFonts w:ascii="Arial" w:eastAsia="Arial" w:hAnsi="Arial" w:cs="Arial"/>
          <w:sz w:val="20"/>
          <w:szCs w:val="20"/>
        </w:rPr>
      </w:pPr>
      <w:r>
        <w:rPr>
          <w:rFonts w:ascii="Arial"/>
          <w:b/>
          <w:spacing w:val="-1"/>
          <w:sz w:val="20"/>
        </w:rPr>
        <w:t>CUMULATIVE WASTE PRODUCTION:</w:t>
      </w:r>
      <w:r>
        <w:rPr>
          <w:rFonts w:ascii="Arial"/>
          <w:b/>
          <w:spacing w:val="21"/>
          <w:sz w:val="20"/>
        </w:rPr>
        <w:t xml:space="preserve"> </w:t>
      </w:r>
      <w:r>
        <w:rPr>
          <w:rFonts w:ascii="Arial"/>
          <w:b/>
          <w:spacing w:val="-1"/>
          <w:sz w:val="20"/>
        </w:rPr>
        <w:t>DOMESTIC,</w:t>
      </w:r>
      <w:r>
        <w:rPr>
          <w:rFonts w:ascii="Arial"/>
          <w:b/>
          <w:spacing w:val="-2"/>
          <w:sz w:val="20"/>
        </w:rPr>
        <w:t xml:space="preserve"> </w:t>
      </w:r>
      <w:r>
        <w:rPr>
          <w:rFonts w:ascii="Arial"/>
          <w:b/>
          <w:spacing w:val="-1"/>
          <w:sz w:val="20"/>
        </w:rPr>
        <w:t xml:space="preserve">SLUDGE AND FISH </w:t>
      </w:r>
      <w:r>
        <w:rPr>
          <w:rFonts w:ascii="Arial"/>
          <w:b/>
          <w:spacing w:val="-2"/>
          <w:sz w:val="20"/>
        </w:rPr>
        <w:t>WASTES</w:t>
      </w:r>
    </w:p>
    <w:p w:rsidR="00FA136B" w:rsidRDefault="00FA136B">
      <w:pPr>
        <w:spacing w:line="480" w:lineRule="auto"/>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spacing w:before="4"/>
        <w:rPr>
          <w:rFonts w:ascii="Times New Roman" w:eastAsia="Times New Roman" w:hAnsi="Times New Roman" w:cs="Times New Roman"/>
          <w:sz w:val="21"/>
          <w:szCs w:val="21"/>
        </w:rPr>
      </w:pPr>
    </w:p>
    <w:p w:rsidR="00FA136B" w:rsidRDefault="000F7A91">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w:drawing>
          <wp:inline distT="0" distB="0" distL="0" distR="0">
            <wp:extent cx="6193992" cy="6835521"/>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9" cstate="print"/>
                    <a:stretch>
                      <a:fillRect/>
                    </a:stretch>
                  </pic:blipFill>
                  <pic:spPr>
                    <a:xfrm>
                      <a:off x="0" y="0"/>
                      <a:ext cx="6193992" cy="6835521"/>
                    </a:xfrm>
                    <a:prstGeom prst="rect">
                      <a:avLst/>
                    </a:prstGeom>
                  </pic:spPr>
                </pic:pic>
              </a:graphicData>
            </a:graphic>
          </wp:inline>
        </w:drawing>
      </w:r>
    </w:p>
    <w:p w:rsidR="00FA136B" w:rsidRDefault="00FA136B">
      <w:pPr>
        <w:spacing w:line="200" w:lineRule="atLeast"/>
        <w:rPr>
          <w:rFonts w:ascii="Times New Roman" w:eastAsia="Times New Roman" w:hAnsi="Times New Roman" w:cs="Times New Roman"/>
          <w:sz w:val="20"/>
          <w:szCs w:val="20"/>
        </w:rPr>
        <w:sectPr w:rsidR="00FA136B">
          <w:pgSz w:w="12240" w:h="15840"/>
          <w:pgMar w:top="980" w:right="320" w:bottom="1980" w:left="1520" w:header="764" w:footer="1791" w:gutter="0"/>
          <w:cols w:space="720"/>
        </w:sect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spacing w:before="2"/>
        <w:rPr>
          <w:rFonts w:ascii="Times New Roman" w:eastAsia="Times New Roman" w:hAnsi="Times New Roman" w:cs="Times New Roman"/>
          <w:sz w:val="21"/>
          <w:szCs w:val="21"/>
        </w:rPr>
      </w:pPr>
    </w:p>
    <w:p w:rsidR="00FA136B" w:rsidRDefault="000F7A91">
      <w:pPr>
        <w:ind w:left="155" w:right="546"/>
        <w:jc w:val="center"/>
        <w:rPr>
          <w:rFonts w:ascii="Arial" w:eastAsia="Arial" w:hAnsi="Arial" w:cs="Arial"/>
          <w:sz w:val="20"/>
          <w:szCs w:val="20"/>
        </w:rPr>
      </w:pPr>
      <w:r>
        <w:rPr>
          <w:rFonts w:ascii="Arial"/>
          <w:b/>
          <w:spacing w:val="-1"/>
          <w:sz w:val="20"/>
        </w:rPr>
        <w:t>AAPENDIX-</w:t>
      </w:r>
      <w:r w:rsidR="00B931BC">
        <w:rPr>
          <w:rFonts w:ascii="Arial"/>
          <w:b/>
          <w:spacing w:val="-1"/>
          <w:sz w:val="20"/>
        </w:rPr>
        <w:t>F</w:t>
      </w:r>
      <w:r w:rsidR="00B931BC">
        <w:rPr>
          <w:rFonts w:ascii="Arial"/>
          <w:b/>
          <w:spacing w:val="-2"/>
          <w:sz w:val="20"/>
        </w:rPr>
        <w:t>:</w:t>
      </w:r>
    </w:p>
    <w:p w:rsidR="00FA136B" w:rsidRDefault="00FA136B">
      <w:pPr>
        <w:spacing w:before="11"/>
        <w:rPr>
          <w:rFonts w:ascii="Arial" w:eastAsia="Arial" w:hAnsi="Arial" w:cs="Arial"/>
          <w:b/>
          <w:bCs/>
          <w:sz w:val="19"/>
          <w:szCs w:val="19"/>
        </w:rPr>
      </w:pPr>
    </w:p>
    <w:p w:rsidR="00FA136B" w:rsidRDefault="000F7A91">
      <w:pPr>
        <w:ind w:left="155" w:right="546"/>
        <w:jc w:val="center"/>
        <w:rPr>
          <w:rFonts w:ascii="Arial" w:eastAsia="Arial" w:hAnsi="Arial" w:cs="Arial"/>
          <w:sz w:val="20"/>
          <w:szCs w:val="20"/>
        </w:rPr>
      </w:pPr>
      <w:r>
        <w:rPr>
          <w:rFonts w:ascii="Arial"/>
          <w:b/>
          <w:spacing w:val="-1"/>
          <w:sz w:val="20"/>
        </w:rPr>
        <w:t xml:space="preserve">FISH WASTE </w:t>
      </w:r>
      <w:r>
        <w:rPr>
          <w:rFonts w:ascii="Arial"/>
          <w:b/>
          <w:spacing w:val="-2"/>
          <w:sz w:val="20"/>
        </w:rPr>
        <w:t>MANAGEMENT</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6D7EA5">
      <w:pPr>
        <w:spacing w:before="5"/>
        <w:rPr>
          <w:rFonts w:ascii="Times New Roman" w:eastAsia="Times New Roman" w:hAnsi="Times New Roman" w:cs="Times New Roman"/>
          <w:sz w:val="17"/>
          <w:szCs w:val="17"/>
        </w:rPr>
      </w:pPr>
      <w:r>
        <w:rPr>
          <w:noProof/>
          <w:lang w:val="en-CA" w:eastAsia="en-CA"/>
        </w:rPr>
        <w:lastRenderedPageBreak/>
        <w:drawing>
          <wp:anchor distT="0" distB="0" distL="114300" distR="114300" simplePos="0" relativeHeight="1864" behindDoc="0" locked="0" layoutInCell="1" allowOverlap="1">
            <wp:simplePos x="0" y="0"/>
            <wp:positionH relativeFrom="page">
              <wp:posOffset>0</wp:posOffset>
            </wp:positionH>
            <wp:positionV relativeFrom="page">
              <wp:posOffset>781050</wp:posOffset>
            </wp:positionV>
            <wp:extent cx="6546215" cy="8355330"/>
            <wp:effectExtent l="0" t="0" r="6985" b="762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6215" cy="835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36B" w:rsidRDefault="00FA136B">
      <w:pPr>
        <w:rPr>
          <w:rFonts w:ascii="Times New Roman" w:eastAsia="Times New Roman" w:hAnsi="Times New Roman" w:cs="Times New Roman"/>
          <w:sz w:val="17"/>
          <w:szCs w:val="17"/>
        </w:rPr>
        <w:sectPr w:rsidR="00FA136B">
          <w:footerReference w:type="default" r:id="rId41"/>
          <w:pgSz w:w="12240" w:h="15840"/>
          <w:pgMar w:top="980" w:right="320" w:bottom="1980" w:left="0" w:header="764" w:footer="1791" w:gutter="0"/>
          <w:cols w:space="720"/>
        </w:sectPr>
      </w:pPr>
    </w:p>
    <w:p w:rsidR="00FA136B" w:rsidRDefault="00FA136B">
      <w:pPr>
        <w:spacing w:before="5"/>
        <w:rPr>
          <w:rFonts w:ascii="Times New Roman" w:eastAsia="Times New Roman" w:hAnsi="Times New Roman" w:cs="Times New Roman"/>
          <w:sz w:val="17"/>
          <w:szCs w:val="17"/>
        </w:rPr>
      </w:pPr>
    </w:p>
    <w:sectPr w:rsidR="00FA136B">
      <w:footerReference w:type="default" r:id="rId42"/>
      <w:pgSz w:w="12240" w:h="15840"/>
      <w:pgMar w:top="980" w:right="320" w:bottom="1980" w:left="1720" w:header="764" w:footer="1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D07" w:rsidRDefault="004F6D07">
      <w:r>
        <w:separator/>
      </w:r>
    </w:p>
  </w:endnote>
  <w:endnote w:type="continuationSeparator" w:id="0">
    <w:p w:rsidR="004F6D07" w:rsidRDefault="004F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788069"/>
      <w:docPartObj>
        <w:docPartGallery w:val="Page Numbers (Bottom of Page)"/>
        <w:docPartUnique/>
      </w:docPartObj>
    </w:sdtPr>
    <w:sdtEndPr>
      <w:rPr>
        <w:noProof/>
      </w:rPr>
    </w:sdtEndPr>
    <w:sdtContent>
      <w:p w:rsidR="00B35DB5" w:rsidRDefault="00B35DB5">
        <w:pPr>
          <w:pStyle w:val="Footer"/>
          <w:jc w:val="right"/>
        </w:pPr>
        <w:r>
          <w:fldChar w:fldCharType="begin"/>
        </w:r>
        <w:r>
          <w:instrText xml:space="preserve"> PAGE   \* MERGEFORMAT </w:instrText>
        </w:r>
        <w:r>
          <w:fldChar w:fldCharType="separate"/>
        </w:r>
        <w:r w:rsidR="00E936B2">
          <w:rPr>
            <w:noProof/>
          </w:rPr>
          <w:t>2</w:t>
        </w:r>
        <w:r>
          <w:rPr>
            <w:noProof/>
          </w:rPr>
          <w:fldChar w:fldCharType="end"/>
        </w:r>
      </w:p>
    </w:sdtContent>
  </w:sdt>
  <w:p w:rsidR="00B35DB5" w:rsidRDefault="00B35DB5">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074665"/>
      <w:docPartObj>
        <w:docPartGallery w:val="Page Numbers (Bottom of Page)"/>
        <w:docPartUnique/>
      </w:docPartObj>
    </w:sdtPr>
    <w:sdtEndPr>
      <w:rPr>
        <w:noProof/>
      </w:rPr>
    </w:sdtEndPr>
    <w:sdtContent>
      <w:p w:rsidR="00B35DB5" w:rsidRDefault="00B35DB5">
        <w:pPr>
          <w:pStyle w:val="Footer"/>
          <w:jc w:val="center"/>
        </w:pPr>
        <w:r>
          <w:fldChar w:fldCharType="begin"/>
        </w:r>
        <w:r>
          <w:instrText xml:space="preserve"> PAGE   \* MERGEFORMAT </w:instrText>
        </w:r>
        <w:r>
          <w:fldChar w:fldCharType="separate"/>
        </w:r>
        <w:r w:rsidR="00E936B2">
          <w:rPr>
            <w:noProof/>
          </w:rPr>
          <w:t>51</w:t>
        </w:r>
        <w:r>
          <w:rPr>
            <w:noProof/>
          </w:rPr>
          <w:fldChar w:fldCharType="end"/>
        </w:r>
      </w:p>
    </w:sdtContent>
  </w:sdt>
  <w:p w:rsidR="00B35DB5" w:rsidRDefault="00B35DB5">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r>
      <w:rPr>
        <w:noProof/>
        <w:lang w:val="en-CA" w:eastAsia="en-CA"/>
      </w:rPr>
      <mc:AlternateContent>
        <mc:Choice Requires="wps">
          <w:drawing>
            <wp:anchor distT="0" distB="0" distL="114300" distR="114300" simplePos="0" relativeHeight="503231696" behindDoc="1" locked="0" layoutInCell="1" allowOverlap="1" wp14:anchorId="545281D8" wp14:editId="7C4C189A">
              <wp:simplePos x="0" y="0"/>
              <wp:positionH relativeFrom="page">
                <wp:posOffset>7331075</wp:posOffset>
              </wp:positionH>
              <wp:positionV relativeFrom="page">
                <wp:posOffset>8781415</wp:posOffset>
              </wp:positionV>
              <wp:extent cx="193040" cy="165100"/>
              <wp:effectExtent l="0" t="0" r="635"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44"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3" type="#_x0000_t202" style="position:absolute;margin-left:577.25pt;margin-top:691.45pt;width:15.2pt;height:13pt;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cArwIAAKo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" filled="f" stroked="f">
              <v:textbox inset="0,0,0,0">
                <w:txbxContent>
                  <w:p w:rsidR="00B35DB5" w:rsidRDefault="00B35DB5">
                    <w:pPr>
                      <w:spacing w:line="244" w:lineRule="exact"/>
                      <w:ind w:left="40"/>
                      <w:rPr>
                        <w:rFonts w:ascii="Calibri" w:eastAsia="Calibri" w:hAnsi="Calibri" w:cs="Calibri"/>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r>
      <w:rPr>
        <w:noProof/>
        <w:lang w:val="en-CA" w:eastAsia="en-CA"/>
      </w:rPr>
      <mc:AlternateContent>
        <mc:Choice Requires="wps">
          <w:drawing>
            <wp:anchor distT="0" distB="0" distL="114300" distR="114300" simplePos="0" relativeHeight="503231744" behindDoc="1" locked="0" layoutInCell="1" allowOverlap="1" wp14:anchorId="3CF7710C" wp14:editId="7BB8BCC9">
              <wp:simplePos x="0" y="0"/>
              <wp:positionH relativeFrom="page">
                <wp:posOffset>7180028</wp:posOffset>
              </wp:positionH>
              <wp:positionV relativeFrom="page">
                <wp:posOffset>8833899</wp:posOffset>
              </wp:positionV>
              <wp:extent cx="343949" cy="158971"/>
              <wp:effectExtent l="0" t="0" r="18415" b="1270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49" cy="158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Pr="00B3325C" w:rsidRDefault="00B35DB5">
                          <w:pPr>
                            <w:spacing w:line="244" w:lineRule="exact"/>
                            <w:ind w:left="40"/>
                            <w:rPr>
                              <w:rFonts w:ascii="Calibri" w:eastAsia="Calibri" w:hAnsi="Calibri" w:cs="Calibri"/>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4" type="#_x0000_t202" style="position:absolute;margin-left:565.35pt;margin-top:695.6pt;width:27.1pt;height:12.5pt;z-index:-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u8sgIAALE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" filled="f" stroked="f">
              <v:textbox inset="0,0,0,0">
                <w:txbxContent>
                  <w:p w:rsidR="00B35DB5" w:rsidRPr="00B3325C" w:rsidRDefault="00B35DB5">
                    <w:pPr>
                      <w:spacing w:line="244" w:lineRule="exact"/>
                      <w:ind w:left="40"/>
                      <w:rPr>
                        <w:rFonts w:ascii="Calibri" w:eastAsia="Calibri" w:hAnsi="Calibri" w:cs="Calibri"/>
                        <w:lang w:val="en-CA"/>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r>
      <w:rPr>
        <w:noProof/>
        <w:lang w:val="en-CA" w:eastAsia="en-CA"/>
      </w:rPr>
      <mc:AlternateContent>
        <mc:Choice Requires="wps">
          <w:drawing>
            <wp:anchor distT="0" distB="0" distL="114300" distR="114300" simplePos="0" relativeHeight="503231912" behindDoc="1" locked="0" layoutInCell="1" allowOverlap="1">
              <wp:simplePos x="0" y="0"/>
              <wp:positionH relativeFrom="page">
                <wp:posOffset>7243638</wp:posOffset>
              </wp:positionH>
              <wp:positionV relativeFrom="page">
                <wp:posOffset>8778240</wp:posOffset>
              </wp:positionV>
              <wp:extent cx="271007" cy="165100"/>
              <wp:effectExtent l="0" t="0" r="15240" b="63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07"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Pr="003C6D97" w:rsidRDefault="00B35DB5">
                          <w:pPr>
                            <w:spacing w:line="244" w:lineRule="exact"/>
                            <w:ind w:left="20"/>
                            <w:rPr>
                              <w:rFonts w:ascii="Calibri" w:eastAsia="Calibri" w:hAnsi="Calibri" w:cs="Calibri"/>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7" type="#_x0000_t202" style="position:absolute;margin-left:570.35pt;margin-top:691.2pt;width:21.35pt;height:13pt;z-index:-8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" filled="f" stroked="f">
              <v:textbox inset="0,0,0,0">
                <w:txbxContent>
                  <w:p w:rsidR="00B35DB5" w:rsidRPr="003C6D97" w:rsidRDefault="00B35DB5">
                    <w:pPr>
                      <w:spacing w:line="244" w:lineRule="exact"/>
                      <w:ind w:left="20"/>
                      <w:rPr>
                        <w:rFonts w:ascii="Calibri" w:eastAsia="Calibri" w:hAnsi="Calibri" w:cs="Calibri"/>
                        <w:lang w:val="en-CA"/>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D07" w:rsidRDefault="004F6D07">
      <w:r>
        <w:separator/>
      </w:r>
    </w:p>
  </w:footnote>
  <w:footnote w:type="continuationSeparator" w:id="0">
    <w:p w:rsidR="004F6D07" w:rsidRDefault="004F6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r>
      <w:rPr>
        <w:noProof/>
        <w:lang w:val="en-CA" w:eastAsia="en-CA"/>
      </w:rPr>
      <mc:AlternateContent>
        <mc:Choice Requires="wps">
          <w:drawing>
            <wp:anchor distT="0" distB="0" distL="114300" distR="114300" simplePos="0" relativeHeight="503231768" behindDoc="1" locked="0" layoutInCell="1" allowOverlap="1" wp14:anchorId="3387E73B" wp14:editId="7FBE9F31">
              <wp:simplePos x="0" y="0"/>
              <wp:positionH relativeFrom="page">
                <wp:posOffset>2099310</wp:posOffset>
              </wp:positionH>
              <wp:positionV relativeFrom="page">
                <wp:posOffset>472440</wp:posOffset>
              </wp:positionV>
              <wp:extent cx="4212590" cy="165100"/>
              <wp:effectExtent l="3810" t="0" r="3175"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165.3pt;margin-top:37.2pt;width:331.7pt;height:13pt;z-index:-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fOswIAALI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" filled="f" stroked="f">
              <v:textbox inset="0,0,0,0">
                <w:txbxContent>
                  <w:p w:rsidR="00B35DB5" w:rsidRDefault="00B35DB5">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B5" w:rsidRDefault="00B35DB5">
    <w:pPr>
      <w:spacing w:line="14" w:lineRule="auto"/>
      <w:rPr>
        <w:sz w:val="20"/>
        <w:szCs w:val="20"/>
      </w:rPr>
    </w:pPr>
    <w:r>
      <w:rPr>
        <w:noProof/>
        <w:lang w:val="en-CA" w:eastAsia="en-CA"/>
      </w:rPr>
      <mc:AlternateContent>
        <mc:Choice Requires="wps">
          <w:drawing>
            <wp:anchor distT="0" distB="0" distL="114300" distR="114300" simplePos="0" relativeHeight="503231792" behindDoc="1" locked="0" layoutInCell="1" allowOverlap="1" wp14:anchorId="5561B219" wp14:editId="1FFA5C8C">
              <wp:simplePos x="0" y="0"/>
              <wp:positionH relativeFrom="page">
                <wp:posOffset>2099310</wp:posOffset>
              </wp:positionH>
              <wp:positionV relativeFrom="page">
                <wp:posOffset>472440</wp:posOffset>
              </wp:positionV>
              <wp:extent cx="4212590" cy="165100"/>
              <wp:effectExtent l="3810" t="0" r="317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DB5" w:rsidRDefault="00B35DB5">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6" type="#_x0000_t202" style="position:absolute;margin-left:165.3pt;margin-top:37.2pt;width:331.7pt;height:13pt;z-index:-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ZTsw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" filled="f" stroked="f">
              <v:textbox inset="0,0,0,0">
                <w:txbxContent>
                  <w:p w:rsidR="00B35DB5" w:rsidRDefault="00B35DB5">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E52"/>
    <w:multiLevelType w:val="multilevel"/>
    <w:tmpl w:val="221E5732"/>
    <w:lvl w:ilvl="0">
      <w:start w:val="10"/>
      <w:numFmt w:val="decimal"/>
      <w:lvlText w:val="%1"/>
      <w:lvlJc w:val="left"/>
      <w:pPr>
        <w:ind w:left="565" w:hanging="446"/>
      </w:pPr>
      <w:rPr>
        <w:rFonts w:hint="default"/>
      </w:rPr>
    </w:lvl>
    <w:lvl w:ilvl="1">
      <w:start w:val="1"/>
      <w:numFmt w:val="decimal"/>
      <w:lvlText w:val="%1.%2"/>
      <w:lvlJc w:val="left"/>
      <w:pPr>
        <w:ind w:left="565" w:hanging="446"/>
      </w:pPr>
      <w:rPr>
        <w:rFonts w:ascii="Arial" w:eastAsia="Arial" w:hAnsi="Arial" w:hint="default"/>
        <w:b/>
        <w:bCs/>
        <w:sz w:val="20"/>
        <w:szCs w:val="20"/>
      </w:rPr>
    </w:lvl>
    <w:lvl w:ilvl="2">
      <w:start w:val="1"/>
      <w:numFmt w:val="bullet"/>
      <w:lvlText w:val="•"/>
      <w:lvlJc w:val="left"/>
      <w:pPr>
        <w:ind w:left="2572" w:hanging="446"/>
      </w:pPr>
      <w:rPr>
        <w:rFonts w:hint="default"/>
      </w:rPr>
    </w:lvl>
    <w:lvl w:ilvl="3">
      <w:start w:val="1"/>
      <w:numFmt w:val="bullet"/>
      <w:lvlText w:val="•"/>
      <w:lvlJc w:val="left"/>
      <w:pPr>
        <w:ind w:left="3575" w:hanging="446"/>
      </w:pPr>
      <w:rPr>
        <w:rFonts w:hint="default"/>
      </w:rPr>
    </w:lvl>
    <w:lvl w:ilvl="4">
      <w:start w:val="1"/>
      <w:numFmt w:val="bullet"/>
      <w:lvlText w:val="•"/>
      <w:lvlJc w:val="left"/>
      <w:pPr>
        <w:ind w:left="4579" w:hanging="446"/>
      </w:pPr>
      <w:rPr>
        <w:rFonts w:hint="default"/>
      </w:rPr>
    </w:lvl>
    <w:lvl w:ilvl="5">
      <w:start w:val="1"/>
      <w:numFmt w:val="bullet"/>
      <w:lvlText w:val="•"/>
      <w:lvlJc w:val="left"/>
      <w:pPr>
        <w:ind w:left="5582" w:hanging="446"/>
      </w:pPr>
      <w:rPr>
        <w:rFonts w:hint="default"/>
      </w:rPr>
    </w:lvl>
    <w:lvl w:ilvl="6">
      <w:start w:val="1"/>
      <w:numFmt w:val="bullet"/>
      <w:lvlText w:val="•"/>
      <w:lvlJc w:val="left"/>
      <w:pPr>
        <w:ind w:left="6586" w:hanging="446"/>
      </w:pPr>
      <w:rPr>
        <w:rFonts w:hint="default"/>
      </w:rPr>
    </w:lvl>
    <w:lvl w:ilvl="7">
      <w:start w:val="1"/>
      <w:numFmt w:val="bullet"/>
      <w:lvlText w:val="•"/>
      <w:lvlJc w:val="left"/>
      <w:pPr>
        <w:ind w:left="7589" w:hanging="446"/>
      </w:pPr>
      <w:rPr>
        <w:rFonts w:hint="default"/>
      </w:rPr>
    </w:lvl>
    <w:lvl w:ilvl="8">
      <w:start w:val="1"/>
      <w:numFmt w:val="bullet"/>
      <w:lvlText w:val="•"/>
      <w:lvlJc w:val="left"/>
      <w:pPr>
        <w:ind w:left="8593" w:hanging="446"/>
      </w:pPr>
      <w:rPr>
        <w:rFonts w:hint="default"/>
      </w:rPr>
    </w:lvl>
  </w:abstractNum>
  <w:abstractNum w:abstractNumId="1">
    <w:nsid w:val="168816D8"/>
    <w:multiLevelType w:val="multilevel"/>
    <w:tmpl w:val="40C66C26"/>
    <w:lvl w:ilvl="0">
      <w:start w:val="4"/>
      <w:numFmt w:val="decimal"/>
      <w:lvlText w:val="%1.0"/>
      <w:lvlJc w:val="left"/>
      <w:pPr>
        <w:ind w:left="540" w:hanging="360"/>
      </w:pPr>
      <w:rPr>
        <w:rFonts w:eastAsia="Calibri" w:hAnsi="Calibri" w:cstheme="minorBidi" w:hint="default"/>
        <w:b/>
      </w:rPr>
    </w:lvl>
    <w:lvl w:ilvl="1">
      <w:start w:val="1"/>
      <w:numFmt w:val="decimal"/>
      <w:lvlText w:val="%1.%2"/>
      <w:lvlJc w:val="left"/>
      <w:pPr>
        <w:ind w:left="1260" w:hanging="360"/>
      </w:pPr>
      <w:rPr>
        <w:rFonts w:eastAsia="Calibri" w:hAnsi="Calibri" w:cstheme="minorBidi" w:hint="default"/>
        <w:b/>
      </w:rPr>
    </w:lvl>
    <w:lvl w:ilvl="2">
      <w:start w:val="1"/>
      <w:numFmt w:val="decimal"/>
      <w:lvlText w:val="%1.%2.%3"/>
      <w:lvlJc w:val="left"/>
      <w:pPr>
        <w:ind w:left="2340" w:hanging="720"/>
      </w:pPr>
      <w:rPr>
        <w:rFonts w:eastAsia="Calibri" w:hAnsi="Calibri" w:cstheme="minorBidi" w:hint="default"/>
        <w:b/>
      </w:rPr>
    </w:lvl>
    <w:lvl w:ilvl="3">
      <w:start w:val="1"/>
      <w:numFmt w:val="decimal"/>
      <w:lvlText w:val="%1.%2.%3.%4"/>
      <w:lvlJc w:val="left"/>
      <w:pPr>
        <w:ind w:left="3060" w:hanging="720"/>
      </w:pPr>
      <w:rPr>
        <w:rFonts w:eastAsia="Calibri" w:hAnsi="Calibri" w:cstheme="minorBidi" w:hint="default"/>
        <w:b/>
      </w:rPr>
    </w:lvl>
    <w:lvl w:ilvl="4">
      <w:start w:val="1"/>
      <w:numFmt w:val="decimal"/>
      <w:lvlText w:val="%1.%2.%3.%4.%5"/>
      <w:lvlJc w:val="left"/>
      <w:pPr>
        <w:ind w:left="4140" w:hanging="1080"/>
      </w:pPr>
      <w:rPr>
        <w:rFonts w:eastAsia="Calibri" w:hAnsi="Calibri" w:cstheme="minorBidi" w:hint="default"/>
        <w:b/>
      </w:rPr>
    </w:lvl>
    <w:lvl w:ilvl="5">
      <w:start w:val="1"/>
      <w:numFmt w:val="decimal"/>
      <w:lvlText w:val="%1.%2.%3.%4.%5.%6"/>
      <w:lvlJc w:val="left"/>
      <w:pPr>
        <w:ind w:left="4860" w:hanging="1080"/>
      </w:pPr>
      <w:rPr>
        <w:rFonts w:eastAsia="Calibri" w:hAnsi="Calibri" w:cstheme="minorBidi" w:hint="default"/>
        <w:b/>
      </w:rPr>
    </w:lvl>
    <w:lvl w:ilvl="6">
      <w:start w:val="1"/>
      <w:numFmt w:val="decimal"/>
      <w:lvlText w:val="%1.%2.%3.%4.%5.%6.%7"/>
      <w:lvlJc w:val="left"/>
      <w:pPr>
        <w:ind w:left="5940" w:hanging="1440"/>
      </w:pPr>
      <w:rPr>
        <w:rFonts w:eastAsia="Calibri" w:hAnsi="Calibri" w:cstheme="minorBidi" w:hint="default"/>
        <w:b/>
      </w:rPr>
    </w:lvl>
    <w:lvl w:ilvl="7">
      <w:start w:val="1"/>
      <w:numFmt w:val="decimal"/>
      <w:lvlText w:val="%1.%2.%3.%4.%5.%6.%7.%8"/>
      <w:lvlJc w:val="left"/>
      <w:pPr>
        <w:ind w:left="6660" w:hanging="1440"/>
      </w:pPr>
      <w:rPr>
        <w:rFonts w:eastAsia="Calibri" w:hAnsi="Calibri" w:cstheme="minorBidi" w:hint="default"/>
        <w:b/>
      </w:rPr>
    </w:lvl>
    <w:lvl w:ilvl="8">
      <w:start w:val="1"/>
      <w:numFmt w:val="decimal"/>
      <w:lvlText w:val="%1.%2.%3.%4.%5.%6.%7.%8.%9"/>
      <w:lvlJc w:val="left"/>
      <w:pPr>
        <w:ind w:left="7740" w:hanging="1800"/>
      </w:pPr>
      <w:rPr>
        <w:rFonts w:eastAsia="Calibri" w:hAnsi="Calibri" w:cstheme="minorBidi" w:hint="default"/>
        <w:b/>
      </w:rPr>
    </w:lvl>
  </w:abstractNum>
  <w:abstractNum w:abstractNumId="2">
    <w:nsid w:val="17420559"/>
    <w:multiLevelType w:val="multilevel"/>
    <w:tmpl w:val="C700DDE8"/>
    <w:lvl w:ilvl="0">
      <w:start w:val="5"/>
      <w:numFmt w:val="decimal"/>
      <w:lvlText w:val="%1"/>
      <w:lvlJc w:val="left"/>
      <w:pPr>
        <w:ind w:left="450" w:hanging="450"/>
      </w:pPr>
      <w:rPr>
        <w:rFonts w:hint="default"/>
        <w:b/>
      </w:rPr>
    </w:lvl>
    <w:lvl w:ilvl="1">
      <w:start w:val="1"/>
      <w:numFmt w:val="decimal"/>
      <w:lvlText w:val="%1.%2"/>
      <w:lvlJc w:val="left"/>
      <w:pPr>
        <w:ind w:left="665" w:hanging="450"/>
      </w:pPr>
      <w:rPr>
        <w:rFonts w:hint="default"/>
        <w:b/>
      </w:rPr>
    </w:lvl>
    <w:lvl w:ilvl="2">
      <w:start w:val="13"/>
      <w:numFmt w:val="decimal"/>
      <w:lvlText w:val="%1.%2.%3"/>
      <w:lvlJc w:val="left"/>
      <w:pPr>
        <w:ind w:left="880" w:hanging="450"/>
      </w:pPr>
      <w:rPr>
        <w:rFonts w:hint="default"/>
        <w:b/>
      </w:rPr>
    </w:lvl>
    <w:lvl w:ilvl="3">
      <w:start w:val="1"/>
      <w:numFmt w:val="decimal"/>
      <w:lvlText w:val="%1.%2.%3.%4"/>
      <w:lvlJc w:val="left"/>
      <w:pPr>
        <w:ind w:left="1365" w:hanging="720"/>
      </w:pPr>
      <w:rPr>
        <w:rFonts w:hint="default"/>
        <w:b/>
      </w:rPr>
    </w:lvl>
    <w:lvl w:ilvl="4">
      <w:start w:val="1"/>
      <w:numFmt w:val="decimal"/>
      <w:lvlText w:val="%1.%2.%3.%4.%5"/>
      <w:lvlJc w:val="left"/>
      <w:pPr>
        <w:ind w:left="1580" w:hanging="720"/>
      </w:pPr>
      <w:rPr>
        <w:rFonts w:hint="default"/>
        <w:b/>
      </w:rPr>
    </w:lvl>
    <w:lvl w:ilvl="5">
      <w:start w:val="1"/>
      <w:numFmt w:val="decimal"/>
      <w:lvlText w:val="%1.%2.%3.%4.%5.%6"/>
      <w:lvlJc w:val="left"/>
      <w:pPr>
        <w:ind w:left="2155" w:hanging="1080"/>
      </w:pPr>
      <w:rPr>
        <w:rFonts w:hint="default"/>
        <w:b/>
      </w:rPr>
    </w:lvl>
    <w:lvl w:ilvl="6">
      <w:start w:val="1"/>
      <w:numFmt w:val="decimal"/>
      <w:lvlText w:val="%1.%2.%3.%4.%5.%6.%7"/>
      <w:lvlJc w:val="left"/>
      <w:pPr>
        <w:ind w:left="2370" w:hanging="1080"/>
      </w:pPr>
      <w:rPr>
        <w:rFonts w:hint="default"/>
        <w:b/>
      </w:rPr>
    </w:lvl>
    <w:lvl w:ilvl="7">
      <w:start w:val="1"/>
      <w:numFmt w:val="decimal"/>
      <w:lvlText w:val="%1.%2.%3.%4.%5.%6.%7.%8"/>
      <w:lvlJc w:val="left"/>
      <w:pPr>
        <w:ind w:left="2585" w:hanging="1080"/>
      </w:pPr>
      <w:rPr>
        <w:rFonts w:hint="default"/>
        <w:b/>
      </w:rPr>
    </w:lvl>
    <w:lvl w:ilvl="8">
      <w:start w:val="1"/>
      <w:numFmt w:val="decimal"/>
      <w:lvlText w:val="%1.%2.%3.%4.%5.%6.%7.%8.%9"/>
      <w:lvlJc w:val="left"/>
      <w:pPr>
        <w:ind w:left="3160" w:hanging="1440"/>
      </w:pPr>
      <w:rPr>
        <w:rFonts w:hint="default"/>
        <w:b/>
      </w:rPr>
    </w:lvl>
  </w:abstractNum>
  <w:abstractNum w:abstractNumId="3">
    <w:nsid w:val="17F71BB1"/>
    <w:multiLevelType w:val="multilevel"/>
    <w:tmpl w:val="7D0C9E1C"/>
    <w:lvl w:ilvl="0">
      <w:start w:val="8"/>
      <w:numFmt w:val="decimal"/>
      <w:lvlText w:val="%1"/>
      <w:lvlJc w:val="left"/>
      <w:pPr>
        <w:ind w:left="553" w:hanging="334"/>
      </w:pPr>
      <w:rPr>
        <w:rFonts w:hint="default"/>
      </w:rPr>
    </w:lvl>
    <w:lvl w:ilvl="1">
      <w:start w:val="1"/>
      <w:numFmt w:val="decimal"/>
      <w:lvlText w:val="%1.%2"/>
      <w:lvlJc w:val="left"/>
      <w:pPr>
        <w:ind w:left="553" w:hanging="334"/>
        <w:jc w:val="right"/>
      </w:pPr>
      <w:rPr>
        <w:rFonts w:ascii="Arial" w:eastAsia="Arial" w:hAnsi="Arial" w:hint="default"/>
        <w:b/>
        <w:bCs/>
        <w:sz w:val="20"/>
        <w:szCs w:val="20"/>
      </w:rPr>
    </w:lvl>
    <w:lvl w:ilvl="2">
      <w:start w:val="1"/>
      <w:numFmt w:val="bullet"/>
      <w:lvlText w:val="•"/>
      <w:lvlJc w:val="left"/>
      <w:pPr>
        <w:ind w:left="2583" w:hanging="334"/>
      </w:pPr>
      <w:rPr>
        <w:rFonts w:hint="default"/>
      </w:rPr>
    </w:lvl>
    <w:lvl w:ilvl="3">
      <w:start w:val="1"/>
      <w:numFmt w:val="bullet"/>
      <w:lvlText w:val="•"/>
      <w:lvlJc w:val="left"/>
      <w:pPr>
        <w:ind w:left="3597" w:hanging="334"/>
      </w:pPr>
      <w:rPr>
        <w:rFonts w:hint="default"/>
      </w:rPr>
    </w:lvl>
    <w:lvl w:ilvl="4">
      <w:start w:val="1"/>
      <w:numFmt w:val="bullet"/>
      <w:lvlText w:val="•"/>
      <w:lvlJc w:val="left"/>
      <w:pPr>
        <w:ind w:left="4612" w:hanging="334"/>
      </w:pPr>
      <w:rPr>
        <w:rFonts w:hint="default"/>
      </w:rPr>
    </w:lvl>
    <w:lvl w:ilvl="5">
      <w:start w:val="1"/>
      <w:numFmt w:val="bullet"/>
      <w:lvlText w:val="•"/>
      <w:lvlJc w:val="left"/>
      <w:pPr>
        <w:ind w:left="5626" w:hanging="334"/>
      </w:pPr>
      <w:rPr>
        <w:rFonts w:hint="default"/>
      </w:rPr>
    </w:lvl>
    <w:lvl w:ilvl="6">
      <w:start w:val="1"/>
      <w:numFmt w:val="bullet"/>
      <w:lvlText w:val="•"/>
      <w:lvlJc w:val="left"/>
      <w:pPr>
        <w:ind w:left="6641" w:hanging="334"/>
      </w:pPr>
      <w:rPr>
        <w:rFonts w:hint="default"/>
      </w:rPr>
    </w:lvl>
    <w:lvl w:ilvl="7">
      <w:start w:val="1"/>
      <w:numFmt w:val="bullet"/>
      <w:lvlText w:val="•"/>
      <w:lvlJc w:val="left"/>
      <w:pPr>
        <w:ind w:left="7656" w:hanging="334"/>
      </w:pPr>
      <w:rPr>
        <w:rFonts w:hint="default"/>
      </w:rPr>
    </w:lvl>
    <w:lvl w:ilvl="8">
      <w:start w:val="1"/>
      <w:numFmt w:val="bullet"/>
      <w:lvlText w:val="•"/>
      <w:lvlJc w:val="left"/>
      <w:pPr>
        <w:ind w:left="8670" w:hanging="334"/>
      </w:pPr>
      <w:rPr>
        <w:rFonts w:hint="default"/>
      </w:rPr>
    </w:lvl>
  </w:abstractNum>
  <w:abstractNum w:abstractNumId="4">
    <w:nsid w:val="1D6430B1"/>
    <w:multiLevelType w:val="hybridMultilevel"/>
    <w:tmpl w:val="58065044"/>
    <w:lvl w:ilvl="0" w:tplc="A47A73B8">
      <w:start w:val="1"/>
      <w:numFmt w:val="decimal"/>
      <w:lvlText w:val="%1."/>
      <w:lvlJc w:val="left"/>
      <w:pPr>
        <w:ind w:left="320" w:hanging="223"/>
      </w:pPr>
      <w:rPr>
        <w:rFonts w:ascii="Arial" w:eastAsia="Arial" w:hAnsi="Arial" w:hint="default"/>
        <w:sz w:val="20"/>
        <w:szCs w:val="20"/>
      </w:rPr>
    </w:lvl>
    <w:lvl w:ilvl="1" w:tplc="F0407264">
      <w:start w:val="1"/>
      <w:numFmt w:val="bullet"/>
      <w:lvlText w:val="•"/>
      <w:lvlJc w:val="left"/>
      <w:pPr>
        <w:ind w:left="1346" w:hanging="223"/>
      </w:pPr>
      <w:rPr>
        <w:rFonts w:hint="default"/>
      </w:rPr>
    </w:lvl>
    <w:lvl w:ilvl="2" w:tplc="06BCB3BA">
      <w:start w:val="1"/>
      <w:numFmt w:val="bullet"/>
      <w:lvlText w:val="•"/>
      <w:lvlJc w:val="left"/>
      <w:pPr>
        <w:ind w:left="2372" w:hanging="223"/>
      </w:pPr>
      <w:rPr>
        <w:rFonts w:hint="default"/>
      </w:rPr>
    </w:lvl>
    <w:lvl w:ilvl="3" w:tplc="9F12ED1E">
      <w:start w:val="1"/>
      <w:numFmt w:val="bullet"/>
      <w:lvlText w:val="•"/>
      <w:lvlJc w:val="left"/>
      <w:pPr>
        <w:ind w:left="3398" w:hanging="223"/>
      </w:pPr>
      <w:rPr>
        <w:rFonts w:hint="default"/>
      </w:rPr>
    </w:lvl>
    <w:lvl w:ilvl="4" w:tplc="583EB6DC">
      <w:start w:val="1"/>
      <w:numFmt w:val="bullet"/>
      <w:lvlText w:val="•"/>
      <w:lvlJc w:val="left"/>
      <w:pPr>
        <w:ind w:left="4424" w:hanging="223"/>
      </w:pPr>
      <w:rPr>
        <w:rFonts w:hint="default"/>
      </w:rPr>
    </w:lvl>
    <w:lvl w:ilvl="5" w:tplc="83B88C88">
      <w:start w:val="1"/>
      <w:numFmt w:val="bullet"/>
      <w:lvlText w:val="•"/>
      <w:lvlJc w:val="left"/>
      <w:pPr>
        <w:ind w:left="5450" w:hanging="223"/>
      </w:pPr>
      <w:rPr>
        <w:rFonts w:hint="default"/>
      </w:rPr>
    </w:lvl>
    <w:lvl w:ilvl="6" w:tplc="C8FAD62C">
      <w:start w:val="1"/>
      <w:numFmt w:val="bullet"/>
      <w:lvlText w:val="•"/>
      <w:lvlJc w:val="left"/>
      <w:pPr>
        <w:ind w:left="6476" w:hanging="223"/>
      </w:pPr>
      <w:rPr>
        <w:rFonts w:hint="default"/>
      </w:rPr>
    </w:lvl>
    <w:lvl w:ilvl="7" w:tplc="E77C37D0">
      <w:start w:val="1"/>
      <w:numFmt w:val="bullet"/>
      <w:lvlText w:val="•"/>
      <w:lvlJc w:val="left"/>
      <w:pPr>
        <w:ind w:left="7502" w:hanging="223"/>
      </w:pPr>
      <w:rPr>
        <w:rFonts w:hint="default"/>
      </w:rPr>
    </w:lvl>
    <w:lvl w:ilvl="8" w:tplc="A1E2EE28">
      <w:start w:val="1"/>
      <w:numFmt w:val="bullet"/>
      <w:lvlText w:val="•"/>
      <w:lvlJc w:val="left"/>
      <w:pPr>
        <w:ind w:left="8528" w:hanging="223"/>
      </w:pPr>
      <w:rPr>
        <w:rFonts w:hint="default"/>
      </w:rPr>
    </w:lvl>
  </w:abstractNum>
  <w:abstractNum w:abstractNumId="5">
    <w:nsid w:val="1DE22FB3"/>
    <w:multiLevelType w:val="hybridMultilevel"/>
    <w:tmpl w:val="689201F0"/>
    <w:lvl w:ilvl="0" w:tplc="BACEEEEA">
      <w:start w:val="1"/>
      <w:numFmt w:val="decimal"/>
      <w:lvlText w:val="%1."/>
      <w:lvlJc w:val="left"/>
      <w:pPr>
        <w:ind w:left="735" w:hanging="360"/>
      </w:pPr>
      <w:rPr>
        <w:rFonts w:ascii="Calibri" w:eastAsia="Calibri" w:hAnsi="Calibri" w:hint="default"/>
        <w:w w:val="99"/>
        <w:sz w:val="22"/>
        <w:szCs w:val="22"/>
      </w:rPr>
    </w:lvl>
    <w:lvl w:ilvl="1" w:tplc="183AD9B4">
      <w:start w:val="1"/>
      <w:numFmt w:val="bullet"/>
      <w:lvlText w:val="•"/>
      <w:lvlJc w:val="left"/>
      <w:pPr>
        <w:ind w:left="1721" w:hanging="360"/>
      </w:pPr>
      <w:rPr>
        <w:rFonts w:hint="default"/>
      </w:rPr>
    </w:lvl>
    <w:lvl w:ilvl="2" w:tplc="6562E56E">
      <w:start w:val="1"/>
      <w:numFmt w:val="bullet"/>
      <w:lvlText w:val="•"/>
      <w:lvlJc w:val="left"/>
      <w:pPr>
        <w:ind w:left="2708" w:hanging="360"/>
      </w:pPr>
      <w:rPr>
        <w:rFonts w:hint="default"/>
      </w:rPr>
    </w:lvl>
    <w:lvl w:ilvl="3" w:tplc="5038E800">
      <w:start w:val="1"/>
      <w:numFmt w:val="bullet"/>
      <w:lvlText w:val="•"/>
      <w:lvlJc w:val="left"/>
      <w:pPr>
        <w:ind w:left="3694" w:hanging="360"/>
      </w:pPr>
      <w:rPr>
        <w:rFonts w:hint="default"/>
      </w:rPr>
    </w:lvl>
    <w:lvl w:ilvl="4" w:tplc="0422E752">
      <w:start w:val="1"/>
      <w:numFmt w:val="bullet"/>
      <w:lvlText w:val="•"/>
      <w:lvlJc w:val="left"/>
      <w:pPr>
        <w:ind w:left="4681" w:hanging="360"/>
      </w:pPr>
      <w:rPr>
        <w:rFonts w:hint="default"/>
      </w:rPr>
    </w:lvl>
    <w:lvl w:ilvl="5" w:tplc="C9820400">
      <w:start w:val="1"/>
      <w:numFmt w:val="bullet"/>
      <w:lvlText w:val="•"/>
      <w:lvlJc w:val="left"/>
      <w:pPr>
        <w:ind w:left="5667" w:hanging="360"/>
      </w:pPr>
      <w:rPr>
        <w:rFonts w:hint="default"/>
      </w:rPr>
    </w:lvl>
    <w:lvl w:ilvl="6" w:tplc="D466FB46">
      <w:start w:val="1"/>
      <w:numFmt w:val="bullet"/>
      <w:lvlText w:val="•"/>
      <w:lvlJc w:val="left"/>
      <w:pPr>
        <w:ind w:left="6654" w:hanging="360"/>
      </w:pPr>
      <w:rPr>
        <w:rFonts w:hint="default"/>
      </w:rPr>
    </w:lvl>
    <w:lvl w:ilvl="7" w:tplc="688E9326">
      <w:start w:val="1"/>
      <w:numFmt w:val="bullet"/>
      <w:lvlText w:val="•"/>
      <w:lvlJc w:val="left"/>
      <w:pPr>
        <w:ind w:left="7640" w:hanging="360"/>
      </w:pPr>
      <w:rPr>
        <w:rFonts w:hint="default"/>
      </w:rPr>
    </w:lvl>
    <w:lvl w:ilvl="8" w:tplc="A8BA9850">
      <w:start w:val="1"/>
      <w:numFmt w:val="bullet"/>
      <w:lvlText w:val="•"/>
      <w:lvlJc w:val="left"/>
      <w:pPr>
        <w:ind w:left="8627" w:hanging="360"/>
      </w:pPr>
      <w:rPr>
        <w:rFonts w:hint="default"/>
      </w:rPr>
    </w:lvl>
  </w:abstractNum>
  <w:abstractNum w:abstractNumId="6">
    <w:nsid w:val="1EAC5442"/>
    <w:multiLevelType w:val="multilevel"/>
    <w:tmpl w:val="55704078"/>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EDD44B0"/>
    <w:multiLevelType w:val="multilevel"/>
    <w:tmpl w:val="0908CDB8"/>
    <w:lvl w:ilvl="0">
      <w:start w:val="6"/>
      <w:numFmt w:val="decimal"/>
      <w:lvlText w:val="%1"/>
      <w:lvlJc w:val="left"/>
      <w:pPr>
        <w:ind w:left="453" w:hanging="334"/>
      </w:pPr>
      <w:rPr>
        <w:rFonts w:hint="default"/>
      </w:rPr>
    </w:lvl>
    <w:lvl w:ilvl="1">
      <w:start w:val="1"/>
      <w:numFmt w:val="decimal"/>
      <w:lvlText w:val="%1.%2"/>
      <w:lvlJc w:val="left"/>
      <w:pPr>
        <w:ind w:left="453" w:hanging="334"/>
      </w:pPr>
      <w:rPr>
        <w:rFonts w:ascii="Arial" w:eastAsia="Arial" w:hAnsi="Arial" w:hint="default"/>
        <w:b/>
        <w:bCs/>
        <w:spacing w:val="-1"/>
        <w:sz w:val="20"/>
        <w:szCs w:val="20"/>
      </w:rPr>
    </w:lvl>
    <w:lvl w:ilvl="2">
      <w:start w:val="1"/>
      <w:numFmt w:val="bullet"/>
      <w:lvlText w:val="•"/>
      <w:lvlJc w:val="left"/>
      <w:pPr>
        <w:ind w:left="1729" w:hanging="334"/>
      </w:pPr>
      <w:rPr>
        <w:rFonts w:hint="default"/>
      </w:rPr>
    </w:lvl>
    <w:lvl w:ilvl="3">
      <w:start w:val="1"/>
      <w:numFmt w:val="bullet"/>
      <w:lvlText w:val="•"/>
      <w:lvlJc w:val="left"/>
      <w:pPr>
        <w:ind w:left="2838" w:hanging="334"/>
      </w:pPr>
      <w:rPr>
        <w:rFonts w:hint="default"/>
      </w:rPr>
    </w:lvl>
    <w:lvl w:ilvl="4">
      <w:start w:val="1"/>
      <w:numFmt w:val="bullet"/>
      <w:lvlText w:val="•"/>
      <w:lvlJc w:val="left"/>
      <w:pPr>
        <w:ind w:left="3947" w:hanging="334"/>
      </w:pPr>
      <w:rPr>
        <w:rFonts w:hint="default"/>
      </w:rPr>
    </w:lvl>
    <w:lvl w:ilvl="5">
      <w:start w:val="1"/>
      <w:numFmt w:val="bullet"/>
      <w:lvlText w:val="•"/>
      <w:lvlJc w:val="left"/>
      <w:pPr>
        <w:ind w:left="5056" w:hanging="334"/>
      </w:pPr>
      <w:rPr>
        <w:rFonts w:hint="default"/>
      </w:rPr>
    </w:lvl>
    <w:lvl w:ilvl="6">
      <w:start w:val="1"/>
      <w:numFmt w:val="bullet"/>
      <w:lvlText w:val="•"/>
      <w:lvlJc w:val="left"/>
      <w:pPr>
        <w:ind w:left="6164" w:hanging="334"/>
      </w:pPr>
      <w:rPr>
        <w:rFonts w:hint="default"/>
      </w:rPr>
    </w:lvl>
    <w:lvl w:ilvl="7">
      <w:start w:val="1"/>
      <w:numFmt w:val="bullet"/>
      <w:lvlText w:val="•"/>
      <w:lvlJc w:val="left"/>
      <w:pPr>
        <w:ind w:left="7273" w:hanging="334"/>
      </w:pPr>
      <w:rPr>
        <w:rFonts w:hint="default"/>
      </w:rPr>
    </w:lvl>
    <w:lvl w:ilvl="8">
      <w:start w:val="1"/>
      <w:numFmt w:val="bullet"/>
      <w:lvlText w:val="•"/>
      <w:lvlJc w:val="left"/>
      <w:pPr>
        <w:ind w:left="8382" w:hanging="334"/>
      </w:pPr>
      <w:rPr>
        <w:rFonts w:hint="default"/>
      </w:rPr>
    </w:lvl>
  </w:abstractNum>
  <w:abstractNum w:abstractNumId="8">
    <w:nsid w:val="234C5EA4"/>
    <w:multiLevelType w:val="hybridMultilevel"/>
    <w:tmpl w:val="05CE31D0"/>
    <w:lvl w:ilvl="0" w:tplc="69625B48">
      <w:start w:val="1"/>
      <w:numFmt w:val="decimal"/>
      <w:lvlText w:val="%1."/>
      <w:lvlJc w:val="left"/>
      <w:pPr>
        <w:ind w:left="340" w:hanging="223"/>
      </w:pPr>
      <w:rPr>
        <w:rFonts w:ascii="Arial" w:eastAsia="Arial" w:hAnsi="Arial" w:hint="default"/>
        <w:sz w:val="20"/>
        <w:szCs w:val="20"/>
      </w:rPr>
    </w:lvl>
    <w:lvl w:ilvl="1" w:tplc="608420BC">
      <w:start w:val="1"/>
      <w:numFmt w:val="bullet"/>
      <w:lvlText w:val="•"/>
      <w:lvlJc w:val="left"/>
      <w:pPr>
        <w:ind w:left="1366" w:hanging="223"/>
      </w:pPr>
      <w:rPr>
        <w:rFonts w:hint="default"/>
      </w:rPr>
    </w:lvl>
    <w:lvl w:ilvl="2" w:tplc="35126B12">
      <w:start w:val="1"/>
      <w:numFmt w:val="bullet"/>
      <w:lvlText w:val="•"/>
      <w:lvlJc w:val="left"/>
      <w:pPr>
        <w:ind w:left="2392" w:hanging="223"/>
      </w:pPr>
      <w:rPr>
        <w:rFonts w:hint="default"/>
      </w:rPr>
    </w:lvl>
    <w:lvl w:ilvl="3" w:tplc="FE20C852">
      <w:start w:val="1"/>
      <w:numFmt w:val="bullet"/>
      <w:lvlText w:val="•"/>
      <w:lvlJc w:val="left"/>
      <w:pPr>
        <w:ind w:left="3418" w:hanging="223"/>
      </w:pPr>
      <w:rPr>
        <w:rFonts w:hint="default"/>
      </w:rPr>
    </w:lvl>
    <w:lvl w:ilvl="4" w:tplc="AE6CE482">
      <w:start w:val="1"/>
      <w:numFmt w:val="bullet"/>
      <w:lvlText w:val="•"/>
      <w:lvlJc w:val="left"/>
      <w:pPr>
        <w:ind w:left="4444" w:hanging="223"/>
      </w:pPr>
      <w:rPr>
        <w:rFonts w:hint="default"/>
      </w:rPr>
    </w:lvl>
    <w:lvl w:ilvl="5" w:tplc="D7FA37A8">
      <w:start w:val="1"/>
      <w:numFmt w:val="bullet"/>
      <w:lvlText w:val="•"/>
      <w:lvlJc w:val="left"/>
      <w:pPr>
        <w:ind w:left="5470" w:hanging="223"/>
      </w:pPr>
      <w:rPr>
        <w:rFonts w:hint="default"/>
      </w:rPr>
    </w:lvl>
    <w:lvl w:ilvl="6" w:tplc="74C64C84">
      <w:start w:val="1"/>
      <w:numFmt w:val="bullet"/>
      <w:lvlText w:val="•"/>
      <w:lvlJc w:val="left"/>
      <w:pPr>
        <w:ind w:left="6496" w:hanging="223"/>
      </w:pPr>
      <w:rPr>
        <w:rFonts w:hint="default"/>
      </w:rPr>
    </w:lvl>
    <w:lvl w:ilvl="7" w:tplc="C7881EBC">
      <w:start w:val="1"/>
      <w:numFmt w:val="bullet"/>
      <w:lvlText w:val="•"/>
      <w:lvlJc w:val="left"/>
      <w:pPr>
        <w:ind w:left="7522" w:hanging="223"/>
      </w:pPr>
      <w:rPr>
        <w:rFonts w:hint="default"/>
      </w:rPr>
    </w:lvl>
    <w:lvl w:ilvl="8" w:tplc="6DEEC21A">
      <w:start w:val="1"/>
      <w:numFmt w:val="bullet"/>
      <w:lvlText w:val="•"/>
      <w:lvlJc w:val="left"/>
      <w:pPr>
        <w:ind w:left="8548" w:hanging="223"/>
      </w:pPr>
      <w:rPr>
        <w:rFonts w:hint="default"/>
      </w:rPr>
    </w:lvl>
  </w:abstractNum>
  <w:abstractNum w:abstractNumId="9">
    <w:nsid w:val="270471ED"/>
    <w:multiLevelType w:val="multilevel"/>
    <w:tmpl w:val="938ABB6A"/>
    <w:lvl w:ilvl="0">
      <w:start w:val="11"/>
      <w:numFmt w:val="decimal"/>
      <w:lvlText w:val="%1"/>
      <w:lvlJc w:val="left"/>
      <w:pPr>
        <w:ind w:left="609" w:hanging="490"/>
      </w:pPr>
      <w:rPr>
        <w:rFonts w:hint="default"/>
      </w:rPr>
    </w:lvl>
    <w:lvl w:ilvl="1">
      <w:start w:val="1"/>
      <w:numFmt w:val="decimal"/>
      <w:lvlText w:val="%1.%2"/>
      <w:lvlJc w:val="left"/>
      <w:pPr>
        <w:ind w:left="609" w:hanging="490"/>
      </w:pPr>
      <w:rPr>
        <w:rFonts w:ascii="Arial" w:eastAsia="Arial" w:hAnsi="Arial" w:hint="default"/>
        <w:b/>
        <w:bCs/>
        <w:w w:val="99"/>
        <w:sz w:val="22"/>
        <w:szCs w:val="22"/>
      </w:rPr>
    </w:lvl>
    <w:lvl w:ilvl="2">
      <w:start w:val="1"/>
      <w:numFmt w:val="decimal"/>
      <w:lvlText w:val="%3."/>
      <w:lvlJc w:val="left"/>
      <w:pPr>
        <w:ind w:left="839" w:hanging="360"/>
      </w:pPr>
      <w:rPr>
        <w:rFonts w:ascii="Calibri" w:eastAsia="Calibri" w:hAnsi="Calibri" w:hint="default"/>
        <w:w w:val="99"/>
        <w:sz w:val="22"/>
        <w:szCs w:val="22"/>
      </w:rPr>
    </w:lvl>
    <w:lvl w:ilvl="3">
      <w:start w:val="1"/>
      <w:numFmt w:val="bullet"/>
      <w:lvlText w:val="•"/>
      <w:lvlJc w:val="left"/>
      <w:pPr>
        <w:ind w:left="3008" w:hanging="360"/>
      </w:pPr>
      <w:rPr>
        <w:rFonts w:hint="default"/>
      </w:rPr>
    </w:lvl>
    <w:lvl w:ilvl="4">
      <w:start w:val="1"/>
      <w:numFmt w:val="bullet"/>
      <w:lvlText w:val="•"/>
      <w:lvlJc w:val="left"/>
      <w:pPr>
        <w:ind w:left="4093" w:hanging="360"/>
      </w:pPr>
      <w:rPr>
        <w:rFonts w:hint="default"/>
      </w:rPr>
    </w:lvl>
    <w:lvl w:ilvl="5">
      <w:start w:val="1"/>
      <w:numFmt w:val="bullet"/>
      <w:lvlText w:val="•"/>
      <w:lvlJc w:val="left"/>
      <w:pPr>
        <w:ind w:left="5177" w:hanging="360"/>
      </w:pPr>
      <w:rPr>
        <w:rFonts w:hint="default"/>
      </w:rPr>
    </w:lvl>
    <w:lvl w:ilvl="6">
      <w:start w:val="1"/>
      <w:numFmt w:val="bullet"/>
      <w:lvlText w:val="•"/>
      <w:lvlJc w:val="left"/>
      <w:pPr>
        <w:ind w:left="6262" w:hanging="360"/>
      </w:pPr>
      <w:rPr>
        <w:rFonts w:hint="default"/>
      </w:rPr>
    </w:lvl>
    <w:lvl w:ilvl="7">
      <w:start w:val="1"/>
      <w:numFmt w:val="bullet"/>
      <w:lvlText w:val="•"/>
      <w:lvlJc w:val="left"/>
      <w:pPr>
        <w:ind w:left="7346" w:hanging="360"/>
      </w:pPr>
      <w:rPr>
        <w:rFonts w:hint="default"/>
      </w:rPr>
    </w:lvl>
    <w:lvl w:ilvl="8">
      <w:start w:val="1"/>
      <w:numFmt w:val="bullet"/>
      <w:lvlText w:val="•"/>
      <w:lvlJc w:val="left"/>
      <w:pPr>
        <w:ind w:left="8431" w:hanging="360"/>
      </w:pPr>
      <w:rPr>
        <w:rFonts w:hint="default"/>
      </w:rPr>
    </w:lvl>
  </w:abstractNum>
  <w:abstractNum w:abstractNumId="10">
    <w:nsid w:val="2A2806C8"/>
    <w:multiLevelType w:val="hybridMultilevel"/>
    <w:tmpl w:val="D0DE716A"/>
    <w:lvl w:ilvl="0" w:tplc="584CEB52">
      <w:start w:val="1"/>
      <w:numFmt w:val="bullet"/>
      <w:lvlText w:val="•"/>
      <w:lvlJc w:val="left"/>
      <w:pPr>
        <w:ind w:left="786" w:hanging="721"/>
      </w:pPr>
      <w:rPr>
        <w:rFonts w:ascii="Arial" w:eastAsia="Arial" w:hAnsi="Arial" w:hint="default"/>
        <w:sz w:val="20"/>
        <w:szCs w:val="20"/>
      </w:rPr>
    </w:lvl>
    <w:lvl w:ilvl="1" w:tplc="28E0784E">
      <w:start w:val="1"/>
      <w:numFmt w:val="bullet"/>
      <w:lvlText w:val="•"/>
      <w:lvlJc w:val="left"/>
      <w:pPr>
        <w:ind w:left="866" w:hanging="721"/>
      </w:pPr>
      <w:rPr>
        <w:rFonts w:ascii="Arial" w:eastAsia="Arial" w:hAnsi="Arial" w:hint="default"/>
        <w:sz w:val="20"/>
        <w:szCs w:val="20"/>
      </w:rPr>
    </w:lvl>
    <w:lvl w:ilvl="2" w:tplc="C2FE34EA">
      <w:start w:val="1"/>
      <w:numFmt w:val="bullet"/>
      <w:lvlText w:val=""/>
      <w:lvlJc w:val="left"/>
      <w:pPr>
        <w:ind w:left="840" w:hanging="360"/>
      </w:pPr>
      <w:rPr>
        <w:rFonts w:ascii="Symbol" w:eastAsia="Symbol" w:hAnsi="Symbol" w:hint="default"/>
        <w:sz w:val="20"/>
        <w:szCs w:val="20"/>
      </w:rPr>
    </w:lvl>
    <w:lvl w:ilvl="3" w:tplc="52064B2E">
      <w:start w:val="1"/>
      <w:numFmt w:val="bullet"/>
      <w:lvlText w:val="•"/>
      <w:lvlJc w:val="left"/>
      <w:pPr>
        <w:ind w:left="866" w:hanging="360"/>
      </w:pPr>
      <w:rPr>
        <w:rFonts w:hint="default"/>
      </w:rPr>
    </w:lvl>
    <w:lvl w:ilvl="4" w:tplc="A93C1362">
      <w:start w:val="1"/>
      <w:numFmt w:val="bullet"/>
      <w:lvlText w:val="•"/>
      <w:lvlJc w:val="left"/>
      <w:pPr>
        <w:ind w:left="886" w:hanging="360"/>
      </w:pPr>
      <w:rPr>
        <w:rFonts w:hint="default"/>
      </w:rPr>
    </w:lvl>
    <w:lvl w:ilvl="5" w:tplc="1A80F9BE">
      <w:start w:val="1"/>
      <w:numFmt w:val="bullet"/>
      <w:lvlText w:val="•"/>
      <w:lvlJc w:val="left"/>
      <w:pPr>
        <w:ind w:left="2505" w:hanging="360"/>
      </w:pPr>
      <w:rPr>
        <w:rFonts w:hint="default"/>
      </w:rPr>
    </w:lvl>
    <w:lvl w:ilvl="6" w:tplc="A94A2BFC">
      <w:start w:val="1"/>
      <w:numFmt w:val="bullet"/>
      <w:lvlText w:val="•"/>
      <w:lvlJc w:val="left"/>
      <w:pPr>
        <w:ind w:left="4124" w:hanging="360"/>
      </w:pPr>
      <w:rPr>
        <w:rFonts w:hint="default"/>
      </w:rPr>
    </w:lvl>
    <w:lvl w:ilvl="7" w:tplc="B7A0E688">
      <w:start w:val="1"/>
      <w:numFmt w:val="bullet"/>
      <w:lvlText w:val="•"/>
      <w:lvlJc w:val="left"/>
      <w:pPr>
        <w:ind w:left="5743" w:hanging="360"/>
      </w:pPr>
      <w:rPr>
        <w:rFonts w:hint="default"/>
      </w:rPr>
    </w:lvl>
    <w:lvl w:ilvl="8" w:tplc="8BB64A7C">
      <w:start w:val="1"/>
      <w:numFmt w:val="bullet"/>
      <w:lvlText w:val="•"/>
      <w:lvlJc w:val="left"/>
      <w:pPr>
        <w:ind w:left="7362" w:hanging="360"/>
      </w:pPr>
      <w:rPr>
        <w:rFonts w:hint="default"/>
      </w:rPr>
    </w:lvl>
  </w:abstractNum>
  <w:abstractNum w:abstractNumId="11">
    <w:nsid w:val="2AB10B75"/>
    <w:multiLevelType w:val="multilevel"/>
    <w:tmpl w:val="4E208E2C"/>
    <w:lvl w:ilvl="0">
      <w:start w:val="2"/>
      <w:numFmt w:val="decimal"/>
      <w:lvlText w:val="%1"/>
      <w:lvlJc w:val="left"/>
      <w:pPr>
        <w:ind w:left="523" w:hanging="403"/>
      </w:pPr>
      <w:rPr>
        <w:rFonts w:hint="default"/>
      </w:rPr>
    </w:lvl>
    <w:lvl w:ilvl="1">
      <w:start w:val="2"/>
      <w:numFmt w:val="decimal"/>
      <w:lvlText w:val="%1.%2."/>
      <w:lvlJc w:val="left"/>
      <w:pPr>
        <w:ind w:left="523" w:hanging="403"/>
      </w:pPr>
      <w:rPr>
        <w:rFonts w:ascii="Times New Roman" w:eastAsia="Times New Roman" w:hAnsi="Times New Roman" w:hint="default"/>
        <w:b/>
        <w:bCs/>
        <w:spacing w:val="-1"/>
        <w:sz w:val="23"/>
        <w:szCs w:val="23"/>
      </w:rPr>
    </w:lvl>
    <w:lvl w:ilvl="2">
      <w:start w:val="1"/>
      <w:numFmt w:val="decimal"/>
      <w:lvlText w:val="%1.%2.%3."/>
      <w:lvlJc w:val="left"/>
      <w:pPr>
        <w:ind w:left="576" w:hanging="576"/>
        <w:jc w:val="right"/>
      </w:pPr>
      <w:rPr>
        <w:rFonts w:ascii="Times New Roman" w:eastAsia="Times New Roman" w:hAnsi="Times New Roman" w:hint="default"/>
        <w:b/>
        <w:bCs/>
        <w:spacing w:val="-1"/>
        <w:sz w:val="23"/>
        <w:szCs w:val="23"/>
      </w:rPr>
    </w:lvl>
    <w:lvl w:ilvl="3">
      <w:start w:val="1"/>
      <w:numFmt w:val="bullet"/>
      <w:lvlText w:val="•"/>
      <w:lvlJc w:val="left"/>
      <w:pPr>
        <w:ind w:left="2958" w:hanging="576"/>
      </w:pPr>
      <w:rPr>
        <w:rFonts w:hint="default"/>
      </w:rPr>
    </w:lvl>
    <w:lvl w:ilvl="4">
      <w:start w:val="1"/>
      <w:numFmt w:val="bullet"/>
      <w:lvlText w:val="•"/>
      <w:lvlJc w:val="left"/>
      <w:pPr>
        <w:ind w:left="4050" w:hanging="576"/>
      </w:pPr>
      <w:rPr>
        <w:rFonts w:hint="default"/>
      </w:rPr>
    </w:lvl>
    <w:lvl w:ilvl="5">
      <w:start w:val="1"/>
      <w:numFmt w:val="bullet"/>
      <w:lvlText w:val="•"/>
      <w:lvlJc w:val="left"/>
      <w:pPr>
        <w:ind w:left="5141" w:hanging="576"/>
      </w:pPr>
      <w:rPr>
        <w:rFonts w:hint="default"/>
      </w:rPr>
    </w:lvl>
    <w:lvl w:ilvl="6">
      <w:start w:val="1"/>
      <w:numFmt w:val="bullet"/>
      <w:lvlText w:val="•"/>
      <w:lvlJc w:val="left"/>
      <w:pPr>
        <w:ind w:left="6233" w:hanging="576"/>
      </w:pPr>
      <w:rPr>
        <w:rFonts w:hint="default"/>
      </w:rPr>
    </w:lvl>
    <w:lvl w:ilvl="7">
      <w:start w:val="1"/>
      <w:numFmt w:val="bullet"/>
      <w:lvlText w:val="•"/>
      <w:lvlJc w:val="left"/>
      <w:pPr>
        <w:ind w:left="7325" w:hanging="576"/>
      </w:pPr>
      <w:rPr>
        <w:rFonts w:hint="default"/>
      </w:rPr>
    </w:lvl>
    <w:lvl w:ilvl="8">
      <w:start w:val="1"/>
      <w:numFmt w:val="bullet"/>
      <w:lvlText w:val="•"/>
      <w:lvlJc w:val="left"/>
      <w:pPr>
        <w:ind w:left="8416" w:hanging="576"/>
      </w:pPr>
      <w:rPr>
        <w:rFonts w:hint="default"/>
      </w:rPr>
    </w:lvl>
  </w:abstractNum>
  <w:abstractNum w:abstractNumId="12">
    <w:nsid w:val="3131702F"/>
    <w:multiLevelType w:val="multilevel"/>
    <w:tmpl w:val="D1BA83F0"/>
    <w:lvl w:ilvl="0">
      <w:start w:val="4"/>
      <w:numFmt w:val="decimal"/>
      <w:lvlText w:val="%1"/>
      <w:lvlJc w:val="left"/>
      <w:pPr>
        <w:ind w:left="471" w:hanging="369"/>
      </w:pPr>
      <w:rPr>
        <w:rFonts w:hint="default"/>
      </w:rPr>
    </w:lvl>
    <w:lvl w:ilvl="1">
      <w:start w:val="1"/>
      <w:numFmt w:val="decimal"/>
      <w:lvlText w:val="%1.%2"/>
      <w:lvlJc w:val="left"/>
      <w:pPr>
        <w:ind w:left="471" w:hanging="369"/>
      </w:pPr>
      <w:rPr>
        <w:rFonts w:ascii="Arial" w:eastAsia="Arial" w:hAnsi="Arial" w:hint="default"/>
        <w:b/>
        <w:bCs/>
        <w:w w:val="99"/>
        <w:sz w:val="22"/>
        <w:szCs w:val="22"/>
      </w:rPr>
    </w:lvl>
    <w:lvl w:ilvl="2">
      <w:start w:val="1"/>
      <w:numFmt w:val="bullet"/>
      <w:lvlText w:val="•"/>
      <w:lvlJc w:val="left"/>
      <w:pPr>
        <w:ind w:left="940" w:hanging="721"/>
      </w:pPr>
      <w:rPr>
        <w:rFonts w:ascii="Arial" w:eastAsia="Arial" w:hAnsi="Arial" w:hint="default"/>
        <w:sz w:val="20"/>
        <w:szCs w:val="20"/>
      </w:rPr>
    </w:lvl>
    <w:lvl w:ilvl="3">
      <w:start w:val="1"/>
      <w:numFmt w:val="bullet"/>
      <w:lvlText w:val="•"/>
      <w:lvlJc w:val="left"/>
      <w:pPr>
        <w:ind w:left="3109" w:hanging="721"/>
      </w:pPr>
      <w:rPr>
        <w:rFonts w:hint="default"/>
      </w:rPr>
    </w:lvl>
    <w:lvl w:ilvl="4">
      <w:start w:val="1"/>
      <w:numFmt w:val="bullet"/>
      <w:lvlText w:val="•"/>
      <w:lvlJc w:val="left"/>
      <w:pPr>
        <w:ind w:left="4193" w:hanging="721"/>
      </w:pPr>
      <w:rPr>
        <w:rFonts w:hint="default"/>
      </w:rPr>
    </w:lvl>
    <w:lvl w:ilvl="5">
      <w:start w:val="1"/>
      <w:numFmt w:val="bullet"/>
      <w:lvlText w:val="•"/>
      <w:lvlJc w:val="left"/>
      <w:pPr>
        <w:ind w:left="5278" w:hanging="721"/>
      </w:pPr>
      <w:rPr>
        <w:rFonts w:hint="default"/>
      </w:rPr>
    </w:lvl>
    <w:lvl w:ilvl="6">
      <w:start w:val="1"/>
      <w:numFmt w:val="bullet"/>
      <w:lvlText w:val="•"/>
      <w:lvlJc w:val="left"/>
      <w:pPr>
        <w:ind w:left="6362" w:hanging="721"/>
      </w:pPr>
      <w:rPr>
        <w:rFonts w:hint="default"/>
      </w:rPr>
    </w:lvl>
    <w:lvl w:ilvl="7">
      <w:start w:val="1"/>
      <w:numFmt w:val="bullet"/>
      <w:lvlText w:val="•"/>
      <w:lvlJc w:val="left"/>
      <w:pPr>
        <w:ind w:left="7446" w:hanging="721"/>
      </w:pPr>
      <w:rPr>
        <w:rFonts w:hint="default"/>
      </w:rPr>
    </w:lvl>
    <w:lvl w:ilvl="8">
      <w:start w:val="1"/>
      <w:numFmt w:val="bullet"/>
      <w:lvlText w:val="•"/>
      <w:lvlJc w:val="left"/>
      <w:pPr>
        <w:ind w:left="8531" w:hanging="721"/>
      </w:pPr>
      <w:rPr>
        <w:rFonts w:hint="default"/>
      </w:rPr>
    </w:lvl>
  </w:abstractNum>
  <w:abstractNum w:abstractNumId="13">
    <w:nsid w:val="31647CB5"/>
    <w:multiLevelType w:val="multilevel"/>
    <w:tmpl w:val="165080DA"/>
    <w:lvl w:ilvl="0">
      <w:start w:val="8"/>
      <w:numFmt w:val="decimal"/>
      <w:lvlText w:val="%1"/>
      <w:lvlJc w:val="left"/>
      <w:pPr>
        <w:ind w:left="360" w:hanging="360"/>
      </w:pPr>
      <w:rPr>
        <w:rFonts w:hint="default"/>
        <w:b/>
      </w:rPr>
    </w:lvl>
    <w:lvl w:ilvl="1">
      <w:start w:val="2"/>
      <w:numFmt w:val="decimal"/>
      <w:lvlText w:val="%1.%2"/>
      <w:lvlJc w:val="left"/>
      <w:pPr>
        <w:ind w:left="746" w:hanging="360"/>
      </w:pPr>
      <w:rPr>
        <w:rFonts w:hint="default"/>
        <w:b/>
      </w:rPr>
    </w:lvl>
    <w:lvl w:ilvl="2">
      <w:start w:val="1"/>
      <w:numFmt w:val="decimal"/>
      <w:lvlText w:val="%1.%2.%3"/>
      <w:lvlJc w:val="left"/>
      <w:pPr>
        <w:ind w:left="1132" w:hanging="360"/>
      </w:pPr>
      <w:rPr>
        <w:rFonts w:hint="default"/>
        <w:b/>
      </w:rPr>
    </w:lvl>
    <w:lvl w:ilvl="3">
      <w:start w:val="1"/>
      <w:numFmt w:val="decimal"/>
      <w:lvlText w:val="%1.%2.%3.%4"/>
      <w:lvlJc w:val="left"/>
      <w:pPr>
        <w:ind w:left="1878" w:hanging="720"/>
      </w:pPr>
      <w:rPr>
        <w:rFonts w:hint="default"/>
        <w:b/>
      </w:rPr>
    </w:lvl>
    <w:lvl w:ilvl="4">
      <w:start w:val="1"/>
      <w:numFmt w:val="decimal"/>
      <w:lvlText w:val="%1.%2.%3.%4.%5"/>
      <w:lvlJc w:val="left"/>
      <w:pPr>
        <w:ind w:left="2264" w:hanging="720"/>
      </w:pPr>
      <w:rPr>
        <w:rFonts w:hint="default"/>
        <w:b/>
      </w:rPr>
    </w:lvl>
    <w:lvl w:ilvl="5">
      <w:start w:val="1"/>
      <w:numFmt w:val="decimal"/>
      <w:lvlText w:val="%1.%2.%3.%4.%5.%6"/>
      <w:lvlJc w:val="left"/>
      <w:pPr>
        <w:ind w:left="3010" w:hanging="1080"/>
      </w:pPr>
      <w:rPr>
        <w:rFonts w:hint="default"/>
        <w:b/>
      </w:rPr>
    </w:lvl>
    <w:lvl w:ilvl="6">
      <w:start w:val="1"/>
      <w:numFmt w:val="decimal"/>
      <w:lvlText w:val="%1.%2.%3.%4.%5.%6.%7"/>
      <w:lvlJc w:val="left"/>
      <w:pPr>
        <w:ind w:left="3396" w:hanging="1080"/>
      </w:pPr>
      <w:rPr>
        <w:rFonts w:hint="default"/>
        <w:b/>
      </w:rPr>
    </w:lvl>
    <w:lvl w:ilvl="7">
      <w:start w:val="1"/>
      <w:numFmt w:val="decimal"/>
      <w:lvlText w:val="%1.%2.%3.%4.%5.%6.%7.%8"/>
      <w:lvlJc w:val="left"/>
      <w:pPr>
        <w:ind w:left="3782" w:hanging="1080"/>
      </w:pPr>
      <w:rPr>
        <w:rFonts w:hint="default"/>
        <w:b/>
      </w:rPr>
    </w:lvl>
    <w:lvl w:ilvl="8">
      <w:start w:val="1"/>
      <w:numFmt w:val="decimal"/>
      <w:lvlText w:val="%1.%2.%3.%4.%5.%6.%7.%8.%9"/>
      <w:lvlJc w:val="left"/>
      <w:pPr>
        <w:ind w:left="4528" w:hanging="1440"/>
      </w:pPr>
      <w:rPr>
        <w:rFonts w:hint="default"/>
        <w:b/>
      </w:rPr>
    </w:lvl>
  </w:abstractNum>
  <w:abstractNum w:abstractNumId="14">
    <w:nsid w:val="3B9B68EB"/>
    <w:multiLevelType w:val="multilevel"/>
    <w:tmpl w:val="B0B6A4B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1800" w:hanging="36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15">
    <w:nsid w:val="3C636463"/>
    <w:multiLevelType w:val="multilevel"/>
    <w:tmpl w:val="FAE024D2"/>
    <w:lvl w:ilvl="0">
      <w:start w:val="5"/>
      <w:numFmt w:val="decimal"/>
      <w:lvlText w:val="%1"/>
      <w:lvlJc w:val="left"/>
      <w:pPr>
        <w:ind w:left="829" w:hanging="399"/>
      </w:pPr>
      <w:rPr>
        <w:rFonts w:hint="default"/>
      </w:rPr>
    </w:lvl>
    <w:lvl w:ilvl="1">
      <w:start w:val="1"/>
      <w:numFmt w:val="decimal"/>
      <w:lvlText w:val="%1.%2"/>
      <w:lvlJc w:val="left"/>
      <w:pPr>
        <w:ind w:left="829" w:hanging="399"/>
      </w:pPr>
      <w:rPr>
        <w:rFonts w:hint="default"/>
      </w:rPr>
    </w:lvl>
    <w:lvl w:ilvl="2">
      <w:start w:val="1"/>
      <w:numFmt w:val="decimal"/>
      <w:lvlText w:val="%1.%2.%3"/>
      <w:lvlJc w:val="left"/>
      <w:pPr>
        <w:ind w:left="829" w:hanging="399"/>
      </w:pPr>
      <w:rPr>
        <w:rFonts w:ascii="Arial" w:eastAsia="Arial" w:hAnsi="Arial" w:hint="default"/>
        <w:b/>
        <w:bCs/>
        <w:spacing w:val="-1"/>
        <w:w w:val="99"/>
        <w:sz w:val="16"/>
        <w:szCs w:val="16"/>
      </w:rPr>
    </w:lvl>
    <w:lvl w:ilvl="3">
      <w:start w:val="1"/>
      <w:numFmt w:val="bullet"/>
      <w:lvlText w:val="•"/>
      <w:lvlJc w:val="left"/>
      <w:pPr>
        <w:ind w:left="3760" w:hanging="399"/>
      </w:pPr>
      <w:rPr>
        <w:rFonts w:hint="default"/>
      </w:rPr>
    </w:lvl>
    <w:lvl w:ilvl="4">
      <w:start w:val="1"/>
      <w:numFmt w:val="bullet"/>
      <w:lvlText w:val="•"/>
      <w:lvlJc w:val="left"/>
      <w:pPr>
        <w:ind w:left="4737" w:hanging="399"/>
      </w:pPr>
      <w:rPr>
        <w:rFonts w:hint="default"/>
      </w:rPr>
    </w:lvl>
    <w:lvl w:ilvl="5">
      <w:start w:val="1"/>
      <w:numFmt w:val="bullet"/>
      <w:lvlText w:val="•"/>
      <w:lvlJc w:val="left"/>
      <w:pPr>
        <w:ind w:left="5714" w:hanging="399"/>
      </w:pPr>
      <w:rPr>
        <w:rFonts w:hint="default"/>
      </w:rPr>
    </w:lvl>
    <w:lvl w:ilvl="6">
      <w:start w:val="1"/>
      <w:numFmt w:val="bullet"/>
      <w:lvlText w:val="•"/>
      <w:lvlJc w:val="left"/>
      <w:pPr>
        <w:ind w:left="6691" w:hanging="399"/>
      </w:pPr>
      <w:rPr>
        <w:rFonts w:hint="default"/>
      </w:rPr>
    </w:lvl>
    <w:lvl w:ilvl="7">
      <w:start w:val="1"/>
      <w:numFmt w:val="bullet"/>
      <w:lvlText w:val="•"/>
      <w:lvlJc w:val="left"/>
      <w:pPr>
        <w:ind w:left="7668" w:hanging="399"/>
      </w:pPr>
      <w:rPr>
        <w:rFonts w:hint="default"/>
      </w:rPr>
    </w:lvl>
    <w:lvl w:ilvl="8">
      <w:start w:val="1"/>
      <w:numFmt w:val="bullet"/>
      <w:lvlText w:val="•"/>
      <w:lvlJc w:val="left"/>
      <w:pPr>
        <w:ind w:left="8645" w:hanging="399"/>
      </w:pPr>
      <w:rPr>
        <w:rFonts w:hint="default"/>
      </w:rPr>
    </w:lvl>
  </w:abstractNum>
  <w:abstractNum w:abstractNumId="16">
    <w:nsid w:val="40344546"/>
    <w:multiLevelType w:val="multilevel"/>
    <w:tmpl w:val="4E208E2C"/>
    <w:lvl w:ilvl="0">
      <w:start w:val="2"/>
      <w:numFmt w:val="decimal"/>
      <w:lvlText w:val="%1"/>
      <w:lvlJc w:val="left"/>
      <w:pPr>
        <w:ind w:left="523" w:hanging="403"/>
      </w:pPr>
      <w:rPr>
        <w:rFonts w:hint="default"/>
      </w:rPr>
    </w:lvl>
    <w:lvl w:ilvl="1">
      <w:start w:val="2"/>
      <w:numFmt w:val="decimal"/>
      <w:lvlText w:val="%1.%2."/>
      <w:lvlJc w:val="left"/>
      <w:pPr>
        <w:ind w:left="523" w:hanging="403"/>
      </w:pPr>
      <w:rPr>
        <w:rFonts w:ascii="Times New Roman" w:eastAsia="Times New Roman" w:hAnsi="Times New Roman" w:hint="default"/>
        <w:b/>
        <w:bCs/>
        <w:spacing w:val="-1"/>
        <w:sz w:val="23"/>
        <w:szCs w:val="23"/>
      </w:rPr>
    </w:lvl>
    <w:lvl w:ilvl="2">
      <w:start w:val="1"/>
      <w:numFmt w:val="decimal"/>
      <w:lvlText w:val="%1.%2.%3."/>
      <w:lvlJc w:val="left"/>
      <w:pPr>
        <w:ind w:left="576" w:hanging="576"/>
        <w:jc w:val="right"/>
      </w:pPr>
      <w:rPr>
        <w:rFonts w:ascii="Times New Roman" w:eastAsia="Times New Roman" w:hAnsi="Times New Roman" w:hint="default"/>
        <w:b/>
        <w:bCs/>
        <w:spacing w:val="-1"/>
        <w:sz w:val="23"/>
        <w:szCs w:val="23"/>
      </w:rPr>
    </w:lvl>
    <w:lvl w:ilvl="3">
      <w:start w:val="1"/>
      <w:numFmt w:val="bullet"/>
      <w:lvlText w:val="•"/>
      <w:lvlJc w:val="left"/>
      <w:pPr>
        <w:ind w:left="2958" w:hanging="576"/>
      </w:pPr>
      <w:rPr>
        <w:rFonts w:hint="default"/>
      </w:rPr>
    </w:lvl>
    <w:lvl w:ilvl="4">
      <w:start w:val="1"/>
      <w:numFmt w:val="bullet"/>
      <w:lvlText w:val="•"/>
      <w:lvlJc w:val="left"/>
      <w:pPr>
        <w:ind w:left="4050" w:hanging="576"/>
      </w:pPr>
      <w:rPr>
        <w:rFonts w:hint="default"/>
      </w:rPr>
    </w:lvl>
    <w:lvl w:ilvl="5">
      <w:start w:val="1"/>
      <w:numFmt w:val="bullet"/>
      <w:lvlText w:val="•"/>
      <w:lvlJc w:val="left"/>
      <w:pPr>
        <w:ind w:left="5141" w:hanging="576"/>
      </w:pPr>
      <w:rPr>
        <w:rFonts w:hint="default"/>
      </w:rPr>
    </w:lvl>
    <w:lvl w:ilvl="6">
      <w:start w:val="1"/>
      <w:numFmt w:val="bullet"/>
      <w:lvlText w:val="•"/>
      <w:lvlJc w:val="left"/>
      <w:pPr>
        <w:ind w:left="6233" w:hanging="576"/>
      </w:pPr>
      <w:rPr>
        <w:rFonts w:hint="default"/>
      </w:rPr>
    </w:lvl>
    <w:lvl w:ilvl="7">
      <w:start w:val="1"/>
      <w:numFmt w:val="bullet"/>
      <w:lvlText w:val="•"/>
      <w:lvlJc w:val="left"/>
      <w:pPr>
        <w:ind w:left="7325" w:hanging="576"/>
      </w:pPr>
      <w:rPr>
        <w:rFonts w:hint="default"/>
      </w:rPr>
    </w:lvl>
    <w:lvl w:ilvl="8">
      <w:start w:val="1"/>
      <w:numFmt w:val="bullet"/>
      <w:lvlText w:val="•"/>
      <w:lvlJc w:val="left"/>
      <w:pPr>
        <w:ind w:left="8416" w:hanging="576"/>
      </w:pPr>
      <w:rPr>
        <w:rFonts w:hint="default"/>
      </w:rPr>
    </w:lvl>
  </w:abstractNum>
  <w:abstractNum w:abstractNumId="17">
    <w:nsid w:val="49E0510F"/>
    <w:multiLevelType w:val="hybridMultilevel"/>
    <w:tmpl w:val="C22C9C98"/>
    <w:lvl w:ilvl="0" w:tplc="E806DFDC">
      <w:start w:val="1"/>
      <w:numFmt w:val="decimal"/>
      <w:lvlText w:val="%1"/>
      <w:lvlJc w:val="left"/>
      <w:pPr>
        <w:ind w:left="786" w:hanging="720"/>
      </w:pPr>
      <w:rPr>
        <w:rFonts w:ascii="Arial" w:eastAsia="Arial" w:hAnsi="Arial" w:hint="default"/>
        <w:sz w:val="20"/>
        <w:szCs w:val="20"/>
      </w:rPr>
    </w:lvl>
    <w:lvl w:ilvl="1" w:tplc="86E6B2E8">
      <w:start w:val="1"/>
      <w:numFmt w:val="bullet"/>
      <w:lvlText w:val="•"/>
      <w:lvlJc w:val="left"/>
      <w:pPr>
        <w:ind w:left="1767" w:hanging="720"/>
      </w:pPr>
      <w:rPr>
        <w:rFonts w:hint="default"/>
      </w:rPr>
    </w:lvl>
    <w:lvl w:ilvl="2" w:tplc="0508754E">
      <w:start w:val="1"/>
      <w:numFmt w:val="bullet"/>
      <w:lvlText w:val="•"/>
      <w:lvlJc w:val="left"/>
      <w:pPr>
        <w:ind w:left="2749" w:hanging="720"/>
      </w:pPr>
      <w:rPr>
        <w:rFonts w:hint="default"/>
      </w:rPr>
    </w:lvl>
    <w:lvl w:ilvl="3" w:tplc="A9DCD17A">
      <w:start w:val="1"/>
      <w:numFmt w:val="bullet"/>
      <w:lvlText w:val="•"/>
      <w:lvlJc w:val="left"/>
      <w:pPr>
        <w:ind w:left="3730" w:hanging="720"/>
      </w:pPr>
      <w:rPr>
        <w:rFonts w:hint="default"/>
      </w:rPr>
    </w:lvl>
    <w:lvl w:ilvl="4" w:tplc="DF4C24D8">
      <w:start w:val="1"/>
      <w:numFmt w:val="bullet"/>
      <w:lvlText w:val="•"/>
      <w:lvlJc w:val="left"/>
      <w:pPr>
        <w:ind w:left="4711" w:hanging="720"/>
      </w:pPr>
      <w:rPr>
        <w:rFonts w:hint="default"/>
      </w:rPr>
    </w:lvl>
    <w:lvl w:ilvl="5" w:tplc="FC061320">
      <w:start w:val="1"/>
      <w:numFmt w:val="bullet"/>
      <w:lvlText w:val="•"/>
      <w:lvlJc w:val="left"/>
      <w:pPr>
        <w:ind w:left="5693" w:hanging="720"/>
      </w:pPr>
      <w:rPr>
        <w:rFonts w:hint="default"/>
      </w:rPr>
    </w:lvl>
    <w:lvl w:ilvl="6" w:tplc="F27E661E">
      <w:start w:val="1"/>
      <w:numFmt w:val="bullet"/>
      <w:lvlText w:val="•"/>
      <w:lvlJc w:val="left"/>
      <w:pPr>
        <w:ind w:left="6674" w:hanging="720"/>
      </w:pPr>
      <w:rPr>
        <w:rFonts w:hint="default"/>
      </w:rPr>
    </w:lvl>
    <w:lvl w:ilvl="7" w:tplc="2B9C8D2C">
      <w:start w:val="1"/>
      <w:numFmt w:val="bullet"/>
      <w:lvlText w:val="•"/>
      <w:lvlJc w:val="left"/>
      <w:pPr>
        <w:ind w:left="7655" w:hanging="720"/>
      </w:pPr>
      <w:rPr>
        <w:rFonts w:hint="default"/>
      </w:rPr>
    </w:lvl>
    <w:lvl w:ilvl="8" w:tplc="32C635E0">
      <w:start w:val="1"/>
      <w:numFmt w:val="bullet"/>
      <w:lvlText w:val="•"/>
      <w:lvlJc w:val="left"/>
      <w:pPr>
        <w:ind w:left="8637" w:hanging="720"/>
      </w:pPr>
      <w:rPr>
        <w:rFonts w:hint="default"/>
      </w:rPr>
    </w:lvl>
  </w:abstractNum>
  <w:abstractNum w:abstractNumId="18">
    <w:nsid w:val="4F1476D6"/>
    <w:multiLevelType w:val="multilevel"/>
    <w:tmpl w:val="DB3C4572"/>
    <w:lvl w:ilvl="0">
      <w:start w:val="10"/>
      <w:numFmt w:val="decimal"/>
      <w:lvlText w:val="%1."/>
      <w:lvlJc w:val="left"/>
      <w:pPr>
        <w:ind w:left="386" w:hanging="267"/>
      </w:pPr>
      <w:rPr>
        <w:rFonts w:ascii="Arial" w:eastAsia="Arial" w:hAnsi="Arial" w:hint="default"/>
        <w:b/>
        <w:bCs/>
        <w:w w:val="99"/>
        <w:sz w:val="16"/>
        <w:szCs w:val="16"/>
      </w:rPr>
    </w:lvl>
    <w:lvl w:ilvl="1">
      <w:start w:val="1"/>
      <w:numFmt w:val="decimal"/>
      <w:lvlText w:val="%1.%2"/>
      <w:lvlJc w:val="left"/>
      <w:pPr>
        <w:ind w:left="696" w:hanging="354"/>
      </w:pPr>
      <w:rPr>
        <w:rFonts w:ascii="Arial" w:eastAsia="Arial" w:hAnsi="Arial" w:hint="default"/>
        <w:b/>
        <w:bCs/>
        <w:spacing w:val="-1"/>
        <w:w w:val="99"/>
        <w:sz w:val="16"/>
        <w:szCs w:val="16"/>
      </w:rPr>
    </w:lvl>
    <w:lvl w:ilvl="2">
      <w:start w:val="1"/>
      <w:numFmt w:val="bullet"/>
      <w:lvlText w:val="•"/>
      <w:lvlJc w:val="left"/>
      <w:pPr>
        <w:ind w:left="1796" w:hanging="354"/>
      </w:pPr>
      <w:rPr>
        <w:rFonts w:hint="default"/>
      </w:rPr>
    </w:lvl>
    <w:lvl w:ilvl="3">
      <w:start w:val="1"/>
      <w:numFmt w:val="bullet"/>
      <w:lvlText w:val="•"/>
      <w:lvlJc w:val="left"/>
      <w:pPr>
        <w:ind w:left="2896" w:hanging="354"/>
      </w:pPr>
      <w:rPr>
        <w:rFonts w:hint="default"/>
      </w:rPr>
    </w:lvl>
    <w:lvl w:ilvl="4">
      <w:start w:val="1"/>
      <w:numFmt w:val="bullet"/>
      <w:lvlText w:val="•"/>
      <w:lvlJc w:val="left"/>
      <w:pPr>
        <w:ind w:left="3997" w:hanging="354"/>
      </w:pPr>
      <w:rPr>
        <w:rFonts w:hint="default"/>
      </w:rPr>
    </w:lvl>
    <w:lvl w:ilvl="5">
      <w:start w:val="1"/>
      <w:numFmt w:val="bullet"/>
      <w:lvlText w:val="•"/>
      <w:lvlJc w:val="left"/>
      <w:pPr>
        <w:ind w:left="5097" w:hanging="354"/>
      </w:pPr>
      <w:rPr>
        <w:rFonts w:hint="default"/>
      </w:rPr>
    </w:lvl>
    <w:lvl w:ilvl="6">
      <w:start w:val="1"/>
      <w:numFmt w:val="bullet"/>
      <w:lvlText w:val="•"/>
      <w:lvlJc w:val="left"/>
      <w:pPr>
        <w:ind w:left="6198" w:hanging="354"/>
      </w:pPr>
      <w:rPr>
        <w:rFonts w:hint="default"/>
      </w:rPr>
    </w:lvl>
    <w:lvl w:ilvl="7">
      <w:start w:val="1"/>
      <w:numFmt w:val="bullet"/>
      <w:lvlText w:val="•"/>
      <w:lvlJc w:val="left"/>
      <w:pPr>
        <w:ind w:left="7298" w:hanging="354"/>
      </w:pPr>
      <w:rPr>
        <w:rFonts w:hint="default"/>
      </w:rPr>
    </w:lvl>
    <w:lvl w:ilvl="8">
      <w:start w:val="1"/>
      <w:numFmt w:val="bullet"/>
      <w:lvlText w:val="•"/>
      <w:lvlJc w:val="left"/>
      <w:pPr>
        <w:ind w:left="8399" w:hanging="354"/>
      </w:pPr>
      <w:rPr>
        <w:rFonts w:hint="default"/>
      </w:rPr>
    </w:lvl>
  </w:abstractNum>
  <w:abstractNum w:abstractNumId="19">
    <w:nsid w:val="5A6F207C"/>
    <w:multiLevelType w:val="hybridMultilevel"/>
    <w:tmpl w:val="EC06470C"/>
    <w:lvl w:ilvl="0" w:tplc="191210DE">
      <w:start w:val="1"/>
      <w:numFmt w:val="bullet"/>
      <w:lvlText w:val=""/>
      <w:lvlJc w:val="left"/>
      <w:pPr>
        <w:ind w:left="840" w:hanging="361"/>
      </w:pPr>
      <w:rPr>
        <w:rFonts w:ascii="Symbol" w:eastAsia="Symbol" w:hAnsi="Symbol" w:hint="default"/>
        <w:sz w:val="24"/>
        <w:szCs w:val="24"/>
      </w:rPr>
    </w:lvl>
    <w:lvl w:ilvl="1" w:tplc="97481BD4">
      <w:start w:val="1"/>
      <w:numFmt w:val="bullet"/>
      <w:lvlText w:val="•"/>
      <w:lvlJc w:val="left"/>
      <w:pPr>
        <w:ind w:left="1816" w:hanging="361"/>
      </w:pPr>
      <w:rPr>
        <w:rFonts w:hint="default"/>
      </w:rPr>
    </w:lvl>
    <w:lvl w:ilvl="2" w:tplc="1B72586C">
      <w:start w:val="1"/>
      <w:numFmt w:val="bullet"/>
      <w:lvlText w:val="•"/>
      <w:lvlJc w:val="left"/>
      <w:pPr>
        <w:ind w:left="2792" w:hanging="361"/>
      </w:pPr>
      <w:rPr>
        <w:rFonts w:hint="default"/>
      </w:rPr>
    </w:lvl>
    <w:lvl w:ilvl="3" w:tplc="B268C572">
      <w:start w:val="1"/>
      <w:numFmt w:val="bullet"/>
      <w:lvlText w:val="•"/>
      <w:lvlJc w:val="left"/>
      <w:pPr>
        <w:ind w:left="3768" w:hanging="361"/>
      </w:pPr>
      <w:rPr>
        <w:rFonts w:hint="default"/>
      </w:rPr>
    </w:lvl>
    <w:lvl w:ilvl="4" w:tplc="5FB2B286">
      <w:start w:val="1"/>
      <w:numFmt w:val="bullet"/>
      <w:lvlText w:val="•"/>
      <w:lvlJc w:val="left"/>
      <w:pPr>
        <w:ind w:left="4744" w:hanging="361"/>
      </w:pPr>
      <w:rPr>
        <w:rFonts w:hint="default"/>
      </w:rPr>
    </w:lvl>
    <w:lvl w:ilvl="5" w:tplc="2A627E3C">
      <w:start w:val="1"/>
      <w:numFmt w:val="bullet"/>
      <w:lvlText w:val="•"/>
      <w:lvlJc w:val="left"/>
      <w:pPr>
        <w:ind w:left="5720" w:hanging="361"/>
      </w:pPr>
      <w:rPr>
        <w:rFonts w:hint="default"/>
      </w:rPr>
    </w:lvl>
    <w:lvl w:ilvl="6" w:tplc="626AD9EE">
      <w:start w:val="1"/>
      <w:numFmt w:val="bullet"/>
      <w:lvlText w:val="•"/>
      <w:lvlJc w:val="left"/>
      <w:pPr>
        <w:ind w:left="6696" w:hanging="361"/>
      </w:pPr>
      <w:rPr>
        <w:rFonts w:hint="default"/>
      </w:rPr>
    </w:lvl>
    <w:lvl w:ilvl="7" w:tplc="F7C26866">
      <w:start w:val="1"/>
      <w:numFmt w:val="bullet"/>
      <w:lvlText w:val="•"/>
      <w:lvlJc w:val="left"/>
      <w:pPr>
        <w:ind w:left="7672" w:hanging="361"/>
      </w:pPr>
      <w:rPr>
        <w:rFonts w:hint="default"/>
      </w:rPr>
    </w:lvl>
    <w:lvl w:ilvl="8" w:tplc="A608179E">
      <w:start w:val="1"/>
      <w:numFmt w:val="bullet"/>
      <w:lvlText w:val="•"/>
      <w:lvlJc w:val="left"/>
      <w:pPr>
        <w:ind w:left="8648" w:hanging="361"/>
      </w:pPr>
      <w:rPr>
        <w:rFonts w:hint="default"/>
      </w:rPr>
    </w:lvl>
  </w:abstractNum>
  <w:abstractNum w:abstractNumId="20">
    <w:nsid w:val="5BA46DF0"/>
    <w:multiLevelType w:val="multilevel"/>
    <w:tmpl w:val="AA12FFE6"/>
    <w:lvl w:ilvl="0">
      <w:start w:val="5"/>
      <w:numFmt w:val="decimal"/>
      <w:lvlText w:val="%1"/>
      <w:lvlJc w:val="left"/>
      <w:pPr>
        <w:ind w:left="200" w:hanging="669"/>
      </w:pPr>
      <w:rPr>
        <w:rFonts w:hint="default"/>
      </w:rPr>
    </w:lvl>
    <w:lvl w:ilvl="1">
      <w:start w:val="1"/>
      <w:numFmt w:val="decimal"/>
      <w:lvlText w:val="%1.%2"/>
      <w:lvlJc w:val="left"/>
      <w:pPr>
        <w:ind w:left="200" w:hanging="669"/>
      </w:pPr>
      <w:rPr>
        <w:rFonts w:hint="default"/>
      </w:rPr>
    </w:lvl>
    <w:lvl w:ilvl="2">
      <w:start w:val="3"/>
      <w:numFmt w:val="decimal"/>
      <w:lvlText w:val="%1.%2.%3"/>
      <w:lvlJc w:val="left"/>
      <w:pPr>
        <w:ind w:left="200" w:hanging="669"/>
      </w:pPr>
      <w:rPr>
        <w:rFonts w:hint="default"/>
      </w:rPr>
    </w:lvl>
    <w:lvl w:ilvl="3">
      <w:start w:val="4"/>
      <w:numFmt w:val="decimal"/>
      <w:lvlText w:val="%1.%2.%3.%4"/>
      <w:lvlJc w:val="left"/>
      <w:pPr>
        <w:ind w:left="200" w:hanging="669"/>
      </w:pPr>
      <w:rPr>
        <w:rFonts w:ascii="Arial" w:eastAsia="Arial" w:hAnsi="Arial" w:hint="default"/>
        <w:b/>
        <w:bCs/>
        <w:spacing w:val="-1"/>
        <w:sz w:val="20"/>
        <w:szCs w:val="20"/>
      </w:rPr>
    </w:lvl>
    <w:lvl w:ilvl="4">
      <w:start w:val="1"/>
      <w:numFmt w:val="bullet"/>
      <w:lvlText w:val="•"/>
      <w:lvlJc w:val="left"/>
      <w:pPr>
        <w:ind w:left="783" w:hanging="236"/>
      </w:pPr>
      <w:rPr>
        <w:rFonts w:ascii="Arial" w:eastAsia="Arial" w:hAnsi="Arial" w:hint="default"/>
        <w:sz w:val="20"/>
        <w:szCs w:val="20"/>
      </w:rPr>
    </w:lvl>
    <w:lvl w:ilvl="5">
      <w:start w:val="1"/>
      <w:numFmt w:val="bullet"/>
      <w:lvlText w:val="•"/>
      <w:lvlJc w:val="left"/>
      <w:pPr>
        <w:ind w:left="5182" w:hanging="236"/>
      </w:pPr>
      <w:rPr>
        <w:rFonts w:hint="default"/>
      </w:rPr>
    </w:lvl>
    <w:lvl w:ilvl="6">
      <w:start w:val="1"/>
      <w:numFmt w:val="bullet"/>
      <w:lvlText w:val="•"/>
      <w:lvlJc w:val="left"/>
      <w:pPr>
        <w:ind w:left="6281" w:hanging="236"/>
      </w:pPr>
      <w:rPr>
        <w:rFonts w:hint="default"/>
      </w:rPr>
    </w:lvl>
    <w:lvl w:ilvl="7">
      <w:start w:val="1"/>
      <w:numFmt w:val="bullet"/>
      <w:lvlText w:val="•"/>
      <w:lvlJc w:val="left"/>
      <w:pPr>
        <w:ind w:left="7381" w:hanging="236"/>
      </w:pPr>
      <w:rPr>
        <w:rFonts w:hint="default"/>
      </w:rPr>
    </w:lvl>
    <w:lvl w:ilvl="8">
      <w:start w:val="1"/>
      <w:numFmt w:val="bullet"/>
      <w:lvlText w:val="•"/>
      <w:lvlJc w:val="left"/>
      <w:pPr>
        <w:ind w:left="8480" w:hanging="236"/>
      </w:pPr>
      <w:rPr>
        <w:rFonts w:hint="default"/>
      </w:rPr>
    </w:lvl>
  </w:abstractNum>
  <w:abstractNum w:abstractNumId="21">
    <w:nsid w:val="5CDD49D9"/>
    <w:multiLevelType w:val="hybridMultilevel"/>
    <w:tmpl w:val="A10E0756"/>
    <w:lvl w:ilvl="0" w:tplc="C014539A">
      <w:start w:val="1"/>
      <w:numFmt w:val="bullet"/>
      <w:lvlText w:val=""/>
      <w:lvlJc w:val="left"/>
      <w:pPr>
        <w:ind w:left="840" w:hanging="360"/>
      </w:pPr>
      <w:rPr>
        <w:rFonts w:ascii="Symbol" w:eastAsia="Symbol" w:hAnsi="Symbol" w:hint="default"/>
        <w:sz w:val="20"/>
        <w:szCs w:val="20"/>
      </w:rPr>
    </w:lvl>
    <w:lvl w:ilvl="1" w:tplc="9DE4C208">
      <w:start w:val="1"/>
      <w:numFmt w:val="bullet"/>
      <w:lvlText w:val="•"/>
      <w:lvlJc w:val="left"/>
      <w:pPr>
        <w:ind w:left="1816" w:hanging="360"/>
      </w:pPr>
      <w:rPr>
        <w:rFonts w:hint="default"/>
      </w:rPr>
    </w:lvl>
    <w:lvl w:ilvl="2" w:tplc="595CACD6">
      <w:start w:val="1"/>
      <w:numFmt w:val="bullet"/>
      <w:lvlText w:val="•"/>
      <w:lvlJc w:val="left"/>
      <w:pPr>
        <w:ind w:left="2792" w:hanging="360"/>
      </w:pPr>
      <w:rPr>
        <w:rFonts w:hint="default"/>
      </w:rPr>
    </w:lvl>
    <w:lvl w:ilvl="3" w:tplc="2F1A58A8">
      <w:start w:val="1"/>
      <w:numFmt w:val="bullet"/>
      <w:lvlText w:val="•"/>
      <w:lvlJc w:val="left"/>
      <w:pPr>
        <w:ind w:left="3768" w:hanging="360"/>
      </w:pPr>
      <w:rPr>
        <w:rFonts w:hint="default"/>
      </w:rPr>
    </w:lvl>
    <w:lvl w:ilvl="4" w:tplc="AF945E50">
      <w:start w:val="1"/>
      <w:numFmt w:val="bullet"/>
      <w:lvlText w:val="•"/>
      <w:lvlJc w:val="left"/>
      <w:pPr>
        <w:ind w:left="4744" w:hanging="360"/>
      </w:pPr>
      <w:rPr>
        <w:rFonts w:hint="default"/>
      </w:rPr>
    </w:lvl>
    <w:lvl w:ilvl="5" w:tplc="761EBDC4">
      <w:start w:val="1"/>
      <w:numFmt w:val="bullet"/>
      <w:lvlText w:val="•"/>
      <w:lvlJc w:val="left"/>
      <w:pPr>
        <w:ind w:left="5720" w:hanging="360"/>
      </w:pPr>
      <w:rPr>
        <w:rFonts w:hint="default"/>
      </w:rPr>
    </w:lvl>
    <w:lvl w:ilvl="6" w:tplc="9D368702">
      <w:start w:val="1"/>
      <w:numFmt w:val="bullet"/>
      <w:lvlText w:val="•"/>
      <w:lvlJc w:val="left"/>
      <w:pPr>
        <w:ind w:left="6696" w:hanging="360"/>
      </w:pPr>
      <w:rPr>
        <w:rFonts w:hint="default"/>
      </w:rPr>
    </w:lvl>
    <w:lvl w:ilvl="7" w:tplc="DB561AD0">
      <w:start w:val="1"/>
      <w:numFmt w:val="bullet"/>
      <w:lvlText w:val="•"/>
      <w:lvlJc w:val="left"/>
      <w:pPr>
        <w:ind w:left="7672" w:hanging="360"/>
      </w:pPr>
      <w:rPr>
        <w:rFonts w:hint="default"/>
      </w:rPr>
    </w:lvl>
    <w:lvl w:ilvl="8" w:tplc="253CB7AC">
      <w:start w:val="1"/>
      <w:numFmt w:val="bullet"/>
      <w:lvlText w:val="•"/>
      <w:lvlJc w:val="left"/>
      <w:pPr>
        <w:ind w:left="8648" w:hanging="360"/>
      </w:pPr>
      <w:rPr>
        <w:rFonts w:hint="default"/>
      </w:rPr>
    </w:lvl>
  </w:abstractNum>
  <w:abstractNum w:abstractNumId="22">
    <w:nsid w:val="61193DBE"/>
    <w:multiLevelType w:val="multilevel"/>
    <w:tmpl w:val="C2E8F17C"/>
    <w:lvl w:ilvl="0">
      <w:start w:val="7"/>
      <w:numFmt w:val="decimal"/>
      <w:lvlText w:val="%1"/>
      <w:lvlJc w:val="left"/>
      <w:pPr>
        <w:ind w:left="453" w:hanging="334"/>
      </w:pPr>
      <w:rPr>
        <w:rFonts w:hint="default"/>
      </w:rPr>
    </w:lvl>
    <w:lvl w:ilvl="1">
      <w:start w:val="2"/>
      <w:numFmt w:val="decimal"/>
      <w:lvlText w:val="%1.%2"/>
      <w:lvlJc w:val="left"/>
      <w:pPr>
        <w:ind w:left="453" w:hanging="334"/>
      </w:pPr>
      <w:rPr>
        <w:rFonts w:ascii="Arial" w:eastAsia="Arial" w:hAnsi="Arial" w:hint="default"/>
        <w:b/>
        <w:bCs/>
        <w:sz w:val="20"/>
        <w:szCs w:val="20"/>
      </w:rPr>
    </w:lvl>
    <w:lvl w:ilvl="2">
      <w:start w:val="1"/>
      <w:numFmt w:val="bullet"/>
      <w:lvlText w:val="•"/>
      <w:lvlJc w:val="left"/>
      <w:pPr>
        <w:ind w:left="2483" w:hanging="334"/>
      </w:pPr>
      <w:rPr>
        <w:rFonts w:hint="default"/>
      </w:rPr>
    </w:lvl>
    <w:lvl w:ilvl="3">
      <w:start w:val="1"/>
      <w:numFmt w:val="bullet"/>
      <w:lvlText w:val="•"/>
      <w:lvlJc w:val="left"/>
      <w:pPr>
        <w:ind w:left="3497" w:hanging="334"/>
      </w:pPr>
      <w:rPr>
        <w:rFonts w:hint="default"/>
      </w:rPr>
    </w:lvl>
    <w:lvl w:ilvl="4">
      <w:start w:val="1"/>
      <w:numFmt w:val="bullet"/>
      <w:lvlText w:val="•"/>
      <w:lvlJc w:val="left"/>
      <w:pPr>
        <w:ind w:left="4512" w:hanging="334"/>
      </w:pPr>
      <w:rPr>
        <w:rFonts w:hint="default"/>
      </w:rPr>
    </w:lvl>
    <w:lvl w:ilvl="5">
      <w:start w:val="1"/>
      <w:numFmt w:val="bullet"/>
      <w:lvlText w:val="•"/>
      <w:lvlJc w:val="left"/>
      <w:pPr>
        <w:ind w:left="5527" w:hanging="334"/>
      </w:pPr>
      <w:rPr>
        <w:rFonts w:hint="default"/>
      </w:rPr>
    </w:lvl>
    <w:lvl w:ilvl="6">
      <w:start w:val="1"/>
      <w:numFmt w:val="bullet"/>
      <w:lvlText w:val="•"/>
      <w:lvlJc w:val="left"/>
      <w:pPr>
        <w:ind w:left="6541" w:hanging="334"/>
      </w:pPr>
      <w:rPr>
        <w:rFonts w:hint="default"/>
      </w:rPr>
    </w:lvl>
    <w:lvl w:ilvl="7">
      <w:start w:val="1"/>
      <w:numFmt w:val="bullet"/>
      <w:lvlText w:val="•"/>
      <w:lvlJc w:val="left"/>
      <w:pPr>
        <w:ind w:left="7556" w:hanging="334"/>
      </w:pPr>
      <w:rPr>
        <w:rFonts w:hint="default"/>
      </w:rPr>
    </w:lvl>
    <w:lvl w:ilvl="8">
      <w:start w:val="1"/>
      <w:numFmt w:val="bullet"/>
      <w:lvlText w:val="•"/>
      <w:lvlJc w:val="left"/>
      <w:pPr>
        <w:ind w:left="8570" w:hanging="334"/>
      </w:pPr>
      <w:rPr>
        <w:rFonts w:hint="default"/>
      </w:rPr>
    </w:lvl>
  </w:abstractNum>
  <w:abstractNum w:abstractNumId="23">
    <w:nsid w:val="622B6A01"/>
    <w:multiLevelType w:val="hybridMultilevel"/>
    <w:tmpl w:val="CC661354"/>
    <w:lvl w:ilvl="0" w:tplc="03E01BA6">
      <w:start w:val="1"/>
      <w:numFmt w:val="decimal"/>
      <w:lvlText w:val="%1."/>
      <w:lvlJc w:val="left"/>
      <w:pPr>
        <w:ind w:left="675" w:hanging="360"/>
      </w:pPr>
      <w:rPr>
        <w:rFonts w:ascii="Calibri" w:eastAsia="Calibri" w:hAnsi="Calibri" w:hint="default"/>
        <w:w w:val="99"/>
        <w:sz w:val="22"/>
        <w:szCs w:val="22"/>
      </w:rPr>
    </w:lvl>
    <w:lvl w:ilvl="1" w:tplc="2F32E6AE">
      <w:start w:val="1"/>
      <w:numFmt w:val="bullet"/>
      <w:lvlText w:val="•"/>
      <w:lvlJc w:val="left"/>
      <w:pPr>
        <w:ind w:left="1668" w:hanging="360"/>
      </w:pPr>
      <w:rPr>
        <w:rFonts w:hint="default"/>
      </w:rPr>
    </w:lvl>
    <w:lvl w:ilvl="2" w:tplc="51B0505A">
      <w:start w:val="1"/>
      <w:numFmt w:val="bullet"/>
      <w:lvlText w:val="•"/>
      <w:lvlJc w:val="left"/>
      <w:pPr>
        <w:ind w:left="2660" w:hanging="360"/>
      </w:pPr>
      <w:rPr>
        <w:rFonts w:hint="default"/>
      </w:rPr>
    </w:lvl>
    <w:lvl w:ilvl="3" w:tplc="E032877A">
      <w:start w:val="1"/>
      <w:numFmt w:val="bullet"/>
      <w:lvlText w:val="•"/>
      <w:lvlJc w:val="left"/>
      <w:pPr>
        <w:ind w:left="3652" w:hanging="360"/>
      </w:pPr>
      <w:rPr>
        <w:rFonts w:hint="default"/>
      </w:rPr>
    </w:lvl>
    <w:lvl w:ilvl="4" w:tplc="C1182DA0">
      <w:start w:val="1"/>
      <w:numFmt w:val="bullet"/>
      <w:lvlText w:val="•"/>
      <w:lvlJc w:val="left"/>
      <w:pPr>
        <w:ind w:left="4645" w:hanging="360"/>
      </w:pPr>
      <w:rPr>
        <w:rFonts w:hint="default"/>
      </w:rPr>
    </w:lvl>
    <w:lvl w:ilvl="5" w:tplc="D152F78C">
      <w:start w:val="1"/>
      <w:numFmt w:val="bullet"/>
      <w:lvlText w:val="•"/>
      <w:lvlJc w:val="left"/>
      <w:pPr>
        <w:ind w:left="5637" w:hanging="360"/>
      </w:pPr>
      <w:rPr>
        <w:rFonts w:hint="default"/>
      </w:rPr>
    </w:lvl>
    <w:lvl w:ilvl="6" w:tplc="395CDD52">
      <w:start w:val="1"/>
      <w:numFmt w:val="bullet"/>
      <w:lvlText w:val="•"/>
      <w:lvlJc w:val="left"/>
      <w:pPr>
        <w:ind w:left="6630" w:hanging="360"/>
      </w:pPr>
      <w:rPr>
        <w:rFonts w:hint="default"/>
      </w:rPr>
    </w:lvl>
    <w:lvl w:ilvl="7" w:tplc="165AFB6A">
      <w:start w:val="1"/>
      <w:numFmt w:val="bullet"/>
      <w:lvlText w:val="•"/>
      <w:lvlJc w:val="left"/>
      <w:pPr>
        <w:ind w:left="7622" w:hanging="360"/>
      </w:pPr>
      <w:rPr>
        <w:rFonts w:hint="default"/>
      </w:rPr>
    </w:lvl>
    <w:lvl w:ilvl="8" w:tplc="BFB87342">
      <w:start w:val="1"/>
      <w:numFmt w:val="bullet"/>
      <w:lvlText w:val="•"/>
      <w:lvlJc w:val="left"/>
      <w:pPr>
        <w:ind w:left="8615" w:hanging="360"/>
      </w:pPr>
      <w:rPr>
        <w:rFonts w:hint="default"/>
      </w:rPr>
    </w:lvl>
  </w:abstractNum>
  <w:abstractNum w:abstractNumId="24">
    <w:nsid w:val="64002304"/>
    <w:multiLevelType w:val="multilevel"/>
    <w:tmpl w:val="A7726E04"/>
    <w:lvl w:ilvl="0">
      <w:start w:val="7"/>
      <w:numFmt w:val="decimal"/>
      <w:lvlText w:val="%1"/>
      <w:lvlJc w:val="left"/>
      <w:pPr>
        <w:ind w:left="386" w:hanging="267"/>
      </w:pPr>
      <w:rPr>
        <w:rFonts w:hint="default"/>
      </w:rPr>
    </w:lvl>
    <w:lvl w:ilvl="1">
      <w:numFmt w:val="decimal"/>
      <w:lvlText w:val="%1.%2"/>
      <w:lvlJc w:val="left"/>
      <w:pPr>
        <w:ind w:left="386" w:hanging="267"/>
        <w:jc w:val="right"/>
      </w:pPr>
      <w:rPr>
        <w:rFonts w:ascii="Arial" w:eastAsia="Arial" w:hAnsi="Arial" w:hint="default"/>
        <w:b/>
        <w:bCs/>
        <w:w w:val="99"/>
        <w:sz w:val="16"/>
        <w:szCs w:val="16"/>
      </w:rPr>
    </w:lvl>
    <w:lvl w:ilvl="2">
      <w:start w:val="1"/>
      <w:numFmt w:val="bullet"/>
      <w:lvlText w:val="•"/>
      <w:lvlJc w:val="left"/>
      <w:pPr>
        <w:ind w:left="2429" w:hanging="267"/>
      </w:pPr>
      <w:rPr>
        <w:rFonts w:hint="default"/>
      </w:rPr>
    </w:lvl>
    <w:lvl w:ilvl="3">
      <w:start w:val="1"/>
      <w:numFmt w:val="bullet"/>
      <w:lvlText w:val="•"/>
      <w:lvlJc w:val="left"/>
      <w:pPr>
        <w:ind w:left="3450" w:hanging="267"/>
      </w:pPr>
      <w:rPr>
        <w:rFonts w:hint="default"/>
      </w:rPr>
    </w:lvl>
    <w:lvl w:ilvl="4">
      <w:start w:val="1"/>
      <w:numFmt w:val="bullet"/>
      <w:lvlText w:val="•"/>
      <w:lvlJc w:val="left"/>
      <w:pPr>
        <w:ind w:left="4471" w:hanging="267"/>
      </w:pPr>
      <w:rPr>
        <w:rFonts w:hint="default"/>
      </w:rPr>
    </w:lvl>
    <w:lvl w:ilvl="5">
      <w:start w:val="1"/>
      <w:numFmt w:val="bullet"/>
      <w:lvlText w:val="•"/>
      <w:lvlJc w:val="left"/>
      <w:pPr>
        <w:ind w:left="5493" w:hanging="267"/>
      </w:pPr>
      <w:rPr>
        <w:rFonts w:hint="default"/>
      </w:rPr>
    </w:lvl>
    <w:lvl w:ilvl="6">
      <w:start w:val="1"/>
      <w:numFmt w:val="bullet"/>
      <w:lvlText w:val="•"/>
      <w:lvlJc w:val="left"/>
      <w:pPr>
        <w:ind w:left="6514" w:hanging="267"/>
      </w:pPr>
      <w:rPr>
        <w:rFonts w:hint="default"/>
      </w:rPr>
    </w:lvl>
    <w:lvl w:ilvl="7">
      <w:start w:val="1"/>
      <w:numFmt w:val="bullet"/>
      <w:lvlText w:val="•"/>
      <w:lvlJc w:val="left"/>
      <w:pPr>
        <w:ind w:left="7535" w:hanging="267"/>
      </w:pPr>
      <w:rPr>
        <w:rFonts w:hint="default"/>
      </w:rPr>
    </w:lvl>
    <w:lvl w:ilvl="8">
      <w:start w:val="1"/>
      <w:numFmt w:val="bullet"/>
      <w:lvlText w:val="•"/>
      <w:lvlJc w:val="left"/>
      <w:pPr>
        <w:ind w:left="8557" w:hanging="267"/>
      </w:pPr>
      <w:rPr>
        <w:rFonts w:hint="default"/>
      </w:rPr>
    </w:lvl>
  </w:abstractNum>
  <w:abstractNum w:abstractNumId="25">
    <w:nsid w:val="6CFF3F4E"/>
    <w:multiLevelType w:val="multilevel"/>
    <w:tmpl w:val="7F9039EC"/>
    <w:lvl w:ilvl="0">
      <w:start w:val="8"/>
      <w:numFmt w:val="decimal"/>
      <w:lvlText w:val="%1"/>
      <w:lvlJc w:val="left"/>
      <w:pPr>
        <w:ind w:left="385" w:hanging="266"/>
      </w:pPr>
      <w:rPr>
        <w:rFonts w:hint="default"/>
      </w:rPr>
    </w:lvl>
    <w:lvl w:ilvl="1">
      <w:numFmt w:val="decimal"/>
      <w:lvlText w:val="%1.%2"/>
      <w:lvlJc w:val="left"/>
      <w:pPr>
        <w:ind w:left="385" w:hanging="266"/>
        <w:jc w:val="right"/>
      </w:pPr>
      <w:rPr>
        <w:rFonts w:ascii="Arial" w:eastAsia="Arial" w:hAnsi="Arial" w:hint="default"/>
        <w:b/>
        <w:bCs/>
        <w:spacing w:val="-1"/>
        <w:w w:val="99"/>
        <w:sz w:val="16"/>
        <w:szCs w:val="16"/>
      </w:rPr>
    </w:lvl>
    <w:lvl w:ilvl="2">
      <w:start w:val="1"/>
      <w:numFmt w:val="bullet"/>
      <w:lvlText w:val="•"/>
      <w:lvlJc w:val="left"/>
      <w:pPr>
        <w:ind w:left="2428" w:hanging="266"/>
      </w:pPr>
      <w:rPr>
        <w:rFonts w:hint="default"/>
      </w:rPr>
    </w:lvl>
    <w:lvl w:ilvl="3">
      <w:start w:val="1"/>
      <w:numFmt w:val="bullet"/>
      <w:lvlText w:val="•"/>
      <w:lvlJc w:val="left"/>
      <w:pPr>
        <w:ind w:left="3449" w:hanging="266"/>
      </w:pPr>
      <w:rPr>
        <w:rFonts w:hint="default"/>
      </w:rPr>
    </w:lvl>
    <w:lvl w:ilvl="4">
      <w:start w:val="1"/>
      <w:numFmt w:val="bullet"/>
      <w:lvlText w:val="•"/>
      <w:lvlJc w:val="left"/>
      <w:pPr>
        <w:ind w:left="4471" w:hanging="266"/>
      </w:pPr>
      <w:rPr>
        <w:rFonts w:hint="default"/>
      </w:rPr>
    </w:lvl>
    <w:lvl w:ilvl="5">
      <w:start w:val="1"/>
      <w:numFmt w:val="bullet"/>
      <w:lvlText w:val="•"/>
      <w:lvlJc w:val="left"/>
      <w:pPr>
        <w:ind w:left="5492" w:hanging="266"/>
      </w:pPr>
      <w:rPr>
        <w:rFonts w:hint="default"/>
      </w:rPr>
    </w:lvl>
    <w:lvl w:ilvl="6">
      <w:start w:val="1"/>
      <w:numFmt w:val="bullet"/>
      <w:lvlText w:val="•"/>
      <w:lvlJc w:val="left"/>
      <w:pPr>
        <w:ind w:left="6514" w:hanging="266"/>
      </w:pPr>
      <w:rPr>
        <w:rFonts w:hint="default"/>
      </w:rPr>
    </w:lvl>
    <w:lvl w:ilvl="7">
      <w:start w:val="1"/>
      <w:numFmt w:val="bullet"/>
      <w:lvlText w:val="•"/>
      <w:lvlJc w:val="left"/>
      <w:pPr>
        <w:ind w:left="7535" w:hanging="266"/>
      </w:pPr>
      <w:rPr>
        <w:rFonts w:hint="default"/>
      </w:rPr>
    </w:lvl>
    <w:lvl w:ilvl="8">
      <w:start w:val="1"/>
      <w:numFmt w:val="bullet"/>
      <w:lvlText w:val="•"/>
      <w:lvlJc w:val="left"/>
      <w:pPr>
        <w:ind w:left="8557" w:hanging="266"/>
      </w:pPr>
      <w:rPr>
        <w:rFonts w:hint="default"/>
      </w:rPr>
    </w:lvl>
  </w:abstractNum>
  <w:abstractNum w:abstractNumId="26">
    <w:nsid w:val="6E8D7114"/>
    <w:multiLevelType w:val="hybridMultilevel"/>
    <w:tmpl w:val="AAFE83BC"/>
    <w:lvl w:ilvl="0" w:tplc="29122010">
      <w:start w:val="1"/>
      <w:numFmt w:val="bullet"/>
      <w:lvlText w:val=""/>
      <w:lvlJc w:val="left"/>
      <w:pPr>
        <w:ind w:left="766" w:hanging="360"/>
      </w:pPr>
      <w:rPr>
        <w:rFonts w:ascii="Symbol" w:eastAsia="Symbol" w:hAnsi="Symbol" w:hint="default"/>
        <w:sz w:val="20"/>
        <w:szCs w:val="20"/>
      </w:rPr>
    </w:lvl>
    <w:lvl w:ilvl="1" w:tplc="578E3E50">
      <w:start w:val="1"/>
      <w:numFmt w:val="bullet"/>
      <w:lvlText w:val="•"/>
      <w:lvlJc w:val="left"/>
      <w:pPr>
        <w:ind w:left="1747" w:hanging="360"/>
      </w:pPr>
      <w:rPr>
        <w:rFonts w:hint="default"/>
      </w:rPr>
    </w:lvl>
    <w:lvl w:ilvl="2" w:tplc="E4E26D5E">
      <w:start w:val="1"/>
      <w:numFmt w:val="bullet"/>
      <w:lvlText w:val="•"/>
      <w:lvlJc w:val="left"/>
      <w:pPr>
        <w:ind w:left="2728" w:hanging="360"/>
      </w:pPr>
      <w:rPr>
        <w:rFonts w:hint="default"/>
      </w:rPr>
    </w:lvl>
    <w:lvl w:ilvl="3" w:tplc="3786662A">
      <w:start w:val="1"/>
      <w:numFmt w:val="bullet"/>
      <w:lvlText w:val="•"/>
      <w:lvlJc w:val="left"/>
      <w:pPr>
        <w:ind w:left="3710" w:hanging="360"/>
      </w:pPr>
      <w:rPr>
        <w:rFonts w:hint="default"/>
      </w:rPr>
    </w:lvl>
    <w:lvl w:ilvl="4" w:tplc="E9B20A92">
      <w:start w:val="1"/>
      <w:numFmt w:val="bullet"/>
      <w:lvlText w:val="•"/>
      <w:lvlJc w:val="left"/>
      <w:pPr>
        <w:ind w:left="4691" w:hanging="360"/>
      </w:pPr>
      <w:rPr>
        <w:rFonts w:hint="default"/>
      </w:rPr>
    </w:lvl>
    <w:lvl w:ilvl="5" w:tplc="DE74B5DE">
      <w:start w:val="1"/>
      <w:numFmt w:val="bullet"/>
      <w:lvlText w:val="•"/>
      <w:lvlJc w:val="left"/>
      <w:pPr>
        <w:ind w:left="5673" w:hanging="360"/>
      </w:pPr>
      <w:rPr>
        <w:rFonts w:hint="default"/>
      </w:rPr>
    </w:lvl>
    <w:lvl w:ilvl="6" w:tplc="B40CBA3A">
      <w:start w:val="1"/>
      <w:numFmt w:val="bullet"/>
      <w:lvlText w:val="•"/>
      <w:lvlJc w:val="left"/>
      <w:pPr>
        <w:ind w:left="6654" w:hanging="360"/>
      </w:pPr>
      <w:rPr>
        <w:rFonts w:hint="default"/>
      </w:rPr>
    </w:lvl>
    <w:lvl w:ilvl="7" w:tplc="E0EEA2E8">
      <w:start w:val="1"/>
      <w:numFmt w:val="bullet"/>
      <w:lvlText w:val="•"/>
      <w:lvlJc w:val="left"/>
      <w:pPr>
        <w:ind w:left="7635" w:hanging="360"/>
      </w:pPr>
      <w:rPr>
        <w:rFonts w:hint="default"/>
      </w:rPr>
    </w:lvl>
    <w:lvl w:ilvl="8" w:tplc="0A9A0DBC">
      <w:start w:val="1"/>
      <w:numFmt w:val="bullet"/>
      <w:lvlText w:val="•"/>
      <w:lvlJc w:val="left"/>
      <w:pPr>
        <w:ind w:left="8617" w:hanging="360"/>
      </w:pPr>
      <w:rPr>
        <w:rFonts w:hint="default"/>
      </w:rPr>
    </w:lvl>
  </w:abstractNum>
  <w:abstractNum w:abstractNumId="27">
    <w:nsid w:val="71BE6162"/>
    <w:multiLevelType w:val="multilevel"/>
    <w:tmpl w:val="C5328462"/>
    <w:lvl w:ilvl="0">
      <w:start w:val="2"/>
      <w:numFmt w:val="decimal"/>
      <w:lvlText w:val="%1"/>
      <w:lvlJc w:val="left"/>
      <w:pPr>
        <w:ind w:left="385" w:hanging="266"/>
      </w:pPr>
      <w:rPr>
        <w:rFonts w:hint="default"/>
      </w:rPr>
    </w:lvl>
    <w:lvl w:ilvl="1">
      <w:start w:val="1"/>
      <w:numFmt w:val="decimal"/>
      <w:lvlText w:val="%1.%2"/>
      <w:lvlJc w:val="left"/>
      <w:pPr>
        <w:ind w:left="385" w:hanging="266"/>
        <w:jc w:val="right"/>
      </w:pPr>
      <w:rPr>
        <w:rFonts w:ascii="Arial" w:eastAsia="Arial" w:hAnsi="Arial" w:hint="default"/>
        <w:b/>
        <w:bCs/>
        <w:spacing w:val="-1"/>
        <w:w w:val="99"/>
        <w:sz w:val="16"/>
        <w:szCs w:val="16"/>
      </w:rPr>
    </w:lvl>
    <w:lvl w:ilvl="2">
      <w:start w:val="1"/>
      <w:numFmt w:val="decimal"/>
      <w:lvlText w:val="%1.%2.%3"/>
      <w:lvlJc w:val="left"/>
      <w:pPr>
        <w:ind w:left="828" w:hanging="398"/>
      </w:pPr>
      <w:rPr>
        <w:rFonts w:ascii="Arial" w:eastAsia="Arial" w:hAnsi="Arial" w:hint="default"/>
        <w:b/>
        <w:bCs/>
        <w:spacing w:val="-1"/>
        <w:w w:val="99"/>
        <w:sz w:val="16"/>
        <w:szCs w:val="16"/>
      </w:rPr>
    </w:lvl>
    <w:lvl w:ilvl="3">
      <w:start w:val="1"/>
      <w:numFmt w:val="bullet"/>
      <w:lvlText w:val="•"/>
      <w:lvlJc w:val="left"/>
      <w:pPr>
        <w:ind w:left="3000" w:hanging="398"/>
      </w:pPr>
      <w:rPr>
        <w:rFonts w:hint="default"/>
      </w:rPr>
    </w:lvl>
    <w:lvl w:ilvl="4">
      <w:start w:val="1"/>
      <w:numFmt w:val="bullet"/>
      <w:lvlText w:val="•"/>
      <w:lvlJc w:val="left"/>
      <w:pPr>
        <w:ind w:left="4086" w:hanging="398"/>
      </w:pPr>
      <w:rPr>
        <w:rFonts w:hint="default"/>
      </w:rPr>
    </w:lvl>
    <w:lvl w:ilvl="5">
      <w:start w:val="1"/>
      <w:numFmt w:val="bullet"/>
      <w:lvlText w:val="•"/>
      <w:lvlJc w:val="left"/>
      <w:pPr>
        <w:ind w:left="5171" w:hanging="398"/>
      </w:pPr>
      <w:rPr>
        <w:rFonts w:hint="default"/>
      </w:rPr>
    </w:lvl>
    <w:lvl w:ilvl="6">
      <w:start w:val="1"/>
      <w:numFmt w:val="bullet"/>
      <w:lvlText w:val="•"/>
      <w:lvlJc w:val="left"/>
      <w:pPr>
        <w:ind w:left="6257" w:hanging="398"/>
      </w:pPr>
      <w:rPr>
        <w:rFonts w:hint="default"/>
      </w:rPr>
    </w:lvl>
    <w:lvl w:ilvl="7">
      <w:start w:val="1"/>
      <w:numFmt w:val="bullet"/>
      <w:lvlText w:val="•"/>
      <w:lvlJc w:val="left"/>
      <w:pPr>
        <w:ind w:left="7343" w:hanging="398"/>
      </w:pPr>
      <w:rPr>
        <w:rFonts w:hint="default"/>
      </w:rPr>
    </w:lvl>
    <w:lvl w:ilvl="8">
      <w:start w:val="1"/>
      <w:numFmt w:val="bullet"/>
      <w:lvlText w:val="•"/>
      <w:lvlJc w:val="left"/>
      <w:pPr>
        <w:ind w:left="8428" w:hanging="398"/>
      </w:pPr>
      <w:rPr>
        <w:rFonts w:hint="default"/>
      </w:rPr>
    </w:lvl>
  </w:abstractNum>
  <w:abstractNum w:abstractNumId="28">
    <w:nsid w:val="72BA070E"/>
    <w:multiLevelType w:val="multilevel"/>
    <w:tmpl w:val="40A6A1A6"/>
    <w:lvl w:ilvl="0">
      <w:start w:val="5"/>
      <w:numFmt w:val="decimal"/>
      <w:lvlText w:val="%1"/>
      <w:lvlJc w:val="left"/>
      <w:pPr>
        <w:ind w:left="573" w:hanging="334"/>
      </w:pPr>
      <w:rPr>
        <w:rFonts w:hint="default"/>
      </w:rPr>
    </w:lvl>
    <w:lvl w:ilvl="1">
      <w:start w:val="1"/>
      <w:numFmt w:val="decimal"/>
      <w:lvlText w:val="%1.%2"/>
      <w:lvlJc w:val="left"/>
      <w:pPr>
        <w:ind w:left="573" w:hanging="334"/>
      </w:pPr>
      <w:rPr>
        <w:rFonts w:ascii="Arial" w:eastAsia="Arial" w:hAnsi="Arial" w:hint="default"/>
        <w:b/>
        <w:bCs/>
        <w:spacing w:val="-1"/>
        <w:sz w:val="20"/>
        <w:szCs w:val="20"/>
      </w:rPr>
    </w:lvl>
    <w:lvl w:ilvl="2">
      <w:start w:val="1"/>
      <w:numFmt w:val="decimal"/>
      <w:lvlText w:val="%1.%2.%3"/>
      <w:lvlJc w:val="left"/>
      <w:pPr>
        <w:ind w:left="741" w:hanging="502"/>
        <w:jc w:val="right"/>
      </w:pPr>
      <w:rPr>
        <w:rFonts w:ascii="Arial" w:eastAsia="Arial" w:hAnsi="Arial" w:hint="default"/>
        <w:b/>
        <w:bCs/>
        <w:sz w:val="20"/>
        <w:szCs w:val="20"/>
      </w:rPr>
    </w:lvl>
    <w:lvl w:ilvl="3">
      <w:start w:val="1"/>
      <w:numFmt w:val="decimal"/>
      <w:lvlText w:val="%1.%2.%3.%4"/>
      <w:lvlJc w:val="left"/>
      <w:pPr>
        <w:ind w:left="120" w:hanging="705"/>
      </w:pPr>
      <w:rPr>
        <w:rFonts w:ascii="Arial" w:eastAsia="Arial" w:hAnsi="Arial" w:hint="default"/>
        <w:sz w:val="20"/>
        <w:szCs w:val="20"/>
      </w:rPr>
    </w:lvl>
    <w:lvl w:ilvl="4">
      <w:start w:val="1"/>
      <w:numFmt w:val="bullet"/>
      <w:lvlText w:val="•"/>
      <w:lvlJc w:val="left"/>
      <w:pPr>
        <w:ind w:left="3205" w:hanging="705"/>
      </w:pPr>
      <w:rPr>
        <w:rFonts w:hint="default"/>
      </w:rPr>
    </w:lvl>
    <w:lvl w:ilvl="5">
      <w:start w:val="1"/>
      <w:numFmt w:val="bullet"/>
      <w:lvlText w:val="•"/>
      <w:lvlJc w:val="left"/>
      <w:pPr>
        <w:ind w:left="4438" w:hanging="705"/>
      </w:pPr>
      <w:rPr>
        <w:rFonts w:hint="default"/>
      </w:rPr>
    </w:lvl>
    <w:lvl w:ilvl="6">
      <w:start w:val="1"/>
      <w:numFmt w:val="bullet"/>
      <w:lvlText w:val="•"/>
      <w:lvlJc w:val="left"/>
      <w:pPr>
        <w:ind w:left="5670" w:hanging="705"/>
      </w:pPr>
      <w:rPr>
        <w:rFonts w:hint="default"/>
      </w:rPr>
    </w:lvl>
    <w:lvl w:ilvl="7">
      <w:start w:val="1"/>
      <w:numFmt w:val="bullet"/>
      <w:lvlText w:val="•"/>
      <w:lvlJc w:val="left"/>
      <w:pPr>
        <w:ind w:left="6902" w:hanging="705"/>
      </w:pPr>
      <w:rPr>
        <w:rFonts w:hint="default"/>
      </w:rPr>
    </w:lvl>
    <w:lvl w:ilvl="8">
      <w:start w:val="1"/>
      <w:numFmt w:val="bullet"/>
      <w:lvlText w:val="•"/>
      <w:lvlJc w:val="left"/>
      <w:pPr>
        <w:ind w:left="8135" w:hanging="705"/>
      </w:pPr>
      <w:rPr>
        <w:rFonts w:hint="default"/>
      </w:rPr>
    </w:lvl>
  </w:abstractNum>
  <w:abstractNum w:abstractNumId="29">
    <w:nsid w:val="7C7F70A4"/>
    <w:multiLevelType w:val="multilevel"/>
    <w:tmpl w:val="E82A3466"/>
    <w:lvl w:ilvl="0">
      <w:start w:val="6"/>
      <w:numFmt w:val="decimal"/>
      <w:lvlText w:val="%1"/>
      <w:lvlJc w:val="left"/>
      <w:pPr>
        <w:ind w:left="386" w:hanging="267"/>
      </w:pPr>
      <w:rPr>
        <w:rFonts w:hint="default"/>
      </w:rPr>
    </w:lvl>
    <w:lvl w:ilvl="1">
      <w:start w:val="1"/>
      <w:numFmt w:val="decimal"/>
      <w:lvlText w:val="%1.%2"/>
      <w:lvlJc w:val="left"/>
      <w:pPr>
        <w:ind w:left="386" w:hanging="267"/>
        <w:jc w:val="right"/>
      </w:pPr>
      <w:rPr>
        <w:rFonts w:ascii="Arial" w:eastAsia="Arial" w:hAnsi="Arial" w:hint="default"/>
        <w:b/>
        <w:bCs/>
        <w:spacing w:val="-1"/>
        <w:w w:val="99"/>
        <w:sz w:val="16"/>
        <w:szCs w:val="16"/>
      </w:rPr>
    </w:lvl>
    <w:lvl w:ilvl="2">
      <w:start w:val="1"/>
      <w:numFmt w:val="decimal"/>
      <w:lvlText w:val="%1.%2.%3"/>
      <w:lvlJc w:val="left"/>
      <w:pPr>
        <w:ind w:left="785" w:hanging="400"/>
      </w:pPr>
      <w:rPr>
        <w:rFonts w:ascii="Arial" w:eastAsia="Arial" w:hAnsi="Arial" w:hint="default"/>
        <w:b/>
        <w:bCs/>
        <w:spacing w:val="-1"/>
        <w:w w:val="99"/>
        <w:sz w:val="16"/>
        <w:szCs w:val="16"/>
      </w:rPr>
    </w:lvl>
    <w:lvl w:ilvl="3">
      <w:start w:val="1"/>
      <w:numFmt w:val="bullet"/>
      <w:lvlText w:val="•"/>
      <w:lvlJc w:val="left"/>
      <w:pPr>
        <w:ind w:left="2966" w:hanging="400"/>
      </w:pPr>
      <w:rPr>
        <w:rFonts w:hint="default"/>
      </w:rPr>
    </w:lvl>
    <w:lvl w:ilvl="4">
      <w:start w:val="1"/>
      <w:numFmt w:val="bullet"/>
      <w:lvlText w:val="•"/>
      <w:lvlJc w:val="left"/>
      <w:pPr>
        <w:ind w:left="4057" w:hanging="400"/>
      </w:pPr>
      <w:rPr>
        <w:rFonts w:hint="default"/>
      </w:rPr>
    </w:lvl>
    <w:lvl w:ilvl="5">
      <w:start w:val="1"/>
      <w:numFmt w:val="bullet"/>
      <w:lvlText w:val="•"/>
      <w:lvlJc w:val="left"/>
      <w:pPr>
        <w:ind w:left="5147" w:hanging="400"/>
      </w:pPr>
      <w:rPr>
        <w:rFonts w:hint="default"/>
      </w:rPr>
    </w:lvl>
    <w:lvl w:ilvl="6">
      <w:start w:val="1"/>
      <w:numFmt w:val="bullet"/>
      <w:lvlText w:val="•"/>
      <w:lvlJc w:val="left"/>
      <w:pPr>
        <w:ind w:left="6238" w:hanging="400"/>
      </w:pPr>
      <w:rPr>
        <w:rFonts w:hint="default"/>
      </w:rPr>
    </w:lvl>
    <w:lvl w:ilvl="7">
      <w:start w:val="1"/>
      <w:numFmt w:val="bullet"/>
      <w:lvlText w:val="•"/>
      <w:lvlJc w:val="left"/>
      <w:pPr>
        <w:ind w:left="7328" w:hanging="400"/>
      </w:pPr>
      <w:rPr>
        <w:rFonts w:hint="default"/>
      </w:rPr>
    </w:lvl>
    <w:lvl w:ilvl="8">
      <w:start w:val="1"/>
      <w:numFmt w:val="bullet"/>
      <w:lvlText w:val="•"/>
      <w:lvlJc w:val="left"/>
      <w:pPr>
        <w:ind w:left="8419" w:hanging="400"/>
      </w:pPr>
      <w:rPr>
        <w:rFonts w:hint="default"/>
      </w:rPr>
    </w:lvl>
  </w:abstractNum>
  <w:abstractNum w:abstractNumId="30">
    <w:nsid w:val="7C9E7FBE"/>
    <w:multiLevelType w:val="hybridMultilevel"/>
    <w:tmpl w:val="F1B0AEDC"/>
    <w:lvl w:ilvl="0" w:tplc="CE3EA9E4">
      <w:start w:val="10"/>
      <w:numFmt w:val="decimal"/>
      <w:lvlText w:val="%1."/>
      <w:lvlJc w:val="left"/>
      <w:pPr>
        <w:ind w:left="729" w:hanging="667"/>
      </w:pPr>
      <w:rPr>
        <w:rFonts w:ascii="Arial" w:eastAsia="Arial" w:hAnsi="Arial" w:hint="default"/>
        <w:spacing w:val="-1"/>
        <w:sz w:val="20"/>
        <w:szCs w:val="20"/>
      </w:rPr>
    </w:lvl>
    <w:lvl w:ilvl="1" w:tplc="413E3516">
      <w:start w:val="1"/>
      <w:numFmt w:val="bullet"/>
      <w:lvlText w:val="•"/>
      <w:lvlJc w:val="left"/>
      <w:pPr>
        <w:ind w:left="1716" w:hanging="667"/>
      </w:pPr>
      <w:rPr>
        <w:rFonts w:hint="default"/>
      </w:rPr>
    </w:lvl>
    <w:lvl w:ilvl="2" w:tplc="D45AFE92">
      <w:start w:val="1"/>
      <w:numFmt w:val="bullet"/>
      <w:lvlText w:val="•"/>
      <w:lvlJc w:val="left"/>
      <w:pPr>
        <w:ind w:left="2703" w:hanging="667"/>
      </w:pPr>
      <w:rPr>
        <w:rFonts w:hint="default"/>
      </w:rPr>
    </w:lvl>
    <w:lvl w:ilvl="3" w:tplc="BEEAB252">
      <w:start w:val="1"/>
      <w:numFmt w:val="bullet"/>
      <w:lvlText w:val="•"/>
      <w:lvlJc w:val="left"/>
      <w:pPr>
        <w:ind w:left="3690" w:hanging="667"/>
      </w:pPr>
      <w:rPr>
        <w:rFonts w:hint="default"/>
      </w:rPr>
    </w:lvl>
    <w:lvl w:ilvl="4" w:tplc="8A28C42C">
      <w:start w:val="1"/>
      <w:numFmt w:val="bullet"/>
      <w:lvlText w:val="•"/>
      <w:lvlJc w:val="left"/>
      <w:pPr>
        <w:ind w:left="4677" w:hanging="667"/>
      </w:pPr>
      <w:rPr>
        <w:rFonts w:hint="default"/>
      </w:rPr>
    </w:lvl>
    <w:lvl w:ilvl="5" w:tplc="6688FF7C">
      <w:start w:val="1"/>
      <w:numFmt w:val="bullet"/>
      <w:lvlText w:val="•"/>
      <w:lvlJc w:val="left"/>
      <w:pPr>
        <w:ind w:left="5664" w:hanging="667"/>
      </w:pPr>
      <w:rPr>
        <w:rFonts w:hint="default"/>
      </w:rPr>
    </w:lvl>
    <w:lvl w:ilvl="6" w:tplc="C1EABF6E">
      <w:start w:val="1"/>
      <w:numFmt w:val="bullet"/>
      <w:lvlText w:val="•"/>
      <w:lvlJc w:val="left"/>
      <w:pPr>
        <w:ind w:left="6651" w:hanging="667"/>
      </w:pPr>
      <w:rPr>
        <w:rFonts w:hint="default"/>
      </w:rPr>
    </w:lvl>
    <w:lvl w:ilvl="7" w:tplc="53566ABE">
      <w:start w:val="1"/>
      <w:numFmt w:val="bullet"/>
      <w:lvlText w:val="•"/>
      <w:lvlJc w:val="left"/>
      <w:pPr>
        <w:ind w:left="7638" w:hanging="667"/>
      </w:pPr>
      <w:rPr>
        <w:rFonts w:hint="default"/>
      </w:rPr>
    </w:lvl>
    <w:lvl w:ilvl="8" w:tplc="74464110">
      <w:start w:val="1"/>
      <w:numFmt w:val="bullet"/>
      <w:lvlText w:val="•"/>
      <w:lvlJc w:val="left"/>
      <w:pPr>
        <w:ind w:left="8625" w:hanging="667"/>
      </w:pPr>
      <w:rPr>
        <w:rFonts w:hint="default"/>
      </w:rPr>
    </w:lvl>
  </w:abstractNum>
  <w:abstractNum w:abstractNumId="31">
    <w:nsid w:val="7F56583E"/>
    <w:multiLevelType w:val="hybridMultilevel"/>
    <w:tmpl w:val="05E20EE0"/>
    <w:lvl w:ilvl="0" w:tplc="F4CE3F7E">
      <w:start w:val="1"/>
      <w:numFmt w:val="decimal"/>
      <w:lvlText w:val="%1."/>
      <w:lvlJc w:val="left"/>
      <w:pPr>
        <w:ind w:left="630" w:hanging="360"/>
      </w:pPr>
      <w:rPr>
        <w:rFonts w:ascii="Calibri" w:eastAsia="Calibri" w:hAnsi="Calibri" w:hint="default"/>
        <w:w w:val="99"/>
        <w:sz w:val="22"/>
        <w:szCs w:val="22"/>
      </w:rPr>
    </w:lvl>
    <w:lvl w:ilvl="1" w:tplc="4F8C3318">
      <w:start w:val="1"/>
      <w:numFmt w:val="decimal"/>
      <w:lvlText w:val="%2."/>
      <w:lvlJc w:val="left"/>
      <w:pPr>
        <w:ind w:left="840" w:hanging="360"/>
      </w:pPr>
      <w:rPr>
        <w:rFonts w:ascii="Calibri" w:eastAsia="Calibri" w:hAnsi="Calibri" w:hint="default"/>
        <w:w w:val="99"/>
        <w:sz w:val="22"/>
        <w:szCs w:val="22"/>
      </w:rPr>
    </w:lvl>
    <w:lvl w:ilvl="2" w:tplc="A22E6140">
      <w:start w:val="1"/>
      <w:numFmt w:val="decimal"/>
      <w:lvlText w:val="%3."/>
      <w:lvlJc w:val="left"/>
      <w:pPr>
        <w:ind w:left="1560" w:hanging="720"/>
      </w:pPr>
      <w:rPr>
        <w:rFonts w:ascii="Calibri" w:eastAsia="Calibri" w:hAnsi="Calibri" w:hint="default"/>
        <w:w w:val="99"/>
        <w:sz w:val="22"/>
        <w:szCs w:val="22"/>
      </w:rPr>
    </w:lvl>
    <w:lvl w:ilvl="3" w:tplc="342E36F6">
      <w:start w:val="1"/>
      <w:numFmt w:val="bullet"/>
      <w:lvlText w:val="•"/>
      <w:lvlJc w:val="left"/>
      <w:pPr>
        <w:ind w:left="2690" w:hanging="720"/>
      </w:pPr>
      <w:rPr>
        <w:rFonts w:hint="default"/>
      </w:rPr>
    </w:lvl>
    <w:lvl w:ilvl="4" w:tplc="CDEA02D2">
      <w:start w:val="1"/>
      <w:numFmt w:val="bullet"/>
      <w:lvlText w:val="•"/>
      <w:lvlJc w:val="left"/>
      <w:pPr>
        <w:ind w:left="3820" w:hanging="720"/>
      </w:pPr>
      <w:rPr>
        <w:rFonts w:hint="default"/>
      </w:rPr>
    </w:lvl>
    <w:lvl w:ilvl="5" w:tplc="8FC27B1C">
      <w:start w:val="1"/>
      <w:numFmt w:val="bullet"/>
      <w:lvlText w:val="•"/>
      <w:lvlJc w:val="left"/>
      <w:pPr>
        <w:ind w:left="4950" w:hanging="720"/>
      </w:pPr>
      <w:rPr>
        <w:rFonts w:hint="default"/>
      </w:rPr>
    </w:lvl>
    <w:lvl w:ilvl="6" w:tplc="82289B74">
      <w:start w:val="1"/>
      <w:numFmt w:val="bullet"/>
      <w:lvlText w:val="•"/>
      <w:lvlJc w:val="left"/>
      <w:pPr>
        <w:ind w:left="6080" w:hanging="720"/>
      </w:pPr>
      <w:rPr>
        <w:rFonts w:hint="default"/>
      </w:rPr>
    </w:lvl>
    <w:lvl w:ilvl="7" w:tplc="51B270FA">
      <w:start w:val="1"/>
      <w:numFmt w:val="bullet"/>
      <w:lvlText w:val="•"/>
      <w:lvlJc w:val="left"/>
      <w:pPr>
        <w:ind w:left="7210" w:hanging="720"/>
      </w:pPr>
      <w:rPr>
        <w:rFonts w:hint="default"/>
      </w:rPr>
    </w:lvl>
    <w:lvl w:ilvl="8" w:tplc="C2D61750">
      <w:start w:val="1"/>
      <w:numFmt w:val="bullet"/>
      <w:lvlText w:val="•"/>
      <w:lvlJc w:val="left"/>
      <w:pPr>
        <w:ind w:left="8340" w:hanging="720"/>
      </w:pPr>
      <w:rPr>
        <w:rFonts w:hint="default"/>
      </w:rPr>
    </w:lvl>
  </w:abstractNum>
  <w:num w:numId="1">
    <w:abstractNumId w:val="31"/>
  </w:num>
  <w:num w:numId="2">
    <w:abstractNumId w:val="23"/>
  </w:num>
  <w:num w:numId="3">
    <w:abstractNumId w:val="5"/>
  </w:num>
  <w:num w:numId="4">
    <w:abstractNumId w:val="19"/>
  </w:num>
  <w:num w:numId="5">
    <w:abstractNumId w:val="9"/>
  </w:num>
  <w:num w:numId="6">
    <w:abstractNumId w:val="8"/>
  </w:num>
  <w:num w:numId="7">
    <w:abstractNumId w:val="30"/>
  </w:num>
  <w:num w:numId="8">
    <w:abstractNumId w:val="17"/>
  </w:num>
  <w:num w:numId="9">
    <w:abstractNumId w:val="4"/>
  </w:num>
  <w:num w:numId="10">
    <w:abstractNumId w:val="0"/>
  </w:num>
  <w:num w:numId="11">
    <w:abstractNumId w:val="3"/>
  </w:num>
  <w:num w:numId="12">
    <w:abstractNumId w:val="22"/>
  </w:num>
  <w:num w:numId="13">
    <w:abstractNumId w:val="21"/>
  </w:num>
  <w:num w:numId="14">
    <w:abstractNumId w:val="26"/>
  </w:num>
  <w:num w:numId="15">
    <w:abstractNumId w:val="7"/>
  </w:num>
  <w:num w:numId="16">
    <w:abstractNumId w:val="20"/>
  </w:num>
  <w:num w:numId="17">
    <w:abstractNumId w:val="10"/>
  </w:num>
  <w:num w:numId="18">
    <w:abstractNumId w:val="28"/>
  </w:num>
  <w:num w:numId="19">
    <w:abstractNumId w:val="12"/>
  </w:num>
  <w:num w:numId="20">
    <w:abstractNumId w:val="11"/>
  </w:num>
  <w:num w:numId="21">
    <w:abstractNumId w:val="18"/>
  </w:num>
  <w:num w:numId="22">
    <w:abstractNumId w:val="25"/>
  </w:num>
  <w:num w:numId="23">
    <w:abstractNumId w:val="24"/>
  </w:num>
  <w:num w:numId="24">
    <w:abstractNumId w:val="29"/>
  </w:num>
  <w:num w:numId="25">
    <w:abstractNumId w:val="15"/>
  </w:num>
  <w:num w:numId="26">
    <w:abstractNumId w:val="27"/>
  </w:num>
  <w:num w:numId="27">
    <w:abstractNumId w:val="6"/>
  </w:num>
  <w:num w:numId="28">
    <w:abstractNumId w:val="16"/>
  </w:num>
  <w:num w:numId="29">
    <w:abstractNumId w:val="1"/>
  </w:num>
  <w:num w:numId="30">
    <w:abstractNumId w:val="2"/>
  </w:num>
  <w:num w:numId="31">
    <w:abstractNumId w:val="1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6B"/>
    <w:rsid w:val="00016F1B"/>
    <w:rsid w:val="000337FD"/>
    <w:rsid w:val="00041EE4"/>
    <w:rsid w:val="00064285"/>
    <w:rsid w:val="00084278"/>
    <w:rsid w:val="000C4139"/>
    <w:rsid w:val="000E07F1"/>
    <w:rsid w:val="000E32D9"/>
    <w:rsid w:val="000F7A91"/>
    <w:rsid w:val="00123AE4"/>
    <w:rsid w:val="00126F6A"/>
    <w:rsid w:val="00130F41"/>
    <w:rsid w:val="001717CC"/>
    <w:rsid w:val="001A310F"/>
    <w:rsid w:val="001F4379"/>
    <w:rsid w:val="0025166B"/>
    <w:rsid w:val="00282576"/>
    <w:rsid w:val="002A326E"/>
    <w:rsid w:val="002F42C2"/>
    <w:rsid w:val="003112F3"/>
    <w:rsid w:val="003846CA"/>
    <w:rsid w:val="003B50FB"/>
    <w:rsid w:val="003C6D97"/>
    <w:rsid w:val="003D4EB7"/>
    <w:rsid w:val="003E1870"/>
    <w:rsid w:val="004231CB"/>
    <w:rsid w:val="00436DAE"/>
    <w:rsid w:val="00453AAD"/>
    <w:rsid w:val="00463D7B"/>
    <w:rsid w:val="00477437"/>
    <w:rsid w:val="004F6D07"/>
    <w:rsid w:val="0051644B"/>
    <w:rsid w:val="005575D6"/>
    <w:rsid w:val="00557C95"/>
    <w:rsid w:val="00587846"/>
    <w:rsid w:val="005D3670"/>
    <w:rsid w:val="00630EC6"/>
    <w:rsid w:val="00673A50"/>
    <w:rsid w:val="006A2010"/>
    <w:rsid w:val="006A3E17"/>
    <w:rsid w:val="006C1B72"/>
    <w:rsid w:val="006D7EA5"/>
    <w:rsid w:val="00723F4B"/>
    <w:rsid w:val="00767AE7"/>
    <w:rsid w:val="00797E7D"/>
    <w:rsid w:val="007F626D"/>
    <w:rsid w:val="00800F63"/>
    <w:rsid w:val="00814581"/>
    <w:rsid w:val="008539E5"/>
    <w:rsid w:val="008A619C"/>
    <w:rsid w:val="008D3DA6"/>
    <w:rsid w:val="008D710E"/>
    <w:rsid w:val="008E4DC1"/>
    <w:rsid w:val="008F33E3"/>
    <w:rsid w:val="0092580F"/>
    <w:rsid w:val="009310EB"/>
    <w:rsid w:val="00936332"/>
    <w:rsid w:val="009653AE"/>
    <w:rsid w:val="009B3139"/>
    <w:rsid w:val="00A87A02"/>
    <w:rsid w:val="00A9763A"/>
    <w:rsid w:val="00B3325C"/>
    <w:rsid w:val="00B35DB5"/>
    <w:rsid w:val="00B47AD6"/>
    <w:rsid w:val="00B66E33"/>
    <w:rsid w:val="00B931BC"/>
    <w:rsid w:val="00B9419E"/>
    <w:rsid w:val="00B965CE"/>
    <w:rsid w:val="00BF44D3"/>
    <w:rsid w:val="00C005CA"/>
    <w:rsid w:val="00CE0A8B"/>
    <w:rsid w:val="00D32F1E"/>
    <w:rsid w:val="00D354A4"/>
    <w:rsid w:val="00D44D3A"/>
    <w:rsid w:val="00D5286C"/>
    <w:rsid w:val="00D8561F"/>
    <w:rsid w:val="00D902C0"/>
    <w:rsid w:val="00DB3EE6"/>
    <w:rsid w:val="00E01F56"/>
    <w:rsid w:val="00E27929"/>
    <w:rsid w:val="00E35C8A"/>
    <w:rsid w:val="00E936B2"/>
    <w:rsid w:val="00EB79C3"/>
    <w:rsid w:val="00EF0DEA"/>
    <w:rsid w:val="00F25FAC"/>
    <w:rsid w:val="00F629F4"/>
    <w:rsid w:val="00FA136B"/>
    <w:rsid w:val="00FE60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4"/>
      <w:ind w:left="119"/>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spacing w:before="70"/>
      <w:outlineLvl w:val="2"/>
    </w:pPr>
    <w:rPr>
      <w:rFonts w:ascii="Times New Roman" w:eastAsia="Times New Roman" w:hAnsi="Times New Roman"/>
      <w:b/>
      <w:bCs/>
      <w:sz w:val="23"/>
      <w:szCs w:val="23"/>
    </w:rPr>
  </w:style>
  <w:style w:type="paragraph" w:styleId="Heading4">
    <w:name w:val="heading 4"/>
    <w:basedOn w:val="Normal"/>
    <w:uiPriority w:val="1"/>
    <w:qFormat/>
    <w:pPr>
      <w:ind w:left="119"/>
      <w:outlineLvl w:val="3"/>
    </w:pPr>
    <w:rPr>
      <w:rFonts w:ascii="Times New Roman" w:eastAsia="Times New Roman" w:hAnsi="Times New Roman"/>
      <w:sz w:val="23"/>
      <w:szCs w:val="23"/>
    </w:rPr>
  </w:style>
  <w:style w:type="paragraph" w:styleId="Heading5">
    <w:name w:val="heading 5"/>
    <w:basedOn w:val="Normal"/>
    <w:uiPriority w:val="1"/>
    <w:qFormat/>
    <w:pPr>
      <w:ind w:left="120"/>
      <w:outlineLvl w:val="4"/>
    </w:pPr>
    <w:rPr>
      <w:rFonts w:ascii="Calibri" w:eastAsia="Calibri" w:hAnsi="Calibri"/>
      <w:b/>
      <w:bCs/>
    </w:rPr>
  </w:style>
  <w:style w:type="paragraph" w:styleId="Heading6">
    <w:name w:val="heading 6"/>
    <w:basedOn w:val="Normal"/>
    <w:uiPriority w:val="1"/>
    <w:qFormat/>
    <w:pPr>
      <w:ind w:left="735"/>
      <w:outlineLvl w:val="5"/>
    </w:pPr>
    <w:rPr>
      <w:rFonts w:ascii="Calibri" w:eastAsia="Calibri" w:hAnsi="Calibri"/>
    </w:rPr>
  </w:style>
  <w:style w:type="paragraph" w:styleId="Heading7">
    <w:name w:val="heading 7"/>
    <w:basedOn w:val="Normal"/>
    <w:uiPriority w:val="1"/>
    <w:qFormat/>
    <w:pPr>
      <w:ind w:left="120"/>
      <w:outlineLvl w:val="6"/>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pPr>
    <w:rPr>
      <w:rFonts w:ascii="Arial" w:eastAsia="Arial" w:hAnsi="Arial"/>
      <w:b/>
      <w:bCs/>
      <w:sz w:val="16"/>
      <w:szCs w:val="16"/>
    </w:rPr>
  </w:style>
  <w:style w:type="paragraph" w:styleId="TOC2">
    <w:name w:val="toc 2"/>
    <w:basedOn w:val="Normal"/>
    <w:uiPriority w:val="1"/>
    <w:qFormat/>
    <w:pPr>
      <w:spacing w:before="37"/>
      <w:ind w:left="386" w:hanging="266"/>
    </w:pPr>
    <w:rPr>
      <w:rFonts w:ascii="Arial" w:eastAsia="Arial" w:hAnsi="Arial"/>
      <w:b/>
      <w:bCs/>
      <w:sz w:val="16"/>
      <w:szCs w:val="16"/>
    </w:rPr>
  </w:style>
  <w:style w:type="paragraph" w:styleId="TOC3">
    <w:name w:val="toc 3"/>
    <w:basedOn w:val="Normal"/>
    <w:uiPriority w:val="1"/>
    <w:qFormat/>
    <w:pPr>
      <w:spacing w:before="37"/>
      <w:ind w:left="563" w:hanging="266"/>
    </w:pPr>
    <w:rPr>
      <w:rFonts w:ascii="Arial" w:eastAsia="Arial" w:hAnsi="Arial"/>
      <w:b/>
      <w:bCs/>
      <w:sz w:val="16"/>
      <w:szCs w:val="16"/>
    </w:rPr>
  </w:style>
  <w:style w:type="paragraph" w:styleId="TOC4">
    <w:name w:val="toc 4"/>
    <w:basedOn w:val="Normal"/>
    <w:uiPriority w:val="1"/>
    <w:qFormat/>
    <w:pPr>
      <w:spacing w:before="37"/>
      <w:ind w:left="696" w:hanging="354"/>
    </w:pPr>
    <w:rPr>
      <w:rFonts w:ascii="Arial" w:eastAsia="Arial" w:hAnsi="Arial"/>
      <w:b/>
      <w:bCs/>
      <w:sz w:val="16"/>
      <w:szCs w:val="16"/>
    </w:rPr>
  </w:style>
  <w:style w:type="paragraph" w:styleId="TOC5">
    <w:name w:val="toc 5"/>
    <w:basedOn w:val="Normal"/>
    <w:uiPriority w:val="1"/>
    <w:qFormat/>
    <w:pPr>
      <w:spacing w:before="37"/>
      <w:ind w:left="386"/>
    </w:pPr>
    <w:rPr>
      <w:rFonts w:ascii="Arial" w:eastAsia="Arial" w:hAnsi="Arial"/>
      <w:b/>
      <w:bCs/>
      <w:sz w:val="16"/>
      <w:szCs w:val="16"/>
    </w:rPr>
  </w:style>
  <w:style w:type="paragraph" w:styleId="BodyText">
    <w:name w:val="Body Text"/>
    <w:basedOn w:val="Normal"/>
    <w:uiPriority w:val="1"/>
    <w:qFormat/>
    <w:pPr>
      <w:ind w:left="840" w:hanging="7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7EA5"/>
    <w:rPr>
      <w:rFonts w:ascii="Tahoma" w:hAnsi="Tahoma" w:cs="Tahoma"/>
      <w:sz w:val="16"/>
      <w:szCs w:val="16"/>
    </w:rPr>
  </w:style>
  <w:style w:type="character" w:customStyle="1" w:styleId="BalloonTextChar">
    <w:name w:val="Balloon Text Char"/>
    <w:basedOn w:val="DefaultParagraphFont"/>
    <w:link w:val="BalloonText"/>
    <w:uiPriority w:val="99"/>
    <w:semiHidden/>
    <w:rsid w:val="006D7EA5"/>
    <w:rPr>
      <w:rFonts w:ascii="Tahoma" w:hAnsi="Tahoma" w:cs="Tahoma"/>
      <w:sz w:val="16"/>
      <w:szCs w:val="16"/>
    </w:rPr>
  </w:style>
  <w:style w:type="paragraph" w:styleId="Header">
    <w:name w:val="header"/>
    <w:basedOn w:val="Normal"/>
    <w:link w:val="HeaderChar"/>
    <w:uiPriority w:val="99"/>
    <w:unhideWhenUsed/>
    <w:rsid w:val="00B931BC"/>
    <w:pPr>
      <w:tabs>
        <w:tab w:val="center" w:pos="4680"/>
        <w:tab w:val="right" w:pos="9360"/>
      </w:tabs>
    </w:pPr>
  </w:style>
  <w:style w:type="character" w:customStyle="1" w:styleId="HeaderChar">
    <w:name w:val="Header Char"/>
    <w:basedOn w:val="DefaultParagraphFont"/>
    <w:link w:val="Header"/>
    <w:uiPriority w:val="99"/>
    <w:rsid w:val="00B931BC"/>
  </w:style>
  <w:style w:type="paragraph" w:styleId="Footer">
    <w:name w:val="footer"/>
    <w:basedOn w:val="Normal"/>
    <w:link w:val="FooterChar"/>
    <w:uiPriority w:val="99"/>
    <w:unhideWhenUsed/>
    <w:rsid w:val="00B931BC"/>
    <w:pPr>
      <w:tabs>
        <w:tab w:val="center" w:pos="4680"/>
        <w:tab w:val="right" w:pos="9360"/>
      </w:tabs>
    </w:pPr>
  </w:style>
  <w:style w:type="character" w:customStyle="1" w:styleId="FooterChar">
    <w:name w:val="Footer Char"/>
    <w:basedOn w:val="DefaultParagraphFont"/>
    <w:link w:val="Footer"/>
    <w:uiPriority w:val="99"/>
    <w:rsid w:val="00B931BC"/>
  </w:style>
  <w:style w:type="table" w:styleId="TableGrid">
    <w:name w:val="Table Grid"/>
    <w:basedOn w:val="TableNormal"/>
    <w:uiPriority w:val="59"/>
    <w:rsid w:val="008F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4"/>
      <w:ind w:left="119"/>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spacing w:before="70"/>
      <w:outlineLvl w:val="2"/>
    </w:pPr>
    <w:rPr>
      <w:rFonts w:ascii="Times New Roman" w:eastAsia="Times New Roman" w:hAnsi="Times New Roman"/>
      <w:b/>
      <w:bCs/>
      <w:sz w:val="23"/>
      <w:szCs w:val="23"/>
    </w:rPr>
  </w:style>
  <w:style w:type="paragraph" w:styleId="Heading4">
    <w:name w:val="heading 4"/>
    <w:basedOn w:val="Normal"/>
    <w:uiPriority w:val="1"/>
    <w:qFormat/>
    <w:pPr>
      <w:ind w:left="119"/>
      <w:outlineLvl w:val="3"/>
    </w:pPr>
    <w:rPr>
      <w:rFonts w:ascii="Times New Roman" w:eastAsia="Times New Roman" w:hAnsi="Times New Roman"/>
      <w:sz w:val="23"/>
      <w:szCs w:val="23"/>
    </w:rPr>
  </w:style>
  <w:style w:type="paragraph" w:styleId="Heading5">
    <w:name w:val="heading 5"/>
    <w:basedOn w:val="Normal"/>
    <w:uiPriority w:val="1"/>
    <w:qFormat/>
    <w:pPr>
      <w:ind w:left="120"/>
      <w:outlineLvl w:val="4"/>
    </w:pPr>
    <w:rPr>
      <w:rFonts w:ascii="Calibri" w:eastAsia="Calibri" w:hAnsi="Calibri"/>
      <w:b/>
      <w:bCs/>
    </w:rPr>
  </w:style>
  <w:style w:type="paragraph" w:styleId="Heading6">
    <w:name w:val="heading 6"/>
    <w:basedOn w:val="Normal"/>
    <w:uiPriority w:val="1"/>
    <w:qFormat/>
    <w:pPr>
      <w:ind w:left="735"/>
      <w:outlineLvl w:val="5"/>
    </w:pPr>
    <w:rPr>
      <w:rFonts w:ascii="Calibri" w:eastAsia="Calibri" w:hAnsi="Calibri"/>
    </w:rPr>
  </w:style>
  <w:style w:type="paragraph" w:styleId="Heading7">
    <w:name w:val="heading 7"/>
    <w:basedOn w:val="Normal"/>
    <w:uiPriority w:val="1"/>
    <w:qFormat/>
    <w:pPr>
      <w:ind w:left="120"/>
      <w:outlineLvl w:val="6"/>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pPr>
    <w:rPr>
      <w:rFonts w:ascii="Arial" w:eastAsia="Arial" w:hAnsi="Arial"/>
      <w:b/>
      <w:bCs/>
      <w:sz w:val="16"/>
      <w:szCs w:val="16"/>
    </w:rPr>
  </w:style>
  <w:style w:type="paragraph" w:styleId="TOC2">
    <w:name w:val="toc 2"/>
    <w:basedOn w:val="Normal"/>
    <w:uiPriority w:val="1"/>
    <w:qFormat/>
    <w:pPr>
      <w:spacing w:before="37"/>
      <w:ind w:left="386" w:hanging="266"/>
    </w:pPr>
    <w:rPr>
      <w:rFonts w:ascii="Arial" w:eastAsia="Arial" w:hAnsi="Arial"/>
      <w:b/>
      <w:bCs/>
      <w:sz w:val="16"/>
      <w:szCs w:val="16"/>
    </w:rPr>
  </w:style>
  <w:style w:type="paragraph" w:styleId="TOC3">
    <w:name w:val="toc 3"/>
    <w:basedOn w:val="Normal"/>
    <w:uiPriority w:val="1"/>
    <w:qFormat/>
    <w:pPr>
      <w:spacing w:before="37"/>
      <w:ind w:left="563" w:hanging="266"/>
    </w:pPr>
    <w:rPr>
      <w:rFonts w:ascii="Arial" w:eastAsia="Arial" w:hAnsi="Arial"/>
      <w:b/>
      <w:bCs/>
      <w:sz w:val="16"/>
      <w:szCs w:val="16"/>
    </w:rPr>
  </w:style>
  <w:style w:type="paragraph" w:styleId="TOC4">
    <w:name w:val="toc 4"/>
    <w:basedOn w:val="Normal"/>
    <w:uiPriority w:val="1"/>
    <w:qFormat/>
    <w:pPr>
      <w:spacing w:before="37"/>
      <w:ind w:left="696" w:hanging="354"/>
    </w:pPr>
    <w:rPr>
      <w:rFonts w:ascii="Arial" w:eastAsia="Arial" w:hAnsi="Arial"/>
      <w:b/>
      <w:bCs/>
      <w:sz w:val="16"/>
      <w:szCs w:val="16"/>
    </w:rPr>
  </w:style>
  <w:style w:type="paragraph" w:styleId="TOC5">
    <w:name w:val="toc 5"/>
    <w:basedOn w:val="Normal"/>
    <w:uiPriority w:val="1"/>
    <w:qFormat/>
    <w:pPr>
      <w:spacing w:before="37"/>
      <w:ind w:left="386"/>
    </w:pPr>
    <w:rPr>
      <w:rFonts w:ascii="Arial" w:eastAsia="Arial" w:hAnsi="Arial"/>
      <w:b/>
      <w:bCs/>
      <w:sz w:val="16"/>
      <w:szCs w:val="16"/>
    </w:rPr>
  </w:style>
  <w:style w:type="paragraph" w:styleId="BodyText">
    <w:name w:val="Body Text"/>
    <w:basedOn w:val="Normal"/>
    <w:uiPriority w:val="1"/>
    <w:qFormat/>
    <w:pPr>
      <w:ind w:left="840" w:hanging="7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7EA5"/>
    <w:rPr>
      <w:rFonts w:ascii="Tahoma" w:hAnsi="Tahoma" w:cs="Tahoma"/>
      <w:sz w:val="16"/>
      <w:szCs w:val="16"/>
    </w:rPr>
  </w:style>
  <w:style w:type="character" w:customStyle="1" w:styleId="BalloonTextChar">
    <w:name w:val="Balloon Text Char"/>
    <w:basedOn w:val="DefaultParagraphFont"/>
    <w:link w:val="BalloonText"/>
    <w:uiPriority w:val="99"/>
    <w:semiHidden/>
    <w:rsid w:val="006D7EA5"/>
    <w:rPr>
      <w:rFonts w:ascii="Tahoma" w:hAnsi="Tahoma" w:cs="Tahoma"/>
      <w:sz w:val="16"/>
      <w:szCs w:val="16"/>
    </w:rPr>
  </w:style>
  <w:style w:type="paragraph" w:styleId="Header">
    <w:name w:val="header"/>
    <w:basedOn w:val="Normal"/>
    <w:link w:val="HeaderChar"/>
    <w:uiPriority w:val="99"/>
    <w:unhideWhenUsed/>
    <w:rsid w:val="00B931BC"/>
    <w:pPr>
      <w:tabs>
        <w:tab w:val="center" w:pos="4680"/>
        <w:tab w:val="right" w:pos="9360"/>
      </w:tabs>
    </w:pPr>
  </w:style>
  <w:style w:type="character" w:customStyle="1" w:styleId="HeaderChar">
    <w:name w:val="Header Char"/>
    <w:basedOn w:val="DefaultParagraphFont"/>
    <w:link w:val="Header"/>
    <w:uiPriority w:val="99"/>
    <w:rsid w:val="00B931BC"/>
  </w:style>
  <w:style w:type="paragraph" w:styleId="Footer">
    <w:name w:val="footer"/>
    <w:basedOn w:val="Normal"/>
    <w:link w:val="FooterChar"/>
    <w:uiPriority w:val="99"/>
    <w:unhideWhenUsed/>
    <w:rsid w:val="00B931BC"/>
    <w:pPr>
      <w:tabs>
        <w:tab w:val="center" w:pos="4680"/>
        <w:tab w:val="right" w:pos="9360"/>
      </w:tabs>
    </w:pPr>
  </w:style>
  <w:style w:type="character" w:customStyle="1" w:styleId="FooterChar">
    <w:name w:val="Footer Char"/>
    <w:basedOn w:val="DefaultParagraphFont"/>
    <w:link w:val="Footer"/>
    <w:uiPriority w:val="99"/>
    <w:rsid w:val="00B931BC"/>
  </w:style>
  <w:style w:type="table" w:styleId="TableGrid">
    <w:name w:val="Table Grid"/>
    <w:basedOn w:val="TableNormal"/>
    <w:uiPriority w:val="59"/>
    <w:rsid w:val="008F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gov.nu.ca/env/environment.shtml)"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www.gov.nu.ca/env/environment.shtml)" TargetMode="External"/><Relationship Id="rId34" Type="http://schemas.openxmlformats.org/officeDocument/2006/relationships/footer" Target="footer9.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oter" Target="footer10.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12528</Words>
  <Characters>71411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Government of Nunavut</Company>
  <LinksUpToDate>false</LinksUpToDate>
  <CharactersWithSpaces>83772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Bhabesh</dc:creator>
  <cp:lastModifiedBy>Administrator</cp:lastModifiedBy>
  <cp:revision>2</cp:revision>
  <cp:lastPrinted>2017-06-20T17:55:00Z</cp:lastPrinted>
  <dcterms:created xsi:type="dcterms:W3CDTF">2017-06-20T19:10:00Z</dcterms:created>
  <dcterms:modified xsi:type="dcterms:W3CDTF">2017-06-20T19:10:00Z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2014-06-19T00:00:00Z</vt:filetime>
  </property>
  <property fmtid="{D5CDD505-2E9C-101B-9397-08002B2CF9AE}" pid="3" name="LastSaved">
    <vt:filetime>2017-05-01T00:00:00Z</vt:filetime>
  </property>
</Properties>
</file>