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C79" w:rsidRDefault="00435033">
      <w:pPr>
        <w:tabs>
          <w:tab w:val="left" w:pos="2934"/>
        </w:tabs>
        <w:spacing w:before="36" w:line="457" w:lineRule="exact"/>
        <w:ind w:left="262"/>
        <w:rPr>
          <w:rFonts w:ascii="Arial" w:eastAsia="Arial" w:hAnsi="Arial" w:cs="Arial"/>
          <w:sz w:val="19"/>
          <w:szCs w:val="19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802640</wp:posOffset>
                </wp:positionH>
                <wp:positionV relativeFrom="paragraph">
                  <wp:posOffset>168275</wp:posOffset>
                </wp:positionV>
                <wp:extent cx="80645" cy="279400"/>
                <wp:effectExtent l="2540" t="0" r="254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C79" w:rsidRDefault="003B39D0">
                            <w:pPr>
                              <w:spacing w:line="440" w:lineRule="exact"/>
                              <w:rPr>
                                <w:rFonts w:ascii="Arial" w:eastAsia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C83D3B"/>
                                <w:spacing w:val="-170"/>
                                <w:w w:val="120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3.2pt;margin-top:13.25pt;width:6.35pt;height:2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s6rgIAAKc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" filled="f" stroked="f">
                <v:textbox inset="0,0,0,0">
                  <w:txbxContent>
                    <w:p w:rsidR="00C82C79" w:rsidRDefault="003B39D0">
                      <w:pPr>
                        <w:spacing w:line="440" w:lineRule="exact"/>
                        <w:rPr>
                          <w:rFonts w:ascii="Arial" w:eastAsia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eastAsia="Arial" w:hAnsi="Arial" w:cs="Arial"/>
                          <w:color w:val="C83D3B"/>
                          <w:spacing w:val="-170"/>
                          <w:w w:val="120"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B39D0">
        <w:rPr>
          <w:rFonts w:ascii="Arial" w:eastAsia="Arial" w:hAnsi="Arial" w:cs="Arial"/>
          <w:color w:val="C83D3B"/>
          <w:w w:val="75"/>
          <w:sz w:val="44"/>
          <w:szCs w:val="44"/>
        </w:rPr>
        <w:t>"*"1</w:t>
      </w:r>
      <w:r w:rsidR="003B39D0">
        <w:rPr>
          <w:rFonts w:ascii="Arial" w:eastAsia="Arial" w:hAnsi="Arial" w:cs="Arial"/>
          <w:color w:val="C83D3B"/>
          <w:spacing w:val="46"/>
          <w:w w:val="75"/>
          <w:sz w:val="44"/>
          <w:szCs w:val="44"/>
        </w:rPr>
        <w:t xml:space="preserve"> </w:t>
      </w:r>
      <w:r w:rsidR="003B39D0">
        <w:rPr>
          <w:rFonts w:ascii="Arial" w:eastAsia="Arial" w:hAnsi="Arial" w:cs="Arial"/>
          <w:color w:val="0C0C0C"/>
          <w:w w:val="75"/>
          <w:sz w:val="19"/>
          <w:szCs w:val="19"/>
        </w:rPr>
        <w:t>Crown-Indigenous</w:t>
      </w:r>
      <w:r w:rsidR="003B39D0">
        <w:rPr>
          <w:rFonts w:ascii="Arial" w:eastAsia="Arial" w:hAnsi="Arial" w:cs="Arial"/>
          <w:color w:val="0C0C0C"/>
          <w:spacing w:val="11"/>
          <w:w w:val="75"/>
          <w:sz w:val="19"/>
          <w:szCs w:val="19"/>
        </w:rPr>
        <w:t xml:space="preserve"> </w:t>
      </w:r>
      <w:r w:rsidR="003B39D0">
        <w:rPr>
          <w:rFonts w:ascii="Times New Roman" w:eastAsia="Times New Roman" w:hAnsi="Times New Roman" w:cs="Times New Roman"/>
          <w:color w:val="0C0C0C"/>
          <w:w w:val="75"/>
          <w:sz w:val="20"/>
          <w:szCs w:val="20"/>
        </w:rPr>
        <w:t>Relations</w:t>
      </w:r>
      <w:r w:rsidR="003B39D0">
        <w:rPr>
          <w:rFonts w:ascii="Times New Roman" w:eastAsia="Times New Roman" w:hAnsi="Times New Roman" w:cs="Times New Roman"/>
          <w:color w:val="0C0C0C"/>
          <w:w w:val="75"/>
          <w:sz w:val="20"/>
          <w:szCs w:val="20"/>
        </w:rPr>
        <w:tab/>
      </w:r>
      <w:proofErr w:type="spellStart"/>
      <w:r w:rsidR="003B39D0">
        <w:rPr>
          <w:rFonts w:ascii="Arial" w:eastAsia="Arial" w:hAnsi="Arial" w:cs="Arial"/>
          <w:color w:val="0C0C0C"/>
          <w:w w:val="75"/>
          <w:sz w:val="19"/>
          <w:szCs w:val="19"/>
        </w:rPr>
        <w:t>RelationsCourome-Autochtones</w:t>
      </w:r>
      <w:proofErr w:type="spellEnd"/>
    </w:p>
    <w:p w:rsidR="00C82C79" w:rsidRDefault="003B39D0">
      <w:pPr>
        <w:tabs>
          <w:tab w:val="left" w:pos="865"/>
          <w:tab w:val="left" w:pos="2934"/>
        </w:tabs>
        <w:spacing w:line="176" w:lineRule="exact"/>
        <w:ind w:left="276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C83D3B"/>
          <w:w w:val="85"/>
          <w:sz w:val="21"/>
          <w:szCs w:val="21"/>
        </w:rPr>
        <w:t>"'"</w:t>
      </w:r>
      <w:r>
        <w:rPr>
          <w:rFonts w:ascii="Times New Roman" w:eastAsia="Times New Roman" w:hAnsi="Times New Roman" w:cs="Times New Roman"/>
          <w:color w:val="C83D3B"/>
          <w:w w:val="85"/>
          <w:sz w:val="21"/>
          <w:szCs w:val="21"/>
        </w:rPr>
        <w:tab/>
      </w:r>
      <w:proofErr w:type="spellStart"/>
      <w:r>
        <w:rPr>
          <w:rFonts w:ascii="Times New Roman" w:eastAsia="Times New Roman" w:hAnsi="Times New Roman" w:cs="Times New Roman"/>
          <w:color w:val="0C0C0C"/>
          <w:w w:val="80"/>
          <w:sz w:val="21"/>
          <w:szCs w:val="21"/>
        </w:rPr>
        <w:t>llld</w:t>
      </w:r>
      <w:proofErr w:type="spellEnd"/>
      <w:r>
        <w:rPr>
          <w:rFonts w:ascii="Times New Roman" w:eastAsia="Times New Roman" w:hAnsi="Times New Roman" w:cs="Times New Roman"/>
          <w:color w:val="0C0C0C"/>
          <w:spacing w:val="-8"/>
          <w:w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80"/>
          <w:sz w:val="21"/>
          <w:szCs w:val="21"/>
        </w:rPr>
        <w:t>Northern</w:t>
      </w:r>
      <w:r>
        <w:rPr>
          <w:rFonts w:ascii="Times New Roman" w:eastAsia="Times New Roman" w:hAnsi="Times New Roman" w:cs="Times New Roman"/>
          <w:color w:val="0C0C0C"/>
          <w:spacing w:val="4"/>
          <w:w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80"/>
          <w:sz w:val="20"/>
          <w:szCs w:val="20"/>
        </w:rPr>
        <w:t>Affairs</w:t>
      </w:r>
      <w:r>
        <w:rPr>
          <w:rFonts w:ascii="Times New Roman" w:eastAsia="Times New Roman" w:hAnsi="Times New Roman" w:cs="Times New Roman"/>
          <w:color w:val="0C0C0C"/>
          <w:spacing w:val="-1"/>
          <w:w w:val="8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80"/>
          <w:sz w:val="20"/>
          <w:szCs w:val="20"/>
        </w:rPr>
        <w:t>Canada</w:t>
      </w:r>
      <w:r>
        <w:rPr>
          <w:rFonts w:ascii="Times New Roman" w:eastAsia="Times New Roman" w:hAnsi="Times New Roman" w:cs="Times New Roman"/>
          <w:color w:val="0C0C0C"/>
          <w:w w:val="8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C0C0C"/>
          <w:w w:val="80"/>
        </w:rPr>
        <w:t>et</w:t>
      </w:r>
      <w:r>
        <w:rPr>
          <w:rFonts w:ascii="Times New Roman" w:eastAsia="Times New Roman" w:hAnsi="Times New Roman" w:cs="Times New Roman"/>
          <w:color w:val="0C0C0C"/>
          <w:spacing w:val="-22"/>
          <w:w w:val="80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80"/>
          <w:sz w:val="20"/>
          <w:szCs w:val="20"/>
        </w:rPr>
        <w:t>Affaires</w:t>
      </w:r>
      <w:r>
        <w:rPr>
          <w:rFonts w:ascii="Times New Roman" w:eastAsia="Times New Roman" w:hAnsi="Times New Roman" w:cs="Times New Roman"/>
          <w:color w:val="0C0C0C"/>
          <w:spacing w:val="-11"/>
          <w:w w:val="80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w w:val="80"/>
          <w:sz w:val="19"/>
          <w:szCs w:val="19"/>
        </w:rPr>
        <w:t>du</w:t>
      </w:r>
      <w:r>
        <w:rPr>
          <w:rFonts w:ascii="Arial" w:eastAsia="Arial" w:hAnsi="Arial" w:cs="Arial"/>
          <w:color w:val="0C0C0C"/>
          <w:spacing w:val="-17"/>
          <w:w w:val="8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80"/>
          <w:sz w:val="19"/>
          <w:szCs w:val="19"/>
        </w:rPr>
        <w:t>Nord</w:t>
      </w:r>
      <w:r>
        <w:rPr>
          <w:rFonts w:ascii="Arial" w:eastAsia="Arial" w:hAnsi="Arial" w:cs="Arial"/>
          <w:color w:val="0C0C0C"/>
          <w:spacing w:val="-16"/>
          <w:w w:val="80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80"/>
          <w:sz w:val="19"/>
          <w:szCs w:val="19"/>
        </w:rPr>
        <w:t>canada</w:t>
      </w:r>
      <w:proofErr w:type="spellEnd"/>
    </w:p>
    <w:p w:rsidR="00C82C79" w:rsidRDefault="00C82C79">
      <w:pPr>
        <w:spacing w:before="13" w:line="220" w:lineRule="exact"/>
      </w:pPr>
    </w:p>
    <w:p w:rsidR="00C82C79" w:rsidRDefault="00C82C79">
      <w:pPr>
        <w:spacing w:line="220" w:lineRule="exact"/>
        <w:sectPr w:rsidR="00C82C79">
          <w:type w:val="continuous"/>
          <w:pgSz w:w="12240" w:h="15840"/>
          <w:pgMar w:top="500" w:right="1440" w:bottom="280" w:left="1160" w:header="720" w:footer="720" w:gutter="0"/>
          <w:cols w:space="720"/>
        </w:sectPr>
      </w:pPr>
    </w:p>
    <w:p w:rsidR="00C82C79" w:rsidRDefault="003B39D0">
      <w:pPr>
        <w:pStyle w:val="BodyText"/>
        <w:spacing w:before="75" w:line="274" w:lineRule="exact"/>
        <w:ind w:left="125" w:hanging="15"/>
      </w:pPr>
      <w:r>
        <w:rPr>
          <w:color w:val="0C0C0C"/>
        </w:rPr>
        <w:t>Water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Resources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Division Resource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Management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Direct</w:t>
      </w:r>
      <w:r>
        <w:rPr>
          <w:color w:val="0C0C0C"/>
          <w:spacing w:val="2"/>
        </w:rPr>
        <w:t>o</w:t>
      </w:r>
      <w:r>
        <w:rPr>
          <w:color w:val="282828"/>
          <w:spacing w:val="-19"/>
        </w:rPr>
        <w:t>r</w:t>
      </w:r>
      <w:r>
        <w:rPr>
          <w:color w:val="0C0C0C"/>
        </w:rPr>
        <w:t>ate</w:t>
      </w:r>
      <w:r>
        <w:rPr>
          <w:color w:val="0C0C0C"/>
          <w:w w:val="102"/>
        </w:rPr>
        <w:t xml:space="preserve"> </w:t>
      </w:r>
      <w:r>
        <w:rPr>
          <w:color w:val="0C0C0C"/>
        </w:rPr>
        <w:t>Nunavut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Regional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Office</w:t>
      </w:r>
    </w:p>
    <w:p w:rsidR="00C82C79" w:rsidRDefault="003B39D0">
      <w:pPr>
        <w:pStyle w:val="BodyText"/>
        <w:spacing w:line="269" w:lineRule="exact"/>
        <w:ind w:left="125"/>
      </w:pPr>
      <w:r>
        <w:rPr>
          <w:color w:val="0C0C0C"/>
          <w:spacing w:val="-9"/>
          <w:w w:val="110"/>
        </w:rPr>
        <w:t>P</w:t>
      </w:r>
      <w:r>
        <w:rPr>
          <w:color w:val="414141"/>
          <w:spacing w:val="-37"/>
          <w:w w:val="110"/>
        </w:rPr>
        <w:t>.</w:t>
      </w:r>
      <w:r>
        <w:rPr>
          <w:color w:val="0C0C0C"/>
          <w:spacing w:val="-8"/>
          <w:w w:val="110"/>
        </w:rPr>
        <w:t>O</w:t>
      </w:r>
      <w:r>
        <w:rPr>
          <w:color w:val="282828"/>
          <w:w w:val="110"/>
        </w:rPr>
        <w:t>.</w:t>
      </w:r>
      <w:r>
        <w:rPr>
          <w:color w:val="282828"/>
          <w:spacing w:val="-50"/>
          <w:w w:val="110"/>
        </w:rPr>
        <w:t xml:space="preserve"> </w:t>
      </w:r>
      <w:r>
        <w:rPr>
          <w:color w:val="0C0C0C"/>
          <w:w w:val="110"/>
        </w:rPr>
        <w:t>Box</w:t>
      </w:r>
      <w:r>
        <w:rPr>
          <w:color w:val="0C0C0C"/>
          <w:spacing w:val="-16"/>
          <w:w w:val="110"/>
        </w:rPr>
        <w:t xml:space="preserve"> </w:t>
      </w:r>
      <w:r>
        <w:rPr>
          <w:color w:val="0C0C0C"/>
          <w:w w:val="110"/>
        </w:rPr>
        <w:t>100</w:t>
      </w:r>
    </w:p>
    <w:p w:rsidR="00C82C79" w:rsidRDefault="003B39D0">
      <w:pPr>
        <w:pStyle w:val="BodyText"/>
        <w:spacing w:line="273" w:lineRule="exact"/>
      </w:pPr>
      <w:proofErr w:type="spellStart"/>
      <w:r>
        <w:rPr>
          <w:color w:val="0C0C0C"/>
          <w:w w:val="95"/>
        </w:rPr>
        <w:t>lqaluit</w:t>
      </w:r>
      <w:proofErr w:type="spellEnd"/>
      <w:r>
        <w:rPr>
          <w:color w:val="0C0C0C"/>
          <w:w w:val="95"/>
        </w:rPr>
        <w:t>,</w:t>
      </w:r>
      <w:r>
        <w:rPr>
          <w:color w:val="0C0C0C"/>
          <w:spacing w:val="-7"/>
          <w:w w:val="95"/>
        </w:rPr>
        <w:t xml:space="preserve"> </w:t>
      </w:r>
      <w:r>
        <w:rPr>
          <w:color w:val="0C0C0C"/>
          <w:w w:val="95"/>
        </w:rPr>
        <w:t>NU,</w:t>
      </w:r>
      <w:r>
        <w:rPr>
          <w:color w:val="0C0C0C"/>
          <w:spacing w:val="-27"/>
          <w:w w:val="95"/>
        </w:rPr>
        <w:t xml:space="preserve"> </w:t>
      </w:r>
      <w:r>
        <w:rPr>
          <w:color w:val="0C0C0C"/>
          <w:w w:val="95"/>
        </w:rPr>
        <w:t>XOA</w:t>
      </w:r>
      <w:r>
        <w:rPr>
          <w:color w:val="0C0C0C"/>
          <w:spacing w:val="-1"/>
          <w:w w:val="95"/>
        </w:rPr>
        <w:t xml:space="preserve"> </w:t>
      </w:r>
      <w:r>
        <w:rPr>
          <w:color w:val="0C0C0C"/>
          <w:w w:val="95"/>
        </w:rPr>
        <w:t>OHO</w:t>
      </w:r>
    </w:p>
    <w:p w:rsidR="00C82C79" w:rsidRDefault="00C82C79">
      <w:pPr>
        <w:spacing w:before="4" w:line="120" w:lineRule="exact"/>
        <w:rPr>
          <w:sz w:val="12"/>
          <w:szCs w:val="12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3B39D0">
      <w:pPr>
        <w:pStyle w:val="BodyText"/>
        <w:ind w:left="118"/>
      </w:pPr>
      <w:r>
        <w:rPr>
          <w:color w:val="0C0C0C"/>
        </w:rPr>
        <w:t>August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6,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2019</w:t>
      </w:r>
    </w:p>
    <w:p w:rsidR="00C82C79" w:rsidRDefault="00C82C79">
      <w:pPr>
        <w:spacing w:before="10" w:line="260" w:lineRule="exact"/>
        <w:rPr>
          <w:sz w:val="26"/>
          <w:szCs w:val="26"/>
        </w:rPr>
      </w:pPr>
    </w:p>
    <w:p w:rsidR="00C82C79" w:rsidRDefault="003B39D0">
      <w:pPr>
        <w:pStyle w:val="BodyText"/>
        <w:ind w:right="1412"/>
      </w:pPr>
      <w:r>
        <w:rPr>
          <w:color w:val="0C0C0C"/>
        </w:rPr>
        <w:t>Mr.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Richard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Dwyer</w:t>
      </w:r>
      <w:r>
        <w:rPr>
          <w:color w:val="0C0C0C"/>
          <w:w w:val="101"/>
        </w:rPr>
        <w:t xml:space="preserve"> </w:t>
      </w:r>
      <w:r>
        <w:rPr>
          <w:color w:val="0C0C0C"/>
        </w:rPr>
        <w:t>Manager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Licensing</w:t>
      </w:r>
      <w:r>
        <w:rPr>
          <w:color w:val="0C0C0C"/>
          <w:w w:val="99"/>
        </w:rPr>
        <w:t xml:space="preserve"> </w:t>
      </w:r>
      <w:r>
        <w:rPr>
          <w:color w:val="0C0C0C"/>
        </w:rPr>
        <w:t>Nunavut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Water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Board</w:t>
      </w:r>
    </w:p>
    <w:p w:rsidR="00C82C79" w:rsidRDefault="003B39D0">
      <w:pPr>
        <w:pStyle w:val="BodyText"/>
        <w:spacing w:before="3"/>
      </w:pPr>
      <w:r>
        <w:rPr>
          <w:color w:val="0C0C0C"/>
          <w:spacing w:val="-16"/>
          <w:w w:val="110"/>
        </w:rPr>
        <w:t>P</w:t>
      </w:r>
      <w:r>
        <w:rPr>
          <w:color w:val="414141"/>
          <w:spacing w:val="-34"/>
          <w:w w:val="110"/>
        </w:rPr>
        <w:t>.</w:t>
      </w:r>
      <w:r>
        <w:rPr>
          <w:color w:val="0C0C0C"/>
          <w:spacing w:val="-7"/>
          <w:w w:val="110"/>
        </w:rPr>
        <w:t>O</w:t>
      </w:r>
      <w:r>
        <w:rPr>
          <w:color w:val="414141"/>
          <w:w w:val="110"/>
        </w:rPr>
        <w:t>.</w:t>
      </w:r>
      <w:r>
        <w:rPr>
          <w:color w:val="414141"/>
          <w:spacing w:val="-49"/>
          <w:w w:val="110"/>
        </w:rPr>
        <w:t xml:space="preserve"> </w:t>
      </w:r>
      <w:r>
        <w:rPr>
          <w:color w:val="0C0C0C"/>
          <w:w w:val="110"/>
        </w:rPr>
        <w:t>Box</w:t>
      </w:r>
      <w:r>
        <w:rPr>
          <w:color w:val="0C0C0C"/>
          <w:spacing w:val="-6"/>
          <w:w w:val="110"/>
        </w:rPr>
        <w:t xml:space="preserve"> </w:t>
      </w:r>
      <w:r>
        <w:rPr>
          <w:color w:val="0C0C0C"/>
          <w:w w:val="110"/>
        </w:rPr>
        <w:t>119</w:t>
      </w:r>
    </w:p>
    <w:p w:rsidR="00C82C79" w:rsidRDefault="003B39D0">
      <w:pPr>
        <w:pStyle w:val="BodyText"/>
        <w:spacing w:line="266" w:lineRule="exact"/>
        <w:ind w:left="140"/>
      </w:pPr>
      <w:r>
        <w:rPr>
          <w:color w:val="0C0C0C"/>
        </w:rPr>
        <w:t>Gjoa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Haven,</w:t>
      </w:r>
      <w:r>
        <w:rPr>
          <w:color w:val="0C0C0C"/>
          <w:spacing w:val="-18"/>
        </w:rPr>
        <w:t xml:space="preserve"> </w:t>
      </w:r>
      <w:r>
        <w:rPr>
          <w:color w:val="0C0C0C"/>
          <w:spacing w:val="-10"/>
        </w:rPr>
        <w:t>N</w:t>
      </w:r>
      <w:r>
        <w:rPr>
          <w:color w:val="0C0C0C"/>
        </w:rPr>
        <w:t>U,</w:t>
      </w:r>
      <w:r>
        <w:rPr>
          <w:color w:val="0C0C0C"/>
          <w:spacing w:val="-35"/>
        </w:rPr>
        <w:t xml:space="preserve"> </w:t>
      </w:r>
      <w:r>
        <w:rPr>
          <w:color w:val="0C0C0C"/>
        </w:rPr>
        <w:t>XOB</w:t>
      </w:r>
      <w:r>
        <w:rPr>
          <w:color w:val="0C0C0C"/>
          <w:spacing w:val="-8"/>
        </w:rPr>
        <w:t xml:space="preserve"> </w:t>
      </w:r>
      <w:r>
        <w:rPr>
          <w:color w:val="0C0C0C"/>
          <w:spacing w:val="-35"/>
        </w:rPr>
        <w:t>1</w:t>
      </w:r>
      <w:r>
        <w:rPr>
          <w:color w:val="0C0C0C"/>
        </w:rPr>
        <w:t>JO</w:t>
      </w:r>
    </w:p>
    <w:p w:rsidR="00C82C79" w:rsidRDefault="003B39D0">
      <w:pPr>
        <w:pStyle w:val="BodyText"/>
        <w:spacing w:before="4"/>
        <w:ind w:left="147"/>
      </w:pPr>
      <w:r>
        <w:rPr>
          <w:color w:val="0C0C0C"/>
        </w:rPr>
        <w:t>E-mai</w:t>
      </w:r>
      <w:r>
        <w:rPr>
          <w:color w:val="0C0C0C"/>
          <w:spacing w:val="-4"/>
        </w:rPr>
        <w:t>l</w:t>
      </w:r>
      <w:r>
        <w:rPr>
          <w:color w:val="414141"/>
        </w:rPr>
        <w:t>:</w:t>
      </w:r>
      <w:r>
        <w:rPr>
          <w:color w:val="414141"/>
          <w:spacing w:val="-14"/>
        </w:rPr>
        <w:t xml:space="preserve"> </w:t>
      </w:r>
      <w:proofErr w:type="spellStart"/>
      <w:r>
        <w:rPr>
          <w:color w:val="0C0C0C"/>
        </w:rPr>
        <w:t>licensing@nwb-oen</w:t>
      </w:r>
      <w:proofErr w:type="spellEnd"/>
      <w:r>
        <w:rPr>
          <w:color w:val="0C0C0C"/>
          <w:spacing w:val="-6"/>
        </w:rPr>
        <w:t xml:space="preserve"> </w:t>
      </w:r>
      <w:r>
        <w:rPr>
          <w:color w:val="282828"/>
          <w:spacing w:val="-34"/>
        </w:rPr>
        <w:t>.</w:t>
      </w:r>
      <w:r>
        <w:rPr>
          <w:color w:val="0C0C0C"/>
        </w:rPr>
        <w:t>ca</w:t>
      </w:r>
    </w:p>
    <w:p w:rsidR="00C82C79" w:rsidRDefault="003B39D0">
      <w:pPr>
        <w:spacing w:line="200" w:lineRule="exact"/>
        <w:rPr>
          <w:sz w:val="20"/>
          <w:szCs w:val="20"/>
        </w:rPr>
      </w:pPr>
      <w:r>
        <w:br w:type="column"/>
      </w: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before="13" w:line="240" w:lineRule="exact"/>
        <w:rPr>
          <w:sz w:val="24"/>
          <w:szCs w:val="24"/>
        </w:rPr>
      </w:pPr>
    </w:p>
    <w:p w:rsidR="00C82C79" w:rsidRDefault="003B39D0">
      <w:pPr>
        <w:ind w:left="11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C0C0C"/>
          <w:w w:val="110"/>
          <w:sz w:val="19"/>
          <w:szCs w:val="19"/>
        </w:rPr>
        <w:t>Your</w:t>
      </w:r>
      <w:r>
        <w:rPr>
          <w:rFonts w:ascii="Arial" w:eastAsia="Arial" w:hAnsi="Arial" w:cs="Arial"/>
          <w:color w:val="0C0C0C"/>
          <w:spacing w:val="-16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10"/>
          <w:sz w:val="19"/>
          <w:szCs w:val="19"/>
        </w:rPr>
        <w:t>file-</w:t>
      </w:r>
      <w:r>
        <w:rPr>
          <w:rFonts w:ascii="Arial" w:eastAsia="Arial" w:hAnsi="Arial" w:cs="Arial"/>
          <w:color w:val="0C0C0C"/>
          <w:spacing w:val="-16"/>
          <w:w w:val="110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10"/>
          <w:sz w:val="19"/>
          <w:szCs w:val="19"/>
        </w:rPr>
        <w:t>Votre</w:t>
      </w:r>
      <w:proofErr w:type="spellEnd"/>
      <w:r>
        <w:rPr>
          <w:rFonts w:ascii="Arial" w:eastAsia="Arial" w:hAnsi="Arial" w:cs="Arial"/>
          <w:color w:val="0C0C0C"/>
          <w:spacing w:val="-1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10"/>
          <w:sz w:val="19"/>
          <w:szCs w:val="19"/>
        </w:rPr>
        <w:t>reference</w:t>
      </w:r>
    </w:p>
    <w:p w:rsidR="00C82C79" w:rsidRDefault="003B39D0">
      <w:pPr>
        <w:spacing w:before="11"/>
        <w:ind w:left="90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C0C0C"/>
          <w:w w:val="105"/>
          <w:sz w:val="19"/>
          <w:szCs w:val="19"/>
        </w:rPr>
        <w:t>3BM-CLY1419</w:t>
      </w:r>
    </w:p>
    <w:p w:rsidR="00C82C79" w:rsidRDefault="003B39D0">
      <w:pPr>
        <w:spacing w:before="11"/>
        <w:ind w:left="12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C0C0C"/>
          <w:w w:val="105"/>
          <w:sz w:val="19"/>
          <w:szCs w:val="19"/>
        </w:rPr>
        <w:t>Our</w:t>
      </w:r>
      <w:r>
        <w:rPr>
          <w:rFonts w:ascii="Arial" w:eastAsia="Arial" w:hAnsi="Arial" w:cs="Arial"/>
          <w:color w:val="0C0C0C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file</w:t>
      </w:r>
      <w:r>
        <w:rPr>
          <w:rFonts w:ascii="Arial" w:eastAsia="Arial" w:hAnsi="Arial" w:cs="Arial"/>
          <w:color w:val="0C0C0C"/>
          <w:spacing w:val="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-</w:t>
      </w:r>
      <w:r>
        <w:rPr>
          <w:rFonts w:ascii="Arial" w:eastAsia="Arial" w:hAnsi="Arial" w:cs="Arial"/>
          <w:color w:val="0C0C0C"/>
          <w:spacing w:val="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Notre</w:t>
      </w:r>
      <w:r>
        <w:rPr>
          <w:rFonts w:ascii="Arial" w:eastAsia="Arial" w:hAnsi="Arial" w:cs="Arial"/>
          <w:color w:val="0C0C0C"/>
          <w:spacing w:val="-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reference</w:t>
      </w:r>
    </w:p>
    <w:p w:rsidR="00C82C79" w:rsidRDefault="003B39D0">
      <w:pPr>
        <w:spacing w:before="11"/>
        <w:ind w:left="95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C0C0C"/>
          <w:w w:val="105"/>
          <w:sz w:val="19"/>
          <w:szCs w:val="19"/>
        </w:rPr>
        <w:t>CIDM#1258692</w:t>
      </w:r>
    </w:p>
    <w:p w:rsidR="00C82C79" w:rsidRDefault="00C82C79">
      <w:pPr>
        <w:rPr>
          <w:rFonts w:ascii="Arial" w:eastAsia="Arial" w:hAnsi="Arial" w:cs="Arial"/>
          <w:sz w:val="19"/>
          <w:szCs w:val="19"/>
        </w:rPr>
        <w:sectPr w:rsidR="00C82C79">
          <w:type w:val="continuous"/>
          <w:pgSz w:w="12240" w:h="15840"/>
          <w:pgMar w:top="500" w:right="1440" w:bottom="280" w:left="1160" w:header="720" w:footer="720" w:gutter="0"/>
          <w:cols w:num="2" w:space="720" w:equalWidth="0">
            <w:col w:w="3882" w:space="2605"/>
            <w:col w:w="3153"/>
          </w:cols>
        </w:sectPr>
      </w:pPr>
    </w:p>
    <w:p w:rsidR="00C82C79" w:rsidRDefault="00C82C79">
      <w:pPr>
        <w:spacing w:before="10" w:line="190" w:lineRule="exact"/>
        <w:rPr>
          <w:sz w:val="19"/>
          <w:szCs w:val="19"/>
        </w:rPr>
      </w:pPr>
    </w:p>
    <w:p w:rsidR="00C82C79" w:rsidRDefault="003B39D0">
      <w:pPr>
        <w:spacing w:before="83" w:line="274" w:lineRule="exact"/>
        <w:ind w:left="693" w:right="124" w:hanging="546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0C0C0C"/>
          <w:w w:val="105"/>
          <w:sz w:val="25"/>
          <w:szCs w:val="25"/>
        </w:rPr>
        <w:t>Re:</w:t>
      </w:r>
      <w:r>
        <w:rPr>
          <w:rFonts w:ascii="Arial" w:eastAsia="Arial" w:hAnsi="Arial" w:cs="Arial"/>
          <w:color w:val="0C0C0C"/>
          <w:spacing w:val="37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0C0C0C"/>
          <w:w w:val="105"/>
          <w:sz w:val="25"/>
          <w:szCs w:val="25"/>
        </w:rPr>
        <w:t>Crown-Indigenous</w:t>
      </w:r>
      <w:r>
        <w:rPr>
          <w:rFonts w:ascii="Arial" w:eastAsia="Arial" w:hAnsi="Arial" w:cs="Arial"/>
          <w:color w:val="0C0C0C"/>
          <w:spacing w:val="51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0C0C0C"/>
          <w:w w:val="105"/>
          <w:sz w:val="25"/>
          <w:szCs w:val="25"/>
        </w:rPr>
        <w:t>Relations</w:t>
      </w:r>
      <w:r>
        <w:rPr>
          <w:rFonts w:ascii="Arial" w:eastAsia="Arial" w:hAnsi="Arial" w:cs="Arial"/>
          <w:color w:val="0C0C0C"/>
          <w:spacing w:val="27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0C0C0C"/>
          <w:w w:val="105"/>
          <w:sz w:val="25"/>
          <w:szCs w:val="25"/>
        </w:rPr>
        <w:t>and</w:t>
      </w:r>
      <w:r>
        <w:rPr>
          <w:rFonts w:ascii="Arial" w:eastAsia="Arial" w:hAnsi="Arial" w:cs="Arial"/>
          <w:color w:val="0C0C0C"/>
          <w:spacing w:val="30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0C0C0C"/>
          <w:w w:val="105"/>
          <w:sz w:val="25"/>
          <w:szCs w:val="25"/>
        </w:rPr>
        <w:t>Northern</w:t>
      </w:r>
      <w:r>
        <w:rPr>
          <w:rFonts w:ascii="Arial" w:eastAsia="Arial" w:hAnsi="Arial" w:cs="Arial"/>
          <w:color w:val="0C0C0C"/>
          <w:spacing w:val="20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0C0C0C"/>
          <w:w w:val="105"/>
          <w:sz w:val="25"/>
          <w:szCs w:val="25"/>
        </w:rPr>
        <w:t>Affairs</w:t>
      </w:r>
      <w:r>
        <w:rPr>
          <w:rFonts w:ascii="Arial" w:eastAsia="Arial" w:hAnsi="Arial" w:cs="Arial"/>
          <w:color w:val="0C0C0C"/>
          <w:spacing w:val="39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0C0C0C"/>
          <w:w w:val="105"/>
          <w:sz w:val="25"/>
          <w:szCs w:val="25"/>
        </w:rPr>
        <w:t>Canada's</w:t>
      </w:r>
      <w:r>
        <w:rPr>
          <w:rFonts w:ascii="Arial" w:eastAsia="Arial" w:hAnsi="Arial" w:cs="Arial"/>
          <w:color w:val="0C0C0C"/>
          <w:spacing w:val="31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0C0C0C"/>
          <w:w w:val="105"/>
          <w:sz w:val="25"/>
          <w:szCs w:val="25"/>
        </w:rPr>
        <w:t>comments</w:t>
      </w:r>
      <w:r>
        <w:rPr>
          <w:rFonts w:ascii="Arial" w:eastAsia="Arial" w:hAnsi="Arial" w:cs="Arial"/>
          <w:color w:val="0C0C0C"/>
          <w:spacing w:val="37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0C0C0C"/>
          <w:w w:val="105"/>
          <w:sz w:val="25"/>
          <w:szCs w:val="25"/>
        </w:rPr>
        <w:t>on</w:t>
      </w:r>
      <w:r>
        <w:rPr>
          <w:rFonts w:ascii="Arial" w:eastAsia="Arial" w:hAnsi="Arial" w:cs="Arial"/>
          <w:color w:val="0C0C0C"/>
          <w:w w:val="109"/>
          <w:sz w:val="25"/>
          <w:szCs w:val="25"/>
        </w:rPr>
        <w:t xml:space="preserve"> </w:t>
      </w:r>
      <w:r>
        <w:rPr>
          <w:rFonts w:ascii="Arial" w:eastAsia="Arial" w:hAnsi="Arial" w:cs="Arial"/>
          <w:color w:val="0C0C0C"/>
          <w:sz w:val="25"/>
          <w:szCs w:val="25"/>
        </w:rPr>
        <w:t>3BM-CLY1419</w:t>
      </w:r>
      <w:r>
        <w:rPr>
          <w:rFonts w:ascii="Arial" w:eastAsia="Arial" w:hAnsi="Arial" w:cs="Arial"/>
          <w:color w:val="0C0C0C"/>
          <w:spacing w:val="11"/>
          <w:sz w:val="25"/>
          <w:szCs w:val="25"/>
        </w:rPr>
        <w:t xml:space="preserve"> </w:t>
      </w:r>
      <w:r>
        <w:rPr>
          <w:rFonts w:ascii="Arial" w:eastAsia="Arial" w:hAnsi="Arial" w:cs="Arial"/>
          <w:color w:val="0C0C0C"/>
          <w:sz w:val="25"/>
          <w:szCs w:val="25"/>
        </w:rPr>
        <w:t>Renewal</w:t>
      </w:r>
      <w:r>
        <w:rPr>
          <w:rFonts w:ascii="Arial" w:eastAsia="Arial" w:hAnsi="Arial" w:cs="Arial"/>
          <w:color w:val="0C0C0C"/>
          <w:spacing w:val="-15"/>
          <w:sz w:val="25"/>
          <w:szCs w:val="25"/>
        </w:rPr>
        <w:t xml:space="preserve"> </w:t>
      </w:r>
      <w:r>
        <w:rPr>
          <w:rFonts w:ascii="Arial" w:eastAsia="Arial" w:hAnsi="Arial" w:cs="Arial"/>
          <w:color w:val="0C0C0C"/>
          <w:sz w:val="25"/>
          <w:szCs w:val="25"/>
        </w:rPr>
        <w:t>Application</w:t>
      </w:r>
    </w:p>
    <w:p w:rsidR="00C82C79" w:rsidRDefault="00C82C79">
      <w:pPr>
        <w:spacing w:before="13" w:line="260" w:lineRule="exact"/>
        <w:rPr>
          <w:sz w:val="26"/>
          <w:szCs w:val="26"/>
        </w:rPr>
      </w:pPr>
    </w:p>
    <w:p w:rsidR="00C82C79" w:rsidRDefault="003B39D0">
      <w:pPr>
        <w:pStyle w:val="BodyText"/>
        <w:ind w:left="147" w:right="7709"/>
        <w:jc w:val="both"/>
      </w:pPr>
      <w:r>
        <w:rPr>
          <w:color w:val="0C0C0C"/>
          <w:w w:val="105"/>
        </w:rPr>
        <w:t>Dear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>M</w:t>
      </w:r>
      <w:r>
        <w:rPr>
          <w:color w:val="0C0C0C"/>
          <w:spacing w:val="-4"/>
          <w:w w:val="105"/>
        </w:rPr>
        <w:t>r</w:t>
      </w:r>
      <w:r>
        <w:rPr>
          <w:color w:val="414141"/>
          <w:w w:val="105"/>
        </w:rPr>
        <w:t>.</w:t>
      </w:r>
      <w:r>
        <w:rPr>
          <w:color w:val="414141"/>
          <w:spacing w:val="-42"/>
          <w:w w:val="105"/>
        </w:rPr>
        <w:t xml:space="preserve"> </w:t>
      </w:r>
      <w:r>
        <w:rPr>
          <w:color w:val="0C0C0C"/>
          <w:w w:val="105"/>
        </w:rPr>
        <w:t>Dwye</w:t>
      </w:r>
      <w:r>
        <w:rPr>
          <w:color w:val="0C0C0C"/>
          <w:spacing w:val="9"/>
          <w:w w:val="105"/>
        </w:rPr>
        <w:t>r</w:t>
      </w:r>
      <w:r>
        <w:rPr>
          <w:color w:val="282828"/>
          <w:w w:val="105"/>
        </w:rPr>
        <w:t>,</w:t>
      </w:r>
    </w:p>
    <w:p w:rsidR="00C82C79" w:rsidRDefault="00C82C79">
      <w:pPr>
        <w:spacing w:before="3" w:line="280" w:lineRule="exact"/>
        <w:rPr>
          <w:sz w:val="28"/>
          <w:szCs w:val="28"/>
        </w:rPr>
      </w:pPr>
    </w:p>
    <w:p w:rsidR="00C82C79" w:rsidRDefault="003B39D0">
      <w:pPr>
        <w:pStyle w:val="BodyText"/>
        <w:spacing w:line="274" w:lineRule="exact"/>
        <w:ind w:left="161" w:right="139" w:hanging="15"/>
        <w:jc w:val="both"/>
      </w:pPr>
      <w:r>
        <w:rPr>
          <w:color w:val="0C0C0C"/>
        </w:rPr>
        <w:t>Thank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you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for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your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June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26,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2019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invitation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for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review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and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comment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on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above­</w:t>
      </w:r>
      <w:r>
        <w:rPr>
          <w:color w:val="0C0C0C"/>
          <w:w w:val="98"/>
        </w:rPr>
        <w:t xml:space="preserve"> </w:t>
      </w:r>
      <w:r>
        <w:rPr>
          <w:color w:val="0C0C0C"/>
        </w:rPr>
        <w:t>referenced</w:t>
      </w:r>
      <w:r>
        <w:rPr>
          <w:color w:val="0C0C0C"/>
          <w:spacing w:val="-30"/>
        </w:rPr>
        <w:t xml:space="preserve"> </w:t>
      </w:r>
      <w:r>
        <w:rPr>
          <w:color w:val="0C0C0C"/>
        </w:rPr>
        <w:t>application.</w:t>
      </w:r>
    </w:p>
    <w:p w:rsidR="00C82C79" w:rsidRDefault="00C82C79">
      <w:pPr>
        <w:spacing w:before="7" w:line="260" w:lineRule="exact"/>
        <w:rPr>
          <w:sz w:val="26"/>
          <w:szCs w:val="26"/>
        </w:rPr>
      </w:pPr>
    </w:p>
    <w:p w:rsidR="00C82C79" w:rsidRDefault="003B39D0">
      <w:pPr>
        <w:spacing w:line="239" w:lineRule="auto"/>
        <w:ind w:left="147" w:right="1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C0C0C"/>
          <w:sz w:val="24"/>
          <w:szCs w:val="24"/>
        </w:rPr>
        <w:t>The</w:t>
      </w:r>
      <w:r>
        <w:rPr>
          <w:rFonts w:ascii="Arial" w:eastAsia="Arial" w:hAnsi="Arial" w:cs="Arial"/>
          <w:color w:val="0C0C0C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>Water</w:t>
      </w:r>
      <w:r>
        <w:rPr>
          <w:rFonts w:ascii="Arial" w:eastAsia="Arial" w:hAnsi="Arial" w:cs="Arial"/>
          <w:color w:val="0C0C0C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>Resources</w:t>
      </w:r>
      <w:r>
        <w:rPr>
          <w:rFonts w:ascii="Arial" w:eastAsia="Arial" w:hAnsi="Arial" w:cs="Arial"/>
          <w:color w:val="0C0C0C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>Division</w:t>
      </w:r>
      <w:r>
        <w:rPr>
          <w:rFonts w:ascii="Arial" w:eastAsia="Arial" w:hAnsi="Arial" w:cs="Arial"/>
          <w:color w:val="0C0C0C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>of</w:t>
      </w:r>
      <w:r>
        <w:rPr>
          <w:rFonts w:ascii="Arial" w:eastAsia="Arial" w:hAnsi="Arial" w:cs="Arial"/>
          <w:color w:val="0C0C0C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>Crow</w:t>
      </w:r>
      <w:r>
        <w:rPr>
          <w:rFonts w:ascii="Arial" w:eastAsia="Arial" w:hAnsi="Arial" w:cs="Arial"/>
          <w:color w:val="0C0C0C"/>
          <w:spacing w:val="-11"/>
          <w:sz w:val="24"/>
          <w:szCs w:val="24"/>
        </w:rPr>
        <w:t>n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-</w:t>
      </w:r>
      <w:r>
        <w:rPr>
          <w:rFonts w:ascii="Arial" w:eastAsia="Arial" w:hAnsi="Arial" w:cs="Arial"/>
          <w:color w:val="0C0C0C"/>
          <w:sz w:val="24"/>
          <w:szCs w:val="24"/>
        </w:rPr>
        <w:t>Indigenous</w:t>
      </w:r>
      <w:r>
        <w:rPr>
          <w:rFonts w:ascii="Arial" w:eastAsia="Arial" w:hAnsi="Arial" w:cs="Arial"/>
          <w:color w:val="0C0C0C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>Relations</w:t>
      </w:r>
      <w:r>
        <w:rPr>
          <w:rFonts w:ascii="Arial" w:eastAsia="Arial" w:hAnsi="Arial" w:cs="Arial"/>
          <w:color w:val="0C0C0C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>and</w:t>
      </w:r>
      <w:r>
        <w:rPr>
          <w:rFonts w:ascii="Arial" w:eastAsia="Arial" w:hAnsi="Arial" w:cs="Arial"/>
          <w:color w:val="0C0C0C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>Northern</w:t>
      </w:r>
      <w:r>
        <w:rPr>
          <w:rFonts w:ascii="Arial" w:eastAsia="Arial" w:hAnsi="Arial" w:cs="Arial"/>
          <w:color w:val="0C0C0C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>Affairs</w:t>
      </w:r>
      <w:r>
        <w:rPr>
          <w:rFonts w:ascii="Arial" w:eastAsia="Arial" w:hAnsi="Arial" w:cs="Arial"/>
          <w:color w:val="0C0C0C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>Canada</w:t>
      </w:r>
      <w:r>
        <w:rPr>
          <w:rFonts w:ascii="Arial" w:eastAsia="Arial" w:hAnsi="Arial" w:cs="Arial"/>
          <w:color w:val="0C0C0C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>(CIRNAC)</w:t>
      </w:r>
      <w:r>
        <w:rPr>
          <w:rFonts w:ascii="Arial" w:eastAsia="Arial" w:hAnsi="Arial" w:cs="Arial"/>
          <w:color w:val="0C0C0C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>reviewed</w:t>
      </w:r>
      <w:r>
        <w:rPr>
          <w:rFonts w:ascii="Arial" w:eastAsia="Arial" w:hAnsi="Arial" w:cs="Arial"/>
          <w:color w:val="0C0C0C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>the</w:t>
      </w:r>
      <w:r>
        <w:rPr>
          <w:rFonts w:ascii="Arial" w:eastAsia="Arial" w:hAnsi="Arial" w:cs="Arial"/>
          <w:color w:val="0C0C0C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>application</w:t>
      </w:r>
      <w:r>
        <w:rPr>
          <w:rFonts w:ascii="Arial" w:eastAsia="Arial" w:hAnsi="Arial" w:cs="Arial"/>
          <w:color w:val="0C0C0C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>pursuant</w:t>
      </w:r>
      <w:r>
        <w:rPr>
          <w:rFonts w:ascii="Arial" w:eastAsia="Arial" w:hAnsi="Arial" w:cs="Arial"/>
          <w:color w:val="0C0C0C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>to</w:t>
      </w:r>
      <w:r>
        <w:rPr>
          <w:rFonts w:ascii="Arial" w:eastAsia="Arial" w:hAnsi="Arial" w:cs="Arial"/>
          <w:color w:val="0C0C0C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>its</w:t>
      </w:r>
      <w:r>
        <w:rPr>
          <w:rFonts w:ascii="Arial" w:eastAsia="Arial" w:hAnsi="Arial" w:cs="Arial"/>
          <w:color w:val="0C0C0C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>mandated</w:t>
      </w:r>
      <w:r>
        <w:rPr>
          <w:rFonts w:ascii="Arial" w:eastAsia="Arial" w:hAnsi="Arial" w:cs="Arial"/>
          <w:color w:val="0C0C0C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>responsibilities</w:t>
      </w:r>
      <w:r>
        <w:rPr>
          <w:rFonts w:ascii="Arial" w:eastAsia="Arial" w:hAnsi="Arial" w:cs="Arial"/>
          <w:color w:val="0C0C0C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>under</w:t>
      </w:r>
      <w:r>
        <w:rPr>
          <w:rFonts w:ascii="Arial" w:eastAsia="Arial" w:hAnsi="Arial" w:cs="Arial"/>
          <w:color w:val="0C0C0C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>the</w:t>
      </w:r>
      <w:r>
        <w:rPr>
          <w:rFonts w:ascii="Arial" w:eastAsia="Arial" w:hAnsi="Arial" w:cs="Arial"/>
          <w:color w:val="0C0C0C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C0C0C"/>
          <w:sz w:val="24"/>
          <w:szCs w:val="24"/>
        </w:rPr>
        <w:t>Nunavut</w:t>
      </w:r>
      <w:r>
        <w:rPr>
          <w:rFonts w:ascii="Arial" w:eastAsia="Arial" w:hAnsi="Arial" w:cs="Arial"/>
          <w:i/>
          <w:color w:val="0C0C0C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C0C0C"/>
          <w:sz w:val="24"/>
          <w:szCs w:val="24"/>
        </w:rPr>
        <w:t>Waters</w:t>
      </w:r>
      <w:r>
        <w:rPr>
          <w:rFonts w:ascii="Arial" w:eastAsia="Arial" w:hAnsi="Arial" w:cs="Arial"/>
          <w:i/>
          <w:color w:val="0C0C0C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C0C0C"/>
          <w:sz w:val="24"/>
          <w:szCs w:val="24"/>
        </w:rPr>
        <w:t>and</w:t>
      </w:r>
      <w:r>
        <w:rPr>
          <w:rFonts w:ascii="Arial" w:eastAsia="Arial" w:hAnsi="Arial" w:cs="Arial"/>
          <w:i/>
          <w:color w:val="0C0C0C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C0C0C"/>
          <w:sz w:val="24"/>
          <w:szCs w:val="24"/>
        </w:rPr>
        <w:t>Nunavut</w:t>
      </w:r>
      <w:r>
        <w:rPr>
          <w:rFonts w:ascii="Arial" w:eastAsia="Arial" w:hAnsi="Arial" w:cs="Arial"/>
          <w:i/>
          <w:color w:val="0C0C0C"/>
          <w:spacing w:val="5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sz w:val="24"/>
          <w:szCs w:val="24"/>
        </w:rPr>
        <w:t>Sutface</w:t>
      </w:r>
      <w:proofErr w:type="spellEnd"/>
      <w:r>
        <w:rPr>
          <w:rFonts w:ascii="Arial" w:eastAsia="Arial" w:hAnsi="Arial" w:cs="Arial"/>
          <w:i/>
          <w:color w:val="0C0C0C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C0C0C"/>
          <w:sz w:val="24"/>
          <w:szCs w:val="24"/>
        </w:rPr>
        <w:t>Rights</w:t>
      </w:r>
      <w:r>
        <w:rPr>
          <w:rFonts w:ascii="Arial" w:eastAsia="Arial" w:hAnsi="Arial" w:cs="Arial"/>
          <w:i/>
          <w:color w:val="0C0C0C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C0C0C"/>
          <w:sz w:val="24"/>
          <w:szCs w:val="24"/>
        </w:rPr>
        <w:t>Tribunal</w:t>
      </w:r>
      <w:r>
        <w:rPr>
          <w:rFonts w:ascii="Arial" w:eastAsia="Arial" w:hAnsi="Arial" w:cs="Arial"/>
          <w:i/>
          <w:color w:val="0C0C0C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C0C0C"/>
          <w:sz w:val="24"/>
          <w:szCs w:val="24"/>
        </w:rPr>
        <w:t>Act</w:t>
      </w:r>
      <w:r>
        <w:rPr>
          <w:rFonts w:ascii="Arial" w:eastAsia="Arial" w:hAnsi="Arial" w:cs="Arial"/>
          <w:i/>
          <w:color w:val="0C0C0C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>and</w:t>
      </w:r>
      <w:r>
        <w:rPr>
          <w:rFonts w:ascii="Arial" w:eastAsia="Arial" w:hAnsi="Arial" w:cs="Arial"/>
          <w:color w:val="0C0C0C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 xml:space="preserve">the </w:t>
      </w:r>
      <w:r>
        <w:rPr>
          <w:rFonts w:ascii="Arial" w:eastAsia="Arial" w:hAnsi="Arial" w:cs="Arial"/>
          <w:i/>
          <w:color w:val="0C0C0C"/>
          <w:sz w:val="24"/>
          <w:szCs w:val="24"/>
        </w:rPr>
        <w:t>Department</w:t>
      </w:r>
      <w:r>
        <w:rPr>
          <w:rFonts w:ascii="Arial" w:eastAsia="Arial" w:hAnsi="Arial" w:cs="Arial"/>
          <w:i/>
          <w:color w:val="0C0C0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C0C0C"/>
          <w:sz w:val="24"/>
          <w:szCs w:val="24"/>
        </w:rPr>
        <w:t>of</w:t>
      </w:r>
      <w:r>
        <w:rPr>
          <w:rFonts w:ascii="Arial" w:eastAsia="Arial" w:hAnsi="Arial" w:cs="Arial"/>
          <w:i/>
          <w:color w:val="0C0C0C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C0C0C"/>
          <w:sz w:val="24"/>
          <w:szCs w:val="24"/>
        </w:rPr>
        <w:t>Indian</w:t>
      </w:r>
      <w:r>
        <w:rPr>
          <w:rFonts w:ascii="Arial" w:eastAsia="Arial" w:hAnsi="Arial" w:cs="Arial"/>
          <w:i/>
          <w:color w:val="0C0C0C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C0C0C"/>
          <w:sz w:val="24"/>
          <w:szCs w:val="24"/>
        </w:rPr>
        <w:t>Affairs and</w:t>
      </w:r>
      <w:r>
        <w:rPr>
          <w:rFonts w:ascii="Arial" w:eastAsia="Arial" w:hAnsi="Arial" w:cs="Arial"/>
          <w:i/>
          <w:color w:val="0C0C0C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C0C0C"/>
          <w:sz w:val="24"/>
          <w:szCs w:val="24"/>
        </w:rPr>
        <w:t>Northern</w:t>
      </w:r>
      <w:r>
        <w:rPr>
          <w:rFonts w:ascii="Arial" w:eastAsia="Arial" w:hAnsi="Arial" w:cs="Arial"/>
          <w:i/>
          <w:color w:val="0C0C0C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C0C0C"/>
          <w:sz w:val="24"/>
          <w:szCs w:val="24"/>
        </w:rPr>
        <w:t>Development</w:t>
      </w:r>
      <w:r>
        <w:rPr>
          <w:rFonts w:ascii="Arial" w:eastAsia="Arial" w:hAnsi="Arial" w:cs="Arial"/>
          <w:i/>
          <w:color w:val="0C0C0C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C0C0C"/>
          <w:sz w:val="24"/>
          <w:szCs w:val="24"/>
        </w:rPr>
        <w:t>Act.</w:t>
      </w:r>
    </w:p>
    <w:p w:rsidR="00C82C79" w:rsidRDefault="00C82C79">
      <w:pPr>
        <w:spacing w:before="18" w:line="260" w:lineRule="exact"/>
        <w:rPr>
          <w:sz w:val="26"/>
          <w:szCs w:val="26"/>
        </w:rPr>
      </w:pPr>
    </w:p>
    <w:p w:rsidR="00C82C79" w:rsidRDefault="003B39D0">
      <w:pPr>
        <w:pStyle w:val="BodyText"/>
        <w:ind w:left="161" w:right="102"/>
        <w:jc w:val="both"/>
      </w:pPr>
      <w:r>
        <w:rPr>
          <w:color w:val="0C0C0C"/>
        </w:rPr>
        <w:t>On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July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1</w:t>
      </w:r>
      <w:r>
        <w:rPr>
          <w:color w:val="0C0C0C"/>
          <w:spacing w:val="-12"/>
        </w:rPr>
        <w:t>5</w:t>
      </w:r>
      <w:r>
        <w:rPr>
          <w:color w:val="282828"/>
        </w:rPr>
        <w:t>,</w:t>
      </w:r>
      <w:r>
        <w:rPr>
          <w:color w:val="282828"/>
          <w:spacing w:val="-32"/>
        </w:rPr>
        <w:t xml:space="preserve"> </w:t>
      </w:r>
      <w:r>
        <w:rPr>
          <w:color w:val="0C0C0C"/>
        </w:rPr>
        <w:t>2019,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CIRNAC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submitted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its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review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comments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to the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Nunavut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Water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Board</w:t>
      </w:r>
      <w:r>
        <w:rPr>
          <w:color w:val="0C0C0C"/>
          <w:w w:val="98"/>
        </w:rPr>
        <w:t xml:space="preserve"> </w:t>
      </w:r>
      <w:r>
        <w:rPr>
          <w:color w:val="0C0C0C"/>
        </w:rPr>
        <w:t>(NWB</w:t>
      </w:r>
      <w:r>
        <w:rPr>
          <w:color w:val="0C0C0C"/>
          <w:spacing w:val="19"/>
        </w:rPr>
        <w:t>)</w:t>
      </w:r>
      <w:r>
        <w:rPr>
          <w:color w:val="282828"/>
        </w:rPr>
        <w:t>.</w:t>
      </w:r>
      <w:r>
        <w:rPr>
          <w:color w:val="282828"/>
          <w:spacing w:val="-17"/>
        </w:rPr>
        <w:t xml:space="preserve"> </w:t>
      </w:r>
      <w:r>
        <w:rPr>
          <w:color w:val="0C0C0C"/>
        </w:rPr>
        <w:t>On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July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25,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2019,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licensee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provided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responses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CIRNA</w:t>
      </w:r>
      <w:r>
        <w:rPr>
          <w:color w:val="0C0C0C"/>
          <w:spacing w:val="9"/>
        </w:rPr>
        <w:t>C</w:t>
      </w:r>
      <w:r>
        <w:rPr>
          <w:color w:val="282828"/>
          <w:spacing w:val="-17"/>
        </w:rPr>
        <w:t>'</w:t>
      </w:r>
      <w:r>
        <w:rPr>
          <w:color w:val="0C0C0C"/>
        </w:rPr>
        <w:t>s</w:t>
      </w:r>
      <w:r>
        <w:rPr>
          <w:color w:val="0C0C0C"/>
          <w:spacing w:val="3"/>
        </w:rPr>
        <w:t xml:space="preserve"> </w:t>
      </w:r>
      <w:proofErr w:type="gramStart"/>
      <w:r>
        <w:rPr>
          <w:color w:val="0C0C0C"/>
        </w:rPr>
        <w:t>comments</w:t>
      </w:r>
      <w:r>
        <w:rPr>
          <w:color w:val="0C0C0C"/>
          <w:spacing w:val="-38"/>
        </w:rPr>
        <w:t xml:space="preserve"> </w:t>
      </w:r>
      <w:r>
        <w:rPr>
          <w:color w:val="282828"/>
          <w:w w:val="115"/>
        </w:rPr>
        <w:t>.</w:t>
      </w:r>
      <w:proofErr w:type="gramEnd"/>
      <w:r>
        <w:rPr>
          <w:color w:val="282828"/>
          <w:spacing w:val="-54"/>
          <w:w w:val="115"/>
        </w:rPr>
        <w:t xml:space="preserve"> </w:t>
      </w:r>
      <w:r>
        <w:rPr>
          <w:color w:val="0C0C0C"/>
        </w:rPr>
        <w:t>On</w:t>
      </w:r>
      <w:r>
        <w:rPr>
          <w:color w:val="0C0C0C"/>
          <w:w w:val="103"/>
        </w:rPr>
        <w:t xml:space="preserve"> </w:t>
      </w:r>
      <w:r>
        <w:rPr>
          <w:color w:val="0C0C0C"/>
        </w:rPr>
        <w:t>July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31,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CIRNAC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reiterated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that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required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waste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operation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and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maintenance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(O&amp;M)</w:t>
      </w:r>
      <w:r>
        <w:rPr>
          <w:color w:val="0C0C0C"/>
          <w:w w:val="98"/>
        </w:rPr>
        <w:t xml:space="preserve"> </w:t>
      </w:r>
      <w:r>
        <w:rPr>
          <w:color w:val="0C0C0C"/>
        </w:rPr>
        <w:t>Plans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were</w:t>
      </w:r>
      <w:r>
        <w:rPr>
          <w:color w:val="0C0C0C"/>
          <w:spacing w:val="54"/>
        </w:rPr>
        <w:t xml:space="preserve"> </w:t>
      </w:r>
      <w:r>
        <w:rPr>
          <w:color w:val="0C0C0C"/>
        </w:rPr>
        <w:t>missing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in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application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packag</w:t>
      </w:r>
      <w:r>
        <w:rPr>
          <w:color w:val="0C0C0C"/>
          <w:spacing w:val="6"/>
        </w:rPr>
        <w:t>e</w:t>
      </w:r>
      <w:r>
        <w:rPr>
          <w:color w:val="414141"/>
        </w:rPr>
        <w:t>.</w:t>
      </w:r>
      <w:r>
        <w:rPr>
          <w:color w:val="414141"/>
          <w:spacing w:val="-26"/>
        </w:rPr>
        <w:t xml:space="preserve"> </w:t>
      </w:r>
      <w:r>
        <w:rPr>
          <w:color w:val="0C0C0C"/>
        </w:rPr>
        <w:t>On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August</w:t>
      </w:r>
      <w:r>
        <w:rPr>
          <w:color w:val="0C0C0C"/>
          <w:spacing w:val="60"/>
        </w:rPr>
        <w:t xml:space="preserve"> </w:t>
      </w:r>
      <w:r>
        <w:rPr>
          <w:color w:val="0C0C0C"/>
        </w:rPr>
        <w:t>1,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201</w:t>
      </w:r>
      <w:r>
        <w:rPr>
          <w:color w:val="0C0C0C"/>
          <w:spacing w:val="12"/>
        </w:rPr>
        <w:t>9</w:t>
      </w:r>
      <w:r>
        <w:rPr>
          <w:color w:val="282828"/>
        </w:rPr>
        <w:t>,</w:t>
      </w:r>
      <w:r>
        <w:rPr>
          <w:color w:val="282828"/>
          <w:spacing w:val="-1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2"/>
        </w:rPr>
        <w:t xml:space="preserve"> </w:t>
      </w:r>
      <w:r>
        <w:rPr>
          <w:rFonts w:cs="Arial"/>
          <w:i/>
          <w:color w:val="0C0C0C"/>
        </w:rPr>
        <w:t>SOLID</w:t>
      </w:r>
      <w:r>
        <w:rPr>
          <w:rFonts w:cs="Arial"/>
          <w:i/>
          <w:color w:val="0C0C0C"/>
          <w:spacing w:val="44"/>
        </w:rPr>
        <w:t xml:space="preserve"> </w:t>
      </w:r>
      <w:r>
        <w:rPr>
          <w:rFonts w:cs="Arial"/>
          <w:i/>
          <w:color w:val="0C0C0C"/>
        </w:rPr>
        <w:t>WASTE</w:t>
      </w:r>
      <w:r>
        <w:rPr>
          <w:rFonts w:cs="Arial"/>
          <w:i/>
          <w:color w:val="0C0C0C"/>
          <w:w w:val="97"/>
        </w:rPr>
        <w:t xml:space="preserve"> </w:t>
      </w:r>
      <w:r>
        <w:rPr>
          <w:rFonts w:cs="Arial"/>
          <w:i/>
          <w:color w:val="0C0C0C"/>
        </w:rPr>
        <w:t>OPERATION</w:t>
      </w:r>
      <w:r>
        <w:rPr>
          <w:rFonts w:cs="Arial"/>
          <w:i/>
          <w:color w:val="0C0C0C"/>
          <w:spacing w:val="17"/>
        </w:rPr>
        <w:t xml:space="preserve"> </w:t>
      </w:r>
      <w:r>
        <w:rPr>
          <w:rFonts w:cs="Arial"/>
          <w:i/>
          <w:color w:val="0C0C0C"/>
        </w:rPr>
        <w:t>AND</w:t>
      </w:r>
      <w:r>
        <w:rPr>
          <w:rFonts w:cs="Arial"/>
          <w:i/>
          <w:color w:val="0C0C0C"/>
          <w:spacing w:val="40"/>
        </w:rPr>
        <w:t xml:space="preserve"> </w:t>
      </w:r>
      <w:r>
        <w:rPr>
          <w:rFonts w:cs="Arial"/>
          <w:i/>
          <w:color w:val="0C0C0C"/>
        </w:rPr>
        <w:t>MAINTENANCE</w:t>
      </w:r>
      <w:r>
        <w:rPr>
          <w:rFonts w:cs="Arial"/>
          <w:i/>
          <w:color w:val="0C0C0C"/>
          <w:spacing w:val="46"/>
        </w:rPr>
        <w:t xml:space="preserve"> </w:t>
      </w:r>
      <w:r>
        <w:rPr>
          <w:rFonts w:cs="Arial"/>
          <w:i/>
          <w:color w:val="0C0C0C"/>
        </w:rPr>
        <w:t>PLAN</w:t>
      </w:r>
      <w:r>
        <w:rPr>
          <w:rFonts w:cs="Arial"/>
          <w:i/>
          <w:color w:val="0C0C0C"/>
          <w:spacing w:val="19"/>
        </w:rPr>
        <w:t xml:space="preserve"> </w:t>
      </w:r>
      <w:r>
        <w:rPr>
          <w:color w:val="0C0C0C"/>
        </w:rPr>
        <w:t>was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submitted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as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additional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information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in</w:t>
      </w:r>
      <w:r>
        <w:rPr>
          <w:color w:val="0C0C0C"/>
          <w:w w:val="105"/>
        </w:rPr>
        <w:t xml:space="preserve"> </w:t>
      </w:r>
      <w:r>
        <w:rPr>
          <w:color w:val="0C0C0C"/>
        </w:rPr>
        <w:t>support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application.</w:t>
      </w:r>
    </w:p>
    <w:p w:rsidR="00C82C79" w:rsidRDefault="00C82C79">
      <w:pPr>
        <w:spacing w:line="280" w:lineRule="exact"/>
        <w:rPr>
          <w:sz w:val="28"/>
          <w:szCs w:val="28"/>
        </w:rPr>
      </w:pPr>
    </w:p>
    <w:p w:rsidR="00C82C79" w:rsidRDefault="003B39D0">
      <w:pPr>
        <w:pStyle w:val="BodyText"/>
        <w:spacing w:line="236" w:lineRule="auto"/>
        <w:ind w:left="161" w:right="104" w:firstLine="14"/>
        <w:jc w:val="both"/>
      </w:pPr>
      <w:r>
        <w:rPr>
          <w:color w:val="0C0C0C"/>
        </w:rPr>
        <w:t>Upon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review,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CIRNAC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considers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information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provided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in</w:t>
      </w:r>
      <w:r>
        <w:rPr>
          <w:color w:val="0C0C0C"/>
          <w:spacing w:val="-31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Water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Licence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renewal</w:t>
      </w:r>
      <w:r>
        <w:rPr>
          <w:color w:val="0C0C0C"/>
          <w:w w:val="99"/>
        </w:rPr>
        <w:t xml:space="preserve"> </w:t>
      </w:r>
      <w:r>
        <w:rPr>
          <w:color w:val="0C0C0C"/>
        </w:rPr>
        <w:t>application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incoherent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CIRNAC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recommends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that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revised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application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be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submitted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by</w:t>
      </w:r>
      <w:r>
        <w:rPr>
          <w:color w:val="0C0C0C"/>
          <w:w w:val="105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license</w:t>
      </w:r>
      <w:r>
        <w:rPr>
          <w:color w:val="0C0C0C"/>
          <w:spacing w:val="7"/>
        </w:rPr>
        <w:t>e</w:t>
      </w:r>
      <w:r>
        <w:rPr>
          <w:color w:val="606060"/>
        </w:rPr>
        <w:t>.</w:t>
      </w:r>
      <w:r>
        <w:rPr>
          <w:color w:val="606060"/>
          <w:spacing w:val="41"/>
        </w:rPr>
        <w:t xml:space="preserve"> </w:t>
      </w:r>
      <w:r>
        <w:rPr>
          <w:color w:val="0C0C0C"/>
        </w:rPr>
        <w:t>Alternatively,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given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that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Community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and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Government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Services,</w:t>
      </w:r>
      <w:r>
        <w:rPr>
          <w:color w:val="0C0C0C"/>
          <w:w w:val="96"/>
        </w:rPr>
        <w:t xml:space="preserve"> </w:t>
      </w:r>
      <w:r>
        <w:rPr>
          <w:color w:val="0C0C0C"/>
        </w:rPr>
        <w:t>Government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Nunavut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is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currently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working</w:t>
      </w:r>
      <w:r>
        <w:rPr>
          <w:color w:val="0C0C0C"/>
          <w:spacing w:val="54"/>
        </w:rPr>
        <w:t xml:space="preserve"> </w:t>
      </w:r>
      <w:r>
        <w:rPr>
          <w:color w:val="0C0C0C"/>
        </w:rPr>
        <w:t>on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territorial-wide</w:t>
      </w:r>
      <w:r>
        <w:rPr>
          <w:color w:val="0C0C0C"/>
          <w:spacing w:val="62"/>
        </w:rPr>
        <w:t xml:space="preserve"> </w:t>
      </w:r>
      <w:r>
        <w:rPr>
          <w:color w:val="0C0C0C"/>
        </w:rPr>
        <w:t>municipal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solid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waste</w:t>
      </w:r>
      <w:r>
        <w:rPr>
          <w:color w:val="0C0C0C"/>
          <w:w w:val="97"/>
        </w:rPr>
        <w:t xml:space="preserve"> </w:t>
      </w:r>
      <w:r>
        <w:rPr>
          <w:color w:val="0C0C0C"/>
        </w:rPr>
        <w:t>management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plannin</w:t>
      </w:r>
      <w:r>
        <w:rPr>
          <w:color w:val="0C0C0C"/>
          <w:spacing w:val="5"/>
        </w:rPr>
        <w:t>g</w:t>
      </w:r>
      <w:r>
        <w:rPr>
          <w:color w:val="282828"/>
        </w:rPr>
        <w:t>,</w:t>
      </w:r>
      <w:r>
        <w:rPr>
          <w:color w:val="282828"/>
          <w:spacing w:val="-2"/>
        </w:rPr>
        <w:t xml:space="preserve"> </w:t>
      </w:r>
      <w:r>
        <w:rPr>
          <w:color w:val="0C0C0C"/>
        </w:rPr>
        <w:t>CIRNAC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recommends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that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Water</w:t>
      </w:r>
      <w:r>
        <w:rPr>
          <w:color w:val="0C0C0C"/>
          <w:spacing w:val="54"/>
        </w:rPr>
        <w:t xml:space="preserve"> </w:t>
      </w:r>
      <w:r>
        <w:rPr>
          <w:color w:val="0C0C0C"/>
        </w:rPr>
        <w:t>License</w:t>
      </w:r>
      <w:r>
        <w:rPr>
          <w:color w:val="0C0C0C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0C0C0C"/>
          <w:spacing w:val="41"/>
          <w:sz w:val="25"/>
          <w:szCs w:val="25"/>
        </w:rPr>
        <w:t xml:space="preserve"> </w:t>
      </w:r>
      <w:r>
        <w:rPr>
          <w:color w:val="0C0C0C"/>
        </w:rPr>
        <w:t>renewed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for</w:t>
      </w:r>
      <w:r>
        <w:rPr>
          <w:color w:val="0C0C0C"/>
          <w:w w:val="102"/>
        </w:rPr>
        <w:t xml:space="preserve"> </w:t>
      </w:r>
      <w:r>
        <w:rPr>
          <w:color w:val="0C0C0C"/>
        </w:rPr>
        <w:t>five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(5)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years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after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submitted</w:t>
      </w:r>
      <w:r>
        <w:rPr>
          <w:color w:val="0C0C0C"/>
          <w:spacing w:val="43"/>
        </w:rPr>
        <w:t xml:space="preserve"> </w:t>
      </w:r>
      <w:r>
        <w:rPr>
          <w:rFonts w:cs="Arial"/>
          <w:i/>
          <w:color w:val="0C0C0C"/>
        </w:rPr>
        <w:t>SOLID</w:t>
      </w:r>
      <w:r>
        <w:rPr>
          <w:rFonts w:cs="Arial"/>
          <w:i/>
          <w:color w:val="0C0C0C"/>
          <w:spacing w:val="31"/>
        </w:rPr>
        <w:t xml:space="preserve"> </w:t>
      </w:r>
      <w:r>
        <w:rPr>
          <w:rFonts w:cs="Arial"/>
          <w:i/>
          <w:color w:val="0C0C0C"/>
        </w:rPr>
        <w:t>WASTE</w:t>
      </w:r>
      <w:r>
        <w:rPr>
          <w:rFonts w:cs="Arial"/>
          <w:i/>
          <w:color w:val="0C0C0C"/>
          <w:spacing w:val="21"/>
        </w:rPr>
        <w:t xml:space="preserve"> </w:t>
      </w:r>
      <w:r>
        <w:rPr>
          <w:rFonts w:cs="Arial"/>
          <w:i/>
          <w:color w:val="0C0C0C"/>
        </w:rPr>
        <w:t>OPERATION</w:t>
      </w:r>
      <w:r>
        <w:rPr>
          <w:rFonts w:cs="Arial"/>
          <w:i/>
          <w:color w:val="0C0C0C"/>
          <w:spacing w:val="14"/>
        </w:rPr>
        <w:t xml:space="preserve"> </w:t>
      </w:r>
      <w:r>
        <w:rPr>
          <w:rFonts w:cs="Arial"/>
          <w:i/>
          <w:color w:val="0C0C0C"/>
        </w:rPr>
        <w:t>AND</w:t>
      </w:r>
      <w:r>
        <w:rPr>
          <w:rFonts w:cs="Arial"/>
          <w:i/>
          <w:color w:val="0C0C0C"/>
          <w:spacing w:val="42"/>
        </w:rPr>
        <w:t xml:space="preserve"> </w:t>
      </w:r>
      <w:r>
        <w:rPr>
          <w:rFonts w:cs="Arial"/>
          <w:i/>
          <w:color w:val="0C0C0C"/>
        </w:rPr>
        <w:t>MAINTENANCE</w:t>
      </w:r>
      <w:r>
        <w:rPr>
          <w:rFonts w:cs="Arial"/>
          <w:i/>
          <w:color w:val="0C0C0C"/>
          <w:w w:val="97"/>
        </w:rPr>
        <w:t xml:space="preserve"> </w:t>
      </w:r>
      <w:r>
        <w:rPr>
          <w:rFonts w:cs="Arial"/>
          <w:i/>
          <w:color w:val="0C0C0C"/>
        </w:rPr>
        <w:t>PLAN</w:t>
      </w:r>
      <w:r>
        <w:rPr>
          <w:rFonts w:cs="Arial"/>
          <w:i/>
          <w:color w:val="0C0C0C"/>
          <w:spacing w:val="14"/>
        </w:rPr>
        <w:t xml:space="preserve"> </w:t>
      </w:r>
      <w:r>
        <w:rPr>
          <w:color w:val="0C0C0C"/>
        </w:rPr>
        <w:t>has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been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revised.</w:t>
      </w:r>
    </w:p>
    <w:p w:rsidR="00C82C79" w:rsidRDefault="00C82C79">
      <w:pPr>
        <w:spacing w:before="6" w:line="220" w:lineRule="exact"/>
      </w:pPr>
    </w:p>
    <w:p w:rsidR="00C82C79" w:rsidRDefault="003B39D0">
      <w:pPr>
        <w:spacing w:line="246" w:lineRule="auto"/>
        <w:ind w:left="190" w:right="7436" w:firstLine="14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0C0C0C"/>
          <w:w w:val="90"/>
          <w:sz w:val="69"/>
          <w:szCs w:val="69"/>
        </w:rPr>
        <w:t>Cana</w:t>
      </w:r>
      <w:r>
        <w:rPr>
          <w:rFonts w:ascii="Times New Roman" w:eastAsia="Times New Roman" w:hAnsi="Times New Roman" w:cs="Times New Roman"/>
          <w:color w:val="0C0C0C"/>
          <w:spacing w:val="-7"/>
          <w:w w:val="90"/>
          <w:sz w:val="69"/>
          <w:szCs w:val="69"/>
        </w:rPr>
        <w:t>d</w:t>
      </w:r>
      <w:r>
        <w:rPr>
          <w:rFonts w:ascii="Times New Roman" w:eastAsia="Times New Roman" w:hAnsi="Times New Roman" w:cs="Times New Roman"/>
          <w:color w:val="592426"/>
          <w:w w:val="90"/>
          <w:sz w:val="69"/>
          <w:szCs w:val="69"/>
        </w:rPr>
        <w:t>tl</w:t>
      </w:r>
      <w:proofErr w:type="spellEnd"/>
      <w:r>
        <w:rPr>
          <w:rFonts w:ascii="Times New Roman" w:eastAsia="Times New Roman" w:hAnsi="Times New Roman" w:cs="Times New Roman"/>
          <w:color w:val="592426"/>
          <w:w w:val="86"/>
          <w:sz w:val="69"/>
          <w:szCs w:val="69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pacing w:val="-8"/>
          <w:w w:val="10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82828"/>
          <w:spacing w:val="-11"/>
          <w:w w:val="105"/>
          <w:sz w:val="16"/>
          <w:szCs w:val="16"/>
        </w:rPr>
        <w:t>Q</w:t>
      </w:r>
      <w:r>
        <w:rPr>
          <w:rFonts w:ascii="Times New Roman" w:eastAsia="Times New Roman" w:hAnsi="Times New Roman" w:cs="Times New Roman"/>
          <w:color w:val="0C0C0C"/>
          <w:w w:val="105"/>
          <w:sz w:val="16"/>
          <w:szCs w:val="16"/>
        </w:rPr>
        <w:t>ALU1T#l256357</w:t>
      </w:r>
      <w:r>
        <w:rPr>
          <w:rFonts w:ascii="Times New Roman" w:eastAsia="Times New Roman" w:hAnsi="Times New Roman" w:cs="Times New Roman"/>
          <w:color w:val="0C0C0C"/>
          <w:spacing w:val="-6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105"/>
          <w:sz w:val="16"/>
          <w:szCs w:val="16"/>
        </w:rPr>
        <w:t>•</w:t>
      </w:r>
      <w:r>
        <w:rPr>
          <w:rFonts w:ascii="Times New Roman" w:eastAsia="Times New Roman" w:hAnsi="Times New Roman" w:cs="Times New Roman"/>
          <w:color w:val="0C0C0C"/>
          <w:spacing w:val="-30"/>
          <w:w w:val="105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C0C0C"/>
          <w:w w:val="105"/>
          <w:sz w:val="16"/>
          <w:szCs w:val="16"/>
        </w:rPr>
        <w:t>vl</w:t>
      </w:r>
      <w:proofErr w:type="spellEnd"/>
      <w:r>
        <w:rPr>
          <w:rFonts w:ascii="Times New Roman" w:eastAsia="Times New Roman" w:hAnsi="Times New Roman" w:cs="Times New Roman"/>
          <w:color w:val="0C0C0C"/>
          <w:w w:val="1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105"/>
          <w:sz w:val="16"/>
          <w:szCs w:val="16"/>
        </w:rPr>
        <w:t>IQALU1T#I258692-</w:t>
      </w:r>
      <w:r>
        <w:rPr>
          <w:rFonts w:ascii="Times New Roman" w:eastAsia="Times New Roman" w:hAnsi="Times New Roman" w:cs="Times New Roman"/>
          <w:color w:val="0C0C0C"/>
          <w:spacing w:val="-21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105"/>
          <w:sz w:val="16"/>
          <w:szCs w:val="16"/>
        </w:rPr>
        <w:t>vi</w:t>
      </w:r>
    </w:p>
    <w:p w:rsidR="00C82C79" w:rsidRDefault="00C82C79">
      <w:pPr>
        <w:spacing w:line="246" w:lineRule="auto"/>
        <w:rPr>
          <w:rFonts w:ascii="Times New Roman" w:eastAsia="Times New Roman" w:hAnsi="Times New Roman" w:cs="Times New Roman"/>
          <w:sz w:val="16"/>
          <w:szCs w:val="16"/>
        </w:rPr>
        <w:sectPr w:rsidR="00C82C79">
          <w:type w:val="continuous"/>
          <w:pgSz w:w="12240" w:h="15840"/>
          <w:pgMar w:top="500" w:right="1440" w:bottom="280" w:left="1160" w:header="720" w:footer="720" w:gutter="0"/>
          <w:cols w:space="720"/>
        </w:sectPr>
      </w:pPr>
    </w:p>
    <w:p w:rsidR="00C82C79" w:rsidRDefault="00C82C79">
      <w:pPr>
        <w:spacing w:before="2" w:line="150" w:lineRule="exact"/>
        <w:rPr>
          <w:sz w:val="15"/>
          <w:szCs w:val="15"/>
        </w:rPr>
      </w:pPr>
    </w:p>
    <w:p w:rsidR="00C82C79" w:rsidRDefault="00435033">
      <w:pPr>
        <w:tabs>
          <w:tab w:val="left" w:pos="2955"/>
        </w:tabs>
        <w:spacing w:line="185" w:lineRule="auto"/>
        <w:ind w:left="881" w:right="4585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786130</wp:posOffset>
                </wp:positionH>
                <wp:positionV relativeFrom="paragraph">
                  <wp:posOffset>-38735</wp:posOffset>
                </wp:positionV>
                <wp:extent cx="417830" cy="2984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C79" w:rsidRDefault="003B39D0">
                            <w:pPr>
                              <w:spacing w:line="470" w:lineRule="exact"/>
                              <w:rPr>
                                <w:rFonts w:ascii="Times New Roman" w:eastAsia="Times New Roman" w:hAnsi="Times New Roman" w:cs="Times New Roman"/>
                                <w:sz w:val="47"/>
                                <w:szCs w:val="4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CA3B3A"/>
                                <w:w w:val="110"/>
                                <w:sz w:val="47"/>
                                <w:szCs w:val="47"/>
                              </w:rPr>
                              <w:t>1.1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1.9pt;margin-top:-3.05pt;width:32.9pt;height:23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6eksQIAAK8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" filled="f" stroked="f">
                <v:textbox inset="0,0,0,0">
                  <w:txbxContent>
                    <w:p w:rsidR="00C82C79" w:rsidRDefault="003B39D0">
                      <w:pPr>
                        <w:spacing w:line="470" w:lineRule="exact"/>
                        <w:rPr>
                          <w:rFonts w:ascii="Times New Roman" w:eastAsia="Times New Roman" w:hAnsi="Times New Roman" w:cs="Times New Roman"/>
                          <w:sz w:val="47"/>
                          <w:szCs w:val="4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CA3B3A"/>
                          <w:w w:val="110"/>
                          <w:sz w:val="47"/>
                          <w:szCs w:val="47"/>
                        </w:rPr>
                        <w:t>1.1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B39D0">
        <w:rPr>
          <w:rFonts w:ascii="Arial" w:eastAsia="Arial" w:hAnsi="Arial" w:cs="Arial"/>
          <w:color w:val="0F0F0F"/>
          <w:w w:val="80"/>
          <w:sz w:val="19"/>
          <w:szCs w:val="19"/>
        </w:rPr>
        <w:t>Crown-Indigenous</w:t>
      </w:r>
      <w:r w:rsidR="003B39D0">
        <w:rPr>
          <w:rFonts w:ascii="Arial" w:eastAsia="Arial" w:hAnsi="Arial" w:cs="Arial"/>
          <w:color w:val="0F0F0F"/>
          <w:spacing w:val="-4"/>
          <w:w w:val="80"/>
          <w:sz w:val="19"/>
          <w:szCs w:val="19"/>
        </w:rPr>
        <w:t xml:space="preserve"> </w:t>
      </w:r>
      <w:r w:rsidR="003B39D0">
        <w:rPr>
          <w:rFonts w:ascii="Times New Roman" w:eastAsia="Times New Roman" w:hAnsi="Times New Roman" w:cs="Times New Roman"/>
          <w:color w:val="0F0F0F"/>
          <w:w w:val="80"/>
          <w:sz w:val="20"/>
          <w:szCs w:val="20"/>
        </w:rPr>
        <w:t>Relations</w:t>
      </w:r>
      <w:r w:rsidR="003B39D0">
        <w:rPr>
          <w:rFonts w:ascii="Times New Roman" w:eastAsia="Times New Roman" w:hAnsi="Times New Roman" w:cs="Times New Roman"/>
          <w:color w:val="0F0F0F"/>
          <w:w w:val="80"/>
          <w:sz w:val="20"/>
          <w:szCs w:val="20"/>
        </w:rPr>
        <w:tab/>
      </w:r>
      <w:proofErr w:type="spellStart"/>
      <w:r w:rsidR="003B39D0">
        <w:rPr>
          <w:rFonts w:ascii="Times New Roman" w:eastAsia="Times New Roman" w:hAnsi="Times New Roman" w:cs="Times New Roman"/>
          <w:color w:val="0F0F0F"/>
          <w:w w:val="80"/>
          <w:sz w:val="20"/>
          <w:szCs w:val="20"/>
        </w:rPr>
        <w:t>Relations</w:t>
      </w:r>
      <w:proofErr w:type="spellEnd"/>
      <w:r w:rsidR="003B39D0">
        <w:rPr>
          <w:rFonts w:ascii="Times New Roman" w:eastAsia="Times New Roman" w:hAnsi="Times New Roman" w:cs="Times New Roman"/>
          <w:color w:val="0F0F0F"/>
          <w:spacing w:val="-14"/>
          <w:w w:val="80"/>
          <w:sz w:val="20"/>
          <w:szCs w:val="20"/>
        </w:rPr>
        <w:t xml:space="preserve"> </w:t>
      </w:r>
      <w:proofErr w:type="spellStart"/>
      <w:r w:rsidR="003B39D0">
        <w:rPr>
          <w:rFonts w:ascii="Arial" w:eastAsia="Arial" w:hAnsi="Arial" w:cs="Arial"/>
          <w:color w:val="0F0F0F"/>
          <w:w w:val="80"/>
          <w:sz w:val="19"/>
          <w:szCs w:val="19"/>
        </w:rPr>
        <w:t>Qlurome-Aulochtones</w:t>
      </w:r>
      <w:proofErr w:type="spellEnd"/>
      <w:r w:rsidR="003B39D0">
        <w:rPr>
          <w:rFonts w:ascii="Arial" w:eastAsia="Arial" w:hAnsi="Arial" w:cs="Arial"/>
          <w:color w:val="0F0F0F"/>
          <w:w w:val="81"/>
          <w:sz w:val="19"/>
          <w:szCs w:val="19"/>
        </w:rPr>
        <w:t xml:space="preserve"> </w:t>
      </w:r>
      <w:r w:rsidR="003B39D0">
        <w:rPr>
          <w:rFonts w:ascii="Arial" w:eastAsia="Arial" w:hAnsi="Arial" w:cs="Arial"/>
          <w:color w:val="0F0F0F"/>
          <w:w w:val="80"/>
          <w:sz w:val="19"/>
          <w:szCs w:val="19"/>
        </w:rPr>
        <w:t>and</w:t>
      </w:r>
      <w:r w:rsidR="003B39D0">
        <w:rPr>
          <w:rFonts w:ascii="Arial" w:eastAsia="Arial" w:hAnsi="Arial" w:cs="Arial"/>
          <w:color w:val="0F0F0F"/>
          <w:spacing w:val="-15"/>
          <w:w w:val="80"/>
          <w:sz w:val="19"/>
          <w:szCs w:val="19"/>
        </w:rPr>
        <w:t xml:space="preserve"> </w:t>
      </w:r>
      <w:r w:rsidR="003B39D0">
        <w:rPr>
          <w:rFonts w:ascii="Times New Roman" w:eastAsia="Times New Roman" w:hAnsi="Times New Roman" w:cs="Times New Roman"/>
          <w:color w:val="0F0F0F"/>
          <w:w w:val="80"/>
          <w:sz w:val="20"/>
          <w:szCs w:val="20"/>
        </w:rPr>
        <w:t>Northern</w:t>
      </w:r>
      <w:r w:rsidR="003B39D0">
        <w:rPr>
          <w:rFonts w:ascii="Times New Roman" w:eastAsia="Times New Roman" w:hAnsi="Times New Roman" w:cs="Times New Roman"/>
          <w:color w:val="0F0F0F"/>
          <w:spacing w:val="-3"/>
          <w:w w:val="80"/>
          <w:sz w:val="20"/>
          <w:szCs w:val="20"/>
        </w:rPr>
        <w:t xml:space="preserve"> </w:t>
      </w:r>
      <w:r w:rsidR="003B39D0">
        <w:rPr>
          <w:rFonts w:ascii="Times New Roman" w:eastAsia="Times New Roman" w:hAnsi="Times New Roman" w:cs="Times New Roman"/>
          <w:color w:val="0F0F0F"/>
          <w:w w:val="80"/>
          <w:sz w:val="20"/>
          <w:szCs w:val="20"/>
        </w:rPr>
        <w:t>Affairs</w:t>
      </w:r>
      <w:r w:rsidR="003B39D0">
        <w:rPr>
          <w:rFonts w:ascii="Times New Roman" w:eastAsia="Times New Roman" w:hAnsi="Times New Roman" w:cs="Times New Roman"/>
          <w:color w:val="0F0F0F"/>
          <w:spacing w:val="-11"/>
          <w:w w:val="80"/>
          <w:sz w:val="20"/>
          <w:szCs w:val="20"/>
        </w:rPr>
        <w:t xml:space="preserve"> </w:t>
      </w:r>
      <w:proofErr w:type="spellStart"/>
      <w:r w:rsidR="003B39D0">
        <w:rPr>
          <w:rFonts w:ascii="Arial" w:eastAsia="Arial" w:hAnsi="Arial" w:cs="Arial"/>
          <w:color w:val="0F0F0F"/>
          <w:w w:val="80"/>
          <w:sz w:val="19"/>
          <w:szCs w:val="19"/>
        </w:rPr>
        <w:t>canada</w:t>
      </w:r>
      <w:proofErr w:type="spellEnd"/>
      <w:r w:rsidR="003B39D0">
        <w:rPr>
          <w:rFonts w:ascii="Arial" w:eastAsia="Arial" w:hAnsi="Arial" w:cs="Arial"/>
          <w:color w:val="0F0F0F"/>
          <w:w w:val="80"/>
          <w:sz w:val="19"/>
          <w:szCs w:val="19"/>
        </w:rPr>
        <w:tab/>
      </w:r>
      <w:r w:rsidR="003B39D0">
        <w:rPr>
          <w:rFonts w:ascii="Times New Roman" w:eastAsia="Times New Roman" w:hAnsi="Times New Roman" w:cs="Times New Roman"/>
          <w:color w:val="0F0F0F"/>
          <w:w w:val="80"/>
          <w:sz w:val="21"/>
          <w:szCs w:val="21"/>
        </w:rPr>
        <w:t>et</w:t>
      </w:r>
      <w:r w:rsidR="003B39D0">
        <w:rPr>
          <w:rFonts w:ascii="Times New Roman" w:eastAsia="Times New Roman" w:hAnsi="Times New Roman" w:cs="Times New Roman"/>
          <w:color w:val="0F0F0F"/>
          <w:spacing w:val="-25"/>
          <w:w w:val="80"/>
          <w:sz w:val="21"/>
          <w:szCs w:val="21"/>
        </w:rPr>
        <w:t xml:space="preserve"> </w:t>
      </w:r>
      <w:proofErr w:type="spellStart"/>
      <w:r w:rsidR="003B39D0">
        <w:rPr>
          <w:rFonts w:ascii="Times New Roman" w:eastAsia="Times New Roman" w:hAnsi="Times New Roman" w:cs="Times New Roman"/>
          <w:color w:val="0F0F0F"/>
          <w:w w:val="80"/>
          <w:sz w:val="20"/>
          <w:szCs w:val="20"/>
        </w:rPr>
        <w:t>Affaims</w:t>
      </w:r>
      <w:proofErr w:type="spellEnd"/>
      <w:r w:rsidR="003B39D0">
        <w:rPr>
          <w:rFonts w:ascii="Times New Roman" w:eastAsia="Times New Roman" w:hAnsi="Times New Roman" w:cs="Times New Roman"/>
          <w:color w:val="0F0F0F"/>
          <w:spacing w:val="-13"/>
          <w:w w:val="80"/>
          <w:sz w:val="20"/>
          <w:szCs w:val="20"/>
        </w:rPr>
        <w:t xml:space="preserve"> </w:t>
      </w:r>
      <w:r w:rsidR="003B39D0">
        <w:rPr>
          <w:rFonts w:ascii="Times New Roman" w:eastAsia="Times New Roman" w:hAnsi="Times New Roman" w:cs="Times New Roman"/>
          <w:color w:val="0F0F0F"/>
          <w:w w:val="80"/>
          <w:sz w:val="20"/>
          <w:szCs w:val="20"/>
        </w:rPr>
        <w:t>du</w:t>
      </w:r>
      <w:r w:rsidR="003B39D0">
        <w:rPr>
          <w:rFonts w:ascii="Times New Roman" w:eastAsia="Times New Roman" w:hAnsi="Times New Roman" w:cs="Times New Roman"/>
          <w:color w:val="0F0F0F"/>
          <w:spacing w:val="-8"/>
          <w:w w:val="80"/>
          <w:sz w:val="20"/>
          <w:szCs w:val="20"/>
        </w:rPr>
        <w:t xml:space="preserve"> </w:t>
      </w:r>
      <w:proofErr w:type="spellStart"/>
      <w:r w:rsidR="003B39D0">
        <w:rPr>
          <w:rFonts w:ascii="Arial" w:eastAsia="Arial" w:hAnsi="Arial" w:cs="Arial"/>
          <w:color w:val="0F0F0F"/>
          <w:w w:val="80"/>
          <w:sz w:val="19"/>
          <w:szCs w:val="19"/>
        </w:rPr>
        <w:t>Nofd</w:t>
      </w:r>
      <w:proofErr w:type="spellEnd"/>
      <w:r w:rsidR="003B39D0">
        <w:rPr>
          <w:rFonts w:ascii="Arial" w:eastAsia="Arial" w:hAnsi="Arial" w:cs="Arial"/>
          <w:color w:val="0F0F0F"/>
          <w:spacing w:val="-24"/>
          <w:w w:val="80"/>
          <w:sz w:val="19"/>
          <w:szCs w:val="19"/>
        </w:rPr>
        <w:t xml:space="preserve"> </w:t>
      </w:r>
      <w:r w:rsidR="003B39D0">
        <w:rPr>
          <w:rFonts w:ascii="Arial" w:eastAsia="Arial" w:hAnsi="Arial" w:cs="Arial"/>
          <w:color w:val="0F0F0F"/>
          <w:w w:val="80"/>
          <w:sz w:val="19"/>
          <w:szCs w:val="19"/>
        </w:rPr>
        <w:t>Canada</w:t>
      </w:r>
    </w:p>
    <w:p w:rsidR="00C82C79" w:rsidRDefault="00C82C79">
      <w:pPr>
        <w:spacing w:before="3" w:line="120" w:lineRule="exact"/>
        <w:rPr>
          <w:sz w:val="12"/>
          <w:szCs w:val="12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E72606" w:rsidRPr="00435033" w:rsidRDefault="00E72606">
      <w:pPr>
        <w:pStyle w:val="BodyText"/>
        <w:ind w:left="118" w:right="104" w:firstLine="14"/>
        <w:jc w:val="both"/>
        <w:rPr>
          <w:color w:val="00B050"/>
          <w:w w:val="105"/>
        </w:rPr>
      </w:pPr>
      <w:r w:rsidRPr="00435033">
        <w:rPr>
          <w:color w:val="00B050"/>
          <w:w w:val="105"/>
        </w:rPr>
        <w:t xml:space="preserve">Ans. We are in the transition of standardization and upgradation of Territorial wide Municipal waste management O&amp;M manuals. </w:t>
      </w:r>
      <w:r w:rsidR="00435033">
        <w:rPr>
          <w:color w:val="00B050"/>
          <w:w w:val="105"/>
        </w:rPr>
        <w:t>Therefore, a</w:t>
      </w:r>
      <w:r w:rsidRPr="00435033">
        <w:rPr>
          <w:color w:val="00B050"/>
          <w:w w:val="105"/>
        </w:rPr>
        <w:t xml:space="preserve">t this stage 5 years term water licence is fine. </w:t>
      </w:r>
    </w:p>
    <w:p w:rsidR="00E72606" w:rsidRPr="00435033" w:rsidRDefault="00E72606">
      <w:pPr>
        <w:pStyle w:val="BodyText"/>
        <w:ind w:left="118" w:right="104" w:firstLine="14"/>
        <w:jc w:val="both"/>
        <w:rPr>
          <w:color w:val="00B050"/>
          <w:w w:val="105"/>
        </w:rPr>
      </w:pPr>
      <w:r w:rsidRPr="00435033">
        <w:rPr>
          <w:color w:val="00B050"/>
          <w:w w:val="105"/>
        </w:rPr>
        <w:t xml:space="preserve">The existing wastes facility is a </w:t>
      </w:r>
      <w:proofErr w:type="spellStart"/>
      <w:r w:rsidRPr="00435033">
        <w:rPr>
          <w:color w:val="00B050"/>
          <w:w w:val="105"/>
        </w:rPr>
        <w:t>non engineered</w:t>
      </w:r>
      <w:proofErr w:type="spellEnd"/>
      <w:r w:rsidRPr="00435033">
        <w:rPr>
          <w:color w:val="00B050"/>
          <w:w w:val="105"/>
        </w:rPr>
        <w:t xml:space="preserve"> facility and the current O&amp;M manual is just a template to operate the existing facility. This template is recommended to be used until the new version is available. This could be a condition of the new water licence.</w:t>
      </w:r>
    </w:p>
    <w:p w:rsidR="00E72606" w:rsidRDefault="00E72606">
      <w:pPr>
        <w:pStyle w:val="BodyText"/>
        <w:ind w:left="118" w:right="104" w:firstLine="14"/>
        <w:jc w:val="both"/>
        <w:rPr>
          <w:color w:val="0F0F0F"/>
          <w:w w:val="105"/>
        </w:rPr>
      </w:pPr>
    </w:p>
    <w:p w:rsidR="00E72606" w:rsidRDefault="00E72606">
      <w:pPr>
        <w:pStyle w:val="BodyText"/>
        <w:ind w:left="118" w:right="104" w:firstLine="14"/>
        <w:jc w:val="both"/>
        <w:rPr>
          <w:color w:val="0F0F0F"/>
          <w:w w:val="105"/>
        </w:rPr>
      </w:pPr>
    </w:p>
    <w:p w:rsidR="00C82C79" w:rsidRDefault="003B39D0">
      <w:pPr>
        <w:pStyle w:val="BodyText"/>
        <w:ind w:left="118" w:right="104" w:firstLine="14"/>
        <w:jc w:val="both"/>
      </w:pPr>
      <w:r>
        <w:rPr>
          <w:color w:val="0F0F0F"/>
          <w:w w:val="105"/>
        </w:rPr>
        <w:t>CIRNAC</w:t>
      </w:r>
      <w:r>
        <w:rPr>
          <w:color w:val="0F0F0F"/>
          <w:spacing w:val="45"/>
          <w:w w:val="105"/>
        </w:rPr>
        <w:t xml:space="preserve"> </w:t>
      </w:r>
      <w:r>
        <w:rPr>
          <w:color w:val="0F0F0F"/>
          <w:w w:val="105"/>
        </w:rPr>
        <w:t>appreciates</w:t>
      </w:r>
      <w:r>
        <w:rPr>
          <w:color w:val="0F0F0F"/>
          <w:spacing w:val="36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26"/>
          <w:w w:val="105"/>
        </w:rPr>
        <w:t xml:space="preserve"> </w:t>
      </w:r>
      <w:r>
        <w:rPr>
          <w:color w:val="0F0F0F"/>
          <w:w w:val="105"/>
        </w:rPr>
        <w:t>opportunity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34"/>
          <w:w w:val="105"/>
        </w:rPr>
        <w:t xml:space="preserve"> </w:t>
      </w:r>
      <w:r>
        <w:rPr>
          <w:color w:val="0F0F0F"/>
          <w:w w:val="105"/>
        </w:rPr>
        <w:t>participate</w:t>
      </w:r>
      <w:r>
        <w:rPr>
          <w:color w:val="0F0F0F"/>
          <w:spacing w:val="37"/>
          <w:w w:val="105"/>
        </w:rPr>
        <w:t xml:space="preserve"> </w:t>
      </w:r>
      <w:r>
        <w:rPr>
          <w:color w:val="0F0F0F"/>
          <w:w w:val="105"/>
        </w:rPr>
        <w:t>in</w:t>
      </w:r>
      <w:r>
        <w:rPr>
          <w:color w:val="0F0F0F"/>
          <w:spacing w:val="13"/>
          <w:w w:val="105"/>
        </w:rPr>
        <w:t xml:space="preserve"> </w:t>
      </w:r>
      <w:r>
        <w:rPr>
          <w:color w:val="0F0F0F"/>
          <w:w w:val="105"/>
        </w:rPr>
        <w:t>this</w:t>
      </w:r>
      <w:r>
        <w:rPr>
          <w:color w:val="0F0F0F"/>
          <w:spacing w:val="38"/>
          <w:w w:val="105"/>
        </w:rPr>
        <w:t xml:space="preserve"> </w:t>
      </w:r>
      <w:r>
        <w:rPr>
          <w:color w:val="0F0F0F"/>
          <w:w w:val="105"/>
        </w:rPr>
        <w:t>review.</w:t>
      </w:r>
      <w:r>
        <w:rPr>
          <w:color w:val="0F0F0F"/>
          <w:spacing w:val="41"/>
          <w:w w:val="105"/>
        </w:rPr>
        <w:t xml:space="preserve"> </w:t>
      </w:r>
      <w:r>
        <w:rPr>
          <w:color w:val="0F0F0F"/>
          <w:w w:val="105"/>
        </w:rPr>
        <w:t>If</w:t>
      </w:r>
      <w:r>
        <w:rPr>
          <w:color w:val="0F0F0F"/>
          <w:spacing w:val="17"/>
          <w:w w:val="105"/>
        </w:rPr>
        <w:t xml:space="preserve"> </w:t>
      </w:r>
      <w:r>
        <w:rPr>
          <w:color w:val="0F0F0F"/>
          <w:w w:val="105"/>
        </w:rPr>
        <w:t>there</w:t>
      </w:r>
      <w:r>
        <w:rPr>
          <w:color w:val="0F0F0F"/>
          <w:spacing w:val="44"/>
          <w:w w:val="105"/>
        </w:rPr>
        <w:t xml:space="preserve"> </w:t>
      </w:r>
      <w:r>
        <w:rPr>
          <w:color w:val="0F0F0F"/>
          <w:w w:val="105"/>
        </w:rPr>
        <w:t>are</w:t>
      </w:r>
      <w:r>
        <w:rPr>
          <w:color w:val="0F0F0F"/>
          <w:spacing w:val="28"/>
          <w:w w:val="105"/>
        </w:rPr>
        <w:t xml:space="preserve"> </w:t>
      </w:r>
      <w:r>
        <w:rPr>
          <w:color w:val="0F0F0F"/>
          <w:w w:val="105"/>
        </w:rPr>
        <w:t>any</w:t>
      </w:r>
      <w:r>
        <w:rPr>
          <w:color w:val="0F0F0F"/>
          <w:w w:val="101"/>
        </w:rPr>
        <w:t xml:space="preserve"> </w:t>
      </w:r>
      <w:r>
        <w:rPr>
          <w:color w:val="0F0F0F"/>
          <w:w w:val="105"/>
        </w:rPr>
        <w:t>questions,</w:t>
      </w:r>
      <w:r>
        <w:rPr>
          <w:color w:val="0F0F0F"/>
          <w:spacing w:val="-27"/>
          <w:w w:val="105"/>
        </w:rPr>
        <w:t xml:space="preserve"> </w:t>
      </w:r>
      <w:r>
        <w:rPr>
          <w:color w:val="0F0F0F"/>
          <w:w w:val="105"/>
        </w:rPr>
        <w:t>please</w:t>
      </w:r>
      <w:r>
        <w:rPr>
          <w:color w:val="0F0F0F"/>
          <w:spacing w:val="-30"/>
          <w:w w:val="105"/>
        </w:rPr>
        <w:t xml:space="preserve"> </w:t>
      </w:r>
      <w:r>
        <w:rPr>
          <w:color w:val="0F0F0F"/>
          <w:w w:val="105"/>
        </w:rPr>
        <w:t>contact</w:t>
      </w:r>
      <w:r>
        <w:rPr>
          <w:color w:val="0F0F0F"/>
          <w:spacing w:val="-21"/>
          <w:w w:val="105"/>
        </w:rPr>
        <w:t xml:space="preserve"> </w:t>
      </w:r>
      <w:r>
        <w:rPr>
          <w:color w:val="0F0F0F"/>
          <w:w w:val="105"/>
        </w:rPr>
        <w:t>David</w:t>
      </w:r>
      <w:r>
        <w:rPr>
          <w:color w:val="0F0F0F"/>
          <w:spacing w:val="-35"/>
          <w:w w:val="105"/>
        </w:rPr>
        <w:t xml:space="preserve"> </w:t>
      </w:r>
      <w:proofErr w:type="spellStart"/>
      <w:r>
        <w:rPr>
          <w:color w:val="0F0F0F"/>
          <w:w w:val="105"/>
        </w:rPr>
        <w:t>Zhong</w:t>
      </w:r>
      <w:proofErr w:type="spellEnd"/>
      <w:r>
        <w:rPr>
          <w:color w:val="0F0F0F"/>
          <w:spacing w:val="-25"/>
          <w:w w:val="105"/>
        </w:rPr>
        <w:t xml:space="preserve"> </w:t>
      </w:r>
      <w:r>
        <w:rPr>
          <w:color w:val="0F0F0F"/>
          <w:w w:val="105"/>
        </w:rPr>
        <w:t>at</w:t>
      </w:r>
      <w:r>
        <w:rPr>
          <w:color w:val="0F0F0F"/>
          <w:spacing w:val="-29"/>
          <w:w w:val="105"/>
        </w:rPr>
        <w:t xml:space="preserve"> </w:t>
      </w:r>
      <w:r>
        <w:rPr>
          <w:color w:val="0F0F0F"/>
          <w:w w:val="105"/>
        </w:rPr>
        <w:t>(867)</w:t>
      </w:r>
      <w:r>
        <w:rPr>
          <w:color w:val="0F0F0F"/>
          <w:spacing w:val="-29"/>
          <w:w w:val="105"/>
        </w:rPr>
        <w:t xml:space="preserve"> </w:t>
      </w:r>
      <w:r>
        <w:rPr>
          <w:color w:val="0F0F0F"/>
          <w:w w:val="105"/>
        </w:rPr>
        <w:t>975-4555</w:t>
      </w:r>
      <w:r>
        <w:rPr>
          <w:color w:val="0F0F0F"/>
          <w:spacing w:val="-28"/>
          <w:w w:val="105"/>
        </w:rPr>
        <w:t xml:space="preserve"> </w:t>
      </w:r>
      <w:r>
        <w:rPr>
          <w:color w:val="0F0F0F"/>
          <w:w w:val="105"/>
        </w:rPr>
        <w:t>or</w:t>
      </w:r>
      <w:r>
        <w:rPr>
          <w:color w:val="0F0F0F"/>
          <w:spacing w:val="-30"/>
          <w:w w:val="105"/>
        </w:rPr>
        <w:t xml:space="preserve"> </w:t>
      </w:r>
      <w:hyperlink r:id="rId4">
        <w:r>
          <w:rPr>
            <w:color w:val="00237C"/>
            <w:w w:val="105"/>
          </w:rPr>
          <w:t>david.zho</w:t>
        </w:r>
        <w:r>
          <w:rPr>
            <w:color w:val="00237C"/>
            <w:spacing w:val="15"/>
            <w:w w:val="105"/>
          </w:rPr>
          <w:t>n</w:t>
        </w:r>
        <w:r>
          <w:rPr>
            <w:color w:val="2F4685"/>
            <w:w w:val="105"/>
          </w:rPr>
          <w:t>g</w:t>
        </w:r>
        <w:r>
          <w:rPr>
            <w:color w:val="2F4685"/>
            <w:spacing w:val="4"/>
            <w:w w:val="105"/>
          </w:rPr>
          <w:t>@</w:t>
        </w:r>
        <w:r>
          <w:rPr>
            <w:color w:val="00237C"/>
            <w:w w:val="105"/>
          </w:rPr>
          <w:t>canada.ca</w:t>
        </w:r>
        <w:r>
          <w:rPr>
            <w:color w:val="00237C"/>
            <w:spacing w:val="-57"/>
            <w:w w:val="105"/>
          </w:rPr>
          <w:t xml:space="preserve"> </w:t>
        </w:r>
      </w:hyperlink>
      <w:r>
        <w:rPr>
          <w:color w:val="0F0F0F"/>
          <w:w w:val="145"/>
        </w:rPr>
        <w:t>,</w:t>
      </w:r>
      <w:r>
        <w:rPr>
          <w:color w:val="0F0F0F"/>
          <w:w w:val="167"/>
        </w:rPr>
        <w:t xml:space="preserve"> </w:t>
      </w:r>
      <w:r>
        <w:rPr>
          <w:color w:val="0F0F0F"/>
        </w:rPr>
        <w:t>or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Godwin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Okonkwo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at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(867)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975-4550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or</w:t>
      </w:r>
      <w:r>
        <w:rPr>
          <w:color w:val="0F0F0F"/>
          <w:spacing w:val="-6"/>
        </w:rPr>
        <w:t xml:space="preserve"> </w:t>
      </w:r>
      <w:hyperlink r:id="rId5">
        <w:r>
          <w:rPr>
            <w:color w:val="183D97"/>
            <w:spacing w:val="-8"/>
          </w:rPr>
          <w:t>g</w:t>
        </w:r>
        <w:r>
          <w:rPr>
            <w:color w:val="00237C"/>
          </w:rPr>
          <w:t>odwin.okonkw</w:t>
        </w:r>
        <w:r>
          <w:rPr>
            <w:color w:val="00237C"/>
            <w:spacing w:val="17"/>
          </w:rPr>
          <w:t>o</w:t>
        </w:r>
        <w:r>
          <w:rPr>
            <w:color w:val="183D97"/>
            <w:spacing w:val="3"/>
          </w:rPr>
          <w:t>@</w:t>
        </w:r>
        <w:r>
          <w:rPr>
            <w:color w:val="00237C"/>
          </w:rPr>
          <w:t>canada.ca</w:t>
        </w:r>
        <w:r>
          <w:rPr>
            <w:color w:val="00237C"/>
            <w:spacing w:val="-44"/>
          </w:rPr>
          <w:t xml:space="preserve"> </w:t>
        </w:r>
      </w:hyperlink>
      <w:r>
        <w:rPr>
          <w:color w:val="0F0F0F"/>
        </w:rPr>
        <w:t>.</w:t>
      </w:r>
    </w:p>
    <w:p w:rsidR="00C82C79" w:rsidRDefault="00C82C79">
      <w:pPr>
        <w:spacing w:before="4" w:line="140" w:lineRule="exact"/>
        <w:rPr>
          <w:sz w:val="14"/>
          <w:szCs w:val="14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3B39D0">
      <w:pPr>
        <w:pStyle w:val="BodyText"/>
        <w:ind w:right="8494"/>
        <w:jc w:val="both"/>
      </w:pPr>
      <w:r>
        <w:rPr>
          <w:color w:val="0F0F0F"/>
          <w:w w:val="95"/>
        </w:rPr>
        <w:t>Sincerely,</w:t>
      </w:r>
    </w:p>
    <w:p w:rsidR="00C82C79" w:rsidRDefault="00C82C79">
      <w:pPr>
        <w:spacing w:before="8" w:line="100" w:lineRule="exact"/>
        <w:rPr>
          <w:sz w:val="10"/>
          <w:szCs w:val="10"/>
        </w:rPr>
      </w:pPr>
    </w:p>
    <w:p w:rsidR="00C82C79" w:rsidRDefault="00435033">
      <w:pPr>
        <w:ind w:left="2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009650" cy="4057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C79" w:rsidRDefault="003B39D0">
      <w:pPr>
        <w:pStyle w:val="BodyText"/>
        <w:spacing w:before="91"/>
        <w:ind w:right="7644"/>
        <w:jc w:val="both"/>
      </w:pPr>
      <w:r>
        <w:rPr>
          <w:color w:val="0F0F0F"/>
        </w:rPr>
        <w:t>Godwin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Okonkwo</w:t>
      </w:r>
    </w:p>
    <w:p w:rsidR="00C82C79" w:rsidRDefault="003B39D0">
      <w:pPr>
        <w:pStyle w:val="BodyText"/>
        <w:spacing w:line="274" w:lineRule="exact"/>
        <w:ind w:left="147" w:right="6643"/>
        <w:jc w:val="both"/>
      </w:pPr>
      <w:r>
        <w:rPr>
          <w:color w:val="0F0F0F"/>
        </w:rPr>
        <w:t>Manager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Water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Resources</w:t>
      </w:r>
    </w:p>
    <w:p w:rsidR="00C82C79" w:rsidRDefault="00C82C79">
      <w:pPr>
        <w:spacing w:before="7" w:line="160" w:lineRule="exact"/>
        <w:rPr>
          <w:sz w:val="16"/>
          <w:szCs w:val="16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C82C79">
      <w:pPr>
        <w:spacing w:line="200" w:lineRule="exact"/>
        <w:rPr>
          <w:sz w:val="20"/>
          <w:szCs w:val="20"/>
        </w:rPr>
      </w:pPr>
    </w:p>
    <w:p w:rsidR="00C82C79" w:rsidRDefault="003B39D0">
      <w:pPr>
        <w:spacing w:line="935" w:lineRule="exact"/>
        <w:ind w:left="204" w:right="7460"/>
        <w:jc w:val="both"/>
        <w:rPr>
          <w:rFonts w:ascii="Courier New" w:eastAsia="Courier New" w:hAnsi="Courier New" w:cs="Courier New"/>
          <w:sz w:val="83"/>
          <w:szCs w:val="83"/>
        </w:rPr>
      </w:pPr>
      <w:proofErr w:type="spellStart"/>
      <w:r>
        <w:rPr>
          <w:rFonts w:ascii="Courier New" w:eastAsia="Courier New" w:hAnsi="Courier New" w:cs="Courier New"/>
          <w:color w:val="0F0F0F"/>
          <w:w w:val="65"/>
          <w:sz w:val="83"/>
          <w:szCs w:val="83"/>
        </w:rPr>
        <w:t>Cana</w:t>
      </w:r>
      <w:r>
        <w:rPr>
          <w:rFonts w:ascii="Courier New" w:eastAsia="Courier New" w:hAnsi="Courier New" w:cs="Courier New"/>
          <w:color w:val="0F0F0F"/>
          <w:spacing w:val="-13"/>
          <w:w w:val="65"/>
          <w:sz w:val="83"/>
          <w:szCs w:val="83"/>
        </w:rPr>
        <w:t>d</w:t>
      </w:r>
      <w:r>
        <w:rPr>
          <w:rFonts w:ascii="Courier New" w:eastAsia="Courier New" w:hAnsi="Courier New" w:cs="Courier New"/>
          <w:color w:val="602426"/>
          <w:w w:val="65"/>
          <w:sz w:val="83"/>
          <w:szCs w:val="83"/>
        </w:rPr>
        <w:t>N</w:t>
      </w:r>
      <w:proofErr w:type="spellEnd"/>
    </w:p>
    <w:p w:rsidR="00C82C79" w:rsidRDefault="003B39D0">
      <w:pPr>
        <w:spacing w:line="158" w:lineRule="exact"/>
        <w:ind w:left="190" w:right="7916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F0F0F"/>
          <w:sz w:val="16"/>
          <w:szCs w:val="16"/>
        </w:rPr>
        <w:t xml:space="preserve">JQALUITfii2S63S7- </w:t>
      </w:r>
      <w:r>
        <w:rPr>
          <w:rFonts w:ascii="Times New Roman" w:eastAsia="Times New Roman" w:hAnsi="Times New Roman" w:cs="Times New Roman"/>
          <w:color w:val="0F0F0F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16"/>
          <w:szCs w:val="16"/>
        </w:rPr>
        <w:t>vi</w:t>
      </w:r>
    </w:p>
    <w:p w:rsidR="00C82C79" w:rsidRDefault="003B39D0">
      <w:pPr>
        <w:spacing w:line="180" w:lineRule="exact"/>
        <w:ind w:left="190" w:right="789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F0F0F"/>
          <w:w w:val="105"/>
          <w:sz w:val="16"/>
          <w:szCs w:val="16"/>
        </w:rPr>
        <w:t>IQALUITfll258692</w:t>
      </w:r>
      <w:r>
        <w:rPr>
          <w:rFonts w:ascii="Times New Roman" w:eastAsia="Times New Roman" w:hAnsi="Times New Roman" w:cs="Times New Roman"/>
          <w:color w:val="0F0F0F"/>
          <w:spacing w:val="21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105"/>
          <w:sz w:val="16"/>
          <w:szCs w:val="16"/>
        </w:rPr>
        <w:t>·vi</w:t>
      </w:r>
    </w:p>
    <w:sectPr w:rsidR="00C82C79">
      <w:pgSz w:w="12240" w:h="15840"/>
      <w:pgMar w:top="640" w:right="14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79"/>
    <w:rsid w:val="003B39D0"/>
    <w:rsid w:val="00435033"/>
    <w:rsid w:val="00C82C79"/>
    <w:rsid w:val="00E72606"/>
    <w:rsid w:val="00F4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E2875A-25DE-4DF7-9A22-D705206A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2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B3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godwin.okonkwo@canada.ca" TargetMode="External"/><Relationship Id="rId4" Type="http://schemas.openxmlformats.org/officeDocument/2006/relationships/hyperlink" Target="mailto:david.zhong@canad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Roy, Bhabesh</dc:creator>
  <cp:lastModifiedBy>Richard Dwyer.</cp:lastModifiedBy>
  <cp:revision>2</cp:revision>
  <dcterms:created xsi:type="dcterms:W3CDTF">2019-08-08T19:15:00Z</dcterms:created>
  <dcterms:modified xsi:type="dcterms:W3CDTF">2019-08-08T19:15:00Z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2019-08-07T00:00:00Z</vt:filetime>
  </property>
  <property fmtid="{D5CDD505-2E9C-101B-9397-08002B2CF9AE}" pid="3" name="LastSaved">
    <vt:filetime>2019-08-07T00:00:00Z</vt:filetime>
  </property>
</Properties>
</file>