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12FD890" w14:textId="1A055A62" w:rsidR="006D2054" w:rsidRDefault="006D2054" w:rsidP="003F26F6">
      <w:pPr>
        <w:pStyle w:val="TableofFigures"/>
        <w:tabs>
          <w:tab w:val="right" w:leader="dot" w:pos="9571"/>
        </w:tabs>
        <w:rPr>
          <w:rFonts w:asciiTheme="minorHAnsi" w:eastAsiaTheme="minorEastAsia" w:hAnsiTheme="minorHAnsi"/>
          <w:noProof/>
          <w:sz w:val="22"/>
          <w:szCs w:val="22"/>
          <w:lang w:val="en-CA" w:eastAsia="en-CA"/>
        </w:rPr>
      </w:pPr>
      <w:r>
        <w:rPr>
          <w:rStyle w:val="TitleChar"/>
          <w:b/>
          <w:caps/>
          <w:sz w:val="64"/>
          <w:szCs w:val="64"/>
        </w:rPr>
        <w:fldChar w:fldCharType="begin"/>
      </w:r>
      <w:r>
        <w:rPr>
          <w:rStyle w:val="TitleChar"/>
          <w:b/>
          <w:caps/>
          <w:sz w:val="64"/>
          <w:szCs w:val="64"/>
        </w:rPr>
        <w:instrText xml:space="preserve"> TOC \h \z \c "Figure" </w:instrText>
      </w:r>
      <w:r>
        <w:rPr>
          <w:rStyle w:val="TitleChar"/>
          <w:b/>
          <w:caps/>
          <w:sz w:val="64"/>
          <w:szCs w:val="64"/>
        </w:rPr>
        <w:fldChar w:fldCharType="separate"/>
      </w:r>
    </w:p>
    <w:p w14:paraId="7C8A9AFB" w14:textId="464BAB83" w:rsidR="00695443" w:rsidRDefault="006D2054" w:rsidP="001D164D">
      <w:pPr>
        <w:spacing w:after="0"/>
        <w:rPr>
          <w:rStyle w:val="TitleChar"/>
          <w:b/>
          <w:caps/>
          <w:sz w:val="64"/>
          <w:szCs w:val="64"/>
        </w:rPr>
      </w:pPr>
      <w:r>
        <w:rPr>
          <w:rStyle w:val="TitleChar"/>
          <w:b/>
          <w:caps/>
          <w:sz w:val="64"/>
          <w:szCs w:val="64"/>
        </w:rPr>
        <w:fldChar w:fldCharType="end"/>
      </w:r>
    </w:p>
    <w:p w14:paraId="7259068D" w14:textId="107F3E52" w:rsidR="001E0C4B" w:rsidRPr="004A60BF" w:rsidRDefault="009353F0" w:rsidP="001E0C4B">
      <w:pPr>
        <w:spacing w:after="0"/>
        <w:jc w:val="center"/>
        <w:rPr>
          <w:b/>
          <w:sz w:val="56"/>
          <w:szCs w:val="56"/>
        </w:rPr>
      </w:pPr>
      <w:r w:rsidRPr="00705E73">
        <w:rPr>
          <w:rStyle w:val="TitleChar"/>
          <w:b/>
          <w:sz w:val="44"/>
          <w:szCs w:val="44"/>
        </w:rPr>
        <w:t>Desktop Review on the Sustainability of Nunavut’s Drinking Water Sources</w:t>
      </w:r>
    </w:p>
    <w:p w14:paraId="5C5D4CE0" w14:textId="77777777" w:rsidR="001E0C4B" w:rsidRDefault="001E0C4B" w:rsidP="001E0C4B">
      <w:pPr>
        <w:spacing w:after="0"/>
        <w:jc w:val="center"/>
        <w:rPr>
          <w:b/>
          <w:sz w:val="40"/>
        </w:rPr>
      </w:pPr>
    </w:p>
    <w:p w14:paraId="025B1EBF" w14:textId="77777777" w:rsidR="00285BB7" w:rsidRPr="00285BB7" w:rsidRDefault="00285BB7" w:rsidP="001E0C4B">
      <w:pPr>
        <w:spacing w:after="0"/>
        <w:jc w:val="center"/>
        <w:rPr>
          <w:b/>
          <w:sz w:val="28"/>
          <w:szCs w:val="28"/>
        </w:rPr>
      </w:pPr>
    </w:p>
    <w:p w14:paraId="7CB7320A" w14:textId="77777777" w:rsidR="001E0C4B" w:rsidRPr="00B67E65" w:rsidRDefault="001E0C4B" w:rsidP="001E0C4B">
      <w:pPr>
        <w:spacing w:after="0"/>
        <w:jc w:val="right"/>
        <w:rPr>
          <w:b/>
          <w:sz w:val="28"/>
          <w:szCs w:val="28"/>
        </w:rPr>
      </w:pPr>
      <w:r w:rsidRPr="00B67E65">
        <w:rPr>
          <w:b/>
          <w:sz w:val="28"/>
          <w:szCs w:val="28"/>
        </w:rPr>
        <w:t xml:space="preserve">Prepared for: </w:t>
      </w:r>
    </w:p>
    <w:p w14:paraId="1B07B3BB" w14:textId="77777777" w:rsidR="001E0C4B" w:rsidRPr="00B67E65" w:rsidRDefault="001E0C4B" w:rsidP="001E0C4B">
      <w:pPr>
        <w:spacing w:after="0"/>
        <w:jc w:val="right"/>
        <w:rPr>
          <w:sz w:val="28"/>
          <w:szCs w:val="28"/>
        </w:rPr>
      </w:pPr>
      <w:r w:rsidRPr="00B67E65">
        <w:rPr>
          <w:sz w:val="28"/>
          <w:szCs w:val="28"/>
        </w:rPr>
        <w:t>Community and Government Services (CGS)</w:t>
      </w:r>
    </w:p>
    <w:p w14:paraId="1186CE59" w14:textId="77777777" w:rsidR="001E0C4B" w:rsidRPr="00B67E65" w:rsidRDefault="001E0C4B" w:rsidP="001E0C4B">
      <w:pPr>
        <w:spacing w:after="0"/>
        <w:jc w:val="right"/>
        <w:rPr>
          <w:sz w:val="28"/>
          <w:szCs w:val="28"/>
        </w:rPr>
      </w:pPr>
      <w:r w:rsidRPr="00B67E65">
        <w:rPr>
          <w:sz w:val="28"/>
          <w:szCs w:val="28"/>
        </w:rPr>
        <w:t>Government of Nunavut</w:t>
      </w:r>
    </w:p>
    <w:p w14:paraId="08D4EAB2" w14:textId="0645F3FD" w:rsidR="00695443" w:rsidRPr="00202730" w:rsidRDefault="00695443" w:rsidP="001E0C4B">
      <w:pPr>
        <w:spacing w:after="0"/>
        <w:jc w:val="right"/>
        <w:rPr>
          <w:sz w:val="28"/>
          <w:szCs w:val="28"/>
        </w:rPr>
      </w:pPr>
      <w:r w:rsidRPr="00202730">
        <w:rPr>
          <w:sz w:val="28"/>
          <w:szCs w:val="28"/>
        </w:rPr>
        <w:t>P.O.Box 1000 STN 700</w:t>
      </w:r>
    </w:p>
    <w:p w14:paraId="6B3C6044" w14:textId="772E4BC0" w:rsidR="00695443" w:rsidRPr="00B67E65" w:rsidRDefault="00695443" w:rsidP="001E0C4B">
      <w:pPr>
        <w:spacing w:after="0"/>
        <w:jc w:val="right"/>
        <w:rPr>
          <w:sz w:val="28"/>
          <w:szCs w:val="28"/>
        </w:rPr>
      </w:pPr>
      <w:r w:rsidRPr="00202730">
        <w:rPr>
          <w:sz w:val="28"/>
          <w:szCs w:val="28"/>
        </w:rPr>
        <w:t>4</w:t>
      </w:r>
      <w:r w:rsidRPr="00B4300F">
        <w:rPr>
          <w:sz w:val="28"/>
          <w:szCs w:val="28"/>
          <w:vertAlign w:val="superscript"/>
        </w:rPr>
        <w:t>th</w:t>
      </w:r>
      <w:r w:rsidRPr="00B67E65">
        <w:rPr>
          <w:sz w:val="28"/>
          <w:szCs w:val="28"/>
        </w:rPr>
        <w:t xml:space="preserve"> Floor, W.G. Brown Building</w:t>
      </w:r>
    </w:p>
    <w:p w14:paraId="461D07E0" w14:textId="0C9CF5B3" w:rsidR="00695443" w:rsidRPr="00B67E65" w:rsidRDefault="00695443">
      <w:pPr>
        <w:spacing w:after="0"/>
        <w:jc w:val="right"/>
        <w:rPr>
          <w:sz w:val="28"/>
          <w:szCs w:val="28"/>
        </w:rPr>
      </w:pPr>
      <w:r w:rsidRPr="00B67E65">
        <w:rPr>
          <w:sz w:val="28"/>
          <w:szCs w:val="28"/>
        </w:rPr>
        <w:t>Iqaluit, NU X0A 0H0</w:t>
      </w:r>
    </w:p>
    <w:p w14:paraId="7BA6F5C2" w14:textId="77777777" w:rsidR="001E0C4B" w:rsidRPr="00202730" w:rsidRDefault="001E0C4B" w:rsidP="001E0C4B">
      <w:pPr>
        <w:spacing w:after="0"/>
        <w:jc w:val="right"/>
        <w:rPr>
          <w:sz w:val="28"/>
          <w:szCs w:val="28"/>
        </w:rPr>
      </w:pPr>
    </w:p>
    <w:p w14:paraId="4F2F13FA" w14:textId="1E1F0697" w:rsidR="001E0C4B" w:rsidRPr="00B67E65" w:rsidRDefault="00981BA9" w:rsidP="001E0C4B">
      <w:pPr>
        <w:spacing w:after="0"/>
        <w:jc w:val="right"/>
        <w:rPr>
          <w:b/>
          <w:sz w:val="28"/>
          <w:szCs w:val="28"/>
        </w:rPr>
      </w:pPr>
      <w:r>
        <w:rPr>
          <w:noProof/>
          <w:lang w:val="en-CA" w:eastAsia="en-CA"/>
        </w:rPr>
        <w:drawing>
          <wp:inline distT="0" distB="0" distL="0" distR="0" wp14:anchorId="274C8854" wp14:editId="5DB101B4">
            <wp:extent cx="1263650" cy="1579880"/>
            <wp:effectExtent l="0" t="0" r="0" b="127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email">
                      <a:extLst>
                        <a:ext uri="{28A0092B-C50C-407E-A947-70E740481C1C}">
                          <a14:useLocalDpi xmlns:a14="http://schemas.microsoft.com/office/drawing/2010/main"/>
                        </a:ext>
                      </a:extLst>
                    </a:blip>
                    <a:stretch>
                      <a:fillRect/>
                    </a:stretch>
                  </pic:blipFill>
                  <pic:spPr>
                    <a:xfrm>
                      <a:off x="0" y="0"/>
                      <a:ext cx="1263650" cy="1579880"/>
                    </a:xfrm>
                    <a:prstGeom prst="rect">
                      <a:avLst/>
                    </a:prstGeom>
                  </pic:spPr>
                </pic:pic>
              </a:graphicData>
            </a:graphic>
          </wp:inline>
        </w:drawing>
      </w:r>
    </w:p>
    <w:p w14:paraId="5C1E4B70" w14:textId="77777777" w:rsidR="001E0C4B" w:rsidRPr="00B67E65" w:rsidRDefault="001E0C4B" w:rsidP="001E0C4B">
      <w:pPr>
        <w:spacing w:after="0"/>
        <w:rPr>
          <w:b/>
          <w:sz w:val="28"/>
          <w:szCs w:val="28"/>
        </w:rPr>
      </w:pPr>
    </w:p>
    <w:p w14:paraId="055A38B4" w14:textId="557AAD96" w:rsidR="001E0C4B" w:rsidRPr="00695443" w:rsidRDefault="00BC3B75" w:rsidP="001E0C4B">
      <w:pPr>
        <w:pStyle w:val="NoSpacing"/>
        <w:jc w:val="right"/>
        <w:rPr>
          <w:rFonts w:ascii="Calibri" w:hAnsi="Calibri"/>
          <w:b/>
          <w:sz w:val="28"/>
          <w:szCs w:val="28"/>
        </w:rPr>
      </w:pPr>
      <w:r w:rsidRPr="00202730">
        <w:rPr>
          <w:rFonts w:ascii="Calibri" w:hAnsi="Calibri"/>
          <w:b/>
          <w:sz w:val="28"/>
          <w:szCs w:val="28"/>
        </w:rPr>
        <w:fldChar w:fldCharType="begin"/>
      </w:r>
      <w:r w:rsidRPr="00695443">
        <w:rPr>
          <w:rFonts w:ascii="Calibri" w:hAnsi="Calibri"/>
          <w:b/>
          <w:sz w:val="28"/>
          <w:szCs w:val="28"/>
        </w:rPr>
        <w:instrText xml:space="preserve"> DATE \@ "MMMM d, yyyy" </w:instrText>
      </w:r>
      <w:r w:rsidRPr="00202730">
        <w:rPr>
          <w:rFonts w:ascii="Calibri" w:hAnsi="Calibri"/>
          <w:b/>
          <w:sz w:val="28"/>
          <w:szCs w:val="28"/>
        </w:rPr>
        <w:fldChar w:fldCharType="separate"/>
      </w:r>
      <w:r w:rsidR="00F8587E">
        <w:rPr>
          <w:rFonts w:ascii="Calibri" w:hAnsi="Calibri"/>
          <w:b/>
          <w:noProof/>
          <w:sz w:val="28"/>
          <w:szCs w:val="28"/>
        </w:rPr>
        <w:t>February 1, 2017</w:t>
      </w:r>
      <w:r w:rsidRPr="00202730">
        <w:rPr>
          <w:rFonts w:ascii="Calibri" w:hAnsi="Calibri"/>
          <w:b/>
          <w:sz w:val="28"/>
          <w:szCs w:val="28"/>
        </w:rPr>
        <w:fldChar w:fldCharType="end"/>
      </w:r>
    </w:p>
    <w:p w14:paraId="713E0F6E" w14:textId="77777777" w:rsidR="001E0C4B" w:rsidRPr="00B4300F" w:rsidRDefault="001E0C4B" w:rsidP="001E0C4B">
      <w:pPr>
        <w:spacing w:after="0"/>
        <w:jc w:val="right"/>
        <w:rPr>
          <w:b/>
          <w:sz w:val="28"/>
          <w:szCs w:val="28"/>
        </w:rPr>
      </w:pPr>
    </w:p>
    <w:p w14:paraId="15E9AAAB" w14:textId="77777777" w:rsidR="00695443" w:rsidRPr="00B67E65" w:rsidRDefault="00695443" w:rsidP="001E0C4B">
      <w:pPr>
        <w:spacing w:after="0"/>
        <w:jc w:val="right"/>
        <w:rPr>
          <w:b/>
          <w:sz w:val="28"/>
          <w:szCs w:val="28"/>
        </w:rPr>
      </w:pPr>
    </w:p>
    <w:p w14:paraId="3D8897D6" w14:textId="77777777" w:rsidR="001E0C4B" w:rsidRPr="00202730" w:rsidRDefault="001E0C4B" w:rsidP="001E0C4B">
      <w:pPr>
        <w:spacing w:after="0"/>
        <w:jc w:val="right"/>
        <w:rPr>
          <w:b/>
          <w:sz w:val="28"/>
          <w:szCs w:val="28"/>
        </w:rPr>
      </w:pPr>
      <w:r w:rsidRPr="00B67E65">
        <w:rPr>
          <w:b/>
          <w:sz w:val="28"/>
          <w:szCs w:val="28"/>
        </w:rPr>
        <w:t>Prepared by:</w:t>
      </w:r>
    </w:p>
    <w:p w14:paraId="3C35D079" w14:textId="77777777" w:rsidR="001E0C4B" w:rsidRPr="00202730" w:rsidRDefault="001E0C4B" w:rsidP="001E0C4B">
      <w:pPr>
        <w:spacing w:after="0"/>
        <w:jc w:val="right"/>
        <w:rPr>
          <w:sz w:val="28"/>
          <w:szCs w:val="28"/>
        </w:rPr>
      </w:pPr>
      <w:r w:rsidRPr="00202730">
        <w:rPr>
          <w:sz w:val="28"/>
          <w:szCs w:val="28"/>
        </w:rPr>
        <w:t>Centre for Water Resources Studies</w:t>
      </w:r>
    </w:p>
    <w:p w14:paraId="778B82BA" w14:textId="77777777" w:rsidR="001E0C4B" w:rsidRPr="00202730" w:rsidRDefault="001E0C4B" w:rsidP="001E0C4B">
      <w:pPr>
        <w:spacing w:after="0"/>
        <w:jc w:val="right"/>
        <w:rPr>
          <w:sz w:val="28"/>
          <w:szCs w:val="28"/>
        </w:rPr>
      </w:pPr>
      <w:r w:rsidRPr="00202730">
        <w:rPr>
          <w:sz w:val="28"/>
          <w:szCs w:val="28"/>
        </w:rPr>
        <w:t>Dalhousie University</w:t>
      </w:r>
    </w:p>
    <w:p w14:paraId="3E23126E" w14:textId="77777777" w:rsidR="001E0C4B" w:rsidRPr="00202730" w:rsidRDefault="001E0C4B" w:rsidP="001E0C4B">
      <w:pPr>
        <w:spacing w:after="0"/>
        <w:jc w:val="right"/>
        <w:rPr>
          <w:sz w:val="28"/>
          <w:szCs w:val="28"/>
        </w:rPr>
      </w:pPr>
      <w:r w:rsidRPr="00202730">
        <w:rPr>
          <w:sz w:val="28"/>
          <w:szCs w:val="28"/>
        </w:rPr>
        <w:t>1360 Barrington St. D514</w:t>
      </w:r>
    </w:p>
    <w:p w14:paraId="6B334DEB" w14:textId="111DF667" w:rsidR="00B67E65" w:rsidRDefault="001E0C4B">
      <w:pPr>
        <w:spacing w:after="0"/>
        <w:jc w:val="right"/>
        <w:sectPr w:rsidR="00B67E65" w:rsidSect="004E7AB1">
          <w:headerReference w:type="even" r:id="rId10"/>
          <w:headerReference w:type="default" r:id="rId11"/>
          <w:footerReference w:type="even" r:id="rId12"/>
          <w:footerReference w:type="default" r:id="rId13"/>
          <w:headerReference w:type="first" r:id="rId14"/>
          <w:footerReference w:type="first" r:id="rId15"/>
          <w:pgSz w:w="12240" w:h="15840" w:code="1"/>
          <w:pgMar w:top="1378" w:right="1321" w:bottom="1979" w:left="1338" w:header="0" w:footer="170" w:gutter="0"/>
          <w:pgNumType w:start="1"/>
          <w:cols w:space="720"/>
          <w:docGrid w:linePitch="326"/>
        </w:sectPr>
      </w:pPr>
      <w:r w:rsidRPr="00202730">
        <w:rPr>
          <w:sz w:val="28"/>
          <w:szCs w:val="28"/>
        </w:rPr>
        <w:t>Halifax, NS B3H 4R2</w:t>
      </w:r>
      <w:r w:rsidRPr="00695443">
        <w:t xml:space="preserve"> </w:t>
      </w:r>
    </w:p>
    <w:p w14:paraId="2A41227D" w14:textId="49964BD9" w:rsidR="00315133" w:rsidRDefault="00315133">
      <w:pPr>
        <w:jc w:val="left"/>
        <w:rPr>
          <w:b/>
        </w:rPr>
      </w:pPr>
      <w:r>
        <w:rPr>
          <w:b/>
        </w:rPr>
        <w:lastRenderedPageBreak/>
        <w:br w:type="page"/>
      </w:r>
    </w:p>
    <w:p w14:paraId="60B97257" w14:textId="77777777" w:rsidR="00BB1DF0" w:rsidRDefault="00BB1DF0" w:rsidP="00BB1DF0">
      <w:pPr>
        <w:spacing w:line="259" w:lineRule="auto"/>
        <w:rPr>
          <w:b/>
        </w:rPr>
      </w:pPr>
    </w:p>
    <w:p w14:paraId="45646B1E" w14:textId="77777777" w:rsidR="00BB1DF0" w:rsidRDefault="00BB1DF0" w:rsidP="00BB1DF0">
      <w:pPr>
        <w:spacing w:line="259" w:lineRule="auto"/>
        <w:rPr>
          <w:b/>
        </w:rPr>
      </w:pPr>
    </w:p>
    <w:p w14:paraId="386E2CE0" w14:textId="77777777" w:rsidR="00BB1DF0" w:rsidRDefault="00BB1DF0" w:rsidP="00BB1DF0">
      <w:pPr>
        <w:spacing w:line="259" w:lineRule="auto"/>
        <w:rPr>
          <w:b/>
        </w:rPr>
      </w:pPr>
    </w:p>
    <w:p w14:paraId="75BC5215" w14:textId="77777777" w:rsidR="00BB1DF0" w:rsidRDefault="00BB1DF0" w:rsidP="00BB1DF0">
      <w:pPr>
        <w:spacing w:line="259" w:lineRule="auto"/>
        <w:rPr>
          <w:b/>
        </w:rPr>
      </w:pPr>
    </w:p>
    <w:p w14:paraId="205FEB9A" w14:textId="36957AFC" w:rsidR="008C78AB" w:rsidRDefault="008C78AB" w:rsidP="00A72DC8">
      <w:pPr>
        <w:jc w:val="center"/>
      </w:pPr>
    </w:p>
    <w:p w14:paraId="1F9BF0D0" w14:textId="4926A27C" w:rsidR="008C78AB" w:rsidRDefault="008C78AB" w:rsidP="008C78AB">
      <w:pPr>
        <w:tabs>
          <w:tab w:val="left" w:pos="6516"/>
        </w:tabs>
      </w:pPr>
      <w:r>
        <w:tab/>
      </w:r>
    </w:p>
    <w:p w14:paraId="0388ECD4" w14:textId="2C295821" w:rsidR="004C592C" w:rsidRPr="008C78AB" w:rsidRDefault="008C78AB" w:rsidP="008C78AB">
      <w:pPr>
        <w:tabs>
          <w:tab w:val="left" w:pos="6516"/>
        </w:tabs>
        <w:sectPr w:rsidR="004C592C" w:rsidRPr="008C78AB" w:rsidSect="001E0C4B">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fmt="lowerRoman" w:start="1"/>
          <w:cols w:space="720"/>
        </w:sectPr>
      </w:pPr>
      <w:r>
        <w:tab/>
      </w:r>
    </w:p>
    <w:bookmarkStart w:id="1" w:name="_Toc445209826"/>
    <w:bookmarkStart w:id="2" w:name="_Toc445214768"/>
    <w:bookmarkStart w:id="3" w:name="_Toc459128617"/>
    <w:p w14:paraId="0F43024B" w14:textId="18A696A2" w:rsidR="00A07DAB" w:rsidRPr="00872E39" w:rsidRDefault="00C709FE" w:rsidP="006C35FD">
      <w:pPr>
        <w:pStyle w:val="Heading1"/>
      </w:pPr>
      <w:r w:rsidRPr="002C4831">
        <w:rPr>
          <w:lang w:val="en-CA" w:eastAsia="en-CA"/>
        </w:rPr>
        <w:lastRenderedPageBreak/>
        <mc:AlternateContent>
          <mc:Choice Requires="wps">
            <w:drawing>
              <wp:anchor distT="0" distB="0" distL="114300" distR="114300" simplePos="0" relativeHeight="251688960" behindDoc="0" locked="0" layoutInCell="1" allowOverlap="1" wp14:anchorId="47995EAA" wp14:editId="61D16F54">
                <wp:simplePos x="0" y="0"/>
                <wp:positionH relativeFrom="column">
                  <wp:posOffset>2438400</wp:posOffset>
                </wp:positionH>
                <wp:positionV relativeFrom="paragraph">
                  <wp:posOffset>-123825</wp:posOffset>
                </wp:positionV>
                <wp:extent cx="0" cy="0"/>
                <wp:effectExtent l="0" t="0" r="0" b="0"/>
                <wp:wrapNone/>
                <wp:docPr id="4" name="Straight Arrow Connector 4"/>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shapetype w14:anchorId="58194804" id="_x0000_t32" coordsize="21600,21600" o:spt="32" o:oned="t" path="m,l21600,21600e" filled="f">
                <v:path arrowok="t" fillok="f" o:connecttype="none"/>
                <o:lock v:ext="edit" shapetype="t"/>
              </v:shapetype>
              <v:shape id="Straight Arrow Connector 4" o:spid="_x0000_s1026" type="#_x0000_t32" style="position:absolute;margin-left:192pt;margin-top:-9.75pt;width:0;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" strokecolor="#4579b8 [3044]">
                <v:stroke endarrow="block"/>
              </v:shape>
            </w:pict>
          </mc:Fallback>
        </mc:AlternateContent>
      </w:r>
      <w:r w:rsidR="009353F0" w:rsidRPr="002C4831">
        <w:t>T</w:t>
      </w:r>
      <w:r w:rsidR="00A07DAB" w:rsidRPr="002C4831">
        <w:t>able of Contents</w:t>
      </w:r>
      <w:bookmarkEnd w:id="1"/>
      <w:bookmarkEnd w:id="2"/>
      <w:bookmarkEnd w:id="3"/>
      <w:r w:rsidR="00C61A6F" w:rsidRPr="002C4831">
        <w:tab/>
      </w:r>
      <w:r w:rsidR="00C61A6F" w:rsidRPr="002C4831">
        <w:tab/>
      </w:r>
      <w:r w:rsidR="00C61A6F" w:rsidRPr="002C4831">
        <w:tab/>
      </w:r>
      <w:r w:rsidR="00C61A6F" w:rsidRPr="002C4831">
        <w:tab/>
      </w:r>
      <w:r w:rsidR="00C61A6F" w:rsidRPr="002C4831">
        <w:tab/>
      </w:r>
      <w:r w:rsidR="00C61A6F" w:rsidRPr="002C4831">
        <w:tab/>
      </w:r>
      <w:r w:rsidR="00C61A6F" w:rsidRPr="002C4831">
        <w:tab/>
      </w:r>
      <w:r w:rsidR="00C61A6F" w:rsidRPr="002C4831">
        <w:tab/>
      </w:r>
      <w:r w:rsidR="00C61A6F" w:rsidRPr="002C4831">
        <w:tab/>
      </w:r>
      <w:r w:rsidR="00C61A6F" w:rsidRPr="002C4831">
        <w:tab/>
      </w:r>
    </w:p>
    <w:p w14:paraId="7EA0889D" w14:textId="77777777" w:rsidR="008C78AB" w:rsidRDefault="002F1B44">
      <w:pPr>
        <w:pStyle w:val="TOC1"/>
        <w:rPr>
          <w:rFonts w:asciiTheme="minorHAnsi" w:eastAsiaTheme="minorEastAsia" w:hAnsiTheme="minorHAnsi"/>
          <w:b w:val="0"/>
          <w:sz w:val="22"/>
          <w:szCs w:val="22"/>
          <w:lang w:val="en-CA" w:eastAsia="en-CA"/>
        </w:rPr>
      </w:pPr>
      <w:r w:rsidRPr="002C4831">
        <w:fldChar w:fldCharType="begin"/>
      </w:r>
      <w:r w:rsidRPr="002C4831">
        <w:instrText xml:space="preserve"> TOC \o "1-4" </w:instrText>
      </w:r>
      <w:r w:rsidRPr="002C4831">
        <w:fldChar w:fldCharType="separate"/>
      </w:r>
      <w:r w:rsidR="008C78AB">
        <w:t>Table of Contents</w:t>
      </w:r>
      <w:r w:rsidR="008C78AB">
        <w:tab/>
      </w:r>
      <w:r w:rsidR="008C78AB">
        <w:fldChar w:fldCharType="begin"/>
      </w:r>
      <w:r w:rsidR="008C78AB">
        <w:instrText xml:space="preserve"> PAGEREF _Toc459128617 \h </w:instrText>
      </w:r>
      <w:r w:rsidR="008C78AB">
        <w:fldChar w:fldCharType="separate"/>
      </w:r>
      <w:r w:rsidR="008C78AB">
        <w:t>iii</w:t>
      </w:r>
      <w:r w:rsidR="008C78AB">
        <w:fldChar w:fldCharType="end"/>
      </w:r>
    </w:p>
    <w:p w14:paraId="6FA5E173" w14:textId="77777777" w:rsidR="008C78AB" w:rsidRDefault="008C78AB">
      <w:pPr>
        <w:pStyle w:val="TOC1"/>
        <w:rPr>
          <w:rFonts w:asciiTheme="minorHAnsi" w:eastAsiaTheme="minorEastAsia" w:hAnsiTheme="minorHAnsi"/>
          <w:b w:val="0"/>
          <w:sz w:val="22"/>
          <w:szCs w:val="22"/>
          <w:lang w:val="en-CA" w:eastAsia="en-CA"/>
        </w:rPr>
      </w:pPr>
      <w:r>
        <w:t>List of Figures</w:t>
      </w:r>
      <w:r>
        <w:tab/>
      </w:r>
      <w:r>
        <w:fldChar w:fldCharType="begin"/>
      </w:r>
      <w:r>
        <w:instrText xml:space="preserve"> PAGEREF _Toc459128618 \h </w:instrText>
      </w:r>
      <w:r>
        <w:fldChar w:fldCharType="separate"/>
      </w:r>
      <w:r>
        <w:t>v</w:t>
      </w:r>
      <w:r>
        <w:fldChar w:fldCharType="end"/>
      </w:r>
    </w:p>
    <w:p w14:paraId="49C6E0B4" w14:textId="77777777" w:rsidR="008C78AB" w:rsidRDefault="008C78AB">
      <w:pPr>
        <w:pStyle w:val="TOC1"/>
        <w:rPr>
          <w:rFonts w:asciiTheme="minorHAnsi" w:eastAsiaTheme="minorEastAsia" w:hAnsiTheme="minorHAnsi"/>
          <w:b w:val="0"/>
          <w:sz w:val="22"/>
          <w:szCs w:val="22"/>
          <w:lang w:val="en-CA" w:eastAsia="en-CA"/>
        </w:rPr>
      </w:pPr>
      <w:r>
        <w:t>List of Tables</w:t>
      </w:r>
      <w:r>
        <w:tab/>
      </w:r>
      <w:r>
        <w:fldChar w:fldCharType="begin"/>
      </w:r>
      <w:r>
        <w:instrText xml:space="preserve"> PAGEREF _Toc459128619 \h </w:instrText>
      </w:r>
      <w:r>
        <w:fldChar w:fldCharType="separate"/>
      </w:r>
      <w:r>
        <w:t>vi</w:t>
      </w:r>
      <w:r>
        <w:fldChar w:fldCharType="end"/>
      </w:r>
    </w:p>
    <w:p w14:paraId="6DA730D4" w14:textId="77777777" w:rsidR="008C78AB" w:rsidRDefault="008C78AB">
      <w:pPr>
        <w:pStyle w:val="TOC1"/>
        <w:rPr>
          <w:rFonts w:asciiTheme="minorHAnsi" w:eastAsiaTheme="minorEastAsia" w:hAnsiTheme="minorHAnsi"/>
          <w:b w:val="0"/>
          <w:sz w:val="22"/>
          <w:szCs w:val="22"/>
          <w:lang w:val="en-CA" w:eastAsia="en-CA"/>
        </w:rPr>
      </w:pPr>
      <w:r>
        <w:t>List of Abbreviations</w:t>
      </w:r>
      <w:r>
        <w:tab/>
      </w:r>
      <w:r>
        <w:fldChar w:fldCharType="begin"/>
      </w:r>
      <w:r>
        <w:instrText xml:space="preserve"> PAGEREF _Toc459128620 \h </w:instrText>
      </w:r>
      <w:r>
        <w:fldChar w:fldCharType="separate"/>
      </w:r>
      <w:r>
        <w:t>vii</w:t>
      </w:r>
      <w:r>
        <w:fldChar w:fldCharType="end"/>
      </w:r>
    </w:p>
    <w:p w14:paraId="4209343E" w14:textId="77777777" w:rsidR="008C78AB" w:rsidRDefault="008C78AB">
      <w:pPr>
        <w:pStyle w:val="TOC1"/>
        <w:rPr>
          <w:rFonts w:asciiTheme="minorHAnsi" w:eastAsiaTheme="minorEastAsia" w:hAnsiTheme="minorHAnsi"/>
          <w:b w:val="0"/>
          <w:sz w:val="22"/>
          <w:szCs w:val="22"/>
          <w:lang w:val="en-CA" w:eastAsia="en-CA"/>
        </w:rPr>
      </w:pPr>
      <w:r>
        <w:t>Executive Summary</w:t>
      </w:r>
      <w:r>
        <w:tab/>
      </w:r>
      <w:r>
        <w:fldChar w:fldCharType="begin"/>
      </w:r>
      <w:r>
        <w:instrText xml:space="preserve"> PAGEREF _Toc459128621 \h </w:instrText>
      </w:r>
      <w:r>
        <w:fldChar w:fldCharType="separate"/>
      </w:r>
      <w:r>
        <w:t>viii</w:t>
      </w:r>
      <w:r>
        <w:fldChar w:fldCharType="end"/>
      </w:r>
    </w:p>
    <w:p w14:paraId="762618D8" w14:textId="77777777" w:rsidR="008C78AB" w:rsidRDefault="008C78AB">
      <w:pPr>
        <w:pStyle w:val="TOC1"/>
        <w:rPr>
          <w:rFonts w:asciiTheme="minorHAnsi" w:eastAsiaTheme="minorEastAsia" w:hAnsiTheme="minorHAnsi"/>
          <w:b w:val="0"/>
          <w:sz w:val="22"/>
          <w:szCs w:val="22"/>
          <w:lang w:val="en-CA" w:eastAsia="en-CA"/>
        </w:rPr>
      </w:pPr>
      <w:r>
        <w:t>1.</w:t>
      </w:r>
      <w:r>
        <w:rPr>
          <w:rFonts w:asciiTheme="minorHAnsi" w:eastAsiaTheme="minorEastAsia" w:hAnsiTheme="minorHAnsi"/>
          <w:b w:val="0"/>
          <w:sz w:val="22"/>
          <w:szCs w:val="22"/>
          <w:lang w:val="en-CA" w:eastAsia="en-CA"/>
        </w:rPr>
        <w:tab/>
      </w:r>
      <w:r>
        <w:t>Introduction</w:t>
      </w:r>
      <w:r>
        <w:tab/>
      </w:r>
      <w:r>
        <w:fldChar w:fldCharType="begin"/>
      </w:r>
      <w:r>
        <w:instrText xml:space="preserve"> PAGEREF _Toc459128622 \h </w:instrText>
      </w:r>
      <w:r>
        <w:fldChar w:fldCharType="separate"/>
      </w:r>
      <w:r>
        <w:t>1</w:t>
      </w:r>
      <w:r>
        <w:fldChar w:fldCharType="end"/>
      </w:r>
    </w:p>
    <w:p w14:paraId="2E940D02"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1.1</w:t>
      </w:r>
      <w:r>
        <w:rPr>
          <w:rFonts w:asciiTheme="minorHAnsi" w:eastAsiaTheme="minorEastAsia" w:hAnsiTheme="minorHAnsi"/>
          <w:noProof/>
          <w:sz w:val="22"/>
          <w:szCs w:val="22"/>
          <w:lang w:val="en-CA" w:eastAsia="en-CA"/>
        </w:rPr>
        <w:tab/>
      </w:r>
      <w:r>
        <w:rPr>
          <w:noProof/>
        </w:rPr>
        <w:t>Project</w:t>
      </w:r>
      <w:r w:rsidRPr="006A31AA">
        <w:rPr>
          <w:rFonts w:cs="Times New Roman"/>
          <w:noProof/>
          <w:color w:val="000000" w:themeColor="text1"/>
        </w:rPr>
        <w:t xml:space="preserve"> Scope</w:t>
      </w:r>
      <w:r>
        <w:rPr>
          <w:noProof/>
        </w:rPr>
        <w:tab/>
      </w:r>
      <w:r>
        <w:rPr>
          <w:noProof/>
        </w:rPr>
        <w:fldChar w:fldCharType="begin"/>
      </w:r>
      <w:r>
        <w:rPr>
          <w:noProof/>
        </w:rPr>
        <w:instrText xml:space="preserve"> PAGEREF _Toc459128623 \h </w:instrText>
      </w:r>
      <w:r>
        <w:rPr>
          <w:noProof/>
        </w:rPr>
      </w:r>
      <w:r>
        <w:rPr>
          <w:noProof/>
        </w:rPr>
        <w:fldChar w:fldCharType="separate"/>
      </w:r>
      <w:r>
        <w:rPr>
          <w:noProof/>
        </w:rPr>
        <w:t>1</w:t>
      </w:r>
      <w:r>
        <w:rPr>
          <w:noProof/>
        </w:rPr>
        <w:fldChar w:fldCharType="end"/>
      </w:r>
    </w:p>
    <w:p w14:paraId="00C3C6FE"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1.2</w:t>
      </w:r>
      <w:r>
        <w:rPr>
          <w:rFonts w:asciiTheme="minorHAnsi" w:eastAsiaTheme="minorEastAsia" w:hAnsiTheme="minorHAnsi"/>
          <w:noProof/>
          <w:sz w:val="22"/>
          <w:szCs w:val="22"/>
          <w:lang w:val="en-CA" w:eastAsia="en-CA"/>
        </w:rPr>
        <w:tab/>
      </w:r>
      <w:r>
        <w:rPr>
          <w:noProof/>
        </w:rPr>
        <w:t>Project</w:t>
      </w:r>
      <w:r w:rsidRPr="006A31AA">
        <w:rPr>
          <w:rFonts w:cs="Times New Roman"/>
          <w:noProof/>
          <w:color w:val="000000" w:themeColor="text1"/>
        </w:rPr>
        <w:t xml:space="preserve"> Background</w:t>
      </w:r>
      <w:r>
        <w:rPr>
          <w:noProof/>
        </w:rPr>
        <w:tab/>
      </w:r>
      <w:r>
        <w:rPr>
          <w:noProof/>
        </w:rPr>
        <w:fldChar w:fldCharType="begin"/>
      </w:r>
      <w:r>
        <w:rPr>
          <w:noProof/>
        </w:rPr>
        <w:instrText xml:space="preserve"> PAGEREF _Toc459128624 \h </w:instrText>
      </w:r>
      <w:r>
        <w:rPr>
          <w:noProof/>
        </w:rPr>
      </w:r>
      <w:r>
        <w:rPr>
          <w:noProof/>
        </w:rPr>
        <w:fldChar w:fldCharType="separate"/>
      </w:r>
      <w:r>
        <w:rPr>
          <w:noProof/>
        </w:rPr>
        <w:t>1</w:t>
      </w:r>
      <w:r>
        <w:rPr>
          <w:noProof/>
        </w:rPr>
        <w:fldChar w:fldCharType="end"/>
      </w:r>
    </w:p>
    <w:p w14:paraId="71B5B9C4"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1.3</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Project </w:t>
      </w:r>
      <w:r>
        <w:rPr>
          <w:noProof/>
        </w:rPr>
        <w:t>Objectives</w:t>
      </w:r>
      <w:r>
        <w:rPr>
          <w:noProof/>
        </w:rPr>
        <w:tab/>
      </w:r>
      <w:r>
        <w:rPr>
          <w:noProof/>
        </w:rPr>
        <w:fldChar w:fldCharType="begin"/>
      </w:r>
      <w:r>
        <w:rPr>
          <w:noProof/>
        </w:rPr>
        <w:instrText xml:space="preserve"> PAGEREF _Toc459128625 \h </w:instrText>
      </w:r>
      <w:r>
        <w:rPr>
          <w:noProof/>
        </w:rPr>
      </w:r>
      <w:r>
        <w:rPr>
          <w:noProof/>
        </w:rPr>
        <w:fldChar w:fldCharType="separate"/>
      </w:r>
      <w:r>
        <w:rPr>
          <w:noProof/>
        </w:rPr>
        <w:t>3</w:t>
      </w:r>
      <w:r>
        <w:rPr>
          <w:noProof/>
        </w:rPr>
        <w:fldChar w:fldCharType="end"/>
      </w:r>
    </w:p>
    <w:p w14:paraId="63A47695"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1.4</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Study </w:t>
      </w:r>
      <w:r>
        <w:rPr>
          <w:noProof/>
        </w:rPr>
        <w:t>Limitations</w:t>
      </w:r>
      <w:r>
        <w:rPr>
          <w:noProof/>
        </w:rPr>
        <w:tab/>
      </w:r>
      <w:r>
        <w:rPr>
          <w:noProof/>
        </w:rPr>
        <w:fldChar w:fldCharType="begin"/>
      </w:r>
      <w:r>
        <w:rPr>
          <w:noProof/>
        </w:rPr>
        <w:instrText xml:space="preserve"> PAGEREF _Toc459128626 \h </w:instrText>
      </w:r>
      <w:r>
        <w:rPr>
          <w:noProof/>
        </w:rPr>
      </w:r>
      <w:r>
        <w:rPr>
          <w:noProof/>
        </w:rPr>
        <w:fldChar w:fldCharType="separate"/>
      </w:r>
      <w:r>
        <w:rPr>
          <w:noProof/>
        </w:rPr>
        <w:t>3</w:t>
      </w:r>
      <w:r>
        <w:rPr>
          <w:noProof/>
        </w:rPr>
        <w:fldChar w:fldCharType="end"/>
      </w:r>
    </w:p>
    <w:p w14:paraId="37662A8A" w14:textId="77777777" w:rsidR="008C78AB" w:rsidRDefault="008C78AB">
      <w:pPr>
        <w:pStyle w:val="TOC1"/>
        <w:rPr>
          <w:rFonts w:asciiTheme="minorHAnsi" w:eastAsiaTheme="minorEastAsia" w:hAnsiTheme="minorHAnsi"/>
          <w:b w:val="0"/>
          <w:sz w:val="22"/>
          <w:szCs w:val="22"/>
          <w:lang w:val="en-CA" w:eastAsia="en-CA"/>
        </w:rPr>
      </w:pPr>
      <w:r w:rsidRPr="006A31AA">
        <w:t>2.</w:t>
      </w:r>
      <w:r>
        <w:rPr>
          <w:rFonts w:asciiTheme="minorHAnsi" w:eastAsiaTheme="minorEastAsia" w:hAnsiTheme="minorHAnsi"/>
          <w:b w:val="0"/>
          <w:sz w:val="22"/>
          <w:szCs w:val="22"/>
          <w:lang w:val="en-CA" w:eastAsia="en-CA"/>
        </w:rPr>
        <w:tab/>
      </w:r>
      <w:r>
        <w:t>Methodology</w:t>
      </w:r>
      <w:r>
        <w:tab/>
      </w:r>
      <w:r>
        <w:fldChar w:fldCharType="begin"/>
      </w:r>
      <w:r>
        <w:instrText xml:space="preserve"> PAGEREF _Toc459128627 \h </w:instrText>
      </w:r>
      <w:r>
        <w:fldChar w:fldCharType="separate"/>
      </w:r>
      <w:r>
        <w:t>4</w:t>
      </w:r>
      <w:r>
        <w:fldChar w:fldCharType="end"/>
      </w:r>
    </w:p>
    <w:p w14:paraId="657AC600"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2.1</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Study Site Descriptions and </w:t>
      </w:r>
      <w:r>
        <w:rPr>
          <w:noProof/>
        </w:rPr>
        <w:t>Overview</w:t>
      </w:r>
      <w:r w:rsidRPr="006A31AA">
        <w:rPr>
          <w:rFonts w:cs="Times New Roman"/>
          <w:noProof/>
          <w:color w:val="000000" w:themeColor="text1"/>
        </w:rPr>
        <w:t xml:space="preserve"> of Approach</w:t>
      </w:r>
      <w:r>
        <w:rPr>
          <w:noProof/>
        </w:rPr>
        <w:tab/>
      </w:r>
      <w:r>
        <w:rPr>
          <w:noProof/>
        </w:rPr>
        <w:fldChar w:fldCharType="begin"/>
      </w:r>
      <w:r>
        <w:rPr>
          <w:noProof/>
        </w:rPr>
        <w:instrText xml:space="preserve"> PAGEREF _Toc459128628 \h </w:instrText>
      </w:r>
      <w:r>
        <w:rPr>
          <w:noProof/>
        </w:rPr>
      </w:r>
      <w:r>
        <w:rPr>
          <w:noProof/>
        </w:rPr>
        <w:fldChar w:fldCharType="separate"/>
      </w:r>
      <w:r>
        <w:rPr>
          <w:noProof/>
        </w:rPr>
        <w:t>4</w:t>
      </w:r>
      <w:r>
        <w:rPr>
          <w:noProof/>
        </w:rPr>
        <w:fldChar w:fldCharType="end"/>
      </w:r>
    </w:p>
    <w:p w14:paraId="320ACDFC"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2.2</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Watershed </w:t>
      </w:r>
      <w:r>
        <w:rPr>
          <w:noProof/>
        </w:rPr>
        <w:t>Delineation</w:t>
      </w:r>
      <w:r>
        <w:rPr>
          <w:noProof/>
        </w:rPr>
        <w:tab/>
      </w:r>
      <w:r>
        <w:rPr>
          <w:noProof/>
        </w:rPr>
        <w:fldChar w:fldCharType="begin"/>
      </w:r>
      <w:r>
        <w:rPr>
          <w:noProof/>
        </w:rPr>
        <w:instrText xml:space="preserve"> PAGEREF _Toc459128629 \h </w:instrText>
      </w:r>
      <w:r>
        <w:rPr>
          <w:noProof/>
        </w:rPr>
      </w:r>
      <w:r>
        <w:rPr>
          <w:noProof/>
        </w:rPr>
        <w:fldChar w:fldCharType="separate"/>
      </w:r>
      <w:r>
        <w:rPr>
          <w:noProof/>
        </w:rPr>
        <w:t>7</w:t>
      </w:r>
      <w:r>
        <w:rPr>
          <w:noProof/>
        </w:rPr>
        <w:fldChar w:fldCharType="end"/>
      </w:r>
    </w:p>
    <w:p w14:paraId="638D0A2C"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2.3</w:t>
      </w:r>
      <w:r>
        <w:rPr>
          <w:rFonts w:asciiTheme="minorHAnsi" w:eastAsiaTheme="minorEastAsia" w:hAnsiTheme="minorHAnsi"/>
          <w:noProof/>
          <w:sz w:val="22"/>
          <w:szCs w:val="22"/>
          <w:lang w:val="en-CA" w:eastAsia="en-CA"/>
        </w:rPr>
        <w:tab/>
      </w:r>
      <w:r>
        <w:rPr>
          <w:noProof/>
        </w:rPr>
        <w:t>Historical Water Use</w:t>
      </w:r>
      <w:r>
        <w:rPr>
          <w:noProof/>
        </w:rPr>
        <w:tab/>
      </w:r>
      <w:r>
        <w:rPr>
          <w:noProof/>
        </w:rPr>
        <w:fldChar w:fldCharType="begin"/>
      </w:r>
      <w:r>
        <w:rPr>
          <w:noProof/>
        </w:rPr>
        <w:instrText xml:space="preserve"> PAGEREF _Toc459128630 \h </w:instrText>
      </w:r>
      <w:r>
        <w:rPr>
          <w:noProof/>
        </w:rPr>
      </w:r>
      <w:r>
        <w:rPr>
          <w:noProof/>
        </w:rPr>
        <w:fldChar w:fldCharType="separate"/>
      </w:r>
      <w:r>
        <w:rPr>
          <w:noProof/>
        </w:rPr>
        <w:t>8</w:t>
      </w:r>
      <w:r>
        <w:rPr>
          <w:noProof/>
        </w:rPr>
        <w:fldChar w:fldCharType="end"/>
      </w:r>
    </w:p>
    <w:p w14:paraId="34CC1AB8"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2.4</w:t>
      </w:r>
      <w:r>
        <w:rPr>
          <w:rFonts w:asciiTheme="minorHAnsi" w:eastAsiaTheme="minorEastAsia" w:hAnsiTheme="minorHAnsi"/>
          <w:noProof/>
          <w:sz w:val="22"/>
          <w:szCs w:val="22"/>
          <w:lang w:val="en-CA" w:eastAsia="en-CA"/>
        </w:rPr>
        <w:tab/>
      </w:r>
      <w:r>
        <w:rPr>
          <w:noProof/>
        </w:rPr>
        <w:t>Projected Water Use</w:t>
      </w:r>
      <w:r>
        <w:rPr>
          <w:noProof/>
        </w:rPr>
        <w:tab/>
      </w:r>
      <w:r>
        <w:rPr>
          <w:noProof/>
        </w:rPr>
        <w:fldChar w:fldCharType="begin"/>
      </w:r>
      <w:r>
        <w:rPr>
          <w:noProof/>
        </w:rPr>
        <w:instrText xml:space="preserve"> PAGEREF _Toc459128631 \h </w:instrText>
      </w:r>
      <w:r>
        <w:rPr>
          <w:noProof/>
        </w:rPr>
      </w:r>
      <w:r>
        <w:rPr>
          <w:noProof/>
        </w:rPr>
        <w:fldChar w:fldCharType="separate"/>
      </w:r>
      <w:r>
        <w:rPr>
          <w:noProof/>
        </w:rPr>
        <w:t>8</w:t>
      </w:r>
      <w:r>
        <w:rPr>
          <w:noProof/>
        </w:rPr>
        <w:fldChar w:fldCharType="end"/>
      </w:r>
    </w:p>
    <w:p w14:paraId="1529CB6E"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2.5</w:t>
      </w:r>
      <w:r>
        <w:rPr>
          <w:rFonts w:asciiTheme="minorHAnsi" w:eastAsiaTheme="minorEastAsia" w:hAnsiTheme="minorHAnsi"/>
          <w:noProof/>
          <w:sz w:val="22"/>
          <w:szCs w:val="22"/>
          <w:lang w:val="en-CA" w:eastAsia="en-CA"/>
        </w:rPr>
        <w:tab/>
      </w:r>
      <w:r>
        <w:rPr>
          <w:noProof/>
        </w:rPr>
        <w:t>Historical Climate Data</w:t>
      </w:r>
      <w:r>
        <w:rPr>
          <w:noProof/>
        </w:rPr>
        <w:tab/>
      </w:r>
      <w:r>
        <w:rPr>
          <w:noProof/>
        </w:rPr>
        <w:fldChar w:fldCharType="begin"/>
      </w:r>
      <w:r>
        <w:rPr>
          <w:noProof/>
        </w:rPr>
        <w:instrText xml:space="preserve"> PAGEREF _Toc459128632 \h </w:instrText>
      </w:r>
      <w:r>
        <w:rPr>
          <w:noProof/>
        </w:rPr>
      </w:r>
      <w:r>
        <w:rPr>
          <w:noProof/>
        </w:rPr>
        <w:fldChar w:fldCharType="separate"/>
      </w:r>
      <w:r>
        <w:rPr>
          <w:noProof/>
        </w:rPr>
        <w:t>9</w:t>
      </w:r>
      <w:r>
        <w:rPr>
          <w:noProof/>
        </w:rPr>
        <w:fldChar w:fldCharType="end"/>
      </w:r>
    </w:p>
    <w:p w14:paraId="7F6DF27B"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2.6</w:t>
      </w:r>
      <w:r>
        <w:rPr>
          <w:rFonts w:asciiTheme="minorHAnsi" w:eastAsiaTheme="minorEastAsia" w:hAnsiTheme="minorHAnsi"/>
          <w:noProof/>
          <w:sz w:val="22"/>
          <w:szCs w:val="22"/>
          <w:lang w:val="en-CA" w:eastAsia="en-CA"/>
        </w:rPr>
        <w:tab/>
      </w:r>
      <w:r>
        <w:rPr>
          <w:noProof/>
        </w:rPr>
        <w:t>Evapotranspiration</w:t>
      </w:r>
      <w:r>
        <w:rPr>
          <w:noProof/>
        </w:rPr>
        <w:tab/>
      </w:r>
      <w:r>
        <w:rPr>
          <w:noProof/>
        </w:rPr>
        <w:fldChar w:fldCharType="begin"/>
      </w:r>
      <w:r>
        <w:rPr>
          <w:noProof/>
        </w:rPr>
        <w:instrText xml:space="preserve"> PAGEREF _Toc459128633 \h </w:instrText>
      </w:r>
      <w:r>
        <w:rPr>
          <w:noProof/>
        </w:rPr>
      </w:r>
      <w:r>
        <w:rPr>
          <w:noProof/>
        </w:rPr>
        <w:fldChar w:fldCharType="separate"/>
      </w:r>
      <w:r>
        <w:rPr>
          <w:noProof/>
        </w:rPr>
        <w:t>11</w:t>
      </w:r>
      <w:r>
        <w:rPr>
          <w:noProof/>
        </w:rPr>
        <w:fldChar w:fldCharType="end"/>
      </w:r>
    </w:p>
    <w:p w14:paraId="37FC4960"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2.7</w:t>
      </w:r>
      <w:r>
        <w:rPr>
          <w:rFonts w:asciiTheme="minorHAnsi" w:eastAsiaTheme="minorEastAsia" w:hAnsiTheme="minorHAnsi"/>
          <w:noProof/>
          <w:sz w:val="22"/>
          <w:szCs w:val="22"/>
          <w:lang w:val="en-CA" w:eastAsia="en-CA"/>
        </w:rPr>
        <w:tab/>
      </w:r>
      <w:r>
        <w:rPr>
          <w:noProof/>
        </w:rPr>
        <w:t>Water Budget Calculations</w:t>
      </w:r>
      <w:r>
        <w:rPr>
          <w:noProof/>
        </w:rPr>
        <w:tab/>
      </w:r>
      <w:r>
        <w:rPr>
          <w:noProof/>
        </w:rPr>
        <w:fldChar w:fldCharType="begin"/>
      </w:r>
      <w:r>
        <w:rPr>
          <w:noProof/>
        </w:rPr>
        <w:instrText xml:space="preserve"> PAGEREF _Toc459128634 \h </w:instrText>
      </w:r>
      <w:r>
        <w:rPr>
          <w:noProof/>
        </w:rPr>
      </w:r>
      <w:r>
        <w:rPr>
          <w:noProof/>
        </w:rPr>
        <w:fldChar w:fldCharType="separate"/>
      </w:r>
      <w:r>
        <w:rPr>
          <w:noProof/>
        </w:rPr>
        <w:t>12</w:t>
      </w:r>
      <w:r>
        <w:rPr>
          <w:noProof/>
        </w:rPr>
        <w:fldChar w:fldCharType="end"/>
      </w:r>
    </w:p>
    <w:p w14:paraId="6497C8E8"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2.7.1</w:t>
      </w:r>
      <w:r>
        <w:rPr>
          <w:rFonts w:asciiTheme="minorHAnsi" w:eastAsiaTheme="minorEastAsia" w:hAnsiTheme="minorHAnsi"/>
          <w:noProof/>
          <w:sz w:val="22"/>
          <w:szCs w:val="22"/>
          <w:lang w:val="en-CA" w:eastAsia="en-CA"/>
        </w:rPr>
        <w:tab/>
      </w:r>
      <w:r>
        <w:rPr>
          <w:noProof/>
        </w:rPr>
        <w:t>Water Availability Indicator</w:t>
      </w:r>
      <w:r>
        <w:rPr>
          <w:noProof/>
        </w:rPr>
        <w:tab/>
      </w:r>
      <w:r>
        <w:rPr>
          <w:noProof/>
        </w:rPr>
        <w:fldChar w:fldCharType="begin"/>
      </w:r>
      <w:r>
        <w:rPr>
          <w:noProof/>
        </w:rPr>
        <w:instrText xml:space="preserve"> PAGEREF _Toc459128635 \h </w:instrText>
      </w:r>
      <w:r>
        <w:rPr>
          <w:noProof/>
        </w:rPr>
      </w:r>
      <w:r>
        <w:rPr>
          <w:noProof/>
        </w:rPr>
        <w:fldChar w:fldCharType="separate"/>
      </w:r>
      <w:r>
        <w:rPr>
          <w:noProof/>
        </w:rPr>
        <w:t>12</w:t>
      </w:r>
      <w:r>
        <w:rPr>
          <w:noProof/>
        </w:rPr>
        <w:fldChar w:fldCharType="end"/>
      </w:r>
    </w:p>
    <w:p w14:paraId="2E034EBD"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2.8</w:t>
      </w:r>
      <w:r>
        <w:rPr>
          <w:rFonts w:asciiTheme="minorHAnsi" w:eastAsiaTheme="minorEastAsia" w:hAnsiTheme="minorHAnsi"/>
          <w:noProof/>
          <w:sz w:val="22"/>
          <w:szCs w:val="22"/>
          <w:lang w:val="en-CA" w:eastAsia="en-CA"/>
        </w:rPr>
        <w:tab/>
      </w:r>
      <w:r>
        <w:rPr>
          <w:noProof/>
        </w:rPr>
        <w:t>Verification of PET Estimates and Assessment of Maintenance Flow</w:t>
      </w:r>
      <w:r>
        <w:rPr>
          <w:noProof/>
        </w:rPr>
        <w:tab/>
      </w:r>
      <w:r>
        <w:rPr>
          <w:noProof/>
        </w:rPr>
        <w:fldChar w:fldCharType="begin"/>
      </w:r>
      <w:r>
        <w:rPr>
          <w:noProof/>
        </w:rPr>
        <w:instrText xml:space="preserve"> PAGEREF _Toc459128636 \h </w:instrText>
      </w:r>
      <w:r>
        <w:rPr>
          <w:noProof/>
        </w:rPr>
      </w:r>
      <w:r>
        <w:rPr>
          <w:noProof/>
        </w:rPr>
        <w:fldChar w:fldCharType="separate"/>
      </w:r>
      <w:r>
        <w:rPr>
          <w:noProof/>
        </w:rPr>
        <w:t>13</w:t>
      </w:r>
      <w:r>
        <w:rPr>
          <w:noProof/>
        </w:rPr>
        <w:fldChar w:fldCharType="end"/>
      </w:r>
    </w:p>
    <w:p w14:paraId="4FF0760F"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2.9</w:t>
      </w:r>
      <w:r>
        <w:rPr>
          <w:rFonts w:asciiTheme="minorHAnsi" w:eastAsiaTheme="minorEastAsia" w:hAnsiTheme="minorHAnsi"/>
          <w:noProof/>
          <w:sz w:val="22"/>
          <w:szCs w:val="22"/>
          <w:lang w:val="en-CA" w:eastAsia="en-CA"/>
        </w:rPr>
        <w:tab/>
      </w:r>
      <w:r>
        <w:rPr>
          <w:noProof/>
        </w:rPr>
        <w:t>Future Climate Projections</w:t>
      </w:r>
      <w:r>
        <w:rPr>
          <w:noProof/>
        </w:rPr>
        <w:tab/>
      </w:r>
      <w:r>
        <w:rPr>
          <w:noProof/>
        </w:rPr>
        <w:fldChar w:fldCharType="begin"/>
      </w:r>
      <w:r>
        <w:rPr>
          <w:noProof/>
        </w:rPr>
        <w:instrText xml:space="preserve"> PAGEREF _Toc459128637 \h </w:instrText>
      </w:r>
      <w:r>
        <w:rPr>
          <w:noProof/>
        </w:rPr>
      </w:r>
      <w:r>
        <w:rPr>
          <w:noProof/>
        </w:rPr>
        <w:fldChar w:fldCharType="separate"/>
      </w:r>
      <w:r>
        <w:rPr>
          <w:noProof/>
        </w:rPr>
        <w:t>15</w:t>
      </w:r>
      <w:r>
        <w:rPr>
          <w:noProof/>
        </w:rPr>
        <w:fldChar w:fldCharType="end"/>
      </w:r>
    </w:p>
    <w:p w14:paraId="56EE0FA4"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2.9.1</w:t>
      </w:r>
      <w:r>
        <w:rPr>
          <w:rFonts w:asciiTheme="minorHAnsi" w:eastAsiaTheme="minorEastAsia" w:hAnsiTheme="minorHAnsi"/>
          <w:noProof/>
          <w:sz w:val="22"/>
          <w:szCs w:val="22"/>
          <w:lang w:val="en-CA" w:eastAsia="en-CA"/>
        </w:rPr>
        <w:tab/>
      </w:r>
      <w:r>
        <w:rPr>
          <w:noProof/>
        </w:rPr>
        <w:t>GCM Selection</w:t>
      </w:r>
      <w:r>
        <w:rPr>
          <w:noProof/>
        </w:rPr>
        <w:tab/>
      </w:r>
      <w:r>
        <w:rPr>
          <w:noProof/>
        </w:rPr>
        <w:fldChar w:fldCharType="begin"/>
      </w:r>
      <w:r>
        <w:rPr>
          <w:noProof/>
        </w:rPr>
        <w:instrText xml:space="preserve"> PAGEREF _Toc459128638 \h </w:instrText>
      </w:r>
      <w:r>
        <w:rPr>
          <w:noProof/>
        </w:rPr>
      </w:r>
      <w:r>
        <w:rPr>
          <w:noProof/>
        </w:rPr>
        <w:fldChar w:fldCharType="separate"/>
      </w:r>
      <w:r>
        <w:rPr>
          <w:noProof/>
        </w:rPr>
        <w:t>15</w:t>
      </w:r>
      <w:r>
        <w:rPr>
          <w:noProof/>
        </w:rPr>
        <w:fldChar w:fldCharType="end"/>
      </w:r>
    </w:p>
    <w:p w14:paraId="05DAD987"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2.9.2</w:t>
      </w:r>
      <w:r>
        <w:rPr>
          <w:rFonts w:asciiTheme="minorHAnsi" w:eastAsiaTheme="minorEastAsia" w:hAnsiTheme="minorHAnsi"/>
          <w:noProof/>
          <w:sz w:val="22"/>
          <w:szCs w:val="22"/>
          <w:lang w:val="en-CA" w:eastAsia="en-CA"/>
        </w:rPr>
        <w:tab/>
      </w:r>
      <w:r>
        <w:rPr>
          <w:noProof/>
        </w:rPr>
        <w:t>RCP Analysis</w:t>
      </w:r>
      <w:r>
        <w:rPr>
          <w:noProof/>
        </w:rPr>
        <w:tab/>
      </w:r>
      <w:r>
        <w:rPr>
          <w:noProof/>
        </w:rPr>
        <w:fldChar w:fldCharType="begin"/>
      </w:r>
      <w:r>
        <w:rPr>
          <w:noProof/>
        </w:rPr>
        <w:instrText xml:space="preserve"> PAGEREF _Toc459128639 \h </w:instrText>
      </w:r>
      <w:r>
        <w:rPr>
          <w:noProof/>
        </w:rPr>
      </w:r>
      <w:r>
        <w:rPr>
          <w:noProof/>
        </w:rPr>
        <w:fldChar w:fldCharType="separate"/>
      </w:r>
      <w:r>
        <w:rPr>
          <w:noProof/>
        </w:rPr>
        <w:t>15</w:t>
      </w:r>
      <w:r>
        <w:rPr>
          <w:noProof/>
        </w:rPr>
        <w:fldChar w:fldCharType="end"/>
      </w:r>
    </w:p>
    <w:p w14:paraId="37D7C671"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2.9.3</w:t>
      </w:r>
      <w:r>
        <w:rPr>
          <w:rFonts w:asciiTheme="minorHAnsi" w:eastAsiaTheme="minorEastAsia" w:hAnsiTheme="minorHAnsi"/>
          <w:noProof/>
          <w:sz w:val="22"/>
          <w:szCs w:val="22"/>
          <w:lang w:val="en-CA" w:eastAsia="en-CA"/>
        </w:rPr>
        <w:tab/>
      </w:r>
      <w:r>
        <w:rPr>
          <w:noProof/>
        </w:rPr>
        <w:t>Selection of Study Periods</w:t>
      </w:r>
      <w:r>
        <w:rPr>
          <w:noProof/>
        </w:rPr>
        <w:tab/>
      </w:r>
      <w:r>
        <w:rPr>
          <w:noProof/>
        </w:rPr>
        <w:fldChar w:fldCharType="begin"/>
      </w:r>
      <w:r>
        <w:rPr>
          <w:noProof/>
        </w:rPr>
        <w:instrText xml:space="preserve"> PAGEREF _Toc459128640 \h </w:instrText>
      </w:r>
      <w:r>
        <w:rPr>
          <w:noProof/>
        </w:rPr>
      </w:r>
      <w:r>
        <w:rPr>
          <w:noProof/>
        </w:rPr>
        <w:fldChar w:fldCharType="separate"/>
      </w:r>
      <w:r>
        <w:rPr>
          <w:noProof/>
        </w:rPr>
        <w:t>16</w:t>
      </w:r>
      <w:r>
        <w:rPr>
          <w:noProof/>
        </w:rPr>
        <w:fldChar w:fldCharType="end"/>
      </w:r>
    </w:p>
    <w:p w14:paraId="6BE4B1F1" w14:textId="77777777" w:rsidR="008C78AB" w:rsidRDefault="008C78AB">
      <w:pPr>
        <w:pStyle w:val="TOC2"/>
        <w:tabs>
          <w:tab w:val="left" w:pos="1440"/>
          <w:tab w:val="right" w:leader="dot" w:pos="9350"/>
        </w:tabs>
        <w:rPr>
          <w:rFonts w:asciiTheme="minorHAnsi" w:eastAsiaTheme="minorEastAsia" w:hAnsiTheme="minorHAnsi"/>
          <w:noProof/>
          <w:sz w:val="22"/>
          <w:szCs w:val="22"/>
          <w:lang w:val="en-CA" w:eastAsia="en-CA"/>
        </w:rPr>
      </w:pPr>
      <w:r>
        <w:rPr>
          <w:noProof/>
        </w:rPr>
        <w:t>2.10</w:t>
      </w:r>
      <w:r>
        <w:rPr>
          <w:rFonts w:asciiTheme="minorHAnsi" w:eastAsiaTheme="minorEastAsia" w:hAnsiTheme="minorHAnsi"/>
          <w:noProof/>
          <w:sz w:val="22"/>
          <w:szCs w:val="22"/>
          <w:lang w:val="en-CA" w:eastAsia="en-CA"/>
        </w:rPr>
        <w:tab/>
      </w:r>
      <w:r>
        <w:rPr>
          <w:noProof/>
        </w:rPr>
        <w:t>Statistical Analysis</w:t>
      </w:r>
      <w:r>
        <w:rPr>
          <w:noProof/>
        </w:rPr>
        <w:tab/>
      </w:r>
      <w:r>
        <w:rPr>
          <w:noProof/>
        </w:rPr>
        <w:fldChar w:fldCharType="begin"/>
      </w:r>
      <w:r>
        <w:rPr>
          <w:noProof/>
        </w:rPr>
        <w:instrText xml:space="preserve"> PAGEREF _Toc459128641 \h </w:instrText>
      </w:r>
      <w:r>
        <w:rPr>
          <w:noProof/>
        </w:rPr>
      </w:r>
      <w:r>
        <w:rPr>
          <w:noProof/>
        </w:rPr>
        <w:fldChar w:fldCharType="separate"/>
      </w:r>
      <w:r>
        <w:rPr>
          <w:noProof/>
        </w:rPr>
        <w:t>16</w:t>
      </w:r>
      <w:r>
        <w:rPr>
          <w:noProof/>
        </w:rPr>
        <w:fldChar w:fldCharType="end"/>
      </w:r>
    </w:p>
    <w:p w14:paraId="3F8B6309" w14:textId="77777777" w:rsidR="008C78AB" w:rsidRDefault="008C78AB">
      <w:pPr>
        <w:pStyle w:val="TOC3"/>
        <w:tabs>
          <w:tab w:val="left" w:pos="1920"/>
          <w:tab w:val="right" w:leader="dot" w:pos="9350"/>
        </w:tabs>
        <w:rPr>
          <w:rFonts w:asciiTheme="minorHAnsi" w:eastAsiaTheme="minorEastAsia" w:hAnsiTheme="minorHAnsi"/>
          <w:noProof/>
          <w:sz w:val="22"/>
          <w:szCs w:val="22"/>
          <w:lang w:val="en-CA" w:eastAsia="en-CA"/>
        </w:rPr>
      </w:pPr>
      <w:r>
        <w:rPr>
          <w:noProof/>
        </w:rPr>
        <w:t>2.10.1</w:t>
      </w:r>
      <w:r>
        <w:rPr>
          <w:rFonts w:asciiTheme="minorHAnsi" w:eastAsiaTheme="minorEastAsia" w:hAnsiTheme="minorHAnsi"/>
          <w:noProof/>
          <w:sz w:val="22"/>
          <w:szCs w:val="22"/>
          <w:lang w:val="en-CA" w:eastAsia="en-CA"/>
        </w:rPr>
        <w:tab/>
      </w:r>
      <w:r>
        <w:rPr>
          <w:noProof/>
        </w:rPr>
        <w:t>Median and 50-Year Return Periods Minimum Computations</w:t>
      </w:r>
      <w:r>
        <w:rPr>
          <w:noProof/>
        </w:rPr>
        <w:tab/>
      </w:r>
      <w:r>
        <w:rPr>
          <w:noProof/>
        </w:rPr>
        <w:fldChar w:fldCharType="begin"/>
      </w:r>
      <w:r>
        <w:rPr>
          <w:noProof/>
        </w:rPr>
        <w:instrText xml:space="preserve"> PAGEREF _Toc459128642 \h </w:instrText>
      </w:r>
      <w:r>
        <w:rPr>
          <w:noProof/>
        </w:rPr>
      </w:r>
      <w:r>
        <w:rPr>
          <w:noProof/>
        </w:rPr>
        <w:fldChar w:fldCharType="separate"/>
      </w:r>
      <w:r>
        <w:rPr>
          <w:noProof/>
        </w:rPr>
        <w:t>16</w:t>
      </w:r>
      <w:r>
        <w:rPr>
          <w:noProof/>
        </w:rPr>
        <w:fldChar w:fldCharType="end"/>
      </w:r>
    </w:p>
    <w:p w14:paraId="61632D1B" w14:textId="77777777" w:rsidR="008C78AB" w:rsidRDefault="008C78AB">
      <w:pPr>
        <w:pStyle w:val="TOC3"/>
        <w:tabs>
          <w:tab w:val="left" w:pos="1920"/>
          <w:tab w:val="right" w:leader="dot" w:pos="9350"/>
        </w:tabs>
        <w:rPr>
          <w:rFonts w:asciiTheme="minorHAnsi" w:eastAsiaTheme="minorEastAsia" w:hAnsiTheme="minorHAnsi"/>
          <w:noProof/>
          <w:sz w:val="22"/>
          <w:szCs w:val="22"/>
          <w:lang w:val="en-CA" w:eastAsia="en-CA"/>
        </w:rPr>
      </w:pPr>
      <w:r>
        <w:rPr>
          <w:noProof/>
        </w:rPr>
        <w:t>2.10.2</w:t>
      </w:r>
      <w:r>
        <w:rPr>
          <w:rFonts w:asciiTheme="minorHAnsi" w:eastAsiaTheme="minorEastAsia" w:hAnsiTheme="minorHAnsi"/>
          <w:noProof/>
          <w:sz w:val="22"/>
          <w:szCs w:val="22"/>
          <w:lang w:val="en-CA" w:eastAsia="en-CA"/>
        </w:rPr>
        <w:tab/>
      </w:r>
      <w:r>
        <w:rPr>
          <w:noProof/>
        </w:rPr>
        <w:t>Mann-Kendall Test</w:t>
      </w:r>
      <w:r>
        <w:rPr>
          <w:noProof/>
        </w:rPr>
        <w:tab/>
      </w:r>
      <w:r>
        <w:rPr>
          <w:noProof/>
        </w:rPr>
        <w:fldChar w:fldCharType="begin"/>
      </w:r>
      <w:r>
        <w:rPr>
          <w:noProof/>
        </w:rPr>
        <w:instrText xml:space="preserve"> PAGEREF _Toc459128643 \h </w:instrText>
      </w:r>
      <w:r>
        <w:rPr>
          <w:noProof/>
        </w:rPr>
      </w:r>
      <w:r>
        <w:rPr>
          <w:noProof/>
        </w:rPr>
        <w:fldChar w:fldCharType="separate"/>
      </w:r>
      <w:r>
        <w:rPr>
          <w:noProof/>
        </w:rPr>
        <w:t>17</w:t>
      </w:r>
      <w:r>
        <w:rPr>
          <w:noProof/>
        </w:rPr>
        <w:fldChar w:fldCharType="end"/>
      </w:r>
    </w:p>
    <w:p w14:paraId="34C640AC" w14:textId="77777777" w:rsidR="008C78AB" w:rsidRDefault="008C78AB">
      <w:pPr>
        <w:pStyle w:val="TOC1"/>
        <w:rPr>
          <w:rFonts w:asciiTheme="minorHAnsi" w:eastAsiaTheme="minorEastAsia" w:hAnsiTheme="minorHAnsi"/>
          <w:b w:val="0"/>
          <w:sz w:val="22"/>
          <w:szCs w:val="22"/>
          <w:lang w:val="en-CA" w:eastAsia="en-CA"/>
        </w:rPr>
      </w:pPr>
      <w:r w:rsidRPr="006A31AA">
        <w:t>3.</w:t>
      </w:r>
      <w:r>
        <w:rPr>
          <w:rFonts w:asciiTheme="minorHAnsi" w:eastAsiaTheme="minorEastAsia" w:hAnsiTheme="minorHAnsi"/>
          <w:b w:val="0"/>
          <w:sz w:val="22"/>
          <w:szCs w:val="22"/>
          <w:lang w:val="en-CA" w:eastAsia="en-CA"/>
        </w:rPr>
        <w:tab/>
      </w:r>
      <w:r>
        <w:t>Results</w:t>
      </w:r>
      <w:r>
        <w:tab/>
      </w:r>
      <w:r>
        <w:fldChar w:fldCharType="begin"/>
      </w:r>
      <w:r>
        <w:instrText xml:space="preserve"> PAGEREF _Toc459128644 \h </w:instrText>
      </w:r>
      <w:r>
        <w:fldChar w:fldCharType="separate"/>
      </w:r>
      <w:r>
        <w:t>18</w:t>
      </w:r>
      <w:r>
        <w:fldChar w:fldCharType="end"/>
      </w:r>
    </w:p>
    <w:p w14:paraId="34ABD47C"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3.1</w:t>
      </w:r>
      <w:r>
        <w:rPr>
          <w:rFonts w:asciiTheme="minorHAnsi" w:eastAsiaTheme="minorEastAsia" w:hAnsiTheme="minorHAnsi"/>
          <w:noProof/>
          <w:sz w:val="22"/>
          <w:szCs w:val="22"/>
          <w:lang w:val="en-CA" w:eastAsia="en-CA"/>
        </w:rPr>
        <w:tab/>
      </w:r>
      <w:r>
        <w:rPr>
          <w:noProof/>
        </w:rPr>
        <w:t>Hydrological</w:t>
      </w:r>
      <w:r w:rsidRPr="006A31AA">
        <w:rPr>
          <w:rFonts w:cs="Times New Roman"/>
          <w:noProof/>
          <w:color w:val="000000" w:themeColor="text1"/>
        </w:rPr>
        <w:t xml:space="preserve"> Settings</w:t>
      </w:r>
      <w:r>
        <w:rPr>
          <w:noProof/>
        </w:rPr>
        <w:tab/>
      </w:r>
      <w:r>
        <w:rPr>
          <w:noProof/>
        </w:rPr>
        <w:fldChar w:fldCharType="begin"/>
      </w:r>
      <w:r>
        <w:rPr>
          <w:noProof/>
        </w:rPr>
        <w:instrText xml:space="preserve"> PAGEREF _Toc459128645 \h </w:instrText>
      </w:r>
      <w:r>
        <w:rPr>
          <w:noProof/>
        </w:rPr>
      </w:r>
      <w:r>
        <w:rPr>
          <w:noProof/>
        </w:rPr>
        <w:fldChar w:fldCharType="separate"/>
      </w:r>
      <w:r>
        <w:rPr>
          <w:noProof/>
        </w:rPr>
        <w:t>18</w:t>
      </w:r>
      <w:r>
        <w:rPr>
          <w:noProof/>
        </w:rPr>
        <w:fldChar w:fldCharType="end"/>
      </w:r>
    </w:p>
    <w:p w14:paraId="3F037642"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3.2</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Water </w:t>
      </w:r>
      <w:r>
        <w:rPr>
          <w:noProof/>
        </w:rPr>
        <w:t>Availability</w:t>
      </w:r>
      <w:r>
        <w:rPr>
          <w:noProof/>
        </w:rPr>
        <w:tab/>
      </w:r>
      <w:r>
        <w:rPr>
          <w:noProof/>
        </w:rPr>
        <w:fldChar w:fldCharType="begin"/>
      </w:r>
      <w:r>
        <w:rPr>
          <w:noProof/>
        </w:rPr>
        <w:instrText xml:space="preserve"> PAGEREF _Toc459128646 \h </w:instrText>
      </w:r>
      <w:r>
        <w:rPr>
          <w:noProof/>
        </w:rPr>
      </w:r>
      <w:r>
        <w:rPr>
          <w:noProof/>
        </w:rPr>
        <w:fldChar w:fldCharType="separate"/>
      </w:r>
      <w:r>
        <w:rPr>
          <w:noProof/>
        </w:rPr>
        <w:t>18</w:t>
      </w:r>
      <w:r>
        <w:rPr>
          <w:noProof/>
        </w:rPr>
        <w:fldChar w:fldCharType="end"/>
      </w:r>
    </w:p>
    <w:p w14:paraId="02DC9A52"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3.2.1</w:t>
      </w:r>
      <w:r>
        <w:rPr>
          <w:rFonts w:asciiTheme="minorHAnsi" w:eastAsiaTheme="minorEastAsia" w:hAnsiTheme="minorHAnsi"/>
          <w:noProof/>
          <w:sz w:val="22"/>
          <w:szCs w:val="22"/>
          <w:lang w:val="en-CA" w:eastAsia="en-CA"/>
        </w:rPr>
        <w:tab/>
      </w:r>
      <w:r>
        <w:rPr>
          <w:noProof/>
        </w:rPr>
        <w:t>Summary of Availability Using Median Values</w:t>
      </w:r>
      <w:r>
        <w:rPr>
          <w:noProof/>
        </w:rPr>
        <w:tab/>
      </w:r>
      <w:r>
        <w:rPr>
          <w:noProof/>
        </w:rPr>
        <w:fldChar w:fldCharType="begin"/>
      </w:r>
      <w:r>
        <w:rPr>
          <w:noProof/>
        </w:rPr>
        <w:instrText xml:space="preserve"> PAGEREF _Toc459128647 \h </w:instrText>
      </w:r>
      <w:r>
        <w:rPr>
          <w:noProof/>
        </w:rPr>
      </w:r>
      <w:r>
        <w:rPr>
          <w:noProof/>
        </w:rPr>
        <w:fldChar w:fldCharType="separate"/>
      </w:r>
      <w:r>
        <w:rPr>
          <w:noProof/>
        </w:rPr>
        <w:t>18</w:t>
      </w:r>
      <w:r>
        <w:rPr>
          <w:noProof/>
        </w:rPr>
        <w:fldChar w:fldCharType="end"/>
      </w:r>
    </w:p>
    <w:p w14:paraId="6418F52F"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3.2.2</w:t>
      </w:r>
      <w:r>
        <w:rPr>
          <w:rFonts w:asciiTheme="minorHAnsi" w:eastAsiaTheme="minorEastAsia" w:hAnsiTheme="minorHAnsi"/>
          <w:noProof/>
          <w:sz w:val="22"/>
          <w:szCs w:val="22"/>
          <w:lang w:val="en-CA" w:eastAsia="en-CA"/>
        </w:rPr>
        <w:tab/>
      </w:r>
      <w:r>
        <w:rPr>
          <w:noProof/>
        </w:rPr>
        <w:t>Summary of Availability Using 50-Year Return Period Minimum Values</w:t>
      </w:r>
      <w:r>
        <w:rPr>
          <w:noProof/>
        </w:rPr>
        <w:tab/>
      </w:r>
      <w:r>
        <w:rPr>
          <w:noProof/>
        </w:rPr>
        <w:fldChar w:fldCharType="begin"/>
      </w:r>
      <w:r>
        <w:rPr>
          <w:noProof/>
        </w:rPr>
        <w:instrText xml:space="preserve"> PAGEREF _Toc459128648 \h </w:instrText>
      </w:r>
      <w:r>
        <w:rPr>
          <w:noProof/>
        </w:rPr>
      </w:r>
      <w:r>
        <w:rPr>
          <w:noProof/>
        </w:rPr>
        <w:fldChar w:fldCharType="separate"/>
      </w:r>
      <w:r>
        <w:rPr>
          <w:noProof/>
        </w:rPr>
        <w:t>20</w:t>
      </w:r>
      <w:r>
        <w:rPr>
          <w:noProof/>
        </w:rPr>
        <w:fldChar w:fldCharType="end"/>
      </w:r>
    </w:p>
    <w:p w14:paraId="2C82EB29"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3.3</w:t>
      </w:r>
      <w:r>
        <w:rPr>
          <w:rFonts w:asciiTheme="minorHAnsi" w:eastAsiaTheme="minorEastAsia" w:hAnsiTheme="minorHAnsi"/>
          <w:noProof/>
          <w:sz w:val="22"/>
          <w:szCs w:val="22"/>
          <w:lang w:val="en-CA" w:eastAsia="en-CA"/>
        </w:rPr>
        <w:tab/>
      </w:r>
      <w:r w:rsidRPr="006A31AA">
        <w:rPr>
          <w:rFonts w:cs="Times New Roman"/>
          <w:noProof/>
          <w:color w:val="000000" w:themeColor="text1"/>
        </w:rPr>
        <w:t xml:space="preserve">Climate </w:t>
      </w:r>
      <w:r>
        <w:rPr>
          <w:noProof/>
        </w:rPr>
        <w:t>Projection</w:t>
      </w:r>
      <w:r w:rsidRPr="006A31AA">
        <w:rPr>
          <w:rFonts w:cs="Times New Roman"/>
          <w:noProof/>
          <w:color w:val="000000" w:themeColor="text1"/>
        </w:rPr>
        <w:t xml:space="preserve"> Verification</w:t>
      </w:r>
      <w:r>
        <w:rPr>
          <w:noProof/>
        </w:rPr>
        <w:tab/>
      </w:r>
      <w:r>
        <w:rPr>
          <w:noProof/>
        </w:rPr>
        <w:fldChar w:fldCharType="begin"/>
      </w:r>
      <w:r>
        <w:rPr>
          <w:noProof/>
        </w:rPr>
        <w:instrText xml:space="preserve"> PAGEREF _Toc459128649 \h </w:instrText>
      </w:r>
      <w:r>
        <w:rPr>
          <w:noProof/>
        </w:rPr>
      </w:r>
      <w:r>
        <w:rPr>
          <w:noProof/>
        </w:rPr>
        <w:fldChar w:fldCharType="separate"/>
      </w:r>
      <w:r>
        <w:rPr>
          <w:noProof/>
        </w:rPr>
        <w:t>26</w:t>
      </w:r>
      <w:r>
        <w:rPr>
          <w:noProof/>
        </w:rPr>
        <w:fldChar w:fldCharType="end"/>
      </w:r>
    </w:p>
    <w:p w14:paraId="358461A1"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3.3.1</w:t>
      </w:r>
      <w:r>
        <w:rPr>
          <w:rFonts w:asciiTheme="minorHAnsi" w:eastAsiaTheme="minorEastAsia" w:hAnsiTheme="minorHAnsi"/>
          <w:noProof/>
          <w:sz w:val="22"/>
          <w:szCs w:val="22"/>
          <w:lang w:val="en-CA" w:eastAsia="en-CA"/>
        </w:rPr>
        <w:tab/>
      </w:r>
      <w:r w:rsidRPr="006A31AA">
        <w:rPr>
          <w:rFonts w:cs="Times New Roman"/>
          <w:noProof/>
          <w:color w:val="000000" w:themeColor="text1"/>
        </w:rPr>
        <w:t>Statistical Trends</w:t>
      </w:r>
      <w:r>
        <w:rPr>
          <w:noProof/>
        </w:rPr>
        <w:tab/>
      </w:r>
      <w:r>
        <w:rPr>
          <w:noProof/>
        </w:rPr>
        <w:fldChar w:fldCharType="begin"/>
      </w:r>
      <w:r>
        <w:rPr>
          <w:noProof/>
        </w:rPr>
        <w:instrText xml:space="preserve"> PAGEREF _Toc459128650 \h </w:instrText>
      </w:r>
      <w:r>
        <w:rPr>
          <w:noProof/>
        </w:rPr>
      </w:r>
      <w:r>
        <w:rPr>
          <w:noProof/>
        </w:rPr>
        <w:fldChar w:fldCharType="separate"/>
      </w:r>
      <w:r>
        <w:rPr>
          <w:noProof/>
        </w:rPr>
        <w:t>26</w:t>
      </w:r>
      <w:r>
        <w:rPr>
          <w:noProof/>
        </w:rPr>
        <w:fldChar w:fldCharType="end"/>
      </w:r>
    </w:p>
    <w:p w14:paraId="32A2403F"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3.3.2</w:t>
      </w:r>
      <w:r>
        <w:rPr>
          <w:rFonts w:asciiTheme="minorHAnsi" w:eastAsiaTheme="minorEastAsia" w:hAnsiTheme="minorHAnsi"/>
          <w:noProof/>
          <w:sz w:val="22"/>
          <w:szCs w:val="22"/>
          <w:lang w:val="en-CA" w:eastAsia="en-CA"/>
        </w:rPr>
        <w:tab/>
      </w:r>
      <w:r w:rsidRPr="006A31AA">
        <w:rPr>
          <w:rFonts w:cs="Times New Roman"/>
          <w:noProof/>
          <w:color w:val="000000" w:themeColor="text1"/>
        </w:rPr>
        <w:t>Comparison of GCM and Historical Datasets</w:t>
      </w:r>
      <w:r>
        <w:rPr>
          <w:noProof/>
        </w:rPr>
        <w:tab/>
      </w:r>
      <w:r>
        <w:rPr>
          <w:noProof/>
        </w:rPr>
        <w:fldChar w:fldCharType="begin"/>
      </w:r>
      <w:r>
        <w:rPr>
          <w:noProof/>
        </w:rPr>
        <w:instrText xml:space="preserve"> PAGEREF _Toc459128651 \h </w:instrText>
      </w:r>
      <w:r>
        <w:rPr>
          <w:noProof/>
        </w:rPr>
      </w:r>
      <w:r>
        <w:rPr>
          <w:noProof/>
        </w:rPr>
        <w:fldChar w:fldCharType="separate"/>
      </w:r>
      <w:r>
        <w:rPr>
          <w:noProof/>
        </w:rPr>
        <w:t>27</w:t>
      </w:r>
      <w:r>
        <w:rPr>
          <w:noProof/>
        </w:rPr>
        <w:fldChar w:fldCharType="end"/>
      </w:r>
    </w:p>
    <w:p w14:paraId="158773CD"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3.4</w:t>
      </w:r>
      <w:r>
        <w:rPr>
          <w:rFonts w:asciiTheme="minorHAnsi" w:eastAsiaTheme="minorEastAsia" w:hAnsiTheme="minorHAnsi"/>
          <w:noProof/>
          <w:sz w:val="22"/>
          <w:szCs w:val="22"/>
          <w:lang w:val="en-CA" w:eastAsia="en-CA"/>
        </w:rPr>
        <w:tab/>
      </w:r>
      <w:r w:rsidRPr="006A31AA">
        <w:rPr>
          <w:rFonts w:cs="Times New Roman"/>
          <w:noProof/>
          <w:color w:val="000000" w:themeColor="text1"/>
        </w:rPr>
        <w:t>Hydrometric Station Analysis</w:t>
      </w:r>
      <w:r>
        <w:rPr>
          <w:noProof/>
        </w:rPr>
        <w:tab/>
      </w:r>
      <w:r>
        <w:rPr>
          <w:noProof/>
        </w:rPr>
        <w:fldChar w:fldCharType="begin"/>
      </w:r>
      <w:r>
        <w:rPr>
          <w:noProof/>
        </w:rPr>
        <w:instrText xml:space="preserve"> PAGEREF _Toc459128652 \h </w:instrText>
      </w:r>
      <w:r>
        <w:rPr>
          <w:noProof/>
        </w:rPr>
      </w:r>
      <w:r>
        <w:rPr>
          <w:noProof/>
        </w:rPr>
        <w:fldChar w:fldCharType="separate"/>
      </w:r>
      <w:r>
        <w:rPr>
          <w:noProof/>
        </w:rPr>
        <w:t>27</w:t>
      </w:r>
      <w:r>
        <w:rPr>
          <w:noProof/>
        </w:rPr>
        <w:fldChar w:fldCharType="end"/>
      </w:r>
    </w:p>
    <w:p w14:paraId="08723AD2"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3.4.1</w:t>
      </w:r>
      <w:r>
        <w:rPr>
          <w:rFonts w:asciiTheme="minorHAnsi" w:eastAsiaTheme="minorEastAsia" w:hAnsiTheme="minorHAnsi"/>
          <w:noProof/>
          <w:sz w:val="22"/>
          <w:szCs w:val="22"/>
          <w:lang w:val="en-CA" w:eastAsia="en-CA"/>
        </w:rPr>
        <w:tab/>
      </w:r>
      <w:r w:rsidRPr="006A31AA">
        <w:rPr>
          <w:rFonts w:cs="Times New Roman"/>
          <w:noProof/>
          <w:color w:val="000000" w:themeColor="text1"/>
        </w:rPr>
        <w:t>Inter-seasonal Variability in River Discharge</w:t>
      </w:r>
      <w:r>
        <w:rPr>
          <w:noProof/>
        </w:rPr>
        <w:tab/>
      </w:r>
      <w:r>
        <w:rPr>
          <w:noProof/>
        </w:rPr>
        <w:fldChar w:fldCharType="begin"/>
      </w:r>
      <w:r>
        <w:rPr>
          <w:noProof/>
        </w:rPr>
        <w:instrText xml:space="preserve"> PAGEREF _Toc459128653 \h </w:instrText>
      </w:r>
      <w:r>
        <w:rPr>
          <w:noProof/>
        </w:rPr>
      </w:r>
      <w:r>
        <w:rPr>
          <w:noProof/>
        </w:rPr>
        <w:fldChar w:fldCharType="separate"/>
      </w:r>
      <w:r>
        <w:rPr>
          <w:noProof/>
        </w:rPr>
        <w:t>27</w:t>
      </w:r>
      <w:r>
        <w:rPr>
          <w:noProof/>
        </w:rPr>
        <w:fldChar w:fldCharType="end"/>
      </w:r>
    </w:p>
    <w:p w14:paraId="2147385F"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lastRenderedPageBreak/>
        <w:t>3.4.2</w:t>
      </w:r>
      <w:r>
        <w:rPr>
          <w:rFonts w:asciiTheme="minorHAnsi" w:eastAsiaTheme="minorEastAsia" w:hAnsiTheme="minorHAnsi"/>
          <w:noProof/>
          <w:sz w:val="22"/>
          <w:szCs w:val="22"/>
          <w:lang w:val="en-CA" w:eastAsia="en-CA"/>
        </w:rPr>
        <w:tab/>
      </w:r>
      <w:r w:rsidRPr="006A31AA">
        <w:rPr>
          <w:rFonts w:cs="Times New Roman"/>
          <w:noProof/>
          <w:color w:val="000000" w:themeColor="text1"/>
        </w:rPr>
        <w:t>Operational Days Based upon Fisheries Maintenance Flows</w:t>
      </w:r>
      <w:r>
        <w:rPr>
          <w:noProof/>
        </w:rPr>
        <w:tab/>
      </w:r>
      <w:r>
        <w:rPr>
          <w:noProof/>
        </w:rPr>
        <w:fldChar w:fldCharType="begin"/>
      </w:r>
      <w:r>
        <w:rPr>
          <w:noProof/>
        </w:rPr>
        <w:instrText xml:space="preserve"> PAGEREF _Toc459128654 \h </w:instrText>
      </w:r>
      <w:r>
        <w:rPr>
          <w:noProof/>
        </w:rPr>
      </w:r>
      <w:r>
        <w:rPr>
          <w:noProof/>
        </w:rPr>
        <w:fldChar w:fldCharType="separate"/>
      </w:r>
      <w:r>
        <w:rPr>
          <w:noProof/>
        </w:rPr>
        <w:t>28</w:t>
      </w:r>
      <w:r>
        <w:rPr>
          <w:noProof/>
        </w:rPr>
        <w:fldChar w:fldCharType="end"/>
      </w:r>
    </w:p>
    <w:p w14:paraId="444A6330"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sidRPr="006A31AA">
        <w:rPr>
          <w:rFonts w:cs="Times New Roman"/>
          <w:noProof/>
          <w:color w:val="000000" w:themeColor="text1"/>
        </w:rPr>
        <w:t>3.4.3</w:t>
      </w:r>
      <w:r>
        <w:rPr>
          <w:rFonts w:asciiTheme="minorHAnsi" w:eastAsiaTheme="minorEastAsia" w:hAnsiTheme="minorHAnsi"/>
          <w:noProof/>
          <w:sz w:val="22"/>
          <w:szCs w:val="22"/>
          <w:lang w:val="en-CA" w:eastAsia="en-CA"/>
        </w:rPr>
        <w:tab/>
      </w:r>
      <w:r w:rsidRPr="006A31AA">
        <w:rPr>
          <w:rFonts w:cs="Times New Roman"/>
          <w:noProof/>
          <w:color w:val="000000" w:themeColor="text1"/>
        </w:rPr>
        <w:t>Permissible Withdrawals</w:t>
      </w:r>
      <w:r>
        <w:rPr>
          <w:noProof/>
        </w:rPr>
        <w:tab/>
      </w:r>
      <w:r>
        <w:rPr>
          <w:noProof/>
        </w:rPr>
        <w:fldChar w:fldCharType="begin"/>
      </w:r>
      <w:r>
        <w:rPr>
          <w:noProof/>
        </w:rPr>
        <w:instrText xml:space="preserve"> PAGEREF _Toc459128655 \h </w:instrText>
      </w:r>
      <w:r>
        <w:rPr>
          <w:noProof/>
        </w:rPr>
      </w:r>
      <w:r>
        <w:rPr>
          <w:noProof/>
        </w:rPr>
        <w:fldChar w:fldCharType="separate"/>
      </w:r>
      <w:r>
        <w:rPr>
          <w:noProof/>
        </w:rPr>
        <w:t>28</w:t>
      </w:r>
      <w:r>
        <w:rPr>
          <w:noProof/>
        </w:rPr>
        <w:fldChar w:fldCharType="end"/>
      </w:r>
    </w:p>
    <w:p w14:paraId="74CBF7A2"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3.4.4</w:t>
      </w:r>
      <w:r>
        <w:rPr>
          <w:rFonts w:asciiTheme="minorHAnsi" w:eastAsiaTheme="minorEastAsia" w:hAnsiTheme="minorHAnsi"/>
          <w:noProof/>
          <w:sz w:val="22"/>
          <w:szCs w:val="22"/>
          <w:lang w:val="en-CA" w:eastAsia="en-CA"/>
        </w:rPr>
        <w:tab/>
      </w:r>
      <w:r>
        <w:rPr>
          <w:noProof/>
        </w:rPr>
        <w:t>Verification of PET</w:t>
      </w:r>
      <w:r>
        <w:rPr>
          <w:noProof/>
        </w:rPr>
        <w:tab/>
      </w:r>
      <w:r>
        <w:rPr>
          <w:noProof/>
        </w:rPr>
        <w:fldChar w:fldCharType="begin"/>
      </w:r>
      <w:r>
        <w:rPr>
          <w:noProof/>
        </w:rPr>
        <w:instrText xml:space="preserve"> PAGEREF _Toc459128656 \h </w:instrText>
      </w:r>
      <w:r>
        <w:rPr>
          <w:noProof/>
        </w:rPr>
      </w:r>
      <w:r>
        <w:rPr>
          <w:noProof/>
        </w:rPr>
        <w:fldChar w:fldCharType="separate"/>
      </w:r>
      <w:r>
        <w:rPr>
          <w:noProof/>
        </w:rPr>
        <w:t>29</w:t>
      </w:r>
      <w:r>
        <w:rPr>
          <w:noProof/>
        </w:rPr>
        <w:fldChar w:fldCharType="end"/>
      </w:r>
    </w:p>
    <w:p w14:paraId="4FE801D4" w14:textId="77777777" w:rsidR="008C78AB" w:rsidRDefault="008C78AB">
      <w:pPr>
        <w:pStyle w:val="TOC3"/>
        <w:tabs>
          <w:tab w:val="left" w:pos="1680"/>
          <w:tab w:val="right" w:leader="dot" w:pos="9350"/>
        </w:tabs>
        <w:rPr>
          <w:rFonts w:asciiTheme="minorHAnsi" w:eastAsiaTheme="minorEastAsia" w:hAnsiTheme="minorHAnsi"/>
          <w:noProof/>
          <w:sz w:val="22"/>
          <w:szCs w:val="22"/>
          <w:lang w:val="en-CA" w:eastAsia="en-CA"/>
        </w:rPr>
      </w:pPr>
      <w:r>
        <w:rPr>
          <w:noProof/>
        </w:rPr>
        <w:t>3.4.5</w:t>
      </w:r>
      <w:r>
        <w:rPr>
          <w:rFonts w:asciiTheme="minorHAnsi" w:eastAsiaTheme="minorEastAsia" w:hAnsiTheme="minorHAnsi"/>
          <w:noProof/>
          <w:sz w:val="22"/>
          <w:szCs w:val="22"/>
          <w:lang w:val="en-CA" w:eastAsia="en-CA"/>
        </w:rPr>
        <w:tab/>
      </w:r>
      <w:r>
        <w:rPr>
          <w:noProof/>
        </w:rPr>
        <w:t>Water Use versus Permissible Withdrawals</w:t>
      </w:r>
      <w:r>
        <w:rPr>
          <w:noProof/>
        </w:rPr>
        <w:tab/>
      </w:r>
      <w:r>
        <w:rPr>
          <w:noProof/>
        </w:rPr>
        <w:fldChar w:fldCharType="begin"/>
      </w:r>
      <w:r>
        <w:rPr>
          <w:noProof/>
        </w:rPr>
        <w:instrText xml:space="preserve"> PAGEREF _Toc459128657 \h </w:instrText>
      </w:r>
      <w:r>
        <w:rPr>
          <w:noProof/>
        </w:rPr>
      </w:r>
      <w:r>
        <w:rPr>
          <w:noProof/>
        </w:rPr>
        <w:fldChar w:fldCharType="separate"/>
      </w:r>
      <w:r>
        <w:rPr>
          <w:noProof/>
        </w:rPr>
        <w:t>30</w:t>
      </w:r>
      <w:r>
        <w:rPr>
          <w:noProof/>
        </w:rPr>
        <w:fldChar w:fldCharType="end"/>
      </w:r>
    </w:p>
    <w:p w14:paraId="129B0526" w14:textId="77777777" w:rsidR="008C78AB" w:rsidRDefault="008C78AB">
      <w:pPr>
        <w:pStyle w:val="TOC2"/>
        <w:tabs>
          <w:tab w:val="left" w:pos="1200"/>
          <w:tab w:val="right" w:leader="dot" w:pos="9350"/>
        </w:tabs>
        <w:rPr>
          <w:rFonts w:asciiTheme="minorHAnsi" w:eastAsiaTheme="minorEastAsia" w:hAnsiTheme="minorHAnsi"/>
          <w:noProof/>
          <w:sz w:val="22"/>
          <w:szCs w:val="22"/>
          <w:lang w:val="en-CA" w:eastAsia="en-CA"/>
        </w:rPr>
      </w:pPr>
      <w:r>
        <w:rPr>
          <w:noProof/>
        </w:rPr>
        <w:t>3.5</w:t>
      </w:r>
      <w:r>
        <w:rPr>
          <w:rFonts w:asciiTheme="minorHAnsi" w:eastAsiaTheme="minorEastAsia" w:hAnsiTheme="minorHAnsi"/>
          <w:noProof/>
          <w:sz w:val="22"/>
          <w:szCs w:val="22"/>
          <w:lang w:val="en-CA" w:eastAsia="en-CA"/>
        </w:rPr>
        <w:tab/>
      </w:r>
      <w:r>
        <w:rPr>
          <w:noProof/>
        </w:rPr>
        <w:t>Overall Risk Assessment</w:t>
      </w:r>
      <w:r>
        <w:rPr>
          <w:noProof/>
        </w:rPr>
        <w:tab/>
      </w:r>
      <w:r>
        <w:rPr>
          <w:noProof/>
        </w:rPr>
        <w:fldChar w:fldCharType="begin"/>
      </w:r>
      <w:r>
        <w:rPr>
          <w:noProof/>
        </w:rPr>
        <w:instrText xml:space="preserve"> PAGEREF _Toc459128658 \h </w:instrText>
      </w:r>
      <w:r>
        <w:rPr>
          <w:noProof/>
        </w:rPr>
      </w:r>
      <w:r>
        <w:rPr>
          <w:noProof/>
        </w:rPr>
        <w:fldChar w:fldCharType="separate"/>
      </w:r>
      <w:r>
        <w:rPr>
          <w:noProof/>
        </w:rPr>
        <w:t>31</w:t>
      </w:r>
      <w:r>
        <w:rPr>
          <w:noProof/>
        </w:rPr>
        <w:fldChar w:fldCharType="end"/>
      </w:r>
    </w:p>
    <w:p w14:paraId="60214231" w14:textId="77777777" w:rsidR="008C78AB" w:rsidRDefault="008C78AB">
      <w:pPr>
        <w:pStyle w:val="TOC1"/>
        <w:rPr>
          <w:rFonts w:asciiTheme="minorHAnsi" w:eastAsiaTheme="minorEastAsia" w:hAnsiTheme="minorHAnsi"/>
          <w:b w:val="0"/>
          <w:sz w:val="22"/>
          <w:szCs w:val="22"/>
          <w:lang w:val="en-CA" w:eastAsia="en-CA"/>
        </w:rPr>
      </w:pPr>
      <w:r>
        <w:t>4.</w:t>
      </w:r>
      <w:r>
        <w:rPr>
          <w:rFonts w:asciiTheme="minorHAnsi" w:eastAsiaTheme="minorEastAsia" w:hAnsiTheme="minorHAnsi"/>
          <w:b w:val="0"/>
          <w:sz w:val="22"/>
          <w:szCs w:val="22"/>
          <w:lang w:val="en-CA" w:eastAsia="en-CA"/>
        </w:rPr>
        <w:tab/>
      </w:r>
      <w:r>
        <w:t>Conclusions</w:t>
      </w:r>
      <w:r>
        <w:tab/>
      </w:r>
      <w:r>
        <w:fldChar w:fldCharType="begin"/>
      </w:r>
      <w:r>
        <w:instrText xml:space="preserve"> PAGEREF _Toc459128659 \h </w:instrText>
      </w:r>
      <w:r>
        <w:fldChar w:fldCharType="separate"/>
      </w:r>
      <w:r>
        <w:t>35</w:t>
      </w:r>
      <w:r>
        <w:fldChar w:fldCharType="end"/>
      </w:r>
    </w:p>
    <w:p w14:paraId="76F54543" w14:textId="77777777" w:rsidR="008C78AB" w:rsidRDefault="008C78AB">
      <w:pPr>
        <w:pStyle w:val="TOC1"/>
        <w:rPr>
          <w:rFonts w:asciiTheme="minorHAnsi" w:eastAsiaTheme="minorEastAsia" w:hAnsiTheme="minorHAnsi"/>
          <w:b w:val="0"/>
          <w:sz w:val="22"/>
          <w:szCs w:val="22"/>
          <w:lang w:val="en-CA" w:eastAsia="en-CA"/>
        </w:rPr>
      </w:pPr>
      <w:r>
        <w:t>References</w:t>
      </w:r>
      <w:r>
        <w:tab/>
      </w:r>
      <w:r>
        <w:fldChar w:fldCharType="begin"/>
      </w:r>
      <w:r>
        <w:instrText xml:space="preserve"> PAGEREF _Toc459128660 \h </w:instrText>
      </w:r>
      <w:r>
        <w:fldChar w:fldCharType="separate"/>
      </w:r>
      <w:r>
        <w:t>36</w:t>
      </w:r>
      <w:r>
        <w:fldChar w:fldCharType="end"/>
      </w:r>
    </w:p>
    <w:p w14:paraId="21E7D81D" w14:textId="77777777" w:rsidR="008C78AB" w:rsidRDefault="002F1B44" w:rsidP="006C35FD">
      <w:pPr>
        <w:pStyle w:val="Heading1"/>
      </w:pPr>
      <w:r w:rsidRPr="002C4831">
        <w:lastRenderedPageBreak/>
        <w:fldChar w:fldCharType="end"/>
      </w:r>
      <w:bookmarkStart w:id="4" w:name="_Toc459128618"/>
      <w:r w:rsidR="00D645C7">
        <w:t>List of Figures</w:t>
      </w:r>
      <w:bookmarkEnd w:id="4"/>
      <w:r w:rsidR="00AB54A8">
        <w:fldChar w:fldCharType="begin"/>
      </w:r>
      <w:r w:rsidR="00AB54A8">
        <w:instrText xml:space="preserve"> TOC \h \z \c "Figure" </w:instrText>
      </w:r>
      <w:r w:rsidR="00AB54A8">
        <w:fldChar w:fldCharType="separate"/>
      </w:r>
    </w:p>
    <w:p w14:paraId="565A9D7C"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1" w:history="1">
        <w:r w:rsidR="008C78AB" w:rsidRPr="002D646A">
          <w:rPr>
            <w:rStyle w:val="Hyperlink"/>
            <w:noProof/>
          </w:rPr>
          <w:t>Figure 1. Map of the communities in Nunavut.</w:t>
        </w:r>
        <w:r w:rsidR="008C78AB">
          <w:rPr>
            <w:noProof/>
            <w:webHidden/>
          </w:rPr>
          <w:tab/>
        </w:r>
        <w:r w:rsidR="008C78AB">
          <w:rPr>
            <w:noProof/>
            <w:webHidden/>
          </w:rPr>
          <w:fldChar w:fldCharType="begin"/>
        </w:r>
        <w:r w:rsidR="008C78AB">
          <w:rPr>
            <w:noProof/>
            <w:webHidden/>
          </w:rPr>
          <w:instrText xml:space="preserve"> PAGEREF _Toc459128661 \h </w:instrText>
        </w:r>
        <w:r w:rsidR="008C78AB">
          <w:rPr>
            <w:noProof/>
            <w:webHidden/>
          </w:rPr>
        </w:r>
        <w:r w:rsidR="008C78AB">
          <w:rPr>
            <w:noProof/>
            <w:webHidden/>
          </w:rPr>
          <w:fldChar w:fldCharType="separate"/>
        </w:r>
        <w:r w:rsidR="008C78AB">
          <w:rPr>
            <w:noProof/>
            <w:webHidden/>
          </w:rPr>
          <w:t>6</w:t>
        </w:r>
        <w:r w:rsidR="008C78AB">
          <w:rPr>
            <w:noProof/>
            <w:webHidden/>
          </w:rPr>
          <w:fldChar w:fldCharType="end"/>
        </w:r>
      </w:hyperlink>
    </w:p>
    <w:p w14:paraId="6D588CCA"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2" w:history="1">
        <w:r w:rsidR="008C78AB" w:rsidRPr="002D646A">
          <w:rPr>
            <w:rStyle w:val="Hyperlink"/>
            <w:noProof/>
          </w:rPr>
          <w:t>Figure 2. Climate station locations in relation to the study sites.</w:t>
        </w:r>
        <w:r w:rsidR="008C78AB">
          <w:rPr>
            <w:noProof/>
            <w:webHidden/>
          </w:rPr>
          <w:tab/>
        </w:r>
        <w:r w:rsidR="008C78AB">
          <w:rPr>
            <w:noProof/>
            <w:webHidden/>
          </w:rPr>
          <w:fldChar w:fldCharType="begin"/>
        </w:r>
        <w:r w:rsidR="008C78AB">
          <w:rPr>
            <w:noProof/>
            <w:webHidden/>
          </w:rPr>
          <w:instrText xml:space="preserve"> PAGEREF _Toc459128662 \h </w:instrText>
        </w:r>
        <w:r w:rsidR="008C78AB">
          <w:rPr>
            <w:noProof/>
            <w:webHidden/>
          </w:rPr>
        </w:r>
        <w:r w:rsidR="008C78AB">
          <w:rPr>
            <w:noProof/>
            <w:webHidden/>
          </w:rPr>
          <w:fldChar w:fldCharType="separate"/>
        </w:r>
        <w:r w:rsidR="008C78AB">
          <w:rPr>
            <w:noProof/>
            <w:webHidden/>
          </w:rPr>
          <w:t>10</w:t>
        </w:r>
        <w:r w:rsidR="008C78AB">
          <w:rPr>
            <w:noProof/>
            <w:webHidden/>
          </w:rPr>
          <w:fldChar w:fldCharType="end"/>
        </w:r>
      </w:hyperlink>
    </w:p>
    <w:p w14:paraId="791E0D0D"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r:id="rId20" w:anchor="_Toc459128663" w:history="1">
        <w:r w:rsidR="008C78AB" w:rsidRPr="002D646A">
          <w:rPr>
            <w:rStyle w:val="Hyperlink"/>
            <w:noProof/>
          </w:rPr>
          <w:t>Figure 3. Location of study sites in relation to the hydrometric stations.</w:t>
        </w:r>
        <w:r w:rsidR="008C78AB">
          <w:rPr>
            <w:noProof/>
            <w:webHidden/>
          </w:rPr>
          <w:tab/>
        </w:r>
        <w:r w:rsidR="008C78AB">
          <w:rPr>
            <w:noProof/>
            <w:webHidden/>
          </w:rPr>
          <w:fldChar w:fldCharType="begin"/>
        </w:r>
        <w:r w:rsidR="008C78AB">
          <w:rPr>
            <w:noProof/>
            <w:webHidden/>
          </w:rPr>
          <w:instrText xml:space="preserve"> PAGEREF _Toc459128663 \h </w:instrText>
        </w:r>
        <w:r w:rsidR="008C78AB">
          <w:rPr>
            <w:noProof/>
            <w:webHidden/>
          </w:rPr>
        </w:r>
        <w:r w:rsidR="008C78AB">
          <w:rPr>
            <w:noProof/>
            <w:webHidden/>
          </w:rPr>
          <w:fldChar w:fldCharType="separate"/>
        </w:r>
        <w:r w:rsidR="008C78AB">
          <w:rPr>
            <w:noProof/>
            <w:webHidden/>
          </w:rPr>
          <w:t>14</w:t>
        </w:r>
        <w:r w:rsidR="008C78AB">
          <w:rPr>
            <w:noProof/>
            <w:webHidden/>
          </w:rPr>
          <w:fldChar w:fldCharType="end"/>
        </w:r>
      </w:hyperlink>
    </w:p>
    <w:p w14:paraId="10E7ACAD"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4" w:history="1">
        <w:r w:rsidR="008C78AB" w:rsidRPr="002D646A">
          <w:rPr>
            <w:rStyle w:val="Hyperlink"/>
            <w:noProof/>
          </w:rPr>
          <w:t>Figure 4. Four RCPs for climate modeling according to IPCC (2014).</w:t>
        </w:r>
        <w:r w:rsidR="008C78AB">
          <w:rPr>
            <w:noProof/>
            <w:webHidden/>
          </w:rPr>
          <w:tab/>
        </w:r>
        <w:r w:rsidR="008C78AB">
          <w:rPr>
            <w:noProof/>
            <w:webHidden/>
          </w:rPr>
          <w:fldChar w:fldCharType="begin"/>
        </w:r>
        <w:r w:rsidR="008C78AB">
          <w:rPr>
            <w:noProof/>
            <w:webHidden/>
          </w:rPr>
          <w:instrText xml:space="preserve"> PAGEREF _Toc459128664 \h </w:instrText>
        </w:r>
        <w:r w:rsidR="008C78AB">
          <w:rPr>
            <w:noProof/>
            <w:webHidden/>
          </w:rPr>
        </w:r>
        <w:r w:rsidR="008C78AB">
          <w:rPr>
            <w:noProof/>
            <w:webHidden/>
          </w:rPr>
          <w:fldChar w:fldCharType="separate"/>
        </w:r>
        <w:r w:rsidR="008C78AB">
          <w:rPr>
            <w:noProof/>
            <w:webHidden/>
          </w:rPr>
          <w:t>16</w:t>
        </w:r>
        <w:r w:rsidR="008C78AB">
          <w:rPr>
            <w:noProof/>
            <w:webHidden/>
          </w:rPr>
          <w:fldChar w:fldCharType="end"/>
        </w:r>
      </w:hyperlink>
    </w:p>
    <w:p w14:paraId="22D8338E"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5" w:history="1">
        <w:r w:rsidR="008C78AB" w:rsidRPr="002D646A">
          <w:rPr>
            <w:rStyle w:val="Hyperlink"/>
            <w:noProof/>
          </w:rPr>
          <w:t>Figure 5: Watershed areas for each of the study sites.</w:t>
        </w:r>
        <w:r w:rsidR="008C78AB">
          <w:rPr>
            <w:noProof/>
            <w:webHidden/>
          </w:rPr>
          <w:tab/>
        </w:r>
        <w:r w:rsidR="008C78AB">
          <w:rPr>
            <w:noProof/>
            <w:webHidden/>
          </w:rPr>
          <w:fldChar w:fldCharType="begin"/>
        </w:r>
        <w:r w:rsidR="008C78AB">
          <w:rPr>
            <w:noProof/>
            <w:webHidden/>
          </w:rPr>
          <w:instrText xml:space="preserve"> PAGEREF _Toc459128665 \h </w:instrText>
        </w:r>
        <w:r w:rsidR="008C78AB">
          <w:rPr>
            <w:noProof/>
            <w:webHidden/>
          </w:rPr>
        </w:r>
        <w:r w:rsidR="008C78AB">
          <w:rPr>
            <w:noProof/>
            <w:webHidden/>
          </w:rPr>
          <w:fldChar w:fldCharType="separate"/>
        </w:r>
        <w:r w:rsidR="008C78AB">
          <w:rPr>
            <w:noProof/>
            <w:webHidden/>
          </w:rPr>
          <w:t>18</w:t>
        </w:r>
        <w:r w:rsidR="008C78AB">
          <w:rPr>
            <w:noProof/>
            <w:webHidden/>
          </w:rPr>
          <w:fldChar w:fldCharType="end"/>
        </w:r>
      </w:hyperlink>
    </w:p>
    <w:p w14:paraId="5B3E85BB"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6" w:history="1">
        <w:r w:rsidR="008C78AB" w:rsidRPr="002D646A">
          <w:rPr>
            <w:rStyle w:val="Hyperlink"/>
            <w:noProof/>
          </w:rPr>
          <w:t>Figure 6. Historic water shortage threat level map based on 50-yr probability estimates.</w:t>
        </w:r>
        <w:r w:rsidR="008C78AB">
          <w:rPr>
            <w:noProof/>
            <w:webHidden/>
          </w:rPr>
          <w:tab/>
        </w:r>
        <w:r w:rsidR="008C78AB">
          <w:rPr>
            <w:noProof/>
            <w:webHidden/>
          </w:rPr>
          <w:fldChar w:fldCharType="begin"/>
        </w:r>
        <w:r w:rsidR="008C78AB">
          <w:rPr>
            <w:noProof/>
            <w:webHidden/>
          </w:rPr>
          <w:instrText xml:space="preserve"> PAGEREF _Toc459128666 \h </w:instrText>
        </w:r>
        <w:r w:rsidR="008C78AB">
          <w:rPr>
            <w:noProof/>
            <w:webHidden/>
          </w:rPr>
        </w:r>
        <w:r w:rsidR="008C78AB">
          <w:rPr>
            <w:noProof/>
            <w:webHidden/>
          </w:rPr>
          <w:fldChar w:fldCharType="separate"/>
        </w:r>
        <w:r w:rsidR="008C78AB">
          <w:rPr>
            <w:noProof/>
            <w:webHidden/>
          </w:rPr>
          <w:t>23</w:t>
        </w:r>
        <w:r w:rsidR="008C78AB">
          <w:rPr>
            <w:noProof/>
            <w:webHidden/>
          </w:rPr>
          <w:fldChar w:fldCharType="end"/>
        </w:r>
      </w:hyperlink>
    </w:p>
    <w:p w14:paraId="089D4B27"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7" w:history="1">
        <w:r w:rsidR="008C78AB" w:rsidRPr="002D646A">
          <w:rPr>
            <w:rStyle w:val="Hyperlink"/>
            <w:noProof/>
          </w:rPr>
          <w:t>Figure 7. Projected water shortage threat map for 2016 - 2040 based on 50-yr probability estimates.</w:t>
        </w:r>
        <w:r w:rsidR="008C78AB">
          <w:rPr>
            <w:noProof/>
            <w:webHidden/>
          </w:rPr>
          <w:tab/>
        </w:r>
        <w:r w:rsidR="008C78AB">
          <w:rPr>
            <w:noProof/>
            <w:webHidden/>
          </w:rPr>
          <w:fldChar w:fldCharType="begin"/>
        </w:r>
        <w:r w:rsidR="008C78AB">
          <w:rPr>
            <w:noProof/>
            <w:webHidden/>
          </w:rPr>
          <w:instrText xml:space="preserve"> PAGEREF _Toc459128667 \h </w:instrText>
        </w:r>
        <w:r w:rsidR="008C78AB">
          <w:rPr>
            <w:noProof/>
            <w:webHidden/>
          </w:rPr>
        </w:r>
        <w:r w:rsidR="008C78AB">
          <w:rPr>
            <w:noProof/>
            <w:webHidden/>
          </w:rPr>
          <w:fldChar w:fldCharType="separate"/>
        </w:r>
        <w:r w:rsidR="008C78AB">
          <w:rPr>
            <w:noProof/>
            <w:webHidden/>
          </w:rPr>
          <w:t>24</w:t>
        </w:r>
        <w:r w:rsidR="008C78AB">
          <w:rPr>
            <w:noProof/>
            <w:webHidden/>
          </w:rPr>
          <w:fldChar w:fldCharType="end"/>
        </w:r>
      </w:hyperlink>
    </w:p>
    <w:p w14:paraId="1558C015" w14:textId="0092A03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8" w:history="1">
        <w:r w:rsidR="008C78AB" w:rsidRPr="008C78AB">
          <w:rPr>
            <w:rStyle w:val="Hyperlink"/>
            <w:noProof/>
          </w:rPr>
          <w:t xml:space="preserve"> Figure 8. Projected water shortage threat map for 2041 - 2070 based on 50-year probability estimates.</w:t>
        </w:r>
        <w:r w:rsidR="008C78AB" w:rsidRPr="008C78AB">
          <w:rPr>
            <w:noProof/>
            <w:webHidden/>
          </w:rPr>
          <w:tab/>
        </w:r>
        <w:r w:rsidR="008C78AB">
          <w:rPr>
            <w:noProof/>
            <w:webHidden/>
          </w:rPr>
          <w:fldChar w:fldCharType="begin"/>
        </w:r>
        <w:r w:rsidR="008C78AB">
          <w:rPr>
            <w:noProof/>
            <w:webHidden/>
          </w:rPr>
          <w:instrText xml:space="preserve"> PAGEREF _Toc459128668 \h </w:instrText>
        </w:r>
        <w:r w:rsidR="008C78AB">
          <w:rPr>
            <w:noProof/>
            <w:webHidden/>
          </w:rPr>
        </w:r>
        <w:r w:rsidR="008C78AB">
          <w:rPr>
            <w:noProof/>
            <w:webHidden/>
          </w:rPr>
          <w:fldChar w:fldCharType="separate"/>
        </w:r>
        <w:r w:rsidR="008C78AB">
          <w:rPr>
            <w:noProof/>
            <w:webHidden/>
          </w:rPr>
          <w:t>25</w:t>
        </w:r>
        <w:r w:rsidR="008C78AB">
          <w:rPr>
            <w:noProof/>
            <w:webHidden/>
          </w:rPr>
          <w:fldChar w:fldCharType="end"/>
        </w:r>
      </w:hyperlink>
    </w:p>
    <w:p w14:paraId="08CD9FDA"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69" w:history="1">
        <w:r w:rsidR="008C78AB" w:rsidRPr="002D646A">
          <w:rPr>
            <w:rStyle w:val="Hyperlink"/>
            <w:noProof/>
          </w:rPr>
          <w:t>Figure 9. Statistical trends in historical precipitation datasets from Environment Canada.</w:t>
        </w:r>
        <w:r w:rsidR="008C78AB">
          <w:rPr>
            <w:noProof/>
            <w:webHidden/>
          </w:rPr>
          <w:tab/>
        </w:r>
        <w:r w:rsidR="008C78AB">
          <w:rPr>
            <w:noProof/>
            <w:webHidden/>
          </w:rPr>
          <w:fldChar w:fldCharType="begin"/>
        </w:r>
        <w:r w:rsidR="008C78AB">
          <w:rPr>
            <w:noProof/>
            <w:webHidden/>
          </w:rPr>
          <w:instrText xml:space="preserve"> PAGEREF _Toc459128669 \h </w:instrText>
        </w:r>
        <w:r w:rsidR="008C78AB">
          <w:rPr>
            <w:noProof/>
            <w:webHidden/>
          </w:rPr>
        </w:r>
        <w:r w:rsidR="008C78AB">
          <w:rPr>
            <w:noProof/>
            <w:webHidden/>
          </w:rPr>
          <w:fldChar w:fldCharType="separate"/>
        </w:r>
        <w:r w:rsidR="008C78AB">
          <w:rPr>
            <w:noProof/>
            <w:webHidden/>
          </w:rPr>
          <w:t>26</w:t>
        </w:r>
        <w:r w:rsidR="008C78AB">
          <w:rPr>
            <w:noProof/>
            <w:webHidden/>
          </w:rPr>
          <w:fldChar w:fldCharType="end"/>
        </w:r>
      </w:hyperlink>
    </w:p>
    <w:p w14:paraId="537A26D7"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0" w:history="1">
        <w:r w:rsidR="008C78AB" w:rsidRPr="002D646A">
          <w:rPr>
            <w:rStyle w:val="Hyperlink"/>
            <w:noProof/>
          </w:rPr>
          <w:t>Figure 10. Statistical trends in evapotranspiration based on historical data.</w:t>
        </w:r>
        <w:r w:rsidR="008C78AB">
          <w:rPr>
            <w:noProof/>
            <w:webHidden/>
          </w:rPr>
          <w:tab/>
        </w:r>
        <w:r w:rsidR="008C78AB">
          <w:rPr>
            <w:noProof/>
            <w:webHidden/>
          </w:rPr>
          <w:fldChar w:fldCharType="begin"/>
        </w:r>
        <w:r w:rsidR="008C78AB">
          <w:rPr>
            <w:noProof/>
            <w:webHidden/>
          </w:rPr>
          <w:instrText xml:space="preserve"> PAGEREF _Toc459128670 \h </w:instrText>
        </w:r>
        <w:r w:rsidR="008C78AB">
          <w:rPr>
            <w:noProof/>
            <w:webHidden/>
          </w:rPr>
        </w:r>
        <w:r w:rsidR="008C78AB">
          <w:rPr>
            <w:noProof/>
            <w:webHidden/>
          </w:rPr>
          <w:fldChar w:fldCharType="separate"/>
        </w:r>
        <w:r w:rsidR="008C78AB">
          <w:rPr>
            <w:noProof/>
            <w:webHidden/>
          </w:rPr>
          <w:t>27</w:t>
        </w:r>
        <w:r w:rsidR="008C78AB">
          <w:rPr>
            <w:noProof/>
            <w:webHidden/>
          </w:rPr>
          <w:fldChar w:fldCharType="end"/>
        </w:r>
      </w:hyperlink>
    </w:p>
    <w:p w14:paraId="1030EC3C"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1" w:history="1">
        <w:r w:rsidR="008C78AB" w:rsidRPr="002D646A">
          <w:rPr>
            <w:rStyle w:val="Hyperlink"/>
            <w:noProof/>
          </w:rPr>
          <w:t>Figure 11: Inter-seasonal variability in discharge values for 2010 used for the Cambridge Bay site (Freshwater Creek 10TF001 ).</w:t>
        </w:r>
        <w:r w:rsidR="008C78AB">
          <w:rPr>
            <w:noProof/>
            <w:webHidden/>
          </w:rPr>
          <w:tab/>
        </w:r>
        <w:r w:rsidR="008C78AB">
          <w:rPr>
            <w:noProof/>
            <w:webHidden/>
          </w:rPr>
          <w:fldChar w:fldCharType="begin"/>
        </w:r>
        <w:r w:rsidR="008C78AB">
          <w:rPr>
            <w:noProof/>
            <w:webHidden/>
          </w:rPr>
          <w:instrText xml:space="preserve"> PAGEREF _Toc459128671 \h </w:instrText>
        </w:r>
        <w:r w:rsidR="008C78AB">
          <w:rPr>
            <w:noProof/>
            <w:webHidden/>
          </w:rPr>
        </w:r>
        <w:r w:rsidR="008C78AB">
          <w:rPr>
            <w:noProof/>
            <w:webHidden/>
          </w:rPr>
          <w:fldChar w:fldCharType="separate"/>
        </w:r>
        <w:r w:rsidR="008C78AB">
          <w:rPr>
            <w:noProof/>
            <w:webHidden/>
          </w:rPr>
          <w:t>28</w:t>
        </w:r>
        <w:r w:rsidR="008C78AB">
          <w:rPr>
            <w:noProof/>
            <w:webHidden/>
          </w:rPr>
          <w:fldChar w:fldCharType="end"/>
        </w:r>
      </w:hyperlink>
    </w:p>
    <w:p w14:paraId="3FE38360"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2" w:history="1">
        <w:r w:rsidR="008C78AB" w:rsidRPr="002D646A">
          <w:rPr>
            <w:rStyle w:val="Hyperlink"/>
            <w:noProof/>
          </w:rPr>
          <w:t>Figure 12: Inter-Annual Variability in Average Daily Permissible Withdrawal Rates for Cambridge Bay.</w:t>
        </w:r>
        <w:r w:rsidR="008C78AB">
          <w:rPr>
            <w:noProof/>
            <w:webHidden/>
          </w:rPr>
          <w:tab/>
        </w:r>
        <w:r w:rsidR="008C78AB">
          <w:rPr>
            <w:noProof/>
            <w:webHidden/>
          </w:rPr>
          <w:fldChar w:fldCharType="begin"/>
        </w:r>
        <w:r w:rsidR="008C78AB">
          <w:rPr>
            <w:noProof/>
            <w:webHidden/>
          </w:rPr>
          <w:instrText xml:space="preserve"> PAGEREF _Toc459128672 \h </w:instrText>
        </w:r>
        <w:r w:rsidR="008C78AB">
          <w:rPr>
            <w:noProof/>
            <w:webHidden/>
          </w:rPr>
        </w:r>
        <w:r w:rsidR="008C78AB">
          <w:rPr>
            <w:noProof/>
            <w:webHidden/>
          </w:rPr>
          <w:fldChar w:fldCharType="separate"/>
        </w:r>
        <w:r w:rsidR="008C78AB">
          <w:rPr>
            <w:noProof/>
            <w:webHidden/>
          </w:rPr>
          <w:t>29</w:t>
        </w:r>
        <w:r w:rsidR="008C78AB">
          <w:rPr>
            <w:noProof/>
            <w:webHidden/>
          </w:rPr>
          <w:fldChar w:fldCharType="end"/>
        </w:r>
      </w:hyperlink>
    </w:p>
    <w:p w14:paraId="1633E1F4"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3" w:history="1">
        <w:r w:rsidR="008C78AB" w:rsidRPr="002D646A">
          <w:rPr>
            <w:rStyle w:val="Hyperlink"/>
            <w:noProof/>
          </w:rPr>
          <w:t>Figure 13: Water demand versus worst case permissible withdrawal considering fisheries maintenance flow constraints.</w:t>
        </w:r>
        <w:r w:rsidR="008C78AB">
          <w:rPr>
            <w:noProof/>
            <w:webHidden/>
          </w:rPr>
          <w:tab/>
        </w:r>
        <w:r w:rsidR="008C78AB">
          <w:rPr>
            <w:noProof/>
            <w:webHidden/>
          </w:rPr>
          <w:fldChar w:fldCharType="begin"/>
        </w:r>
        <w:r w:rsidR="008C78AB">
          <w:rPr>
            <w:noProof/>
            <w:webHidden/>
          </w:rPr>
          <w:instrText xml:space="preserve"> PAGEREF _Toc459128673 \h </w:instrText>
        </w:r>
        <w:r w:rsidR="008C78AB">
          <w:rPr>
            <w:noProof/>
            <w:webHidden/>
          </w:rPr>
        </w:r>
        <w:r w:rsidR="008C78AB">
          <w:rPr>
            <w:noProof/>
            <w:webHidden/>
          </w:rPr>
          <w:fldChar w:fldCharType="separate"/>
        </w:r>
        <w:r w:rsidR="008C78AB">
          <w:rPr>
            <w:noProof/>
            <w:webHidden/>
          </w:rPr>
          <w:t>30</w:t>
        </w:r>
        <w:r w:rsidR="008C78AB">
          <w:rPr>
            <w:noProof/>
            <w:webHidden/>
          </w:rPr>
          <w:fldChar w:fldCharType="end"/>
        </w:r>
      </w:hyperlink>
    </w:p>
    <w:p w14:paraId="5F700C94"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4" w:history="1">
        <w:r w:rsidR="008C78AB" w:rsidRPr="002D646A">
          <w:rPr>
            <w:rStyle w:val="Hyperlink"/>
            <w:noProof/>
          </w:rPr>
          <w:t>Figure 14: Projected 2070 water use versus permissible withdrawal considering fisheries maintenance flow requirements.</w:t>
        </w:r>
        <w:r w:rsidR="008C78AB">
          <w:rPr>
            <w:noProof/>
            <w:webHidden/>
          </w:rPr>
          <w:tab/>
        </w:r>
        <w:r w:rsidR="008C78AB">
          <w:rPr>
            <w:noProof/>
            <w:webHidden/>
          </w:rPr>
          <w:fldChar w:fldCharType="begin"/>
        </w:r>
        <w:r w:rsidR="008C78AB">
          <w:rPr>
            <w:noProof/>
            <w:webHidden/>
          </w:rPr>
          <w:instrText xml:space="preserve"> PAGEREF _Toc459128674 \h </w:instrText>
        </w:r>
        <w:r w:rsidR="008C78AB">
          <w:rPr>
            <w:noProof/>
            <w:webHidden/>
          </w:rPr>
        </w:r>
        <w:r w:rsidR="008C78AB">
          <w:rPr>
            <w:noProof/>
            <w:webHidden/>
          </w:rPr>
          <w:fldChar w:fldCharType="separate"/>
        </w:r>
        <w:r w:rsidR="008C78AB">
          <w:rPr>
            <w:noProof/>
            <w:webHidden/>
          </w:rPr>
          <w:t>31</w:t>
        </w:r>
        <w:r w:rsidR="008C78AB">
          <w:rPr>
            <w:noProof/>
            <w:webHidden/>
          </w:rPr>
          <w:fldChar w:fldCharType="end"/>
        </w:r>
      </w:hyperlink>
    </w:p>
    <w:p w14:paraId="689F79C8"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5" w:history="1">
        <w:r w:rsidR="008C78AB" w:rsidRPr="002D646A">
          <w:rPr>
            <w:rStyle w:val="Hyperlink"/>
            <w:noProof/>
          </w:rPr>
          <w:t>Figure 15. Pie-charts showing the distribution of risk levels for the 26 source water locations according to median water balance values (all are trucked except Rankin Inlet and Resolute).</w:t>
        </w:r>
        <w:r w:rsidR="008C78AB">
          <w:rPr>
            <w:noProof/>
            <w:webHidden/>
          </w:rPr>
          <w:tab/>
        </w:r>
        <w:r w:rsidR="008C78AB">
          <w:rPr>
            <w:noProof/>
            <w:webHidden/>
          </w:rPr>
          <w:fldChar w:fldCharType="begin"/>
        </w:r>
        <w:r w:rsidR="008C78AB">
          <w:rPr>
            <w:noProof/>
            <w:webHidden/>
          </w:rPr>
          <w:instrText xml:space="preserve"> PAGEREF _Toc459128675 \h </w:instrText>
        </w:r>
        <w:r w:rsidR="008C78AB">
          <w:rPr>
            <w:noProof/>
            <w:webHidden/>
          </w:rPr>
        </w:r>
        <w:r w:rsidR="008C78AB">
          <w:rPr>
            <w:noProof/>
            <w:webHidden/>
          </w:rPr>
          <w:fldChar w:fldCharType="separate"/>
        </w:r>
        <w:r w:rsidR="008C78AB">
          <w:rPr>
            <w:noProof/>
            <w:webHidden/>
          </w:rPr>
          <w:t>32</w:t>
        </w:r>
        <w:r w:rsidR="008C78AB">
          <w:rPr>
            <w:noProof/>
            <w:webHidden/>
          </w:rPr>
          <w:fldChar w:fldCharType="end"/>
        </w:r>
      </w:hyperlink>
    </w:p>
    <w:p w14:paraId="490FDCB3"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6" w:history="1">
        <w:r w:rsidR="008C78AB" w:rsidRPr="002D646A">
          <w:rPr>
            <w:rStyle w:val="Hyperlink"/>
            <w:noProof/>
          </w:rPr>
          <w:t>Figure 16. Pie-charts showing the distribution of risk levels for the 26 source water locations according to the 50-year return periods (all are trucked except Rankin Inlet and Resolute).</w:t>
        </w:r>
        <w:r w:rsidR="008C78AB">
          <w:rPr>
            <w:noProof/>
            <w:webHidden/>
          </w:rPr>
          <w:tab/>
        </w:r>
        <w:r w:rsidR="008C78AB">
          <w:rPr>
            <w:noProof/>
            <w:webHidden/>
          </w:rPr>
          <w:fldChar w:fldCharType="begin"/>
        </w:r>
        <w:r w:rsidR="008C78AB">
          <w:rPr>
            <w:noProof/>
            <w:webHidden/>
          </w:rPr>
          <w:instrText xml:space="preserve"> PAGEREF _Toc459128676 \h </w:instrText>
        </w:r>
        <w:r w:rsidR="008C78AB">
          <w:rPr>
            <w:noProof/>
            <w:webHidden/>
          </w:rPr>
        </w:r>
        <w:r w:rsidR="008C78AB">
          <w:rPr>
            <w:noProof/>
            <w:webHidden/>
          </w:rPr>
          <w:fldChar w:fldCharType="separate"/>
        </w:r>
        <w:r w:rsidR="008C78AB">
          <w:rPr>
            <w:noProof/>
            <w:webHidden/>
          </w:rPr>
          <w:t>32</w:t>
        </w:r>
        <w:r w:rsidR="008C78AB">
          <w:rPr>
            <w:noProof/>
            <w:webHidden/>
          </w:rPr>
          <w:fldChar w:fldCharType="end"/>
        </w:r>
      </w:hyperlink>
    </w:p>
    <w:p w14:paraId="1EA373E8" w14:textId="77777777" w:rsidR="00AB54A8" w:rsidRDefault="00AB54A8" w:rsidP="00AB54A8">
      <w:pPr>
        <w:ind w:firstLine="0"/>
      </w:pPr>
      <w:r>
        <w:fldChar w:fldCharType="end"/>
      </w:r>
    </w:p>
    <w:p w14:paraId="66CFB02B" w14:textId="7166B207" w:rsidR="00AB54A8" w:rsidRDefault="00AB54A8" w:rsidP="006C35FD">
      <w:pPr>
        <w:pStyle w:val="Heading1"/>
        <w:rPr>
          <w:webHidden/>
        </w:rPr>
      </w:pPr>
      <w:bookmarkStart w:id="5" w:name="_Toc459128619"/>
      <w:r w:rsidRPr="006C35FD">
        <w:rPr>
          <w:rStyle w:val="Hyperlink"/>
          <w:color w:val="000000" w:themeColor="text1"/>
          <w:u w:val="none"/>
        </w:rPr>
        <w:lastRenderedPageBreak/>
        <w:t>List of Tables</w:t>
      </w:r>
      <w:bookmarkEnd w:id="5"/>
      <w:r w:rsidRPr="00AB54A8">
        <w:rPr>
          <w:webHidden/>
        </w:rPr>
        <w:tab/>
      </w:r>
    </w:p>
    <w:p w14:paraId="452D7547" w14:textId="77777777" w:rsidR="008C78AB" w:rsidRDefault="009D7B33" w:rsidP="008C78AB">
      <w:pPr>
        <w:pStyle w:val="TableofFigures"/>
        <w:tabs>
          <w:tab w:val="right" w:leader="dot" w:pos="9350"/>
        </w:tabs>
        <w:ind w:firstLine="0"/>
        <w:rPr>
          <w:rFonts w:asciiTheme="minorHAnsi" w:eastAsiaTheme="minorEastAsia" w:hAnsiTheme="minorHAnsi"/>
          <w:noProof/>
          <w:sz w:val="22"/>
          <w:szCs w:val="22"/>
          <w:lang w:val="en-CA" w:eastAsia="en-CA"/>
        </w:rPr>
      </w:pPr>
      <w:r>
        <w:rPr>
          <w:rFonts w:asciiTheme="minorHAnsi" w:eastAsiaTheme="minorEastAsia" w:hAnsiTheme="minorHAnsi"/>
          <w:noProof/>
          <w:sz w:val="22"/>
          <w:szCs w:val="22"/>
          <w:lang w:val="en-CA" w:eastAsia="en-CA"/>
        </w:rPr>
        <w:fldChar w:fldCharType="begin"/>
      </w:r>
      <w:r>
        <w:rPr>
          <w:rFonts w:asciiTheme="minorHAnsi" w:eastAsiaTheme="minorEastAsia" w:hAnsiTheme="minorHAnsi"/>
          <w:noProof/>
          <w:sz w:val="22"/>
          <w:szCs w:val="22"/>
          <w:lang w:val="en-CA" w:eastAsia="en-CA"/>
        </w:rPr>
        <w:instrText xml:space="preserve"> TOC \h \z \c "Table" </w:instrText>
      </w:r>
      <w:r>
        <w:rPr>
          <w:rFonts w:asciiTheme="minorHAnsi" w:eastAsiaTheme="minorEastAsia" w:hAnsiTheme="minorHAnsi"/>
          <w:noProof/>
          <w:sz w:val="22"/>
          <w:szCs w:val="22"/>
          <w:lang w:val="en-CA" w:eastAsia="en-CA"/>
        </w:rPr>
        <w:fldChar w:fldCharType="separate"/>
      </w:r>
      <w:hyperlink w:anchor="_Toc459128677" w:history="1">
        <w:r w:rsidR="008C78AB" w:rsidRPr="00A8798F">
          <w:rPr>
            <w:rStyle w:val="Hyperlink"/>
            <w:noProof/>
          </w:rPr>
          <w:t>Table 1. Community information including current and future populations and source water characteristics.</w:t>
        </w:r>
        <w:r w:rsidR="008C78AB">
          <w:rPr>
            <w:noProof/>
            <w:webHidden/>
          </w:rPr>
          <w:tab/>
        </w:r>
        <w:r w:rsidR="008C78AB">
          <w:rPr>
            <w:noProof/>
            <w:webHidden/>
          </w:rPr>
          <w:fldChar w:fldCharType="begin"/>
        </w:r>
        <w:r w:rsidR="008C78AB">
          <w:rPr>
            <w:noProof/>
            <w:webHidden/>
          </w:rPr>
          <w:instrText xml:space="preserve"> PAGEREF _Toc459128677 \h </w:instrText>
        </w:r>
        <w:r w:rsidR="008C78AB">
          <w:rPr>
            <w:noProof/>
            <w:webHidden/>
          </w:rPr>
        </w:r>
        <w:r w:rsidR="008C78AB">
          <w:rPr>
            <w:noProof/>
            <w:webHidden/>
          </w:rPr>
          <w:fldChar w:fldCharType="separate"/>
        </w:r>
        <w:r w:rsidR="008C78AB">
          <w:rPr>
            <w:noProof/>
            <w:webHidden/>
          </w:rPr>
          <w:t>4</w:t>
        </w:r>
        <w:r w:rsidR="008C78AB">
          <w:rPr>
            <w:noProof/>
            <w:webHidden/>
          </w:rPr>
          <w:fldChar w:fldCharType="end"/>
        </w:r>
      </w:hyperlink>
    </w:p>
    <w:p w14:paraId="7BF90CCA"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8" w:history="1">
        <w:r w:rsidR="008C78AB" w:rsidRPr="00A8798F">
          <w:rPr>
            <w:rStyle w:val="Hyperlink"/>
            <w:noProof/>
          </w:rPr>
          <w:t>Table 2. Specifications for the watershed delineation inputs.</w:t>
        </w:r>
        <w:r w:rsidR="008C78AB">
          <w:rPr>
            <w:noProof/>
            <w:webHidden/>
          </w:rPr>
          <w:tab/>
        </w:r>
        <w:r w:rsidR="008C78AB">
          <w:rPr>
            <w:noProof/>
            <w:webHidden/>
          </w:rPr>
          <w:fldChar w:fldCharType="begin"/>
        </w:r>
        <w:r w:rsidR="008C78AB">
          <w:rPr>
            <w:noProof/>
            <w:webHidden/>
          </w:rPr>
          <w:instrText xml:space="preserve"> PAGEREF _Toc459128678 \h </w:instrText>
        </w:r>
        <w:r w:rsidR="008C78AB">
          <w:rPr>
            <w:noProof/>
            <w:webHidden/>
          </w:rPr>
        </w:r>
        <w:r w:rsidR="008C78AB">
          <w:rPr>
            <w:noProof/>
            <w:webHidden/>
          </w:rPr>
          <w:fldChar w:fldCharType="separate"/>
        </w:r>
        <w:r w:rsidR="008C78AB">
          <w:rPr>
            <w:noProof/>
            <w:webHidden/>
          </w:rPr>
          <w:t>7</w:t>
        </w:r>
        <w:r w:rsidR="008C78AB">
          <w:rPr>
            <w:noProof/>
            <w:webHidden/>
          </w:rPr>
          <w:fldChar w:fldCharType="end"/>
        </w:r>
      </w:hyperlink>
    </w:p>
    <w:p w14:paraId="1C6CA615"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79" w:history="1">
        <w:r w:rsidR="008C78AB" w:rsidRPr="00A8798F">
          <w:rPr>
            <w:rStyle w:val="Hyperlink"/>
            <w:noProof/>
          </w:rPr>
          <w:t>Table 3. Study sites and corresponding climate stations.</w:t>
        </w:r>
        <w:r w:rsidR="008C78AB">
          <w:rPr>
            <w:noProof/>
            <w:webHidden/>
          </w:rPr>
          <w:tab/>
        </w:r>
        <w:r w:rsidR="008C78AB">
          <w:rPr>
            <w:noProof/>
            <w:webHidden/>
          </w:rPr>
          <w:fldChar w:fldCharType="begin"/>
        </w:r>
        <w:r w:rsidR="008C78AB">
          <w:rPr>
            <w:noProof/>
            <w:webHidden/>
          </w:rPr>
          <w:instrText xml:space="preserve"> PAGEREF _Toc459128679 \h </w:instrText>
        </w:r>
        <w:r w:rsidR="008C78AB">
          <w:rPr>
            <w:noProof/>
            <w:webHidden/>
          </w:rPr>
        </w:r>
        <w:r w:rsidR="008C78AB">
          <w:rPr>
            <w:noProof/>
            <w:webHidden/>
          </w:rPr>
          <w:fldChar w:fldCharType="separate"/>
        </w:r>
        <w:r w:rsidR="008C78AB">
          <w:rPr>
            <w:noProof/>
            <w:webHidden/>
          </w:rPr>
          <w:t>9</w:t>
        </w:r>
        <w:r w:rsidR="008C78AB">
          <w:rPr>
            <w:noProof/>
            <w:webHidden/>
          </w:rPr>
          <w:fldChar w:fldCharType="end"/>
        </w:r>
      </w:hyperlink>
    </w:p>
    <w:p w14:paraId="0F2C417C"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0" w:history="1">
        <w:r w:rsidR="008C78AB" w:rsidRPr="00A8798F">
          <w:rPr>
            <w:rStyle w:val="Hyperlink"/>
            <w:noProof/>
          </w:rPr>
          <w:t>Table 4. Comparison of the results obtained from the methods for PET estimation.</w:t>
        </w:r>
        <w:r w:rsidR="008C78AB">
          <w:rPr>
            <w:noProof/>
            <w:webHidden/>
          </w:rPr>
          <w:tab/>
        </w:r>
        <w:r w:rsidR="008C78AB">
          <w:rPr>
            <w:noProof/>
            <w:webHidden/>
          </w:rPr>
          <w:fldChar w:fldCharType="begin"/>
        </w:r>
        <w:r w:rsidR="008C78AB">
          <w:rPr>
            <w:noProof/>
            <w:webHidden/>
          </w:rPr>
          <w:instrText xml:space="preserve"> PAGEREF _Toc459128680 \h </w:instrText>
        </w:r>
        <w:r w:rsidR="008C78AB">
          <w:rPr>
            <w:noProof/>
            <w:webHidden/>
          </w:rPr>
        </w:r>
        <w:r w:rsidR="008C78AB">
          <w:rPr>
            <w:noProof/>
            <w:webHidden/>
          </w:rPr>
          <w:fldChar w:fldCharType="separate"/>
        </w:r>
        <w:r w:rsidR="008C78AB">
          <w:rPr>
            <w:noProof/>
            <w:webHidden/>
          </w:rPr>
          <w:t>11</w:t>
        </w:r>
        <w:r w:rsidR="008C78AB">
          <w:rPr>
            <w:noProof/>
            <w:webHidden/>
          </w:rPr>
          <w:fldChar w:fldCharType="end"/>
        </w:r>
      </w:hyperlink>
    </w:p>
    <w:p w14:paraId="2FD8DAF6"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1" w:history="1">
        <w:r w:rsidR="008C78AB" w:rsidRPr="00A8798F">
          <w:rPr>
            <w:rStyle w:val="Hyperlink"/>
            <w:noProof/>
          </w:rPr>
          <w:t>Table 5. Assumptions for the Priestley-Taylor PET method.</w:t>
        </w:r>
        <w:r w:rsidR="008C78AB">
          <w:rPr>
            <w:noProof/>
            <w:webHidden/>
          </w:rPr>
          <w:tab/>
        </w:r>
        <w:r w:rsidR="008C78AB">
          <w:rPr>
            <w:noProof/>
            <w:webHidden/>
          </w:rPr>
          <w:fldChar w:fldCharType="begin"/>
        </w:r>
        <w:r w:rsidR="008C78AB">
          <w:rPr>
            <w:noProof/>
            <w:webHidden/>
          </w:rPr>
          <w:instrText xml:space="preserve"> PAGEREF _Toc459128681 \h </w:instrText>
        </w:r>
        <w:r w:rsidR="008C78AB">
          <w:rPr>
            <w:noProof/>
            <w:webHidden/>
          </w:rPr>
        </w:r>
        <w:r w:rsidR="008C78AB">
          <w:rPr>
            <w:noProof/>
            <w:webHidden/>
          </w:rPr>
          <w:fldChar w:fldCharType="separate"/>
        </w:r>
        <w:r w:rsidR="008C78AB">
          <w:rPr>
            <w:noProof/>
            <w:webHidden/>
          </w:rPr>
          <w:t>11</w:t>
        </w:r>
        <w:r w:rsidR="008C78AB">
          <w:rPr>
            <w:noProof/>
            <w:webHidden/>
          </w:rPr>
          <w:fldChar w:fldCharType="end"/>
        </w:r>
      </w:hyperlink>
    </w:p>
    <w:p w14:paraId="2D54C997"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2" w:history="1">
        <w:r w:rsidR="008C78AB" w:rsidRPr="00A8798F">
          <w:rPr>
            <w:rStyle w:val="Hyperlink"/>
            <w:noProof/>
          </w:rPr>
          <w:t>Table 6. Water availability threat classifications (OECD, 2009).</w:t>
        </w:r>
        <w:r w:rsidR="008C78AB">
          <w:rPr>
            <w:noProof/>
            <w:webHidden/>
          </w:rPr>
          <w:tab/>
        </w:r>
        <w:r w:rsidR="008C78AB">
          <w:rPr>
            <w:noProof/>
            <w:webHidden/>
          </w:rPr>
          <w:fldChar w:fldCharType="begin"/>
        </w:r>
        <w:r w:rsidR="008C78AB">
          <w:rPr>
            <w:noProof/>
            <w:webHidden/>
          </w:rPr>
          <w:instrText xml:space="preserve"> PAGEREF _Toc459128682 \h </w:instrText>
        </w:r>
        <w:r w:rsidR="008C78AB">
          <w:rPr>
            <w:noProof/>
            <w:webHidden/>
          </w:rPr>
        </w:r>
        <w:r w:rsidR="008C78AB">
          <w:rPr>
            <w:noProof/>
            <w:webHidden/>
          </w:rPr>
          <w:fldChar w:fldCharType="separate"/>
        </w:r>
        <w:r w:rsidR="008C78AB">
          <w:rPr>
            <w:noProof/>
            <w:webHidden/>
          </w:rPr>
          <w:t>13</w:t>
        </w:r>
        <w:r w:rsidR="008C78AB">
          <w:rPr>
            <w:noProof/>
            <w:webHidden/>
          </w:rPr>
          <w:fldChar w:fldCharType="end"/>
        </w:r>
      </w:hyperlink>
    </w:p>
    <w:p w14:paraId="28C65E81"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3" w:history="1">
        <w:r w:rsidR="008C78AB" w:rsidRPr="00A8798F">
          <w:rPr>
            <w:rStyle w:val="Hyperlink"/>
            <w:noProof/>
          </w:rPr>
          <w:t>Table 7.  Study sites and corresponding hydrometric stations.</w:t>
        </w:r>
        <w:r w:rsidR="008C78AB">
          <w:rPr>
            <w:noProof/>
            <w:webHidden/>
          </w:rPr>
          <w:tab/>
        </w:r>
        <w:r w:rsidR="008C78AB">
          <w:rPr>
            <w:noProof/>
            <w:webHidden/>
          </w:rPr>
          <w:fldChar w:fldCharType="begin"/>
        </w:r>
        <w:r w:rsidR="008C78AB">
          <w:rPr>
            <w:noProof/>
            <w:webHidden/>
          </w:rPr>
          <w:instrText xml:space="preserve"> PAGEREF _Toc459128683 \h </w:instrText>
        </w:r>
        <w:r w:rsidR="008C78AB">
          <w:rPr>
            <w:noProof/>
            <w:webHidden/>
          </w:rPr>
        </w:r>
        <w:r w:rsidR="008C78AB">
          <w:rPr>
            <w:noProof/>
            <w:webHidden/>
          </w:rPr>
          <w:fldChar w:fldCharType="separate"/>
        </w:r>
        <w:r w:rsidR="008C78AB">
          <w:rPr>
            <w:noProof/>
            <w:webHidden/>
          </w:rPr>
          <w:t>15</w:t>
        </w:r>
        <w:r w:rsidR="008C78AB">
          <w:rPr>
            <w:noProof/>
            <w:webHidden/>
          </w:rPr>
          <w:fldChar w:fldCharType="end"/>
        </w:r>
      </w:hyperlink>
    </w:p>
    <w:p w14:paraId="5D243AA0"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4" w:history="1">
        <w:r w:rsidR="008C78AB" w:rsidRPr="00A8798F">
          <w:rPr>
            <w:rStyle w:val="Hyperlink"/>
            <w:noProof/>
          </w:rPr>
          <w:t>Table 8. Water shortage threat levels based on median water availability estimates.</w:t>
        </w:r>
        <w:r w:rsidR="008C78AB">
          <w:rPr>
            <w:noProof/>
            <w:webHidden/>
          </w:rPr>
          <w:tab/>
        </w:r>
        <w:r w:rsidR="008C78AB">
          <w:rPr>
            <w:noProof/>
            <w:webHidden/>
          </w:rPr>
          <w:fldChar w:fldCharType="begin"/>
        </w:r>
        <w:r w:rsidR="008C78AB">
          <w:rPr>
            <w:noProof/>
            <w:webHidden/>
          </w:rPr>
          <w:instrText xml:space="preserve"> PAGEREF _Toc459128684 \h </w:instrText>
        </w:r>
        <w:r w:rsidR="008C78AB">
          <w:rPr>
            <w:noProof/>
            <w:webHidden/>
          </w:rPr>
        </w:r>
        <w:r w:rsidR="008C78AB">
          <w:rPr>
            <w:noProof/>
            <w:webHidden/>
          </w:rPr>
          <w:fldChar w:fldCharType="separate"/>
        </w:r>
        <w:r w:rsidR="008C78AB">
          <w:rPr>
            <w:noProof/>
            <w:webHidden/>
          </w:rPr>
          <w:t>19</w:t>
        </w:r>
        <w:r w:rsidR="008C78AB">
          <w:rPr>
            <w:noProof/>
            <w:webHidden/>
          </w:rPr>
          <w:fldChar w:fldCharType="end"/>
        </w:r>
      </w:hyperlink>
    </w:p>
    <w:p w14:paraId="51E9FC11"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5" w:history="1">
        <w:r w:rsidR="008C78AB" w:rsidRPr="00A8798F">
          <w:rPr>
            <w:rStyle w:val="Hyperlink"/>
            <w:noProof/>
          </w:rPr>
          <w:t>Table 9: Water shortage threat levels based on 50-year return period minimums.</w:t>
        </w:r>
        <w:r w:rsidR="008C78AB">
          <w:rPr>
            <w:noProof/>
            <w:webHidden/>
          </w:rPr>
          <w:tab/>
        </w:r>
        <w:r w:rsidR="008C78AB">
          <w:rPr>
            <w:noProof/>
            <w:webHidden/>
          </w:rPr>
          <w:fldChar w:fldCharType="begin"/>
        </w:r>
        <w:r w:rsidR="008C78AB">
          <w:rPr>
            <w:noProof/>
            <w:webHidden/>
          </w:rPr>
          <w:instrText xml:space="preserve"> PAGEREF _Toc459128685 \h </w:instrText>
        </w:r>
        <w:r w:rsidR="008C78AB">
          <w:rPr>
            <w:noProof/>
            <w:webHidden/>
          </w:rPr>
        </w:r>
        <w:r w:rsidR="008C78AB">
          <w:rPr>
            <w:noProof/>
            <w:webHidden/>
          </w:rPr>
          <w:fldChar w:fldCharType="separate"/>
        </w:r>
        <w:r w:rsidR="008C78AB">
          <w:rPr>
            <w:noProof/>
            <w:webHidden/>
          </w:rPr>
          <w:t>21</w:t>
        </w:r>
        <w:r w:rsidR="008C78AB">
          <w:rPr>
            <w:noProof/>
            <w:webHidden/>
          </w:rPr>
          <w:fldChar w:fldCharType="end"/>
        </w:r>
      </w:hyperlink>
    </w:p>
    <w:p w14:paraId="18780041"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6" w:history="1">
        <w:r w:rsidR="008C78AB" w:rsidRPr="00A8798F">
          <w:rPr>
            <w:rStyle w:val="Hyperlink"/>
            <w:noProof/>
          </w:rPr>
          <w:t>Table 10. Number of operational days based on DFO maintenance requirements.</w:t>
        </w:r>
        <w:r w:rsidR="008C78AB">
          <w:rPr>
            <w:noProof/>
            <w:webHidden/>
          </w:rPr>
          <w:tab/>
        </w:r>
        <w:r w:rsidR="008C78AB">
          <w:rPr>
            <w:noProof/>
            <w:webHidden/>
          </w:rPr>
          <w:fldChar w:fldCharType="begin"/>
        </w:r>
        <w:r w:rsidR="008C78AB">
          <w:rPr>
            <w:noProof/>
            <w:webHidden/>
          </w:rPr>
          <w:instrText xml:space="preserve"> PAGEREF _Toc459128686 \h </w:instrText>
        </w:r>
        <w:r w:rsidR="008C78AB">
          <w:rPr>
            <w:noProof/>
            <w:webHidden/>
          </w:rPr>
        </w:r>
        <w:r w:rsidR="008C78AB">
          <w:rPr>
            <w:noProof/>
            <w:webHidden/>
          </w:rPr>
          <w:fldChar w:fldCharType="separate"/>
        </w:r>
        <w:r w:rsidR="008C78AB">
          <w:rPr>
            <w:noProof/>
            <w:webHidden/>
          </w:rPr>
          <w:t>28</w:t>
        </w:r>
        <w:r w:rsidR="008C78AB">
          <w:rPr>
            <w:noProof/>
            <w:webHidden/>
          </w:rPr>
          <w:fldChar w:fldCharType="end"/>
        </w:r>
      </w:hyperlink>
    </w:p>
    <w:p w14:paraId="4EAE7C8D"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7" w:history="1">
        <w:r w:rsidR="008C78AB" w:rsidRPr="00A8798F">
          <w:rPr>
            <w:rStyle w:val="Hyperlink"/>
            <w:noProof/>
          </w:rPr>
          <w:t>Table 11. Permissible average daily withdrawal rates based on DFO requirements.</w:t>
        </w:r>
        <w:r w:rsidR="008C78AB">
          <w:rPr>
            <w:noProof/>
            <w:webHidden/>
          </w:rPr>
          <w:tab/>
        </w:r>
        <w:r w:rsidR="008C78AB">
          <w:rPr>
            <w:noProof/>
            <w:webHidden/>
          </w:rPr>
          <w:fldChar w:fldCharType="begin"/>
        </w:r>
        <w:r w:rsidR="008C78AB">
          <w:rPr>
            <w:noProof/>
            <w:webHidden/>
          </w:rPr>
          <w:instrText xml:space="preserve"> PAGEREF _Toc459128687 \h </w:instrText>
        </w:r>
        <w:r w:rsidR="008C78AB">
          <w:rPr>
            <w:noProof/>
            <w:webHidden/>
          </w:rPr>
        </w:r>
        <w:r w:rsidR="008C78AB">
          <w:rPr>
            <w:noProof/>
            <w:webHidden/>
          </w:rPr>
          <w:fldChar w:fldCharType="separate"/>
        </w:r>
        <w:r w:rsidR="008C78AB">
          <w:rPr>
            <w:noProof/>
            <w:webHidden/>
          </w:rPr>
          <w:t>29</w:t>
        </w:r>
        <w:r w:rsidR="008C78AB">
          <w:rPr>
            <w:noProof/>
            <w:webHidden/>
          </w:rPr>
          <w:fldChar w:fldCharType="end"/>
        </w:r>
      </w:hyperlink>
    </w:p>
    <w:p w14:paraId="16ED1D3E" w14:textId="77777777" w:rsid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8" w:history="1">
        <w:r w:rsidR="008C78AB" w:rsidRPr="00A8798F">
          <w:rPr>
            <w:rStyle w:val="Hyperlink"/>
            <w:noProof/>
          </w:rPr>
          <w:t>Table 12. Comparison of annual estimates of PET with water balance estimates from hydat data.</w:t>
        </w:r>
        <w:r w:rsidR="008C78AB">
          <w:rPr>
            <w:noProof/>
            <w:webHidden/>
          </w:rPr>
          <w:tab/>
        </w:r>
        <w:r w:rsidR="008C78AB">
          <w:rPr>
            <w:noProof/>
            <w:webHidden/>
          </w:rPr>
          <w:fldChar w:fldCharType="begin"/>
        </w:r>
        <w:r w:rsidR="008C78AB">
          <w:rPr>
            <w:noProof/>
            <w:webHidden/>
          </w:rPr>
          <w:instrText xml:space="preserve"> PAGEREF _Toc459128688 \h </w:instrText>
        </w:r>
        <w:r w:rsidR="008C78AB">
          <w:rPr>
            <w:noProof/>
            <w:webHidden/>
          </w:rPr>
        </w:r>
        <w:r w:rsidR="008C78AB">
          <w:rPr>
            <w:noProof/>
            <w:webHidden/>
          </w:rPr>
          <w:fldChar w:fldCharType="separate"/>
        </w:r>
        <w:r w:rsidR="008C78AB">
          <w:rPr>
            <w:noProof/>
            <w:webHidden/>
          </w:rPr>
          <w:t>30</w:t>
        </w:r>
        <w:r w:rsidR="008C78AB">
          <w:rPr>
            <w:noProof/>
            <w:webHidden/>
          </w:rPr>
          <w:fldChar w:fldCharType="end"/>
        </w:r>
      </w:hyperlink>
    </w:p>
    <w:p w14:paraId="21879C35" w14:textId="77777777" w:rsidR="008C78AB" w:rsidRPr="008C78AB" w:rsidRDefault="00F8587E" w:rsidP="008C78AB">
      <w:pPr>
        <w:pStyle w:val="TableofFigures"/>
        <w:tabs>
          <w:tab w:val="right" w:leader="dot" w:pos="9350"/>
        </w:tabs>
        <w:ind w:firstLine="0"/>
        <w:rPr>
          <w:rFonts w:asciiTheme="minorHAnsi" w:eastAsiaTheme="minorEastAsia" w:hAnsiTheme="minorHAnsi"/>
          <w:noProof/>
          <w:sz w:val="22"/>
          <w:szCs w:val="22"/>
          <w:lang w:val="en-CA" w:eastAsia="en-CA"/>
        </w:rPr>
      </w:pPr>
      <w:hyperlink w:anchor="_Toc459128689" w:history="1">
        <w:r w:rsidR="008C78AB" w:rsidRPr="008C78AB">
          <w:rPr>
            <w:rStyle w:val="Hyperlink"/>
            <w:noProof/>
          </w:rPr>
          <w:t>Table 13. Summary of communities which have risk of water stress based on water availability indicator.</w:t>
        </w:r>
        <w:r w:rsidR="008C78AB" w:rsidRPr="008C78AB">
          <w:rPr>
            <w:noProof/>
            <w:webHidden/>
          </w:rPr>
          <w:tab/>
        </w:r>
        <w:r w:rsidR="008C78AB" w:rsidRPr="008C78AB">
          <w:rPr>
            <w:noProof/>
            <w:webHidden/>
          </w:rPr>
          <w:fldChar w:fldCharType="begin"/>
        </w:r>
        <w:r w:rsidR="008C78AB" w:rsidRPr="008C78AB">
          <w:rPr>
            <w:noProof/>
            <w:webHidden/>
          </w:rPr>
          <w:instrText xml:space="preserve"> PAGEREF _Toc459128689 \h </w:instrText>
        </w:r>
        <w:r w:rsidR="008C78AB" w:rsidRPr="008C78AB">
          <w:rPr>
            <w:noProof/>
            <w:webHidden/>
          </w:rPr>
        </w:r>
        <w:r w:rsidR="008C78AB" w:rsidRPr="008C78AB">
          <w:rPr>
            <w:noProof/>
            <w:webHidden/>
          </w:rPr>
          <w:fldChar w:fldCharType="separate"/>
        </w:r>
        <w:r w:rsidR="008C78AB" w:rsidRPr="008C78AB">
          <w:rPr>
            <w:noProof/>
            <w:webHidden/>
          </w:rPr>
          <w:t>34</w:t>
        </w:r>
        <w:r w:rsidR="008C78AB" w:rsidRPr="008C78AB">
          <w:rPr>
            <w:noProof/>
            <w:webHidden/>
          </w:rPr>
          <w:fldChar w:fldCharType="end"/>
        </w:r>
      </w:hyperlink>
    </w:p>
    <w:p w14:paraId="2E66935E" w14:textId="35822599" w:rsidR="00AB54A8" w:rsidRDefault="009D7B33" w:rsidP="009D7B33">
      <w:pPr>
        <w:pStyle w:val="TableofFigures"/>
        <w:tabs>
          <w:tab w:val="right" w:leader="dot" w:pos="9350"/>
        </w:tabs>
        <w:ind w:firstLine="0"/>
        <w:rPr>
          <w:rFonts w:asciiTheme="minorHAnsi" w:eastAsiaTheme="minorEastAsia" w:hAnsiTheme="minorHAnsi"/>
          <w:noProof/>
          <w:sz w:val="22"/>
          <w:szCs w:val="22"/>
          <w:lang w:val="en-CA" w:eastAsia="en-CA"/>
        </w:rPr>
      </w:pPr>
      <w:r>
        <w:rPr>
          <w:rFonts w:asciiTheme="minorHAnsi" w:eastAsiaTheme="minorEastAsia" w:hAnsiTheme="minorHAnsi"/>
          <w:noProof/>
          <w:sz w:val="22"/>
          <w:szCs w:val="22"/>
          <w:lang w:val="en-CA" w:eastAsia="en-CA"/>
        </w:rPr>
        <w:fldChar w:fldCharType="end"/>
      </w:r>
    </w:p>
    <w:p w14:paraId="65129A32" w14:textId="780C6926" w:rsidR="001417C9" w:rsidRDefault="001417C9" w:rsidP="001417C9">
      <w:pPr>
        <w:pStyle w:val="Heading1"/>
      </w:pPr>
      <w:bookmarkStart w:id="6" w:name="_Toc459128620"/>
      <w:bookmarkStart w:id="7" w:name="_Toc404091029"/>
      <w:bookmarkStart w:id="8" w:name="_Toc404091069"/>
      <w:bookmarkStart w:id="9" w:name="_Toc404091161"/>
      <w:bookmarkStart w:id="10" w:name="_Toc404091652"/>
      <w:bookmarkStart w:id="11" w:name="_Toc404243591"/>
      <w:bookmarkStart w:id="12" w:name="_Toc404248880"/>
      <w:bookmarkStart w:id="13" w:name="_Toc404248941"/>
      <w:r>
        <w:lastRenderedPageBreak/>
        <w:t>List of Abbreviations</w:t>
      </w:r>
      <w:bookmarkEnd w:id="6"/>
    </w:p>
    <w:p w14:paraId="386B8E2C" w14:textId="25A42F71" w:rsidR="001417C9" w:rsidRDefault="001417C9" w:rsidP="001417C9">
      <w:pPr>
        <w:spacing w:before="200"/>
        <w:ind w:firstLine="0"/>
      </w:pPr>
      <w:r w:rsidRPr="001417C9">
        <w:rPr>
          <w:color w:val="1F497D" w:themeColor="text2"/>
        </w:rPr>
        <w:t>BCCAQ</w:t>
      </w:r>
      <w:r w:rsidRPr="001417C9">
        <w:rPr>
          <w:color w:val="1F497D" w:themeColor="text2"/>
        </w:rPr>
        <w:tab/>
      </w:r>
      <w:r>
        <w:tab/>
        <w:t>Bias Correction/Constructed Analogues with Quantile mapping reordering</w:t>
      </w:r>
    </w:p>
    <w:p w14:paraId="113A12EA" w14:textId="26BCB9F3" w:rsidR="001417C9" w:rsidRDefault="001417C9" w:rsidP="001417C9">
      <w:pPr>
        <w:ind w:firstLine="0"/>
      </w:pPr>
      <w:r w:rsidRPr="001417C9">
        <w:rPr>
          <w:color w:val="1F497D" w:themeColor="text2"/>
        </w:rPr>
        <w:t>CWRS</w:t>
      </w:r>
      <w:r>
        <w:tab/>
      </w:r>
      <w:r>
        <w:tab/>
        <w:t>Centre for Water Resources Studies</w:t>
      </w:r>
    </w:p>
    <w:p w14:paraId="7BF4682E" w14:textId="31366616" w:rsidR="001417C9" w:rsidRDefault="001417C9" w:rsidP="001417C9">
      <w:pPr>
        <w:ind w:firstLine="0"/>
      </w:pPr>
      <w:r w:rsidRPr="001417C9">
        <w:rPr>
          <w:color w:val="1F497D" w:themeColor="text2"/>
        </w:rPr>
        <w:t>DEM</w:t>
      </w:r>
      <w:r w:rsidRPr="001417C9">
        <w:rPr>
          <w:color w:val="1F497D" w:themeColor="text2"/>
        </w:rPr>
        <w:tab/>
      </w:r>
      <w:r>
        <w:tab/>
        <w:t>Digital elevation model</w:t>
      </w:r>
    </w:p>
    <w:p w14:paraId="6A4DB05C" w14:textId="0EF7266C" w:rsidR="001417C9" w:rsidRDefault="001417C9" w:rsidP="001417C9">
      <w:pPr>
        <w:ind w:firstLine="0"/>
      </w:pPr>
      <w:r w:rsidRPr="001417C9">
        <w:rPr>
          <w:color w:val="1F497D" w:themeColor="text2"/>
        </w:rPr>
        <w:t>DFO</w:t>
      </w:r>
      <w:r>
        <w:tab/>
      </w:r>
      <w:r>
        <w:tab/>
        <w:t>Department of Fisheries and Oceans</w:t>
      </w:r>
    </w:p>
    <w:p w14:paraId="417398CE" w14:textId="3A89BB33" w:rsidR="001417C9" w:rsidRDefault="001417C9" w:rsidP="001417C9">
      <w:pPr>
        <w:ind w:firstLine="0"/>
      </w:pPr>
      <w:r w:rsidRPr="001417C9">
        <w:rPr>
          <w:color w:val="1F497D" w:themeColor="text2"/>
        </w:rPr>
        <w:t>ET</w:t>
      </w:r>
      <w:r>
        <w:tab/>
      </w:r>
      <w:r>
        <w:tab/>
        <w:t>Evapotranspiration</w:t>
      </w:r>
    </w:p>
    <w:p w14:paraId="0AB9F972" w14:textId="50DF75AF" w:rsidR="001417C9" w:rsidRDefault="001417C9" w:rsidP="001417C9">
      <w:pPr>
        <w:ind w:firstLine="0"/>
      </w:pPr>
      <w:r w:rsidRPr="001417C9">
        <w:rPr>
          <w:color w:val="1F497D" w:themeColor="text2"/>
        </w:rPr>
        <w:t>GCM</w:t>
      </w:r>
      <w:r>
        <w:tab/>
      </w:r>
      <w:r>
        <w:tab/>
        <w:t>Global Climate Model</w:t>
      </w:r>
    </w:p>
    <w:p w14:paraId="1BA33F64" w14:textId="27B29278" w:rsidR="001417C9" w:rsidRDefault="001417C9" w:rsidP="001417C9">
      <w:pPr>
        <w:ind w:firstLine="0"/>
      </w:pPr>
      <w:r w:rsidRPr="001417C9">
        <w:rPr>
          <w:color w:val="1F497D" w:themeColor="text2"/>
        </w:rPr>
        <w:t>GEV</w:t>
      </w:r>
      <w:r w:rsidRPr="001417C9">
        <w:rPr>
          <w:color w:val="1F497D" w:themeColor="text2"/>
        </w:rPr>
        <w:tab/>
      </w:r>
      <w:r>
        <w:tab/>
        <w:t>General Extreme Value</w:t>
      </w:r>
    </w:p>
    <w:p w14:paraId="60C3A2E9" w14:textId="08A9BB8C" w:rsidR="001417C9" w:rsidRDefault="001417C9" w:rsidP="001417C9">
      <w:pPr>
        <w:ind w:firstLine="0"/>
      </w:pPr>
      <w:r w:rsidRPr="001417C9">
        <w:rPr>
          <w:color w:val="1F497D" w:themeColor="text2"/>
        </w:rPr>
        <w:t>GN</w:t>
      </w:r>
      <w:r>
        <w:tab/>
      </w:r>
      <w:r>
        <w:tab/>
        <w:t>Government of Nunavut</w:t>
      </w:r>
    </w:p>
    <w:p w14:paraId="4C4DBEB4" w14:textId="728C94F1" w:rsidR="001417C9" w:rsidRDefault="001417C9" w:rsidP="001417C9">
      <w:pPr>
        <w:ind w:firstLine="0"/>
      </w:pPr>
      <w:r w:rsidRPr="001417C9">
        <w:rPr>
          <w:color w:val="1F497D" w:themeColor="text2"/>
        </w:rPr>
        <w:t>IPCC</w:t>
      </w:r>
      <w:r>
        <w:tab/>
      </w:r>
      <w:r>
        <w:tab/>
        <w:t>Intergovernmental Panel on Climate Change</w:t>
      </w:r>
    </w:p>
    <w:p w14:paraId="5D99D51B" w14:textId="163ACC67" w:rsidR="001417C9" w:rsidRDefault="001417C9" w:rsidP="001417C9">
      <w:pPr>
        <w:ind w:firstLine="0"/>
      </w:pPr>
      <w:r w:rsidRPr="001417C9">
        <w:rPr>
          <w:color w:val="1F497D" w:themeColor="text2"/>
        </w:rPr>
        <w:t>MAD</w:t>
      </w:r>
      <w:r>
        <w:tab/>
      </w:r>
      <w:r>
        <w:tab/>
        <w:t>Mean Annual Discharge</w:t>
      </w:r>
    </w:p>
    <w:p w14:paraId="71916537" w14:textId="68C03FCA" w:rsidR="001417C9" w:rsidRDefault="001417C9" w:rsidP="001417C9">
      <w:pPr>
        <w:ind w:firstLine="0"/>
      </w:pPr>
      <w:r w:rsidRPr="001417C9">
        <w:rPr>
          <w:color w:val="1F497D" w:themeColor="text2"/>
        </w:rPr>
        <w:t>OECD</w:t>
      </w:r>
      <w:r>
        <w:tab/>
      </w:r>
      <w:r>
        <w:tab/>
        <w:t>Organization for Economic Cooperation and Development</w:t>
      </w:r>
    </w:p>
    <w:p w14:paraId="71E4EB35" w14:textId="40FB5005" w:rsidR="001417C9" w:rsidRDefault="001417C9" w:rsidP="001417C9">
      <w:pPr>
        <w:ind w:firstLine="0"/>
      </w:pPr>
      <w:r w:rsidRPr="001417C9">
        <w:rPr>
          <w:color w:val="1F497D" w:themeColor="text2"/>
        </w:rPr>
        <w:t>PET</w:t>
      </w:r>
      <w:r>
        <w:tab/>
      </w:r>
      <w:r>
        <w:tab/>
        <w:t>Potential Evapotranspiration</w:t>
      </w:r>
    </w:p>
    <w:p w14:paraId="762056BF" w14:textId="04399833" w:rsidR="001417C9" w:rsidRDefault="001417C9" w:rsidP="001417C9">
      <w:pPr>
        <w:ind w:firstLine="0"/>
      </w:pPr>
      <w:r w:rsidRPr="001417C9">
        <w:rPr>
          <w:color w:val="1F497D" w:themeColor="text2"/>
        </w:rPr>
        <w:t>PCIC</w:t>
      </w:r>
      <w:r>
        <w:tab/>
      </w:r>
      <w:r>
        <w:tab/>
        <w:t>Pacific Climate Impacts Consortium</w:t>
      </w:r>
    </w:p>
    <w:p w14:paraId="51ACDF63" w14:textId="3090A1D6" w:rsidR="001417C9" w:rsidRDefault="001417C9" w:rsidP="001417C9">
      <w:pPr>
        <w:ind w:firstLine="0"/>
      </w:pPr>
      <w:r w:rsidRPr="001417C9">
        <w:rPr>
          <w:color w:val="1F497D" w:themeColor="text2"/>
        </w:rPr>
        <w:t>RCP</w:t>
      </w:r>
      <w:r>
        <w:tab/>
      </w:r>
      <w:r>
        <w:tab/>
        <w:t>Relative Concentration Pathway</w:t>
      </w:r>
    </w:p>
    <w:p w14:paraId="7002B87F" w14:textId="379D6942" w:rsidR="001417C9" w:rsidRDefault="001417C9" w:rsidP="001417C9">
      <w:pPr>
        <w:ind w:firstLine="0"/>
      </w:pPr>
      <w:r w:rsidRPr="001417C9">
        <w:rPr>
          <w:color w:val="1F497D" w:themeColor="text2"/>
        </w:rPr>
        <w:t>RWU</w:t>
      </w:r>
      <w:r>
        <w:tab/>
      </w:r>
      <w:r>
        <w:tab/>
        <w:t>Residential Water Use</w:t>
      </w:r>
    </w:p>
    <w:p w14:paraId="336CD0AE" w14:textId="2CDBCCA3" w:rsidR="001417C9" w:rsidRDefault="001417C9" w:rsidP="001417C9">
      <w:pPr>
        <w:ind w:firstLine="0"/>
      </w:pPr>
      <w:r w:rsidRPr="001417C9">
        <w:rPr>
          <w:color w:val="1F497D" w:themeColor="text2"/>
        </w:rPr>
        <w:t>WAI</w:t>
      </w:r>
      <w:r>
        <w:tab/>
      </w:r>
      <w:r>
        <w:tab/>
        <w:t>Water Availability Indicator</w:t>
      </w:r>
    </w:p>
    <w:p w14:paraId="708E7674" w14:textId="77777777" w:rsidR="001417C9" w:rsidRDefault="001417C9" w:rsidP="001417C9"/>
    <w:p w14:paraId="381FD643" w14:textId="77777777" w:rsidR="001417C9" w:rsidRPr="001417C9" w:rsidRDefault="001417C9" w:rsidP="001417C9"/>
    <w:p w14:paraId="51A58DD8" w14:textId="7FB258C1" w:rsidR="00F92413" w:rsidRDefault="00F92413" w:rsidP="006C35FD">
      <w:pPr>
        <w:pStyle w:val="Heading1"/>
      </w:pPr>
      <w:bookmarkStart w:id="14" w:name="_Toc459128621"/>
      <w:r>
        <w:lastRenderedPageBreak/>
        <w:t>Executive Summary</w:t>
      </w:r>
      <w:bookmarkEnd w:id="14"/>
    </w:p>
    <w:p w14:paraId="33A79411" w14:textId="13CC63A0" w:rsidR="00F46CB5" w:rsidRDefault="00C20083" w:rsidP="00802EC1">
      <w:r>
        <w:t>The Canadian arctic t</w:t>
      </w:r>
      <w:r w:rsidR="00F92413">
        <w:t>erritory of Nunavut is comprised of 25 small (&lt; 10,000 people) communities distributed throughout an area of approximately 1.9 million km</w:t>
      </w:r>
      <w:r w:rsidR="00F92413" w:rsidRPr="00F92413">
        <w:rPr>
          <w:vertAlign w:val="superscript"/>
        </w:rPr>
        <w:t>2</w:t>
      </w:r>
      <w:r w:rsidR="00F92413">
        <w:t xml:space="preserve">.  The entire territory is located in the zone of continuous permafrost, and lacks ground based transportation infrastructure (roads or railways) linking the communities to each other, or to southern regions of Canada. These factors result in significant challenges in building and operating community water infrastructure.  Every community in Nunavut currently relies on surface water sources for potable water supply.   Water is either extracted directly from a lake or river for treatment and delivery to residents, or pumped to reservoirs during the ice-free period in the short arctic summer.  The reservoirs are sized to store water required for the entire year.   Due to the remote location of many of these communities, it would be extremely challenging to respond to a scenario in which the surface water sources provided inadequate quantities of water for a community during a dry year.  Recent events in Igloolik have illustrated the challenges associated with responding to water supply shortages. The Government of Nunavut recognized a need to conduct a comprehensive assessment of water availability across the territory, which accounted for climate change and population growth.  </w:t>
      </w:r>
    </w:p>
    <w:p w14:paraId="5F40A849" w14:textId="796A1065" w:rsidR="00F92413" w:rsidRDefault="00F92413" w:rsidP="00D14483">
      <w:r>
        <w:t>The Centre for Water Resources Studies at Da</w:t>
      </w:r>
      <w:r w:rsidR="00F46CB5">
        <w:t xml:space="preserve">lhousie University has </w:t>
      </w:r>
      <w:r>
        <w:t>completed a hydrologic analysis of the water supply systems in all Nunavut communities, excluding the capital City of Iqaluit.  For each community, contributing watershed areas were delineated, and a water budget model was used to predict water availability using historical climate data, and projected future climate data generated from downscaled Global Circulation Model (GCM) output.  A water availability index (WAI) was computed for each community for both historical and future climate scenarios, accounting for population growth</w:t>
      </w:r>
      <w:r w:rsidR="00C20083">
        <w:t>,</w:t>
      </w:r>
      <w:r>
        <w:t xml:space="preserve"> and varying per capita water usage rates.  The 24 communities were then ranked according to the WAI to provide guidance on prioritizing water supply upgrades. </w:t>
      </w:r>
    </w:p>
    <w:p w14:paraId="6118F693" w14:textId="35BB9C5B" w:rsidR="00F429F4" w:rsidRDefault="00F46CB5" w:rsidP="00B1333B">
      <w:r>
        <w:t>Based on the water balance analysis there are some communities which currently have, or may experience, water stress as a result of community demands and climate change. The risk of water shortage was assessed based on median water b</w:t>
      </w:r>
      <w:r w:rsidR="00C20083">
        <w:t>alance estimates, as well as 50-</w:t>
      </w:r>
      <w:r>
        <w:t>y</w:t>
      </w:r>
      <w:r w:rsidR="006C35FD">
        <w:t>ea</w:t>
      </w:r>
      <w:r>
        <w:t>r return period minimum water availability estimates.  The 50 y</w:t>
      </w:r>
      <w:r w:rsidR="006C35FD">
        <w:t>ea</w:t>
      </w:r>
      <w:r>
        <w:t xml:space="preserve">r return period estimates provide a more realistic understanding of which communities may be at risk at some point in the future. </w:t>
      </w:r>
      <w:r w:rsidR="005C37B5">
        <w:t>A total of 8</w:t>
      </w:r>
      <w:r>
        <w:t xml:space="preserve"> communities were classed as high risk for water stress using historical climate records</w:t>
      </w:r>
      <w:r w:rsidR="00C20083">
        <w:t>,</w:t>
      </w:r>
      <w:r>
        <w:t xml:space="preserve"> and 7 were classed as high risk using future climate projections, when the 50 year probability low precipitation and high ET scenarios are considered</w:t>
      </w:r>
      <w:r w:rsidR="00606AB5">
        <w:t>, along with no changes in water delivery system</w:t>
      </w:r>
      <w:r>
        <w:t>.</w:t>
      </w:r>
      <w:r w:rsidR="005C37B5">
        <w:t xml:space="preserve"> The eight</w:t>
      </w:r>
      <w:r w:rsidR="00606AB5">
        <w:t xml:space="preserve"> </w:t>
      </w:r>
      <w:r>
        <w:t xml:space="preserve">communities where high water stress was observed </w:t>
      </w:r>
      <w:r w:rsidR="00606AB5">
        <w:t>using historical records included</w:t>
      </w:r>
      <w:r>
        <w:t xml:space="preserve"> </w:t>
      </w:r>
      <w:r w:rsidR="005C37B5">
        <w:t xml:space="preserve">Arctic Bay, Cambridge Bay, Cape Dorset, </w:t>
      </w:r>
      <w:r>
        <w:t xml:space="preserve">Clyde River, </w:t>
      </w:r>
      <w:r w:rsidR="005C37B5">
        <w:t xml:space="preserve">Igloolik, Rankin Inlet (Nipissar), </w:t>
      </w:r>
      <w:r>
        <w:t>Whale Cove (Preferred</w:t>
      </w:r>
      <w:r w:rsidR="00606AB5">
        <w:t xml:space="preserve"> Water Withdrawal Location</w:t>
      </w:r>
      <w:r w:rsidR="005C37B5">
        <w:t xml:space="preserve">), </w:t>
      </w:r>
      <w:r>
        <w:t xml:space="preserve">and Taloyoak. </w:t>
      </w:r>
      <w:r w:rsidR="00606AB5">
        <w:t xml:space="preserve"> When future conditions we</w:t>
      </w:r>
      <w:r w:rsidR="00B01B66">
        <w:t>r</w:t>
      </w:r>
      <w:r w:rsidR="005C37B5">
        <w:t>e considered, Arctic Bay was downgraded to medium risk due to higher precipitation</w:t>
      </w:r>
      <w:r w:rsidR="00606AB5">
        <w:t>.</w:t>
      </w:r>
      <w:r w:rsidR="005C37B5">
        <w:t xml:space="preserve"> </w:t>
      </w:r>
      <w:r w:rsidR="00537853">
        <w:t>Small watershed size</w:t>
      </w:r>
      <w:r w:rsidR="00F813AB">
        <w:t xml:space="preserve"> (&lt; 10</w:t>
      </w:r>
      <w:r w:rsidR="00537853">
        <w:t>00 ha) was observed to be the primary factor contributing to the level of risk</w:t>
      </w:r>
      <w:r w:rsidR="00F429F4">
        <w:t>.</w:t>
      </w:r>
    </w:p>
    <w:p w14:paraId="0CEABDEB" w14:textId="77777777" w:rsidR="00981BA9" w:rsidRDefault="00981BA9" w:rsidP="00B1333B"/>
    <w:p w14:paraId="2CA973A8" w14:textId="3009354A" w:rsidR="00981BA9" w:rsidRDefault="00981BA9" w:rsidP="00981BA9">
      <w:r>
        <w:t xml:space="preserve">Municipal infrastructure planning should take into the consideration the results of this analysis and allocate resources with efforts to reduce risks of high, medium, and moderate source water sites, in sequential order. In some cases, it may be necessary to site alternative back-up source water supplies in communities </w:t>
      </w:r>
      <w:r w:rsidR="00C20083">
        <w:t>where the risk of water shortage</w:t>
      </w:r>
      <w:r>
        <w:t xml:space="preserve"> is particularly high. This assessment provided a high-level desktop methodology with limitations for ranking risk of water scarcity in multiple communities with consideration for changing climate and demographics. This type of planning tool will be useful for managers of territorial drinking water infrastructure and may be translatable to other northern Canadian jurisdictions.</w:t>
      </w:r>
    </w:p>
    <w:p w14:paraId="24849280" w14:textId="2C755778" w:rsidR="00981BA9" w:rsidRDefault="00981BA9" w:rsidP="00981BA9"/>
    <w:p w14:paraId="7F8B320E" w14:textId="77777777" w:rsidR="00981BA9" w:rsidRDefault="00981BA9" w:rsidP="003F5FE5">
      <w:pPr>
        <w:ind w:firstLine="0"/>
        <w:sectPr w:rsidR="00981BA9" w:rsidSect="00F429F4">
          <w:headerReference w:type="even" r:id="rId21"/>
          <w:headerReference w:type="default" r:id="rId22"/>
          <w:footerReference w:type="default" r:id="rId23"/>
          <w:headerReference w:type="first" r:id="rId24"/>
          <w:pgSz w:w="12240" w:h="15840"/>
          <w:pgMar w:top="1077" w:right="1440" w:bottom="1418" w:left="1440" w:header="720" w:footer="720" w:gutter="0"/>
          <w:pgNumType w:fmt="lowerRoman"/>
          <w:cols w:space="720"/>
          <w:docGrid w:linePitch="326"/>
        </w:sectPr>
      </w:pPr>
    </w:p>
    <w:p w14:paraId="4A517540" w14:textId="6F9F199B" w:rsidR="002E6BD5" w:rsidRDefault="002E6BD5" w:rsidP="006C35FD">
      <w:pPr>
        <w:pStyle w:val="Heading1"/>
        <w:numPr>
          <w:ilvl w:val="0"/>
          <w:numId w:val="24"/>
        </w:numPr>
      </w:pPr>
      <w:bookmarkStart w:id="15" w:name="_Toc459128622"/>
      <w:r>
        <w:lastRenderedPageBreak/>
        <w:t>Introduction</w:t>
      </w:r>
      <w:bookmarkEnd w:id="15"/>
    </w:p>
    <w:p w14:paraId="6EE9422D" w14:textId="2EE61554" w:rsidR="000E7143" w:rsidRDefault="000E7143" w:rsidP="000E7143">
      <w:pPr>
        <w:pStyle w:val="Heading2"/>
        <w:rPr>
          <w:rStyle w:val="Hyperlink"/>
          <w:rFonts w:cs="Times New Roman"/>
          <w:color w:val="000000" w:themeColor="text1"/>
          <w:u w:val="none"/>
        </w:rPr>
      </w:pPr>
      <w:bookmarkStart w:id="16" w:name="_Toc459128623"/>
      <w:bookmarkEnd w:id="7"/>
      <w:bookmarkEnd w:id="8"/>
      <w:bookmarkEnd w:id="9"/>
      <w:bookmarkEnd w:id="10"/>
      <w:bookmarkEnd w:id="11"/>
      <w:bookmarkEnd w:id="12"/>
      <w:bookmarkEnd w:id="13"/>
      <w:r w:rsidRPr="0024769E">
        <w:rPr>
          <w:rStyle w:val="Hyperlink"/>
          <w:color w:val="auto"/>
          <w:u w:val="none"/>
        </w:rPr>
        <w:t>Project</w:t>
      </w:r>
      <w:r>
        <w:rPr>
          <w:rStyle w:val="Hyperlink"/>
          <w:rFonts w:cs="Times New Roman"/>
          <w:color w:val="000000" w:themeColor="text1"/>
          <w:u w:val="none"/>
        </w:rPr>
        <w:t xml:space="preserve"> Scope</w:t>
      </w:r>
      <w:bookmarkEnd w:id="16"/>
    </w:p>
    <w:p w14:paraId="059CA4D9" w14:textId="1AB14C72" w:rsidR="000E7143" w:rsidRDefault="000E7143" w:rsidP="001D233F">
      <w:r>
        <w:t xml:space="preserve">This study was initiated to understand </w:t>
      </w:r>
      <w:r w:rsidR="00C20083">
        <w:t xml:space="preserve">drinking </w:t>
      </w:r>
      <w:r>
        <w:t>water availability challenges, and uncertainty in the sustainability of future withdrawal quantities for community water supplies in the Territory of Nunavut. The study was requested by the Community and Government Services Department and the Department of Health within the Government of Nunavut</w:t>
      </w:r>
      <w:r w:rsidR="00C20083">
        <w:t xml:space="preserve"> (GN)</w:t>
      </w:r>
      <w:r>
        <w:t xml:space="preserve"> and conducted by the Centre for Water Resources Studies (CWRS) at Dalhousie University. The territorial government expressed interest in identification of communities that may be susceptible to water shortages in the future with </w:t>
      </w:r>
      <w:r w:rsidR="00C20083">
        <w:t>consideration for changing climate and demographics</w:t>
      </w:r>
      <w:r>
        <w:t>.</w:t>
      </w:r>
      <w:r w:rsidR="00C20083">
        <w:t xml:space="preserve"> This study included analysis of drinking water availability in all communities in Nunavut, with the exception of Iqaluit. </w:t>
      </w:r>
      <w:r w:rsidR="001D233F">
        <w:t xml:space="preserve">This type of planning tool will be useful for managers of territorial drinking water infrastructure and may be translatable to other northern Canadian jurisdictions. </w:t>
      </w:r>
      <w:r>
        <w:t xml:space="preserve">This report is a deliverable of a broader project conducted by CWRS which provides recommendations to inform the development of new regulations to govern drinking water treatment standards in Nunavut. The scope of this project is limited to a desktop study using readily available datasets from territorial and federal government sources. </w:t>
      </w:r>
    </w:p>
    <w:p w14:paraId="427BC03C" w14:textId="273FCE9F" w:rsidR="004C5974" w:rsidRDefault="004C5974" w:rsidP="0024769E">
      <w:pPr>
        <w:pStyle w:val="Heading2"/>
        <w:rPr>
          <w:rStyle w:val="Hyperlink"/>
          <w:rFonts w:cs="Times New Roman"/>
          <w:color w:val="000000" w:themeColor="text1"/>
          <w:u w:val="none"/>
        </w:rPr>
      </w:pPr>
      <w:bookmarkStart w:id="17" w:name="_Toc459128624"/>
      <w:r w:rsidRPr="0024769E">
        <w:rPr>
          <w:rStyle w:val="Hyperlink"/>
          <w:color w:val="auto"/>
          <w:u w:val="none"/>
        </w:rPr>
        <w:t>Project</w:t>
      </w:r>
      <w:r w:rsidR="000E7143">
        <w:rPr>
          <w:rStyle w:val="Hyperlink"/>
          <w:rFonts w:cs="Times New Roman"/>
          <w:color w:val="000000" w:themeColor="text1"/>
          <w:u w:val="none"/>
        </w:rPr>
        <w:t xml:space="preserve"> B</w:t>
      </w:r>
      <w:r>
        <w:rPr>
          <w:rStyle w:val="Hyperlink"/>
          <w:rFonts w:cs="Times New Roman"/>
          <w:color w:val="000000" w:themeColor="text1"/>
          <w:u w:val="none"/>
        </w:rPr>
        <w:t>ackground</w:t>
      </w:r>
      <w:bookmarkEnd w:id="17"/>
    </w:p>
    <w:p w14:paraId="24EF25E6" w14:textId="1ECE832A" w:rsidR="00A17F8D" w:rsidRDefault="00011FD4" w:rsidP="00D14483">
      <w:r>
        <w:t>The territory of Nunavut covers a large expanse of the Canadian arctic of approximately 1.9 million km</w:t>
      </w:r>
      <w:r w:rsidRPr="00011FD4">
        <w:rPr>
          <w:vertAlign w:val="superscript"/>
        </w:rPr>
        <w:t>2</w:t>
      </w:r>
      <w:r>
        <w:t xml:space="preserve"> (Statistics Canada, 2012). There are twenty-five communities in Nunavut, which are sparsely d</w:t>
      </w:r>
      <w:r w:rsidR="00A17F8D">
        <w:t xml:space="preserve">istributed across the territory </w:t>
      </w:r>
      <w:r w:rsidR="002132A5">
        <w:t>(</w:t>
      </w:r>
      <w:r w:rsidR="00F224A4">
        <w:t>Figure 1</w:t>
      </w:r>
      <w:r w:rsidR="002132A5">
        <w:t>)</w:t>
      </w:r>
      <w:r w:rsidR="00A17F8D">
        <w:t>.</w:t>
      </w:r>
      <w:r>
        <w:t xml:space="preserve"> </w:t>
      </w:r>
      <w:r w:rsidR="004864B0">
        <w:t xml:space="preserve">Each community is relatively small </w:t>
      </w:r>
      <w:r w:rsidR="002132A5">
        <w:t>with</w:t>
      </w:r>
      <w:r w:rsidR="004864B0">
        <w:t xml:space="preserve"> population</w:t>
      </w:r>
      <w:r w:rsidR="002132A5">
        <w:t>s</w:t>
      </w:r>
      <w:r w:rsidR="004864B0">
        <w:t xml:space="preserve"> of generally less than 2,500 people</w:t>
      </w:r>
      <w:r w:rsidR="00C20083">
        <w:t>,</w:t>
      </w:r>
      <w:r w:rsidR="004864B0">
        <w:t xml:space="preserve"> wi</w:t>
      </w:r>
      <w:r w:rsidR="00A94B2A">
        <w:t>th the exception of Iqaluit (6,7</w:t>
      </w:r>
      <w:r w:rsidR="004864B0">
        <w:t>00)</w:t>
      </w:r>
      <w:r w:rsidR="00BC31E6">
        <w:t xml:space="preserve"> (Government of Nunavut, 2012</w:t>
      </w:r>
      <w:r w:rsidR="00A94B2A">
        <w:t>)</w:t>
      </w:r>
      <w:r w:rsidR="004864B0">
        <w:t xml:space="preserve">. </w:t>
      </w:r>
      <w:r>
        <w:t>Notably, there are no roads connecting communities to each other or to the south; therefore all transport of goods and materials is via aircraft</w:t>
      </w:r>
      <w:r w:rsidR="0016657F">
        <w:t>,</w:t>
      </w:r>
      <w:r>
        <w:t xml:space="preserve"> and cargo ships during the ice-free season. As a result, the construction of drinking water infrastructure is relatively expensive and more challenging compared to southern Canada due to the remote geographic locations of many communities. </w:t>
      </w:r>
    </w:p>
    <w:p w14:paraId="73FD5D38" w14:textId="4CBD6F71" w:rsidR="00011FD4" w:rsidRDefault="00011FD4" w:rsidP="00D14483">
      <w:r>
        <w:t>Further pressures on the provision of safe and ample drinking wat</w:t>
      </w:r>
      <w:r w:rsidR="00D46983">
        <w:t xml:space="preserve">er include the extreme climatic </w:t>
      </w:r>
      <w:r>
        <w:t xml:space="preserve">conditions characteristic of Nunavut. </w:t>
      </w:r>
      <w:r w:rsidR="00C20083">
        <w:t xml:space="preserve">Source water is extracted solely from surface water rivers and lakes in Nunavut. </w:t>
      </w:r>
      <w:r>
        <w:t xml:space="preserve">Typically, the ice-free season on freshwater rivers and lakes spans a short 3 to 4 month period from approximately June until September or October. This short season </w:t>
      </w:r>
      <w:r w:rsidR="00BE16DB">
        <w:t xml:space="preserve">generally </w:t>
      </w:r>
      <w:r>
        <w:t>constrains when drinking water can be collected and stored for the community’s supply requirements for an entire year.</w:t>
      </w:r>
      <w:r w:rsidR="00D46983">
        <w:t xml:space="preserve"> </w:t>
      </w:r>
      <w:r w:rsidR="003F5FE5">
        <w:t xml:space="preserve">Drinking water is collected from source locations and commonly stored in reservoirs before treatment and distribution. </w:t>
      </w:r>
      <w:r w:rsidR="00D46983">
        <w:t>Another challenge associated with the provision of drinking water in Nunavut includes the presence of continuous permafrost</w:t>
      </w:r>
      <w:r w:rsidR="00C20083">
        <w:t>,</w:t>
      </w:r>
      <w:r w:rsidR="00AC268D">
        <w:t xml:space="preserve"> which hinder</w:t>
      </w:r>
      <w:r w:rsidR="00D46983">
        <w:t>s the use of buried infrastructure; therefore the majority of communities are reliant of water delivery trucks to convey treated drinking water to each individual household</w:t>
      </w:r>
      <w:r w:rsidR="00A17F8D">
        <w:t xml:space="preserve"> and establishment (Smith, 1996).</w:t>
      </w:r>
      <w:r w:rsidR="00673DCB">
        <w:t xml:space="preserve"> Residents in Nunavut’s communities typically use much less water than residents in Southern Canada—approximately 100 L per capita per day in comparison to 330 L per capita per day (Daley et al., 2014). This is partly due </w:t>
      </w:r>
      <w:r w:rsidR="00673DCB">
        <w:lastRenderedPageBreak/>
        <w:t>to the inherent capacity challenges associated with conveyance of drinking water with a trucked distribution system.</w:t>
      </w:r>
    </w:p>
    <w:p w14:paraId="721CB4B9" w14:textId="30E24A70" w:rsidR="005E4109" w:rsidRDefault="0016657F" w:rsidP="00D14483">
      <w:r>
        <w:t xml:space="preserve">In recent years, there has been </w:t>
      </w:r>
      <w:r w:rsidR="003F5FE5">
        <w:t xml:space="preserve">research focused </w:t>
      </w:r>
      <w:r>
        <w:t>on d</w:t>
      </w:r>
      <w:r w:rsidR="00D46983">
        <w:t xml:space="preserve">rinking water quality in arctic </w:t>
      </w:r>
      <w:r>
        <w:t>communities (</w:t>
      </w:r>
      <w:r w:rsidR="00D46983">
        <w:t xml:space="preserve">Dudarev et al., 2000; Goldfarb et al, 2013). There has been less focus on the quantity and provisions of adequate drinking water within arctic communities (Daley et al., 2014). However, Daley et al. (2014) identified that recent research </w:t>
      </w:r>
      <w:r w:rsidR="00AC268D">
        <w:t>frameworks on water security have</w:t>
      </w:r>
      <w:r w:rsidR="00D46983">
        <w:t xml:space="preserve"> highlighted the importance of the provision of adequate drinking water quantities, in addition to water quality (Loring et al., 2013; Bakker, 2012; Cook &amp; Bakker, 2012). </w:t>
      </w:r>
    </w:p>
    <w:p w14:paraId="15BB325D" w14:textId="3299F8D1" w:rsidR="0016657F" w:rsidRDefault="00673DCB" w:rsidP="00D14483">
      <w:r>
        <w:t xml:space="preserve">In Nunavut specifically, there have been a few recent challenges associated with </w:t>
      </w:r>
      <w:r w:rsidR="00335CE5">
        <w:t>drinking water supply quantities</w:t>
      </w:r>
      <w:r w:rsidR="008D4335">
        <w:t xml:space="preserve">. Notably, </w:t>
      </w:r>
      <w:r w:rsidR="00850955">
        <w:t>the hamlet of Igloolik experienced water shortages in 2015 due to a frozen water reservoir and cold spring (Nunatsiaq News, 2015).</w:t>
      </w:r>
      <w:r w:rsidR="008D4335">
        <w:t xml:space="preserve"> Residents of Grise Fiord (pop. 150) expressed concern </w:t>
      </w:r>
      <w:r w:rsidR="00BE16DB">
        <w:t>with</w:t>
      </w:r>
      <w:r w:rsidR="008D4335">
        <w:t xml:space="preserve"> the long-term sustainability of their source water supply due to their secondary source being a glacier-fed stream (CBC, 2014). To further investigate this risk, Arktis Piusitippaa Inc. (2015) conducted a desktop assessment of the secondary drinking water source in Grise Fiord and concluded that the </w:t>
      </w:r>
      <w:r w:rsidR="00BE16DB">
        <w:t xml:space="preserve">potential for </w:t>
      </w:r>
      <w:r w:rsidR="008D4335">
        <w:t xml:space="preserve">further glacier melt presents </w:t>
      </w:r>
      <w:r w:rsidR="00BE16DB">
        <w:t>threatens the</w:t>
      </w:r>
      <w:r w:rsidR="008D4335">
        <w:t xml:space="preserve"> long-term sustainability </w:t>
      </w:r>
      <w:r w:rsidR="00335CE5">
        <w:t xml:space="preserve">of this </w:t>
      </w:r>
      <w:r w:rsidR="008D4335">
        <w:t xml:space="preserve">source of drinking water. </w:t>
      </w:r>
      <w:r w:rsidR="00335CE5">
        <w:t xml:space="preserve">Furthermore, saltwater intrusion—which is both a quality and quantity issue—into the source drinking water supplies has been problematic in both Kugaaruk and Sanikiluaq (CBC, 2016; </w:t>
      </w:r>
      <w:r w:rsidR="005E4109">
        <w:t>CBC, 2012</w:t>
      </w:r>
      <w:r w:rsidR="00335CE5">
        <w:t>)</w:t>
      </w:r>
      <w:r w:rsidR="003B14E0">
        <w:t>.</w:t>
      </w:r>
    </w:p>
    <w:p w14:paraId="26EB7976" w14:textId="16C0EB97" w:rsidR="0054660E" w:rsidRDefault="00AA2788" w:rsidP="00D14483">
      <w:r>
        <w:t>Climate change poses new uncertainties in the future availability of source water for communities</w:t>
      </w:r>
      <w:r w:rsidR="00447BA2">
        <w:t xml:space="preserve"> in Nunavut</w:t>
      </w:r>
      <w:r>
        <w:t xml:space="preserve">. </w:t>
      </w:r>
      <w:r w:rsidR="00A94B2A">
        <w:t xml:space="preserve">On a global scale, the Intergovernmental Panel on Climate Change (IPCC) reports that with consideration for future changes in the climate, the availability of reliable surface freshwater supplies is anticipated to decrease. This decrease in surface water availability is expected due to increased variability in river hydrology, as a result of variability in precipitation, and decreased snow and ice accumulation throughout the winter months (IPCC, 2014) More specifically in high latitude environments characteristic of the arctic, the precipitation is projected to increase; however, water shortages may still be anticipated due to the increased variability in river hydrology. In addition, higher </w:t>
      </w:r>
      <w:r w:rsidR="00BE16DB">
        <w:t xml:space="preserve">average </w:t>
      </w:r>
      <w:r w:rsidR="00A94B2A">
        <w:t>ambient air temperatures are projected to increase the rate of evaporation from freshwater lakes and water storage reservoirs</w:t>
      </w:r>
      <w:r w:rsidR="00564C28">
        <w:t xml:space="preserve"> and evapotranspiration from the tundra landscape</w:t>
      </w:r>
      <w:r w:rsidR="00A94B2A">
        <w:t xml:space="preserve">; hence placing further pressures on the water resources in arctic regions (IPCC, 2014). </w:t>
      </w:r>
    </w:p>
    <w:p w14:paraId="1DC282BE" w14:textId="28E0C87A" w:rsidR="0067581D" w:rsidRDefault="0067581D" w:rsidP="00D14483">
      <w:r>
        <w:t>Additional considerations for sustainable withdrawal of source water includes maintenance flow requirements for fish passage</w:t>
      </w:r>
      <w:r w:rsidR="003F5FE5">
        <w:t>,</w:t>
      </w:r>
      <w:r>
        <w:t xml:space="preserve"> which are set by the Department of Fisheries and Oceans (DFO). According to the DFO (2013), the maximum amount of water withdrawal from a river cannot exceed 30% of the mean annual discharge (MAD) at any given time, and not more than 10% of the instantaneous river flow at any given time. These minimum requirements for fish passage set further constraints on the availability of source water for communities in Nunavut and should be considered within the assessment of water availability.</w:t>
      </w:r>
    </w:p>
    <w:p w14:paraId="201FD14A" w14:textId="58901E79" w:rsidR="004C5974" w:rsidRDefault="004C5974" w:rsidP="0024769E">
      <w:pPr>
        <w:pStyle w:val="Heading2"/>
        <w:rPr>
          <w:rStyle w:val="Hyperlink"/>
          <w:rFonts w:cs="Times New Roman"/>
          <w:color w:val="000000" w:themeColor="text1"/>
          <w:u w:val="none"/>
        </w:rPr>
      </w:pPr>
      <w:bookmarkStart w:id="18" w:name="_Toc459128625"/>
      <w:r>
        <w:rPr>
          <w:rStyle w:val="Hyperlink"/>
          <w:rFonts w:cs="Times New Roman"/>
          <w:color w:val="000000" w:themeColor="text1"/>
          <w:u w:val="none"/>
        </w:rPr>
        <w:lastRenderedPageBreak/>
        <w:t xml:space="preserve">Project </w:t>
      </w:r>
      <w:r w:rsidR="000E7143">
        <w:rPr>
          <w:rStyle w:val="Hyperlink"/>
          <w:color w:val="auto"/>
          <w:u w:val="none"/>
        </w:rPr>
        <w:t>O</w:t>
      </w:r>
      <w:r w:rsidRPr="0024769E">
        <w:rPr>
          <w:rStyle w:val="Hyperlink"/>
          <w:color w:val="auto"/>
          <w:u w:val="none"/>
        </w:rPr>
        <w:t>bjectives</w:t>
      </w:r>
      <w:bookmarkEnd w:id="18"/>
    </w:p>
    <w:p w14:paraId="2973BCD8" w14:textId="0FEC4D1E" w:rsidR="00B65442" w:rsidRDefault="00A132FC" w:rsidP="00A132FC">
      <w:pPr>
        <w:ind w:firstLine="284"/>
      </w:pPr>
      <w:r>
        <w:t>The objective</w:t>
      </w:r>
      <w:r w:rsidR="00CB4DD3">
        <w:t>s</w:t>
      </w:r>
      <w:r>
        <w:t xml:space="preserve"> of this </w:t>
      </w:r>
      <w:r w:rsidR="00BE16DB">
        <w:t>task</w:t>
      </w:r>
      <w:r>
        <w:t xml:space="preserve"> of the project</w:t>
      </w:r>
      <w:r w:rsidR="00CB4DD3">
        <w:t xml:space="preserve"> were</w:t>
      </w:r>
      <w:r w:rsidR="00B65442">
        <w:t xml:space="preserve"> to:</w:t>
      </w:r>
    </w:p>
    <w:p w14:paraId="0561C9BC" w14:textId="553ABF1B" w:rsidR="00B65442" w:rsidRDefault="00A132FC" w:rsidP="00FF6C22">
      <w:pPr>
        <w:pStyle w:val="ListParagraph"/>
        <w:numPr>
          <w:ilvl w:val="0"/>
          <w:numId w:val="4"/>
        </w:numPr>
      </w:pPr>
      <w:r>
        <w:t xml:space="preserve">assess the long-term sustainability of water withdrawals from the </w:t>
      </w:r>
      <w:r w:rsidR="003F5FE5">
        <w:t xml:space="preserve">drinking water </w:t>
      </w:r>
      <w:r>
        <w:t>source locations in all of the Nunavut’s 24 hamlets</w:t>
      </w:r>
      <w:r w:rsidR="00CB4DD3">
        <w:t xml:space="preserve">; and </w:t>
      </w:r>
    </w:p>
    <w:p w14:paraId="0CD56F79" w14:textId="77572095" w:rsidR="00CB4DD3" w:rsidRDefault="00CB4DD3" w:rsidP="00FF6C22">
      <w:pPr>
        <w:pStyle w:val="ListParagraph"/>
        <w:numPr>
          <w:ilvl w:val="0"/>
          <w:numId w:val="4"/>
        </w:numPr>
      </w:pPr>
      <w:r>
        <w:t xml:space="preserve">rank the communities in terms of relative risk levels </w:t>
      </w:r>
      <w:r w:rsidR="00BE16DB">
        <w:t>for</w:t>
      </w:r>
      <w:r>
        <w:t xml:space="preserve"> water scarcity.</w:t>
      </w:r>
    </w:p>
    <w:p w14:paraId="5EB94DD2" w14:textId="0357C2CB" w:rsidR="004C5974" w:rsidRDefault="004C5974" w:rsidP="0024769E">
      <w:pPr>
        <w:pStyle w:val="Heading2"/>
        <w:rPr>
          <w:rStyle w:val="Hyperlink"/>
          <w:rFonts w:cs="Times New Roman"/>
          <w:color w:val="000000" w:themeColor="text1"/>
          <w:u w:val="none"/>
        </w:rPr>
      </w:pPr>
      <w:bookmarkStart w:id="19" w:name="_Toc459128626"/>
      <w:r>
        <w:rPr>
          <w:rStyle w:val="Hyperlink"/>
          <w:rFonts w:cs="Times New Roman"/>
          <w:color w:val="000000" w:themeColor="text1"/>
          <w:u w:val="none"/>
        </w:rPr>
        <w:t xml:space="preserve">Study </w:t>
      </w:r>
      <w:r w:rsidR="000E7143">
        <w:rPr>
          <w:rStyle w:val="Hyperlink"/>
          <w:color w:val="auto"/>
          <w:u w:val="none"/>
        </w:rPr>
        <w:t>L</w:t>
      </w:r>
      <w:r w:rsidRPr="0024769E">
        <w:rPr>
          <w:rStyle w:val="Hyperlink"/>
          <w:color w:val="auto"/>
          <w:u w:val="none"/>
        </w:rPr>
        <w:t>imitations</w:t>
      </w:r>
      <w:bookmarkEnd w:id="19"/>
    </w:p>
    <w:p w14:paraId="356AA9C0" w14:textId="49C248A6" w:rsidR="00CB4DD3" w:rsidRDefault="00CB4DD3" w:rsidP="00CB4DD3">
      <w:pPr>
        <w:ind w:left="284"/>
      </w:pPr>
      <w:r>
        <w:t>There were a few limitations to this study</w:t>
      </w:r>
      <w:r w:rsidR="003F5FE5">
        <w:t>,</w:t>
      </w:r>
      <w:r>
        <w:t xml:space="preserve"> and its ultimate accuracy which included that:</w:t>
      </w:r>
    </w:p>
    <w:p w14:paraId="3242CCAC" w14:textId="4235F1DA" w:rsidR="00CB4DD3" w:rsidRDefault="00CB4DD3" w:rsidP="001D233F">
      <w:pPr>
        <w:pStyle w:val="ListParagraph"/>
        <w:numPr>
          <w:ilvl w:val="0"/>
          <w:numId w:val="5"/>
        </w:numPr>
        <w:spacing w:before="200"/>
        <w:ind w:left="1054" w:hanging="357"/>
        <w:contextualSpacing w:val="0"/>
      </w:pPr>
      <w:r>
        <w:t xml:space="preserve">this study was limited to a desktop environment; therefore, many assumptions had to be made to generate the risk ranking; </w:t>
      </w:r>
    </w:p>
    <w:p w14:paraId="37D760C6" w14:textId="34F7A68E" w:rsidR="00CB4DD3" w:rsidRDefault="00CB4DD3" w:rsidP="001D233F">
      <w:pPr>
        <w:pStyle w:val="ListParagraph"/>
        <w:numPr>
          <w:ilvl w:val="0"/>
          <w:numId w:val="5"/>
        </w:numPr>
        <w:spacing w:before="200"/>
        <w:ind w:left="1054" w:hanging="357"/>
        <w:contextualSpacing w:val="0"/>
      </w:pPr>
      <w:r>
        <w:t>the climate datasets were at times sparse and had to be adopted from the nearest weather station to the community; which at times may be distant;</w:t>
      </w:r>
    </w:p>
    <w:p w14:paraId="1B783AF9" w14:textId="20DC2536" w:rsidR="00CB4DD3" w:rsidRDefault="00CB4DD3" w:rsidP="001D233F">
      <w:pPr>
        <w:pStyle w:val="ListParagraph"/>
        <w:numPr>
          <w:ilvl w:val="0"/>
          <w:numId w:val="5"/>
        </w:numPr>
        <w:spacing w:before="200"/>
        <w:ind w:left="1054" w:hanging="357"/>
        <w:contextualSpacing w:val="0"/>
      </w:pPr>
      <w:r>
        <w:t xml:space="preserve">the statistically down-scaled climate change projections are computer </w:t>
      </w:r>
      <w:r w:rsidR="00BE16DB">
        <w:t xml:space="preserve">model </w:t>
      </w:r>
      <w:r>
        <w:t>g</w:t>
      </w:r>
      <w:r w:rsidR="003F5FE5">
        <w:t>enerated estimates and dependent</w:t>
      </w:r>
      <w:r>
        <w:t xml:space="preserve"> on </w:t>
      </w:r>
      <w:r w:rsidR="00BE16DB">
        <w:t xml:space="preserve">assumptions regarding </w:t>
      </w:r>
      <w:r w:rsidR="00CC04B4">
        <w:t xml:space="preserve">the </w:t>
      </w:r>
      <w:r>
        <w:t>relative concentration pathway (RCP);</w:t>
      </w:r>
    </w:p>
    <w:p w14:paraId="66165324" w14:textId="58BCCA56" w:rsidR="00CB4DD3" w:rsidRDefault="00CB4DD3" w:rsidP="001D233F">
      <w:pPr>
        <w:pStyle w:val="ListParagraph"/>
        <w:numPr>
          <w:ilvl w:val="0"/>
          <w:numId w:val="5"/>
        </w:numPr>
        <w:spacing w:before="200"/>
        <w:ind w:left="1054" w:hanging="357"/>
        <w:contextualSpacing w:val="0"/>
      </w:pPr>
      <w:r>
        <w:t xml:space="preserve">No consideration was given to permafrost melt and the possible changes to the water balance due to uncertainty in timing and effect of this </w:t>
      </w:r>
      <w:r w:rsidR="00CC04B4">
        <w:t>process</w:t>
      </w:r>
      <w:r>
        <w:t>;</w:t>
      </w:r>
    </w:p>
    <w:p w14:paraId="4E63B898" w14:textId="3B864B1B" w:rsidR="00CB4DD3" w:rsidRDefault="00CB4DD3" w:rsidP="001D233F">
      <w:pPr>
        <w:pStyle w:val="ListParagraph"/>
        <w:numPr>
          <w:ilvl w:val="0"/>
          <w:numId w:val="5"/>
        </w:numPr>
        <w:spacing w:before="200"/>
        <w:ind w:left="1054" w:hanging="357"/>
        <w:contextualSpacing w:val="0"/>
      </w:pPr>
      <w:r>
        <w:t>It was assumed that the source water</w:t>
      </w:r>
      <w:r w:rsidR="00AC268D">
        <w:t xml:space="preserve"> locations in each community were</w:t>
      </w:r>
      <w:r>
        <w:t xml:space="preserve"> not glacial fed, which was confirmed based on satellite imagery; however, this may not have been the case </w:t>
      </w:r>
      <w:r w:rsidR="00CC04B4">
        <w:t>for the community i</w:t>
      </w:r>
      <w:r>
        <w:t>n Pangnirtung</w:t>
      </w:r>
      <w:r w:rsidR="00CC04B4">
        <w:t>. This was considered to be a conservative assumption</w:t>
      </w:r>
      <w:r>
        <w:t>;</w:t>
      </w:r>
    </w:p>
    <w:p w14:paraId="7AEC6838" w14:textId="72BF5445" w:rsidR="003F5FE5" w:rsidRDefault="00CB4DD3" w:rsidP="003F5FE5">
      <w:pPr>
        <w:pStyle w:val="ListParagraph"/>
        <w:numPr>
          <w:ilvl w:val="0"/>
          <w:numId w:val="5"/>
        </w:numPr>
        <w:spacing w:before="200"/>
        <w:ind w:left="1054" w:hanging="357"/>
        <w:contextualSpacing w:val="0"/>
      </w:pPr>
      <w:r>
        <w:t>For lake sources, the volume of freshwater stored in the lake was not considered.</w:t>
      </w:r>
      <w:r w:rsidR="00CC04B4">
        <w:t xml:space="preserve"> This was considered </w:t>
      </w:r>
      <w:r w:rsidR="003F5FE5">
        <w:t>to be a conservative assumption; and</w:t>
      </w:r>
    </w:p>
    <w:p w14:paraId="6AEF3E25" w14:textId="21080505" w:rsidR="00F224A4" w:rsidRDefault="003F5FE5" w:rsidP="00FC2B8A">
      <w:pPr>
        <w:pStyle w:val="ListParagraph"/>
        <w:numPr>
          <w:ilvl w:val="0"/>
          <w:numId w:val="5"/>
        </w:numPr>
        <w:spacing w:before="200"/>
        <w:ind w:hanging="357"/>
        <w:contextualSpacing w:val="0"/>
      </w:pPr>
      <w:r>
        <w:t>Iqaluit was not included in the assessment.</w:t>
      </w:r>
    </w:p>
    <w:p w14:paraId="690E4A0F" w14:textId="77777777" w:rsidR="00F224A4" w:rsidRDefault="00F224A4" w:rsidP="004C5974"/>
    <w:p w14:paraId="643C137D" w14:textId="77777777" w:rsidR="00F224A4" w:rsidRDefault="00F224A4" w:rsidP="004C5974"/>
    <w:p w14:paraId="6FC48DC8" w14:textId="77777777" w:rsidR="00F224A4" w:rsidRDefault="00F224A4" w:rsidP="004C5974"/>
    <w:p w14:paraId="628016A8" w14:textId="77777777" w:rsidR="00F224A4" w:rsidRDefault="00F224A4" w:rsidP="004C5974"/>
    <w:p w14:paraId="66F22589" w14:textId="77777777" w:rsidR="00F224A4" w:rsidRDefault="00F224A4" w:rsidP="004C5974"/>
    <w:p w14:paraId="73B53DD0" w14:textId="6A2645C5" w:rsidR="00E418D7" w:rsidRPr="001D164D" w:rsidRDefault="009353F0" w:rsidP="006C35FD">
      <w:pPr>
        <w:pStyle w:val="Heading1"/>
        <w:numPr>
          <w:ilvl w:val="0"/>
          <w:numId w:val="24"/>
        </w:numPr>
        <w:rPr>
          <w:rStyle w:val="Hyperlink"/>
          <w:color w:val="auto"/>
          <w:u w:val="none"/>
        </w:rPr>
      </w:pPr>
      <w:bookmarkStart w:id="20" w:name="_Toc459128627"/>
      <w:r w:rsidRPr="001D164D">
        <w:lastRenderedPageBreak/>
        <w:t>Methodology</w:t>
      </w:r>
      <w:bookmarkEnd w:id="20"/>
    </w:p>
    <w:p w14:paraId="58EB05D5" w14:textId="77777777" w:rsidR="00473387" w:rsidRPr="00473387" w:rsidRDefault="00473387" w:rsidP="00473387">
      <w:pPr>
        <w:pStyle w:val="ListParagraph"/>
        <w:keepNext/>
        <w:keepLines/>
        <w:numPr>
          <w:ilvl w:val="0"/>
          <w:numId w:val="1"/>
        </w:numPr>
        <w:spacing w:before="120" w:after="0"/>
        <w:contextualSpacing w:val="0"/>
        <w:outlineLvl w:val="1"/>
        <w:rPr>
          <w:rStyle w:val="Hyperlink"/>
          <w:rFonts w:eastAsiaTheme="majorEastAsia" w:cs="Times New Roman"/>
          <w:b/>
          <w:bCs/>
          <w:vanish/>
          <w:color w:val="000000" w:themeColor="text1"/>
          <w:sz w:val="26"/>
          <w:szCs w:val="26"/>
          <w:u w:val="none"/>
        </w:rPr>
      </w:pPr>
    </w:p>
    <w:p w14:paraId="509D58A5" w14:textId="382781F9" w:rsidR="004C5974" w:rsidRPr="003D75E8" w:rsidRDefault="000E7143" w:rsidP="00473387">
      <w:pPr>
        <w:pStyle w:val="Heading2"/>
        <w:rPr>
          <w:rStyle w:val="Hyperlink"/>
          <w:rFonts w:cs="Times New Roman"/>
          <w:color w:val="000000" w:themeColor="text1"/>
          <w:u w:val="none"/>
        </w:rPr>
      </w:pPr>
      <w:bookmarkStart w:id="21" w:name="_Toc459128628"/>
      <w:r>
        <w:rPr>
          <w:rStyle w:val="Hyperlink"/>
          <w:rFonts w:cs="Times New Roman"/>
          <w:color w:val="000000" w:themeColor="text1"/>
          <w:u w:val="none"/>
        </w:rPr>
        <w:t>Study Site D</w:t>
      </w:r>
      <w:r w:rsidR="004C5974" w:rsidRPr="003D75E8">
        <w:rPr>
          <w:rStyle w:val="Hyperlink"/>
          <w:rFonts w:cs="Times New Roman"/>
          <w:color w:val="000000" w:themeColor="text1"/>
          <w:u w:val="none"/>
        </w:rPr>
        <w:t>escriptions</w:t>
      </w:r>
      <w:r w:rsidR="00CC04B4">
        <w:rPr>
          <w:rStyle w:val="Hyperlink"/>
          <w:rFonts w:cs="Times New Roman"/>
          <w:color w:val="000000" w:themeColor="text1"/>
          <w:u w:val="none"/>
        </w:rPr>
        <w:t xml:space="preserve"> and </w:t>
      </w:r>
      <w:r>
        <w:rPr>
          <w:rStyle w:val="Hyperlink"/>
          <w:color w:val="auto"/>
          <w:u w:val="none"/>
        </w:rPr>
        <w:t>O</w:t>
      </w:r>
      <w:r w:rsidR="00CC04B4" w:rsidRPr="0024769E">
        <w:rPr>
          <w:rStyle w:val="Hyperlink"/>
          <w:color w:val="auto"/>
          <w:u w:val="none"/>
        </w:rPr>
        <w:t>verview</w:t>
      </w:r>
      <w:r>
        <w:rPr>
          <w:rStyle w:val="Hyperlink"/>
          <w:rFonts w:cs="Times New Roman"/>
          <w:color w:val="000000" w:themeColor="text1"/>
          <w:u w:val="none"/>
        </w:rPr>
        <w:t xml:space="preserve"> of A</w:t>
      </w:r>
      <w:r w:rsidR="00CC04B4">
        <w:rPr>
          <w:rStyle w:val="Hyperlink"/>
          <w:rFonts w:cs="Times New Roman"/>
          <w:color w:val="000000" w:themeColor="text1"/>
          <w:u w:val="none"/>
        </w:rPr>
        <w:t>pproach</w:t>
      </w:r>
      <w:bookmarkEnd w:id="21"/>
    </w:p>
    <w:p w14:paraId="3A2A02C7" w14:textId="2DA78AB9" w:rsidR="000762D3" w:rsidRPr="000762D3" w:rsidRDefault="00DC4C18" w:rsidP="00D14483">
      <w:pPr>
        <w:rPr>
          <w:color w:val="FF0000"/>
        </w:rPr>
      </w:pPr>
      <w:r w:rsidRPr="003D75E8">
        <w:t>This study examines 24 communities located in Nunavut. Table 1 below provides location, popu</w:t>
      </w:r>
      <w:r w:rsidR="006C56A7" w:rsidRPr="003D75E8">
        <w:t>lation</w:t>
      </w:r>
      <w:r w:rsidR="00E93E3C">
        <w:t>,</w:t>
      </w:r>
      <w:r w:rsidR="006C56A7" w:rsidRPr="003D75E8">
        <w:t xml:space="preserve"> and water supply information</w:t>
      </w:r>
      <w:r w:rsidR="00CC04B4">
        <w:t xml:space="preserve"> for each community</w:t>
      </w:r>
      <w:r w:rsidRPr="003D75E8">
        <w:t>.</w:t>
      </w:r>
      <w:r w:rsidR="00910494" w:rsidRPr="003D75E8">
        <w:t xml:space="preserve"> </w:t>
      </w:r>
      <w:r w:rsidR="00CC04B4">
        <w:t>C</w:t>
      </w:r>
      <w:r w:rsidR="006C56A7" w:rsidRPr="003D75E8">
        <w:t>ommunit</w:t>
      </w:r>
      <w:r w:rsidR="00CC04B4">
        <w:t>y locations</w:t>
      </w:r>
      <w:r w:rsidR="005C37B5">
        <w:t xml:space="preserve"> </w:t>
      </w:r>
      <w:r w:rsidR="00CC04B4">
        <w:t xml:space="preserve">are illustrated in </w:t>
      </w:r>
      <w:r w:rsidR="005C37B5">
        <w:t>Figure 1</w:t>
      </w:r>
      <w:r w:rsidR="006C56A7" w:rsidRPr="003D75E8">
        <w:t xml:space="preserve">. </w:t>
      </w:r>
      <w:r w:rsidR="00CC04B4">
        <w:t xml:space="preserve">  For each community, the assessment process first consisted of delineating the contributing watershed area</w:t>
      </w:r>
      <w:r w:rsidR="00E93E3C">
        <w:t xml:space="preserve"> of the source water extraction point</w:t>
      </w:r>
      <w:r w:rsidR="00CC04B4">
        <w:t xml:space="preserve">.  An annual water balance was then computed for each source watershed using available meteorological data from the nearest Environment Canada Climate Station.  The water balance computations were then repeated using statistically downscaled future climate projections.  A water availability indicator was used to </w:t>
      </w:r>
      <w:r w:rsidR="00CF77A7">
        <w:t xml:space="preserve">characterize and rank the risk of water shortage in each community based on the water balance results. Finally, the impact of fisheries maintenance flow requirements on water availability was assessed in a select number of communities where continuous discharge data was available. </w:t>
      </w:r>
    </w:p>
    <w:p w14:paraId="4DAADD40" w14:textId="7A4BBF14" w:rsidR="00DC4C18" w:rsidRDefault="00DC4C18" w:rsidP="000B4498">
      <w:pPr>
        <w:pStyle w:val="Caption"/>
      </w:pPr>
      <w:bookmarkStart w:id="22" w:name="_Toc458962632"/>
      <w:bookmarkStart w:id="23" w:name="_Toc459128677"/>
      <w:r>
        <w:t xml:space="preserve">Table </w:t>
      </w:r>
      <w:r w:rsidR="00F8587E">
        <w:fldChar w:fldCharType="begin"/>
      </w:r>
      <w:r w:rsidR="00F8587E">
        <w:instrText xml:space="preserve"> SEQ Table \* ARABIC </w:instrText>
      </w:r>
      <w:r w:rsidR="00F8587E">
        <w:fldChar w:fldCharType="separate"/>
      </w:r>
      <w:r w:rsidR="00BC31E6">
        <w:rPr>
          <w:noProof/>
        </w:rPr>
        <w:t>1</w:t>
      </w:r>
      <w:r w:rsidR="00F8587E">
        <w:rPr>
          <w:noProof/>
        </w:rPr>
        <w:fldChar w:fldCharType="end"/>
      </w:r>
      <w:r w:rsidR="00910494">
        <w:t>.</w:t>
      </w:r>
      <w:r w:rsidR="00564C28">
        <w:t xml:space="preserve"> Community i</w:t>
      </w:r>
      <w:r>
        <w:t>nformation</w:t>
      </w:r>
      <w:r w:rsidR="00CC04B4">
        <w:t xml:space="preserve"> including current </w:t>
      </w:r>
      <w:r w:rsidR="00E93E3C">
        <w:t>and future populations and</w:t>
      </w:r>
      <w:r w:rsidR="00CC04B4">
        <w:t xml:space="preserve"> source</w:t>
      </w:r>
      <w:r w:rsidR="00E93E3C">
        <w:t xml:space="preserve"> water</w:t>
      </w:r>
      <w:r w:rsidR="00CC04B4">
        <w:t xml:space="preserve"> characteristics</w:t>
      </w:r>
      <w:r w:rsidR="00564C28">
        <w:t>.</w:t>
      </w:r>
      <w:bookmarkEnd w:id="22"/>
      <w:bookmarkEnd w:id="23"/>
    </w:p>
    <w:tbl>
      <w:tblPr>
        <w:tblStyle w:val="ListTable4-Accent11"/>
        <w:tblW w:w="0" w:type="auto"/>
        <w:tblLook w:val="04A0" w:firstRow="1" w:lastRow="0" w:firstColumn="1" w:lastColumn="0" w:noHBand="0" w:noVBand="1"/>
      </w:tblPr>
      <w:tblGrid>
        <w:gridCol w:w="1363"/>
        <w:gridCol w:w="1414"/>
        <w:gridCol w:w="1200"/>
        <w:gridCol w:w="1522"/>
        <w:gridCol w:w="1345"/>
        <w:gridCol w:w="1257"/>
        <w:gridCol w:w="1249"/>
      </w:tblGrid>
      <w:tr w:rsidR="005A3BCF" w:rsidRPr="0028146B" w14:paraId="546FCC07" w14:textId="77777777" w:rsidTr="00E93E3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63" w:type="dxa"/>
            <w:vMerge w:val="restart"/>
            <w:vAlign w:val="center"/>
          </w:tcPr>
          <w:p w14:paraId="4F1A3ABA" w14:textId="77777777" w:rsidR="005A3BCF" w:rsidRPr="00E70227" w:rsidRDefault="005A3BCF" w:rsidP="00B1333B">
            <w:pPr>
              <w:ind w:firstLine="0"/>
              <w:jc w:val="center"/>
            </w:pPr>
            <w:r w:rsidRPr="00E70227">
              <w:t>Community</w:t>
            </w:r>
          </w:p>
        </w:tc>
        <w:tc>
          <w:tcPr>
            <w:tcW w:w="1414" w:type="dxa"/>
            <w:vMerge w:val="restart"/>
            <w:vAlign w:val="center"/>
          </w:tcPr>
          <w:p w14:paraId="3C4BDCCB" w14:textId="77777777" w:rsidR="005A3BCF" w:rsidRPr="00E70227" w:rsidRDefault="005A3BCF" w:rsidP="00B1333B">
            <w:pPr>
              <w:ind w:firstLine="0"/>
              <w:jc w:val="center"/>
              <w:cnfStyle w:val="100000000000" w:firstRow="1" w:lastRow="0" w:firstColumn="0" w:lastColumn="0" w:oddVBand="0" w:evenVBand="0" w:oddHBand="0" w:evenHBand="0" w:firstRowFirstColumn="0" w:firstRowLastColumn="0" w:lastRowFirstColumn="0" w:lastRowLastColumn="0"/>
            </w:pPr>
            <w:r w:rsidRPr="00E70227">
              <w:t>Coordinates</w:t>
            </w:r>
          </w:p>
        </w:tc>
        <w:tc>
          <w:tcPr>
            <w:tcW w:w="4067" w:type="dxa"/>
            <w:gridSpan w:val="3"/>
            <w:vAlign w:val="center"/>
          </w:tcPr>
          <w:p w14:paraId="45622ED0" w14:textId="77777777" w:rsidR="005A3BCF" w:rsidRPr="00E70227" w:rsidRDefault="005A3BCF" w:rsidP="00B1333B">
            <w:pPr>
              <w:ind w:firstLine="0"/>
              <w:jc w:val="center"/>
              <w:cnfStyle w:val="100000000000" w:firstRow="1" w:lastRow="0" w:firstColumn="0" w:lastColumn="0" w:oddVBand="0" w:evenVBand="0" w:oddHBand="0" w:evenHBand="0" w:firstRowFirstColumn="0" w:firstRowLastColumn="0" w:lastRowFirstColumn="0" w:lastRowLastColumn="0"/>
            </w:pPr>
            <w:r w:rsidRPr="00E70227">
              <w:t>Population</w:t>
            </w:r>
          </w:p>
        </w:tc>
        <w:tc>
          <w:tcPr>
            <w:tcW w:w="1257" w:type="dxa"/>
            <w:vMerge w:val="restart"/>
            <w:vAlign w:val="center"/>
          </w:tcPr>
          <w:p w14:paraId="62AABDF3" w14:textId="77777777" w:rsidR="005A3BCF" w:rsidRPr="00E70227" w:rsidRDefault="005A3BCF" w:rsidP="00B1333B">
            <w:pPr>
              <w:ind w:firstLine="0"/>
              <w:jc w:val="center"/>
              <w:cnfStyle w:val="100000000000" w:firstRow="1" w:lastRow="0" w:firstColumn="0" w:lastColumn="0" w:oddVBand="0" w:evenVBand="0" w:oddHBand="0" w:evenHBand="0" w:firstRowFirstColumn="0" w:firstRowLastColumn="0" w:lastRowFirstColumn="0" w:lastRowLastColumn="0"/>
            </w:pPr>
            <w:r w:rsidRPr="00E70227">
              <w:t>Water Source</w:t>
            </w:r>
          </w:p>
        </w:tc>
        <w:tc>
          <w:tcPr>
            <w:tcW w:w="1249" w:type="dxa"/>
            <w:vMerge w:val="restart"/>
            <w:vAlign w:val="center"/>
          </w:tcPr>
          <w:p w14:paraId="4B45EBB1" w14:textId="77777777" w:rsidR="005A3BCF" w:rsidRPr="00E70227" w:rsidRDefault="005A3BCF" w:rsidP="00B1333B">
            <w:pPr>
              <w:ind w:firstLine="0"/>
              <w:jc w:val="center"/>
              <w:cnfStyle w:val="100000000000" w:firstRow="1" w:lastRow="0" w:firstColumn="0" w:lastColumn="0" w:oddVBand="0" w:evenVBand="0" w:oddHBand="0" w:evenHBand="0" w:firstRowFirstColumn="0" w:firstRowLastColumn="0" w:lastRowFirstColumn="0" w:lastRowLastColumn="0"/>
            </w:pPr>
            <w:r w:rsidRPr="00E70227">
              <w:t>Water Supply</w:t>
            </w:r>
          </w:p>
        </w:tc>
      </w:tr>
      <w:tr w:rsidR="005A3BCF" w:rsidRPr="0028146B" w14:paraId="7F86BF4A" w14:textId="77777777" w:rsidTr="00E93E3C">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3" w:type="dxa"/>
            <w:vMerge/>
            <w:tcBorders>
              <w:bottom w:val="single" w:sz="4" w:space="0" w:color="4F81BD" w:themeColor="accent1"/>
            </w:tcBorders>
            <w:shd w:val="clear" w:color="auto" w:fill="4F81BD" w:themeFill="accent1"/>
            <w:vAlign w:val="center"/>
          </w:tcPr>
          <w:p w14:paraId="5FF30381" w14:textId="77777777" w:rsidR="005A3BCF" w:rsidRPr="00E70227" w:rsidRDefault="005A3BCF" w:rsidP="00B1333B">
            <w:pPr>
              <w:ind w:firstLine="0"/>
              <w:jc w:val="center"/>
              <w:rPr>
                <w:color w:val="FFFFFF" w:themeColor="background1"/>
              </w:rPr>
            </w:pPr>
          </w:p>
        </w:tc>
        <w:tc>
          <w:tcPr>
            <w:tcW w:w="1414" w:type="dxa"/>
            <w:vMerge/>
            <w:tcBorders>
              <w:bottom w:val="single" w:sz="4" w:space="0" w:color="4F81BD" w:themeColor="accent1"/>
            </w:tcBorders>
            <w:shd w:val="clear" w:color="auto" w:fill="4F81BD" w:themeFill="accent1"/>
            <w:vAlign w:val="center"/>
          </w:tcPr>
          <w:p w14:paraId="08DA5956"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200" w:type="dxa"/>
            <w:tcBorders>
              <w:top w:val="single" w:sz="4" w:space="0" w:color="4F81BD" w:themeColor="accent1"/>
              <w:bottom w:val="single" w:sz="4" w:space="0" w:color="4F81BD" w:themeColor="accent1"/>
            </w:tcBorders>
            <w:shd w:val="clear" w:color="auto" w:fill="4F81BD" w:themeFill="accent1"/>
            <w:vAlign w:val="center"/>
          </w:tcPr>
          <w:p w14:paraId="3BA1FA2E" w14:textId="59D8E8CB"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70227">
              <w:rPr>
                <w:b/>
                <w:color w:val="FFFFFF" w:themeColor="background1"/>
              </w:rPr>
              <w:t>2011 Census</w:t>
            </w:r>
            <w:r w:rsidR="00BC31E6" w:rsidRPr="00BC31E6">
              <w:rPr>
                <w:b/>
                <w:color w:val="FFFFFF" w:themeColor="background1"/>
                <w:vertAlign w:val="superscript"/>
              </w:rPr>
              <w:t>a</w:t>
            </w:r>
          </w:p>
        </w:tc>
        <w:tc>
          <w:tcPr>
            <w:tcW w:w="1522" w:type="dxa"/>
            <w:tcBorders>
              <w:bottom w:val="single" w:sz="4" w:space="0" w:color="4F81BD" w:themeColor="accent1"/>
            </w:tcBorders>
            <w:shd w:val="clear" w:color="auto" w:fill="4F81BD" w:themeFill="accent1"/>
            <w:vAlign w:val="center"/>
          </w:tcPr>
          <w:p w14:paraId="50078A8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70227">
              <w:rPr>
                <w:b/>
                <w:color w:val="FFFFFF" w:themeColor="background1"/>
              </w:rPr>
              <w:t>2040 Projected</w:t>
            </w:r>
          </w:p>
        </w:tc>
        <w:tc>
          <w:tcPr>
            <w:tcW w:w="1345" w:type="dxa"/>
            <w:tcBorders>
              <w:bottom w:val="single" w:sz="4" w:space="0" w:color="4F81BD" w:themeColor="accent1"/>
            </w:tcBorders>
            <w:shd w:val="clear" w:color="auto" w:fill="4F81BD" w:themeFill="accent1"/>
            <w:vAlign w:val="center"/>
          </w:tcPr>
          <w:p w14:paraId="4C5B4D3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E70227">
              <w:rPr>
                <w:b/>
                <w:color w:val="FFFFFF" w:themeColor="background1"/>
              </w:rPr>
              <w:t>2070 Projected</w:t>
            </w:r>
          </w:p>
        </w:tc>
        <w:tc>
          <w:tcPr>
            <w:tcW w:w="1257" w:type="dxa"/>
            <w:vMerge/>
            <w:tcBorders>
              <w:bottom w:val="single" w:sz="4" w:space="0" w:color="4F81BD" w:themeColor="accent1"/>
            </w:tcBorders>
            <w:shd w:val="clear" w:color="auto" w:fill="4F81BD" w:themeFill="accent1"/>
            <w:vAlign w:val="center"/>
          </w:tcPr>
          <w:p w14:paraId="65AF0D53"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249" w:type="dxa"/>
            <w:vMerge/>
            <w:tcBorders>
              <w:bottom w:val="single" w:sz="4" w:space="0" w:color="4F81BD" w:themeColor="accent1"/>
            </w:tcBorders>
            <w:shd w:val="clear" w:color="auto" w:fill="4F81BD" w:themeFill="accent1"/>
            <w:vAlign w:val="center"/>
          </w:tcPr>
          <w:p w14:paraId="079F2623"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r>
      <w:tr w:rsidR="005A3BCF" w:rsidRPr="0028146B" w14:paraId="2E30F8E2"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6F656B06"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Arctic Bay</w:t>
            </w:r>
          </w:p>
        </w:tc>
        <w:tc>
          <w:tcPr>
            <w:tcW w:w="1414" w:type="dxa"/>
            <w:vAlign w:val="center"/>
          </w:tcPr>
          <w:p w14:paraId="20C7A9D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73</w:t>
            </w:r>
            <w:r w:rsidRPr="00E70227">
              <w:rPr>
                <w:rFonts w:eastAsia="Times New Roman" w:cs="Calibri"/>
                <w:color w:val="000000"/>
                <w:lang w:val="en-CA" w:eastAsia="en-CA"/>
              </w:rPr>
              <w:t>°</w:t>
            </w:r>
            <w:r w:rsidRPr="00E70227">
              <w:rPr>
                <w:rFonts w:eastAsia="Times New Roman" w:cs="Times New Roman"/>
                <w:color w:val="000000"/>
                <w:lang w:val="en-CA" w:eastAsia="en-CA"/>
              </w:rPr>
              <w:t>02’11”N 085</w:t>
            </w:r>
            <w:r w:rsidRPr="00E70227">
              <w:rPr>
                <w:rFonts w:eastAsia="Times New Roman" w:cs="Calibri"/>
                <w:color w:val="000000"/>
                <w:lang w:val="en-CA" w:eastAsia="en-CA"/>
              </w:rPr>
              <w:t>°09’09”W</w:t>
            </w:r>
          </w:p>
        </w:tc>
        <w:tc>
          <w:tcPr>
            <w:tcW w:w="1200" w:type="dxa"/>
            <w:vAlign w:val="center"/>
          </w:tcPr>
          <w:p w14:paraId="26CA41F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823</w:t>
            </w:r>
          </w:p>
        </w:tc>
        <w:tc>
          <w:tcPr>
            <w:tcW w:w="1522" w:type="dxa"/>
            <w:vAlign w:val="center"/>
          </w:tcPr>
          <w:p w14:paraId="385088ED"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1,111</w:t>
            </w:r>
          </w:p>
        </w:tc>
        <w:tc>
          <w:tcPr>
            <w:tcW w:w="1345" w:type="dxa"/>
            <w:vAlign w:val="center"/>
          </w:tcPr>
          <w:p w14:paraId="04A1C5CA"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1,170</w:t>
            </w:r>
          </w:p>
        </w:tc>
        <w:tc>
          <w:tcPr>
            <w:tcW w:w="1257" w:type="dxa"/>
            <w:vAlign w:val="center"/>
          </w:tcPr>
          <w:p w14:paraId="4D2D9A1E"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Marcil Lake</w:t>
            </w:r>
          </w:p>
        </w:tc>
        <w:tc>
          <w:tcPr>
            <w:tcW w:w="1249" w:type="dxa"/>
            <w:vAlign w:val="center"/>
          </w:tcPr>
          <w:p w14:paraId="697E5287"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0599864C"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27C8C8E6"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Arviat</w:t>
            </w:r>
          </w:p>
        </w:tc>
        <w:tc>
          <w:tcPr>
            <w:tcW w:w="1414" w:type="dxa"/>
            <w:vAlign w:val="center"/>
          </w:tcPr>
          <w:p w14:paraId="5CCFEE61"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61</w:t>
            </w:r>
            <w:r w:rsidRPr="00E70227">
              <w:rPr>
                <w:rFonts w:eastAsia="Times New Roman" w:cs="Calibri"/>
                <w:color w:val="000000"/>
                <w:lang w:val="en-CA" w:eastAsia="en-CA"/>
              </w:rPr>
              <w:t>°</w:t>
            </w:r>
            <w:r w:rsidRPr="00E70227">
              <w:rPr>
                <w:rFonts w:eastAsia="Times New Roman" w:cs="Times New Roman"/>
                <w:color w:val="000000"/>
                <w:lang w:val="en-CA" w:eastAsia="en-CA"/>
              </w:rPr>
              <w:t>06’29”N 094</w:t>
            </w:r>
            <w:r w:rsidRPr="00E70227">
              <w:rPr>
                <w:rFonts w:eastAsia="Times New Roman" w:cs="Calibri"/>
                <w:color w:val="000000"/>
                <w:lang w:val="en-CA" w:eastAsia="en-CA"/>
              </w:rPr>
              <w:t>°03’25”W</w:t>
            </w:r>
          </w:p>
        </w:tc>
        <w:tc>
          <w:tcPr>
            <w:tcW w:w="1200" w:type="dxa"/>
            <w:vAlign w:val="center"/>
          </w:tcPr>
          <w:p w14:paraId="2FF8DC60"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2,318</w:t>
            </w:r>
          </w:p>
        </w:tc>
        <w:tc>
          <w:tcPr>
            <w:tcW w:w="1522" w:type="dxa"/>
            <w:vAlign w:val="center"/>
          </w:tcPr>
          <w:p w14:paraId="792B203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4,477</w:t>
            </w:r>
          </w:p>
        </w:tc>
        <w:tc>
          <w:tcPr>
            <w:tcW w:w="1345" w:type="dxa"/>
            <w:vAlign w:val="center"/>
          </w:tcPr>
          <w:p w14:paraId="0680F4C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9,067</w:t>
            </w:r>
          </w:p>
        </w:tc>
        <w:tc>
          <w:tcPr>
            <w:tcW w:w="1257" w:type="dxa"/>
            <w:vAlign w:val="center"/>
          </w:tcPr>
          <w:p w14:paraId="1C3AE1F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w:t>
            </w:r>
          </w:p>
        </w:tc>
        <w:tc>
          <w:tcPr>
            <w:tcW w:w="1249" w:type="dxa"/>
            <w:vAlign w:val="center"/>
          </w:tcPr>
          <w:p w14:paraId="19FC7823" w14:textId="6F34AFA3" w:rsidR="005A3BCF" w:rsidRPr="00E70227" w:rsidRDefault="00D4538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4FC49AA9"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6DC1D232"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Baker Lake</w:t>
            </w:r>
          </w:p>
        </w:tc>
        <w:tc>
          <w:tcPr>
            <w:tcW w:w="1414" w:type="dxa"/>
            <w:vAlign w:val="center"/>
          </w:tcPr>
          <w:p w14:paraId="3FA9B808"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64</w:t>
            </w:r>
            <w:r w:rsidRPr="00E70227">
              <w:rPr>
                <w:rFonts w:eastAsia="Times New Roman" w:cs="Calibri"/>
                <w:color w:val="000000"/>
                <w:lang w:val="en-CA" w:eastAsia="en-CA"/>
              </w:rPr>
              <w:t>°</w:t>
            </w:r>
            <w:r w:rsidRPr="00E70227">
              <w:rPr>
                <w:rFonts w:eastAsia="Times New Roman" w:cs="Times New Roman"/>
                <w:color w:val="000000"/>
                <w:lang w:val="en-CA" w:eastAsia="en-CA"/>
              </w:rPr>
              <w:t>19’05”N 096</w:t>
            </w:r>
            <w:r w:rsidRPr="00E70227">
              <w:rPr>
                <w:rFonts w:eastAsia="Times New Roman" w:cs="Calibri"/>
                <w:color w:val="000000"/>
                <w:lang w:val="en-CA" w:eastAsia="en-CA"/>
              </w:rPr>
              <w:t>°01’03”W</w:t>
            </w:r>
          </w:p>
        </w:tc>
        <w:tc>
          <w:tcPr>
            <w:tcW w:w="1200" w:type="dxa"/>
            <w:vAlign w:val="center"/>
          </w:tcPr>
          <w:p w14:paraId="6D05EC16"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1,872</w:t>
            </w:r>
          </w:p>
        </w:tc>
        <w:tc>
          <w:tcPr>
            <w:tcW w:w="1522" w:type="dxa"/>
            <w:vAlign w:val="center"/>
          </w:tcPr>
          <w:p w14:paraId="173EF86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3,076</w:t>
            </w:r>
          </w:p>
        </w:tc>
        <w:tc>
          <w:tcPr>
            <w:tcW w:w="1345" w:type="dxa"/>
            <w:vAlign w:val="center"/>
          </w:tcPr>
          <w:p w14:paraId="65CBB31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4,751</w:t>
            </w:r>
          </w:p>
        </w:tc>
        <w:tc>
          <w:tcPr>
            <w:tcW w:w="1257" w:type="dxa"/>
            <w:vAlign w:val="center"/>
          </w:tcPr>
          <w:p w14:paraId="52A39F3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Baker Lake</w:t>
            </w:r>
          </w:p>
        </w:tc>
        <w:tc>
          <w:tcPr>
            <w:tcW w:w="1249" w:type="dxa"/>
            <w:vAlign w:val="center"/>
          </w:tcPr>
          <w:p w14:paraId="6A1F59CA"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7BA1728E"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446E1E09"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Cambridge Bay</w:t>
            </w:r>
          </w:p>
        </w:tc>
        <w:tc>
          <w:tcPr>
            <w:tcW w:w="1414" w:type="dxa"/>
            <w:vAlign w:val="center"/>
          </w:tcPr>
          <w:p w14:paraId="4F83148A"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69</w:t>
            </w:r>
            <w:r w:rsidRPr="00E70227">
              <w:rPr>
                <w:rFonts w:eastAsia="Times New Roman" w:cs="Calibri"/>
                <w:color w:val="000000"/>
                <w:lang w:val="en-CA" w:eastAsia="en-CA"/>
              </w:rPr>
              <w:t>°</w:t>
            </w:r>
            <w:r w:rsidRPr="00E70227">
              <w:rPr>
                <w:rFonts w:eastAsia="Times New Roman" w:cs="Times New Roman"/>
                <w:color w:val="000000"/>
                <w:lang w:val="en-CA" w:eastAsia="en-CA"/>
              </w:rPr>
              <w:t>07’02”N 105</w:t>
            </w:r>
            <w:r w:rsidRPr="00E70227">
              <w:rPr>
                <w:rFonts w:eastAsia="Times New Roman" w:cs="Calibri"/>
                <w:color w:val="000000"/>
                <w:lang w:val="en-CA" w:eastAsia="en-CA"/>
              </w:rPr>
              <w:t>°03’11”W</w:t>
            </w:r>
          </w:p>
        </w:tc>
        <w:tc>
          <w:tcPr>
            <w:tcW w:w="1200" w:type="dxa"/>
            <w:vAlign w:val="center"/>
          </w:tcPr>
          <w:p w14:paraId="72B7C0BB"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1,608</w:t>
            </w:r>
          </w:p>
        </w:tc>
        <w:tc>
          <w:tcPr>
            <w:tcW w:w="1522" w:type="dxa"/>
            <w:vAlign w:val="center"/>
          </w:tcPr>
          <w:p w14:paraId="0E69B488"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2,048</w:t>
            </w:r>
          </w:p>
        </w:tc>
        <w:tc>
          <w:tcPr>
            <w:tcW w:w="1345" w:type="dxa"/>
            <w:vAlign w:val="center"/>
          </w:tcPr>
          <w:p w14:paraId="083F7CC8"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2,578</w:t>
            </w:r>
          </w:p>
        </w:tc>
        <w:tc>
          <w:tcPr>
            <w:tcW w:w="1257" w:type="dxa"/>
            <w:vAlign w:val="center"/>
          </w:tcPr>
          <w:p w14:paraId="06A2C10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2CD4D2A3"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1D9463BE"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7BB4AC64"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Cape Dorset</w:t>
            </w:r>
          </w:p>
        </w:tc>
        <w:tc>
          <w:tcPr>
            <w:tcW w:w="1414" w:type="dxa"/>
            <w:vAlign w:val="center"/>
          </w:tcPr>
          <w:p w14:paraId="5D466D7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64</w:t>
            </w:r>
            <w:r w:rsidRPr="00E70227">
              <w:rPr>
                <w:rFonts w:eastAsia="Times New Roman" w:cs="Calibri"/>
                <w:color w:val="000000"/>
                <w:lang w:val="en-CA" w:eastAsia="en-CA"/>
              </w:rPr>
              <w:t>°</w:t>
            </w:r>
            <w:r w:rsidRPr="00E70227">
              <w:rPr>
                <w:rFonts w:eastAsia="Times New Roman" w:cs="Times New Roman"/>
                <w:color w:val="000000"/>
                <w:lang w:val="en-CA" w:eastAsia="en-CA"/>
              </w:rPr>
              <w:t>13’54”N 076</w:t>
            </w:r>
            <w:r w:rsidRPr="00E70227">
              <w:rPr>
                <w:rFonts w:eastAsia="Times New Roman" w:cs="Calibri"/>
                <w:color w:val="000000"/>
                <w:lang w:val="en-CA" w:eastAsia="en-CA"/>
              </w:rPr>
              <w:t>°32’25”W</w:t>
            </w:r>
          </w:p>
        </w:tc>
        <w:tc>
          <w:tcPr>
            <w:tcW w:w="1200" w:type="dxa"/>
            <w:vAlign w:val="center"/>
          </w:tcPr>
          <w:p w14:paraId="71E15E4A"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1,363</w:t>
            </w:r>
          </w:p>
        </w:tc>
        <w:tc>
          <w:tcPr>
            <w:tcW w:w="1522" w:type="dxa"/>
            <w:vAlign w:val="center"/>
          </w:tcPr>
          <w:p w14:paraId="6DEB3FB5"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2,027</w:t>
            </w:r>
          </w:p>
        </w:tc>
        <w:tc>
          <w:tcPr>
            <w:tcW w:w="1345" w:type="dxa"/>
            <w:vAlign w:val="center"/>
          </w:tcPr>
          <w:p w14:paraId="74F7E24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2,908</w:t>
            </w:r>
          </w:p>
        </w:tc>
        <w:tc>
          <w:tcPr>
            <w:tcW w:w="1257" w:type="dxa"/>
            <w:vAlign w:val="center"/>
          </w:tcPr>
          <w:p w14:paraId="64B0FB2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749F47DA"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338920C3"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60C33914"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Chesterfield Inlet</w:t>
            </w:r>
          </w:p>
        </w:tc>
        <w:tc>
          <w:tcPr>
            <w:tcW w:w="1414" w:type="dxa"/>
            <w:vAlign w:val="center"/>
          </w:tcPr>
          <w:p w14:paraId="3C7191E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63</w:t>
            </w:r>
            <w:r w:rsidRPr="00E70227">
              <w:rPr>
                <w:rFonts w:eastAsia="Times New Roman" w:cs="Calibri"/>
                <w:color w:val="000000"/>
                <w:lang w:val="en-CA" w:eastAsia="en-CA"/>
              </w:rPr>
              <w:t>°</w:t>
            </w:r>
            <w:r w:rsidRPr="00E70227">
              <w:rPr>
                <w:rFonts w:eastAsia="Times New Roman" w:cs="Times New Roman"/>
                <w:color w:val="000000"/>
                <w:lang w:val="en-CA" w:eastAsia="en-CA"/>
              </w:rPr>
              <w:t>20’27”N 090</w:t>
            </w:r>
            <w:r w:rsidRPr="00E70227">
              <w:rPr>
                <w:rFonts w:eastAsia="Times New Roman" w:cs="Calibri"/>
                <w:color w:val="000000"/>
                <w:lang w:val="en-CA" w:eastAsia="en-CA"/>
              </w:rPr>
              <w:t>°42’22”W</w:t>
            </w:r>
          </w:p>
        </w:tc>
        <w:tc>
          <w:tcPr>
            <w:tcW w:w="1200" w:type="dxa"/>
            <w:vAlign w:val="center"/>
          </w:tcPr>
          <w:p w14:paraId="6BF80CE2"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313</w:t>
            </w:r>
          </w:p>
        </w:tc>
        <w:tc>
          <w:tcPr>
            <w:tcW w:w="1522" w:type="dxa"/>
            <w:vAlign w:val="center"/>
          </w:tcPr>
          <w:p w14:paraId="26132780"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535</w:t>
            </w:r>
          </w:p>
        </w:tc>
        <w:tc>
          <w:tcPr>
            <w:tcW w:w="1345" w:type="dxa"/>
            <w:vAlign w:val="center"/>
          </w:tcPr>
          <w:p w14:paraId="47DF1478"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798</w:t>
            </w:r>
          </w:p>
        </w:tc>
        <w:tc>
          <w:tcPr>
            <w:tcW w:w="1257" w:type="dxa"/>
            <w:vAlign w:val="center"/>
          </w:tcPr>
          <w:p w14:paraId="5421178F"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1491AC3B"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5685CF1A"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2EBA9DB3"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Clyde River</w:t>
            </w:r>
          </w:p>
        </w:tc>
        <w:tc>
          <w:tcPr>
            <w:tcW w:w="1414" w:type="dxa"/>
            <w:vAlign w:val="center"/>
          </w:tcPr>
          <w:p w14:paraId="4840B318"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70</w:t>
            </w:r>
            <w:r w:rsidRPr="00E70227">
              <w:rPr>
                <w:rFonts w:eastAsia="Times New Roman" w:cs="Calibri"/>
                <w:color w:val="000000"/>
                <w:lang w:val="en-CA" w:eastAsia="en-CA"/>
              </w:rPr>
              <w:t>°</w:t>
            </w:r>
            <w:r w:rsidRPr="00E70227">
              <w:rPr>
                <w:rFonts w:eastAsia="Times New Roman" w:cs="Times New Roman"/>
                <w:color w:val="000000"/>
                <w:lang w:val="en-CA" w:eastAsia="en-CA"/>
              </w:rPr>
              <w:t>28’26”N 068</w:t>
            </w:r>
            <w:r w:rsidRPr="00E70227">
              <w:rPr>
                <w:rFonts w:eastAsia="Times New Roman" w:cs="Calibri"/>
                <w:color w:val="000000"/>
                <w:lang w:val="en-CA" w:eastAsia="en-CA"/>
              </w:rPr>
              <w:t>°35’10”W</w:t>
            </w:r>
          </w:p>
        </w:tc>
        <w:tc>
          <w:tcPr>
            <w:tcW w:w="1200" w:type="dxa"/>
            <w:vAlign w:val="center"/>
          </w:tcPr>
          <w:p w14:paraId="75237C1A"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934</w:t>
            </w:r>
          </w:p>
        </w:tc>
        <w:tc>
          <w:tcPr>
            <w:tcW w:w="1522" w:type="dxa"/>
            <w:vAlign w:val="center"/>
          </w:tcPr>
          <w:p w14:paraId="6D5CF03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1,504</w:t>
            </w:r>
          </w:p>
        </w:tc>
        <w:tc>
          <w:tcPr>
            <w:tcW w:w="1345" w:type="dxa"/>
            <w:vAlign w:val="center"/>
          </w:tcPr>
          <w:p w14:paraId="2178A17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2,385</w:t>
            </w:r>
          </w:p>
        </w:tc>
        <w:tc>
          <w:tcPr>
            <w:tcW w:w="1257" w:type="dxa"/>
            <w:vAlign w:val="center"/>
          </w:tcPr>
          <w:p w14:paraId="2BD5FA5D"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4AF28FDC"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5D11CB08"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6666ECAA"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Coral Harbour</w:t>
            </w:r>
          </w:p>
        </w:tc>
        <w:tc>
          <w:tcPr>
            <w:tcW w:w="1414" w:type="dxa"/>
            <w:vAlign w:val="center"/>
          </w:tcPr>
          <w:p w14:paraId="159215E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64</w:t>
            </w:r>
            <w:r w:rsidRPr="00E70227">
              <w:rPr>
                <w:rFonts w:eastAsia="Times New Roman" w:cs="Calibri"/>
                <w:color w:val="000000"/>
                <w:lang w:val="en-CA" w:eastAsia="en-CA"/>
              </w:rPr>
              <w:t>°</w:t>
            </w:r>
            <w:r w:rsidRPr="00E70227">
              <w:rPr>
                <w:rFonts w:eastAsia="Times New Roman" w:cs="Times New Roman"/>
                <w:color w:val="000000"/>
                <w:lang w:val="en-CA" w:eastAsia="en-CA"/>
              </w:rPr>
              <w:t>08’13”N 083</w:t>
            </w:r>
            <w:r w:rsidRPr="00E70227">
              <w:rPr>
                <w:rFonts w:eastAsia="Times New Roman" w:cs="Calibri"/>
                <w:color w:val="000000"/>
                <w:lang w:val="en-CA" w:eastAsia="en-CA"/>
              </w:rPr>
              <w:t>°09’51”W</w:t>
            </w:r>
          </w:p>
        </w:tc>
        <w:tc>
          <w:tcPr>
            <w:tcW w:w="1200" w:type="dxa"/>
            <w:vAlign w:val="center"/>
          </w:tcPr>
          <w:p w14:paraId="205EA76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834</w:t>
            </w:r>
          </w:p>
        </w:tc>
        <w:tc>
          <w:tcPr>
            <w:tcW w:w="1522" w:type="dxa"/>
            <w:vAlign w:val="center"/>
          </w:tcPr>
          <w:p w14:paraId="6A487FD1"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1,594</w:t>
            </w:r>
          </w:p>
        </w:tc>
        <w:tc>
          <w:tcPr>
            <w:tcW w:w="1345" w:type="dxa"/>
            <w:vAlign w:val="center"/>
          </w:tcPr>
          <w:p w14:paraId="7A5C629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3,062</w:t>
            </w:r>
          </w:p>
        </w:tc>
        <w:tc>
          <w:tcPr>
            <w:tcW w:w="1257" w:type="dxa"/>
            <w:vAlign w:val="center"/>
          </w:tcPr>
          <w:p w14:paraId="4540449B"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w:t>
            </w:r>
          </w:p>
        </w:tc>
        <w:tc>
          <w:tcPr>
            <w:tcW w:w="1249" w:type="dxa"/>
            <w:vAlign w:val="center"/>
          </w:tcPr>
          <w:p w14:paraId="4D94B5D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653DBB3A"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0EA6D364"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Gjoa Haven</w:t>
            </w:r>
          </w:p>
        </w:tc>
        <w:tc>
          <w:tcPr>
            <w:tcW w:w="1414" w:type="dxa"/>
            <w:vAlign w:val="center"/>
          </w:tcPr>
          <w:p w14:paraId="310862DE"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68</w:t>
            </w:r>
            <w:r w:rsidRPr="00E70227">
              <w:rPr>
                <w:rFonts w:eastAsia="Times New Roman" w:cs="Calibri"/>
                <w:color w:val="000000"/>
                <w:lang w:val="en-CA" w:eastAsia="en-CA"/>
              </w:rPr>
              <w:t>°</w:t>
            </w:r>
            <w:r w:rsidRPr="00E70227">
              <w:rPr>
                <w:rFonts w:eastAsia="Times New Roman" w:cs="Times New Roman"/>
                <w:color w:val="000000"/>
                <w:lang w:val="en-CA" w:eastAsia="en-CA"/>
              </w:rPr>
              <w:t>37’33”N 095</w:t>
            </w:r>
            <w:r w:rsidRPr="00E70227">
              <w:rPr>
                <w:rFonts w:eastAsia="Times New Roman" w:cs="Calibri"/>
                <w:color w:val="000000"/>
                <w:lang w:val="en-CA" w:eastAsia="en-CA"/>
              </w:rPr>
              <w:t>°52’30”W</w:t>
            </w:r>
          </w:p>
        </w:tc>
        <w:tc>
          <w:tcPr>
            <w:tcW w:w="1200" w:type="dxa"/>
            <w:vAlign w:val="center"/>
          </w:tcPr>
          <w:p w14:paraId="29C5B9B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1,279</w:t>
            </w:r>
          </w:p>
        </w:tc>
        <w:tc>
          <w:tcPr>
            <w:tcW w:w="1522" w:type="dxa"/>
            <w:vAlign w:val="center"/>
          </w:tcPr>
          <w:p w14:paraId="21716304"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1,842</w:t>
            </w:r>
          </w:p>
        </w:tc>
        <w:tc>
          <w:tcPr>
            <w:tcW w:w="1345" w:type="dxa"/>
            <w:vAlign w:val="center"/>
          </w:tcPr>
          <w:p w14:paraId="15F04E46"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2,643</w:t>
            </w:r>
          </w:p>
        </w:tc>
        <w:tc>
          <w:tcPr>
            <w:tcW w:w="1257" w:type="dxa"/>
            <w:vAlign w:val="center"/>
          </w:tcPr>
          <w:p w14:paraId="3EF7814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3827ADA7"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1AECC489"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0C449EED"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Grise Fiord</w:t>
            </w:r>
          </w:p>
        </w:tc>
        <w:tc>
          <w:tcPr>
            <w:tcW w:w="1414" w:type="dxa"/>
            <w:vAlign w:val="center"/>
          </w:tcPr>
          <w:p w14:paraId="3F91B16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76</w:t>
            </w:r>
            <w:r w:rsidRPr="00E70227">
              <w:rPr>
                <w:rFonts w:eastAsia="Times New Roman" w:cs="Calibri"/>
                <w:color w:val="000000"/>
                <w:lang w:val="en-CA" w:eastAsia="en-CA"/>
              </w:rPr>
              <w:t>°</w:t>
            </w:r>
            <w:r w:rsidRPr="00E70227">
              <w:rPr>
                <w:rFonts w:eastAsia="Times New Roman" w:cs="Times New Roman"/>
                <w:color w:val="000000"/>
                <w:lang w:val="en-CA" w:eastAsia="en-CA"/>
              </w:rPr>
              <w:t>25’03”N 082</w:t>
            </w:r>
            <w:r w:rsidRPr="00E70227">
              <w:rPr>
                <w:rFonts w:eastAsia="Times New Roman" w:cs="Calibri"/>
                <w:color w:val="000000"/>
                <w:lang w:val="en-CA" w:eastAsia="en-CA"/>
              </w:rPr>
              <w:t>°53’38”W</w:t>
            </w:r>
          </w:p>
        </w:tc>
        <w:tc>
          <w:tcPr>
            <w:tcW w:w="1200" w:type="dxa"/>
            <w:vAlign w:val="center"/>
          </w:tcPr>
          <w:p w14:paraId="53509FC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130</w:t>
            </w:r>
          </w:p>
        </w:tc>
        <w:tc>
          <w:tcPr>
            <w:tcW w:w="1522" w:type="dxa"/>
            <w:vAlign w:val="center"/>
          </w:tcPr>
          <w:p w14:paraId="570F6951"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171</w:t>
            </w:r>
          </w:p>
        </w:tc>
        <w:tc>
          <w:tcPr>
            <w:tcW w:w="1345" w:type="dxa"/>
            <w:vAlign w:val="center"/>
          </w:tcPr>
          <w:p w14:paraId="05482D3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201</w:t>
            </w:r>
          </w:p>
        </w:tc>
        <w:tc>
          <w:tcPr>
            <w:tcW w:w="1257" w:type="dxa"/>
            <w:vAlign w:val="center"/>
          </w:tcPr>
          <w:p w14:paraId="3CFB097E" w14:textId="2467E87E" w:rsidR="005A3BCF" w:rsidRPr="00E70227" w:rsidRDefault="00A06827" w:rsidP="00A0682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Snowmelt runoff</w:t>
            </w:r>
          </w:p>
        </w:tc>
        <w:tc>
          <w:tcPr>
            <w:tcW w:w="1249" w:type="dxa"/>
            <w:vAlign w:val="center"/>
          </w:tcPr>
          <w:p w14:paraId="05A80C4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038C13E9"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083C7817"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Hall Beach</w:t>
            </w:r>
          </w:p>
        </w:tc>
        <w:tc>
          <w:tcPr>
            <w:tcW w:w="1414" w:type="dxa"/>
            <w:vAlign w:val="center"/>
          </w:tcPr>
          <w:p w14:paraId="12D7C64D"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68</w:t>
            </w:r>
            <w:r w:rsidRPr="00E70227">
              <w:rPr>
                <w:rFonts w:eastAsia="Times New Roman" w:cs="Calibri"/>
                <w:color w:val="000000"/>
                <w:lang w:val="en-CA" w:eastAsia="en-CA"/>
              </w:rPr>
              <w:t>°</w:t>
            </w:r>
            <w:r w:rsidRPr="00E70227">
              <w:rPr>
                <w:rFonts w:eastAsia="Times New Roman" w:cs="Times New Roman"/>
                <w:color w:val="000000"/>
                <w:lang w:val="en-CA" w:eastAsia="en-CA"/>
              </w:rPr>
              <w:t>46’38”N 081</w:t>
            </w:r>
            <w:r w:rsidRPr="00E70227">
              <w:rPr>
                <w:rFonts w:eastAsia="Times New Roman" w:cs="Calibri"/>
                <w:color w:val="000000"/>
                <w:lang w:val="en-CA" w:eastAsia="en-CA"/>
              </w:rPr>
              <w:t>°13’27”W</w:t>
            </w:r>
          </w:p>
        </w:tc>
        <w:tc>
          <w:tcPr>
            <w:tcW w:w="1200" w:type="dxa"/>
            <w:vAlign w:val="center"/>
          </w:tcPr>
          <w:p w14:paraId="7ADF376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546</w:t>
            </w:r>
          </w:p>
        </w:tc>
        <w:tc>
          <w:tcPr>
            <w:tcW w:w="1522" w:type="dxa"/>
            <w:vAlign w:val="center"/>
          </w:tcPr>
          <w:p w14:paraId="605E97C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1,455</w:t>
            </w:r>
          </w:p>
        </w:tc>
        <w:tc>
          <w:tcPr>
            <w:tcW w:w="1345" w:type="dxa"/>
            <w:vAlign w:val="center"/>
          </w:tcPr>
          <w:p w14:paraId="27F0BFD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2,722</w:t>
            </w:r>
          </w:p>
        </w:tc>
        <w:tc>
          <w:tcPr>
            <w:tcW w:w="1257" w:type="dxa"/>
            <w:vAlign w:val="center"/>
          </w:tcPr>
          <w:p w14:paraId="59FBCD07"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2BF57B68"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3403A8B3"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2FE47DEE"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Igloolik</w:t>
            </w:r>
          </w:p>
        </w:tc>
        <w:tc>
          <w:tcPr>
            <w:tcW w:w="1414" w:type="dxa"/>
            <w:vAlign w:val="center"/>
          </w:tcPr>
          <w:p w14:paraId="6BBFD459"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69</w:t>
            </w:r>
            <w:r w:rsidRPr="00E70227">
              <w:rPr>
                <w:rFonts w:eastAsia="Times New Roman" w:cs="Calibri"/>
                <w:color w:val="000000"/>
                <w:lang w:val="en-CA" w:eastAsia="en-CA"/>
              </w:rPr>
              <w:t>°</w:t>
            </w:r>
            <w:r w:rsidRPr="00E70227">
              <w:rPr>
                <w:rFonts w:eastAsia="Times New Roman" w:cs="Times New Roman"/>
                <w:color w:val="000000"/>
                <w:lang w:val="en-CA" w:eastAsia="en-CA"/>
              </w:rPr>
              <w:t>22’34”N 081</w:t>
            </w:r>
            <w:r w:rsidRPr="00E70227">
              <w:rPr>
                <w:rFonts w:eastAsia="Times New Roman" w:cs="Calibri"/>
                <w:color w:val="000000"/>
                <w:lang w:val="en-CA" w:eastAsia="en-CA"/>
              </w:rPr>
              <w:t>°47’58”W</w:t>
            </w:r>
          </w:p>
        </w:tc>
        <w:tc>
          <w:tcPr>
            <w:tcW w:w="1200" w:type="dxa"/>
            <w:vAlign w:val="center"/>
          </w:tcPr>
          <w:p w14:paraId="39423FB6"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1,454</w:t>
            </w:r>
          </w:p>
        </w:tc>
        <w:tc>
          <w:tcPr>
            <w:tcW w:w="1522" w:type="dxa"/>
            <w:vAlign w:val="center"/>
          </w:tcPr>
          <w:p w14:paraId="3D92F9D1"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2,949</w:t>
            </w:r>
          </w:p>
        </w:tc>
        <w:tc>
          <w:tcPr>
            <w:tcW w:w="1345" w:type="dxa"/>
            <w:vAlign w:val="center"/>
          </w:tcPr>
          <w:p w14:paraId="4A869274"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4,775</w:t>
            </w:r>
          </w:p>
        </w:tc>
        <w:tc>
          <w:tcPr>
            <w:tcW w:w="1257" w:type="dxa"/>
            <w:vAlign w:val="center"/>
          </w:tcPr>
          <w:p w14:paraId="27AD4994"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3DEC79A6"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6FCAF014"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0B6BBB3D"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lastRenderedPageBreak/>
              <w:t>Kimmirut</w:t>
            </w:r>
          </w:p>
        </w:tc>
        <w:tc>
          <w:tcPr>
            <w:tcW w:w="1414" w:type="dxa"/>
            <w:vAlign w:val="center"/>
          </w:tcPr>
          <w:p w14:paraId="3EFACF54"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62</w:t>
            </w:r>
            <w:r w:rsidRPr="00E70227">
              <w:rPr>
                <w:rFonts w:eastAsia="Times New Roman" w:cs="Calibri"/>
                <w:color w:val="000000"/>
                <w:lang w:val="en-CA" w:eastAsia="en-CA"/>
              </w:rPr>
              <w:t>°</w:t>
            </w:r>
            <w:r w:rsidRPr="00E70227">
              <w:rPr>
                <w:rFonts w:eastAsia="Times New Roman" w:cs="Times New Roman"/>
                <w:color w:val="000000"/>
                <w:lang w:val="en-CA" w:eastAsia="en-CA"/>
              </w:rPr>
              <w:t>50’48”N 069</w:t>
            </w:r>
            <w:r w:rsidRPr="00E70227">
              <w:rPr>
                <w:rFonts w:eastAsia="Times New Roman" w:cs="Calibri"/>
                <w:color w:val="000000"/>
                <w:lang w:val="en-CA" w:eastAsia="en-CA"/>
              </w:rPr>
              <w:t>°52’07”W</w:t>
            </w:r>
          </w:p>
        </w:tc>
        <w:tc>
          <w:tcPr>
            <w:tcW w:w="1200" w:type="dxa"/>
            <w:vAlign w:val="center"/>
          </w:tcPr>
          <w:p w14:paraId="36F09DE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455</w:t>
            </w:r>
          </w:p>
        </w:tc>
        <w:tc>
          <w:tcPr>
            <w:tcW w:w="1522" w:type="dxa"/>
            <w:vAlign w:val="center"/>
          </w:tcPr>
          <w:p w14:paraId="47E5D52C"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568</w:t>
            </w:r>
          </w:p>
        </w:tc>
        <w:tc>
          <w:tcPr>
            <w:tcW w:w="1345" w:type="dxa"/>
            <w:vAlign w:val="center"/>
          </w:tcPr>
          <w:p w14:paraId="572FCC4E"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690</w:t>
            </w:r>
          </w:p>
        </w:tc>
        <w:tc>
          <w:tcPr>
            <w:tcW w:w="1257" w:type="dxa"/>
            <w:vAlign w:val="center"/>
          </w:tcPr>
          <w:p w14:paraId="5FBDA59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0985DF0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2C14E4EA"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576920DB"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Kugaaruk</w:t>
            </w:r>
          </w:p>
        </w:tc>
        <w:tc>
          <w:tcPr>
            <w:tcW w:w="1414" w:type="dxa"/>
            <w:vAlign w:val="center"/>
          </w:tcPr>
          <w:p w14:paraId="771E597B"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68</w:t>
            </w:r>
            <w:r w:rsidRPr="00E70227">
              <w:rPr>
                <w:rFonts w:eastAsia="Times New Roman" w:cs="Calibri"/>
                <w:color w:val="000000"/>
                <w:lang w:val="en-CA" w:eastAsia="en-CA"/>
              </w:rPr>
              <w:t>°</w:t>
            </w:r>
            <w:r w:rsidRPr="00E70227">
              <w:rPr>
                <w:rFonts w:eastAsia="Times New Roman" w:cs="Times New Roman"/>
                <w:color w:val="000000"/>
                <w:lang w:val="en-CA" w:eastAsia="en-CA"/>
              </w:rPr>
              <w:t>31’59”N 089</w:t>
            </w:r>
            <w:r w:rsidRPr="00E70227">
              <w:rPr>
                <w:rFonts w:eastAsia="Times New Roman" w:cs="Calibri"/>
                <w:color w:val="000000"/>
                <w:lang w:val="en-CA" w:eastAsia="en-CA"/>
              </w:rPr>
              <w:t>°49’36”W</w:t>
            </w:r>
          </w:p>
        </w:tc>
        <w:tc>
          <w:tcPr>
            <w:tcW w:w="1200" w:type="dxa"/>
            <w:vAlign w:val="center"/>
          </w:tcPr>
          <w:p w14:paraId="625BC169"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771</w:t>
            </w:r>
          </w:p>
        </w:tc>
        <w:tc>
          <w:tcPr>
            <w:tcW w:w="1522" w:type="dxa"/>
            <w:vAlign w:val="center"/>
          </w:tcPr>
          <w:p w14:paraId="7517D18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1,320</w:t>
            </w:r>
          </w:p>
        </w:tc>
        <w:tc>
          <w:tcPr>
            <w:tcW w:w="1345" w:type="dxa"/>
            <w:vAlign w:val="center"/>
          </w:tcPr>
          <w:p w14:paraId="2DCF0A7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1,984</w:t>
            </w:r>
          </w:p>
        </w:tc>
        <w:tc>
          <w:tcPr>
            <w:tcW w:w="1257" w:type="dxa"/>
            <w:vAlign w:val="center"/>
          </w:tcPr>
          <w:p w14:paraId="7AD0E44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w:t>
            </w:r>
          </w:p>
        </w:tc>
        <w:tc>
          <w:tcPr>
            <w:tcW w:w="1249" w:type="dxa"/>
            <w:vAlign w:val="center"/>
          </w:tcPr>
          <w:p w14:paraId="3AD22CF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469E97E6"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389EBA47"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Kugluktuk</w:t>
            </w:r>
          </w:p>
        </w:tc>
        <w:tc>
          <w:tcPr>
            <w:tcW w:w="1414" w:type="dxa"/>
            <w:vAlign w:val="center"/>
          </w:tcPr>
          <w:p w14:paraId="3C5D0465"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67</w:t>
            </w:r>
            <w:r w:rsidRPr="00E70227">
              <w:rPr>
                <w:rFonts w:eastAsia="Times New Roman" w:cs="Calibri"/>
                <w:color w:val="000000"/>
                <w:lang w:val="en-CA" w:eastAsia="en-CA"/>
              </w:rPr>
              <w:t>°</w:t>
            </w:r>
            <w:r w:rsidRPr="00E70227">
              <w:rPr>
                <w:rFonts w:eastAsia="Times New Roman" w:cs="Times New Roman"/>
                <w:color w:val="000000"/>
                <w:lang w:val="en-CA" w:eastAsia="en-CA"/>
              </w:rPr>
              <w:t>49’32”N 115</w:t>
            </w:r>
            <w:r w:rsidRPr="00E70227">
              <w:rPr>
                <w:rFonts w:eastAsia="Times New Roman" w:cs="Calibri"/>
                <w:color w:val="000000"/>
                <w:lang w:val="en-CA" w:eastAsia="en-CA"/>
              </w:rPr>
              <w:t>°05’42”W</w:t>
            </w:r>
          </w:p>
        </w:tc>
        <w:tc>
          <w:tcPr>
            <w:tcW w:w="1200" w:type="dxa"/>
            <w:vAlign w:val="center"/>
          </w:tcPr>
          <w:p w14:paraId="577E5EEC"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1,450</w:t>
            </w:r>
          </w:p>
        </w:tc>
        <w:tc>
          <w:tcPr>
            <w:tcW w:w="1522" w:type="dxa"/>
            <w:vAlign w:val="center"/>
          </w:tcPr>
          <w:p w14:paraId="260C617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1,904</w:t>
            </w:r>
          </w:p>
        </w:tc>
        <w:tc>
          <w:tcPr>
            <w:tcW w:w="1345" w:type="dxa"/>
            <w:vAlign w:val="center"/>
          </w:tcPr>
          <w:p w14:paraId="44041B5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2,355</w:t>
            </w:r>
          </w:p>
        </w:tc>
        <w:tc>
          <w:tcPr>
            <w:tcW w:w="1257" w:type="dxa"/>
            <w:vAlign w:val="center"/>
          </w:tcPr>
          <w:p w14:paraId="6C9A0E9B"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w:t>
            </w:r>
          </w:p>
        </w:tc>
        <w:tc>
          <w:tcPr>
            <w:tcW w:w="1249" w:type="dxa"/>
            <w:vAlign w:val="center"/>
          </w:tcPr>
          <w:p w14:paraId="6D2F320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E93E3C" w:rsidRPr="0028146B" w14:paraId="39F10C3B"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14EB5905" w14:textId="72D670D6" w:rsidR="00E93E3C" w:rsidRPr="002B72C2" w:rsidRDefault="00E93E3C" w:rsidP="00E93E3C">
            <w:pPr>
              <w:ind w:firstLine="0"/>
              <w:jc w:val="left"/>
              <w:rPr>
                <w:rFonts w:eastAsia="Times New Roman" w:cs="Times New Roman"/>
                <w:iCs/>
                <w:color w:val="000000"/>
                <w:lang w:val="en-CA" w:eastAsia="en-CA"/>
              </w:rPr>
            </w:pPr>
            <w:r>
              <w:rPr>
                <w:rFonts w:eastAsia="Times New Roman" w:cs="Times New Roman"/>
                <w:iCs/>
                <w:color w:val="000000"/>
                <w:lang w:val="en-CA" w:eastAsia="en-CA"/>
              </w:rPr>
              <w:t>Naujaat</w:t>
            </w:r>
          </w:p>
        </w:tc>
        <w:tc>
          <w:tcPr>
            <w:tcW w:w="1414" w:type="dxa"/>
            <w:vAlign w:val="center"/>
          </w:tcPr>
          <w:p w14:paraId="23C2E046" w14:textId="70015BFB"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66</w:t>
            </w:r>
            <w:r w:rsidRPr="00E70227">
              <w:rPr>
                <w:rFonts w:eastAsia="Times New Roman" w:cs="Calibri"/>
                <w:color w:val="000000"/>
                <w:lang w:val="en-CA" w:eastAsia="en-CA"/>
              </w:rPr>
              <w:t>°</w:t>
            </w:r>
            <w:r w:rsidRPr="00E70227">
              <w:rPr>
                <w:rFonts w:eastAsia="Times New Roman" w:cs="Times New Roman"/>
                <w:color w:val="000000"/>
                <w:lang w:val="en-CA" w:eastAsia="en-CA"/>
              </w:rPr>
              <w:t>31’19”N 086</w:t>
            </w:r>
            <w:r w:rsidRPr="00E70227">
              <w:rPr>
                <w:rFonts w:eastAsia="Times New Roman" w:cs="Calibri"/>
                <w:color w:val="000000"/>
                <w:lang w:val="en-CA" w:eastAsia="en-CA"/>
              </w:rPr>
              <w:t>°14’06”W</w:t>
            </w:r>
          </w:p>
        </w:tc>
        <w:tc>
          <w:tcPr>
            <w:tcW w:w="1200" w:type="dxa"/>
            <w:vAlign w:val="center"/>
          </w:tcPr>
          <w:p w14:paraId="0622990A" w14:textId="7F32B094"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945</w:t>
            </w:r>
          </w:p>
        </w:tc>
        <w:tc>
          <w:tcPr>
            <w:tcW w:w="1522" w:type="dxa"/>
            <w:vAlign w:val="center"/>
          </w:tcPr>
          <w:p w14:paraId="7855C7EB" w14:textId="56AD1C78"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1,997</w:t>
            </w:r>
          </w:p>
        </w:tc>
        <w:tc>
          <w:tcPr>
            <w:tcW w:w="1345" w:type="dxa"/>
            <w:vAlign w:val="center"/>
          </w:tcPr>
          <w:p w14:paraId="0DE37C2C" w14:textId="4A2A076D"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4,627</w:t>
            </w:r>
          </w:p>
        </w:tc>
        <w:tc>
          <w:tcPr>
            <w:tcW w:w="1257" w:type="dxa"/>
            <w:vAlign w:val="center"/>
          </w:tcPr>
          <w:p w14:paraId="6B1F4E2B" w14:textId="496BC6A6"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2B06AB94" w14:textId="46B0B747" w:rsidR="00E93E3C" w:rsidRPr="00E70227" w:rsidRDefault="00E93E3C" w:rsidP="00E93E3C">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61850412"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4D36214E"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Pangnirtung</w:t>
            </w:r>
          </w:p>
        </w:tc>
        <w:tc>
          <w:tcPr>
            <w:tcW w:w="1414" w:type="dxa"/>
            <w:vAlign w:val="center"/>
          </w:tcPr>
          <w:p w14:paraId="30A8838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66</w:t>
            </w:r>
            <w:r w:rsidRPr="00E70227">
              <w:rPr>
                <w:rFonts w:eastAsia="Times New Roman" w:cs="Calibri"/>
                <w:color w:val="000000"/>
                <w:lang w:val="en-CA" w:eastAsia="en-CA"/>
              </w:rPr>
              <w:t>°</w:t>
            </w:r>
            <w:r w:rsidRPr="00E70227">
              <w:rPr>
                <w:rFonts w:eastAsia="Times New Roman" w:cs="Times New Roman"/>
                <w:color w:val="000000"/>
                <w:lang w:val="en-CA" w:eastAsia="en-CA"/>
              </w:rPr>
              <w:t>08’52”N 065</w:t>
            </w:r>
            <w:r w:rsidRPr="00E70227">
              <w:rPr>
                <w:rFonts w:eastAsia="Times New Roman" w:cs="Calibri"/>
                <w:color w:val="000000"/>
                <w:lang w:val="en-CA" w:eastAsia="en-CA"/>
              </w:rPr>
              <w:t>°41’58”W</w:t>
            </w:r>
          </w:p>
        </w:tc>
        <w:tc>
          <w:tcPr>
            <w:tcW w:w="1200" w:type="dxa"/>
            <w:vAlign w:val="center"/>
          </w:tcPr>
          <w:p w14:paraId="4BC9C15B"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1,425</w:t>
            </w:r>
          </w:p>
        </w:tc>
        <w:tc>
          <w:tcPr>
            <w:tcW w:w="1522" w:type="dxa"/>
            <w:vAlign w:val="center"/>
          </w:tcPr>
          <w:p w14:paraId="160BA39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2,144</w:t>
            </w:r>
          </w:p>
        </w:tc>
        <w:tc>
          <w:tcPr>
            <w:tcW w:w="1345" w:type="dxa"/>
            <w:vAlign w:val="center"/>
          </w:tcPr>
          <w:p w14:paraId="578EAD8B"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2,483</w:t>
            </w:r>
          </w:p>
        </w:tc>
        <w:tc>
          <w:tcPr>
            <w:tcW w:w="1257" w:type="dxa"/>
            <w:vAlign w:val="center"/>
          </w:tcPr>
          <w:p w14:paraId="17A48C5C"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Duval River</w:t>
            </w:r>
          </w:p>
        </w:tc>
        <w:tc>
          <w:tcPr>
            <w:tcW w:w="1249" w:type="dxa"/>
            <w:vAlign w:val="center"/>
          </w:tcPr>
          <w:p w14:paraId="1EA9574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4799E8C5"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46FA0DDD"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Pond Inlet</w:t>
            </w:r>
          </w:p>
        </w:tc>
        <w:tc>
          <w:tcPr>
            <w:tcW w:w="1414" w:type="dxa"/>
            <w:vAlign w:val="center"/>
          </w:tcPr>
          <w:p w14:paraId="01F2C3A3"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72</w:t>
            </w:r>
            <w:r w:rsidRPr="00E70227">
              <w:rPr>
                <w:rFonts w:eastAsia="Times New Roman" w:cs="Calibri"/>
                <w:color w:val="000000"/>
                <w:lang w:val="en-CA" w:eastAsia="en-CA"/>
              </w:rPr>
              <w:t>°</w:t>
            </w:r>
            <w:r w:rsidRPr="00E70227">
              <w:rPr>
                <w:rFonts w:eastAsia="Times New Roman" w:cs="Times New Roman"/>
                <w:color w:val="000000"/>
                <w:lang w:val="en-CA" w:eastAsia="en-CA"/>
              </w:rPr>
              <w:t>41’57”N 077</w:t>
            </w:r>
            <w:r w:rsidRPr="00E70227">
              <w:rPr>
                <w:rFonts w:eastAsia="Times New Roman" w:cs="Calibri"/>
                <w:color w:val="000000"/>
                <w:lang w:val="en-CA" w:eastAsia="en-CA"/>
              </w:rPr>
              <w:t>°57’33”W</w:t>
            </w:r>
          </w:p>
        </w:tc>
        <w:tc>
          <w:tcPr>
            <w:tcW w:w="1200" w:type="dxa"/>
            <w:vAlign w:val="center"/>
          </w:tcPr>
          <w:p w14:paraId="5947EA5A"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1,549</w:t>
            </w:r>
          </w:p>
        </w:tc>
        <w:tc>
          <w:tcPr>
            <w:tcW w:w="1522" w:type="dxa"/>
            <w:vAlign w:val="center"/>
          </w:tcPr>
          <w:p w14:paraId="36F669FF"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2,515</w:t>
            </w:r>
          </w:p>
        </w:tc>
        <w:tc>
          <w:tcPr>
            <w:tcW w:w="1345" w:type="dxa"/>
            <w:vAlign w:val="center"/>
          </w:tcPr>
          <w:p w14:paraId="264D2A50"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4,220</w:t>
            </w:r>
          </w:p>
        </w:tc>
        <w:tc>
          <w:tcPr>
            <w:tcW w:w="1257" w:type="dxa"/>
            <w:vAlign w:val="center"/>
          </w:tcPr>
          <w:p w14:paraId="795D0E42"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01F8F9F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4804D721"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7683B352"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Qikiqtarjuaq</w:t>
            </w:r>
          </w:p>
        </w:tc>
        <w:tc>
          <w:tcPr>
            <w:tcW w:w="1414" w:type="dxa"/>
            <w:vAlign w:val="center"/>
          </w:tcPr>
          <w:p w14:paraId="358334E5"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67</w:t>
            </w:r>
            <w:r w:rsidRPr="00E70227">
              <w:rPr>
                <w:rFonts w:eastAsia="Times New Roman" w:cs="Calibri"/>
                <w:color w:val="000000"/>
                <w:lang w:val="en-CA" w:eastAsia="en-CA"/>
              </w:rPr>
              <w:t>°</w:t>
            </w:r>
            <w:r w:rsidRPr="00E70227">
              <w:rPr>
                <w:rFonts w:eastAsia="Times New Roman" w:cs="Times New Roman"/>
                <w:color w:val="000000"/>
                <w:lang w:val="en-CA" w:eastAsia="en-CA"/>
              </w:rPr>
              <w:t>33’29”N 064</w:t>
            </w:r>
            <w:r w:rsidRPr="00E70227">
              <w:rPr>
                <w:rFonts w:eastAsia="Times New Roman" w:cs="Calibri"/>
                <w:color w:val="000000"/>
                <w:lang w:val="en-CA" w:eastAsia="en-CA"/>
              </w:rPr>
              <w:t>°01’29”W</w:t>
            </w:r>
          </w:p>
        </w:tc>
        <w:tc>
          <w:tcPr>
            <w:tcW w:w="1200" w:type="dxa"/>
            <w:vAlign w:val="center"/>
          </w:tcPr>
          <w:p w14:paraId="05910272"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520</w:t>
            </w:r>
          </w:p>
        </w:tc>
        <w:tc>
          <w:tcPr>
            <w:tcW w:w="1522" w:type="dxa"/>
            <w:vAlign w:val="center"/>
          </w:tcPr>
          <w:p w14:paraId="27178D4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597</w:t>
            </w:r>
          </w:p>
        </w:tc>
        <w:tc>
          <w:tcPr>
            <w:tcW w:w="1345" w:type="dxa"/>
            <w:vAlign w:val="center"/>
          </w:tcPr>
          <w:p w14:paraId="4D94C486"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692</w:t>
            </w:r>
          </w:p>
        </w:tc>
        <w:tc>
          <w:tcPr>
            <w:tcW w:w="1257" w:type="dxa"/>
            <w:vAlign w:val="center"/>
          </w:tcPr>
          <w:p w14:paraId="5F4424B1"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w:t>
            </w:r>
          </w:p>
        </w:tc>
        <w:tc>
          <w:tcPr>
            <w:tcW w:w="1249" w:type="dxa"/>
            <w:vAlign w:val="center"/>
          </w:tcPr>
          <w:p w14:paraId="5440763D"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1F22C791"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7CBDE613"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Rankin Inlet</w:t>
            </w:r>
          </w:p>
        </w:tc>
        <w:tc>
          <w:tcPr>
            <w:tcW w:w="1414" w:type="dxa"/>
            <w:vAlign w:val="center"/>
          </w:tcPr>
          <w:p w14:paraId="1C3065FC"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62</w:t>
            </w:r>
            <w:r w:rsidRPr="00E70227">
              <w:rPr>
                <w:rFonts w:eastAsia="Times New Roman" w:cs="Calibri"/>
                <w:color w:val="000000"/>
                <w:lang w:val="en-CA" w:eastAsia="en-CA"/>
              </w:rPr>
              <w:t>°</w:t>
            </w:r>
            <w:r w:rsidRPr="00E70227">
              <w:rPr>
                <w:rFonts w:eastAsia="Times New Roman" w:cs="Times New Roman"/>
                <w:color w:val="000000"/>
                <w:lang w:val="en-CA" w:eastAsia="en-CA"/>
              </w:rPr>
              <w:t>48’35”N 092</w:t>
            </w:r>
            <w:r w:rsidRPr="00E70227">
              <w:rPr>
                <w:rFonts w:eastAsia="Times New Roman" w:cs="Calibri"/>
                <w:color w:val="000000"/>
                <w:lang w:val="en-CA" w:eastAsia="en-CA"/>
              </w:rPr>
              <w:t>°05’58”W</w:t>
            </w:r>
          </w:p>
        </w:tc>
        <w:tc>
          <w:tcPr>
            <w:tcW w:w="1200" w:type="dxa"/>
            <w:vAlign w:val="center"/>
          </w:tcPr>
          <w:p w14:paraId="07C52A6D"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2,266</w:t>
            </w:r>
          </w:p>
        </w:tc>
        <w:tc>
          <w:tcPr>
            <w:tcW w:w="1522" w:type="dxa"/>
            <w:vAlign w:val="center"/>
          </w:tcPr>
          <w:p w14:paraId="31F93BB7"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4,102</w:t>
            </w:r>
          </w:p>
        </w:tc>
        <w:tc>
          <w:tcPr>
            <w:tcW w:w="1345" w:type="dxa"/>
            <w:vAlign w:val="center"/>
          </w:tcPr>
          <w:p w14:paraId="4174A416"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6,545</w:t>
            </w:r>
          </w:p>
        </w:tc>
        <w:tc>
          <w:tcPr>
            <w:tcW w:w="1257" w:type="dxa"/>
            <w:vAlign w:val="center"/>
          </w:tcPr>
          <w:p w14:paraId="32C7BA3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River &amp; Lake</w:t>
            </w:r>
          </w:p>
        </w:tc>
        <w:tc>
          <w:tcPr>
            <w:tcW w:w="1249" w:type="dxa"/>
            <w:vAlign w:val="center"/>
          </w:tcPr>
          <w:p w14:paraId="333F5168" w14:textId="343E6898" w:rsidR="005A3BCF" w:rsidRPr="00E70227" w:rsidRDefault="00E93E3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Piped</w:t>
            </w:r>
          </w:p>
        </w:tc>
      </w:tr>
      <w:tr w:rsidR="005A3BCF" w:rsidRPr="0028146B" w14:paraId="3BA42EB0"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11F404BA"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Resolute</w:t>
            </w:r>
          </w:p>
        </w:tc>
        <w:tc>
          <w:tcPr>
            <w:tcW w:w="1414" w:type="dxa"/>
            <w:vAlign w:val="center"/>
          </w:tcPr>
          <w:p w14:paraId="5966025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74</w:t>
            </w:r>
            <w:r w:rsidRPr="00E70227">
              <w:rPr>
                <w:rFonts w:eastAsia="Times New Roman" w:cs="Calibri"/>
                <w:color w:val="000000"/>
                <w:lang w:val="en-CA" w:eastAsia="en-CA"/>
              </w:rPr>
              <w:t>°</w:t>
            </w:r>
            <w:r w:rsidRPr="00E70227">
              <w:rPr>
                <w:rFonts w:eastAsia="Times New Roman" w:cs="Times New Roman"/>
                <w:color w:val="000000"/>
                <w:lang w:val="en-CA" w:eastAsia="en-CA"/>
              </w:rPr>
              <w:t>41’51”N 094</w:t>
            </w:r>
            <w:r w:rsidRPr="00E70227">
              <w:rPr>
                <w:rFonts w:eastAsia="Times New Roman" w:cs="Calibri"/>
                <w:color w:val="000000"/>
                <w:lang w:val="en-CA" w:eastAsia="en-CA"/>
              </w:rPr>
              <w:t>°49’56”W</w:t>
            </w:r>
          </w:p>
        </w:tc>
        <w:tc>
          <w:tcPr>
            <w:tcW w:w="1200" w:type="dxa"/>
            <w:vAlign w:val="center"/>
          </w:tcPr>
          <w:p w14:paraId="3974112E"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214</w:t>
            </w:r>
          </w:p>
        </w:tc>
        <w:tc>
          <w:tcPr>
            <w:tcW w:w="1522" w:type="dxa"/>
            <w:vAlign w:val="center"/>
          </w:tcPr>
          <w:p w14:paraId="34C3E22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287</w:t>
            </w:r>
          </w:p>
        </w:tc>
        <w:tc>
          <w:tcPr>
            <w:tcW w:w="1345" w:type="dxa"/>
            <w:vAlign w:val="center"/>
          </w:tcPr>
          <w:p w14:paraId="59C9020F"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341</w:t>
            </w:r>
          </w:p>
        </w:tc>
        <w:tc>
          <w:tcPr>
            <w:tcW w:w="1257" w:type="dxa"/>
            <w:vAlign w:val="center"/>
          </w:tcPr>
          <w:p w14:paraId="0F60E34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Char Lake</w:t>
            </w:r>
          </w:p>
        </w:tc>
        <w:tc>
          <w:tcPr>
            <w:tcW w:w="1249" w:type="dxa"/>
            <w:vAlign w:val="center"/>
          </w:tcPr>
          <w:p w14:paraId="12FAD403"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Piped</w:t>
            </w:r>
          </w:p>
        </w:tc>
      </w:tr>
      <w:tr w:rsidR="005A3BCF" w:rsidRPr="0028146B" w14:paraId="79DB8A54"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249FE73D"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Sanikiluaq</w:t>
            </w:r>
          </w:p>
        </w:tc>
        <w:tc>
          <w:tcPr>
            <w:tcW w:w="1414" w:type="dxa"/>
            <w:vAlign w:val="center"/>
          </w:tcPr>
          <w:p w14:paraId="2576C5B6"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56</w:t>
            </w:r>
            <w:r w:rsidRPr="00E70227">
              <w:rPr>
                <w:rFonts w:eastAsia="Times New Roman" w:cs="Calibri"/>
                <w:color w:val="000000"/>
                <w:lang w:val="en-CA" w:eastAsia="en-CA"/>
              </w:rPr>
              <w:t>°</w:t>
            </w:r>
            <w:r w:rsidRPr="00E70227">
              <w:rPr>
                <w:rFonts w:eastAsia="Times New Roman" w:cs="Times New Roman"/>
                <w:color w:val="000000"/>
                <w:lang w:val="en-CA" w:eastAsia="en-CA"/>
              </w:rPr>
              <w:t>32’34”N 079</w:t>
            </w:r>
            <w:r w:rsidRPr="00E70227">
              <w:rPr>
                <w:rFonts w:eastAsia="Times New Roman" w:cs="Calibri"/>
                <w:color w:val="000000"/>
                <w:lang w:val="en-CA" w:eastAsia="en-CA"/>
              </w:rPr>
              <w:t>°13’30”W</w:t>
            </w:r>
          </w:p>
        </w:tc>
        <w:tc>
          <w:tcPr>
            <w:tcW w:w="1200" w:type="dxa"/>
            <w:vAlign w:val="center"/>
          </w:tcPr>
          <w:p w14:paraId="588B939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812</w:t>
            </w:r>
          </w:p>
        </w:tc>
        <w:tc>
          <w:tcPr>
            <w:tcW w:w="1522" w:type="dxa"/>
            <w:vAlign w:val="center"/>
          </w:tcPr>
          <w:p w14:paraId="7DA9AB5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1,408</w:t>
            </w:r>
          </w:p>
        </w:tc>
        <w:tc>
          <w:tcPr>
            <w:tcW w:w="1345" w:type="dxa"/>
            <w:vAlign w:val="center"/>
          </w:tcPr>
          <w:p w14:paraId="71203918"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2,397</w:t>
            </w:r>
          </w:p>
        </w:tc>
        <w:tc>
          <w:tcPr>
            <w:tcW w:w="1257" w:type="dxa"/>
            <w:vAlign w:val="center"/>
          </w:tcPr>
          <w:p w14:paraId="7C3B48F9"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096B7105"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0412FEA7" w14:textId="77777777" w:rsidTr="00E93E3C">
        <w:tc>
          <w:tcPr>
            <w:cnfStyle w:val="001000000000" w:firstRow="0" w:lastRow="0" w:firstColumn="1" w:lastColumn="0" w:oddVBand="0" w:evenVBand="0" w:oddHBand="0" w:evenHBand="0" w:firstRowFirstColumn="0" w:firstRowLastColumn="0" w:lastRowFirstColumn="0" w:lastRowLastColumn="0"/>
            <w:tcW w:w="1363" w:type="dxa"/>
            <w:vAlign w:val="center"/>
          </w:tcPr>
          <w:p w14:paraId="7656BD96"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Taloyoak</w:t>
            </w:r>
          </w:p>
        </w:tc>
        <w:tc>
          <w:tcPr>
            <w:tcW w:w="1414" w:type="dxa"/>
            <w:vAlign w:val="center"/>
          </w:tcPr>
          <w:p w14:paraId="78B4141B"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69</w:t>
            </w:r>
            <w:r w:rsidRPr="00E70227">
              <w:rPr>
                <w:rFonts w:eastAsia="Times New Roman" w:cs="Calibri"/>
                <w:color w:val="000000"/>
                <w:lang w:val="en-CA" w:eastAsia="en-CA"/>
              </w:rPr>
              <w:t>°</w:t>
            </w:r>
            <w:r w:rsidRPr="00E70227">
              <w:rPr>
                <w:rFonts w:eastAsia="Times New Roman" w:cs="Times New Roman"/>
                <w:color w:val="000000"/>
                <w:lang w:val="en-CA" w:eastAsia="en-CA"/>
              </w:rPr>
              <w:t>32’13”N 093</w:t>
            </w:r>
            <w:r w:rsidRPr="00E70227">
              <w:rPr>
                <w:rFonts w:eastAsia="Times New Roman" w:cs="Calibri"/>
                <w:color w:val="000000"/>
                <w:lang w:val="en-CA" w:eastAsia="en-CA"/>
              </w:rPr>
              <w:t>°31’36”W</w:t>
            </w:r>
          </w:p>
        </w:tc>
        <w:tc>
          <w:tcPr>
            <w:tcW w:w="1200" w:type="dxa"/>
            <w:vAlign w:val="center"/>
          </w:tcPr>
          <w:p w14:paraId="2F745050"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899</w:t>
            </w:r>
          </w:p>
        </w:tc>
        <w:tc>
          <w:tcPr>
            <w:tcW w:w="1522" w:type="dxa"/>
            <w:vAlign w:val="center"/>
          </w:tcPr>
          <w:p w14:paraId="1C39D452"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1,424</w:t>
            </w:r>
          </w:p>
        </w:tc>
        <w:tc>
          <w:tcPr>
            <w:tcW w:w="1345" w:type="dxa"/>
            <w:vAlign w:val="center"/>
          </w:tcPr>
          <w:p w14:paraId="71931DA9"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2,212</w:t>
            </w:r>
          </w:p>
        </w:tc>
        <w:tc>
          <w:tcPr>
            <w:tcW w:w="1257" w:type="dxa"/>
            <w:vAlign w:val="center"/>
          </w:tcPr>
          <w:p w14:paraId="33E5CE5D"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Canso Lake</w:t>
            </w:r>
          </w:p>
        </w:tc>
        <w:tc>
          <w:tcPr>
            <w:tcW w:w="1249" w:type="dxa"/>
            <w:vAlign w:val="center"/>
          </w:tcPr>
          <w:p w14:paraId="122A83E7" w14:textId="77777777" w:rsidR="005A3BCF" w:rsidRPr="00E70227" w:rsidRDefault="005A3BCF"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r w:rsidR="005A3BCF" w:rsidRPr="0028146B" w14:paraId="2A2E27F1" w14:textId="77777777" w:rsidTr="00E9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vAlign w:val="center"/>
          </w:tcPr>
          <w:p w14:paraId="67BFF5F4" w14:textId="77777777" w:rsidR="005A3BCF" w:rsidRPr="002B72C2" w:rsidRDefault="005A3BCF"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Whale Cove</w:t>
            </w:r>
          </w:p>
        </w:tc>
        <w:tc>
          <w:tcPr>
            <w:tcW w:w="1414" w:type="dxa"/>
            <w:vAlign w:val="center"/>
          </w:tcPr>
          <w:p w14:paraId="4A4B6EB4"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62</w:t>
            </w:r>
            <w:r w:rsidRPr="00E70227">
              <w:rPr>
                <w:rFonts w:eastAsia="Times New Roman" w:cs="Calibri"/>
                <w:color w:val="000000"/>
                <w:lang w:val="en-CA" w:eastAsia="en-CA"/>
              </w:rPr>
              <w:t>°</w:t>
            </w:r>
            <w:r w:rsidRPr="00E70227">
              <w:rPr>
                <w:rFonts w:eastAsia="Times New Roman" w:cs="Times New Roman"/>
                <w:color w:val="000000"/>
                <w:lang w:val="en-CA" w:eastAsia="en-CA"/>
              </w:rPr>
              <w:t>10’22”N 092</w:t>
            </w:r>
            <w:r w:rsidRPr="00E70227">
              <w:rPr>
                <w:rFonts w:eastAsia="Times New Roman" w:cs="Calibri"/>
                <w:color w:val="000000"/>
                <w:lang w:val="en-CA" w:eastAsia="en-CA"/>
              </w:rPr>
              <w:t>°34’46”W</w:t>
            </w:r>
          </w:p>
        </w:tc>
        <w:tc>
          <w:tcPr>
            <w:tcW w:w="1200" w:type="dxa"/>
            <w:vAlign w:val="center"/>
          </w:tcPr>
          <w:p w14:paraId="4AE2B9CB"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sidRPr="00E70227">
              <w:rPr>
                <w:rFonts w:eastAsia="Times New Roman" w:cs="Times New Roman"/>
                <w:iCs/>
                <w:color w:val="000000"/>
                <w:lang w:val="en-CA" w:eastAsia="en-CA"/>
              </w:rPr>
              <w:t>407</w:t>
            </w:r>
          </w:p>
        </w:tc>
        <w:tc>
          <w:tcPr>
            <w:tcW w:w="1522" w:type="dxa"/>
            <w:vAlign w:val="center"/>
          </w:tcPr>
          <w:p w14:paraId="76FE88B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653</w:t>
            </w:r>
          </w:p>
        </w:tc>
        <w:tc>
          <w:tcPr>
            <w:tcW w:w="1345" w:type="dxa"/>
            <w:vAlign w:val="center"/>
          </w:tcPr>
          <w:p w14:paraId="1DD0E5B9"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1,021</w:t>
            </w:r>
          </w:p>
        </w:tc>
        <w:tc>
          <w:tcPr>
            <w:tcW w:w="1257" w:type="dxa"/>
            <w:vAlign w:val="center"/>
          </w:tcPr>
          <w:p w14:paraId="7209B80E"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Lake</w:t>
            </w:r>
          </w:p>
        </w:tc>
        <w:tc>
          <w:tcPr>
            <w:tcW w:w="1249" w:type="dxa"/>
            <w:vAlign w:val="center"/>
          </w:tcPr>
          <w:p w14:paraId="79E6E6B8" w14:textId="77777777" w:rsidR="005A3BCF" w:rsidRPr="00E70227" w:rsidRDefault="005A3BCF"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E70227">
              <w:rPr>
                <w:rFonts w:eastAsia="Times New Roman" w:cs="Times New Roman"/>
                <w:color w:val="000000"/>
                <w:lang w:val="en-CA" w:eastAsia="en-CA"/>
              </w:rPr>
              <w:t>Trucked</w:t>
            </w:r>
          </w:p>
        </w:tc>
      </w:tr>
    </w:tbl>
    <w:p w14:paraId="6EEADB8A" w14:textId="2CC57604" w:rsidR="000762D3" w:rsidRPr="00BC31E6" w:rsidRDefault="00BC31E6" w:rsidP="000762D3">
      <w:pPr>
        <w:rPr>
          <w:sz w:val="22"/>
          <w:szCs w:val="22"/>
        </w:rPr>
      </w:pPr>
      <w:r w:rsidRPr="00BC31E6">
        <w:rPr>
          <w:sz w:val="22"/>
          <w:szCs w:val="22"/>
          <w:vertAlign w:val="superscript"/>
        </w:rPr>
        <w:t>a</w:t>
      </w:r>
      <w:r w:rsidRPr="00BC31E6">
        <w:rPr>
          <w:sz w:val="22"/>
          <w:szCs w:val="22"/>
        </w:rPr>
        <w:t>(Government of Nunavut, 2012).</w:t>
      </w:r>
    </w:p>
    <w:p w14:paraId="6D8C8A09" w14:textId="215348BD" w:rsidR="00DC4C18" w:rsidRDefault="006C4C57" w:rsidP="00981BA9">
      <w:pPr>
        <w:keepNext/>
        <w:ind w:firstLine="0"/>
      </w:pPr>
      <w:r>
        <w:rPr>
          <w:noProof/>
          <w:lang w:val="en-CA" w:eastAsia="en-CA"/>
        </w:rPr>
        <w:lastRenderedPageBreak/>
        <w:drawing>
          <wp:inline distT="0" distB="0" distL="0" distR="0" wp14:anchorId="131A4B23" wp14:editId="68E6441C">
            <wp:extent cx="5671600" cy="8023860"/>
            <wp:effectExtent l="0" t="0" r="5715" b="0"/>
            <wp:docPr id="22" name="Picture 22" descr="C:\Users\Rob\AppData\Local\Microsoft\Windows\INetCacheContent.Word\Communitie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AppData\Local\Microsoft\Windows\INetCacheContent.Word\Communities Map.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74436" cy="8027873"/>
                    </a:xfrm>
                    <a:prstGeom prst="rect">
                      <a:avLst/>
                    </a:prstGeom>
                    <a:noFill/>
                    <a:ln>
                      <a:noFill/>
                    </a:ln>
                  </pic:spPr>
                </pic:pic>
              </a:graphicData>
            </a:graphic>
          </wp:inline>
        </w:drawing>
      </w:r>
    </w:p>
    <w:p w14:paraId="5BF34101" w14:textId="707C835D" w:rsidR="0006740C" w:rsidRPr="000762D3" w:rsidRDefault="00DC4C18" w:rsidP="000B4498">
      <w:pPr>
        <w:pStyle w:val="Caption"/>
      </w:pPr>
      <w:bookmarkStart w:id="24" w:name="_Toc459128661"/>
      <w:r>
        <w:t xml:space="preserve">Figure </w:t>
      </w:r>
      <w:r w:rsidR="00F8587E">
        <w:fldChar w:fldCharType="begin"/>
      </w:r>
      <w:r w:rsidR="00F8587E">
        <w:instrText xml:space="preserve"> SEQ Figure \* ARABIC </w:instrText>
      </w:r>
      <w:r w:rsidR="00F8587E">
        <w:fldChar w:fldCharType="separate"/>
      </w:r>
      <w:r w:rsidR="0060506D">
        <w:rPr>
          <w:noProof/>
        </w:rPr>
        <w:t>1</w:t>
      </w:r>
      <w:r w:rsidR="00F8587E">
        <w:rPr>
          <w:noProof/>
        </w:rPr>
        <w:fldChar w:fldCharType="end"/>
      </w:r>
      <w:r w:rsidR="00910494">
        <w:t>.</w:t>
      </w:r>
      <w:r>
        <w:t xml:space="preserve"> </w:t>
      </w:r>
      <w:r w:rsidR="00564C28">
        <w:t>Map of the communities in Nunavut</w:t>
      </w:r>
      <w:r w:rsidR="00F224A4">
        <w:t>.</w:t>
      </w:r>
      <w:bookmarkEnd w:id="24"/>
    </w:p>
    <w:p w14:paraId="139D9830" w14:textId="5E09C9F9" w:rsidR="006C56A7" w:rsidRPr="006C56A7" w:rsidRDefault="00097D42" w:rsidP="0024769E">
      <w:pPr>
        <w:pStyle w:val="Heading2"/>
      </w:pPr>
      <w:bookmarkStart w:id="25" w:name="_Toc459128629"/>
      <w:r>
        <w:rPr>
          <w:rStyle w:val="Hyperlink"/>
          <w:rFonts w:cs="Times New Roman"/>
          <w:color w:val="000000" w:themeColor="text1"/>
          <w:u w:val="none"/>
        </w:rPr>
        <w:lastRenderedPageBreak/>
        <w:t xml:space="preserve">Watershed </w:t>
      </w:r>
      <w:r w:rsidR="000E7143">
        <w:rPr>
          <w:rStyle w:val="Hyperlink"/>
          <w:color w:val="auto"/>
          <w:u w:val="none"/>
        </w:rPr>
        <w:t>D</w:t>
      </w:r>
      <w:r w:rsidRPr="0024769E">
        <w:rPr>
          <w:rStyle w:val="Hyperlink"/>
          <w:color w:val="auto"/>
          <w:u w:val="none"/>
        </w:rPr>
        <w:t>elineation</w:t>
      </w:r>
      <w:bookmarkEnd w:id="25"/>
    </w:p>
    <w:p w14:paraId="46F9EC69" w14:textId="10E8E15E" w:rsidR="00E33994" w:rsidRDefault="00047BB8" w:rsidP="00D14483">
      <w:r>
        <w:t>Study site</w:t>
      </w:r>
      <w:r w:rsidR="006C56A7">
        <w:t xml:space="preserve"> watersheds </w:t>
      </w:r>
      <w:r w:rsidR="00E33994">
        <w:t>were delineated using ArcGIS using data</w:t>
      </w:r>
      <w:r w:rsidR="006C56A7">
        <w:t xml:space="preserve"> obtained from Natural Resources Canada – GeoGratis</w:t>
      </w:r>
      <w:r w:rsidR="001466CF">
        <w:t xml:space="preserve"> (Government of Canada, 2016a)</w:t>
      </w:r>
      <w:r w:rsidR="006C56A7">
        <w:t>. The Geospatial Data Extraction tool was used to download digital elevation models (DEM) and hydro topography</w:t>
      </w:r>
      <w:r w:rsidR="00E33994">
        <w:t xml:space="preserve"> with</w:t>
      </w:r>
      <w:r w:rsidR="00E70227">
        <w:t xml:space="preserve"> the spe</w:t>
      </w:r>
      <w:r w:rsidR="00F224A4">
        <w:t>cifications outlined in Table 2</w:t>
      </w:r>
      <w:r w:rsidR="00E70227">
        <w:t>.</w:t>
      </w:r>
    </w:p>
    <w:p w14:paraId="09A57D30" w14:textId="6164A832" w:rsidR="00E70227" w:rsidRDefault="00E70227" w:rsidP="000B4498">
      <w:pPr>
        <w:pStyle w:val="Caption"/>
      </w:pPr>
      <w:bookmarkStart w:id="26" w:name="_Toc458962633"/>
      <w:bookmarkStart w:id="27" w:name="_Toc459128678"/>
      <w:r w:rsidRPr="005C37B5">
        <w:t xml:space="preserve">Table </w:t>
      </w:r>
      <w:r w:rsidR="00F8587E">
        <w:fldChar w:fldCharType="begin"/>
      </w:r>
      <w:r w:rsidR="00F8587E">
        <w:instrText xml:space="preserve"> SEQ Table \* ARABIC </w:instrText>
      </w:r>
      <w:r w:rsidR="00F8587E">
        <w:fldChar w:fldCharType="separate"/>
      </w:r>
      <w:r w:rsidR="00BC31E6">
        <w:rPr>
          <w:noProof/>
        </w:rPr>
        <w:t>2</w:t>
      </w:r>
      <w:r w:rsidR="00F8587E">
        <w:rPr>
          <w:noProof/>
        </w:rPr>
        <w:fldChar w:fldCharType="end"/>
      </w:r>
      <w:r w:rsidRPr="005C37B5">
        <w:t>. Specifications for the watershed delineation inputs.</w:t>
      </w:r>
      <w:bookmarkEnd w:id="26"/>
      <w:bookmarkEnd w:id="27"/>
    </w:p>
    <w:tbl>
      <w:tblPr>
        <w:tblStyle w:val="ListTable4-Accent11"/>
        <w:tblW w:w="0" w:type="auto"/>
        <w:tblLook w:val="04A0" w:firstRow="1" w:lastRow="0" w:firstColumn="1" w:lastColumn="0" w:noHBand="0" w:noVBand="1"/>
      </w:tblPr>
      <w:tblGrid>
        <w:gridCol w:w="1985"/>
        <w:gridCol w:w="2551"/>
        <w:gridCol w:w="4106"/>
      </w:tblGrid>
      <w:tr w:rsidR="00E70227" w14:paraId="05491575" w14:textId="77777777" w:rsidTr="00564C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6" w:space="0" w:color="95B3D7" w:themeColor="accent1" w:themeTint="99"/>
            </w:tcBorders>
          </w:tcPr>
          <w:p w14:paraId="7F4A0027" w14:textId="4E08F2D9" w:rsidR="00E70227" w:rsidRPr="00564C28" w:rsidRDefault="00E70227" w:rsidP="00B1333B">
            <w:pPr>
              <w:ind w:firstLine="0"/>
            </w:pPr>
            <w:r w:rsidRPr="00564C28">
              <w:t>Elevation data</w:t>
            </w:r>
          </w:p>
        </w:tc>
        <w:tc>
          <w:tcPr>
            <w:tcW w:w="2551" w:type="dxa"/>
            <w:tcBorders>
              <w:bottom w:val="single" w:sz="6" w:space="0" w:color="95B3D7" w:themeColor="accent1" w:themeTint="99"/>
            </w:tcBorders>
          </w:tcPr>
          <w:p w14:paraId="54F4C2A4" w14:textId="71514E0E" w:rsidR="00E70227" w:rsidRPr="00564C28" w:rsidRDefault="00E70227" w:rsidP="00B1333B">
            <w:pPr>
              <w:ind w:firstLine="0"/>
              <w:cnfStyle w:val="100000000000" w:firstRow="1" w:lastRow="0" w:firstColumn="0" w:lastColumn="0" w:oddVBand="0" w:evenVBand="0" w:oddHBand="0" w:evenHBand="0" w:firstRowFirstColumn="0" w:firstRowLastColumn="0" w:lastRowFirstColumn="0" w:lastRowLastColumn="0"/>
            </w:pPr>
          </w:p>
        </w:tc>
        <w:tc>
          <w:tcPr>
            <w:tcW w:w="4106" w:type="dxa"/>
            <w:tcBorders>
              <w:bottom w:val="single" w:sz="6" w:space="0" w:color="95B3D7" w:themeColor="accent1" w:themeTint="99"/>
            </w:tcBorders>
          </w:tcPr>
          <w:p w14:paraId="4CDBEBC3" w14:textId="170D3906" w:rsidR="00E70227" w:rsidRPr="00564C28" w:rsidRDefault="00E70227" w:rsidP="00B1333B">
            <w:pPr>
              <w:tabs>
                <w:tab w:val="center" w:pos="1945"/>
              </w:tabs>
              <w:ind w:firstLine="0"/>
              <w:cnfStyle w:val="100000000000" w:firstRow="1" w:lastRow="0" w:firstColumn="0" w:lastColumn="0" w:oddVBand="0" w:evenVBand="0" w:oddHBand="0" w:evenHBand="0" w:firstRowFirstColumn="0" w:firstRowLastColumn="0" w:lastRowFirstColumn="0" w:lastRowLastColumn="0"/>
            </w:pPr>
          </w:p>
        </w:tc>
      </w:tr>
      <w:tr w:rsidR="00564C28" w14:paraId="2183276A" w14:textId="77777777" w:rsidTr="0056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95B3D7" w:themeColor="accent1" w:themeTint="99"/>
            </w:tcBorders>
            <w:shd w:val="clear" w:color="auto" w:fill="4F81BD" w:themeFill="accent1"/>
          </w:tcPr>
          <w:p w14:paraId="573048D2" w14:textId="77777777" w:rsidR="00564C28" w:rsidRPr="00564C28" w:rsidRDefault="00564C28" w:rsidP="00564C28">
            <w:pPr>
              <w:ind w:firstLine="0"/>
              <w:rPr>
                <w:color w:val="FFFFFF" w:themeColor="background1"/>
              </w:rPr>
            </w:pPr>
          </w:p>
        </w:tc>
        <w:tc>
          <w:tcPr>
            <w:tcW w:w="2551" w:type="dxa"/>
            <w:tcBorders>
              <w:top w:val="single" w:sz="6" w:space="0" w:color="95B3D7" w:themeColor="accent1" w:themeTint="99"/>
            </w:tcBorders>
            <w:shd w:val="clear" w:color="auto" w:fill="4F81BD" w:themeFill="accent1"/>
          </w:tcPr>
          <w:p w14:paraId="72668823" w14:textId="5CFBAFB0" w:rsidR="00564C28" w:rsidRPr="00564C28" w:rsidRDefault="00564C28" w:rsidP="00564C28">
            <w:pPr>
              <w:ind w:firstLine="0"/>
              <w:cnfStyle w:val="000000100000" w:firstRow="0" w:lastRow="0" w:firstColumn="0" w:lastColumn="0" w:oddVBand="0" w:evenVBand="0" w:oddHBand="1" w:evenHBand="0" w:firstRowFirstColumn="0" w:firstRowLastColumn="0" w:lastRowFirstColumn="0" w:lastRowLastColumn="0"/>
              <w:rPr>
                <w:b/>
                <w:color w:val="FFFFFF" w:themeColor="background1"/>
              </w:rPr>
            </w:pPr>
            <w:r w:rsidRPr="00564C28">
              <w:rPr>
                <w:b/>
                <w:color w:val="FFFFFF" w:themeColor="background1"/>
              </w:rPr>
              <w:t>Input</w:t>
            </w:r>
          </w:p>
        </w:tc>
        <w:tc>
          <w:tcPr>
            <w:tcW w:w="4106" w:type="dxa"/>
            <w:tcBorders>
              <w:top w:val="single" w:sz="6" w:space="0" w:color="95B3D7" w:themeColor="accent1" w:themeTint="99"/>
            </w:tcBorders>
            <w:shd w:val="clear" w:color="auto" w:fill="4F81BD" w:themeFill="accent1"/>
          </w:tcPr>
          <w:p w14:paraId="62819D79" w14:textId="3E8FE428" w:rsidR="00564C28" w:rsidRPr="00564C28" w:rsidRDefault="00564C28" w:rsidP="00564C28">
            <w:pPr>
              <w:ind w:firstLine="0"/>
              <w:cnfStyle w:val="000000100000" w:firstRow="0" w:lastRow="0" w:firstColumn="0" w:lastColumn="0" w:oddVBand="0" w:evenVBand="0" w:oddHBand="1" w:evenHBand="0" w:firstRowFirstColumn="0" w:firstRowLastColumn="0" w:lastRowFirstColumn="0" w:lastRowLastColumn="0"/>
              <w:rPr>
                <w:b/>
                <w:color w:val="FFFFFF" w:themeColor="background1"/>
              </w:rPr>
            </w:pPr>
            <w:r w:rsidRPr="00564C28">
              <w:rPr>
                <w:b/>
                <w:color w:val="FFFFFF" w:themeColor="background1"/>
              </w:rPr>
              <w:t>Specification</w:t>
            </w:r>
            <w:r w:rsidRPr="00564C28">
              <w:rPr>
                <w:b/>
                <w:color w:val="FFFFFF" w:themeColor="background1"/>
              </w:rPr>
              <w:tab/>
            </w:r>
          </w:p>
        </w:tc>
      </w:tr>
      <w:tr w:rsidR="00E70227" w14:paraId="43927338" w14:textId="77777777" w:rsidTr="00B529F1">
        <w:tc>
          <w:tcPr>
            <w:cnfStyle w:val="001000000000" w:firstRow="0" w:lastRow="0" w:firstColumn="1" w:lastColumn="0" w:oddVBand="0" w:evenVBand="0" w:oddHBand="0" w:evenHBand="0" w:firstRowFirstColumn="0" w:firstRowLastColumn="0" w:lastRowFirstColumn="0" w:lastRowLastColumn="0"/>
            <w:tcW w:w="1985" w:type="dxa"/>
          </w:tcPr>
          <w:p w14:paraId="5FC8EFA3" w14:textId="77777777" w:rsidR="00E70227" w:rsidRPr="00CA4030" w:rsidRDefault="00E70227" w:rsidP="00B1333B">
            <w:pPr>
              <w:ind w:firstLine="0"/>
            </w:pPr>
          </w:p>
        </w:tc>
        <w:tc>
          <w:tcPr>
            <w:tcW w:w="2551" w:type="dxa"/>
          </w:tcPr>
          <w:p w14:paraId="3A9E1AA7" w14:textId="48595615" w:rsidR="00E70227" w:rsidRPr="00B529F1" w:rsidRDefault="00E70227" w:rsidP="00B1333B">
            <w:pPr>
              <w:ind w:firstLine="0"/>
              <w:cnfStyle w:val="000000000000" w:firstRow="0" w:lastRow="0" w:firstColumn="0" w:lastColumn="0" w:oddVBand="0" w:evenVBand="0" w:oddHBand="0" w:evenHBand="0" w:firstRowFirstColumn="0" w:firstRowLastColumn="0" w:lastRowFirstColumn="0" w:lastRowLastColumn="0"/>
            </w:pPr>
            <w:r w:rsidRPr="00B529F1">
              <w:t>DEM</w:t>
            </w:r>
          </w:p>
        </w:tc>
        <w:tc>
          <w:tcPr>
            <w:tcW w:w="4106" w:type="dxa"/>
          </w:tcPr>
          <w:p w14:paraId="5E715BB9" w14:textId="3E25A25A" w:rsidR="00E70227" w:rsidRPr="00B529F1" w:rsidRDefault="00E70227" w:rsidP="00B1333B">
            <w:pPr>
              <w:ind w:firstLine="0"/>
              <w:cnfStyle w:val="000000000000" w:firstRow="0" w:lastRow="0" w:firstColumn="0" w:lastColumn="0" w:oddVBand="0" w:evenVBand="0" w:oddHBand="0" w:evenHBand="0" w:firstRowFirstColumn="0" w:firstRowLastColumn="0" w:lastRowFirstColumn="0" w:lastRowLastColumn="0"/>
            </w:pPr>
            <w:r w:rsidRPr="00B529F1">
              <w:t>GeoTiff</w:t>
            </w:r>
          </w:p>
        </w:tc>
      </w:tr>
      <w:tr w:rsidR="00E70227" w14:paraId="42AC182A" w14:textId="77777777" w:rsidTr="00B52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5AF4D9" w14:textId="77777777" w:rsidR="00E70227" w:rsidRPr="00CA4030" w:rsidRDefault="00E70227" w:rsidP="00B1333B">
            <w:pPr>
              <w:ind w:firstLine="0"/>
            </w:pPr>
          </w:p>
        </w:tc>
        <w:tc>
          <w:tcPr>
            <w:tcW w:w="2551" w:type="dxa"/>
          </w:tcPr>
          <w:p w14:paraId="107009F1" w14:textId="19CB547F" w:rsidR="00E70227" w:rsidRPr="00B529F1" w:rsidRDefault="00E70227" w:rsidP="00B1333B">
            <w:pPr>
              <w:ind w:firstLine="0"/>
              <w:cnfStyle w:val="000000100000" w:firstRow="0" w:lastRow="0" w:firstColumn="0" w:lastColumn="0" w:oddVBand="0" w:evenVBand="0" w:oddHBand="1" w:evenHBand="0" w:firstRowFirstColumn="0" w:firstRowLastColumn="0" w:lastRowFirstColumn="0" w:lastRowLastColumn="0"/>
            </w:pPr>
            <w:r w:rsidRPr="00B529F1">
              <w:t>Datum</w:t>
            </w:r>
          </w:p>
        </w:tc>
        <w:tc>
          <w:tcPr>
            <w:tcW w:w="4106" w:type="dxa"/>
          </w:tcPr>
          <w:p w14:paraId="353A259D" w14:textId="28753CB1" w:rsidR="00E70227" w:rsidRPr="00B529F1" w:rsidRDefault="00E70227" w:rsidP="00B1333B">
            <w:pPr>
              <w:ind w:firstLine="0"/>
              <w:cnfStyle w:val="000000100000" w:firstRow="0" w:lastRow="0" w:firstColumn="0" w:lastColumn="0" w:oddVBand="0" w:evenVBand="0" w:oddHBand="1" w:evenHBand="0" w:firstRowFirstColumn="0" w:firstRowLastColumn="0" w:lastRowFirstColumn="0" w:lastRowLastColumn="0"/>
            </w:pPr>
            <w:r w:rsidRPr="00B529F1">
              <w:t>NAD83-CSR</w:t>
            </w:r>
          </w:p>
        </w:tc>
      </w:tr>
      <w:tr w:rsidR="00E70227" w14:paraId="691AE982" w14:textId="77777777" w:rsidTr="00B529F1">
        <w:tc>
          <w:tcPr>
            <w:cnfStyle w:val="001000000000" w:firstRow="0" w:lastRow="0" w:firstColumn="1" w:lastColumn="0" w:oddVBand="0" w:evenVBand="0" w:oddHBand="0" w:evenHBand="0" w:firstRowFirstColumn="0" w:firstRowLastColumn="0" w:lastRowFirstColumn="0" w:lastRowLastColumn="0"/>
            <w:tcW w:w="1985" w:type="dxa"/>
          </w:tcPr>
          <w:p w14:paraId="5F27DA19" w14:textId="77777777" w:rsidR="00E70227" w:rsidRPr="00CA4030" w:rsidRDefault="00E70227" w:rsidP="00B1333B">
            <w:pPr>
              <w:ind w:firstLine="0"/>
            </w:pPr>
          </w:p>
        </w:tc>
        <w:tc>
          <w:tcPr>
            <w:tcW w:w="2551" w:type="dxa"/>
          </w:tcPr>
          <w:p w14:paraId="16E6DEEE" w14:textId="34A620C0" w:rsidR="00E70227" w:rsidRPr="00B529F1" w:rsidRDefault="00E70227" w:rsidP="00B1333B">
            <w:pPr>
              <w:ind w:firstLine="0"/>
              <w:cnfStyle w:val="000000000000" w:firstRow="0" w:lastRow="0" w:firstColumn="0" w:lastColumn="0" w:oddVBand="0" w:evenVBand="0" w:oddHBand="0" w:evenHBand="0" w:firstRowFirstColumn="0" w:firstRowLastColumn="0" w:lastRowFirstColumn="0" w:lastRowLastColumn="0"/>
            </w:pPr>
            <w:r w:rsidRPr="00B529F1">
              <w:t>Projection</w:t>
            </w:r>
          </w:p>
        </w:tc>
        <w:tc>
          <w:tcPr>
            <w:tcW w:w="4106" w:type="dxa"/>
          </w:tcPr>
          <w:p w14:paraId="32030EE1" w14:textId="64434668" w:rsidR="00E70227" w:rsidRPr="00B529F1" w:rsidRDefault="00E70227" w:rsidP="00B1333B">
            <w:pPr>
              <w:ind w:firstLine="0"/>
              <w:cnfStyle w:val="000000000000" w:firstRow="0" w:lastRow="0" w:firstColumn="0" w:lastColumn="0" w:oddVBand="0" w:evenVBand="0" w:oddHBand="0" w:evenHBand="0" w:firstRowFirstColumn="0" w:firstRowLastColumn="0" w:lastRowFirstColumn="0" w:lastRowLastColumn="0"/>
            </w:pPr>
            <w:r w:rsidRPr="00B529F1">
              <w:t>Geographic</w:t>
            </w:r>
          </w:p>
        </w:tc>
      </w:tr>
      <w:tr w:rsidR="00E70227" w14:paraId="1CCBB5C4" w14:textId="77777777" w:rsidTr="0056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95B3D7" w:themeColor="accent1" w:themeTint="99"/>
            </w:tcBorders>
          </w:tcPr>
          <w:p w14:paraId="487D0288" w14:textId="7AF564C9" w:rsidR="00E70227" w:rsidRPr="00CA4030" w:rsidRDefault="00E70227" w:rsidP="00B1333B">
            <w:pPr>
              <w:ind w:firstLine="0"/>
            </w:pPr>
          </w:p>
        </w:tc>
        <w:tc>
          <w:tcPr>
            <w:tcW w:w="2551" w:type="dxa"/>
            <w:tcBorders>
              <w:bottom w:val="single" w:sz="4" w:space="0" w:color="95B3D7" w:themeColor="accent1" w:themeTint="99"/>
            </w:tcBorders>
          </w:tcPr>
          <w:p w14:paraId="7ED7013B" w14:textId="4C44997B" w:rsidR="00E70227" w:rsidRPr="00B529F1" w:rsidRDefault="00E70227" w:rsidP="00B1333B">
            <w:pPr>
              <w:ind w:firstLine="0"/>
              <w:cnfStyle w:val="000000100000" w:firstRow="0" w:lastRow="0" w:firstColumn="0" w:lastColumn="0" w:oddVBand="0" w:evenVBand="0" w:oddHBand="1" w:evenHBand="0" w:firstRowFirstColumn="0" w:firstRowLastColumn="0" w:lastRowFirstColumn="0" w:lastRowLastColumn="0"/>
            </w:pPr>
            <w:r w:rsidRPr="00B529F1">
              <w:t>Output format</w:t>
            </w:r>
          </w:p>
        </w:tc>
        <w:tc>
          <w:tcPr>
            <w:tcW w:w="4106" w:type="dxa"/>
            <w:tcBorders>
              <w:bottom w:val="single" w:sz="4" w:space="0" w:color="95B3D7" w:themeColor="accent1" w:themeTint="99"/>
            </w:tcBorders>
          </w:tcPr>
          <w:p w14:paraId="19572EDE" w14:textId="7EC0F3FF" w:rsidR="00E70227" w:rsidRPr="00B529F1" w:rsidRDefault="00E70227" w:rsidP="00B1333B">
            <w:pPr>
              <w:ind w:firstLine="0"/>
              <w:cnfStyle w:val="000000100000" w:firstRow="0" w:lastRow="0" w:firstColumn="0" w:lastColumn="0" w:oddVBand="0" w:evenVBand="0" w:oddHBand="1" w:evenHBand="0" w:firstRowFirstColumn="0" w:firstRowLastColumn="0" w:lastRowFirstColumn="0" w:lastRowLastColumn="0"/>
            </w:pPr>
            <w:r w:rsidRPr="00B529F1">
              <w:t>File Geodatabase (10.1)</w:t>
            </w:r>
          </w:p>
        </w:tc>
      </w:tr>
      <w:tr w:rsidR="00564C28" w:rsidRPr="00B529F1" w14:paraId="1FA30F2F" w14:textId="77777777" w:rsidTr="00564C28">
        <w:tc>
          <w:tcPr>
            <w:cnfStyle w:val="001000000000" w:firstRow="0" w:lastRow="0" w:firstColumn="1" w:lastColumn="0" w:oddVBand="0" w:evenVBand="0" w:oddHBand="0" w:evenHBand="0" w:firstRowFirstColumn="0" w:firstRowLastColumn="0" w:lastRowFirstColumn="0" w:lastRowLastColumn="0"/>
            <w:tcW w:w="1985" w:type="dxa"/>
            <w:shd w:val="clear" w:color="auto" w:fill="4F81BD" w:themeFill="accent1"/>
          </w:tcPr>
          <w:p w14:paraId="736F3265" w14:textId="47482020" w:rsidR="00564C28" w:rsidRPr="00564C28" w:rsidRDefault="00564C28" w:rsidP="00B1333B">
            <w:pPr>
              <w:ind w:firstLine="0"/>
              <w:rPr>
                <w:color w:val="FFFFFF" w:themeColor="background1"/>
              </w:rPr>
            </w:pPr>
            <w:r w:rsidRPr="00564C28">
              <w:rPr>
                <w:color w:val="FFFFFF" w:themeColor="background1"/>
              </w:rPr>
              <w:t>Topographic data</w:t>
            </w:r>
          </w:p>
        </w:tc>
        <w:tc>
          <w:tcPr>
            <w:tcW w:w="2551" w:type="dxa"/>
            <w:shd w:val="clear" w:color="auto" w:fill="4F81BD" w:themeFill="accent1"/>
          </w:tcPr>
          <w:p w14:paraId="0BED3CCA" w14:textId="77777777" w:rsidR="00564C28" w:rsidRPr="00564C28" w:rsidRDefault="00564C28" w:rsidP="00B1333B">
            <w:pPr>
              <w:ind w:firstLine="0"/>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4106" w:type="dxa"/>
            <w:shd w:val="clear" w:color="auto" w:fill="4F81BD" w:themeFill="accent1"/>
          </w:tcPr>
          <w:p w14:paraId="2741BAAC" w14:textId="77777777" w:rsidR="00564C28" w:rsidRPr="00564C28" w:rsidRDefault="00564C28" w:rsidP="00B1333B">
            <w:pPr>
              <w:tabs>
                <w:tab w:val="center" w:pos="1945"/>
              </w:tabs>
              <w:ind w:firstLine="0"/>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B529F1" w:rsidRPr="00B529F1" w14:paraId="00B758E8" w14:textId="77777777" w:rsidTr="00564C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4F81BD" w:themeFill="accent1"/>
          </w:tcPr>
          <w:p w14:paraId="384988B2" w14:textId="4D0B5852" w:rsidR="00B529F1" w:rsidRPr="00564C28" w:rsidRDefault="00B529F1" w:rsidP="00B1333B">
            <w:pPr>
              <w:ind w:firstLine="0"/>
              <w:rPr>
                <w:color w:val="FFFFFF" w:themeColor="background1"/>
              </w:rPr>
            </w:pPr>
          </w:p>
        </w:tc>
        <w:tc>
          <w:tcPr>
            <w:tcW w:w="2551" w:type="dxa"/>
            <w:shd w:val="clear" w:color="auto" w:fill="4F81BD" w:themeFill="accent1"/>
          </w:tcPr>
          <w:p w14:paraId="780DE522" w14:textId="77777777" w:rsidR="00B529F1" w:rsidRPr="00564C28" w:rsidRDefault="00B529F1" w:rsidP="00B1333B">
            <w:pPr>
              <w:ind w:firstLine="0"/>
              <w:cnfStyle w:val="000000100000" w:firstRow="0" w:lastRow="0" w:firstColumn="0" w:lastColumn="0" w:oddVBand="0" w:evenVBand="0" w:oddHBand="1" w:evenHBand="0" w:firstRowFirstColumn="0" w:firstRowLastColumn="0" w:lastRowFirstColumn="0" w:lastRowLastColumn="0"/>
              <w:rPr>
                <w:b/>
                <w:color w:val="FFFFFF" w:themeColor="background1"/>
              </w:rPr>
            </w:pPr>
            <w:r w:rsidRPr="00564C28">
              <w:rPr>
                <w:b/>
                <w:color w:val="FFFFFF" w:themeColor="background1"/>
              </w:rPr>
              <w:t>Input</w:t>
            </w:r>
          </w:p>
        </w:tc>
        <w:tc>
          <w:tcPr>
            <w:tcW w:w="4106" w:type="dxa"/>
            <w:shd w:val="clear" w:color="auto" w:fill="4F81BD" w:themeFill="accent1"/>
          </w:tcPr>
          <w:p w14:paraId="481C4CB3" w14:textId="77777777" w:rsidR="00B529F1" w:rsidRPr="00564C28" w:rsidRDefault="00B529F1" w:rsidP="00B1333B">
            <w:pPr>
              <w:tabs>
                <w:tab w:val="center" w:pos="1945"/>
              </w:tabs>
              <w:ind w:firstLine="0"/>
              <w:cnfStyle w:val="000000100000" w:firstRow="0" w:lastRow="0" w:firstColumn="0" w:lastColumn="0" w:oddVBand="0" w:evenVBand="0" w:oddHBand="1" w:evenHBand="0" w:firstRowFirstColumn="0" w:firstRowLastColumn="0" w:lastRowFirstColumn="0" w:lastRowLastColumn="0"/>
              <w:rPr>
                <w:b/>
                <w:color w:val="FFFFFF" w:themeColor="background1"/>
              </w:rPr>
            </w:pPr>
            <w:r w:rsidRPr="00564C28">
              <w:rPr>
                <w:b/>
                <w:color w:val="FFFFFF" w:themeColor="background1"/>
              </w:rPr>
              <w:t>Specification</w:t>
            </w:r>
            <w:r w:rsidRPr="00564C28">
              <w:rPr>
                <w:b/>
                <w:color w:val="FFFFFF" w:themeColor="background1"/>
              </w:rPr>
              <w:tab/>
            </w:r>
          </w:p>
        </w:tc>
      </w:tr>
      <w:tr w:rsidR="00B529F1" w14:paraId="5B35630D" w14:textId="77777777" w:rsidTr="00D14483">
        <w:tc>
          <w:tcPr>
            <w:cnfStyle w:val="001000000000" w:firstRow="0" w:lastRow="0" w:firstColumn="1" w:lastColumn="0" w:oddVBand="0" w:evenVBand="0" w:oddHBand="0" w:evenHBand="0" w:firstRowFirstColumn="0" w:firstRowLastColumn="0" w:lastRowFirstColumn="0" w:lastRowLastColumn="0"/>
            <w:tcW w:w="1985" w:type="dxa"/>
          </w:tcPr>
          <w:p w14:paraId="14DA62A6" w14:textId="77777777" w:rsidR="00B529F1" w:rsidRPr="00CA4030" w:rsidRDefault="00B529F1" w:rsidP="00B1333B">
            <w:pPr>
              <w:ind w:firstLine="0"/>
            </w:pPr>
          </w:p>
        </w:tc>
        <w:tc>
          <w:tcPr>
            <w:tcW w:w="2551" w:type="dxa"/>
          </w:tcPr>
          <w:p w14:paraId="19072DC9" w14:textId="41C1A362" w:rsidR="00B529F1" w:rsidRPr="00B529F1" w:rsidRDefault="00B529F1" w:rsidP="00B1333B">
            <w:pPr>
              <w:ind w:firstLine="0"/>
              <w:cnfStyle w:val="000000000000" w:firstRow="0" w:lastRow="0" w:firstColumn="0" w:lastColumn="0" w:oddVBand="0" w:evenVBand="0" w:oddHBand="0" w:evenHBand="0" w:firstRowFirstColumn="0" w:firstRowLastColumn="0" w:lastRowFirstColumn="0" w:lastRowLastColumn="0"/>
            </w:pPr>
            <w:r w:rsidRPr="00B529F1">
              <w:t>Datum</w:t>
            </w:r>
          </w:p>
        </w:tc>
        <w:tc>
          <w:tcPr>
            <w:tcW w:w="4106" w:type="dxa"/>
          </w:tcPr>
          <w:p w14:paraId="43742ED4" w14:textId="3E86B8B4" w:rsidR="00B529F1" w:rsidRPr="00B529F1" w:rsidRDefault="00B529F1" w:rsidP="00B1333B">
            <w:pPr>
              <w:ind w:firstLine="0"/>
              <w:cnfStyle w:val="000000000000" w:firstRow="0" w:lastRow="0" w:firstColumn="0" w:lastColumn="0" w:oddVBand="0" w:evenVBand="0" w:oddHBand="0" w:evenHBand="0" w:firstRowFirstColumn="0" w:firstRowLastColumn="0" w:lastRowFirstColumn="0" w:lastRowLastColumn="0"/>
            </w:pPr>
            <w:r w:rsidRPr="00B529F1">
              <w:t xml:space="preserve">NAD83-CSR </w:t>
            </w:r>
          </w:p>
        </w:tc>
      </w:tr>
      <w:tr w:rsidR="00B529F1" w14:paraId="46984704" w14:textId="77777777" w:rsidTr="00D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25DEC3" w14:textId="77777777" w:rsidR="00B529F1" w:rsidRPr="00CA4030" w:rsidRDefault="00B529F1" w:rsidP="00B1333B">
            <w:pPr>
              <w:ind w:firstLine="0"/>
            </w:pPr>
          </w:p>
        </w:tc>
        <w:tc>
          <w:tcPr>
            <w:tcW w:w="2551" w:type="dxa"/>
          </w:tcPr>
          <w:p w14:paraId="09DFAE0B" w14:textId="3960B261" w:rsidR="00B529F1" w:rsidRPr="00B529F1" w:rsidRDefault="00B529F1" w:rsidP="00B1333B">
            <w:pPr>
              <w:ind w:firstLine="0"/>
              <w:cnfStyle w:val="000000100000" w:firstRow="0" w:lastRow="0" w:firstColumn="0" w:lastColumn="0" w:oddVBand="0" w:evenVBand="0" w:oddHBand="1" w:evenHBand="0" w:firstRowFirstColumn="0" w:firstRowLastColumn="0" w:lastRowFirstColumn="0" w:lastRowLastColumn="0"/>
            </w:pPr>
            <w:r w:rsidRPr="00B529F1">
              <w:t>Projection</w:t>
            </w:r>
          </w:p>
        </w:tc>
        <w:tc>
          <w:tcPr>
            <w:tcW w:w="4106" w:type="dxa"/>
          </w:tcPr>
          <w:p w14:paraId="65248F3F" w14:textId="42B44DD1" w:rsidR="00B529F1" w:rsidRPr="00B529F1" w:rsidRDefault="00B529F1" w:rsidP="00B1333B">
            <w:pPr>
              <w:ind w:firstLine="0"/>
              <w:cnfStyle w:val="000000100000" w:firstRow="0" w:lastRow="0" w:firstColumn="0" w:lastColumn="0" w:oddVBand="0" w:evenVBand="0" w:oddHBand="1" w:evenHBand="0" w:firstRowFirstColumn="0" w:firstRowLastColumn="0" w:lastRowFirstColumn="0" w:lastRowLastColumn="0"/>
            </w:pPr>
            <w:r w:rsidRPr="00B529F1">
              <w:t xml:space="preserve">Geographic </w:t>
            </w:r>
          </w:p>
        </w:tc>
      </w:tr>
      <w:tr w:rsidR="00B529F1" w14:paraId="3D9CDB4E" w14:textId="77777777" w:rsidTr="00D14483">
        <w:tc>
          <w:tcPr>
            <w:cnfStyle w:val="001000000000" w:firstRow="0" w:lastRow="0" w:firstColumn="1" w:lastColumn="0" w:oddVBand="0" w:evenVBand="0" w:oddHBand="0" w:evenHBand="0" w:firstRowFirstColumn="0" w:firstRowLastColumn="0" w:lastRowFirstColumn="0" w:lastRowLastColumn="0"/>
            <w:tcW w:w="1985" w:type="dxa"/>
          </w:tcPr>
          <w:p w14:paraId="5AE94A34" w14:textId="77777777" w:rsidR="00B529F1" w:rsidRPr="00CA4030" w:rsidRDefault="00B529F1" w:rsidP="00B1333B">
            <w:pPr>
              <w:ind w:firstLine="0"/>
            </w:pPr>
          </w:p>
        </w:tc>
        <w:tc>
          <w:tcPr>
            <w:tcW w:w="2551" w:type="dxa"/>
          </w:tcPr>
          <w:p w14:paraId="42D0A05B" w14:textId="7937B6E8" w:rsidR="00B529F1" w:rsidRPr="00B529F1" w:rsidRDefault="00B529F1" w:rsidP="00B1333B">
            <w:pPr>
              <w:ind w:firstLine="0"/>
              <w:cnfStyle w:val="000000000000" w:firstRow="0" w:lastRow="0" w:firstColumn="0" w:lastColumn="0" w:oddVBand="0" w:evenVBand="0" w:oddHBand="0" w:evenHBand="0" w:firstRowFirstColumn="0" w:firstRowLastColumn="0" w:lastRowFirstColumn="0" w:lastRowLastColumn="0"/>
            </w:pPr>
            <w:r w:rsidRPr="00B529F1">
              <w:t>Scale</w:t>
            </w:r>
          </w:p>
        </w:tc>
        <w:tc>
          <w:tcPr>
            <w:tcW w:w="4106" w:type="dxa"/>
          </w:tcPr>
          <w:p w14:paraId="58A49960" w14:textId="2726E967" w:rsidR="00B529F1" w:rsidRPr="00B529F1" w:rsidRDefault="00B529F1" w:rsidP="00B1333B">
            <w:pPr>
              <w:ind w:firstLine="0"/>
              <w:cnfStyle w:val="000000000000" w:firstRow="0" w:lastRow="0" w:firstColumn="0" w:lastColumn="0" w:oddVBand="0" w:evenVBand="0" w:oddHBand="0" w:evenHBand="0" w:firstRowFirstColumn="0" w:firstRowLastColumn="0" w:lastRowFirstColumn="0" w:lastRowLastColumn="0"/>
            </w:pPr>
            <w:r w:rsidRPr="00B529F1">
              <w:t>1: 50,000</w:t>
            </w:r>
          </w:p>
        </w:tc>
      </w:tr>
      <w:tr w:rsidR="00B529F1" w14:paraId="1087D556" w14:textId="77777777" w:rsidTr="00D14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961A99" w14:textId="77777777" w:rsidR="00B529F1" w:rsidRPr="00CA4030" w:rsidRDefault="00B529F1" w:rsidP="00B1333B">
            <w:pPr>
              <w:ind w:firstLine="0"/>
            </w:pPr>
          </w:p>
        </w:tc>
        <w:tc>
          <w:tcPr>
            <w:tcW w:w="2551" w:type="dxa"/>
          </w:tcPr>
          <w:p w14:paraId="2A874290" w14:textId="7532923E" w:rsidR="00B529F1" w:rsidRPr="00B529F1" w:rsidRDefault="00B529F1" w:rsidP="00B1333B">
            <w:pPr>
              <w:ind w:firstLine="0"/>
              <w:cnfStyle w:val="000000100000" w:firstRow="0" w:lastRow="0" w:firstColumn="0" w:lastColumn="0" w:oddVBand="0" w:evenVBand="0" w:oddHBand="1" w:evenHBand="0" w:firstRowFirstColumn="0" w:firstRowLastColumn="0" w:lastRowFirstColumn="0" w:lastRowLastColumn="0"/>
            </w:pPr>
            <w:r w:rsidRPr="00B529F1">
              <w:t>Clip data</w:t>
            </w:r>
          </w:p>
        </w:tc>
        <w:tc>
          <w:tcPr>
            <w:tcW w:w="4106" w:type="dxa"/>
          </w:tcPr>
          <w:p w14:paraId="22116621" w14:textId="06AB78B4" w:rsidR="00B529F1" w:rsidRPr="00B529F1" w:rsidRDefault="00B529F1" w:rsidP="00B1333B">
            <w:pPr>
              <w:ind w:firstLine="0"/>
              <w:cnfStyle w:val="000000100000" w:firstRow="0" w:lastRow="0" w:firstColumn="0" w:lastColumn="0" w:oddVBand="0" w:evenVBand="0" w:oddHBand="1" w:evenHBand="0" w:firstRowFirstColumn="0" w:firstRowLastColumn="0" w:lastRowFirstColumn="0" w:lastRowLastColumn="0"/>
            </w:pPr>
            <w:r w:rsidRPr="00B529F1">
              <w:t>Yes</w:t>
            </w:r>
          </w:p>
        </w:tc>
      </w:tr>
    </w:tbl>
    <w:p w14:paraId="5C023519" w14:textId="77777777" w:rsidR="00B529F1" w:rsidRDefault="00B529F1" w:rsidP="00CB4DD3"/>
    <w:p w14:paraId="43793DAA" w14:textId="6DD6F6D7" w:rsidR="00513C72" w:rsidRDefault="004E792E" w:rsidP="00D14483">
      <w:r>
        <w:t>To minimize distortion, all data was projected in the UTM zon</w:t>
      </w:r>
      <w:r w:rsidR="00A502BA">
        <w:t>e the community is</w:t>
      </w:r>
      <w:r w:rsidR="00AB08E6">
        <w:t xml:space="preserve"> situated in, </w:t>
      </w:r>
      <w:r w:rsidR="00E93E3C">
        <w:t>(</w:t>
      </w:r>
      <w:r w:rsidR="00A502BA">
        <w:t xml:space="preserve">e.g. </w:t>
      </w:r>
      <w:r w:rsidR="00AB08E6">
        <w:t xml:space="preserve">NAD 1983 UTM Zone </w:t>
      </w:r>
      <w:r w:rsidR="00AB08E6" w:rsidRPr="0011036F">
        <w:t>15N</w:t>
      </w:r>
      <w:r w:rsidR="00E93E3C">
        <w:t>)</w:t>
      </w:r>
      <w:r>
        <w:t>. The Project Raster tool was used to transform the DEM, and the Project tool was used to transform the Hydro data (water_linear_flow_1)</w:t>
      </w:r>
      <w:r w:rsidR="00513C72">
        <w:t>.</w:t>
      </w:r>
    </w:p>
    <w:p w14:paraId="6B984DF3" w14:textId="0FE17FC6" w:rsidR="00513C72" w:rsidRDefault="00513C72" w:rsidP="00CB4DD3">
      <w:r>
        <w:t>Arc Hydro was used to complete terrain preprocessing steps in the following order</w:t>
      </w:r>
      <w:r w:rsidR="00E70227">
        <w:t xml:space="preserve"> (Maidment, 2002)</w:t>
      </w:r>
      <w:r>
        <w:t>:</w:t>
      </w:r>
    </w:p>
    <w:p w14:paraId="1F640C7F" w14:textId="77777777" w:rsidR="00513C72" w:rsidRDefault="00513C72" w:rsidP="00FF6C22">
      <w:pPr>
        <w:pStyle w:val="ListParagraph"/>
        <w:numPr>
          <w:ilvl w:val="0"/>
          <w:numId w:val="3"/>
        </w:numPr>
      </w:pPr>
      <w:r>
        <w:t>DEM Manipulation &gt; DEM Reconditioning</w:t>
      </w:r>
    </w:p>
    <w:p w14:paraId="4CE7925D" w14:textId="77777777" w:rsidR="00513C72" w:rsidRDefault="00513C72" w:rsidP="00FF6C22">
      <w:pPr>
        <w:pStyle w:val="ListParagraph"/>
        <w:numPr>
          <w:ilvl w:val="0"/>
          <w:numId w:val="3"/>
        </w:numPr>
      </w:pPr>
      <w:r>
        <w:t>DEM Manipulation &gt; Fill Sinks</w:t>
      </w:r>
    </w:p>
    <w:p w14:paraId="68DE9060" w14:textId="77777777" w:rsidR="00513C72" w:rsidRDefault="00513C72" w:rsidP="00FF6C22">
      <w:pPr>
        <w:pStyle w:val="ListParagraph"/>
        <w:numPr>
          <w:ilvl w:val="0"/>
          <w:numId w:val="3"/>
        </w:numPr>
      </w:pPr>
      <w:r>
        <w:t>Flow Direction</w:t>
      </w:r>
    </w:p>
    <w:p w14:paraId="0F48B644" w14:textId="77777777" w:rsidR="00513C72" w:rsidRDefault="00513C72" w:rsidP="00FF6C22">
      <w:pPr>
        <w:pStyle w:val="ListParagraph"/>
        <w:numPr>
          <w:ilvl w:val="0"/>
          <w:numId w:val="3"/>
        </w:numPr>
      </w:pPr>
      <w:r>
        <w:t>Flow Accumulation</w:t>
      </w:r>
    </w:p>
    <w:p w14:paraId="649B5767" w14:textId="77777777" w:rsidR="00513C72" w:rsidRDefault="00513C72" w:rsidP="00FF6C22">
      <w:pPr>
        <w:pStyle w:val="ListParagraph"/>
        <w:numPr>
          <w:ilvl w:val="0"/>
          <w:numId w:val="3"/>
        </w:numPr>
      </w:pPr>
      <w:r>
        <w:t>Stream Definition</w:t>
      </w:r>
    </w:p>
    <w:p w14:paraId="3CD34F57" w14:textId="77777777" w:rsidR="00513C72" w:rsidRDefault="00513C72" w:rsidP="00FF6C22">
      <w:pPr>
        <w:pStyle w:val="ListParagraph"/>
        <w:numPr>
          <w:ilvl w:val="0"/>
          <w:numId w:val="3"/>
        </w:numPr>
      </w:pPr>
      <w:r>
        <w:t>Stream Segmentation</w:t>
      </w:r>
    </w:p>
    <w:p w14:paraId="350FDAB2" w14:textId="77777777" w:rsidR="00513C72" w:rsidRDefault="00513C72" w:rsidP="00FF6C22">
      <w:pPr>
        <w:pStyle w:val="ListParagraph"/>
        <w:numPr>
          <w:ilvl w:val="0"/>
          <w:numId w:val="3"/>
        </w:numPr>
      </w:pPr>
      <w:r>
        <w:t>Catchment Grid Delineation</w:t>
      </w:r>
    </w:p>
    <w:p w14:paraId="2D08B5B9" w14:textId="3453CCB6" w:rsidR="00513C72" w:rsidRDefault="00513C72" w:rsidP="00FF6C22">
      <w:pPr>
        <w:pStyle w:val="ListParagraph"/>
        <w:numPr>
          <w:ilvl w:val="0"/>
          <w:numId w:val="3"/>
        </w:numPr>
      </w:pPr>
      <w:r>
        <w:t>Catchment Polygon Processing</w:t>
      </w:r>
    </w:p>
    <w:p w14:paraId="0EEA68D7" w14:textId="77777777" w:rsidR="00513C72" w:rsidRDefault="00513C72" w:rsidP="00FF6C22">
      <w:pPr>
        <w:pStyle w:val="ListParagraph"/>
        <w:numPr>
          <w:ilvl w:val="0"/>
          <w:numId w:val="3"/>
        </w:numPr>
      </w:pPr>
      <w:r>
        <w:t>Drainage Line Processing</w:t>
      </w:r>
    </w:p>
    <w:p w14:paraId="2CE2EDE8" w14:textId="77777777" w:rsidR="00513C72" w:rsidRDefault="00513C72" w:rsidP="00FF6C22">
      <w:pPr>
        <w:pStyle w:val="ListParagraph"/>
        <w:numPr>
          <w:ilvl w:val="0"/>
          <w:numId w:val="3"/>
        </w:numPr>
      </w:pPr>
      <w:r>
        <w:t>Adjoint Catchment Processing</w:t>
      </w:r>
    </w:p>
    <w:p w14:paraId="6B558925" w14:textId="77777777" w:rsidR="00513C72" w:rsidRDefault="00513C72" w:rsidP="00FF6C22">
      <w:pPr>
        <w:pStyle w:val="ListParagraph"/>
        <w:numPr>
          <w:ilvl w:val="0"/>
          <w:numId w:val="3"/>
        </w:numPr>
      </w:pPr>
      <w:r>
        <w:t>Drainage Point Processing</w:t>
      </w:r>
    </w:p>
    <w:p w14:paraId="6A8F4EBD" w14:textId="4C0A779D" w:rsidR="004A5982" w:rsidRDefault="00B73ED4" w:rsidP="00D14483">
      <w:r>
        <w:t>The Point Delineation feature was used to create the watershed. Flowi</w:t>
      </w:r>
      <w:r w:rsidR="00044918">
        <w:t>ng watercourses were delineated</w:t>
      </w:r>
      <w:r>
        <w:t xml:space="preserve"> at the designated intake point, whi</w:t>
      </w:r>
      <w:r w:rsidR="008E1D9F">
        <w:t>le lakes were delineated using the</w:t>
      </w:r>
      <w:r w:rsidR="00044918">
        <w:t xml:space="preserve"> lake outlet</w:t>
      </w:r>
      <w:r w:rsidR="008E1D9F">
        <w:t xml:space="preserve">, such that the entire contributing area of the lake was included. </w:t>
      </w:r>
      <w:r w:rsidR="00D30071">
        <w:t>The polygon was edited to include an</w:t>
      </w:r>
      <w:r w:rsidR="00CF77A7">
        <w:t>y</w:t>
      </w:r>
      <w:r w:rsidR="00D30071">
        <w:t xml:space="preserve"> </w:t>
      </w:r>
      <w:r w:rsidR="00CF77A7">
        <w:t xml:space="preserve">water </w:t>
      </w:r>
      <w:r w:rsidR="00D30071">
        <w:t xml:space="preserve">storage bodies it intersected. </w:t>
      </w:r>
      <w:r w:rsidR="0084227D">
        <w:t xml:space="preserve">Polygon area was available in the attribute </w:t>
      </w:r>
      <w:r w:rsidR="0084227D">
        <w:lastRenderedPageBreak/>
        <w:t xml:space="preserve">table and automatically updated, as Arc Hydro saves the output as a feature class in a file geodatabase. </w:t>
      </w:r>
    </w:p>
    <w:p w14:paraId="6B55AE6B" w14:textId="348BBD4C" w:rsidR="0011036F" w:rsidRDefault="00F220C1" w:rsidP="00D14483">
      <w:r>
        <w:t>Due to the nature of the topography and the quality of DEM available, some watersheds</w:t>
      </w:r>
      <w:r w:rsidR="00FA01B7">
        <w:t xml:space="preserve"> could not be delineated using Arc Hydro.</w:t>
      </w:r>
      <w:r>
        <w:t xml:space="preserve"> </w:t>
      </w:r>
      <w:r w:rsidR="00FA01B7">
        <w:t xml:space="preserve">Grise Fiord and Sanikiluaq </w:t>
      </w:r>
      <w:r>
        <w:t xml:space="preserve">were delineated </w:t>
      </w:r>
      <w:r w:rsidR="00CF77A7">
        <w:t xml:space="preserve">manually </w:t>
      </w:r>
      <w:r w:rsidR="00FA01B7">
        <w:t>using topographic maps</w:t>
      </w:r>
      <w:r w:rsidR="002210CA">
        <w:t xml:space="preserve">. </w:t>
      </w:r>
      <w:r w:rsidR="00FA01B7">
        <w:t>The</w:t>
      </w:r>
      <w:r w:rsidR="002210CA">
        <w:t xml:space="preserve"> Baker Lake watershed was too </w:t>
      </w:r>
      <w:r w:rsidR="00FA01B7">
        <w:t>large</w:t>
      </w:r>
      <w:r w:rsidR="007F4AAD">
        <w:t xml:space="preserve"> to delineate</w:t>
      </w:r>
      <w:r w:rsidR="00FA01B7">
        <w:t xml:space="preserve">; thus the Thelon River drainage basin was used from the Atlas of Canada. The </w:t>
      </w:r>
      <w:r w:rsidR="002210CA">
        <w:rPr>
          <w:lang w:val="en"/>
        </w:rPr>
        <w:t xml:space="preserve">Atlas of Canada National Frameworks Hydrology data (Natural Resources, </w:t>
      </w:r>
      <w:r w:rsidR="00FA01B7">
        <w:rPr>
          <w:lang w:val="en"/>
        </w:rPr>
        <w:t>2003) provides shapefiles for drainage area boundaries on a sub</w:t>
      </w:r>
      <w:r w:rsidR="00CF77A7">
        <w:rPr>
          <w:lang w:val="en"/>
        </w:rPr>
        <w:t>-</w:t>
      </w:r>
      <w:r w:rsidR="00FA01B7">
        <w:rPr>
          <w:lang w:val="en"/>
        </w:rPr>
        <w:t>sub</w:t>
      </w:r>
      <w:r w:rsidR="00CF77A7">
        <w:rPr>
          <w:lang w:val="en"/>
        </w:rPr>
        <w:t>-</w:t>
      </w:r>
      <w:r w:rsidR="00FA01B7">
        <w:rPr>
          <w:lang w:val="en"/>
        </w:rPr>
        <w:t xml:space="preserve">basin level. </w:t>
      </w:r>
      <w:r w:rsidR="007F4AAD">
        <w:rPr>
          <w:lang w:val="en"/>
        </w:rPr>
        <w:t xml:space="preserve">The Thelon </w:t>
      </w:r>
      <w:r w:rsidR="00CF77A7">
        <w:rPr>
          <w:lang w:val="en"/>
        </w:rPr>
        <w:t xml:space="preserve">River </w:t>
      </w:r>
      <w:r w:rsidR="007F4AAD">
        <w:rPr>
          <w:lang w:val="en"/>
        </w:rPr>
        <w:t>sub</w:t>
      </w:r>
      <w:r w:rsidR="00CF77A7">
        <w:rPr>
          <w:lang w:val="en"/>
        </w:rPr>
        <w:t>-</w:t>
      </w:r>
      <w:r w:rsidR="007F4AAD">
        <w:rPr>
          <w:lang w:val="en"/>
        </w:rPr>
        <w:t>drainage basin pictured in the Atlas of Canada consists of sub</w:t>
      </w:r>
      <w:r w:rsidR="00CF77A7">
        <w:rPr>
          <w:lang w:val="en"/>
        </w:rPr>
        <w:t>-</w:t>
      </w:r>
      <w:r w:rsidR="007F4AAD">
        <w:rPr>
          <w:lang w:val="en"/>
        </w:rPr>
        <w:t>sub</w:t>
      </w:r>
      <w:r w:rsidR="00CF77A7">
        <w:rPr>
          <w:lang w:val="en"/>
        </w:rPr>
        <w:t>-</w:t>
      </w:r>
      <w:r w:rsidR="007F4AAD">
        <w:rPr>
          <w:lang w:val="en"/>
        </w:rPr>
        <w:t xml:space="preserve">basins for the Kazan, Dubawnt, and Thelon rivers. These </w:t>
      </w:r>
      <w:r w:rsidR="00A512E3">
        <w:rPr>
          <w:lang w:val="en"/>
        </w:rPr>
        <w:t>sub</w:t>
      </w:r>
      <w:r w:rsidR="00CF77A7">
        <w:rPr>
          <w:lang w:val="en"/>
        </w:rPr>
        <w:t>-s</w:t>
      </w:r>
      <w:r w:rsidR="00A512E3">
        <w:rPr>
          <w:lang w:val="en"/>
        </w:rPr>
        <w:t>ub</w:t>
      </w:r>
      <w:r w:rsidR="00CF77A7">
        <w:rPr>
          <w:lang w:val="en"/>
        </w:rPr>
        <w:t>-</w:t>
      </w:r>
      <w:r w:rsidR="007F4AAD">
        <w:rPr>
          <w:lang w:val="en"/>
        </w:rPr>
        <w:t xml:space="preserve">basins were augmented with an additional polygon to include the contributing area immediately surrounding </w:t>
      </w:r>
      <w:r w:rsidR="007F4AAD" w:rsidRPr="00B1333B">
        <w:rPr>
          <w:lang w:val="en"/>
        </w:rPr>
        <w:t>Baker Lake.</w:t>
      </w:r>
    </w:p>
    <w:p w14:paraId="2E592B69" w14:textId="70672459" w:rsidR="00110E66" w:rsidRDefault="00110E66" w:rsidP="0024769E">
      <w:pPr>
        <w:pStyle w:val="Heading2"/>
      </w:pPr>
      <w:bookmarkStart w:id="28" w:name="_Toc459128630"/>
      <w:r>
        <w:t xml:space="preserve">Historical </w:t>
      </w:r>
      <w:r w:rsidR="000E7143">
        <w:t>W</w:t>
      </w:r>
      <w:r w:rsidRPr="0024769E">
        <w:t>ater</w:t>
      </w:r>
      <w:r w:rsidR="000E7143">
        <w:t xml:space="preserve"> U</w:t>
      </w:r>
      <w:r>
        <w:t>se</w:t>
      </w:r>
      <w:bookmarkEnd w:id="28"/>
    </w:p>
    <w:p w14:paraId="21638EC0" w14:textId="0F379EC9" w:rsidR="00A512E3" w:rsidRDefault="00110E66" w:rsidP="00D14483">
      <w:r>
        <w:t xml:space="preserve">The </w:t>
      </w:r>
      <w:r w:rsidR="00CF77A7">
        <w:t xml:space="preserve">annual </w:t>
      </w:r>
      <w:r>
        <w:t>historical water values were calculated considering the most recent population according to census data. These water use values were held constant throughout the hindcast water budget calculations to provide a conservative estimate of water availability based on the historical datasets. The census data from the GN was used to obtain the most recent population</w:t>
      </w:r>
      <w:r w:rsidR="00CF77A7">
        <w:t xml:space="preserve"> estimate for each community</w:t>
      </w:r>
      <w:r w:rsidR="00BC31E6">
        <w:t xml:space="preserve"> (Government of Nunavut, 2012</w:t>
      </w:r>
      <w:r>
        <w:t>). Assumptions of per capita water use of 90 and 225 litres per person per day for trucked and piped water delivery</w:t>
      </w:r>
      <w:r w:rsidR="00EE2B90">
        <w:t xml:space="preserve"> systems based on Smith (1996)</w:t>
      </w:r>
      <w:r w:rsidR="00CF77A7">
        <w:t xml:space="preserve"> were used</w:t>
      </w:r>
      <w:r w:rsidR="00EE2B90">
        <w:t>.</w:t>
      </w:r>
      <w:r w:rsidR="0043128D">
        <w:t xml:space="preserve"> To verify the validity of the water use assumptions,</w:t>
      </w:r>
      <w:r w:rsidR="009D5D04">
        <w:t xml:space="preserve"> the annual water use estimates were compared to</w:t>
      </w:r>
      <w:r w:rsidR="0043128D">
        <w:t xml:space="preserve"> </w:t>
      </w:r>
      <w:r w:rsidR="009D5D04">
        <w:t xml:space="preserve">the annual hamlet reports </w:t>
      </w:r>
      <w:r w:rsidR="00CF77A7">
        <w:t xml:space="preserve">provided </w:t>
      </w:r>
      <w:r w:rsidR="009D5D04">
        <w:t xml:space="preserve">to the Nunavut Water Board. </w:t>
      </w:r>
    </w:p>
    <w:p w14:paraId="22B52D73" w14:textId="1FEEF9F6" w:rsidR="00097D42" w:rsidRPr="00CB4DD3" w:rsidRDefault="00097D42" w:rsidP="0024769E">
      <w:pPr>
        <w:pStyle w:val="Heading2"/>
      </w:pPr>
      <w:bookmarkStart w:id="29" w:name="_Toc459128631"/>
      <w:r w:rsidRPr="00CB4DD3">
        <w:t xml:space="preserve">Projected </w:t>
      </w:r>
      <w:r w:rsidR="000E7143">
        <w:t>W</w:t>
      </w:r>
      <w:r w:rsidRPr="0024769E">
        <w:t>ater</w:t>
      </w:r>
      <w:r w:rsidR="000E7143">
        <w:t xml:space="preserve"> U</w:t>
      </w:r>
      <w:r w:rsidRPr="00CB4DD3">
        <w:t>se</w:t>
      </w:r>
      <w:bookmarkEnd w:id="29"/>
    </w:p>
    <w:p w14:paraId="786C053A" w14:textId="660A48BD" w:rsidR="00B17E42" w:rsidRDefault="001F35CB" w:rsidP="00D14483">
      <w:r>
        <w:t>The projected water usage from</w:t>
      </w:r>
      <w:r w:rsidR="007B0145" w:rsidRPr="00F02C25">
        <w:t xml:space="preserve"> 2014</w:t>
      </w:r>
      <w:r w:rsidR="00B17E42" w:rsidRPr="00F02C25">
        <w:t xml:space="preserve"> to 2035 was determined based on population projections available from the Government of Nuna</w:t>
      </w:r>
      <w:r w:rsidR="007B0145" w:rsidRPr="00F02C25">
        <w:t>vut (Government of Nunavut, 2014</w:t>
      </w:r>
      <w:r w:rsidR="00B17E42" w:rsidRPr="00F02C25">
        <w:t xml:space="preserve">). </w:t>
      </w:r>
      <w:r w:rsidR="007B0145" w:rsidRPr="00F02C25">
        <w:t xml:space="preserve">The population growth rate from 2014 to 2035 was calculated and used to project the populations </w:t>
      </w:r>
      <w:r w:rsidR="003A2175">
        <w:t>to</w:t>
      </w:r>
      <w:r w:rsidR="007B0145" w:rsidRPr="00F02C25">
        <w:t xml:space="preserve"> 2070</w:t>
      </w:r>
      <w:r w:rsidR="003A2175">
        <w:t xml:space="preserve">. </w:t>
      </w:r>
      <w:r w:rsidR="00F224A4" w:rsidRPr="00F224A4">
        <w:rPr>
          <w:color w:val="000000" w:themeColor="text1"/>
        </w:rPr>
        <w:t>Equation 1</w:t>
      </w:r>
      <w:r w:rsidR="002D4DCC" w:rsidRPr="00F224A4">
        <w:rPr>
          <w:color w:val="000000" w:themeColor="text1"/>
        </w:rPr>
        <w:t xml:space="preserve"> </w:t>
      </w:r>
      <w:r w:rsidR="002D4DCC" w:rsidRPr="00F02C25">
        <w:t>was used to calculate the population growth</w:t>
      </w:r>
      <w:r w:rsidR="0060096F" w:rsidRPr="00F02C25">
        <w:t xml:space="preserve"> rate</w:t>
      </w:r>
      <w:r w:rsidR="002D4DCC" w:rsidRPr="00F02C25">
        <w:t xml:space="preserve"> from 2035 to 2070 for each of the communities.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C0128" w14:paraId="416F2FF9" w14:textId="77777777" w:rsidTr="007C0128">
        <w:tc>
          <w:tcPr>
            <w:tcW w:w="3116" w:type="dxa"/>
          </w:tcPr>
          <w:p w14:paraId="1533F34C" w14:textId="77777777" w:rsidR="007C0128" w:rsidRDefault="007C0128" w:rsidP="00A512E3"/>
        </w:tc>
        <w:tc>
          <w:tcPr>
            <w:tcW w:w="3117" w:type="dxa"/>
          </w:tcPr>
          <w:p w14:paraId="05095B77" w14:textId="759BEAC5" w:rsidR="007C0128" w:rsidRPr="007C0128" w:rsidRDefault="00F8587E" w:rsidP="007C0128">
            <w:pPr>
              <w:ind w:firstLine="284"/>
              <w:rPr>
                <w:highlight w:val="yellow"/>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gr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35</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14</m:t>
                        </m:r>
                      </m:sub>
                    </m:sSub>
                  </m:num>
                  <m:den>
                    <m:r>
                      <w:rPr>
                        <w:rFonts w:ascii="Cambria Math" w:hAnsi="Cambria Math"/>
                      </w:rPr>
                      <m:t>n</m:t>
                    </m:r>
                  </m:den>
                </m:f>
              </m:oMath>
            </m:oMathPara>
          </w:p>
        </w:tc>
        <w:tc>
          <w:tcPr>
            <w:tcW w:w="3117" w:type="dxa"/>
          </w:tcPr>
          <w:p w14:paraId="5306A831" w14:textId="3F374E5D" w:rsidR="007C0128" w:rsidRDefault="00F224A4" w:rsidP="007C0128">
            <w:pPr>
              <w:jc w:val="right"/>
            </w:pPr>
            <w:r>
              <w:t>[Eq.1</w:t>
            </w:r>
            <w:r w:rsidR="007C0128">
              <w:t>]</w:t>
            </w:r>
          </w:p>
        </w:tc>
      </w:tr>
    </w:tbl>
    <w:p w14:paraId="08ACF97D" w14:textId="77777777" w:rsidR="007C0128" w:rsidRPr="00F02C25" w:rsidRDefault="007C0128" w:rsidP="00A512E3"/>
    <w:p w14:paraId="5D4840C5" w14:textId="77777777" w:rsidR="00164B63" w:rsidRDefault="00164B63" w:rsidP="00D1448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gr</m:t>
            </m:r>
          </m:sub>
        </m:sSub>
      </m:oMath>
      <w:r>
        <w:t xml:space="preserve"> is the population growth rate, </w:t>
      </w:r>
      <m:oMath>
        <m:sSub>
          <m:sSubPr>
            <m:ctrlPr>
              <w:rPr>
                <w:rFonts w:ascii="Cambria Math" w:hAnsi="Cambria Math"/>
                <w:i/>
              </w:rPr>
            </m:ctrlPr>
          </m:sSubPr>
          <m:e>
            <m:r>
              <w:rPr>
                <w:rFonts w:ascii="Cambria Math" w:hAnsi="Cambria Math"/>
              </w:rPr>
              <m:t>P</m:t>
            </m:r>
          </m:e>
          <m:sub>
            <m:r>
              <w:rPr>
                <w:rFonts w:ascii="Cambria Math" w:hAnsi="Cambria Math"/>
              </w:rPr>
              <m:t>35</m:t>
            </m:r>
          </m:sub>
        </m:sSub>
      </m:oMath>
      <w:r>
        <w:t xml:space="preserve"> is the population projection for 2035, </w:t>
      </w:r>
      <m:oMath>
        <m:sSub>
          <m:sSubPr>
            <m:ctrlPr>
              <w:rPr>
                <w:rFonts w:ascii="Cambria Math" w:hAnsi="Cambria Math"/>
                <w:i/>
              </w:rPr>
            </m:ctrlPr>
          </m:sSubPr>
          <m:e>
            <m:r>
              <w:rPr>
                <w:rFonts w:ascii="Cambria Math" w:hAnsi="Cambria Math"/>
              </w:rPr>
              <m:t>P</m:t>
            </m:r>
          </m:e>
          <m:sub>
            <m:r>
              <w:rPr>
                <w:rFonts w:ascii="Cambria Math" w:hAnsi="Cambria Math"/>
              </w:rPr>
              <m:t>14</m:t>
            </m:r>
          </m:sub>
        </m:sSub>
      </m:oMath>
      <w:r>
        <w:t xml:space="preserve"> is the population projection for 2014 and </w:t>
      </w:r>
      <m:oMath>
        <m:r>
          <w:rPr>
            <w:rFonts w:ascii="Cambria Math" w:hAnsi="Cambria Math"/>
          </w:rPr>
          <m:t>n</m:t>
        </m:r>
      </m:oMath>
      <w:r>
        <w:t xml:space="preserve"> is the number of years between </w:t>
      </w:r>
      <m:oMath>
        <m:sSub>
          <m:sSubPr>
            <m:ctrlPr>
              <w:rPr>
                <w:rFonts w:ascii="Cambria Math" w:hAnsi="Cambria Math"/>
                <w:i/>
              </w:rPr>
            </m:ctrlPr>
          </m:sSubPr>
          <m:e>
            <m:r>
              <w:rPr>
                <w:rFonts w:ascii="Cambria Math" w:hAnsi="Cambria Math"/>
              </w:rPr>
              <m:t>P</m:t>
            </m:r>
          </m:e>
          <m:sub>
            <m:r>
              <w:rPr>
                <w:rFonts w:ascii="Cambria Math" w:hAnsi="Cambria Math"/>
              </w:rPr>
              <m:t>35</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14</m:t>
            </m:r>
          </m:sub>
        </m:sSub>
      </m:oMath>
      <w:r>
        <w:t xml:space="preserve">. </w:t>
      </w:r>
    </w:p>
    <w:p w14:paraId="3DABD155" w14:textId="1FACFB1F" w:rsidR="0060096F" w:rsidRDefault="002D4DCC" w:rsidP="00D14483">
      <w:pPr>
        <w:rPr>
          <w:color w:val="FF0000"/>
        </w:rPr>
      </w:pPr>
      <w:r w:rsidRPr="00F02C25">
        <w:t xml:space="preserve">The </w:t>
      </w:r>
      <w:r w:rsidR="0060096F" w:rsidRPr="00F02C25">
        <w:t xml:space="preserve">annual </w:t>
      </w:r>
      <w:r w:rsidRPr="00F02C25">
        <w:t>projected water</w:t>
      </w:r>
      <w:r w:rsidR="00164B63">
        <w:t xml:space="preserve"> usage</w:t>
      </w:r>
      <w:r w:rsidRPr="00F02C25">
        <w:t xml:space="preserve"> for each community</w:t>
      </w:r>
      <w:r w:rsidR="0060096F" w:rsidRPr="00F02C25">
        <w:t>, based upon the calculated population and residential water use,</w:t>
      </w:r>
      <w:r w:rsidRPr="00F02C25">
        <w:t xml:space="preserve"> was then determined </w:t>
      </w:r>
      <w:r w:rsidR="0060096F" w:rsidRPr="00F02C25">
        <w:t>u</w:t>
      </w:r>
      <w:r w:rsidR="001F35CB">
        <w:t xml:space="preserve">sing the </w:t>
      </w:r>
      <w:r w:rsidR="00F224A4" w:rsidRPr="00F224A4">
        <w:rPr>
          <w:color w:val="000000" w:themeColor="text1"/>
        </w:rPr>
        <w:t xml:space="preserve">Equations 2 </w:t>
      </w:r>
      <w:r w:rsidR="003A2175">
        <w:rPr>
          <w:color w:val="000000" w:themeColor="text1"/>
        </w:rPr>
        <w:t>and 3</w:t>
      </w:r>
      <w:r w:rsidR="00564C28">
        <w:rPr>
          <w:color w:val="000000" w:themeColor="text1"/>
        </w:rPr>
        <w:t xml:space="preserve"> from Heinke et al (1991)</w:t>
      </w:r>
      <w:r w:rsidR="0060096F" w:rsidRPr="00F224A4">
        <w:rPr>
          <w:color w:val="000000" w:themeColor="text1"/>
        </w:rPr>
        <w:t xml:space="preserve">. </w:t>
      </w:r>
      <w:r w:rsidR="0060096F" w:rsidRPr="00F02C25">
        <w:t>The residential</w:t>
      </w:r>
      <w:r w:rsidR="00C947D0">
        <w:t xml:space="preserve"> water use </w:t>
      </w:r>
      <w:r w:rsidR="00AC268D">
        <w:t xml:space="preserve">(RWU) </w:t>
      </w:r>
      <w:r w:rsidR="00C947D0">
        <w:t>was assumed to be 90 litres</w:t>
      </w:r>
      <w:r w:rsidR="0060096F" w:rsidRPr="00F02C25">
        <w:t xml:space="preserve"> per person per</w:t>
      </w:r>
      <w:r w:rsidR="00C947D0">
        <w:t xml:space="preserve"> day for trucked water, and 225 litres</w:t>
      </w:r>
      <w:r w:rsidR="0060096F" w:rsidRPr="00F02C25">
        <w:t xml:space="preserve"> per person p</w:t>
      </w:r>
      <w:r w:rsidR="005A3BCF">
        <w:t>er day for piped water a</w:t>
      </w:r>
      <w:r w:rsidR="00931CFF">
        <w:t xml:space="preserve">s provided by </w:t>
      </w:r>
      <w:r w:rsidR="00931CFF" w:rsidRPr="00F224A4">
        <w:rPr>
          <w:color w:val="000000" w:themeColor="text1"/>
        </w:rPr>
        <w:t>Smith (1986).</w:t>
      </w:r>
    </w:p>
    <w:p w14:paraId="2C00B0F7" w14:textId="2D47E977" w:rsidR="00C947D0" w:rsidRDefault="001F35CB" w:rsidP="00D14483">
      <w:r w:rsidRPr="00F7073E">
        <w:lastRenderedPageBreak/>
        <w:t>For a popul</w:t>
      </w:r>
      <w:r w:rsidR="00F7073E" w:rsidRPr="00F7073E">
        <w:t>ation size of 0 to 2,000 people, the total water use per capita was estimated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403"/>
        <w:gridCol w:w="3117"/>
      </w:tblGrid>
      <w:tr w:rsidR="007C0128" w14:paraId="36A9DBE8" w14:textId="77777777" w:rsidTr="007C0128">
        <w:tc>
          <w:tcPr>
            <w:tcW w:w="2830" w:type="dxa"/>
          </w:tcPr>
          <w:p w14:paraId="5C2D05D1" w14:textId="77777777" w:rsidR="007C0128" w:rsidRDefault="007C0128" w:rsidP="0060096F">
            <w:pPr>
              <w:jc w:val="left"/>
            </w:pPr>
          </w:p>
        </w:tc>
        <w:tc>
          <w:tcPr>
            <w:tcW w:w="3403" w:type="dxa"/>
          </w:tcPr>
          <w:p w14:paraId="46451A23" w14:textId="767C5A4B" w:rsidR="007C0128" w:rsidRDefault="007C0128" w:rsidP="0060096F">
            <w:pPr>
              <w:jc w:val="left"/>
            </w:pPr>
            <m:oMathPara>
              <m:oMath>
                <m:r>
                  <w:rPr>
                    <w:rFonts w:ascii="Cambria Math" w:hAnsi="Cambria Math"/>
                  </w:rPr>
                  <m:t>RWU×</m:t>
                </m:r>
                <m:d>
                  <m:dPr>
                    <m:begChr m:val="["/>
                    <m:endChr m:val="]"/>
                    <m:ctrlPr>
                      <w:rPr>
                        <w:rFonts w:ascii="Cambria Math" w:hAnsi="Cambria Math"/>
                        <w:i/>
                      </w:rPr>
                    </m:ctrlPr>
                  </m:dPr>
                  <m:e>
                    <m:r>
                      <w:rPr>
                        <w:rFonts w:ascii="Cambria Math" w:hAnsi="Cambria Math"/>
                      </w:rPr>
                      <m:t>1.0+</m:t>
                    </m:r>
                    <m:d>
                      <m:dPr>
                        <m:ctrlPr>
                          <w:rPr>
                            <w:rFonts w:ascii="Cambria Math" w:hAnsi="Cambria Math"/>
                            <w:i/>
                          </w:rPr>
                        </m:ctrlPr>
                      </m:dPr>
                      <m:e>
                        <m:r>
                          <w:rPr>
                            <w:rFonts w:ascii="Cambria Math" w:hAnsi="Cambria Math"/>
                          </w:rPr>
                          <m:t>0.00023×P</m:t>
                        </m:r>
                      </m:e>
                    </m:d>
                  </m:e>
                </m:d>
              </m:oMath>
            </m:oMathPara>
          </w:p>
        </w:tc>
        <w:tc>
          <w:tcPr>
            <w:tcW w:w="3117" w:type="dxa"/>
          </w:tcPr>
          <w:p w14:paraId="64088A2D" w14:textId="4D1513A0" w:rsidR="007C0128" w:rsidRDefault="00F224A4" w:rsidP="007C0128">
            <w:pPr>
              <w:jc w:val="right"/>
            </w:pPr>
            <w:r>
              <w:t>[Eq.2</w:t>
            </w:r>
            <w:r w:rsidR="007C0128">
              <w:t>]</w:t>
            </w:r>
          </w:p>
        </w:tc>
      </w:tr>
    </w:tbl>
    <w:p w14:paraId="38A36D9C" w14:textId="3AD439D8" w:rsidR="001F35CB" w:rsidRDefault="001F35CB" w:rsidP="00D14483">
      <w:r w:rsidRPr="00F7073E">
        <w:t>For a population size of 2,000 to 10,000 people</w:t>
      </w:r>
      <w:r w:rsidR="00F7073E" w:rsidRPr="00F7073E">
        <w:t>, the total water use per capita was estimated using</w:t>
      </w:r>
      <w:r w:rsidRPr="00F7073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544"/>
        <w:gridCol w:w="2976"/>
      </w:tblGrid>
      <w:tr w:rsidR="007C0128" w14:paraId="2C5CB049" w14:textId="77777777" w:rsidTr="007C0128">
        <w:trPr>
          <w:trHeight w:val="141"/>
        </w:trPr>
        <w:tc>
          <w:tcPr>
            <w:tcW w:w="2830" w:type="dxa"/>
          </w:tcPr>
          <w:p w14:paraId="32A227E1" w14:textId="77777777" w:rsidR="007C0128" w:rsidRDefault="007C0128" w:rsidP="0060096F">
            <w:pPr>
              <w:jc w:val="left"/>
            </w:pPr>
          </w:p>
        </w:tc>
        <w:tc>
          <w:tcPr>
            <w:tcW w:w="3544" w:type="dxa"/>
          </w:tcPr>
          <w:p w14:paraId="11E0A474" w14:textId="13257C31" w:rsidR="007C0128" w:rsidRDefault="007C0128" w:rsidP="0060096F">
            <w:pPr>
              <w:jc w:val="left"/>
            </w:pPr>
            <m:oMathPara>
              <m:oMath>
                <m:r>
                  <w:rPr>
                    <w:rFonts w:ascii="Cambria Math" w:hAnsi="Cambria Math"/>
                  </w:rPr>
                  <m:t>RWU×</m:t>
                </m:r>
                <m:d>
                  <m:dPr>
                    <m:begChr m:val="["/>
                    <m:endChr m:val="]"/>
                    <m:ctrlPr>
                      <w:rPr>
                        <w:rFonts w:ascii="Cambria Math" w:hAnsi="Cambria Math"/>
                        <w:i/>
                      </w:rPr>
                    </m:ctrlPr>
                  </m:dPr>
                  <m:e>
                    <m:r>
                      <w:rPr>
                        <w:rFonts w:ascii="Cambria Math" w:hAnsi="Cambria Math"/>
                      </w:rPr>
                      <m:t>-1.0+</m:t>
                    </m:r>
                    <m:d>
                      <m:dPr>
                        <m:ctrlPr>
                          <w:rPr>
                            <w:rFonts w:ascii="Cambria Math" w:hAnsi="Cambria Math"/>
                            <w:i/>
                          </w:rPr>
                        </m:ctrlPr>
                      </m:dPr>
                      <m:e>
                        <m:r>
                          <w:rPr>
                            <w:rFonts w:ascii="Cambria Math" w:hAnsi="Cambria Math"/>
                          </w:rPr>
                          <m:t>0.323×</m:t>
                        </m:r>
                        <m:func>
                          <m:funcPr>
                            <m:ctrlPr>
                              <w:rPr>
                                <w:rFonts w:ascii="Cambria Math" w:hAnsi="Cambria Math"/>
                                <w:i/>
                              </w:rPr>
                            </m:ctrlPr>
                          </m:funcPr>
                          <m:fName>
                            <m:r>
                              <m:rPr>
                                <m:sty m:val="p"/>
                              </m:rPr>
                              <w:rPr>
                                <w:rFonts w:ascii="Cambria Math" w:hAnsi="Cambria Math"/>
                              </w:rPr>
                              <m:t>ln</m:t>
                            </m:r>
                          </m:fName>
                          <m:e>
                            <m:r>
                              <w:rPr>
                                <w:rFonts w:ascii="Cambria Math" w:hAnsi="Cambria Math"/>
                              </w:rPr>
                              <m:t>P</m:t>
                            </m:r>
                          </m:e>
                        </m:func>
                      </m:e>
                    </m:d>
                  </m:e>
                </m:d>
              </m:oMath>
            </m:oMathPara>
          </w:p>
        </w:tc>
        <w:tc>
          <w:tcPr>
            <w:tcW w:w="2976" w:type="dxa"/>
          </w:tcPr>
          <w:p w14:paraId="7211B514" w14:textId="3296AEF6" w:rsidR="007C0128" w:rsidRDefault="00F224A4" w:rsidP="007C0128">
            <w:pPr>
              <w:jc w:val="right"/>
            </w:pPr>
            <w:r>
              <w:t>[Eq.3</w:t>
            </w:r>
            <w:r w:rsidR="007C0128">
              <w:t>]</w:t>
            </w:r>
          </w:p>
        </w:tc>
      </w:tr>
    </w:tbl>
    <w:p w14:paraId="53BE0D14" w14:textId="64CFC388" w:rsidR="002D3CA0" w:rsidRPr="00F7073E" w:rsidRDefault="00AC268D" w:rsidP="008C78AB">
      <w:pPr>
        <w:spacing w:before="200"/>
        <w:ind w:firstLine="0"/>
        <w:jc w:val="left"/>
      </w:pPr>
      <w:r>
        <w:t xml:space="preserve">where </w:t>
      </w:r>
      <w:r w:rsidRPr="00AC268D">
        <w:rPr>
          <w:i/>
        </w:rPr>
        <w:t xml:space="preserve">P </w:t>
      </w:r>
      <w:r>
        <w:t>is population.</w:t>
      </w:r>
    </w:p>
    <w:p w14:paraId="00F45D39" w14:textId="22B34D35" w:rsidR="00097D42" w:rsidRDefault="00097D42" w:rsidP="0024769E">
      <w:pPr>
        <w:pStyle w:val="Heading2"/>
      </w:pPr>
      <w:bookmarkStart w:id="30" w:name="_Toc459128632"/>
      <w:r>
        <w:t xml:space="preserve">Historical </w:t>
      </w:r>
      <w:r w:rsidR="000E7143">
        <w:t>C</w:t>
      </w:r>
      <w:r w:rsidRPr="0024769E">
        <w:t>limate</w:t>
      </w:r>
      <w:r w:rsidR="000E7143">
        <w:t xml:space="preserve"> D</w:t>
      </w:r>
      <w:r>
        <w:t>ata</w:t>
      </w:r>
      <w:bookmarkEnd w:id="30"/>
    </w:p>
    <w:p w14:paraId="7A5CC244" w14:textId="5D61EDB3" w:rsidR="007B0145" w:rsidRDefault="007B0145" w:rsidP="00D14483">
      <w:r>
        <w:t>Historical climate data was downloaded from the Environment Canada historical climate data web</w:t>
      </w:r>
      <w:r w:rsidR="00F60A00">
        <w:t>site (Government of Canada, 2016</w:t>
      </w:r>
      <w:r w:rsidR="001466CF">
        <w:t>a</w:t>
      </w:r>
      <w:r>
        <w:t xml:space="preserve">). </w:t>
      </w:r>
      <w:r w:rsidR="00F60A00">
        <w:t>Bulk downloads of multi-year datasets were performed according to the directions provided by Government of Canada (2015</w:t>
      </w:r>
      <w:r w:rsidR="001466CF">
        <w:t>b</w:t>
      </w:r>
      <w:r w:rsidR="00F60A00">
        <w:t xml:space="preserve">). </w:t>
      </w:r>
      <w:r>
        <w:t>The statistical software package R was used to generate annual amounts of precipitation based on the historical climate records at each site.</w:t>
      </w:r>
      <w:r w:rsidR="00E70227">
        <w:t xml:space="preserve"> No data was reported when more than 30 consecutive days of data were missing from any given year. </w:t>
      </w:r>
      <w:r>
        <w:t>In addition, the monthly mean minimum</w:t>
      </w:r>
      <w:r w:rsidR="00E93E3C">
        <w:t xml:space="preserve">, </w:t>
      </w:r>
      <w:r>
        <w:t>maximum</w:t>
      </w:r>
      <w:r w:rsidR="00E93E3C">
        <w:t>,</w:t>
      </w:r>
      <w:r>
        <w:t xml:space="preserve"> and mean temperature for each month were generated for each site with R statistical software. Weather stations are not situated in every community</w:t>
      </w:r>
      <w:r w:rsidR="00A17F25">
        <w:t>,</w:t>
      </w:r>
      <w:r>
        <w:t xml:space="preserve"> therefore</w:t>
      </w:r>
      <w:r w:rsidR="00A17F25">
        <w:t xml:space="preserve"> in these cases,</w:t>
      </w:r>
      <w:r>
        <w:t xml:space="preserve"> the nearest weather station to the study site was used.</w:t>
      </w:r>
      <w:r w:rsidR="00E70227">
        <w:t xml:space="preserve"> </w:t>
      </w:r>
    </w:p>
    <w:p w14:paraId="4833A095" w14:textId="1DF27C91" w:rsidR="001E2B36" w:rsidRPr="001E2B36" w:rsidRDefault="00F224A4" w:rsidP="00D14483">
      <w:r>
        <w:t>Table 3</w:t>
      </w:r>
      <w:r w:rsidR="00303A26">
        <w:t xml:space="preserve"> indicates which climate station was used for each community, as well a</w:t>
      </w:r>
      <w:r w:rsidR="001E44FA">
        <w:t>s</w:t>
      </w:r>
      <w:r w:rsidR="00303A26">
        <w:t xml:space="preserve"> the distance between the station and community, and the years of data available. </w:t>
      </w:r>
      <w:r w:rsidR="001E2B36" w:rsidRPr="001E2B36">
        <w:t>Figure 2</w:t>
      </w:r>
      <w:r w:rsidR="002D3CA0" w:rsidRPr="001E2B36">
        <w:t xml:space="preserve"> sho</w:t>
      </w:r>
      <w:r w:rsidR="00D24EB8" w:rsidRPr="001E2B36">
        <w:t>ws the communities; climate station locations are designated with red pentagons.</w:t>
      </w:r>
      <w:r w:rsidR="00D24EB8">
        <w:t xml:space="preserve"> </w:t>
      </w:r>
    </w:p>
    <w:p w14:paraId="7A7AA42C" w14:textId="301D0B63" w:rsidR="00303A26" w:rsidRDefault="00303A26" w:rsidP="000B4498">
      <w:pPr>
        <w:pStyle w:val="Caption"/>
      </w:pPr>
      <w:bookmarkStart w:id="31" w:name="_Toc458962634"/>
      <w:bookmarkStart w:id="32" w:name="_Toc459128679"/>
      <w:r>
        <w:t xml:space="preserve">Table </w:t>
      </w:r>
      <w:r w:rsidR="00F8587E">
        <w:fldChar w:fldCharType="begin"/>
      </w:r>
      <w:r w:rsidR="00F8587E">
        <w:instrText xml:space="preserve"> SEQ Table \* ARABIC </w:instrText>
      </w:r>
      <w:r w:rsidR="00F8587E">
        <w:fldChar w:fldCharType="separate"/>
      </w:r>
      <w:r w:rsidR="00BC31E6">
        <w:rPr>
          <w:noProof/>
        </w:rPr>
        <w:t>3</w:t>
      </w:r>
      <w:r w:rsidR="00F8587E">
        <w:rPr>
          <w:noProof/>
        </w:rPr>
        <w:fldChar w:fldCharType="end"/>
      </w:r>
      <w:r w:rsidR="00910494">
        <w:t>.</w:t>
      </w:r>
      <w:r>
        <w:t xml:space="preserve"> </w:t>
      </w:r>
      <w:r w:rsidR="00564C28">
        <w:t>Study sites and corresponding c</w:t>
      </w:r>
      <w:r>
        <w:t xml:space="preserve">limate </w:t>
      </w:r>
      <w:r w:rsidR="00564C28">
        <w:t>s</w:t>
      </w:r>
      <w:r>
        <w:t>tation</w:t>
      </w:r>
      <w:r w:rsidR="00E93E3C">
        <w:t>s</w:t>
      </w:r>
      <w:r w:rsidR="00564C28">
        <w:t>.</w:t>
      </w:r>
      <w:bookmarkEnd w:id="31"/>
      <w:bookmarkEnd w:id="32"/>
    </w:p>
    <w:tbl>
      <w:tblPr>
        <w:tblStyle w:val="ListTable4-Accent11"/>
        <w:tblW w:w="5000" w:type="pct"/>
        <w:tblLayout w:type="fixed"/>
        <w:tblLook w:val="04A0" w:firstRow="1" w:lastRow="0" w:firstColumn="1" w:lastColumn="0" w:noHBand="0" w:noVBand="1"/>
      </w:tblPr>
      <w:tblGrid>
        <w:gridCol w:w="2115"/>
        <w:gridCol w:w="2951"/>
        <w:gridCol w:w="2396"/>
        <w:gridCol w:w="2114"/>
      </w:tblGrid>
      <w:tr w:rsidR="001E2B36" w:rsidRPr="009B684C" w14:paraId="3B4797E8" w14:textId="77777777" w:rsidTr="00C94C5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104" w:type="pct"/>
            <w:tcBorders>
              <w:right w:val="nil"/>
            </w:tcBorders>
            <w:noWrap/>
            <w:vAlign w:val="center"/>
            <w:hideMark/>
          </w:tcPr>
          <w:p w14:paraId="06987231" w14:textId="77777777" w:rsidR="001E2B36" w:rsidRPr="00D80ED7" w:rsidRDefault="001E2B36" w:rsidP="00B1333B">
            <w:pPr>
              <w:ind w:firstLine="0"/>
              <w:jc w:val="center"/>
              <w:rPr>
                <w:rFonts w:eastAsia="Times New Roman" w:cs="Times New Roman"/>
                <w:bCs w:val="0"/>
                <w:color w:val="FFFFFF"/>
                <w:lang w:val="en-CA" w:eastAsia="en-CA"/>
              </w:rPr>
            </w:pPr>
            <w:r w:rsidRPr="00D80ED7">
              <w:rPr>
                <w:rFonts w:eastAsia="Times New Roman" w:cs="Times New Roman"/>
                <w:color w:val="FFFFFF"/>
                <w:lang w:val="en-CA" w:eastAsia="en-CA"/>
              </w:rPr>
              <w:t>Community</w:t>
            </w:r>
          </w:p>
        </w:tc>
        <w:tc>
          <w:tcPr>
            <w:tcW w:w="1541" w:type="pct"/>
            <w:tcBorders>
              <w:left w:val="nil"/>
            </w:tcBorders>
            <w:noWrap/>
            <w:vAlign w:val="center"/>
            <w:hideMark/>
          </w:tcPr>
          <w:p w14:paraId="21617308" w14:textId="77777777" w:rsidR="001E2B36" w:rsidRPr="00D80ED7" w:rsidRDefault="001E2B36"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lang w:val="en-CA" w:eastAsia="en-CA"/>
              </w:rPr>
            </w:pPr>
            <w:r>
              <w:rPr>
                <w:rFonts w:eastAsia="Times New Roman" w:cs="Times New Roman"/>
                <w:bCs w:val="0"/>
                <w:color w:val="FFFFFF"/>
                <w:lang w:val="en-CA" w:eastAsia="en-CA"/>
              </w:rPr>
              <w:t>Climate Station Name</w:t>
            </w:r>
          </w:p>
        </w:tc>
        <w:tc>
          <w:tcPr>
            <w:tcW w:w="1251" w:type="pct"/>
            <w:noWrap/>
            <w:vAlign w:val="center"/>
            <w:hideMark/>
          </w:tcPr>
          <w:p w14:paraId="3286BA59" w14:textId="77777777" w:rsidR="001E2B36" w:rsidRPr="006422DA" w:rsidRDefault="001E2B36"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lang w:val="en-CA" w:eastAsia="en-CA"/>
              </w:rPr>
            </w:pPr>
            <w:r w:rsidRPr="006422DA">
              <w:rPr>
                <w:rFonts w:eastAsia="Times New Roman" w:cs="Times New Roman"/>
                <w:color w:val="FFFFFF"/>
                <w:lang w:val="en-CA" w:eastAsia="en-CA"/>
              </w:rPr>
              <w:t>Distance to Community (km)</w:t>
            </w:r>
          </w:p>
        </w:tc>
        <w:tc>
          <w:tcPr>
            <w:tcW w:w="1104" w:type="pct"/>
            <w:vAlign w:val="center"/>
          </w:tcPr>
          <w:p w14:paraId="75A7A3E6" w14:textId="77777777" w:rsidR="001E2B36" w:rsidRPr="00D80ED7" w:rsidRDefault="001E2B36"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lang w:val="en-CA" w:eastAsia="en-CA"/>
              </w:rPr>
            </w:pPr>
            <w:r>
              <w:rPr>
                <w:rFonts w:eastAsia="Times New Roman" w:cs="Times New Roman"/>
                <w:bCs w:val="0"/>
                <w:color w:val="FFFFFF"/>
                <w:lang w:val="en-CA" w:eastAsia="en-CA"/>
              </w:rPr>
              <w:t>Number of Years of Historical Data</w:t>
            </w:r>
          </w:p>
        </w:tc>
      </w:tr>
      <w:tr w:rsidR="001E2B36" w:rsidRPr="009B684C" w14:paraId="38572EE1"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tcBorders>
              <w:top w:val="single" w:sz="4" w:space="0" w:color="4F81BD" w:themeColor="accent1"/>
              <w:right w:val="nil"/>
            </w:tcBorders>
            <w:noWrap/>
          </w:tcPr>
          <w:p w14:paraId="449B61BE"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Arctic Bay</w:t>
            </w:r>
          </w:p>
        </w:tc>
        <w:tc>
          <w:tcPr>
            <w:tcW w:w="1541" w:type="pct"/>
            <w:tcBorders>
              <w:left w:val="nil"/>
            </w:tcBorders>
            <w:noWrap/>
          </w:tcPr>
          <w:p w14:paraId="18019449"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Arctic Bay CS</w:t>
            </w:r>
          </w:p>
        </w:tc>
        <w:tc>
          <w:tcPr>
            <w:tcW w:w="1251" w:type="pct"/>
            <w:noWrap/>
          </w:tcPr>
          <w:p w14:paraId="0FA27B54"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7</w:t>
            </w:r>
          </w:p>
        </w:tc>
        <w:tc>
          <w:tcPr>
            <w:tcW w:w="1104" w:type="pct"/>
            <w:noWrap/>
          </w:tcPr>
          <w:p w14:paraId="676211F1"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28</w:t>
            </w:r>
          </w:p>
        </w:tc>
      </w:tr>
      <w:tr w:rsidR="001E2B36" w:rsidRPr="009B684C" w14:paraId="3CA6AC7C"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03AE4FE6"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Arviat</w:t>
            </w:r>
          </w:p>
        </w:tc>
        <w:tc>
          <w:tcPr>
            <w:tcW w:w="1541" w:type="pct"/>
            <w:noWrap/>
          </w:tcPr>
          <w:p w14:paraId="513BDC15"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Arviat A/Climate</w:t>
            </w:r>
          </w:p>
        </w:tc>
        <w:tc>
          <w:tcPr>
            <w:tcW w:w="1251" w:type="pct"/>
            <w:noWrap/>
          </w:tcPr>
          <w:p w14:paraId="0076EDF2"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6D9307FF"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29</w:t>
            </w:r>
          </w:p>
        </w:tc>
      </w:tr>
      <w:tr w:rsidR="001E2B36" w:rsidRPr="009B684C" w14:paraId="34225F8A"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6133F72C"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Baker Lake</w:t>
            </w:r>
          </w:p>
        </w:tc>
        <w:tc>
          <w:tcPr>
            <w:tcW w:w="1541" w:type="pct"/>
            <w:noWrap/>
          </w:tcPr>
          <w:p w14:paraId="219E42EE"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Baker Lake A/Climate</w:t>
            </w:r>
          </w:p>
        </w:tc>
        <w:tc>
          <w:tcPr>
            <w:tcW w:w="1251" w:type="pct"/>
            <w:noWrap/>
          </w:tcPr>
          <w:p w14:paraId="4F7A662C"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3</w:t>
            </w:r>
          </w:p>
        </w:tc>
        <w:tc>
          <w:tcPr>
            <w:tcW w:w="1104" w:type="pct"/>
            <w:noWrap/>
          </w:tcPr>
          <w:p w14:paraId="25AE8B4A"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63</w:t>
            </w:r>
          </w:p>
        </w:tc>
      </w:tr>
      <w:tr w:rsidR="001E2B36" w:rsidRPr="009B684C" w14:paraId="3DBECB7C"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25B7F9D1"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Cambridge Bay</w:t>
            </w:r>
          </w:p>
        </w:tc>
        <w:tc>
          <w:tcPr>
            <w:tcW w:w="1541" w:type="pct"/>
            <w:noWrap/>
          </w:tcPr>
          <w:p w14:paraId="1DF781BF"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Cambridge Bay A/Climate</w:t>
            </w:r>
          </w:p>
        </w:tc>
        <w:tc>
          <w:tcPr>
            <w:tcW w:w="1251" w:type="pct"/>
            <w:noWrap/>
          </w:tcPr>
          <w:p w14:paraId="3B39466B"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3</w:t>
            </w:r>
          </w:p>
        </w:tc>
        <w:tc>
          <w:tcPr>
            <w:tcW w:w="1104" w:type="pct"/>
            <w:noWrap/>
          </w:tcPr>
          <w:p w14:paraId="1F4F3C08"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69</w:t>
            </w:r>
          </w:p>
        </w:tc>
      </w:tr>
      <w:tr w:rsidR="001E2B36" w:rsidRPr="009B684C" w14:paraId="70549F89"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5B911FF3"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Cape Dorset</w:t>
            </w:r>
          </w:p>
        </w:tc>
        <w:tc>
          <w:tcPr>
            <w:tcW w:w="1541" w:type="pct"/>
            <w:noWrap/>
          </w:tcPr>
          <w:p w14:paraId="69838730"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Cape Dorset A/Climate</w:t>
            </w:r>
          </w:p>
        </w:tc>
        <w:tc>
          <w:tcPr>
            <w:tcW w:w="1251" w:type="pct"/>
            <w:noWrap/>
          </w:tcPr>
          <w:p w14:paraId="75E63B70"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1C833352"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30</w:t>
            </w:r>
          </w:p>
        </w:tc>
      </w:tr>
      <w:tr w:rsidR="001E2B36" w:rsidRPr="009B684C" w14:paraId="7D3A8458"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7979474C"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Chesterfield Inlet</w:t>
            </w:r>
          </w:p>
        </w:tc>
        <w:tc>
          <w:tcPr>
            <w:tcW w:w="1541" w:type="pct"/>
            <w:noWrap/>
          </w:tcPr>
          <w:p w14:paraId="3CB12A9E"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Rankin Inlet A</w:t>
            </w:r>
          </w:p>
        </w:tc>
        <w:tc>
          <w:tcPr>
            <w:tcW w:w="1251" w:type="pct"/>
            <w:noWrap/>
          </w:tcPr>
          <w:p w14:paraId="73BCBA8C"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90</w:t>
            </w:r>
          </w:p>
        </w:tc>
        <w:tc>
          <w:tcPr>
            <w:tcW w:w="1104" w:type="pct"/>
            <w:noWrap/>
          </w:tcPr>
          <w:p w14:paraId="2A4D942E"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34</w:t>
            </w:r>
          </w:p>
        </w:tc>
      </w:tr>
      <w:tr w:rsidR="001E2B36" w:rsidRPr="009B684C" w14:paraId="1D6B43B4"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48F429CA"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Clyde River</w:t>
            </w:r>
          </w:p>
        </w:tc>
        <w:tc>
          <w:tcPr>
            <w:tcW w:w="1541" w:type="pct"/>
            <w:noWrap/>
          </w:tcPr>
          <w:p w14:paraId="59F4141B"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Clyde River A/Climate</w:t>
            </w:r>
          </w:p>
        </w:tc>
        <w:tc>
          <w:tcPr>
            <w:tcW w:w="1251" w:type="pct"/>
            <w:noWrap/>
          </w:tcPr>
          <w:p w14:paraId="03B434F7"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3</w:t>
            </w:r>
          </w:p>
        </w:tc>
        <w:tc>
          <w:tcPr>
            <w:tcW w:w="1104" w:type="pct"/>
            <w:noWrap/>
          </w:tcPr>
          <w:p w14:paraId="3360A373"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55</w:t>
            </w:r>
          </w:p>
        </w:tc>
      </w:tr>
      <w:tr w:rsidR="001E2B36" w:rsidRPr="009B684C" w14:paraId="6FD0D169"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37110A76"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Coral Harbour</w:t>
            </w:r>
          </w:p>
        </w:tc>
        <w:tc>
          <w:tcPr>
            <w:tcW w:w="1541" w:type="pct"/>
            <w:noWrap/>
          </w:tcPr>
          <w:p w14:paraId="23CB21F1"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Coral Harbour A</w:t>
            </w:r>
          </w:p>
        </w:tc>
        <w:tc>
          <w:tcPr>
            <w:tcW w:w="1251" w:type="pct"/>
            <w:noWrap/>
          </w:tcPr>
          <w:p w14:paraId="42E1E28F"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11</w:t>
            </w:r>
          </w:p>
        </w:tc>
        <w:tc>
          <w:tcPr>
            <w:tcW w:w="1104" w:type="pct"/>
            <w:noWrap/>
          </w:tcPr>
          <w:p w14:paraId="6EBD50C7"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68</w:t>
            </w:r>
          </w:p>
        </w:tc>
      </w:tr>
      <w:tr w:rsidR="001E2B36" w:rsidRPr="009B684C" w14:paraId="083E797C"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38FE915F"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Gjoa Haven</w:t>
            </w:r>
          </w:p>
        </w:tc>
        <w:tc>
          <w:tcPr>
            <w:tcW w:w="1541" w:type="pct"/>
            <w:noWrap/>
          </w:tcPr>
          <w:p w14:paraId="191BB677"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Gjoa Haven A</w:t>
            </w:r>
          </w:p>
        </w:tc>
        <w:tc>
          <w:tcPr>
            <w:tcW w:w="1251" w:type="pct"/>
            <w:noWrap/>
          </w:tcPr>
          <w:p w14:paraId="5733BB9C"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76B13B57"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29</w:t>
            </w:r>
          </w:p>
        </w:tc>
      </w:tr>
      <w:tr w:rsidR="001E2B36" w:rsidRPr="009B684C" w14:paraId="17370AAC"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5FC74DB5"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Grise Fiord</w:t>
            </w:r>
          </w:p>
        </w:tc>
        <w:tc>
          <w:tcPr>
            <w:tcW w:w="1541" w:type="pct"/>
            <w:noWrap/>
          </w:tcPr>
          <w:p w14:paraId="7BFCF36A"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Resolute Bay A/CS</w:t>
            </w:r>
          </w:p>
        </w:tc>
        <w:tc>
          <w:tcPr>
            <w:tcW w:w="1251" w:type="pct"/>
            <w:noWrap/>
          </w:tcPr>
          <w:p w14:paraId="32132178"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385</w:t>
            </w:r>
          </w:p>
        </w:tc>
        <w:tc>
          <w:tcPr>
            <w:tcW w:w="1104" w:type="pct"/>
            <w:noWrap/>
          </w:tcPr>
          <w:p w14:paraId="22F7CB18"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66</w:t>
            </w:r>
          </w:p>
        </w:tc>
      </w:tr>
      <w:tr w:rsidR="001E2B36" w:rsidRPr="009B684C" w14:paraId="1ABA35F4"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35A12FBE"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Hall Beach</w:t>
            </w:r>
          </w:p>
        </w:tc>
        <w:tc>
          <w:tcPr>
            <w:tcW w:w="1541" w:type="pct"/>
            <w:noWrap/>
          </w:tcPr>
          <w:p w14:paraId="03B15BE7"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Hall Beach A/Climate</w:t>
            </w:r>
          </w:p>
        </w:tc>
        <w:tc>
          <w:tcPr>
            <w:tcW w:w="1251" w:type="pct"/>
            <w:noWrap/>
          </w:tcPr>
          <w:p w14:paraId="461F5228"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3A9FACF0"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50</w:t>
            </w:r>
          </w:p>
        </w:tc>
      </w:tr>
      <w:tr w:rsidR="001E2B36" w:rsidRPr="009B684C" w14:paraId="61665331"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74B47F0B"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Igloolik</w:t>
            </w:r>
          </w:p>
        </w:tc>
        <w:tc>
          <w:tcPr>
            <w:tcW w:w="1541" w:type="pct"/>
            <w:noWrap/>
          </w:tcPr>
          <w:p w14:paraId="4B7ACC0C"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Hall Beach A/Climate</w:t>
            </w:r>
          </w:p>
        </w:tc>
        <w:tc>
          <w:tcPr>
            <w:tcW w:w="1251" w:type="pct"/>
            <w:noWrap/>
          </w:tcPr>
          <w:p w14:paraId="40F2B65C"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70</w:t>
            </w:r>
          </w:p>
        </w:tc>
        <w:tc>
          <w:tcPr>
            <w:tcW w:w="1104" w:type="pct"/>
            <w:noWrap/>
          </w:tcPr>
          <w:p w14:paraId="3A4AC4A2"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50</w:t>
            </w:r>
          </w:p>
        </w:tc>
      </w:tr>
      <w:tr w:rsidR="001E2B36" w:rsidRPr="009B684C" w14:paraId="089B1EBE"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2D925E90"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Kimmirut</w:t>
            </w:r>
          </w:p>
        </w:tc>
        <w:tc>
          <w:tcPr>
            <w:tcW w:w="1541" w:type="pct"/>
            <w:noWrap/>
          </w:tcPr>
          <w:p w14:paraId="63427308"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Iqaluit UA/Climate</w:t>
            </w:r>
          </w:p>
        </w:tc>
        <w:tc>
          <w:tcPr>
            <w:tcW w:w="1251" w:type="pct"/>
            <w:noWrap/>
          </w:tcPr>
          <w:p w14:paraId="0743E701"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120</w:t>
            </w:r>
          </w:p>
        </w:tc>
        <w:tc>
          <w:tcPr>
            <w:tcW w:w="1104" w:type="pct"/>
            <w:noWrap/>
          </w:tcPr>
          <w:p w14:paraId="5301D6D2"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61</w:t>
            </w:r>
          </w:p>
        </w:tc>
      </w:tr>
      <w:tr w:rsidR="001E2B36" w:rsidRPr="009B684C" w14:paraId="32151650"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41F71A71"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Kugaaruk</w:t>
            </w:r>
          </w:p>
        </w:tc>
        <w:tc>
          <w:tcPr>
            <w:tcW w:w="1541" w:type="pct"/>
            <w:noWrap/>
          </w:tcPr>
          <w:p w14:paraId="3FBE3C77"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Kugaaruk Climate</w:t>
            </w:r>
          </w:p>
        </w:tc>
        <w:tc>
          <w:tcPr>
            <w:tcW w:w="1251" w:type="pct"/>
            <w:noWrap/>
          </w:tcPr>
          <w:p w14:paraId="00226BCA"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438DCD98"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55</w:t>
            </w:r>
          </w:p>
        </w:tc>
      </w:tr>
      <w:tr w:rsidR="001E2B36" w:rsidRPr="009B684C" w14:paraId="022BD82F"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6E05D7F9"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Kugluktuk</w:t>
            </w:r>
          </w:p>
        </w:tc>
        <w:tc>
          <w:tcPr>
            <w:tcW w:w="1541" w:type="pct"/>
            <w:noWrap/>
          </w:tcPr>
          <w:p w14:paraId="713B4E49"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Kugluktuk Climate</w:t>
            </w:r>
          </w:p>
        </w:tc>
        <w:tc>
          <w:tcPr>
            <w:tcW w:w="1251" w:type="pct"/>
            <w:noWrap/>
          </w:tcPr>
          <w:p w14:paraId="0B3736D7"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2</w:t>
            </w:r>
          </w:p>
        </w:tc>
        <w:tc>
          <w:tcPr>
            <w:tcW w:w="1104" w:type="pct"/>
            <w:noWrap/>
          </w:tcPr>
          <w:p w14:paraId="603F945F"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77</w:t>
            </w:r>
          </w:p>
        </w:tc>
      </w:tr>
      <w:tr w:rsidR="002F786D" w:rsidRPr="009B684C" w14:paraId="6D8502D2"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34A1685E" w14:textId="11591170" w:rsidR="002F786D" w:rsidRPr="002B72C2" w:rsidRDefault="002F786D" w:rsidP="002F786D">
            <w:pPr>
              <w:ind w:firstLine="0"/>
              <w:jc w:val="left"/>
              <w:rPr>
                <w:rFonts w:eastAsia="Times New Roman" w:cs="Times New Roman"/>
                <w:iCs/>
                <w:color w:val="000000"/>
                <w:lang w:val="en-CA" w:eastAsia="en-CA"/>
              </w:rPr>
            </w:pPr>
            <w:r>
              <w:rPr>
                <w:rFonts w:eastAsia="Times New Roman" w:cs="Times New Roman"/>
                <w:iCs/>
                <w:color w:val="000000"/>
                <w:lang w:val="en-CA" w:eastAsia="en-CA"/>
              </w:rPr>
              <w:lastRenderedPageBreak/>
              <w:t>Naujaat</w:t>
            </w:r>
          </w:p>
        </w:tc>
        <w:tc>
          <w:tcPr>
            <w:tcW w:w="1541" w:type="pct"/>
            <w:noWrap/>
          </w:tcPr>
          <w:p w14:paraId="2F2DB4C4" w14:textId="20FEC2A4" w:rsidR="002F786D" w:rsidRDefault="002F786D" w:rsidP="002F786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Coral Harbour A</w:t>
            </w:r>
          </w:p>
        </w:tc>
        <w:tc>
          <w:tcPr>
            <w:tcW w:w="1251" w:type="pct"/>
            <w:noWrap/>
          </w:tcPr>
          <w:p w14:paraId="077C9C26" w14:textId="687DD5F5" w:rsidR="002F786D" w:rsidRDefault="002F786D" w:rsidP="002F786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300</w:t>
            </w:r>
          </w:p>
        </w:tc>
        <w:tc>
          <w:tcPr>
            <w:tcW w:w="1104" w:type="pct"/>
            <w:noWrap/>
          </w:tcPr>
          <w:p w14:paraId="527F0238" w14:textId="3E8603AD" w:rsidR="002F786D" w:rsidRDefault="002F786D" w:rsidP="002F786D">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68</w:t>
            </w:r>
          </w:p>
        </w:tc>
      </w:tr>
      <w:tr w:rsidR="001E2B36" w:rsidRPr="009B684C" w14:paraId="62569A8B"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6711241E"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Pangnirtung</w:t>
            </w:r>
          </w:p>
        </w:tc>
        <w:tc>
          <w:tcPr>
            <w:tcW w:w="1541" w:type="pct"/>
            <w:noWrap/>
          </w:tcPr>
          <w:p w14:paraId="17A370B7"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Qikiqtarjuaq A/Climate</w:t>
            </w:r>
          </w:p>
        </w:tc>
        <w:tc>
          <w:tcPr>
            <w:tcW w:w="1251" w:type="pct"/>
            <w:noWrap/>
          </w:tcPr>
          <w:p w14:paraId="7427D07A"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173</w:t>
            </w:r>
          </w:p>
        </w:tc>
        <w:tc>
          <w:tcPr>
            <w:tcW w:w="1104" w:type="pct"/>
            <w:noWrap/>
          </w:tcPr>
          <w:p w14:paraId="3675DAC5"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41</w:t>
            </w:r>
          </w:p>
        </w:tc>
      </w:tr>
      <w:tr w:rsidR="001E2B36" w:rsidRPr="009B684C" w14:paraId="37B4D4DF"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2F73C4AD"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Pond Inlet</w:t>
            </w:r>
          </w:p>
        </w:tc>
        <w:tc>
          <w:tcPr>
            <w:tcW w:w="1541" w:type="pct"/>
            <w:noWrap/>
          </w:tcPr>
          <w:p w14:paraId="074CF632"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Pond Inlet A/Climate</w:t>
            </w:r>
          </w:p>
        </w:tc>
        <w:tc>
          <w:tcPr>
            <w:tcW w:w="1251" w:type="pct"/>
            <w:noWrap/>
          </w:tcPr>
          <w:p w14:paraId="2E8D8B5F"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07287FA0"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38</w:t>
            </w:r>
          </w:p>
        </w:tc>
      </w:tr>
      <w:tr w:rsidR="001E2B36" w:rsidRPr="009B684C" w14:paraId="3A63113E"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2F574E3F"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Qikiqtarjuaq</w:t>
            </w:r>
          </w:p>
        </w:tc>
        <w:tc>
          <w:tcPr>
            <w:tcW w:w="1541" w:type="pct"/>
            <w:noWrap/>
          </w:tcPr>
          <w:p w14:paraId="43619B8E"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Qikiqtarjuaq A/Climate</w:t>
            </w:r>
          </w:p>
        </w:tc>
        <w:tc>
          <w:tcPr>
            <w:tcW w:w="1251" w:type="pct"/>
            <w:noWrap/>
          </w:tcPr>
          <w:p w14:paraId="12997A2B"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24F08676"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41</w:t>
            </w:r>
          </w:p>
        </w:tc>
      </w:tr>
      <w:tr w:rsidR="001E2B36" w:rsidRPr="009B684C" w14:paraId="03ADD95B"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05995018"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Rankin Inlet</w:t>
            </w:r>
          </w:p>
        </w:tc>
        <w:tc>
          <w:tcPr>
            <w:tcW w:w="1541" w:type="pct"/>
            <w:noWrap/>
          </w:tcPr>
          <w:p w14:paraId="65A250A7"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Rankin Inlet A</w:t>
            </w:r>
          </w:p>
        </w:tc>
        <w:tc>
          <w:tcPr>
            <w:tcW w:w="1251" w:type="pct"/>
            <w:noWrap/>
          </w:tcPr>
          <w:p w14:paraId="1EFD0FC1"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6D5226F8"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34</w:t>
            </w:r>
          </w:p>
        </w:tc>
      </w:tr>
      <w:tr w:rsidR="001E2B36" w:rsidRPr="009B684C" w14:paraId="47C40794"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5FA2F794"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Resolute</w:t>
            </w:r>
          </w:p>
        </w:tc>
        <w:tc>
          <w:tcPr>
            <w:tcW w:w="1541" w:type="pct"/>
            <w:noWrap/>
          </w:tcPr>
          <w:p w14:paraId="0A00D6EA"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Resolute Bay A/CS</w:t>
            </w:r>
          </w:p>
        </w:tc>
        <w:tc>
          <w:tcPr>
            <w:tcW w:w="1251" w:type="pct"/>
            <w:noWrap/>
          </w:tcPr>
          <w:p w14:paraId="5D4182EF"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5</w:t>
            </w:r>
          </w:p>
        </w:tc>
        <w:tc>
          <w:tcPr>
            <w:tcW w:w="1104" w:type="pct"/>
            <w:noWrap/>
          </w:tcPr>
          <w:p w14:paraId="3548DFF2"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66</w:t>
            </w:r>
          </w:p>
        </w:tc>
      </w:tr>
      <w:tr w:rsidR="001E2B36" w:rsidRPr="009B684C" w14:paraId="13F2331F"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4663893D"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Sanikiluaq</w:t>
            </w:r>
          </w:p>
        </w:tc>
        <w:tc>
          <w:tcPr>
            <w:tcW w:w="1541" w:type="pct"/>
            <w:noWrap/>
          </w:tcPr>
          <w:p w14:paraId="7394C625"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Kuujjuarapik Climate</w:t>
            </w:r>
          </w:p>
        </w:tc>
        <w:tc>
          <w:tcPr>
            <w:tcW w:w="1251" w:type="pct"/>
            <w:noWrap/>
          </w:tcPr>
          <w:p w14:paraId="2D82633E"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168</w:t>
            </w:r>
          </w:p>
        </w:tc>
        <w:tc>
          <w:tcPr>
            <w:tcW w:w="1104" w:type="pct"/>
            <w:noWrap/>
          </w:tcPr>
          <w:p w14:paraId="7E260747"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67</w:t>
            </w:r>
          </w:p>
        </w:tc>
      </w:tr>
      <w:tr w:rsidR="001E2B36" w:rsidRPr="009B684C" w14:paraId="7AA0C9AB" w14:textId="77777777" w:rsidTr="00C94C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4D9FD758"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Taloyoak</w:t>
            </w:r>
          </w:p>
        </w:tc>
        <w:tc>
          <w:tcPr>
            <w:tcW w:w="1541" w:type="pct"/>
            <w:noWrap/>
          </w:tcPr>
          <w:p w14:paraId="081535D2" w14:textId="77777777" w:rsidR="001E2B36" w:rsidRPr="00D80ED7"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Taloyoak Climate</w:t>
            </w:r>
          </w:p>
        </w:tc>
        <w:tc>
          <w:tcPr>
            <w:tcW w:w="1251" w:type="pct"/>
            <w:noWrap/>
          </w:tcPr>
          <w:p w14:paraId="30BE6D84"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2</w:t>
            </w:r>
          </w:p>
        </w:tc>
        <w:tc>
          <w:tcPr>
            <w:tcW w:w="1104" w:type="pct"/>
            <w:noWrap/>
          </w:tcPr>
          <w:p w14:paraId="147C2B96" w14:textId="77777777" w:rsidR="001E2B36" w:rsidRPr="002C2DB0" w:rsidRDefault="001E2B36"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43</w:t>
            </w:r>
          </w:p>
        </w:tc>
      </w:tr>
      <w:tr w:rsidR="001E2B36" w:rsidRPr="009B684C" w14:paraId="5854F71F" w14:textId="77777777" w:rsidTr="00C94C5C">
        <w:trPr>
          <w:trHeight w:val="288"/>
        </w:trPr>
        <w:tc>
          <w:tcPr>
            <w:cnfStyle w:val="001000000000" w:firstRow="0" w:lastRow="0" w:firstColumn="1" w:lastColumn="0" w:oddVBand="0" w:evenVBand="0" w:oddHBand="0" w:evenHBand="0" w:firstRowFirstColumn="0" w:firstRowLastColumn="0" w:lastRowFirstColumn="0" w:lastRowLastColumn="0"/>
            <w:tcW w:w="1104" w:type="pct"/>
            <w:noWrap/>
          </w:tcPr>
          <w:p w14:paraId="05659D76" w14:textId="77777777" w:rsidR="001E2B36" w:rsidRPr="002B72C2" w:rsidRDefault="001E2B36"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Whale Cove</w:t>
            </w:r>
          </w:p>
        </w:tc>
        <w:tc>
          <w:tcPr>
            <w:tcW w:w="1541" w:type="pct"/>
            <w:noWrap/>
          </w:tcPr>
          <w:p w14:paraId="2656608E" w14:textId="77777777" w:rsidR="001E2B36" w:rsidRPr="00D80ED7"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Rankin Inlet A</w:t>
            </w:r>
          </w:p>
        </w:tc>
        <w:tc>
          <w:tcPr>
            <w:tcW w:w="1251" w:type="pct"/>
            <w:noWrap/>
          </w:tcPr>
          <w:p w14:paraId="5AC2F343"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Cs/>
                <w:color w:val="000000"/>
                <w:lang w:val="en-CA" w:eastAsia="en-CA"/>
              </w:rPr>
            </w:pPr>
            <w:r>
              <w:rPr>
                <w:rFonts w:eastAsia="Times New Roman" w:cs="Times New Roman"/>
                <w:iCs/>
                <w:color w:val="000000"/>
                <w:lang w:val="en-CA" w:eastAsia="en-CA"/>
              </w:rPr>
              <w:t>1</w:t>
            </w:r>
          </w:p>
        </w:tc>
        <w:tc>
          <w:tcPr>
            <w:tcW w:w="1104" w:type="pct"/>
            <w:noWrap/>
          </w:tcPr>
          <w:p w14:paraId="03FB3CB7" w14:textId="77777777" w:rsidR="001E2B36" w:rsidRPr="002C2DB0" w:rsidRDefault="001E2B36"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34</w:t>
            </w:r>
          </w:p>
        </w:tc>
      </w:tr>
    </w:tbl>
    <w:p w14:paraId="5394BF70" w14:textId="77777777" w:rsidR="001E2B36" w:rsidRPr="001E2B36" w:rsidRDefault="001E2B36" w:rsidP="008C78AB">
      <w:pPr>
        <w:ind w:firstLine="0"/>
        <w:rPr>
          <w:color w:val="FF0000"/>
        </w:rPr>
      </w:pPr>
    </w:p>
    <w:p w14:paraId="0E352438" w14:textId="3CB954D0" w:rsidR="001E2B36" w:rsidRDefault="006C4C57" w:rsidP="00981BA9">
      <w:pPr>
        <w:keepNext/>
        <w:spacing w:after="0"/>
        <w:ind w:firstLine="0"/>
      </w:pPr>
      <w:r>
        <w:rPr>
          <w:noProof/>
          <w:lang w:val="en-CA" w:eastAsia="en-CA"/>
        </w:rPr>
        <w:lastRenderedPageBreak/>
        <w:drawing>
          <wp:inline distT="0" distB="0" distL="0" distR="0" wp14:anchorId="2CF78C8D" wp14:editId="01EE2FC1">
            <wp:extent cx="4617751" cy="6433820"/>
            <wp:effectExtent l="0" t="0" r="0" b="5080"/>
            <wp:docPr id="21" name="Picture 21" descr="C:\Users\Rob\AppData\Local\Microsoft\Windows\INetCacheContent.Word\Climate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AppData\Local\Microsoft\Windows\INetCacheContent.Word\Climate Station.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3032"/>
                    <a:stretch/>
                  </pic:blipFill>
                  <pic:spPr bwMode="auto">
                    <a:xfrm>
                      <a:off x="0" y="0"/>
                      <a:ext cx="4637343" cy="6461117"/>
                    </a:xfrm>
                    <a:prstGeom prst="rect">
                      <a:avLst/>
                    </a:prstGeom>
                    <a:noFill/>
                    <a:ln>
                      <a:noFill/>
                    </a:ln>
                    <a:extLst>
                      <a:ext uri="{53640926-AAD7-44D8-BBD7-CCE9431645EC}">
                        <a14:shadowObscured xmlns:a14="http://schemas.microsoft.com/office/drawing/2010/main"/>
                      </a:ext>
                    </a:extLst>
                  </pic:spPr>
                </pic:pic>
              </a:graphicData>
            </a:graphic>
          </wp:inline>
        </w:drawing>
      </w:r>
    </w:p>
    <w:p w14:paraId="56E8C5AF" w14:textId="4866F0DF" w:rsidR="00481558" w:rsidRPr="005A3BCF" w:rsidRDefault="001E2B36" w:rsidP="000B4498">
      <w:pPr>
        <w:pStyle w:val="Caption"/>
        <w:rPr>
          <w:color w:val="FF0000"/>
        </w:rPr>
      </w:pPr>
      <w:bookmarkStart w:id="33" w:name="_Toc459128662"/>
      <w:r>
        <w:t xml:space="preserve">Figure </w:t>
      </w:r>
      <w:r w:rsidR="00F8587E">
        <w:fldChar w:fldCharType="begin"/>
      </w:r>
      <w:r w:rsidR="00F8587E">
        <w:instrText xml:space="preserve"> SEQ Figure \* ARABIC </w:instrText>
      </w:r>
      <w:r w:rsidR="00F8587E">
        <w:fldChar w:fldCharType="separate"/>
      </w:r>
      <w:r w:rsidR="0060506D">
        <w:rPr>
          <w:noProof/>
        </w:rPr>
        <w:t>2</w:t>
      </w:r>
      <w:r w:rsidR="00F8587E">
        <w:rPr>
          <w:noProof/>
        </w:rPr>
        <w:fldChar w:fldCharType="end"/>
      </w:r>
      <w:r w:rsidR="00910494">
        <w:t>.</w:t>
      </w:r>
      <w:r>
        <w:t xml:space="preserve"> Climate </w:t>
      </w:r>
      <w:r w:rsidR="00564C28">
        <w:t>station locations in relation to the study sites.</w:t>
      </w:r>
      <w:bookmarkEnd w:id="33"/>
    </w:p>
    <w:p w14:paraId="54883AE8" w14:textId="31F222FA" w:rsidR="00097D42" w:rsidRDefault="00097D42" w:rsidP="0024769E">
      <w:pPr>
        <w:pStyle w:val="Heading2"/>
      </w:pPr>
      <w:bookmarkStart w:id="34" w:name="_Toc459128633"/>
      <w:r w:rsidRPr="0024769E">
        <w:t>Evapotranspiration</w:t>
      </w:r>
      <w:bookmarkEnd w:id="34"/>
      <w:r>
        <w:t xml:space="preserve"> </w:t>
      </w:r>
    </w:p>
    <w:p w14:paraId="3C0C9BE8" w14:textId="00178E1D" w:rsidR="00702B49" w:rsidRDefault="009A4D86" w:rsidP="00D14483">
      <w:r>
        <w:t>Potential evapotranspiration (PET) was</w:t>
      </w:r>
      <w:r w:rsidR="00910494">
        <w:t xml:space="preserve"> estimated</w:t>
      </w:r>
      <w:r>
        <w:t xml:space="preserve"> using the </w:t>
      </w:r>
      <w:r w:rsidR="00F731FC">
        <w:t xml:space="preserve">Priestley and </w:t>
      </w:r>
      <w:r>
        <w:t>Taylor</w:t>
      </w:r>
      <w:r w:rsidR="00F731FC">
        <w:t xml:space="preserve"> (1972) method</w:t>
      </w:r>
      <w:r w:rsidR="00E70227">
        <w:t xml:space="preserve"> according to Xu and Singh (2002)</w:t>
      </w:r>
      <w:r>
        <w:t xml:space="preserve">. </w:t>
      </w:r>
      <w:r w:rsidR="00F731FC">
        <w:t>Additionally, t</w:t>
      </w:r>
      <w:r w:rsidR="00E70227">
        <w:t>he Ha</w:t>
      </w:r>
      <w:r w:rsidR="00BC31E6">
        <w:t>mon (1960</w:t>
      </w:r>
      <w:r w:rsidR="00E70227">
        <w:t>) method—which is described in Dingman (2002)—</w:t>
      </w:r>
      <w:r>
        <w:t>was assessed for applicability</w:t>
      </w:r>
      <w:r w:rsidR="00BC31E6">
        <w:t xml:space="preserve"> for this study. The Hamon (1960</w:t>
      </w:r>
      <w:r>
        <w:t>) method is a temperature based method</w:t>
      </w:r>
      <w:r w:rsidR="00E93E3C">
        <w:t>,</w:t>
      </w:r>
      <w:r>
        <w:t xml:space="preserve"> whereas the P</w:t>
      </w:r>
      <w:r w:rsidR="00702B49">
        <w:t xml:space="preserve">riestley-Taylor (1972) method </w:t>
      </w:r>
      <w:r w:rsidR="001E44FA">
        <w:t>also</w:t>
      </w:r>
      <w:r w:rsidR="00702B49">
        <w:t xml:space="preserve"> considers radiation</w:t>
      </w:r>
      <w:r>
        <w:t xml:space="preserve">. </w:t>
      </w:r>
      <w:r w:rsidR="00E70227">
        <w:t>A comparison calculation was pe</w:t>
      </w:r>
      <w:r w:rsidR="00BC31E6">
        <w:t>rformed between the Hamon (1960</w:t>
      </w:r>
      <w:r w:rsidR="00E70227">
        <w:t xml:space="preserve">) and Priestley-Taylor (1972) </w:t>
      </w:r>
      <w:r w:rsidR="001E44FA">
        <w:t xml:space="preserve">methods </w:t>
      </w:r>
      <w:r w:rsidR="00E70227">
        <w:t>f</w:t>
      </w:r>
      <w:r w:rsidR="00AC268D">
        <w:t>or</w:t>
      </w:r>
      <w:r w:rsidR="00E70227">
        <w:t xml:space="preserve"> </w:t>
      </w:r>
      <w:r w:rsidR="00F224A4">
        <w:t xml:space="preserve">Coral Harbour </w:t>
      </w:r>
      <w:r w:rsidR="00AC268D">
        <w:t>and compared to literature from Resolute</w:t>
      </w:r>
      <w:r w:rsidR="00F224A4">
        <w:t>. Table 4</w:t>
      </w:r>
      <w:r w:rsidR="00702B49">
        <w:t xml:space="preserve"> summarizes the results of this comparison of the methods. The Priestley Taylor with </w:t>
      </w:r>
      <w:r w:rsidR="00702B49">
        <w:lastRenderedPageBreak/>
        <w:t>measured solar radiation used global horizontal irradiance data from Environment Canada (Government of Canada, 2016</w:t>
      </w:r>
      <w:r w:rsidR="001466CF">
        <w:t>a</w:t>
      </w:r>
      <w:r w:rsidR="00702B49">
        <w:t>).</w:t>
      </w:r>
    </w:p>
    <w:p w14:paraId="1EBB6AA9" w14:textId="6ACBE306" w:rsidR="00347467" w:rsidRDefault="00347467" w:rsidP="000B4498">
      <w:pPr>
        <w:pStyle w:val="Caption"/>
      </w:pPr>
      <w:bookmarkStart w:id="35" w:name="_Toc458962635"/>
      <w:bookmarkStart w:id="36" w:name="_Toc459128680"/>
      <w:r>
        <w:t xml:space="preserve">Table </w:t>
      </w:r>
      <w:r w:rsidR="00F8587E">
        <w:fldChar w:fldCharType="begin"/>
      </w:r>
      <w:r w:rsidR="00F8587E">
        <w:instrText xml:space="preserve"> SEQ Table \* ARABIC </w:instrText>
      </w:r>
      <w:r w:rsidR="00F8587E">
        <w:fldChar w:fldCharType="separate"/>
      </w:r>
      <w:r w:rsidR="00BC31E6">
        <w:rPr>
          <w:noProof/>
        </w:rPr>
        <w:t>4</w:t>
      </w:r>
      <w:r w:rsidR="00F8587E">
        <w:rPr>
          <w:noProof/>
        </w:rPr>
        <w:fldChar w:fldCharType="end"/>
      </w:r>
      <w:r>
        <w:t>. Comparison of the results obtained from the methods for PET estimation.</w:t>
      </w:r>
      <w:bookmarkEnd w:id="35"/>
      <w:bookmarkEnd w:id="36"/>
    </w:p>
    <w:tbl>
      <w:tblPr>
        <w:tblStyle w:val="ListTable4-Accent11"/>
        <w:tblW w:w="0" w:type="auto"/>
        <w:tblLook w:val="04A0" w:firstRow="1" w:lastRow="0" w:firstColumn="1" w:lastColumn="0" w:noHBand="0" w:noVBand="1"/>
      </w:tblPr>
      <w:tblGrid>
        <w:gridCol w:w="2258"/>
        <w:gridCol w:w="1475"/>
        <w:gridCol w:w="1792"/>
        <w:gridCol w:w="1914"/>
        <w:gridCol w:w="1911"/>
      </w:tblGrid>
      <w:tr w:rsidR="00AC268D" w14:paraId="79B8A7B8" w14:textId="77777777" w:rsidTr="00AC2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4B801E96" w14:textId="166421AB" w:rsidR="00AC268D" w:rsidRPr="00B529F1" w:rsidRDefault="00AC268D" w:rsidP="00AC268D">
            <w:pPr>
              <w:ind w:firstLine="0"/>
              <w:jc w:val="center"/>
            </w:pPr>
            <w:r w:rsidRPr="00B529F1">
              <w:t>PET Method</w:t>
            </w:r>
          </w:p>
        </w:tc>
        <w:tc>
          <w:tcPr>
            <w:tcW w:w="1475" w:type="dxa"/>
          </w:tcPr>
          <w:p w14:paraId="2890615C" w14:textId="67F82590" w:rsidR="00AC268D" w:rsidRPr="00B529F1" w:rsidRDefault="00AC268D" w:rsidP="00AC268D">
            <w:pPr>
              <w:ind w:firstLine="0"/>
              <w:jc w:val="center"/>
              <w:cnfStyle w:val="100000000000" w:firstRow="1" w:lastRow="0" w:firstColumn="0" w:lastColumn="0" w:oddVBand="0" w:evenVBand="0" w:oddHBand="0" w:evenHBand="0" w:firstRowFirstColumn="0" w:firstRowLastColumn="0" w:lastRowFirstColumn="0" w:lastRowLastColumn="0"/>
            </w:pPr>
            <w:r>
              <w:t>Community</w:t>
            </w:r>
          </w:p>
        </w:tc>
        <w:tc>
          <w:tcPr>
            <w:tcW w:w="1792" w:type="dxa"/>
            <w:vAlign w:val="center"/>
          </w:tcPr>
          <w:p w14:paraId="0D224C3E" w14:textId="3E42ED24" w:rsidR="00AC268D" w:rsidRPr="00B529F1" w:rsidRDefault="00AC268D" w:rsidP="00B1333B">
            <w:pPr>
              <w:ind w:firstLine="0"/>
              <w:jc w:val="center"/>
              <w:cnfStyle w:val="100000000000" w:firstRow="1" w:lastRow="0" w:firstColumn="0" w:lastColumn="0" w:oddVBand="0" w:evenVBand="0" w:oddHBand="0" w:evenHBand="0" w:firstRowFirstColumn="0" w:firstRowLastColumn="0" w:lastRowFirstColumn="0" w:lastRowLastColumn="0"/>
            </w:pPr>
            <w:r w:rsidRPr="00B529F1">
              <w:t>Average (mm/year)</w:t>
            </w:r>
          </w:p>
        </w:tc>
        <w:tc>
          <w:tcPr>
            <w:tcW w:w="1914" w:type="dxa"/>
            <w:vAlign w:val="center"/>
          </w:tcPr>
          <w:p w14:paraId="77D3A1A4" w14:textId="48AA5815" w:rsidR="00AC268D" w:rsidRPr="00B529F1" w:rsidRDefault="00AC268D" w:rsidP="00B1333B">
            <w:pPr>
              <w:ind w:firstLine="0"/>
              <w:jc w:val="center"/>
              <w:cnfStyle w:val="100000000000" w:firstRow="1" w:lastRow="0" w:firstColumn="0" w:lastColumn="0" w:oddVBand="0" w:evenVBand="0" w:oddHBand="0" w:evenHBand="0" w:firstRowFirstColumn="0" w:firstRowLastColumn="0" w:lastRowFirstColumn="0" w:lastRowLastColumn="0"/>
            </w:pPr>
            <w:r w:rsidRPr="00B529F1">
              <w:t>Maximum (mm/year)</w:t>
            </w:r>
          </w:p>
        </w:tc>
        <w:tc>
          <w:tcPr>
            <w:tcW w:w="1911" w:type="dxa"/>
            <w:vAlign w:val="center"/>
          </w:tcPr>
          <w:p w14:paraId="0CECF67C" w14:textId="4A02034E" w:rsidR="00AC268D" w:rsidRPr="00B529F1" w:rsidRDefault="00AC268D" w:rsidP="00B1333B">
            <w:pPr>
              <w:ind w:firstLine="0"/>
              <w:jc w:val="center"/>
              <w:cnfStyle w:val="100000000000" w:firstRow="1" w:lastRow="0" w:firstColumn="0" w:lastColumn="0" w:oddVBand="0" w:evenVBand="0" w:oddHBand="0" w:evenHBand="0" w:firstRowFirstColumn="0" w:firstRowLastColumn="0" w:lastRowFirstColumn="0" w:lastRowLastColumn="0"/>
            </w:pPr>
            <w:r w:rsidRPr="00B529F1">
              <w:t>Minimum (mm/year)</w:t>
            </w:r>
          </w:p>
        </w:tc>
      </w:tr>
      <w:tr w:rsidR="00AC268D" w14:paraId="69AF15B5" w14:textId="77777777" w:rsidTr="00A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C073248" w14:textId="5F80475D" w:rsidR="00AC268D" w:rsidRPr="002B72C2" w:rsidRDefault="00AC268D" w:rsidP="00B1333B">
            <w:pPr>
              <w:ind w:firstLine="0"/>
            </w:pPr>
            <w:r w:rsidRPr="002B72C2">
              <w:t>Hamon</w:t>
            </w:r>
            <w:r>
              <w:t xml:space="preserve"> </w:t>
            </w:r>
          </w:p>
        </w:tc>
        <w:tc>
          <w:tcPr>
            <w:tcW w:w="1475" w:type="dxa"/>
          </w:tcPr>
          <w:p w14:paraId="360F319C" w14:textId="35C5E6CC"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Coral Harbour</w:t>
            </w:r>
          </w:p>
        </w:tc>
        <w:tc>
          <w:tcPr>
            <w:tcW w:w="1792" w:type="dxa"/>
            <w:vAlign w:val="center"/>
          </w:tcPr>
          <w:p w14:paraId="7B20D87B" w14:textId="45F3D3BF"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279</w:t>
            </w:r>
          </w:p>
        </w:tc>
        <w:tc>
          <w:tcPr>
            <w:tcW w:w="1914" w:type="dxa"/>
            <w:vAlign w:val="center"/>
          </w:tcPr>
          <w:p w14:paraId="361DEF34" w14:textId="4A45B3D5"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337</w:t>
            </w:r>
          </w:p>
        </w:tc>
        <w:tc>
          <w:tcPr>
            <w:tcW w:w="1911" w:type="dxa"/>
            <w:vAlign w:val="center"/>
          </w:tcPr>
          <w:p w14:paraId="356E75EF" w14:textId="6F10CCD1"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225</w:t>
            </w:r>
          </w:p>
        </w:tc>
      </w:tr>
      <w:tr w:rsidR="00AC268D" w14:paraId="5319A5F3" w14:textId="77777777" w:rsidTr="00AC268D">
        <w:tc>
          <w:tcPr>
            <w:cnfStyle w:val="001000000000" w:firstRow="0" w:lastRow="0" w:firstColumn="1" w:lastColumn="0" w:oddVBand="0" w:evenVBand="0" w:oddHBand="0" w:evenHBand="0" w:firstRowFirstColumn="0" w:firstRowLastColumn="0" w:lastRowFirstColumn="0" w:lastRowLastColumn="0"/>
            <w:tcW w:w="2258" w:type="dxa"/>
          </w:tcPr>
          <w:p w14:paraId="7CE0B052" w14:textId="048EEB2D" w:rsidR="00AC268D" w:rsidRPr="002B72C2" w:rsidRDefault="00AC268D" w:rsidP="00B1333B">
            <w:pPr>
              <w:ind w:firstLine="0"/>
              <w:jc w:val="left"/>
            </w:pPr>
            <w:r w:rsidRPr="002B72C2">
              <w:t>Priestley Taylor</w:t>
            </w:r>
          </w:p>
        </w:tc>
        <w:tc>
          <w:tcPr>
            <w:tcW w:w="1475" w:type="dxa"/>
          </w:tcPr>
          <w:p w14:paraId="0F95A30D" w14:textId="5517BE57"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Coral Harbour</w:t>
            </w:r>
          </w:p>
        </w:tc>
        <w:tc>
          <w:tcPr>
            <w:tcW w:w="1792" w:type="dxa"/>
            <w:vAlign w:val="center"/>
          </w:tcPr>
          <w:p w14:paraId="52D92563" w14:textId="7FEF04BC"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61</w:t>
            </w:r>
          </w:p>
        </w:tc>
        <w:tc>
          <w:tcPr>
            <w:tcW w:w="1914" w:type="dxa"/>
            <w:vAlign w:val="center"/>
          </w:tcPr>
          <w:p w14:paraId="6F7C1A82" w14:textId="58C58C1E"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70</w:t>
            </w:r>
          </w:p>
        </w:tc>
        <w:tc>
          <w:tcPr>
            <w:tcW w:w="1911" w:type="dxa"/>
            <w:vAlign w:val="center"/>
          </w:tcPr>
          <w:p w14:paraId="0711DB60" w14:textId="2D9D3A22"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35</w:t>
            </w:r>
          </w:p>
        </w:tc>
      </w:tr>
      <w:tr w:rsidR="00AC268D" w14:paraId="2C9F5788" w14:textId="77777777" w:rsidTr="00AC2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1FFF807F" w14:textId="795B0AE7" w:rsidR="00AC268D" w:rsidRPr="002B72C2" w:rsidRDefault="00AC268D" w:rsidP="00B1333B">
            <w:pPr>
              <w:ind w:firstLine="0"/>
              <w:jc w:val="left"/>
            </w:pPr>
            <w:r w:rsidRPr="002B72C2">
              <w:t>Priestley Taylor with measured solar radiation</w:t>
            </w:r>
          </w:p>
        </w:tc>
        <w:tc>
          <w:tcPr>
            <w:tcW w:w="1475" w:type="dxa"/>
          </w:tcPr>
          <w:p w14:paraId="6EAB0186" w14:textId="0AEE040C"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Coral Harbour</w:t>
            </w:r>
          </w:p>
        </w:tc>
        <w:tc>
          <w:tcPr>
            <w:tcW w:w="1792" w:type="dxa"/>
            <w:vAlign w:val="center"/>
          </w:tcPr>
          <w:p w14:paraId="27F1394B" w14:textId="7A9CDBD9"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38</w:t>
            </w:r>
          </w:p>
        </w:tc>
        <w:tc>
          <w:tcPr>
            <w:tcW w:w="1914" w:type="dxa"/>
            <w:vAlign w:val="center"/>
          </w:tcPr>
          <w:p w14:paraId="6C2FABB7" w14:textId="4CB079E4"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66</w:t>
            </w:r>
          </w:p>
        </w:tc>
        <w:tc>
          <w:tcPr>
            <w:tcW w:w="1911" w:type="dxa"/>
            <w:vAlign w:val="center"/>
          </w:tcPr>
          <w:p w14:paraId="7BDB7188" w14:textId="2940FA91" w:rsidR="00AC268D" w:rsidRDefault="00AC268D" w:rsidP="00B1333B">
            <w:pPr>
              <w:ind w:firstLine="0"/>
              <w:jc w:val="center"/>
              <w:cnfStyle w:val="000000100000" w:firstRow="0" w:lastRow="0" w:firstColumn="0" w:lastColumn="0" w:oddVBand="0" w:evenVBand="0" w:oddHBand="1" w:evenHBand="0" w:firstRowFirstColumn="0" w:firstRowLastColumn="0" w:lastRowFirstColumn="0" w:lastRowLastColumn="0"/>
            </w:pPr>
            <w:r>
              <w:t>21</w:t>
            </w:r>
          </w:p>
        </w:tc>
      </w:tr>
      <w:tr w:rsidR="00AC268D" w14:paraId="22FC5AE1" w14:textId="77777777" w:rsidTr="00AC268D">
        <w:tc>
          <w:tcPr>
            <w:cnfStyle w:val="001000000000" w:firstRow="0" w:lastRow="0" w:firstColumn="1" w:lastColumn="0" w:oddVBand="0" w:evenVBand="0" w:oddHBand="0" w:evenHBand="0" w:firstRowFirstColumn="0" w:firstRowLastColumn="0" w:lastRowFirstColumn="0" w:lastRowLastColumn="0"/>
            <w:tcW w:w="2258" w:type="dxa"/>
          </w:tcPr>
          <w:p w14:paraId="47E1CF31" w14:textId="36579355" w:rsidR="00AC268D" w:rsidRPr="002B72C2" w:rsidRDefault="00AC268D" w:rsidP="00B1333B">
            <w:pPr>
              <w:ind w:firstLine="0"/>
              <w:jc w:val="left"/>
            </w:pPr>
            <w:r>
              <w:t>Priestley-Taylor</w:t>
            </w:r>
            <w:r w:rsidRPr="002B72C2">
              <w:rPr>
                <w:vertAlign w:val="superscript"/>
              </w:rPr>
              <w:t>a</w:t>
            </w:r>
          </w:p>
        </w:tc>
        <w:tc>
          <w:tcPr>
            <w:tcW w:w="1475" w:type="dxa"/>
          </w:tcPr>
          <w:p w14:paraId="41B8C206" w14:textId="3C3B4D76"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 xml:space="preserve">Resolute </w:t>
            </w:r>
          </w:p>
        </w:tc>
        <w:tc>
          <w:tcPr>
            <w:tcW w:w="1792" w:type="dxa"/>
            <w:vAlign w:val="center"/>
          </w:tcPr>
          <w:p w14:paraId="3CD65BCC" w14:textId="31666EE3"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46</w:t>
            </w:r>
          </w:p>
        </w:tc>
        <w:tc>
          <w:tcPr>
            <w:tcW w:w="1914" w:type="dxa"/>
            <w:vAlign w:val="center"/>
          </w:tcPr>
          <w:p w14:paraId="068C8884" w14:textId="26867F5D"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61</w:t>
            </w:r>
          </w:p>
        </w:tc>
        <w:tc>
          <w:tcPr>
            <w:tcW w:w="1911" w:type="dxa"/>
            <w:vAlign w:val="center"/>
          </w:tcPr>
          <w:p w14:paraId="585DD68A" w14:textId="39888E01" w:rsidR="00AC268D" w:rsidRDefault="00AC268D" w:rsidP="00B1333B">
            <w:pPr>
              <w:ind w:firstLine="0"/>
              <w:jc w:val="center"/>
              <w:cnfStyle w:val="000000000000" w:firstRow="0" w:lastRow="0" w:firstColumn="0" w:lastColumn="0" w:oddVBand="0" w:evenVBand="0" w:oddHBand="0" w:evenHBand="0" w:firstRowFirstColumn="0" w:firstRowLastColumn="0" w:lastRowFirstColumn="0" w:lastRowLastColumn="0"/>
            </w:pPr>
            <w:r>
              <w:t>39</w:t>
            </w:r>
          </w:p>
        </w:tc>
      </w:tr>
    </w:tbl>
    <w:p w14:paraId="2765A195" w14:textId="6918D830" w:rsidR="00702B49" w:rsidRDefault="00702B49" w:rsidP="00564C28">
      <w:pPr>
        <w:ind w:firstLine="0"/>
      </w:pPr>
      <w:r w:rsidRPr="00702B49">
        <w:rPr>
          <w:vertAlign w:val="superscript"/>
        </w:rPr>
        <w:t>a</w:t>
      </w:r>
      <w:r>
        <w:t xml:space="preserve">Data from Kane et al (1990). </w:t>
      </w:r>
    </w:p>
    <w:p w14:paraId="5E02C91B" w14:textId="6F2E6670" w:rsidR="00E70227" w:rsidRDefault="00347467" w:rsidP="00D14483">
      <w:r>
        <w:t>Based on the results of the two methodologies, the estimates for</w:t>
      </w:r>
      <w:r w:rsidR="00E70227">
        <w:t xml:space="preserve"> PET obtained from the Hamon method were determined to be less </w:t>
      </w:r>
      <w:r w:rsidR="001E44FA">
        <w:t>reliable</w:t>
      </w:r>
      <w:r w:rsidR="00E70227">
        <w:t xml:space="preserve"> tha</w:t>
      </w:r>
      <w:r w:rsidR="00E93E3C">
        <w:t>n the Priestley-Taylor method. This was concluded because of t</w:t>
      </w:r>
      <w:r>
        <w:t>he relatively high PET rates in comparison to literature values for the North American arctic presented in Kane et al (1990). T</w:t>
      </w:r>
      <w:r w:rsidR="00E70227">
        <w:t>herefore the Priestley-Taylor method was used to estimate PET for all the study sites.</w:t>
      </w:r>
    </w:p>
    <w:p w14:paraId="7A285872" w14:textId="1EB49D85" w:rsidR="009A4D86" w:rsidRDefault="002955DF" w:rsidP="00D14483">
      <w:r>
        <w:t xml:space="preserve">Radiation data was estimated from temperature data from historical </w:t>
      </w:r>
      <w:r w:rsidR="001E44FA">
        <w:t xml:space="preserve">datasets </w:t>
      </w:r>
      <w:r>
        <w:t>and climate model projections.</w:t>
      </w:r>
      <w:r w:rsidR="009A4D86">
        <w:t xml:space="preserve"> </w:t>
      </w:r>
      <w:r>
        <w:t>Assumptions for the Priestley-Taylor calculations are summarized in Table</w:t>
      </w:r>
      <w:r w:rsidR="00F224A4">
        <w:t xml:space="preserve"> 5</w:t>
      </w:r>
      <w:r>
        <w:t xml:space="preserve">. The alpha value (α) was assumed to be 1.26, which is a common assumption when land conditions are wet or humid (Xu and Singh, 2002). Due to the typical arid conditions in the arctic, the alpha coefficient is occasionally adjusted by lowering the value in some cases. For instance, an alpha value of 0.95 was used to represent an upland lichen heath in a small Alaskan arctic watershed (Kane et al., 1990). </w:t>
      </w:r>
    </w:p>
    <w:p w14:paraId="400F5277" w14:textId="46689D14" w:rsidR="00EC02DE" w:rsidRDefault="00EC02DE" w:rsidP="000B4498">
      <w:pPr>
        <w:pStyle w:val="Caption"/>
      </w:pPr>
      <w:bookmarkStart w:id="37" w:name="_Toc458962636"/>
      <w:bookmarkStart w:id="38" w:name="_Toc459128681"/>
      <w:r>
        <w:t xml:space="preserve">Table </w:t>
      </w:r>
      <w:r w:rsidR="00F8587E">
        <w:fldChar w:fldCharType="begin"/>
      </w:r>
      <w:r w:rsidR="00F8587E">
        <w:instrText xml:space="preserve"> SEQ Table \* ARABIC </w:instrText>
      </w:r>
      <w:r w:rsidR="00F8587E">
        <w:fldChar w:fldCharType="separate"/>
      </w:r>
      <w:r w:rsidR="00BC31E6">
        <w:rPr>
          <w:noProof/>
        </w:rPr>
        <w:t>5</w:t>
      </w:r>
      <w:r w:rsidR="00F8587E">
        <w:rPr>
          <w:noProof/>
        </w:rPr>
        <w:fldChar w:fldCharType="end"/>
      </w:r>
      <w:r>
        <w:t>. Assumptions for the Priestley-Taylor PET method.</w:t>
      </w:r>
      <w:bookmarkEnd w:id="37"/>
      <w:bookmarkEnd w:id="38"/>
    </w:p>
    <w:tbl>
      <w:tblPr>
        <w:tblStyle w:val="ListTable4-Accent11"/>
        <w:tblW w:w="0" w:type="auto"/>
        <w:tblLook w:val="04A0" w:firstRow="1" w:lastRow="0" w:firstColumn="1" w:lastColumn="0" w:noHBand="0" w:noVBand="1"/>
      </w:tblPr>
      <w:tblGrid>
        <w:gridCol w:w="3397"/>
        <w:gridCol w:w="1388"/>
        <w:gridCol w:w="2393"/>
        <w:gridCol w:w="2393"/>
      </w:tblGrid>
      <w:tr w:rsidR="002955DF" w14:paraId="20A20747" w14:textId="77777777" w:rsidTr="002B7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5B36C67" w14:textId="2279B6CC" w:rsidR="002955DF" w:rsidRPr="002B72C2" w:rsidRDefault="002955DF" w:rsidP="00B1333B">
            <w:pPr>
              <w:ind w:firstLine="0"/>
              <w:jc w:val="center"/>
            </w:pPr>
            <w:r w:rsidRPr="002B72C2">
              <w:t>Parameter</w:t>
            </w:r>
          </w:p>
        </w:tc>
        <w:tc>
          <w:tcPr>
            <w:tcW w:w="1388" w:type="dxa"/>
            <w:vAlign w:val="center"/>
          </w:tcPr>
          <w:p w14:paraId="0F528BA1" w14:textId="0D7E04E8" w:rsidR="002955DF" w:rsidRPr="002B72C2" w:rsidRDefault="0014129C" w:rsidP="00B1333B">
            <w:pPr>
              <w:ind w:firstLine="0"/>
              <w:jc w:val="center"/>
              <w:cnfStyle w:val="100000000000" w:firstRow="1" w:lastRow="0" w:firstColumn="0" w:lastColumn="0" w:oddVBand="0" w:evenVBand="0" w:oddHBand="0" w:evenHBand="0" w:firstRowFirstColumn="0" w:firstRowLastColumn="0" w:lastRowFirstColumn="0" w:lastRowLastColumn="0"/>
            </w:pPr>
            <w:r w:rsidRPr="002B72C2">
              <w:t>Value</w:t>
            </w:r>
          </w:p>
        </w:tc>
        <w:tc>
          <w:tcPr>
            <w:tcW w:w="2393" w:type="dxa"/>
            <w:vAlign w:val="center"/>
          </w:tcPr>
          <w:p w14:paraId="6CC35BA7" w14:textId="21A1CE25" w:rsidR="002955DF" w:rsidRPr="002B72C2" w:rsidRDefault="002955DF" w:rsidP="00B1333B">
            <w:pPr>
              <w:ind w:firstLine="0"/>
              <w:jc w:val="center"/>
              <w:cnfStyle w:val="100000000000" w:firstRow="1" w:lastRow="0" w:firstColumn="0" w:lastColumn="0" w:oddVBand="0" w:evenVBand="0" w:oddHBand="0" w:evenHBand="0" w:firstRowFirstColumn="0" w:firstRowLastColumn="0" w:lastRowFirstColumn="0" w:lastRowLastColumn="0"/>
            </w:pPr>
            <w:r w:rsidRPr="002B72C2">
              <w:t>Units</w:t>
            </w:r>
          </w:p>
        </w:tc>
        <w:tc>
          <w:tcPr>
            <w:tcW w:w="2393" w:type="dxa"/>
            <w:vAlign w:val="center"/>
          </w:tcPr>
          <w:p w14:paraId="1DA01067" w14:textId="028CB606" w:rsidR="002955DF" w:rsidRPr="002B72C2" w:rsidRDefault="007C6EA4" w:rsidP="00B1333B">
            <w:pPr>
              <w:ind w:firstLine="0"/>
              <w:jc w:val="center"/>
              <w:cnfStyle w:val="100000000000" w:firstRow="1" w:lastRow="0" w:firstColumn="0" w:lastColumn="0" w:oddVBand="0" w:evenVBand="0" w:oddHBand="0" w:evenHBand="0" w:firstRowFirstColumn="0" w:firstRowLastColumn="0" w:lastRowFirstColumn="0" w:lastRowLastColumn="0"/>
            </w:pPr>
            <w:r w:rsidRPr="002B72C2">
              <w:t>Source</w:t>
            </w:r>
          </w:p>
        </w:tc>
      </w:tr>
      <w:tr w:rsidR="002955DF" w14:paraId="2E698E02" w14:textId="77777777" w:rsidTr="002B7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FDE9B1" w14:textId="3266824F" w:rsidR="002955DF" w:rsidRDefault="002955DF" w:rsidP="00B1333B">
            <w:pPr>
              <w:ind w:firstLine="0"/>
            </w:pPr>
            <w:r>
              <w:t>Specific heat of moist air</w:t>
            </w:r>
          </w:p>
        </w:tc>
        <w:tc>
          <w:tcPr>
            <w:tcW w:w="1388" w:type="dxa"/>
            <w:vAlign w:val="center"/>
          </w:tcPr>
          <w:p w14:paraId="61FAD5EF" w14:textId="576E12D1" w:rsidR="002955DF" w:rsidRDefault="002955DF" w:rsidP="00B1333B">
            <w:pPr>
              <w:ind w:firstLine="0"/>
              <w:jc w:val="center"/>
              <w:cnfStyle w:val="000000100000" w:firstRow="0" w:lastRow="0" w:firstColumn="0" w:lastColumn="0" w:oddVBand="0" w:evenVBand="0" w:oddHBand="1" w:evenHBand="0" w:firstRowFirstColumn="0" w:firstRowLastColumn="0" w:lastRowFirstColumn="0" w:lastRowLastColumn="0"/>
            </w:pPr>
            <w:r>
              <w:t>1.013</w:t>
            </w:r>
          </w:p>
        </w:tc>
        <w:tc>
          <w:tcPr>
            <w:tcW w:w="2393" w:type="dxa"/>
            <w:vAlign w:val="center"/>
          </w:tcPr>
          <w:p w14:paraId="6EEE193A" w14:textId="71037683" w:rsidR="002955DF" w:rsidRDefault="002955DF" w:rsidP="00B1333B">
            <w:pPr>
              <w:ind w:firstLine="0"/>
              <w:jc w:val="center"/>
              <w:cnfStyle w:val="000000100000" w:firstRow="0" w:lastRow="0" w:firstColumn="0" w:lastColumn="0" w:oddVBand="0" w:evenVBand="0" w:oddHBand="1" w:evenHBand="0" w:firstRowFirstColumn="0" w:firstRowLastColumn="0" w:lastRowFirstColumn="0" w:lastRowLastColumn="0"/>
            </w:pPr>
            <w:r>
              <w:t>KJ/kg/°C</w:t>
            </w:r>
          </w:p>
        </w:tc>
        <w:tc>
          <w:tcPr>
            <w:tcW w:w="2393" w:type="dxa"/>
            <w:vAlign w:val="center"/>
          </w:tcPr>
          <w:p w14:paraId="3F4AAA06" w14:textId="1FC543CC"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Xu and Singh (2002)</w:t>
            </w:r>
          </w:p>
        </w:tc>
      </w:tr>
      <w:tr w:rsidR="002955DF" w14:paraId="2068DA81" w14:textId="77777777" w:rsidTr="002B72C2">
        <w:tc>
          <w:tcPr>
            <w:cnfStyle w:val="001000000000" w:firstRow="0" w:lastRow="0" w:firstColumn="1" w:lastColumn="0" w:oddVBand="0" w:evenVBand="0" w:oddHBand="0" w:evenHBand="0" w:firstRowFirstColumn="0" w:firstRowLastColumn="0" w:lastRowFirstColumn="0" w:lastRowLastColumn="0"/>
            <w:tcW w:w="3397" w:type="dxa"/>
          </w:tcPr>
          <w:p w14:paraId="5FC26214" w14:textId="35D07535" w:rsidR="002955DF" w:rsidRDefault="002955DF" w:rsidP="00564C28">
            <w:pPr>
              <w:ind w:firstLine="0"/>
              <w:jc w:val="left"/>
            </w:pPr>
            <w:r>
              <w:t xml:space="preserve">Ratio of </w:t>
            </w:r>
            <w:r w:rsidR="000E251B">
              <w:t>molecular</w:t>
            </w:r>
            <w:r>
              <w:t xml:space="preserve"> weight of water vapour/dry air</w:t>
            </w:r>
          </w:p>
        </w:tc>
        <w:tc>
          <w:tcPr>
            <w:tcW w:w="1388" w:type="dxa"/>
            <w:vAlign w:val="center"/>
          </w:tcPr>
          <w:p w14:paraId="3F398D7B" w14:textId="2C133D72" w:rsidR="002955DF" w:rsidRDefault="002955DF" w:rsidP="00B1333B">
            <w:pPr>
              <w:ind w:firstLine="0"/>
              <w:jc w:val="center"/>
              <w:cnfStyle w:val="000000000000" w:firstRow="0" w:lastRow="0" w:firstColumn="0" w:lastColumn="0" w:oddVBand="0" w:evenVBand="0" w:oddHBand="0" w:evenHBand="0" w:firstRowFirstColumn="0" w:firstRowLastColumn="0" w:lastRowFirstColumn="0" w:lastRowLastColumn="0"/>
            </w:pPr>
            <w:r>
              <w:t>0.622</w:t>
            </w:r>
          </w:p>
        </w:tc>
        <w:tc>
          <w:tcPr>
            <w:tcW w:w="2393" w:type="dxa"/>
            <w:vAlign w:val="center"/>
          </w:tcPr>
          <w:p w14:paraId="1DF576F6" w14:textId="77777777" w:rsidR="002955DF" w:rsidRDefault="002955DF" w:rsidP="00B1333B">
            <w:pPr>
              <w:ind w:firstLine="0"/>
              <w:jc w:val="center"/>
              <w:cnfStyle w:val="000000000000" w:firstRow="0" w:lastRow="0" w:firstColumn="0" w:lastColumn="0" w:oddVBand="0" w:evenVBand="0" w:oddHBand="0" w:evenHBand="0" w:firstRowFirstColumn="0" w:firstRowLastColumn="0" w:lastRowFirstColumn="0" w:lastRowLastColumn="0"/>
            </w:pPr>
          </w:p>
        </w:tc>
        <w:tc>
          <w:tcPr>
            <w:tcW w:w="2393" w:type="dxa"/>
            <w:vAlign w:val="center"/>
          </w:tcPr>
          <w:p w14:paraId="6CE17596" w14:textId="6B2FB1CF" w:rsidR="002955DF"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Allen et al (1998)</w:t>
            </w:r>
          </w:p>
        </w:tc>
      </w:tr>
      <w:tr w:rsidR="002955DF" w14:paraId="77C79470" w14:textId="77777777" w:rsidTr="002B7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FF6BD05" w14:textId="52FC784A" w:rsidR="002955DF" w:rsidRDefault="007C6EA4" w:rsidP="00B1333B">
            <w:pPr>
              <w:ind w:firstLine="0"/>
            </w:pPr>
            <w:r>
              <w:t>Solar constant</w:t>
            </w:r>
          </w:p>
        </w:tc>
        <w:tc>
          <w:tcPr>
            <w:tcW w:w="1388" w:type="dxa"/>
            <w:vAlign w:val="center"/>
          </w:tcPr>
          <w:p w14:paraId="47BE589C" w14:textId="3A9F8A85"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0.082</w:t>
            </w:r>
          </w:p>
        </w:tc>
        <w:tc>
          <w:tcPr>
            <w:tcW w:w="2393" w:type="dxa"/>
            <w:vAlign w:val="center"/>
          </w:tcPr>
          <w:p w14:paraId="6C5A32CF" w14:textId="1591EFC7"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MJ/m</w:t>
            </w:r>
            <w:r w:rsidRPr="007C6EA4">
              <w:rPr>
                <w:vertAlign w:val="superscript"/>
              </w:rPr>
              <w:t>2</w:t>
            </w:r>
            <w:r>
              <w:t>/min</w:t>
            </w:r>
          </w:p>
        </w:tc>
        <w:tc>
          <w:tcPr>
            <w:tcW w:w="2393" w:type="dxa"/>
            <w:vAlign w:val="center"/>
          </w:tcPr>
          <w:p w14:paraId="5B5C1CBE" w14:textId="6B21B38A"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Xu and Singh (2002)</w:t>
            </w:r>
          </w:p>
        </w:tc>
      </w:tr>
      <w:tr w:rsidR="002955DF" w14:paraId="083B998D" w14:textId="77777777" w:rsidTr="002B72C2">
        <w:tc>
          <w:tcPr>
            <w:cnfStyle w:val="001000000000" w:firstRow="0" w:lastRow="0" w:firstColumn="1" w:lastColumn="0" w:oddVBand="0" w:evenVBand="0" w:oddHBand="0" w:evenHBand="0" w:firstRowFirstColumn="0" w:firstRowLastColumn="0" w:lastRowFirstColumn="0" w:lastRowLastColumn="0"/>
            <w:tcW w:w="3397" w:type="dxa"/>
          </w:tcPr>
          <w:p w14:paraId="7DDF796C" w14:textId="17498D97" w:rsidR="002955DF" w:rsidRDefault="007C6EA4" w:rsidP="00B1333B">
            <w:pPr>
              <w:ind w:firstLine="0"/>
            </w:pPr>
            <w:r>
              <w:t xml:space="preserve">Albedo </w:t>
            </w:r>
          </w:p>
        </w:tc>
        <w:tc>
          <w:tcPr>
            <w:tcW w:w="1388" w:type="dxa"/>
            <w:vAlign w:val="center"/>
          </w:tcPr>
          <w:p w14:paraId="01421156" w14:textId="7BC9AA07" w:rsidR="002955DF"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0.155</w:t>
            </w:r>
          </w:p>
        </w:tc>
        <w:tc>
          <w:tcPr>
            <w:tcW w:w="2393" w:type="dxa"/>
            <w:vAlign w:val="center"/>
          </w:tcPr>
          <w:p w14:paraId="5E9FAF56" w14:textId="77777777" w:rsidR="002955DF" w:rsidRDefault="002955DF" w:rsidP="00B1333B">
            <w:pPr>
              <w:ind w:firstLine="0"/>
              <w:jc w:val="center"/>
              <w:cnfStyle w:val="000000000000" w:firstRow="0" w:lastRow="0" w:firstColumn="0" w:lastColumn="0" w:oddVBand="0" w:evenVBand="0" w:oddHBand="0" w:evenHBand="0" w:firstRowFirstColumn="0" w:firstRowLastColumn="0" w:lastRowFirstColumn="0" w:lastRowLastColumn="0"/>
            </w:pPr>
          </w:p>
        </w:tc>
        <w:tc>
          <w:tcPr>
            <w:tcW w:w="2393" w:type="dxa"/>
            <w:vAlign w:val="center"/>
          </w:tcPr>
          <w:p w14:paraId="2F165EB2" w14:textId="01BD563A" w:rsidR="002955DF"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SNAP (2011)</w:t>
            </w:r>
          </w:p>
        </w:tc>
      </w:tr>
      <w:tr w:rsidR="002955DF" w14:paraId="42E7451A" w14:textId="77777777" w:rsidTr="002B7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7E6340" w14:textId="6DC69B62" w:rsidR="002955DF" w:rsidRDefault="007C6EA4" w:rsidP="00B1333B">
            <w:pPr>
              <w:ind w:firstLine="0"/>
            </w:pPr>
            <w:r>
              <w:t>Stefan-Boltzmann constant</w:t>
            </w:r>
          </w:p>
        </w:tc>
        <w:tc>
          <w:tcPr>
            <w:tcW w:w="1388" w:type="dxa"/>
            <w:vAlign w:val="center"/>
          </w:tcPr>
          <w:p w14:paraId="18B294D3" w14:textId="6A1197DB"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4.9x10</w:t>
            </w:r>
            <w:r w:rsidRPr="007C6EA4">
              <w:rPr>
                <w:vertAlign w:val="superscript"/>
              </w:rPr>
              <w:t>-9</w:t>
            </w:r>
          </w:p>
        </w:tc>
        <w:tc>
          <w:tcPr>
            <w:tcW w:w="2393" w:type="dxa"/>
            <w:vAlign w:val="center"/>
          </w:tcPr>
          <w:p w14:paraId="16041ED3" w14:textId="05E39E8D"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MJ/K</w:t>
            </w:r>
            <w:r w:rsidRPr="007C6EA4">
              <w:rPr>
                <w:vertAlign w:val="superscript"/>
              </w:rPr>
              <w:t>4</w:t>
            </w:r>
            <w:r>
              <w:t>/m</w:t>
            </w:r>
            <w:r w:rsidRPr="007C6EA4">
              <w:rPr>
                <w:vertAlign w:val="superscript"/>
              </w:rPr>
              <w:t>2</w:t>
            </w:r>
            <w:r>
              <w:t>/d</w:t>
            </w:r>
          </w:p>
        </w:tc>
        <w:tc>
          <w:tcPr>
            <w:tcW w:w="2393" w:type="dxa"/>
            <w:vAlign w:val="center"/>
          </w:tcPr>
          <w:p w14:paraId="371F32A9" w14:textId="08BCBCE9" w:rsidR="002955DF"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Xu and Singh (2002)</w:t>
            </w:r>
          </w:p>
        </w:tc>
      </w:tr>
      <w:tr w:rsidR="007C6EA4" w14:paraId="53B679F2" w14:textId="77777777" w:rsidTr="002B72C2">
        <w:tc>
          <w:tcPr>
            <w:cnfStyle w:val="001000000000" w:firstRow="0" w:lastRow="0" w:firstColumn="1" w:lastColumn="0" w:oddVBand="0" w:evenVBand="0" w:oddHBand="0" w:evenHBand="0" w:firstRowFirstColumn="0" w:firstRowLastColumn="0" w:lastRowFirstColumn="0" w:lastRowLastColumn="0"/>
            <w:tcW w:w="3397" w:type="dxa"/>
          </w:tcPr>
          <w:p w14:paraId="712AA8A3" w14:textId="4394693A" w:rsidR="007C6EA4" w:rsidRDefault="007C6EA4" w:rsidP="00B1333B">
            <w:pPr>
              <w:ind w:firstLine="0"/>
            </w:pPr>
            <w:r>
              <w:t>Regression constant, a</w:t>
            </w:r>
            <w:r w:rsidRPr="007C6EA4">
              <w:rPr>
                <w:vertAlign w:val="subscript"/>
              </w:rPr>
              <w:t>s</w:t>
            </w:r>
          </w:p>
        </w:tc>
        <w:tc>
          <w:tcPr>
            <w:tcW w:w="1388" w:type="dxa"/>
            <w:vAlign w:val="center"/>
          </w:tcPr>
          <w:p w14:paraId="0C946430" w14:textId="63BA6D3C"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0.25</w:t>
            </w:r>
          </w:p>
        </w:tc>
        <w:tc>
          <w:tcPr>
            <w:tcW w:w="2393" w:type="dxa"/>
            <w:vAlign w:val="center"/>
          </w:tcPr>
          <w:p w14:paraId="33D4395D" w14:textId="77777777"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p>
        </w:tc>
        <w:tc>
          <w:tcPr>
            <w:tcW w:w="2393" w:type="dxa"/>
            <w:vAlign w:val="center"/>
          </w:tcPr>
          <w:p w14:paraId="6FA979E7" w14:textId="2AB0C992"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Allen et al (1998)</w:t>
            </w:r>
          </w:p>
        </w:tc>
      </w:tr>
      <w:tr w:rsidR="007C6EA4" w14:paraId="5D1E1318" w14:textId="77777777" w:rsidTr="002B7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FEAD374" w14:textId="44614C57" w:rsidR="007C6EA4" w:rsidRDefault="007C6EA4" w:rsidP="00B1333B">
            <w:pPr>
              <w:ind w:firstLine="0"/>
            </w:pPr>
            <w:r>
              <w:t>Regression constant, b</w:t>
            </w:r>
            <w:r w:rsidRPr="007C6EA4">
              <w:rPr>
                <w:vertAlign w:val="subscript"/>
              </w:rPr>
              <w:t>s</w:t>
            </w:r>
          </w:p>
        </w:tc>
        <w:tc>
          <w:tcPr>
            <w:tcW w:w="1388" w:type="dxa"/>
            <w:vAlign w:val="center"/>
          </w:tcPr>
          <w:p w14:paraId="7EBEEF0A" w14:textId="01FD8984" w:rsidR="007C6EA4"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0.5</w:t>
            </w:r>
          </w:p>
        </w:tc>
        <w:tc>
          <w:tcPr>
            <w:tcW w:w="2393" w:type="dxa"/>
            <w:vAlign w:val="center"/>
          </w:tcPr>
          <w:p w14:paraId="7DE55408" w14:textId="77777777" w:rsidR="007C6EA4"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p>
        </w:tc>
        <w:tc>
          <w:tcPr>
            <w:tcW w:w="2393" w:type="dxa"/>
            <w:vAlign w:val="center"/>
          </w:tcPr>
          <w:p w14:paraId="61D5AB6B" w14:textId="3D330284" w:rsidR="007C6EA4" w:rsidRDefault="007C6EA4" w:rsidP="00B1333B">
            <w:pPr>
              <w:ind w:firstLine="0"/>
              <w:jc w:val="center"/>
              <w:cnfStyle w:val="000000100000" w:firstRow="0" w:lastRow="0" w:firstColumn="0" w:lastColumn="0" w:oddVBand="0" w:evenVBand="0" w:oddHBand="1" w:evenHBand="0" w:firstRowFirstColumn="0" w:firstRowLastColumn="0" w:lastRowFirstColumn="0" w:lastRowLastColumn="0"/>
            </w:pPr>
            <w:r>
              <w:t>Allen et al (1998)</w:t>
            </w:r>
          </w:p>
        </w:tc>
      </w:tr>
      <w:tr w:rsidR="007C6EA4" w14:paraId="574C88D6" w14:textId="77777777" w:rsidTr="002B72C2">
        <w:tc>
          <w:tcPr>
            <w:cnfStyle w:val="001000000000" w:firstRow="0" w:lastRow="0" w:firstColumn="1" w:lastColumn="0" w:oddVBand="0" w:evenVBand="0" w:oddHBand="0" w:evenHBand="0" w:firstRowFirstColumn="0" w:firstRowLastColumn="0" w:lastRowFirstColumn="0" w:lastRowLastColumn="0"/>
            <w:tcW w:w="3397" w:type="dxa"/>
          </w:tcPr>
          <w:p w14:paraId="17C5D4CB" w14:textId="581B1C46" w:rsidR="007C6EA4" w:rsidRDefault="007C6EA4" w:rsidP="00B1333B">
            <w:pPr>
              <w:ind w:firstLine="0"/>
            </w:pPr>
            <w:r>
              <w:t xml:space="preserve">α </w:t>
            </w:r>
          </w:p>
        </w:tc>
        <w:tc>
          <w:tcPr>
            <w:tcW w:w="1388" w:type="dxa"/>
            <w:vAlign w:val="center"/>
          </w:tcPr>
          <w:p w14:paraId="1B8136DB" w14:textId="3B5D5905"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1.26</w:t>
            </w:r>
          </w:p>
        </w:tc>
        <w:tc>
          <w:tcPr>
            <w:tcW w:w="2393" w:type="dxa"/>
            <w:vAlign w:val="center"/>
          </w:tcPr>
          <w:p w14:paraId="4722317F" w14:textId="77777777"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p>
        </w:tc>
        <w:tc>
          <w:tcPr>
            <w:tcW w:w="2393" w:type="dxa"/>
            <w:vAlign w:val="center"/>
          </w:tcPr>
          <w:p w14:paraId="05D1A8FC" w14:textId="41A9D081" w:rsidR="007C6EA4" w:rsidRDefault="007C6EA4" w:rsidP="00B1333B">
            <w:pPr>
              <w:ind w:firstLine="0"/>
              <w:jc w:val="center"/>
              <w:cnfStyle w:val="000000000000" w:firstRow="0" w:lastRow="0" w:firstColumn="0" w:lastColumn="0" w:oddVBand="0" w:evenVBand="0" w:oddHBand="0" w:evenHBand="0" w:firstRowFirstColumn="0" w:firstRowLastColumn="0" w:lastRowFirstColumn="0" w:lastRowLastColumn="0"/>
            </w:pPr>
            <w:r>
              <w:t>Xu and Singh (2002)</w:t>
            </w:r>
          </w:p>
        </w:tc>
      </w:tr>
    </w:tbl>
    <w:p w14:paraId="70586B32" w14:textId="5D167A62" w:rsidR="00C077DF" w:rsidRDefault="002750B0" w:rsidP="008C78AB">
      <w:pPr>
        <w:spacing w:before="200"/>
        <w:ind w:firstLine="431"/>
      </w:pPr>
      <w:r>
        <w:t xml:space="preserve">The methodology that was followed for the Priestley-Taylor PET calculation is described in detail </w:t>
      </w:r>
      <w:r w:rsidR="001E44FA">
        <w:t xml:space="preserve">in </w:t>
      </w:r>
      <w:r>
        <w:t>Allen et al (1998) and Xu and Singh (2002).</w:t>
      </w:r>
    </w:p>
    <w:p w14:paraId="4FBD633C" w14:textId="539A19AC" w:rsidR="00097D42" w:rsidRDefault="00097D42" w:rsidP="0024769E">
      <w:pPr>
        <w:pStyle w:val="Heading2"/>
      </w:pPr>
      <w:bookmarkStart w:id="39" w:name="_Toc459128634"/>
      <w:r>
        <w:lastRenderedPageBreak/>
        <w:t xml:space="preserve">Water </w:t>
      </w:r>
      <w:r w:rsidR="000E7143">
        <w:t>B</w:t>
      </w:r>
      <w:r w:rsidRPr="0024769E">
        <w:t>udget</w:t>
      </w:r>
      <w:r w:rsidR="000E7143">
        <w:t xml:space="preserve"> C</w:t>
      </w:r>
      <w:r>
        <w:t>alculations</w:t>
      </w:r>
      <w:bookmarkEnd w:id="39"/>
    </w:p>
    <w:p w14:paraId="10CF7656" w14:textId="067585B3" w:rsidR="007C6219" w:rsidRDefault="007C6219" w:rsidP="00D14483">
      <w:r>
        <w:t xml:space="preserve">The </w:t>
      </w:r>
      <w:r w:rsidR="002C4831">
        <w:t xml:space="preserve">total annual </w:t>
      </w:r>
      <w:r>
        <w:t>water available was calculated by determinin</w:t>
      </w:r>
      <w:r w:rsidR="002C4831">
        <w:t>g the volume of precipitation</w:t>
      </w:r>
      <w:r w:rsidR="00E93E3C">
        <w:t xml:space="preserve"> added to the watershed area, then</w:t>
      </w:r>
      <w:r w:rsidR="002C4831">
        <w:t xml:space="preserve"> subtracting the total volume of water lost from the watershed through evapotranspiration and total volume of water extracted for drinking water. Two extraction scenarios were considered which consisted of the trucked and piped water conveyance sys</w:t>
      </w:r>
      <w:r w:rsidR="005267B5">
        <w:t>tems. This was completed to consider the water availability if</w:t>
      </w:r>
      <w:r w:rsidR="002C4831">
        <w:t xml:space="preserve"> a community switches to piped drinking water infrastructure in the future. </w:t>
      </w:r>
      <w:r w:rsidR="001E44FA">
        <w:t>Percolation to groundwater</w:t>
      </w:r>
      <w:r w:rsidR="000E251B">
        <w:t xml:space="preserve"> was assumed to be negligible</w:t>
      </w:r>
      <w:r w:rsidR="002C4831">
        <w:t xml:space="preserve"> due to permafrost. The water budg</w:t>
      </w:r>
      <w:r w:rsidR="00F224A4">
        <w:t xml:space="preserve">et calculation is shown in Equation </w:t>
      </w:r>
      <w:r w:rsidR="00E04819">
        <w:t>4</w:t>
      </w:r>
      <w:r w:rsidR="002C483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7C0128" w14:paraId="6D202202" w14:textId="77777777" w:rsidTr="007C0128">
        <w:tc>
          <w:tcPr>
            <w:tcW w:w="3116" w:type="dxa"/>
          </w:tcPr>
          <w:p w14:paraId="6A1C98A7" w14:textId="77777777" w:rsidR="007C0128" w:rsidRDefault="007C0128" w:rsidP="00910494"/>
        </w:tc>
        <w:tc>
          <w:tcPr>
            <w:tcW w:w="3117" w:type="dxa"/>
          </w:tcPr>
          <w:p w14:paraId="66191FFF" w14:textId="713A9CAA" w:rsidR="007C0128" w:rsidRPr="007C0128" w:rsidRDefault="00F8587E" w:rsidP="007C0128">
            <w:pPr>
              <w:ind w:firstLine="7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=P-PET-</m:t>
                </m:r>
                <m:sSub>
                  <m:sSubPr>
                    <m:ctrlPr>
                      <w:rPr>
                        <w:rFonts w:ascii="Cambria Math" w:hAnsi="Cambria Math"/>
                        <w:i/>
                      </w:rPr>
                    </m:ctrlPr>
                  </m:sSubPr>
                  <m:e>
                    <m:r>
                      <w:rPr>
                        <w:rFonts w:ascii="Cambria Math" w:hAnsi="Cambria Math"/>
                      </w:rPr>
                      <m:t>W</m:t>
                    </m:r>
                  </m:e>
                  <m:sub>
                    <m:r>
                      <w:rPr>
                        <w:rFonts w:ascii="Cambria Math" w:hAnsi="Cambria Math"/>
                      </w:rPr>
                      <m:t>use</m:t>
                    </m:r>
                  </m:sub>
                </m:sSub>
              </m:oMath>
            </m:oMathPara>
          </w:p>
        </w:tc>
        <w:tc>
          <w:tcPr>
            <w:tcW w:w="3117" w:type="dxa"/>
          </w:tcPr>
          <w:p w14:paraId="6CED77F7" w14:textId="7099231C" w:rsidR="007C0128" w:rsidRDefault="00F224A4" w:rsidP="007C0128">
            <w:pPr>
              <w:jc w:val="right"/>
            </w:pPr>
            <w:r>
              <w:t xml:space="preserve">[Eq. </w:t>
            </w:r>
            <w:r w:rsidR="00E04819">
              <w:t>4</w:t>
            </w:r>
            <w:r w:rsidR="007C0128">
              <w:t>]</w:t>
            </w:r>
          </w:p>
        </w:tc>
      </w:tr>
    </w:tbl>
    <w:p w14:paraId="2AD5A1BB" w14:textId="77777777" w:rsidR="007C0128" w:rsidRDefault="007C0128" w:rsidP="00910494"/>
    <w:p w14:paraId="73B334B5" w14:textId="1BFCA176" w:rsidR="0006740C" w:rsidRPr="00D14483" w:rsidRDefault="006A024F" w:rsidP="00D14483">
      <w:r>
        <w:t>W</w:t>
      </w:r>
      <w:r w:rsidR="002C4831">
        <w:t xml:space="preserve">here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2C4831">
        <w:t xml:space="preserve"> is the water volume available after abstractions, </w:t>
      </w:r>
      <m:oMath>
        <m:r>
          <w:rPr>
            <w:rFonts w:ascii="Cambria Math" w:hAnsi="Cambria Math"/>
          </w:rPr>
          <m:t>P</m:t>
        </m:r>
      </m:oMath>
      <w:r w:rsidR="002C4831">
        <w:t xml:space="preserve"> is the </w:t>
      </w:r>
      <w:r w:rsidR="000E251B">
        <w:t>precipitation</w:t>
      </w:r>
      <w:r w:rsidR="002C4831">
        <w:t xml:space="preserve"> volume, </w:t>
      </w:r>
      <w:r w:rsidR="001E44FA">
        <w:t xml:space="preserve">PET is the evapotranspiration volume, </w:t>
      </w:r>
      <w:r w:rsidR="002C4831">
        <w:t xml:space="preserve">and </w:t>
      </w:r>
      <m:oMath>
        <m:sSub>
          <m:sSubPr>
            <m:ctrlPr>
              <w:rPr>
                <w:rFonts w:ascii="Cambria Math" w:hAnsi="Cambria Math"/>
                <w:i/>
              </w:rPr>
            </m:ctrlPr>
          </m:sSubPr>
          <m:e>
            <m:r>
              <w:rPr>
                <w:rFonts w:ascii="Cambria Math" w:hAnsi="Cambria Math"/>
              </w:rPr>
              <m:t>W</m:t>
            </m:r>
          </m:e>
          <m:sub>
            <m:r>
              <w:rPr>
                <w:rFonts w:ascii="Cambria Math" w:hAnsi="Cambria Math"/>
              </w:rPr>
              <m:t>use</m:t>
            </m:r>
          </m:sub>
        </m:sSub>
      </m:oMath>
      <w:r w:rsidR="002C4831">
        <w:t xml:space="preserve"> is th</w:t>
      </w:r>
      <w:r>
        <w:t>e water used for drinking water.</w:t>
      </w:r>
    </w:p>
    <w:p w14:paraId="5CBF209C" w14:textId="5F7EC299" w:rsidR="009B684C" w:rsidRDefault="009B684C" w:rsidP="000E7143">
      <w:pPr>
        <w:pStyle w:val="Heading3"/>
      </w:pPr>
      <w:bookmarkStart w:id="40" w:name="_Toc459128635"/>
      <w:r>
        <w:t xml:space="preserve">Water </w:t>
      </w:r>
      <w:r w:rsidR="000E7143">
        <w:t>A</w:t>
      </w:r>
      <w:r w:rsidRPr="000E7143">
        <w:t>vailability</w:t>
      </w:r>
      <w:r w:rsidR="000E7143">
        <w:t xml:space="preserve"> I</w:t>
      </w:r>
      <w:r>
        <w:t>ndicator</w:t>
      </w:r>
      <w:bookmarkEnd w:id="40"/>
    </w:p>
    <w:p w14:paraId="4DB9058B" w14:textId="511A97DB" w:rsidR="0006740C" w:rsidRDefault="0006740C" w:rsidP="00D14483">
      <w:r>
        <w:t xml:space="preserve">The </w:t>
      </w:r>
      <w:r w:rsidRPr="0099099F">
        <w:rPr>
          <w:i/>
        </w:rPr>
        <w:t>Water Availability Indicator</w:t>
      </w:r>
      <w:r>
        <w:t xml:space="preserve"> (WAI) is used by Environment Canada to assess water resources, </w:t>
      </w:r>
      <w:r w:rsidR="00C94FDA">
        <w:t xml:space="preserve">and is </w:t>
      </w:r>
      <w:r>
        <w:t xml:space="preserve">based on the </w:t>
      </w:r>
      <w:r w:rsidRPr="0099099F">
        <w:rPr>
          <w:i/>
        </w:rPr>
        <w:t>Wate</w:t>
      </w:r>
      <w:r>
        <w:rPr>
          <w:i/>
        </w:rPr>
        <w:t>r Stress Indicator</w:t>
      </w:r>
      <w:r>
        <w:t xml:space="preserve"> developed by the Organi</w:t>
      </w:r>
      <w:r w:rsidR="001E44FA">
        <w:t>z</w:t>
      </w:r>
      <w:r>
        <w:t>ation for Economic Cooperation and Development (OECD)</w:t>
      </w:r>
      <w:r w:rsidR="00E93E3C">
        <w:t xml:space="preserve"> (OECD, 2009)</w:t>
      </w:r>
      <w:r>
        <w:t>. The WAI is determined by calculating the ratio of freshwater demand to freshwater supply</w:t>
      </w:r>
      <w:r w:rsidR="00F224A4">
        <w:t xml:space="preserve"> as per Equation </w:t>
      </w:r>
      <w:r w:rsidR="00E04819">
        <w:t>5</w:t>
      </w:r>
      <w:r w:rsidR="001466CF">
        <w:t xml:space="preserve"> (Environment Canada, 2011)</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4355"/>
        <w:gridCol w:w="2758"/>
      </w:tblGrid>
      <w:tr w:rsidR="006A024F" w14:paraId="03086368" w14:textId="77777777" w:rsidTr="00FB6DFE">
        <w:tc>
          <w:tcPr>
            <w:tcW w:w="1286" w:type="pct"/>
          </w:tcPr>
          <w:p w14:paraId="5E56ADA1" w14:textId="77777777" w:rsidR="006A024F" w:rsidRDefault="006A024F" w:rsidP="00C94C5C"/>
        </w:tc>
        <w:tc>
          <w:tcPr>
            <w:tcW w:w="2274" w:type="pct"/>
          </w:tcPr>
          <w:p w14:paraId="0285A723" w14:textId="77777777" w:rsidR="006A024F" w:rsidRPr="00324AE4" w:rsidRDefault="006A024F" w:rsidP="006A024F">
            <w:pPr>
              <w:rPr>
                <w:rFonts w:eastAsiaTheme="minorEastAsia"/>
              </w:rPr>
            </w:pPr>
            <m:oMathPara>
              <m:oMath>
                <m:r>
                  <w:rPr>
                    <w:rFonts w:ascii="Cambria Math" w:hAnsi="Cambria Math"/>
                  </w:rPr>
                  <m:t xml:space="preserve">WAI= </m:t>
                </m:r>
                <m:f>
                  <m:fPr>
                    <m:ctrlPr>
                      <w:rPr>
                        <w:rFonts w:ascii="Cambria Math" w:hAnsi="Cambria Math"/>
                        <w:i/>
                      </w:rPr>
                    </m:ctrlPr>
                  </m:fPr>
                  <m:num>
                    <m:r>
                      <w:rPr>
                        <w:rFonts w:ascii="Cambria Math" w:hAnsi="Cambria Math"/>
                      </w:rPr>
                      <m:t>freshwater supply</m:t>
                    </m:r>
                  </m:num>
                  <m:den>
                    <m:r>
                      <w:rPr>
                        <w:rFonts w:ascii="Cambria Math" w:hAnsi="Cambria Math"/>
                      </w:rPr>
                      <m:t>freshwater demand</m:t>
                    </m:r>
                  </m:den>
                </m:f>
                <m:r>
                  <w:rPr>
                    <w:rFonts w:ascii="Cambria Math" w:hAnsi="Cambria Math"/>
                  </w:rPr>
                  <m:t>×100</m:t>
                </m:r>
              </m:oMath>
            </m:oMathPara>
          </w:p>
          <w:p w14:paraId="3E4FD876" w14:textId="2230588A" w:rsidR="006A024F" w:rsidRDefault="006A024F" w:rsidP="00C94C5C"/>
        </w:tc>
        <w:tc>
          <w:tcPr>
            <w:tcW w:w="1440" w:type="pct"/>
          </w:tcPr>
          <w:p w14:paraId="182FF64B" w14:textId="718A8B75" w:rsidR="006A024F" w:rsidRDefault="00F224A4" w:rsidP="00C94C5C">
            <w:pPr>
              <w:jc w:val="right"/>
            </w:pPr>
            <w:r>
              <w:t xml:space="preserve">[Eq. </w:t>
            </w:r>
            <w:r w:rsidR="00E04819">
              <w:t>5</w:t>
            </w:r>
            <w:r w:rsidR="006A024F">
              <w:t>]</w:t>
            </w:r>
          </w:p>
        </w:tc>
      </w:tr>
    </w:tbl>
    <w:p w14:paraId="58C9AFF2" w14:textId="77777777" w:rsidR="006A024F" w:rsidRDefault="006A024F" w:rsidP="006A024F"/>
    <w:p w14:paraId="393A07AF" w14:textId="2AA332A1" w:rsidR="0006740C" w:rsidRDefault="0006740C" w:rsidP="0006740C">
      <w:r w:rsidRPr="00D14483">
        <w:t>After the WAI is calculated, the threat to water availability is ranked using OECD’s scheme</w:t>
      </w:r>
      <w:r w:rsidR="00D24EB8" w:rsidRPr="00D14483">
        <w:t xml:space="preserve"> shown</w:t>
      </w:r>
      <w:r w:rsidRPr="00D14483">
        <w:t xml:space="preserve"> below</w:t>
      </w:r>
      <w:r w:rsidR="00F224A4" w:rsidRPr="00D14483">
        <w:t xml:space="preserve"> in Table 6</w:t>
      </w:r>
      <w:r>
        <w:t>:</w:t>
      </w:r>
    </w:p>
    <w:p w14:paraId="1348EBDC" w14:textId="77777777" w:rsidR="008C78AB" w:rsidRDefault="008C78AB" w:rsidP="000B4498">
      <w:pPr>
        <w:pStyle w:val="Caption"/>
      </w:pPr>
      <w:bookmarkStart w:id="41" w:name="_Toc458962637"/>
      <w:r>
        <w:br w:type="page"/>
      </w:r>
    </w:p>
    <w:p w14:paraId="622AED9A" w14:textId="315B368F" w:rsidR="00221E56" w:rsidRDefault="00221E56" w:rsidP="000B4498">
      <w:pPr>
        <w:pStyle w:val="Caption"/>
      </w:pPr>
      <w:bookmarkStart w:id="42" w:name="_Toc459128682"/>
      <w:r>
        <w:lastRenderedPageBreak/>
        <w:t xml:space="preserve">Table </w:t>
      </w:r>
      <w:r w:rsidR="00F8587E">
        <w:fldChar w:fldCharType="begin"/>
      </w:r>
      <w:r w:rsidR="00F8587E">
        <w:instrText xml:space="preserve"> SEQ Table \* ARABIC </w:instrText>
      </w:r>
      <w:r w:rsidR="00F8587E">
        <w:fldChar w:fldCharType="separate"/>
      </w:r>
      <w:r w:rsidR="00BC31E6">
        <w:rPr>
          <w:noProof/>
        </w:rPr>
        <w:t>6</w:t>
      </w:r>
      <w:r w:rsidR="00F8587E">
        <w:rPr>
          <w:noProof/>
        </w:rPr>
        <w:fldChar w:fldCharType="end"/>
      </w:r>
      <w:r w:rsidR="008C78AB">
        <w:t>. Water a</w:t>
      </w:r>
      <w:r w:rsidR="007E70F4">
        <w:t>vailabili</w:t>
      </w:r>
      <w:r w:rsidR="008C78AB">
        <w:t>ty threat c</w:t>
      </w:r>
      <w:r w:rsidR="007E70F4">
        <w:t>lassifications</w:t>
      </w:r>
      <w:r w:rsidR="008236FD">
        <w:t xml:space="preserve"> (OECD, 2009)</w:t>
      </w:r>
      <w:bookmarkEnd w:id="41"/>
      <w:r w:rsidR="00BC31E6">
        <w:t>.</w:t>
      </w:r>
      <w:bookmarkEnd w:id="42"/>
    </w:p>
    <w:tbl>
      <w:tblPr>
        <w:tblStyle w:val="ListTable4-Accent11"/>
        <w:tblW w:w="0" w:type="auto"/>
        <w:tblLook w:val="04A0" w:firstRow="1" w:lastRow="0" w:firstColumn="1" w:lastColumn="0" w:noHBand="0" w:noVBand="1"/>
      </w:tblPr>
      <w:tblGrid>
        <w:gridCol w:w="1130"/>
        <w:gridCol w:w="1275"/>
        <w:gridCol w:w="6945"/>
      </w:tblGrid>
      <w:tr w:rsidR="0006740C" w14:paraId="264B07AC" w14:textId="77777777" w:rsidTr="00E00C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45A922" w14:textId="77777777" w:rsidR="0006740C" w:rsidRDefault="0006740C" w:rsidP="00B1333B">
            <w:pPr>
              <w:ind w:firstLine="0"/>
              <w:jc w:val="center"/>
            </w:pPr>
            <w:r>
              <w:t>Risk Level</w:t>
            </w:r>
          </w:p>
        </w:tc>
        <w:tc>
          <w:tcPr>
            <w:tcW w:w="1275" w:type="dxa"/>
          </w:tcPr>
          <w:p w14:paraId="457627B0" w14:textId="77777777" w:rsidR="0006740C" w:rsidRDefault="0006740C" w:rsidP="00B1333B">
            <w:pPr>
              <w:ind w:firstLine="0"/>
              <w:jc w:val="center"/>
              <w:cnfStyle w:val="100000000000" w:firstRow="1" w:lastRow="0" w:firstColumn="0" w:lastColumn="0" w:oddVBand="0" w:evenVBand="0" w:oddHBand="0" w:evenHBand="0" w:firstRowFirstColumn="0" w:firstRowLastColumn="0" w:lastRowFirstColumn="0" w:lastRowLastColumn="0"/>
            </w:pPr>
            <w:r>
              <w:t>WAI</w:t>
            </w:r>
          </w:p>
        </w:tc>
        <w:tc>
          <w:tcPr>
            <w:tcW w:w="6945" w:type="dxa"/>
          </w:tcPr>
          <w:p w14:paraId="60DD5677" w14:textId="77777777" w:rsidR="0006740C" w:rsidRDefault="0006740C" w:rsidP="00B1333B">
            <w:pPr>
              <w:ind w:firstLine="0"/>
              <w:jc w:val="center"/>
              <w:cnfStyle w:val="100000000000" w:firstRow="1" w:lastRow="0" w:firstColumn="0" w:lastColumn="0" w:oddVBand="0" w:evenVBand="0" w:oddHBand="0" w:evenHBand="0" w:firstRowFirstColumn="0" w:firstRowLastColumn="0" w:lastRowFirstColumn="0" w:lastRowLastColumn="0"/>
            </w:pPr>
            <w:r>
              <w:t>Description</w:t>
            </w:r>
          </w:p>
        </w:tc>
      </w:tr>
      <w:tr w:rsidR="0006740C" w14:paraId="152CC064" w14:textId="77777777" w:rsidTr="00E0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20F4D" w14:textId="77777777" w:rsidR="0006740C" w:rsidRDefault="0006740C" w:rsidP="00B1333B">
            <w:pPr>
              <w:ind w:firstLine="0"/>
            </w:pPr>
            <w:r>
              <w:t>High</w:t>
            </w:r>
          </w:p>
        </w:tc>
        <w:tc>
          <w:tcPr>
            <w:tcW w:w="1275" w:type="dxa"/>
          </w:tcPr>
          <w:p w14:paraId="5DC1D131" w14:textId="77777777" w:rsidR="0006740C" w:rsidRDefault="0006740C" w:rsidP="00B1333B">
            <w:pPr>
              <w:ind w:firstLine="0"/>
              <w:jc w:val="center"/>
              <w:cnfStyle w:val="000000100000" w:firstRow="0" w:lastRow="0" w:firstColumn="0" w:lastColumn="0" w:oddVBand="0" w:evenVBand="0" w:oddHBand="1" w:evenHBand="0" w:firstRowFirstColumn="0" w:firstRowLastColumn="0" w:lastRowFirstColumn="0" w:lastRowLastColumn="0"/>
            </w:pPr>
            <w:r>
              <w:t>&gt; 40%</w:t>
            </w:r>
          </w:p>
        </w:tc>
        <w:tc>
          <w:tcPr>
            <w:tcW w:w="6945" w:type="dxa"/>
          </w:tcPr>
          <w:p w14:paraId="6F8324EE" w14:textId="77777777" w:rsidR="0006740C" w:rsidRDefault="0006740C" w:rsidP="00B1333B">
            <w:pPr>
              <w:ind w:firstLine="0"/>
              <w:jc w:val="center"/>
              <w:cnfStyle w:val="000000100000" w:firstRow="0" w:lastRow="0" w:firstColumn="0" w:lastColumn="0" w:oddVBand="0" w:evenVBand="0" w:oddHBand="1" w:evenHBand="0" w:firstRowFirstColumn="0" w:firstRowLastColumn="0" w:lastRowFirstColumn="0" w:lastRowLastColumn="0"/>
            </w:pPr>
            <w:r>
              <w:t>Severe water stress</w:t>
            </w:r>
          </w:p>
        </w:tc>
      </w:tr>
      <w:tr w:rsidR="0006740C" w14:paraId="23E41733" w14:textId="77777777" w:rsidTr="00E00CF6">
        <w:tc>
          <w:tcPr>
            <w:cnfStyle w:val="001000000000" w:firstRow="0" w:lastRow="0" w:firstColumn="1" w:lastColumn="0" w:oddVBand="0" w:evenVBand="0" w:oddHBand="0" w:evenHBand="0" w:firstRowFirstColumn="0" w:firstRowLastColumn="0" w:lastRowFirstColumn="0" w:lastRowLastColumn="0"/>
            <w:tcW w:w="0" w:type="auto"/>
          </w:tcPr>
          <w:p w14:paraId="70DD6E9A" w14:textId="77777777" w:rsidR="0006740C" w:rsidRDefault="0006740C" w:rsidP="00B1333B">
            <w:pPr>
              <w:ind w:firstLine="0"/>
            </w:pPr>
            <w:r>
              <w:t>Medium</w:t>
            </w:r>
          </w:p>
        </w:tc>
        <w:tc>
          <w:tcPr>
            <w:tcW w:w="1275" w:type="dxa"/>
          </w:tcPr>
          <w:p w14:paraId="79E90593" w14:textId="77777777" w:rsidR="0006740C" w:rsidRDefault="0006740C" w:rsidP="00B1333B">
            <w:pPr>
              <w:ind w:firstLine="0"/>
              <w:jc w:val="center"/>
              <w:cnfStyle w:val="000000000000" w:firstRow="0" w:lastRow="0" w:firstColumn="0" w:lastColumn="0" w:oddVBand="0" w:evenVBand="0" w:oddHBand="0" w:evenHBand="0" w:firstRowFirstColumn="0" w:firstRowLastColumn="0" w:lastRowFirstColumn="0" w:lastRowLastColumn="0"/>
            </w:pPr>
            <w:r>
              <w:t>20% - 40%</w:t>
            </w:r>
          </w:p>
        </w:tc>
        <w:tc>
          <w:tcPr>
            <w:tcW w:w="6945" w:type="dxa"/>
          </w:tcPr>
          <w:p w14:paraId="7B87CD83" w14:textId="77777777" w:rsidR="0006740C" w:rsidRDefault="0006740C" w:rsidP="00B1333B">
            <w:pPr>
              <w:ind w:firstLine="0"/>
              <w:jc w:val="center"/>
              <w:cnfStyle w:val="000000000000" w:firstRow="0" w:lastRow="0" w:firstColumn="0" w:lastColumn="0" w:oddVBand="0" w:evenVBand="0" w:oddHBand="0" w:evenHBand="0" w:firstRowFirstColumn="0" w:firstRowLastColumn="0" w:lastRowFirstColumn="0" w:lastRowLastColumn="0"/>
            </w:pPr>
            <w:r>
              <w:t>B</w:t>
            </w:r>
            <w:r w:rsidRPr="00FF54B0">
              <w:t>oth water supply and water demand need to be managed; conflicts among competing uses will need to be resolved</w:t>
            </w:r>
          </w:p>
        </w:tc>
      </w:tr>
      <w:tr w:rsidR="0006740C" w14:paraId="4059D84E" w14:textId="77777777" w:rsidTr="00E00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5AB5B4" w14:textId="77777777" w:rsidR="0006740C" w:rsidRDefault="0006740C" w:rsidP="00B1333B">
            <w:pPr>
              <w:ind w:firstLine="0"/>
            </w:pPr>
            <w:r>
              <w:t>Moderate</w:t>
            </w:r>
          </w:p>
        </w:tc>
        <w:tc>
          <w:tcPr>
            <w:tcW w:w="1275" w:type="dxa"/>
          </w:tcPr>
          <w:p w14:paraId="32F97A61" w14:textId="77777777" w:rsidR="0006740C" w:rsidRDefault="0006740C" w:rsidP="00B1333B">
            <w:pPr>
              <w:ind w:firstLine="0"/>
              <w:jc w:val="center"/>
              <w:cnfStyle w:val="000000100000" w:firstRow="0" w:lastRow="0" w:firstColumn="0" w:lastColumn="0" w:oddVBand="0" w:evenVBand="0" w:oddHBand="1" w:evenHBand="0" w:firstRowFirstColumn="0" w:firstRowLastColumn="0" w:lastRowFirstColumn="0" w:lastRowLastColumn="0"/>
            </w:pPr>
            <w:r>
              <w:t>10% - 40%</w:t>
            </w:r>
          </w:p>
        </w:tc>
        <w:tc>
          <w:tcPr>
            <w:tcW w:w="6945" w:type="dxa"/>
          </w:tcPr>
          <w:p w14:paraId="27D8B9BA" w14:textId="77777777" w:rsidR="0006740C" w:rsidRDefault="0006740C" w:rsidP="00B1333B">
            <w:pPr>
              <w:ind w:firstLine="0"/>
              <w:jc w:val="center"/>
              <w:cnfStyle w:val="000000100000" w:firstRow="0" w:lastRow="0" w:firstColumn="0" w:lastColumn="0" w:oddVBand="0" w:evenVBand="0" w:oddHBand="1" w:evenHBand="0" w:firstRowFirstColumn="0" w:firstRowLastColumn="0" w:lastRowFirstColumn="0" w:lastRowLastColumn="0"/>
            </w:pPr>
            <w:r>
              <w:t>W</w:t>
            </w:r>
            <w:r w:rsidRPr="00FF54B0">
              <w:t>ater availability becomes a constraint on development; significant investment is needed to provide for adequate water supply.</w:t>
            </w:r>
          </w:p>
        </w:tc>
      </w:tr>
      <w:tr w:rsidR="0006740C" w14:paraId="0EF40392" w14:textId="77777777" w:rsidTr="00E00CF6">
        <w:tc>
          <w:tcPr>
            <w:cnfStyle w:val="001000000000" w:firstRow="0" w:lastRow="0" w:firstColumn="1" w:lastColumn="0" w:oddVBand="0" w:evenVBand="0" w:oddHBand="0" w:evenHBand="0" w:firstRowFirstColumn="0" w:firstRowLastColumn="0" w:lastRowFirstColumn="0" w:lastRowLastColumn="0"/>
            <w:tcW w:w="0" w:type="auto"/>
          </w:tcPr>
          <w:p w14:paraId="51CC09F7" w14:textId="77777777" w:rsidR="0006740C" w:rsidRDefault="0006740C" w:rsidP="00B1333B">
            <w:pPr>
              <w:ind w:firstLine="0"/>
            </w:pPr>
            <w:r>
              <w:t>Low</w:t>
            </w:r>
          </w:p>
        </w:tc>
        <w:tc>
          <w:tcPr>
            <w:tcW w:w="1275" w:type="dxa"/>
          </w:tcPr>
          <w:p w14:paraId="1BA73C92" w14:textId="77777777" w:rsidR="0006740C" w:rsidRDefault="0006740C" w:rsidP="00B1333B">
            <w:pPr>
              <w:ind w:firstLine="0"/>
              <w:jc w:val="center"/>
              <w:cnfStyle w:val="000000000000" w:firstRow="0" w:lastRow="0" w:firstColumn="0" w:lastColumn="0" w:oddVBand="0" w:evenVBand="0" w:oddHBand="0" w:evenHBand="0" w:firstRowFirstColumn="0" w:firstRowLastColumn="0" w:lastRowFirstColumn="0" w:lastRowLastColumn="0"/>
            </w:pPr>
            <w:r>
              <w:t>&lt; 10%</w:t>
            </w:r>
          </w:p>
        </w:tc>
        <w:tc>
          <w:tcPr>
            <w:tcW w:w="6945" w:type="dxa"/>
          </w:tcPr>
          <w:p w14:paraId="79CB7FD5" w14:textId="77777777" w:rsidR="0006740C" w:rsidRDefault="0006740C" w:rsidP="00B1333B">
            <w:pPr>
              <w:ind w:firstLine="0"/>
              <w:jc w:val="center"/>
              <w:cnfStyle w:val="000000000000" w:firstRow="0" w:lastRow="0" w:firstColumn="0" w:lastColumn="0" w:oddVBand="0" w:evenVBand="0" w:oddHBand="0" w:evenHBand="0" w:firstRowFirstColumn="0" w:firstRowLastColumn="0" w:lastRowFirstColumn="0" w:lastRowLastColumn="0"/>
            </w:pPr>
            <w:r>
              <w:t>Low water stress</w:t>
            </w:r>
          </w:p>
        </w:tc>
      </w:tr>
    </w:tbl>
    <w:p w14:paraId="31829FD5" w14:textId="692F0681" w:rsidR="0006740C" w:rsidRPr="002C4831" w:rsidRDefault="00221E56">
      <w:r>
        <w:br/>
      </w:r>
      <w:r w:rsidR="0006740C">
        <w:t>Freshwater demand includes total municipal, industrial, and agricultural withdrawals</w:t>
      </w:r>
      <w:r w:rsidR="00E93E3C">
        <w:t xml:space="preserve"> (OECD, 2009)</w:t>
      </w:r>
      <w:r w:rsidR="00C94FDA">
        <w:t>;</w:t>
      </w:r>
      <w:r w:rsidR="0006740C">
        <w:t xml:space="preserve"> predicted trucked/piped community </w:t>
      </w:r>
      <w:r w:rsidR="00D24EB8">
        <w:t>water demands are used in this</w:t>
      </w:r>
      <w:r w:rsidR="0006740C">
        <w:t xml:space="preserve"> study. </w:t>
      </w:r>
    </w:p>
    <w:p w14:paraId="7AEFCE08" w14:textId="4C19714F" w:rsidR="001217F6" w:rsidRDefault="001E44FA" w:rsidP="0024769E">
      <w:pPr>
        <w:pStyle w:val="Heading2"/>
      </w:pPr>
      <w:bookmarkStart w:id="43" w:name="_Toc459128636"/>
      <w:r w:rsidRPr="0024769E">
        <w:t>Verification</w:t>
      </w:r>
      <w:r>
        <w:t xml:space="preserve"> </w:t>
      </w:r>
      <w:r w:rsidR="000E7143">
        <w:t>of PET Estimates and Assessment of Maintenance Flow</w:t>
      </w:r>
      <w:bookmarkEnd w:id="43"/>
      <w:r w:rsidR="000E7143">
        <w:t xml:space="preserve"> </w:t>
      </w:r>
    </w:p>
    <w:p w14:paraId="55F502AA" w14:textId="01C8C2B8" w:rsidR="00E04819" w:rsidRDefault="007B1248" w:rsidP="00D14483">
      <w:r>
        <w:t xml:space="preserve">A second verification on the validity of the PET estimates was performed </w:t>
      </w:r>
      <w:r w:rsidR="001E44FA">
        <w:t>using</w:t>
      </w:r>
      <w:r>
        <w:t xml:space="preserve"> </w:t>
      </w:r>
      <w:r w:rsidR="001E44FA">
        <w:t xml:space="preserve">available </w:t>
      </w:r>
      <w:r>
        <w:t>historical hydrometric data (</w:t>
      </w:r>
      <w:r w:rsidR="0078064A">
        <w:t>HYDAT database</w:t>
      </w:r>
      <w:r>
        <w:t xml:space="preserve">) from the </w:t>
      </w:r>
      <w:r w:rsidR="006B1580">
        <w:t>E</w:t>
      </w:r>
      <w:r w:rsidR="00667347">
        <w:t xml:space="preserve">nvironment Canada </w:t>
      </w:r>
      <w:r>
        <w:t>Water Survey of Canada (Government of Canada, 2015b).</w:t>
      </w:r>
      <w:r w:rsidR="00667347">
        <w:t xml:space="preserve"> </w:t>
      </w:r>
      <w:r w:rsidR="00746685">
        <w:t xml:space="preserve">Historical hydrometric datasets were downloaded for the closest sites to the study communities. Annual estimates of evaporation were determined based on the </w:t>
      </w:r>
      <w:r w:rsidR="00B93DF4">
        <w:t>total annual precipitation over the water year minus the total cumulative flow exiting</w:t>
      </w:r>
      <w:r w:rsidR="006B1580">
        <w:t xml:space="preserve"> the watershed.</w:t>
      </w:r>
      <w:r w:rsidR="00E04819">
        <w:t xml:space="preserve">  This was completed by summing the daily flows measured at the hydrometric station over a monitoring season (e.g., approximately June to September). The summed daily flows over a season equates to a runoff volume from the watershed area of the hydrometric station. In addition, the daily precipitation for the water year were summed and multiplied by the watershed area of the hydrometric station. The water year spans from October 1</w:t>
      </w:r>
      <w:r w:rsidR="00E04819" w:rsidRPr="001746B1">
        <w:rPr>
          <w:vertAlign w:val="superscript"/>
        </w:rPr>
        <w:t>st</w:t>
      </w:r>
      <w:r w:rsidR="00E04819">
        <w:t xml:space="preserve"> to September 30</w:t>
      </w:r>
      <w:r w:rsidR="00E04819" w:rsidRPr="001746B1">
        <w:rPr>
          <w:vertAlign w:val="superscript"/>
        </w:rPr>
        <w:t>th</w:t>
      </w:r>
      <w:r w:rsidR="00E04819">
        <w:t xml:space="preserve"> for a given year. The total estimated ET was calculated with the following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E04819" w14:paraId="0F4C8A0B" w14:textId="77777777" w:rsidTr="00831EF3">
        <w:tc>
          <w:tcPr>
            <w:tcW w:w="3190" w:type="dxa"/>
          </w:tcPr>
          <w:p w14:paraId="3374146B" w14:textId="77777777" w:rsidR="00E04819" w:rsidRDefault="00E04819" w:rsidP="00831EF3"/>
        </w:tc>
        <w:tc>
          <w:tcPr>
            <w:tcW w:w="3190" w:type="dxa"/>
          </w:tcPr>
          <w:p w14:paraId="07400C7D" w14:textId="77777777" w:rsidR="00E04819" w:rsidRDefault="00F8587E" w:rsidP="00831EF3">
            <m:oMathPara>
              <m:oMath>
                <m:sSub>
                  <m:sSubPr>
                    <m:ctrlPr>
                      <w:rPr>
                        <w:rFonts w:ascii="Cambria Math" w:hAnsi="Cambria Math"/>
                        <w:i/>
                      </w:rPr>
                    </m:ctrlPr>
                  </m:sSubPr>
                  <m:e>
                    <m:r>
                      <w:rPr>
                        <w:rFonts w:ascii="Cambria Math" w:hAnsi="Cambria Math"/>
                      </w:rPr>
                      <m:t>ET</m:t>
                    </m:r>
                  </m:e>
                  <m:sub>
                    <m:r>
                      <w:rPr>
                        <w:rFonts w:ascii="Cambria Math" w:hAnsi="Cambria Math"/>
                      </w:rPr>
                      <m:t>e</m:t>
                    </m:r>
                  </m:sub>
                </m:sSub>
                <m:r>
                  <w:rPr>
                    <w:rFonts w:ascii="Cambria Math"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vol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vol</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hyd</m:t>
                            </m:r>
                          </m:sub>
                        </m:sSub>
                      </m:den>
                    </m:f>
                  </m:e>
                </m:d>
                <m:r>
                  <w:rPr>
                    <w:rFonts w:ascii="Cambria Math" w:eastAsiaTheme="minorEastAsia" w:hAnsi="Cambria Math"/>
                  </w:rPr>
                  <m:t>*0.001</m:t>
                </m:r>
              </m:oMath>
            </m:oMathPara>
          </w:p>
        </w:tc>
        <w:tc>
          <w:tcPr>
            <w:tcW w:w="3191" w:type="dxa"/>
          </w:tcPr>
          <w:p w14:paraId="3F2BD30E" w14:textId="13FE92B7" w:rsidR="00E04819" w:rsidRDefault="00E04819" w:rsidP="00831EF3">
            <w:pPr>
              <w:jc w:val="right"/>
            </w:pPr>
            <w:r>
              <w:t>[Eq.6]</w:t>
            </w:r>
          </w:p>
        </w:tc>
      </w:tr>
    </w:tbl>
    <w:p w14:paraId="06588631" w14:textId="77777777" w:rsidR="00E04819" w:rsidRDefault="00E04819" w:rsidP="00E04819"/>
    <w:p w14:paraId="49477C39" w14:textId="284F4442" w:rsidR="007B1248" w:rsidRDefault="00E04819" w:rsidP="00D14483">
      <w:r>
        <w:t xml:space="preserve">Where: </w:t>
      </w:r>
      <m:oMath>
        <m:sSub>
          <m:sSubPr>
            <m:ctrlPr>
              <w:rPr>
                <w:rFonts w:ascii="Cambria Math" w:hAnsi="Cambria Math"/>
                <w:i/>
              </w:rPr>
            </m:ctrlPr>
          </m:sSubPr>
          <m:e>
            <m:r>
              <w:rPr>
                <w:rFonts w:ascii="Cambria Math" w:hAnsi="Cambria Math"/>
              </w:rPr>
              <m:t>ET</m:t>
            </m:r>
          </m:e>
          <m:sub>
            <m:r>
              <w:rPr>
                <w:rFonts w:ascii="Cambria Math" w:hAnsi="Cambria Math"/>
              </w:rPr>
              <m:t>e</m:t>
            </m:r>
          </m:sub>
        </m:sSub>
      </m:oMath>
      <w:r>
        <w:t xml:space="preserve"> is the estimated yearly evapotranspiration (mm/year), </w:t>
      </w:r>
      <m:oMath>
        <m:sSub>
          <m:sSubPr>
            <m:ctrlPr>
              <w:rPr>
                <w:rFonts w:ascii="Cambria Math" w:hAnsi="Cambria Math"/>
                <w:i/>
              </w:rPr>
            </m:ctrlPr>
          </m:sSubPr>
          <m:e>
            <m:r>
              <w:rPr>
                <w:rFonts w:ascii="Cambria Math" w:hAnsi="Cambria Math"/>
              </w:rPr>
              <m:t>P</m:t>
            </m:r>
          </m:e>
          <m:sub>
            <m:r>
              <w:rPr>
                <w:rFonts w:ascii="Cambria Math" w:hAnsi="Cambria Math"/>
              </w:rPr>
              <m:t>vol</m:t>
            </m:r>
          </m:sub>
        </m:sSub>
      </m:oMath>
      <w:r>
        <w:t xml:space="preserve"> is the precipitation volume for a water year, </w:t>
      </w:r>
      <m:oMath>
        <m:sSub>
          <m:sSubPr>
            <m:ctrlPr>
              <w:rPr>
                <w:rFonts w:ascii="Cambria Math" w:hAnsi="Cambria Math"/>
                <w:i/>
              </w:rPr>
            </m:ctrlPr>
          </m:sSubPr>
          <m:e>
            <m:r>
              <w:rPr>
                <w:rFonts w:ascii="Cambria Math" w:hAnsi="Cambria Math"/>
              </w:rPr>
              <m:t>Q</m:t>
            </m:r>
          </m:e>
          <m:sub>
            <m:r>
              <w:rPr>
                <w:rFonts w:ascii="Cambria Math" w:hAnsi="Cambria Math"/>
              </w:rPr>
              <m:t>vol</m:t>
            </m:r>
          </m:sub>
        </m:sSub>
      </m:oMath>
      <w:r>
        <w:t xml:space="preserve"> is the runoff volume for a monitoring season, and </w:t>
      </w:r>
      <m:oMath>
        <m:sSub>
          <m:sSubPr>
            <m:ctrlPr>
              <w:rPr>
                <w:rFonts w:ascii="Cambria Math" w:hAnsi="Cambria Math"/>
                <w:i/>
              </w:rPr>
            </m:ctrlPr>
          </m:sSubPr>
          <m:e>
            <m:r>
              <w:rPr>
                <w:rFonts w:ascii="Cambria Math" w:hAnsi="Cambria Math"/>
              </w:rPr>
              <m:t>A</m:t>
            </m:r>
          </m:e>
          <m:sub>
            <m:r>
              <w:rPr>
                <w:rFonts w:ascii="Cambria Math" w:hAnsi="Cambria Math"/>
              </w:rPr>
              <m:t>hyd</m:t>
            </m:r>
          </m:sub>
        </m:sSub>
      </m:oMath>
      <w:r>
        <w:t xml:space="preserve"> is the watershed area of the hydrometric station. This analysis was completed on three communities where the quantity and quality of discharge data was found to be sufficient for the analysis.</w:t>
      </w:r>
    </w:p>
    <w:p w14:paraId="4984C493" w14:textId="374C8EDC" w:rsidR="006B1580" w:rsidRDefault="006B1580" w:rsidP="00D14483">
      <w:r>
        <w:t xml:space="preserve">In addition, the hydrometric data was used to perform an analysis on the maintenance flows required to maintain ecological flow in the rivers. This was performed by pro-rating the discharge data from the nearest Environment Canada hydrometric station to </w:t>
      </w:r>
      <w:r w:rsidR="001E44FA">
        <w:t>a select number of</w:t>
      </w:r>
      <w:r>
        <w:t xml:space="preserve"> study site w</w:t>
      </w:r>
      <w:r w:rsidR="001E44FA">
        <w:t>atersheds where data was available</w:t>
      </w:r>
      <w:r>
        <w:t xml:space="preserve">. The 30% mean annual discharge (MAD) was calculated </w:t>
      </w:r>
      <w:r w:rsidRPr="003E3B67">
        <w:t>for each year of</w:t>
      </w:r>
      <w:r w:rsidR="003E3B67" w:rsidRPr="003E3B67">
        <w:t xml:space="preserve"> historical</w:t>
      </w:r>
      <w:r w:rsidRPr="003E3B67">
        <w:t xml:space="preserve"> data</w:t>
      </w:r>
      <w:r>
        <w:t xml:space="preserve"> according to DFO (2013). Periods where the 30% MAD exceeded the instantaneous flow rate were identified as </w:t>
      </w:r>
      <w:r w:rsidR="000E251B">
        <w:t>periods</w:t>
      </w:r>
      <w:r>
        <w:t xml:space="preserve"> when drinking water extraction was not </w:t>
      </w:r>
      <w:r w:rsidR="00C94FDA">
        <w:t>favorable</w:t>
      </w:r>
      <w:r>
        <w:t>.</w:t>
      </w:r>
      <w:r w:rsidR="00426CAB">
        <w:t xml:space="preserve"> </w:t>
      </w:r>
      <w:r w:rsidR="00ED2CC9">
        <w:t xml:space="preserve">Flows exceeding the 30% MAD were multiplied by 0.1 to find the permissible withdrawal rate (10% of the instantaneous flow). The mean daily permissible </w:t>
      </w:r>
      <w:r w:rsidR="00ED2CC9">
        <w:lastRenderedPageBreak/>
        <w:t>withdrawal rate (m</w:t>
      </w:r>
      <w:r w:rsidR="00ED2CC9">
        <w:rPr>
          <w:vertAlign w:val="superscript"/>
        </w:rPr>
        <w:t>3</w:t>
      </w:r>
      <w:r w:rsidR="00ED2CC9">
        <w:t>/day) was calculated with a 95% confidence interval. Additionally, the minimum, maximum, and average operational days were determined for each community.</w:t>
      </w:r>
      <w:r w:rsidR="003E3B67">
        <w:t xml:space="preserve"> The annual permissible withdrawal volume was calculated by multiplying the average permissible daily withdrawal by the operational days that year.</w:t>
      </w:r>
    </w:p>
    <w:p w14:paraId="091F6379" w14:textId="0F9C49A4" w:rsidR="002F2A4D" w:rsidRPr="002F2A4D" w:rsidRDefault="00D26CBE" w:rsidP="00D14483">
      <w:r>
        <w:t>The communities and corresponding hydrometric stations are display</w:t>
      </w:r>
      <w:r w:rsidR="00F224A4">
        <w:t>ed below in Figure 3 and Table 7</w:t>
      </w:r>
      <w:r>
        <w:t>. Stations were selected on the basis</w:t>
      </w:r>
      <w:r w:rsidR="00533F67">
        <w:t xml:space="preserve"> of proximity to the community, Figure 3 shows th</w:t>
      </w:r>
      <w:r w:rsidR="00C662C5">
        <w:t>at all stations are relatively close</w:t>
      </w:r>
      <w:r w:rsidR="00533F67">
        <w:t xml:space="preserve"> to the community and should accurately depict the hydrological regime. </w:t>
      </w:r>
    </w:p>
    <w:p w14:paraId="4B1BC328" w14:textId="2D62F7EE" w:rsidR="0006740C" w:rsidRPr="0006740C" w:rsidRDefault="00981BA9" w:rsidP="00981BA9">
      <w:pPr>
        <w:spacing w:after="0" w:line="240" w:lineRule="auto"/>
        <w:ind w:firstLine="0"/>
        <w:rPr>
          <w:color w:val="FF0000"/>
        </w:rPr>
      </w:pPr>
      <w:r>
        <w:rPr>
          <w:noProof/>
          <w:lang w:val="en-CA" w:eastAsia="en-CA"/>
        </w:rPr>
        <w:drawing>
          <wp:inline distT="0" distB="0" distL="0" distR="0" wp14:anchorId="11585B7D" wp14:editId="2B25C13C">
            <wp:extent cx="4137660" cy="6129867"/>
            <wp:effectExtent l="0" t="0" r="0" b="4445"/>
            <wp:docPr id="5" name="Picture 5" descr="C:\Users\Rob\Documents\Lindsay\Deliverables\Revised\Hydro Station Map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ob\Documents\Lindsay\Deliverables\Revised\Hydro Station Map Revised.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143081" cy="6137898"/>
                    </a:xfrm>
                    <a:prstGeom prst="rect">
                      <a:avLst/>
                    </a:prstGeom>
                    <a:noFill/>
                    <a:ln>
                      <a:noFill/>
                    </a:ln>
                    <a:extLst>
                      <a:ext uri="{53640926-AAD7-44D8-BBD7-CCE9431645EC}">
                        <a14:shadowObscured xmlns:a14="http://schemas.microsoft.com/office/drawing/2010/main"/>
                      </a:ext>
                    </a:extLst>
                  </pic:spPr>
                </pic:pic>
              </a:graphicData>
            </a:graphic>
          </wp:inline>
        </w:drawing>
      </w:r>
    </w:p>
    <w:bookmarkStart w:id="44" w:name="_Toc458962638"/>
    <w:p w14:paraId="5336E217" w14:textId="081D42BD" w:rsidR="00CA242C" w:rsidRDefault="008C78AB" w:rsidP="000B4498">
      <w:pPr>
        <w:pStyle w:val="Caption"/>
      </w:pPr>
      <w:r>
        <w:rPr>
          <w:noProof/>
          <w:lang w:val="en-CA" w:eastAsia="en-CA"/>
        </w:rPr>
        <mc:AlternateContent>
          <mc:Choice Requires="wps">
            <w:drawing>
              <wp:anchor distT="0" distB="0" distL="114300" distR="114300" simplePos="0" relativeHeight="251692032" behindDoc="0" locked="0" layoutInCell="1" allowOverlap="1" wp14:anchorId="3A9294DA" wp14:editId="60C25AD7">
                <wp:simplePos x="0" y="0"/>
                <wp:positionH relativeFrom="column">
                  <wp:posOffset>68580</wp:posOffset>
                </wp:positionH>
                <wp:positionV relativeFrom="paragraph">
                  <wp:posOffset>111760</wp:posOffset>
                </wp:positionV>
                <wp:extent cx="5475605" cy="297815"/>
                <wp:effectExtent l="0" t="0" r="0" b="18415"/>
                <wp:wrapSquare wrapText="bothSides"/>
                <wp:docPr id="9" name="Text Box 9"/>
                <wp:cNvGraphicFramePr/>
                <a:graphic xmlns:a="http://schemas.openxmlformats.org/drawingml/2006/main">
                  <a:graphicData uri="http://schemas.microsoft.com/office/word/2010/wordprocessingShape">
                    <wps:wsp>
                      <wps:cNvSpPr txBox="1"/>
                      <wps:spPr>
                        <a:xfrm>
                          <a:off x="0" y="0"/>
                          <a:ext cx="5475605" cy="297815"/>
                        </a:xfrm>
                        <a:prstGeom prst="rect">
                          <a:avLst/>
                        </a:prstGeom>
                        <a:solidFill>
                          <a:prstClr val="white"/>
                        </a:solidFill>
                        <a:ln>
                          <a:noFill/>
                        </a:ln>
                      </wps:spPr>
                      <wps:txbx>
                        <w:txbxContent>
                          <w:p w14:paraId="66E77CD5" w14:textId="060D75C2" w:rsidR="008F5EBF" w:rsidRPr="00634312" w:rsidRDefault="008F5EBF" w:rsidP="000B4498">
                            <w:pPr>
                              <w:pStyle w:val="Caption"/>
                              <w:rPr>
                                <w:noProof/>
                                <w:color w:val="FF0000"/>
                                <w:sz w:val="24"/>
                                <w:szCs w:val="24"/>
                              </w:rPr>
                            </w:pPr>
                            <w:bookmarkStart w:id="45" w:name="_Toc459128663"/>
                            <w:r>
                              <w:t xml:space="preserve">Figure </w:t>
                            </w:r>
                            <w:r w:rsidR="00F8587E">
                              <w:fldChar w:fldCharType="begin"/>
                            </w:r>
                            <w:r w:rsidR="00F8587E">
                              <w:instrText xml:space="preserve"> SEQ Figure \* ARABIC </w:instrText>
                            </w:r>
                            <w:r w:rsidR="00F8587E">
                              <w:fldChar w:fldCharType="separate"/>
                            </w:r>
                            <w:r>
                              <w:rPr>
                                <w:noProof/>
                              </w:rPr>
                              <w:t>3</w:t>
                            </w:r>
                            <w:r w:rsidR="00F8587E">
                              <w:rPr>
                                <w:noProof/>
                              </w:rPr>
                              <w:fldChar w:fldCharType="end"/>
                            </w:r>
                            <w:r>
                              <w:t>. Location of study sites in relation to the hydrometric stations.</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9294DA" id="_x0000_t202" coordsize="21600,21600" o:spt="202" path="m,l,21600r21600,l21600,xe">
                <v:stroke joinstyle="miter"/>
                <v:path gradientshapeok="t" o:connecttype="rect"/>
              </v:shapetype>
              <v:shape id="Text Box 9" o:spid="_x0000_s1026" type="#_x0000_t202" style="position:absolute;left:0;text-align:left;margin-left:5.4pt;margin-top:8.8pt;width:431.15pt;height:2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" stroked="f">
                <v:textbox style="mso-fit-shape-to-text:t" inset="0,0,0,0">
                  <w:txbxContent>
                    <w:p w14:paraId="66E77CD5" w14:textId="060D75C2" w:rsidR="008F5EBF" w:rsidRPr="00634312" w:rsidRDefault="008F5EBF" w:rsidP="000B4498">
                      <w:pPr>
                        <w:pStyle w:val="Caption"/>
                        <w:rPr>
                          <w:noProof/>
                          <w:color w:val="FF0000"/>
                          <w:sz w:val="24"/>
                          <w:szCs w:val="24"/>
                        </w:rPr>
                      </w:pPr>
                      <w:bookmarkStart w:id="46" w:name="_Toc459128663"/>
                      <w:r>
                        <w:t xml:space="preserve">Figure </w:t>
                      </w:r>
                      <w:fldSimple w:instr=" SEQ Figure \* ARABIC ">
                        <w:r>
                          <w:rPr>
                            <w:noProof/>
                          </w:rPr>
                          <w:t>3</w:t>
                        </w:r>
                      </w:fldSimple>
                      <w:r>
                        <w:t>. Location of study sites in relation to the hydrometric stations.</w:t>
                      </w:r>
                      <w:bookmarkEnd w:id="46"/>
                    </w:p>
                  </w:txbxContent>
                </v:textbox>
                <w10:wrap type="square"/>
              </v:shape>
            </w:pict>
          </mc:Fallback>
        </mc:AlternateContent>
      </w:r>
    </w:p>
    <w:p w14:paraId="26569187" w14:textId="741C98C2" w:rsidR="00D26CBE" w:rsidRDefault="008C78AB" w:rsidP="000B4498">
      <w:pPr>
        <w:pStyle w:val="Caption"/>
      </w:pPr>
      <w:r>
        <w:br w:type="page"/>
      </w:r>
      <w:bookmarkStart w:id="46" w:name="_Toc459128683"/>
      <w:r w:rsidR="00D26CBE">
        <w:lastRenderedPageBreak/>
        <w:t xml:space="preserve">Table </w:t>
      </w:r>
      <w:r w:rsidR="00F8587E">
        <w:fldChar w:fldCharType="begin"/>
      </w:r>
      <w:r w:rsidR="00F8587E">
        <w:instrText xml:space="preserve"> SEQ Table \* ARABIC </w:instrText>
      </w:r>
      <w:r w:rsidR="00F8587E">
        <w:fldChar w:fldCharType="separate"/>
      </w:r>
      <w:r w:rsidR="00BC31E6">
        <w:rPr>
          <w:noProof/>
        </w:rPr>
        <w:t>7</w:t>
      </w:r>
      <w:r w:rsidR="00F8587E">
        <w:rPr>
          <w:noProof/>
        </w:rPr>
        <w:fldChar w:fldCharType="end"/>
      </w:r>
      <w:r w:rsidR="004179AB">
        <w:t xml:space="preserve">. </w:t>
      </w:r>
      <w:r w:rsidR="00D26CBE">
        <w:t xml:space="preserve"> </w:t>
      </w:r>
      <w:r w:rsidR="004179AB">
        <w:t xml:space="preserve">Study sites </w:t>
      </w:r>
      <w:r w:rsidR="00D26CBE">
        <w:t xml:space="preserve">and </w:t>
      </w:r>
      <w:r w:rsidR="004179AB">
        <w:t>corresponding hydrometric s</w:t>
      </w:r>
      <w:r w:rsidR="00D26CBE">
        <w:t>tations</w:t>
      </w:r>
      <w:r w:rsidR="004179AB">
        <w:t>.</w:t>
      </w:r>
      <w:bookmarkEnd w:id="44"/>
      <w:bookmarkEnd w:id="46"/>
    </w:p>
    <w:tbl>
      <w:tblPr>
        <w:tblStyle w:val="ListTable4-Accent11"/>
        <w:tblW w:w="0" w:type="auto"/>
        <w:tblLook w:val="04A0" w:firstRow="1" w:lastRow="0" w:firstColumn="1" w:lastColumn="0" w:noHBand="0" w:noVBand="1"/>
      </w:tblPr>
      <w:tblGrid>
        <w:gridCol w:w="2370"/>
        <w:gridCol w:w="1675"/>
        <w:gridCol w:w="1810"/>
        <w:gridCol w:w="1079"/>
        <w:gridCol w:w="995"/>
        <w:gridCol w:w="1421"/>
      </w:tblGrid>
      <w:tr w:rsidR="002B72C2" w:rsidRPr="009B684C" w14:paraId="352013AF" w14:textId="77777777" w:rsidTr="002B72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3876F586" w14:textId="77777777" w:rsidR="009B684C" w:rsidRPr="002B72C2" w:rsidRDefault="009B684C" w:rsidP="00B1333B">
            <w:pPr>
              <w:ind w:firstLine="0"/>
              <w:jc w:val="center"/>
              <w:rPr>
                <w:rFonts w:eastAsia="Times New Roman" w:cs="Times New Roman"/>
                <w:bCs w:val="0"/>
                <w:color w:val="FFFFFF"/>
                <w:lang w:val="en-CA" w:eastAsia="en-CA"/>
              </w:rPr>
            </w:pPr>
            <w:r w:rsidRPr="002B72C2">
              <w:rPr>
                <w:rFonts w:eastAsia="Times New Roman" w:cs="Times New Roman"/>
                <w:bCs w:val="0"/>
                <w:color w:val="FFFFFF"/>
                <w:lang w:val="en-CA" w:eastAsia="en-CA"/>
              </w:rPr>
              <w:t>Community</w:t>
            </w:r>
          </w:p>
        </w:tc>
        <w:tc>
          <w:tcPr>
            <w:tcW w:w="1675" w:type="dxa"/>
            <w:noWrap/>
            <w:vAlign w:val="center"/>
            <w:hideMark/>
          </w:tcPr>
          <w:p w14:paraId="46B5EA46" w14:textId="25BC1089" w:rsidR="009B684C" w:rsidRPr="002B72C2" w:rsidRDefault="009B684C"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2B72C2">
              <w:rPr>
                <w:rFonts w:eastAsia="Times New Roman" w:cs="Times New Roman"/>
                <w:bCs w:val="0"/>
                <w:color w:val="FFFFFF"/>
                <w:lang w:val="en-CA" w:eastAsia="en-CA"/>
              </w:rPr>
              <w:t>Contributing Area (km</w:t>
            </w:r>
            <w:r w:rsidRPr="002B72C2">
              <w:rPr>
                <w:rFonts w:eastAsia="Times New Roman" w:cs="Times New Roman"/>
                <w:bCs w:val="0"/>
                <w:color w:val="FFFFFF"/>
                <w:vertAlign w:val="superscript"/>
                <w:lang w:val="en-CA" w:eastAsia="en-CA"/>
              </w:rPr>
              <w:t>2</w:t>
            </w:r>
            <w:r w:rsidRPr="002B72C2">
              <w:rPr>
                <w:rFonts w:eastAsia="Times New Roman" w:cs="Times New Roman"/>
                <w:bCs w:val="0"/>
                <w:color w:val="FFFFFF"/>
                <w:lang w:val="en-CA" w:eastAsia="en-CA"/>
              </w:rPr>
              <w:t>)</w:t>
            </w:r>
          </w:p>
        </w:tc>
        <w:tc>
          <w:tcPr>
            <w:tcW w:w="1810" w:type="dxa"/>
            <w:noWrap/>
            <w:vAlign w:val="center"/>
            <w:hideMark/>
          </w:tcPr>
          <w:p w14:paraId="4BE95C0A" w14:textId="77777777" w:rsidR="009B684C" w:rsidRPr="002B72C2" w:rsidRDefault="009B684C"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2B72C2">
              <w:rPr>
                <w:rFonts w:eastAsia="Times New Roman" w:cs="Times New Roman"/>
                <w:bCs w:val="0"/>
                <w:color w:val="FFFFFF"/>
                <w:lang w:val="en-CA" w:eastAsia="en-CA"/>
              </w:rPr>
              <w:t>Station Used</w:t>
            </w:r>
          </w:p>
        </w:tc>
        <w:tc>
          <w:tcPr>
            <w:tcW w:w="1079" w:type="dxa"/>
            <w:noWrap/>
            <w:vAlign w:val="center"/>
            <w:hideMark/>
          </w:tcPr>
          <w:p w14:paraId="527CD8F4" w14:textId="77777777" w:rsidR="009B684C" w:rsidRPr="002B72C2" w:rsidRDefault="009B684C"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2B72C2">
              <w:rPr>
                <w:rFonts w:eastAsia="Times New Roman" w:cs="Times New Roman"/>
                <w:bCs w:val="0"/>
                <w:color w:val="FFFFFF"/>
                <w:lang w:val="en-CA" w:eastAsia="en-CA"/>
              </w:rPr>
              <w:t>ID</w:t>
            </w:r>
          </w:p>
        </w:tc>
        <w:tc>
          <w:tcPr>
            <w:tcW w:w="995" w:type="dxa"/>
            <w:noWrap/>
            <w:vAlign w:val="center"/>
            <w:hideMark/>
          </w:tcPr>
          <w:p w14:paraId="1A9BE302" w14:textId="77777777" w:rsidR="009B684C" w:rsidRPr="002B72C2" w:rsidRDefault="009B684C"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2B72C2">
              <w:rPr>
                <w:rFonts w:eastAsia="Times New Roman" w:cs="Times New Roman"/>
                <w:bCs w:val="0"/>
                <w:color w:val="FFFFFF"/>
                <w:lang w:val="en-CA" w:eastAsia="en-CA"/>
              </w:rPr>
              <w:t>Years of Data</w:t>
            </w:r>
          </w:p>
        </w:tc>
        <w:tc>
          <w:tcPr>
            <w:tcW w:w="1421" w:type="dxa"/>
            <w:noWrap/>
            <w:vAlign w:val="center"/>
            <w:hideMark/>
          </w:tcPr>
          <w:p w14:paraId="69607973" w14:textId="400EE163" w:rsidR="009B684C" w:rsidRPr="002B72C2" w:rsidRDefault="00F16FB2" w:rsidP="00B1333B">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2B72C2">
              <w:rPr>
                <w:rFonts w:eastAsia="Times New Roman" w:cs="Times New Roman"/>
                <w:bCs w:val="0"/>
                <w:color w:val="FFFFFF"/>
                <w:lang w:eastAsia="en-CA"/>
              </w:rPr>
              <w:t>Contributing Area (km</w:t>
            </w:r>
            <w:r w:rsidRPr="002B72C2">
              <w:rPr>
                <w:rFonts w:eastAsia="Times New Roman" w:cs="Times New Roman"/>
                <w:bCs w:val="0"/>
                <w:color w:val="FFFFFF"/>
                <w:vertAlign w:val="superscript"/>
                <w:lang w:eastAsia="en-CA"/>
              </w:rPr>
              <w:t>2</w:t>
            </w:r>
            <w:r w:rsidRPr="002B72C2">
              <w:rPr>
                <w:rFonts w:eastAsia="Times New Roman" w:cs="Times New Roman"/>
                <w:bCs w:val="0"/>
                <w:color w:val="FFFFFF"/>
                <w:lang w:eastAsia="en-CA"/>
              </w:rPr>
              <w:t>)</w:t>
            </w:r>
          </w:p>
        </w:tc>
      </w:tr>
      <w:tr w:rsidR="002B72C2" w:rsidRPr="009B684C" w14:paraId="304369EF" w14:textId="77777777" w:rsidTr="002B72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2A9FF16C"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Rankin Inlet - Nipissar</w:t>
            </w:r>
          </w:p>
        </w:tc>
        <w:tc>
          <w:tcPr>
            <w:tcW w:w="1675" w:type="dxa"/>
            <w:noWrap/>
            <w:vAlign w:val="center"/>
            <w:hideMark/>
          </w:tcPr>
          <w:p w14:paraId="54FD95B3" w14:textId="67092451"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2.7</w:t>
            </w:r>
          </w:p>
        </w:tc>
        <w:tc>
          <w:tcPr>
            <w:tcW w:w="1810" w:type="dxa"/>
            <w:noWrap/>
            <w:vAlign w:val="center"/>
            <w:hideMark/>
          </w:tcPr>
          <w:p w14:paraId="1F64C939"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Diana River</w:t>
            </w:r>
          </w:p>
        </w:tc>
        <w:tc>
          <w:tcPr>
            <w:tcW w:w="1079" w:type="dxa"/>
            <w:noWrap/>
            <w:vAlign w:val="center"/>
            <w:hideMark/>
          </w:tcPr>
          <w:p w14:paraId="78885756"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06NC001</w:t>
            </w:r>
          </w:p>
        </w:tc>
        <w:tc>
          <w:tcPr>
            <w:tcW w:w="995" w:type="dxa"/>
            <w:noWrap/>
            <w:vAlign w:val="center"/>
            <w:hideMark/>
          </w:tcPr>
          <w:p w14:paraId="218B70F6"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7</w:t>
            </w:r>
          </w:p>
        </w:tc>
        <w:tc>
          <w:tcPr>
            <w:tcW w:w="1421" w:type="dxa"/>
            <w:noWrap/>
            <w:vAlign w:val="center"/>
            <w:hideMark/>
          </w:tcPr>
          <w:p w14:paraId="7D794470"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1460</w:t>
            </w:r>
          </w:p>
        </w:tc>
      </w:tr>
      <w:tr w:rsidR="002B72C2" w:rsidRPr="009B684C" w14:paraId="60AF62DF" w14:textId="77777777" w:rsidTr="002B72C2">
        <w:trPr>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2543C95F"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Rankin Inlet - Char</w:t>
            </w:r>
          </w:p>
        </w:tc>
        <w:tc>
          <w:tcPr>
            <w:tcW w:w="1675" w:type="dxa"/>
            <w:noWrap/>
            <w:vAlign w:val="center"/>
            <w:hideMark/>
          </w:tcPr>
          <w:p w14:paraId="3491094B"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67.6</w:t>
            </w:r>
          </w:p>
        </w:tc>
        <w:tc>
          <w:tcPr>
            <w:tcW w:w="1810" w:type="dxa"/>
            <w:noWrap/>
            <w:vAlign w:val="center"/>
            <w:hideMark/>
          </w:tcPr>
          <w:p w14:paraId="3B1E5C89"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Diana River</w:t>
            </w:r>
          </w:p>
        </w:tc>
        <w:tc>
          <w:tcPr>
            <w:tcW w:w="1079" w:type="dxa"/>
            <w:noWrap/>
            <w:vAlign w:val="center"/>
            <w:hideMark/>
          </w:tcPr>
          <w:p w14:paraId="16D0C8E4"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06NC001</w:t>
            </w:r>
          </w:p>
        </w:tc>
        <w:tc>
          <w:tcPr>
            <w:tcW w:w="995" w:type="dxa"/>
            <w:noWrap/>
            <w:vAlign w:val="center"/>
            <w:hideMark/>
          </w:tcPr>
          <w:p w14:paraId="62B7937D"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7</w:t>
            </w:r>
          </w:p>
        </w:tc>
        <w:tc>
          <w:tcPr>
            <w:tcW w:w="1421" w:type="dxa"/>
            <w:noWrap/>
            <w:vAlign w:val="center"/>
            <w:hideMark/>
          </w:tcPr>
          <w:p w14:paraId="37A2193F"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1460</w:t>
            </w:r>
          </w:p>
        </w:tc>
      </w:tr>
      <w:tr w:rsidR="002B72C2" w:rsidRPr="009B684C" w14:paraId="5E6FCC6F" w14:textId="77777777" w:rsidTr="002B72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4370EED0"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Qikiqtarjuaq</w:t>
            </w:r>
          </w:p>
        </w:tc>
        <w:tc>
          <w:tcPr>
            <w:tcW w:w="1675" w:type="dxa"/>
            <w:noWrap/>
            <w:vAlign w:val="center"/>
            <w:hideMark/>
          </w:tcPr>
          <w:p w14:paraId="5E866752"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24.0</w:t>
            </w:r>
          </w:p>
        </w:tc>
        <w:tc>
          <w:tcPr>
            <w:tcW w:w="1810" w:type="dxa"/>
            <w:noWrap/>
            <w:vAlign w:val="center"/>
            <w:hideMark/>
          </w:tcPr>
          <w:p w14:paraId="653692BF"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Tulugak River</w:t>
            </w:r>
          </w:p>
        </w:tc>
        <w:tc>
          <w:tcPr>
            <w:tcW w:w="1079" w:type="dxa"/>
            <w:noWrap/>
            <w:vAlign w:val="center"/>
            <w:hideMark/>
          </w:tcPr>
          <w:p w14:paraId="79A8A10B"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10UE001</w:t>
            </w:r>
          </w:p>
        </w:tc>
        <w:tc>
          <w:tcPr>
            <w:tcW w:w="995" w:type="dxa"/>
            <w:noWrap/>
            <w:vAlign w:val="center"/>
            <w:hideMark/>
          </w:tcPr>
          <w:p w14:paraId="55372645"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9</w:t>
            </w:r>
          </w:p>
        </w:tc>
        <w:tc>
          <w:tcPr>
            <w:tcW w:w="1421" w:type="dxa"/>
            <w:noWrap/>
            <w:vAlign w:val="center"/>
            <w:hideMark/>
          </w:tcPr>
          <w:p w14:paraId="3FC407E6"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27.4</w:t>
            </w:r>
          </w:p>
        </w:tc>
      </w:tr>
      <w:tr w:rsidR="002B72C2" w:rsidRPr="009B684C" w14:paraId="7E19BA51" w14:textId="77777777" w:rsidTr="002B72C2">
        <w:trPr>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02029BEA"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Resolute Bay</w:t>
            </w:r>
          </w:p>
        </w:tc>
        <w:tc>
          <w:tcPr>
            <w:tcW w:w="1675" w:type="dxa"/>
            <w:noWrap/>
            <w:vAlign w:val="center"/>
            <w:hideMark/>
          </w:tcPr>
          <w:p w14:paraId="39240E77"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4.1</w:t>
            </w:r>
          </w:p>
        </w:tc>
        <w:tc>
          <w:tcPr>
            <w:tcW w:w="1810" w:type="dxa"/>
            <w:noWrap/>
            <w:vAlign w:val="center"/>
            <w:hideMark/>
          </w:tcPr>
          <w:p w14:paraId="374BB663"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Mecham River</w:t>
            </w:r>
          </w:p>
        </w:tc>
        <w:tc>
          <w:tcPr>
            <w:tcW w:w="1079" w:type="dxa"/>
            <w:noWrap/>
            <w:vAlign w:val="center"/>
            <w:hideMark/>
          </w:tcPr>
          <w:p w14:paraId="6EA0C58F"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10VC002</w:t>
            </w:r>
          </w:p>
        </w:tc>
        <w:tc>
          <w:tcPr>
            <w:tcW w:w="995" w:type="dxa"/>
            <w:noWrap/>
            <w:vAlign w:val="center"/>
            <w:hideMark/>
          </w:tcPr>
          <w:p w14:paraId="28C7F7BC"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43</w:t>
            </w:r>
          </w:p>
        </w:tc>
        <w:tc>
          <w:tcPr>
            <w:tcW w:w="1421" w:type="dxa"/>
            <w:noWrap/>
            <w:vAlign w:val="center"/>
            <w:hideMark/>
          </w:tcPr>
          <w:p w14:paraId="1A77B9A5"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86.8</w:t>
            </w:r>
          </w:p>
        </w:tc>
      </w:tr>
      <w:tr w:rsidR="002B72C2" w:rsidRPr="009B684C" w14:paraId="4498428F" w14:textId="77777777" w:rsidTr="002B72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3C0DAB4A"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Cambridge Bay</w:t>
            </w:r>
          </w:p>
        </w:tc>
        <w:tc>
          <w:tcPr>
            <w:tcW w:w="1675" w:type="dxa"/>
            <w:noWrap/>
            <w:vAlign w:val="center"/>
            <w:hideMark/>
          </w:tcPr>
          <w:p w14:paraId="73710514"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2.8</w:t>
            </w:r>
          </w:p>
        </w:tc>
        <w:tc>
          <w:tcPr>
            <w:tcW w:w="1810" w:type="dxa"/>
            <w:noWrap/>
            <w:vAlign w:val="center"/>
            <w:hideMark/>
          </w:tcPr>
          <w:p w14:paraId="51DCD03E"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Freshwater Creek</w:t>
            </w:r>
          </w:p>
        </w:tc>
        <w:tc>
          <w:tcPr>
            <w:tcW w:w="1079" w:type="dxa"/>
            <w:noWrap/>
            <w:vAlign w:val="center"/>
            <w:hideMark/>
          </w:tcPr>
          <w:p w14:paraId="1F2DBDA8"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10TF001</w:t>
            </w:r>
          </w:p>
        </w:tc>
        <w:tc>
          <w:tcPr>
            <w:tcW w:w="995" w:type="dxa"/>
            <w:noWrap/>
            <w:vAlign w:val="center"/>
            <w:hideMark/>
          </w:tcPr>
          <w:p w14:paraId="38D1956C"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45</w:t>
            </w:r>
          </w:p>
        </w:tc>
        <w:tc>
          <w:tcPr>
            <w:tcW w:w="1421" w:type="dxa"/>
            <w:noWrap/>
            <w:vAlign w:val="center"/>
            <w:hideMark/>
          </w:tcPr>
          <w:p w14:paraId="5B5E1D56" w14:textId="77777777" w:rsidR="009B684C" w:rsidRPr="009B684C" w:rsidRDefault="009B684C" w:rsidP="00B1333B">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1490</w:t>
            </w:r>
          </w:p>
        </w:tc>
      </w:tr>
      <w:tr w:rsidR="002B72C2" w:rsidRPr="009B684C" w14:paraId="17B0889E" w14:textId="77777777" w:rsidTr="002B72C2">
        <w:trPr>
          <w:trHeight w:val="288"/>
        </w:trPr>
        <w:tc>
          <w:tcPr>
            <w:cnfStyle w:val="001000000000" w:firstRow="0" w:lastRow="0" w:firstColumn="1" w:lastColumn="0" w:oddVBand="0" w:evenVBand="0" w:oddHBand="0" w:evenHBand="0" w:firstRowFirstColumn="0" w:firstRowLastColumn="0" w:lastRowFirstColumn="0" w:lastRowLastColumn="0"/>
            <w:tcW w:w="2370" w:type="dxa"/>
            <w:noWrap/>
            <w:vAlign w:val="center"/>
            <w:hideMark/>
          </w:tcPr>
          <w:p w14:paraId="203E4B62" w14:textId="77777777" w:rsidR="009B684C" w:rsidRPr="002B72C2" w:rsidRDefault="009B684C" w:rsidP="00B1333B">
            <w:pPr>
              <w:ind w:firstLine="0"/>
              <w:jc w:val="left"/>
              <w:rPr>
                <w:rFonts w:eastAsia="Times New Roman" w:cs="Times New Roman"/>
                <w:iCs/>
                <w:color w:val="000000"/>
                <w:lang w:val="en-CA" w:eastAsia="en-CA"/>
              </w:rPr>
            </w:pPr>
            <w:r w:rsidRPr="002B72C2">
              <w:rPr>
                <w:rFonts w:eastAsia="Times New Roman" w:cs="Times New Roman"/>
                <w:iCs/>
                <w:color w:val="000000"/>
                <w:lang w:val="en-CA" w:eastAsia="en-CA"/>
              </w:rPr>
              <w:t>Coral Harbour</w:t>
            </w:r>
          </w:p>
        </w:tc>
        <w:tc>
          <w:tcPr>
            <w:tcW w:w="1675" w:type="dxa"/>
            <w:noWrap/>
            <w:vAlign w:val="center"/>
            <w:hideMark/>
          </w:tcPr>
          <w:p w14:paraId="10DEA381"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256.2</w:t>
            </w:r>
          </w:p>
        </w:tc>
        <w:tc>
          <w:tcPr>
            <w:tcW w:w="1810" w:type="dxa"/>
            <w:noWrap/>
            <w:vAlign w:val="center"/>
            <w:hideMark/>
          </w:tcPr>
          <w:p w14:paraId="4833487B"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i/>
                <w:iCs/>
                <w:color w:val="000000"/>
                <w:lang w:val="en-CA" w:eastAsia="en-CA"/>
              </w:rPr>
              <w:t>Kirchoffer River</w:t>
            </w:r>
          </w:p>
        </w:tc>
        <w:tc>
          <w:tcPr>
            <w:tcW w:w="1079" w:type="dxa"/>
            <w:noWrap/>
            <w:vAlign w:val="center"/>
            <w:hideMark/>
          </w:tcPr>
          <w:p w14:paraId="72706E7F"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06PA001</w:t>
            </w:r>
          </w:p>
        </w:tc>
        <w:tc>
          <w:tcPr>
            <w:tcW w:w="995" w:type="dxa"/>
            <w:noWrap/>
            <w:vAlign w:val="center"/>
            <w:hideMark/>
          </w:tcPr>
          <w:p w14:paraId="5E4BF9D8"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6</w:t>
            </w:r>
          </w:p>
        </w:tc>
        <w:tc>
          <w:tcPr>
            <w:tcW w:w="1421" w:type="dxa"/>
            <w:noWrap/>
            <w:vAlign w:val="center"/>
            <w:hideMark/>
          </w:tcPr>
          <w:p w14:paraId="23BCA91D" w14:textId="77777777" w:rsidR="009B684C" w:rsidRPr="009B684C" w:rsidRDefault="009B684C" w:rsidP="00B1333B">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9B684C">
              <w:rPr>
                <w:rFonts w:eastAsia="Times New Roman" w:cs="Times New Roman"/>
                <w:color w:val="000000"/>
                <w:lang w:val="en-CA" w:eastAsia="en-CA"/>
              </w:rPr>
              <w:t>3160</w:t>
            </w:r>
          </w:p>
        </w:tc>
      </w:tr>
    </w:tbl>
    <w:p w14:paraId="0D20141E" w14:textId="713D3AA7" w:rsidR="00097D42" w:rsidRDefault="00097D42" w:rsidP="008C78AB">
      <w:pPr>
        <w:pStyle w:val="Heading2"/>
        <w:spacing w:before="200"/>
        <w:ind w:left="289" w:hanging="289"/>
      </w:pPr>
      <w:bookmarkStart w:id="47" w:name="_Toc459128637"/>
      <w:r w:rsidRPr="0024769E">
        <w:t>Future</w:t>
      </w:r>
      <w:r w:rsidR="000E7143">
        <w:t xml:space="preserve"> Climate P</w:t>
      </w:r>
      <w:r>
        <w:t>rojections</w:t>
      </w:r>
      <w:bookmarkEnd w:id="47"/>
    </w:p>
    <w:p w14:paraId="3D2F88DE" w14:textId="70306FD6" w:rsidR="00EF34E7" w:rsidRDefault="00E04819" w:rsidP="00D14483">
      <w:r>
        <w:t>Assessment</w:t>
      </w:r>
      <w:r w:rsidR="000B284A">
        <w:t xml:space="preserve"> of </w:t>
      </w:r>
      <w:r>
        <w:t xml:space="preserve">future </w:t>
      </w:r>
      <w:r w:rsidR="000B284A">
        <w:t>climate scenarios were performed using Global Climate Model (GCM) generated precipitation and temperature datasets. There are numerous GCMs available to generate projections of future climate conditions that are described in detail in IPCC (</w:t>
      </w:r>
      <w:r w:rsidR="0002285A">
        <w:t>2014). The GCM datasets were sourced from the Pac</w:t>
      </w:r>
      <w:r w:rsidR="00DE13A3">
        <w:t>ific Climate Impacts Consortium</w:t>
      </w:r>
      <w:r w:rsidR="0002285A">
        <w:t xml:space="preserve"> (PCIC) based at the University of Victoria (PCIC, 2016). The PCIC provides statistically downscaled climate datasets for Canada. </w:t>
      </w:r>
    </w:p>
    <w:p w14:paraId="04A346FD" w14:textId="737039DB" w:rsidR="00097D42" w:rsidRDefault="000E7143" w:rsidP="000E7143">
      <w:pPr>
        <w:pStyle w:val="Heading3"/>
      </w:pPr>
      <w:bookmarkStart w:id="48" w:name="_Toc459128638"/>
      <w:r>
        <w:t>GCM S</w:t>
      </w:r>
      <w:r w:rsidR="00097D42">
        <w:t>election</w:t>
      </w:r>
      <w:bookmarkEnd w:id="48"/>
    </w:p>
    <w:p w14:paraId="74EFFDBB" w14:textId="6BFD5FBD" w:rsidR="00533F67" w:rsidRPr="0002285A" w:rsidRDefault="0002285A" w:rsidP="00D14483">
      <w:r>
        <w:t xml:space="preserve">Four GCMs were selected to provide a range of possible </w:t>
      </w:r>
      <w:r w:rsidR="00E04819">
        <w:t xml:space="preserve">future </w:t>
      </w:r>
      <w:r>
        <w:t xml:space="preserve">climate projections. The GCMs were selected based on the 12 models available through the PCIC portal. </w:t>
      </w:r>
      <w:r w:rsidR="001A7228">
        <w:t xml:space="preserve">The number of GCMs were reduced </w:t>
      </w:r>
      <w:r w:rsidR="0078064A">
        <w:t xml:space="preserve">from 12 to 4 </w:t>
      </w:r>
      <w:r w:rsidR="001A7228">
        <w:t>by selecting the GCMs with the lowest observed bias for precipitation and temperature presented by Sheffield (</w:t>
      </w:r>
      <w:r w:rsidR="008A1A6C">
        <w:t>2013). The four GCMs selected for the future climate projections were CCSM4-r2, CNRM-CM5-r1, CSIRO-Mk3-6-0-r1 and MRI-CGCM3-r1. The Bias Correction/Constructed Analogues with Quantile mapping reordering (BCCAQ) method was used for statistical downscaling of the GCMs to the sites.</w:t>
      </w:r>
    </w:p>
    <w:p w14:paraId="67EEEF2C" w14:textId="1C118B33" w:rsidR="00097D42" w:rsidRDefault="001217F6" w:rsidP="000E7143">
      <w:pPr>
        <w:pStyle w:val="Heading3"/>
      </w:pPr>
      <w:bookmarkStart w:id="49" w:name="_Toc459128639"/>
      <w:r>
        <w:t>RCP</w:t>
      </w:r>
      <w:r w:rsidR="000E7143">
        <w:t xml:space="preserve"> A</w:t>
      </w:r>
      <w:r w:rsidR="00E418D7">
        <w:t>nalysis</w:t>
      </w:r>
      <w:bookmarkEnd w:id="49"/>
      <w:r w:rsidR="005512EC">
        <w:t xml:space="preserve"> </w:t>
      </w:r>
    </w:p>
    <w:p w14:paraId="2C111796" w14:textId="071CB380" w:rsidR="005512EC" w:rsidRDefault="005512EC" w:rsidP="00D14483">
      <w:r>
        <w:t>Three representative concentration pathways</w:t>
      </w:r>
      <w:r w:rsidR="002C4831">
        <w:t xml:space="preserve"> (RCPs)</w:t>
      </w:r>
      <w:r>
        <w:t xml:space="preserve"> (</w:t>
      </w:r>
      <w:r w:rsidR="002C4831">
        <w:t xml:space="preserve">e.g., </w:t>
      </w:r>
      <w:r>
        <w:t xml:space="preserve">2.6, 4.5 and 8.5) were assessed for generation of future climate projections for one site (Coral Harbour). These represent three different scenarios for </w:t>
      </w:r>
      <w:r w:rsidR="00E04819">
        <w:t xml:space="preserve">future </w:t>
      </w:r>
      <w:r>
        <w:t>climate change based on carbon concentrations in the</w:t>
      </w:r>
      <w:r w:rsidR="00F224A4">
        <w:t xml:space="preserve"> atmosphere. Figure 4</w:t>
      </w:r>
      <w:r>
        <w:t xml:space="preserve"> demonstrates the difference in the RCPs. </w:t>
      </w:r>
      <w:r w:rsidR="00776729">
        <w:t>For subsequent sites, a middle ground RCP of 4.5 was selected to simplify data analysis</w:t>
      </w:r>
      <w:r w:rsidR="00E93E3C">
        <w:t>,</w:t>
      </w:r>
      <w:r w:rsidR="00776729">
        <w:t xml:space="preserve"> and due to few observed differences in water availability between the RCP scenarios.</w:t>
      </w:r>
    </w:p>
    <w:p w14:paraId="50D554BC" w14:textId="335CF581" w:rsidR="005512EC" w:rsidRDefault="00981BA9" w:rsidP="00981BA9">
      <w:pPr>
        <w:keepNext/>
        <w:spacing w:after="0" w:line="240" w:lineRule="auto"/>
        <w:ind w:firstLine="0"/>
      </w:pPr>
      <w:r>
        <w:rPr>
          <w:noProof/>
          <w:lang w:val="en-CA" w:eastAsia="en-CA"/>
        </w:rPr>
        <w:lastRenderedPageBreak/>
        <w:drawing>
          <wp:inline distT="0" distB="0" distL="0" distR="0" wp14:anchorId="10431A47" wp14:editId="7953C30C">
            <wp:extent cx="5655310" cy="2212975"/>
            <wp:effectExtent l="0" t="0" r="254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8" cstate="email">
                      <a:extLst>
                        <a:ext uri="{28A0092B-C50C-407E-A947-70E740481C1C}">
                          <a14:useLocalDpi xmlns:a14="http://schemas.microsoft.com/office/drawing/2010/main"/>
                        </a:ext>
                      </a:extLst>
                    </a:blip>
                    <a:stretch>
                      <a:fillRect/>
                    </a:stretch>
                  </pic:blipFill>
                  <pic:spPr>
                    <a:xfrm>
                      <a:off x="0" y="0"/>
                      <a:ext cx="5655310" cy="2212975"/>
                    </a:xfrm>
                    <a:prstGeom prst="rect">
                      <a:avLst/>
                    </a:prstGeom>
                  </pic:spPr>
                </pic:pic>
              </a:graphicData>
            </a:graphic>
          </wp:inline>
        </w:drawing>
      </w:r>
    </w:p>
    <w:p w14:paraId="7DC54833" w14:textId="00BE3B11" w:rsidR="00E418D7" w:rsidRDefault="005512EC" w:rsidP="008C78AB">
      <w:pPr>
        <w:pStyle w:val="Caption"/>
        <w:spacing w:after="200"/>
      </w:pPr>
      <w:bookmarkStart w:id="50" w:name="_Toc459128664"/>
      <w:r>
        <w:t xml:space="preserve">Figure </w:t>
      </w:r>
      <w:r w:rsidR="00F8587E">
        <w:fldChar w:fldCharType="begin"/>
      </w:r>
      <w:r w:rsidR="00F8587E">
        <w:instrText xml:space="preserve"> SEQ Figure \* ARABIC </w:instrText>
      </w:r>
      <w:r w:rsidR="00F8587E">
        <w:fldChar w:fldCharType="separate"/>
      </w:r>
      <w:r w:rsidR="0060506D">
        <w:rPr>
          <w:noProof/>
        </w:rPr>
        <w:t>4</w:t>
      </w:r>
      <w:r w:rsidR="00F8587E">
        <w:rPr>
          <w:noProof/>
        </w:rPr>
        <w:fldChar w:fldCharType="end"/>
      </w:r>
      <w:r>
        <w:t xml:space="preserve">. </w:t>
      </w:r>
      <w:r w:rsidR="0084474C">
        <w:t>Four RCPs for climate modeling according to IPCC (2014)</w:t>
      </w:r>
      <w:r w:rsidR="004179AB">
        <w:t>.</w:t>
      </w:r>
      <w:bookmarkEnd w:id="50"/>
    </w:p>
    <w:p w14:paraId="261FBA9C" w14:textId="3813ABF9" w:rsidR="00E418D7" w:rsidRPr="003F2C3E" w:rsidRDefault="00E418D7" w:rsidP="00D14483">
      <w:pPr>
        <w:rPr>
          <w:color w:val="FF0000"/>
        </w:rPr>
      </w:pPr>
      <w:r>
        <w:t xml:space="preserve">The GCM historical and projected datasets generated at three different RCPs were generally similar. There were also no obvious trends in water availability in correlation with RCP </w:t>
      </w:r>
      <w:r w:rsidR="00E93E3C">
        <w:t>for the period ranging from 2016</w:t>
      </w:r>
      <w:r>
        <w:t xml:space="preserve"> - 2040. However, there is a slight increase in water availability with RCPs 4.5 and 8.5 later in the century (2040 – 2070). This trend reflects the RCPs trends projected in the IPCC (2014); whereby the RCPs notably diverge in carbon co</w:t>
      </w:r>
      <w:r w:rsidR="00F224A4">
        <w:t>ncentrations post 2030 (Figure 4</w:t>
      </w:r>
      <w:r>
        <w:t>).  Since the results between the three RCPs w</w:t>
      </w:r>
      <w:r w:rsidR="004179AB">
        <w:t>ere quite similar this provides</w:t>
      </w:r>
      <w:r>
        <w:t xml:space="preserve"> justification for selection of only one RCP for subsequent calculations associated with the other communities. Based on this analy</w:t>
      </w:r>
      <w:r w:rsidR="00E93E3C">
        <w:t>sis it was concluded</w:t>
      </w:r>
      <w:r>
        <w:t xml:space="preserve"> that a middle ground RCP of 4.5 is used for subsequent communities.</w:t>
      </w:r>
      <w:r w:rsidR="00C21E14">
        <w:rPr>
          <w:color w:val="FF0000"/>
        </w:rPr>
        <w:t xml:space="preserve"> </w:t>
      </w:r>
    </w:p>
    <w:p w14:paraId="6344B3CC" w14:textId="418CACD0" w:rsidR="00097D42" w:rsidRDefault="000E7143" w:rsidP="001217F6">
      <w:pPr>
        <w:pStyle w:val="Heading3"/>
      </w:pPr>
      <w:bookmarkStart w:id="51" w:name="_Toc459128640"/>
      <w:r>
        <w:t>Selection of Study P</w:t>
      </w:r>
      <w:r w:rsidR="00097D42">
        <w:t>eriods</w:t>
      </w:r>
      <w:bookmarkEnd w:id="51"/>
    </w:p>
    <w:p w14:paraId="753DBA5D" w14:textId="65B94399" w:rsidR="002F2A4D" w:rsidRDefault="00776729" w:rsidP="00D14483">
      <w:r>
        <w:t>Three study periods were selected to run the water budget analysis. These periods consisted of 1950 to 2015 (historical), 20</w:t>
      </w:r>
      <w:r w:rsidR="00EC72A8">
        <w:t>16 – 2040</w:t>
      </w:r>
      <w:r w:rsidR="00E93E3C">
        <w:t>,</w:t>
      </w:r>
      <w:r w:rsidR="00EC72A8">
        <w:t xml:space="preserve"> and 2041 – 2070. Hind</w:t>
      </w:r>
      <w:r>
        <w:t xml:space="preserve">cast GCM datasets (i.e., 1950 – 2015) were compared to historical climate data to verify the validity of the </w:t>
      </w:r>
      <w:r w:rsidR="0012192D">
        <w:t xml:space="preserve">future </w:t>
      </w:r>
      <w:r>
        <w:t>climate projections. These study periods were selected to provide verification of past known climatic conditions at the sites (i.e., past 65 years), to generate projections of near-</w:t>
      </w:r>
      <w:r w:rsidR="0012192D">
        <w:t>term</w:t>
      </w:r>
      <w:r>
        <w:t xml:space="preserve"> water availability for infrastructure planning decisions (i.e., </w:t>
      </w:r>
      <w:r w:rsidR="00073870">
        <w:t>25-year</w:t>
      </w:r>
      <w:r>
        <w:t xml:space="preserve"> planning horizon) and to verify far-</w:t>
      </w:r>
      <w:r w:rsidR="0012192D">
        <w:t>term</w:t>
      </w:r>
      <w:r>
        <w:t xml:space="preserve"> projections of water availability (i.e., 25 – </w:t>
      </w:r>
      <w:r w:rsidR="00073870">
        <w:t>50-year</w:t>
      </w:r>
      <w:r>
        <w:t xml:space="preserve"> planning horizon).</w:t>
      </w:r>
    </w:p>
    <w:p w14:paraId="22ED552D" w14:textId="26B2DD36" w:rsidR="002F2A4D" w:rsidRPr="002F2A4D" w:rsidRDefault="0062393C" w:rsidP="000E7143">
      <w:pPr>
        <w:pStyle w:val="Heading2"/>
      </w:pPr>
      <w:bookmarkStart w:id="52" w:name="_Toc459128641"/>
      <w:r>
        <w:t xml:space="preserve">Statistical </w:t>
      </w:r>
      <w:r w:rsidRPr="000E7143">
        <w:t>Analysis</w:t>
      </w:r>
      <w:bookmarkEnd w:id="52"/>
    </w:p>
    <w:p w14:paraId="3838C399" w14:textId="398A3F7A" w:rsidR="0062393C" w:rsidRDefault="006A5EEE" w:rsidP="00A87387">
      <w:pPr>
        <w:pStyle w:val="Heading3"/>
      </w:pPr>
      <w:bookmarkStart w:id="53" w:name="_Toc459128642"/>
      <w:r>
        <w:t xml:space="preserve">Median and </w:t>
      </w:r>
      <w:r w:rsidR="00073870">
        <w:t>50-</w:t>
      </w:r>
      <w:r w:rsidR="000E7143">
        <w:t>Year Return P</w:t>
      </w:r>
      <w:r w:rsidR="0062393C">
        <w:t>eriods</w:t>
      </w:r>
      <w:r w:rsidR="000E7143">
        <w:t xml:space="preserve"> Minimum C</w:t>
      </w:r>
      <w:r>
        <w:t>omputations</w:t>
      </w:r>
      <w:bookmarkEnd w:id="53"/>
      <w:r w:rsidR="0062393C">
        <w:t xml:space="preserve"> </w:t>
      </w:r>
    </w:p>
    <w:p w14:paraId="73856126" w14:textId="559465BD" w:rsidR="00465D0F" w:rsidRPr="00465D0F" w:rsidRDefault="00073870" w:rsidP="00D14483">
      <w:r>
        <w:t xml:space="preserve">The </w:t>
      </w:r>
      <w:r w:rsidR="006A5EEE">
        <w:t xml:space="preserve">median water availability and </w:t>
      </w:r>
      <w:r>
        <w:t>50-</w:t>
      </w:r>
      <w:r w:rsidR="00465D0F">
        <w:t xml:space="preserve">year return periods for </w:t>
      </w:r>
      <w:r w:rsidR="00C85490">
        <w:t>annual minimum</w:t>
      </w:r>
      <w:r w:rsidR="00465D0F">
        <w:t xml:space="preserve"> precipitation and </w:t>
      </w:r>
      <w:r w:rsidR="00C85490">
        <w:t>annual maximum</w:t>
      </w:r>
      <w:r w:rsidR="00465D0F">
        <w:t xml:space="preserve"> ET were determined for each of the three study periods, the historical dataset and for each GCM modeled dataset. </w:t>
      </w:r>
      <w:r w:rsidR="000E251B">
        <w:t>EasyF</w:t>
      </w:r>
      <w:r w:rsidR="00A957F7">
        <w:t xml:space="preserve">it </w:t>
      </w:r>
      <w:r w:rsidR="000E251B">
        <w:t xml:space="preserve">5.6 Professional </w:t>
      </w:r>
      <w:r w:rsidR="00A957F7">
        <w:t>statistical software was used to</w:t>
      </w:r>
      <w:r w:rsidR="00C85490">
        <w:t xml:space="preserve"> fit the annual time series to chosen probability distributions</w:t>
      </w:r>
      <w:r w:rsidR="00A957F7">
        <w:t xml:space="preserve">. </w:t>
      </w:r>
      <w:r w:rsidR="00465D0F">
        <w:t xml:space="preserve">The 50-year </w:t>
      </w:r>
      <w:r w:rsidR="00A957F7">
        <w:t xml:space="preserve">return period </w:t>
      </w:r>
      <w:r w:rsidR="00C85490">
        <w:t>minimum</w:t>
      </w:r>
      <w:r w:rsidR="00465D0F">
        <w:t xml:space="preserve"> precipitation was calculated by fitting</w:t>
      </w:r>
      <w:r w:rsidR="00A957F7">
        <w:t xml:space="preserve"> each dataset to a </w:t>
      </w:r>
      <w:r w:rsidR="00465D0F">
        <w:t xml:space="preserve">lognormal probability density function. The 50-year </w:t>
      </w:r>
      <w:r w:rsidR="00A957F7">
        <w:t xml:space="preserve">return period </w:t>
      </w:r>
      <w:r w:rsidR="00C85490">
        <w:t>maximum</w:t>
      </w:r>
      <w:r w:rsidR="00465D0F">
        <w:t xml:space="preserve"> ET </w:t>
      </w:r>
      <w:r w:rsidR="00A957F7">
        <w:t>was calculated by fitting each dataset to a general extreme value</w:t>
      </w:r>
      <w:r w:rsidR="00C85490">
        <w:t xml:space="preserve"> (GEV)</w:t>
      </w:r>
      <w:r w:rsidR="00A957F7">
        <w:t xml:space="preserve"> probability density function. </w:t>
      </w:r>
    </w:p>
    <w:p w14:paraId="4E040765" w14:textId="463B23A0" w:rsidR="0062393C" w:rsidRPr="0062393C" w:rsidRDefault="000E7143" w:rsidP="00A87387">
      <w:pPr>
        <w:pStyle w:val="Heading3"/>
      </w:pPr>
      <w:bookmarkStart w:id="54" w:name="_Toc459128643"/>
      <w:r>
        <w:lastRenderedPageBreak/>
        <w:t>Mann-Kendall T</w:t>
      </w:r>
      <w:r w:rsidR="00A87387">
        <w:t>est</w:t>
      </w:r>
      <w:bookmarkEnd w:id="54"/>
    </w:p>
    <w:p w14:paraId="67246DC2" w14:textId="6335A057" w:rsidR="00097D42" w:rsidRPr="00097D42" w:rsidRDefault="000B284A" w:rsidP="00EC72A8">
      <w:r>
        <w:t xml:space="preserve">A Mann-Kendall statistical test was performed on the historical </w:t>
      </w:r>
      <w:r w:rsidR="006C35FD">
        <w:t xml:space="preserve">datasets of </w:t>
      </w:r>
      <w:r>
        <w:t>precipitation and</w:t>
      </w:r>
      <w:r w:rsidR="0002285A">
        <w:t xml:space="preserve"> estimated evapo</w:t>
      </w:r>
      <w:r w:rsidR="006C35FD">
        <w:t xml:space="preserve">transpiration, as well as, each of the </w:t>
      </w:r>
      <w:r w:rsidR="00EC72A8">
        <w:t>hindcast</w:t>
      </w:r>
      <w:r w:rsidR="006C35FD">
        <w:t xml:space="preserve"> climate datasets.</w:t>
      </w:r>
      <w:r>
        <w:t xml:space="preserve"> </w:t>
      </w:r>
      <w:r w:rsidR="00483FA7">
        <w:t>The n</w:t>
      </w:r>
      <w:r w:rsidR="00E93E3C">
        <w:t>ull hypothesis, which assumed a</w:t>
      </w:r>
      <w:r w:rsidR="00483FA7">
        <w:t xml:space="preserve"> trend, was tested at 95% confidence level for precipitation and evapotranspiration for all communities with complete datasets (historical, CCSM4, CNRM, CSIRO, MRI). </w:t>
      </w:r>
      <w:r>
        <w:t xml:space="preserve">This test was </w:t>
      </w:r>
      <w:r w:rsidR="0002285A">
        <w:t>performed</w:t>
      </w:r>
      <w:r>
        <w:t xml:space="preserve"> to verify whether the time series trends had statistically significant decreases, increases</w:t>
      </w:r>
      <w:r w:rsidR="00E93E3C">
        <w:t>,</w:t>
      </w:r>
      <w:r>
        <w:t xml:space="preserve"> or neutrality. </w:t>
      </w:r>
      <w:r w:rsidR="006C35FD">
        <w:t xml:space="preserve">This was then compared to the </w:t>
      </w:r>
      <w:r w:rsidR="00EC72A8">
        <w:t>hindcast</w:t>
      </w:r>
      <w:r w:rsidR="00383B9C">
        <w:t xml:space="preserve"> climate projections from the PCIC datasets to verify for consistency in climate trends. </w:t>
      </w:r>
      <w:r>
        <w:t xml:space="preserve">The Mann-Kendall </w:t>
      </w:r>
      <w:r w:rsidR="000E251B">
        <w:t>tests were performed with MATLAB R2015b</w:t>
      </w:r>
      <w:r>
        <w:t xml:space="preserve"> and</w:t>
      </w:r>
      <w:r w:rsidR="000E251B">
        <w:t xml:space="preserve"> Microsoft</w:t>
      </w:r>
      <w:r>
        <w:t xml:space="preserve"> Excel </w:t>
      </w:r>
      <w:r w:rsidR="000E251B">
        <w:t xml:space="preserve">2013 </w:t>
      </w:r>
      <w:r w:rsidR="002F786D">
        <w:t>software packages according to the method described in Gocic and Trajkovic (2013).</w:t>
      </w:r>
      <w:r w:rsidR="006C35FD">
        <w:t xml:space="preserve"> </w:t>
      </w:r>
      <w:r w:rsidR="00E93E3C">
        <w:t>In order to be used in the statistical assessment, criteria were applied which consisted of: a minimum dataset length of 30 years; no more</w:t>
      </w:r>
      <w:r w:rsidR="006C35FD">
        <w:t xml:space="preserve"> than 3 consecutive years of data missing</w:t>
      </w:r>
      <w:r w:rsidR="00E93E3C">
        <w:t>,</w:t>
      </w:r>
      <w:r w:rsidR="006C35FD">
        <w:t xml:space="preserve"> </w:t>
      </w:r>
      <w:r w:rsidR="00B01C89">
        <w:t>fo</w:t>
      </w:r>
      <w:r w:rsidR="00E93E3C">
        <w:t>r a maximum of two occurrences; and a dataset</w:t>
      </w:r>
      <w:r w:rsidR="00B01C89">
        <w:t xml:space="preserve"> </w:t>
      </w:r>
      <w:r w:rsidR="00E93E3C">
        <w:t xml:space="preserve">which </w:t>
      </w:r>
      <w:r w:rsidR="00B01C89">
        <w:t>span</w:t>
      </w:r>
      <w:r w:rsidR="00E93E3C">
        <w:t>s</w:t>
      </w:r>
      <w:r w:rsidR="00B01C89">
        <w:t xml:space="preserve"> until at least the year 2000.</w:t>
      </w:r>
      <w:r w:rsidR="002F786D">
        <w:t xml:space="preserve"> </w:t>
      </w:r>
    </w:p>
    <w:p w14:paraId="6CB1C58D" w14:textId="5DE0AACE" w:rsidR="002F2A4D" w:rsidRPr="001D164D" w:rsidRDefault="009353F0" w:rsidP="006C35FD">
      <w:pPr>
        <w:pStyle w:val="Heading1"/>
        <w:numPr>
          <w:ilvl w:val="0"/>
          <w:numId w:val="24"/>
        </w:numPr>
        <w:rPr>
          <w:rStyle w:val="Hyperlink"/>
          <w:color w:val="auto"/>
          <w:u w:val="none"/>
        </w:rPr>
      </w:pPr>
      <w:bookmarkStart w:id="55" w:name="_Toc459128644"/>
      <w:r w:rsidRPr="001D164D">
        <w:lastRenderedPageBreak/>
        <w:t>Results</w:t>
      </w:r>
      <w:bookmarkEnd w:id="55"/>
    </w:p>
    <w:p w14:paraId="36AADC33" w14:textId="77777777" w:rsidR="00473387" w:rsidRPr="00473387" w:rsidRDefault="00473387" w:rsidP="00473387">
      <w:pPr>
        <w:pStyle w:val="ListParagraph"/>
        <w:keepNext/>
        <w:keepLines/>
        <w:numPr>
          <w:ilvl w:val="0"/>
          <w:numId w:val="1"/>
        </w:numPr>
        <w:spacing w:before="120" w:after="0"/>
        <w:contextualSpacing w:val="0"/>
        <w:outlineLvl w:val="1"/>
        <w:rPr>
          <w:rStyle w:val="Hyperlink"/>
          <w:rFonts w:eastAsiaTheme="majorEastAsia" w:cstheme="majorBidi"/>
          <w:b/>
          <w:bCs/>
          <w:vanish/>
          <w:color w:val="auto"/>
          <w:sz w:val="26"/>
          <w:szCs w:val="26"/>
          <w:u w:val="none"/>
        </w:rPr>
      </w:pPr>
    </w:p>
    <w:p w14:paraId="2E4B4733" w14:textId="50BDDABF" w:rsidR="009B684C" w:rsidRDefault="009B684C" w:rsidP="00473387">
      <w:pPr>
        <w:pStyle w:val="Heading2"/>
        <w:rPr>
          <w:rStyle w:val="Hyperlink"/>
          <w:rFonts w:cs="Times New Roman"/>
          <w:color w:val="000000" w:themeColor="text1"/>
          <w:u w:val="none"/>
        </w:rPr>
      </w:pPr>
      <w:bookmarkStart w:id="56" w:name="_Toc459128645"/>
      <w:r w:rsidRPr="000E7143">
        <w:rPr>
          <w:rStyle w:val="Hyperlink"/>
          <w:color w:val="auto"/>
          <w:u w:val="none"/>
        </w:rPr>
        <w:t>Hydrological</w:t>
      </w:r>
      <w:r w:rsidR="000E7143">
        <w:rPr>
          <w:rStyle w:val="Hyperlink"/>
          <w:rFonts w:cs="Times New Roman"/>
          <w:color w:val="000000" w:themeColor="text1"/>
          <w:u w:val="none"/>
        </w:rPr>
        <w:t xml:space="preserve"> S</w:t>
      </w:r>
      <w:r>
        <w:rPr>
          <w:rStyle w:val="Hyperlink"/>
          <w:rFonts w:cs="Times New Roman"/>
          <w:color w:val="000000" w:themeColor="text1"/>
          <w:u w:val="none"/>
        </w:rPr>
        <w:t>ettings</w:t>
      </w:r>
      <w:bookmarkEnd w:id="56"/>
    </w:p>
    <w:p w14:paraId="2E26BA91" w14:textId="59E87989" w:rsidR="00C662C5" w:rsidRPr="00C56D26" w:rsidRDefault="00E646E8" w:rsidP="00D14483">
      <w:r>
        <w:t>A variety of factors, such as topography, soil type, land use, and climate, can impact water availability, however the driving factor</w:t>
      </w:r>
      <w:r w:rsidR="0009452B">
        <w:t xml:space="preserve"> behind water availability</w:t>
      </w:r>
      <w:r>
        <w:t xml:space="preserve"> in this study is watershed area. A large contributing area </w:t>
      </w:r>
      <w:r w:rsidR="00C56D26">
        <w:t>(</w:t>
      </w:r>
      <w:r w:rsidR="003E3B67">
        <w:t xml:space="preserve">e.g., </w:t>
      </w:r>
      <w:r>
        <w:t>Baker Lake watershed) will yield more water than a small contributing area (</w:t>
      </w:r>
      <w:r w:rsidR="003E3B67">
        <w:t xml:space="preserve">e.g., </w:t>
      </w:r>
      <w:r>
        <w:t>Igloolik</w:t>
      </w:r>
      <w:r w:rsidR="00C56D26">
        <w:t xml:space="preserve"> watershed). </w:t>
      </w:r>
      <w:r w:rsidR="00C662C5" w:rsidRPr="00B63783">
        <w:t xml:space="preserve">The </w:t>
      </w:r>
      <w:r w:rsidR="003D0186">
        <w:t>study site</w:t>
      </w:r>
      <w:r w:rsidR="00C662C5" w:rsidRPr="00B63783">
        <w:t xml:space="preserve"> watersheds</w:t>
      </w:r>
      <w:r w:rsidR="00B63783" w:rsidRPr="00B63783">
        <w:t xml:space="preserve"> delineated in this study</w:t>
      </w:r>
      <w:r w:rsidR="00C662C5" w:rsidRPr="00B63783">
        <w:t xml:space="preserve"> ranged </w:t>
      </w:r>
      <w:r w:rsidR="00B63783">
        <w:t xml:space="preserve">in area </w:t>
      </w:r>
      <w:r w:rsidR="00C662C5" w:rsidRPr="00B63783">
        <w:t xml:space="preserve">from less than </w:t>
      </w:r>
      <w:r w:rsidR="00B63783" w:rsidRPr="00B63783">
        <w:t xml:space="preserve">8 </w:t>
      </w:r>
      <w:r w:rsidR="00B63783">
        <w:t>ha</w:t>
      </w:r>
      <w:r w:rsidR="00C662C5" w:rsidRPr="00B63783">
        <w:t xml:space="preserve"> to 240,000 km</w:t>
      </w:r>
      <w:r w:rsidR="00C662C5" w:rsidRPr="00B63783">
        <w:rPr>
          <w:vertAlign w:val="superscript"/>
        </w:rPr>
        <w:t>2</w:t>
      </w:r>
      <w:r w:rsidR="00B63783" w:rsidRPr="00B63783">
        <w:t xml:space="preserve">, </w:t>
      </w:r>
      <w:r w:rsidR="00C56D26">
        <w:t xml:space="preserve">as </w:t>
      </w:r>
      <w:r w:rsidR="00B63783">
        <w:t>shown</w:t>
      </w:r>
      <w:r w:rsidR="00B63783" w:rsidRPr="00B63783">
        <w:t xml:space="preserve"> in Figure 5. </w:t>
      </w:r>
      <w:r w:rsidR="00E93E3C">
        <w:t>V</w:t>
      </w:r>
      <w:r w:rsidR="00C56D26">
        <w:t>ulnerability</w:t>
      </w:r>
      <w:r w:rsidR="00E93E3C">
        <w:t xml:space="preserve"> of source water availability</w:t>
      </w:r>
      <w:r w:rsidR="00C56D26">
        <w:t xml:space="preserve"> correspo</w:t>
      </w:r>
      <w:r w:rsidR="003D0186">
        <w:t xml:space="preserve">nds largely with watershed area and will increase as the watershed area decreases. </w:t>
      </w:r>
      <w:r w:rsidR="00572572">
        <w:t>The watershed maps for each of the study sites are included in Appendix A.</w:t>
      </w:r>
    </w:p>
    <w:p w14:paraId="6912FED8" w14:textId="77777777" w:rsidR="00073870" w:rsidRDefault="0006740C" w:rsidP="00550820">
      <w:pPr>
        <w:pStyle w:val="ListParagraph"/>
        <w:keepNext/>
        <w:spacing w:after="0" w:line="240" w:lineRule="auto"/>
        <w:ind w:hanging="720"/>
        <w:jc w:val="left"/>
      </w:pPr>
      <w:r>
        <w:rPr>
          <w:noProof/>
          <w:lang w:val="en-CA" w:eastAsia="en-CA"/>
        </w:rPr>
        <w:drawing>
          <wp:inline distT="0" distB="0" distL="0" distR="0" wp14:anchorId="7C33852E" wp14:editId="71CEC4C7">
            <wp:extent cx="6370320" cy="454279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F729D3" w14:textId="6D3D64B5" w:rsidR="009B684C" w:rsidRDefault="00073870" w:rsidP="000B4498">
      <w:pPr>
        <w:pStyle w:val="Caption"/>
      </w:pPr>
      <w:bookmarkStart w:id="57" w:name="_Toc459128665"/>
      <w:r>
        <w:t xml:space="preserve">Figure </w:t>
      </w:r>
      <w:r w:rsidR="00F8587E">
        <w:fldChar w:fldCharType="begin"/>
      </w:r>
      <w:r w:rsidR="00F8587E">
        <w:instrText xml:space="preserve"> SEQ Figure \* ARABIC </w:instrText>
      </w:r>
      <w:r w:rsidR="00F8587E">
        <w:fldChar w:fldCharType="separate"/>
      </w:r>
      <w:r w:rsidR="0060506D">
        <w:rPr>
          <w:noProof/>
        </w:rPr>
        <w:t>5</w:t>
      </w:r>
      <w:r w:rsidR="00F8587E">
        <w:rPr>
          <w:noProof/>
        </w:rPr>
        <w:fldChar w:fldCharType="end"/>
      </w:r>
      <w:r w:rsidR="004179AB">
        <w:t>: Watershed a</w:t>
      </w:r>
      <w:r>
        <w:t>reas</w:t>
      </w:r>
      <w:r w:rsidR="00831EF3">
        <w:t xml:space="preserve"> </w:t>
      </w:r>
      <w:r w:rsidR="004179AB">
        <w:t>for each of the study sites.</w:t>
      </w:r>
      <w:bookmarkEnd w:id="57"/>
    </w:p>
    <w:p w14:paraId="507F3464" w14:textId="71EA1445" w:rsidR="00073870" w:rsidRPr="00D14483" w:rsidRDefault="009B684C" w:rsidP="000E7143">
      <w:pPr>
        <w:pStyle w:val="Heading2"/>
      </w:pPr>
      <w:bookmarkStart w:id="58" w:name="_Toc459128646"/>
      <w:r>
        <w:rPr>
          <w:rStyle w:val="Hyperlink"/>
          <w:rFonts w:cs="Times New Roman"/>
          <w:color w:val="000000" w:themeColor="text1"/>
          <w:u w:val="none"/>
        </w:rPr>
        <w:t xml:space="preserve">Water </w:t>
      </w:r>
      <w:r w:rsidR="000E7143">
        <w:rPr>
          <w:rStyle w:val="Hyperlink"/>
          <w:color w:val="auto"/>
          <w:u w:val="none"/>
        </w:rPr>
        <w:t>A</w:t>
      </w:r>
      <w:r w:rsidRPr="000E7143">
        <w:rPr>
          <w:rStyle w:val="Hyperlink"/>
          <w:color w:val="auto"/>
          <w:u w:val="none"/>
        </w:rPr>
        <w:t>vailability</w:t>
      </w:r>
      <w:bookmarkEnd w:id="58"/>
      <w:r>
        <w:rPr>
          <w:rStyle w:val="Hyperlink"/>
          <w:rFonts w:cs="Times New Roman"/>
          <w:color w:val="000000" w:themeColor="text1"/>
          <w:u w:val="none"/>
        </w:rPr>
        <w:t xml:space="preserve"> </w:t>
      </w:r>
    </w:p>
    <w:p w14:paraId="641F82AB" w14:textId="664D63D5" w:rsidR="009B684C" w:rsidRPr="00672001" w:rsidRDefault="006F39D9" w:rsidP="009B684C">
      <w:pPr>
        <w:pStyle w:val="Heading3"/>
      </w:pPr>
      <w:bookmarkStart w:id="59" w:name="_Toc459128647"/>
      <w:r>
        <w:t xml:space="preserve">Summary of </w:t>
      </w:r>
      <w:r w:rsidR="000E7143">
        <w:t>A</w:t>
      </w:r>
      <w:r w:rsidR="009B684C" w:rsidRPr="00672001">
        <w:t>vailabilit</w:t>
      </w:r>
      <w:r w:rsidR="001B0240" w:rsidRPr="00672001">
        <w:t>y</w:t>
      </w:r>
      <w:r w:rsidR="000E7143">
        <w:t xml:space="preserve"> Using M</w:t>
      </w:r>
      <w:r w:rsidR="006A5EEE">
        <w:t>edian</w:t>
      </w:r>
      <w:r w:rsidR="000E7143">
        <w:t xml:space="preserve"> V</w:t>
      </w:r>
      <w:r w:rsidR="006A5EEE">
        <w:t>alues</w:t>
      </w:r>
      <w:bookmarkEnd w:id="59"/>
    </w:p>
    <w:p w14:paraId="037B3541" w14:textId="05E140FC" w:rsidR="005A30D0" w:rsidRDefault="001D5731" w:rsidP="002F2A4D">
      <w:pPr>
        <w:rPr>
          <w:color w:val="00B050"/>
        </w:rPr>
      </w:pPr>
      <w:r>
        <w:t xml:space="preserve">The median water availability indicator, in percentage, was calculated for each </w:t>
      </w:r>
      <w:r w:rsidR="006F39D9">
        <w:t>scenario and</w:t>
      </w:r>
      <w:r w:rsidR="00E44C41">
        <w:t xml:space="preserve"> for each community based upon the ratio of water demand to water availability. A risk level was then applied </w:t>
      </w:r>
      <w:r w:rsidR="006A5EEE">
        <w:t>to each scenario and</w:t>
      </w:r>
      <w:r w:rsidR="00E44C41">
        <w:t xml:space="preserve"> </w:t>
      </w:r>
      <w:r w:rsidR="006A5EEE">
        <w:t xml:space="preserve">the </w:t>
      </w:r>
      <w:r>
        <w:t xml:space="preserve">highest </w:t>
      </w:r>
      <w:r w:rsidR="00E44C41">
        <w:t>percentage for each of the three study periods</w:t>
      </w:r>
      <w:r w:rsidR="006A5EEE">
        <w:t xml:space="preserve"> was identified </w:t>
      </w:r>
      <w:r w:rsidR="00E44C41">
        <w:t xml:space="preserve">in order to remain conservative. </w:t>
      </w:r>
      <w:r w:rsidR="005A30D0">
        <w:t xml:space="preserve">The results are displayed in </w:t>
      </w:r>
      <w:r w:rsidR="00F224A4" w:rsidRPr="00F224A4">
        <w:rPr>
          <w:color w:val="000000" w:themeColor="text1"/>
        </w:rPr>
        <w:t>Table 8</w:t>
      </w:r>
      <w:r w:rsidR="005A30D0">
        <w:t>.</w:t>
      </w:r>
      <w:r w:rsidR="00572572">
        <w:t xml:space="preserve"> The </w:t>
      </w:r>
      <w:r w:rsidR="00572572">
        <w:lastRenderedPageBreak/>
        <w:t>detailed tables describing the median water balance results for each study site are presented in Appendix B.</w:t>
      </w:r>
    </w:p>
    <w:p w14:paraId="0ADC3845" w14:textId="0FB6D93C" w:rsidR="005A30D0" w:rsidRDefault="005A30D0" w:rsidP="000B4498">
      <w:pPr>
        <w:pStyle w:val="Caption"/>
      </w:pPr>
      <w:bookmarkStart w:id="60" w:name="_Toc458962639"/>
      <w:bookmarkStart w:id="61" w:name="_Toc459128684"/>
      <w:r>
        <w:t xml:space="preserve">Table </w:t>
      </w:r>
      <w:r w:rsidR="00F8587E">
        <w:fldChar w:fldCharType="begin"/>
      </w:r>
      <w:r w:rsidR="00F8587E">
        <w:instrText xml:space="preserve"> SEQ Table \* ARABIC </w:instrText>
      </w:r>
      <w:r w:rsidR="00F8587E">
        <w:fldChar w:fldCharType="separate"/>
      </w:r>
      <w:r w:rsidR="00BC31E6">
        <w:rPr>
          <w:noProof/>
        </w:rPr>
        <w:t>8</w:t>
      </w:r>
      <w:r w:rsidR="00F8587E">
        <w:rPr>
          <w:noProof/>
        </w:rPr>
        <w:fldChar w:fldCharType="end"/>
      </w:r>
      <w:r w:rsidR="004179AB">
        <w:t>. Water shortage threat l</w:t>
      </w:r>
      <w:r>
        <w:t>evel</w:t>
      </w:r>
      <w:r w:rsidR="004179AB">
        <w:t>s based on median water availability e</w:t>
      </w:r>
      <w:r w:rsidR="006A5EEE">
        <w:t>stimates</w:t>
      </w:r>
      <w:r w:rsidR="004179AB">
        <w:t>.</w:t>
      </w:r>
      <w:bookmarkEnd w:id="60"/>
      <w:bookmarkEnd w:id="61"/>
    </w:p>
    <w:tbl>
      <w:tblPr>
        <w:tblStyle w:val="GridTable6Colorful1"/>
        <w:tblW w:w="5000" w:type="pct"/>
        <w:tblBorders>
          <w:left w:val="none" w:sz="0" w:space="0" w:color="auto"/>
          <w:bottom w:val="none" w:sz="0" w:space="0" w:color="auto"/>
          <w:right w:val="none" w:sz="0" w:space="0" w:color="auto"/>
          <w:insideV w:val="none" w:sz="0" w:space="0" w:color="auto"/>
        </w:tblBorders>
        <w:tblLayout w:type="fixed"/>
        <w:tblLook w:val="0600" w:firstRow="0" w:lastRow="0" w:firstColumn="0" w:lastColumn="0" w:noHBand="1" w:noVBand="1"/>
      </w:tblPr>
      <w:tblGrid>
        <w:gridCol w:w="918"/>
        <w:gridCol w:w="282"/>
        <w:gridCol w:w="917"/>
        <w:gridCol w:w="282"/>
        <w:gridCol w:w="921"/>
        <w:gridCol w:w="553"/>
        <w:gridCol w:w="737"/>
        <w:gridCol w:w="370"/>
        <w:gridCol w:w="919"/>
        <w:gridCol w:w="463"/>
        <w:gridCol w:w="921"/>
        <w:gridCol w:w="165"/>
        <w:gridCol w:w="1036"/>
        <w:gridCol w:w="90"/>
        <w:gridCol w:w="1002"/>
      </w:tblGrid>
      <w:tr w:rsidR="00EF34E7" w:rsidRPr="00F02C25" w14:paraId="5FE65288" w14:textId="77777777" w:rsidTr="00622F47">
        <w:trPr>
          <w:trHeight w:val="288"/>
        </w:trPr>
        <w:tc>
          <w:tcPr>
            <w:tcW w:w="5000" w:type="pct"/>
            <w:gridSpan w:val="15"/>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33A1C3EE" w14:textId="77777777" w:rsidR="00EF34E7" w:rsidRPr="00F02C25" w:rsidRDefault="00EF34E7" w:rsidP="002E7443">
            <w:pPr>
              <w:ind w:firstLine="0"/>
              <w:jc w:val="left"/>
              <w:rPr>
                <w:rFonts w:eastAsia="Times New Roman" w:cs="Times New Roman"/>
                <w:b/>
                <w:lang w:val="en-CA" w:eastAsia="en-CA"/>
              </w:rPr>
            </w:pPr>
            <w:r w:rsidRPr="00370DA6">
              <w:rPr>
                <w:rFonts w:eastAsia="Times New Roman" w:cs="Times New Roman"/>
                <w:b/>
                <w:color w:val="FFFFFF" w:themeColor="background1"/>
                <w:lang w:val="en-CA" w:eastAsia="en-CA"/>
              </w:rPr>
              <w:t>Legend</w:t>
            </w:r>
          </w:p>
        </w:tc>
      </w:tr>
      <w:tr w:rsidR="00EF34E7" w14:paraId="37CF70A2" w14:textId="77777777" w:rsidTr="00EF34E7">
        <w:trPr>
          <w:trHeight w:val="288"/>
        </w:trPr>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tcBorders>
            <w:noWrap/>
          </w:tcPr>
          <w:p w14:paraId="21F919C7" w14:textId="77777777" w:rsidR="00EF34E7" w:rsidRPr="00EC3D5B" w:rsidRDefault="00EF34E7" w:rsidP="002E7443">
            <w:pPr>
              <w:ind w:firstLine="0"/>
              <w:jc w:val="left"/>
              <w:rPr>
                <w:rFonts w:eastAsia="Times New Roman" w:cs="Times New Roman"/>
                <w:b/>
                <w:iCs/>
                <w:lang w:val="en-CA" w:eastAsia="en-CA"/>
              </w:rPr>
            </w:pPr>
            <w:r w:rsidRPr="00EC3D5B">
              <w:rPr>
                <w:rFonts w:eastAsia="Times New Roman" w:cs="Times New Roman"/>
                <w:b/>
                <w:iCs/>
                <w:lang w:val="en-CA" w:eastAsia="en-CA"/>
              </w:rPr>
              <w:t>High</w:t>
            </w:r>
          </w:p>
        </w:tc>
        <w:tc>
          <w:tcPr>
            <w:tcW w:w="626" w:type="pct"/>
            <w:gridSpan w:val="2"/>
            <w:tcBorders>
              <w:top w:val="single" w:sz="4" w:space="0" w:color="95B3D7" w:themeColor="accent1" w:themeTint="99"/>
              <w:bottom w:val="single" w:sz="4" w:space="0" w:color="95B3D7" w:themeColor="accent1" w:themeTint="99"/>
            </w:tcBorders>
            <w:shd w:val="clear" w:color="auto" w:fill="FF0000"/>
          </w:tcPr>
          <w:p w14:paraId="6C5EB01F" w14:textId="77777777" w:rsidR="00EF34E7" w:rsidRDefault="00EF34E7" w:rsidP="002E7443">
            <w:pPr>
              <w:ind w:firstLine="0"/>
              <w:jc w:val="left"/>
              <w:rPr>
                <w:rFonts w:eastAsia="Times New Roman" w:cs="Times New Roman"/>
                <w:i/>
                <w:iCs/>
                <w:lang w:val="en-CA" w:eastAsia="en-CA"/>
              </w:rPr>
            </w:pPr>
          </w:p>
        </w:tc>
        <w:tc>
          <w:tcPr>
            <w:tcW w:w="770" w:type="pct"/>
            <w:gridSpan w:val="2"/>
            <w:tcBorders>
              <w:top w:val="single" w:sz="4" w:space="0" w:color="95B3D7" w:themeColor="accent1" w:themeTint="99"/>
              <w:bottom w:val="single" w:sz="4" w:space="0" w:color="95B3D7" w:themeColor="accent1" w:themeTint="99"/>
            </w:tcBorders>
            <w:shd w:val="clear" w:color="auto" w:fill="auto"/>
            <w:noWrap/>
          </w:tcPr>
          <w:p w14:paraId="07978462"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Medium</w:t>
            </w:r>
          </w:p>
        </w:tc>
        <w:tc>
          <w:tcPr>
            <w:tcW w:w="578" w:type="pct"/>
            <w:gridSpan w:val="2"/>
            <w:tcBorders>
              <w:top w:val="single" w:sz="4" w:space="0" w:color="95B3D7" w:themeColor="accent1" w:themeTint="99"/>
              <w:bottom w:val="single" w:sz="4" w:space="0" w:color="95B3D7" w:themeColor="accent1" w:themeTint="99"/>
            </w:tcBorders>
            <w:shd w:val="clear" w:color="auto" w:fill="FFC000"/>
            <w:noWrap/>
          </w:tcPr>
          <w:p w14:paraId="5ABE6576" w14:textId="77777777" w:rsidR="00EF34E7" w:rsidRDefault="00EF34E7" w:rsidP="002E7443">
            <w:pPr>
              <w:ind w:firstLine="0"/>
              <w:jc w:val="center"/>
              <w:rPr>
                <w:rFonts w:eastAsia="Times New Roman" w:cs="Times New Roman"/>
                <w:iCs/>
                <w:lang w:val="en-CA" w:eastAsia="en-CA"/>
              </w:rPr>
            </w:pPr>
          </w:p>
        </w:tc>
        <w:tc>
          <w:tcPr>
            <w:tcW w:w="722" w:type="pct"/>
            <w:gridSpan w:val="2"/>
            <w:tcBorders>
              <w:top w:val="single" w:sz="4" w:space="0" w:color="95B3D7" w:themeColor="accent1" w:themeTint="99"/>
              <w:bottom w:val="single" w:sz="4" w:space="0" w:color="95B3D7" w:themeColor="accent1" w:themeTint="99"/>
            </w:tcBorders>
            <w:shd w:val="clear" w:color="auto" w:fill="auto"/>
            <w:noWrap/>
          </w:tcPr>
          <w:p w14:paraId="5547531B"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Moderate</w:t>
            </w:r>
          </w:p>
        </w:tc>
        <w:tc>
          <w:tcPr>
            <w:tcW w:w="567" w:type="pct"/>
            <w:gridSpan w:val="2"/>
            <w:tcBorders>
              <w:top w:val="single" w:sz="4" w:space="0" w:color="95B3D7" w:themeColor="accent1" w:themeTint="99"/>
              <w:bottom w:val="single" w:sz="4" w:space="0" w:color="95B3D7" w:themeColor="accent1" w:themeTint="99"/>
            </w:tcBorders>
            <w:shd w:val="clear" w:color="auto" w:fill="FFFF00"/>
          </w:tcPr>
          <w:p w14:paraId="2C4C1A96" w14:textId="77777777" w:rsidR="00EF34E7" w:rsidRDefault="00EF34E7" w:rsidP="002E7443">
            <w:pPr>
              <w:ind w:firstLine="0"/>
              <w:jc w:val="center"/>
              <w:rPr>
                <w:rFonts w:eastAsia="Times New Roman" w:cs="Times New Roman"/>
                <w:lang w:val="en-CA" w:eastAsia="en-CA"/>
              </w:rPr>
            </w:pPr>
          </w:p>
        </w:tc>
        <w:tc>
          <w:tcPr>
            <w:tcW w:w="588" w:type="pct"/>
            <w:gridSpan w:val="2"/>
            <w:tcBorders>
              <w:top w:val="single" w:sz="4" w:space="0" w:color="95B3D7" w:themeColor="accent1" w:themeTint="99"/>
              <w:bottom w:val="single" w:sz="4" w:space="0" w:color="95B3D7" w:themeColor="accent1" w:themeTint="99"/>
            </w:tcBorders>
            <w:shd w:val="clear" w:color="auto" w:fill="auto"/>
          </w:tcPr>
          <w:p w14:paraId="7EA4B5EB"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Low</w:t>
            </w:r>
          </w:p>
        </w:tc>
        <w:tc>
          <w:tcPr>
            <w:tcW w:w="523" w:type="pct"/>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92D050"/>
          </w:tcPr>
          <w:p w14:paraId="0FE3F8E0" w14:textId="77777777" w:rsidR="00EF34E7" w:rsidRDefault="00EF34E7" w:rsidP="002E7443">
            <w:pPr>
              <w:ind w:firstLine="0"/>
              <w:jc w:val="center"/>
              <w:rPr>
                <w:rFonts w:eastAsia="Times New Roman" w:cs="Times New Roman"/>
                <w:lang w:val="en-CA" w:eastAsia="en-CA"/>
              </w:rPr>
            </w:pPr>
          </w:p>
        </w:tc>
      </w:tr>
      <w:tr w:rsidR="005A3BCF" w:rsidRPr="00BF6F67" w14:paraId="6AFC1F26" w14:textId="77777777" w:rsidTr="002F786D">
        <w:trPr>
          <w:trHeight w:val="270"/>
        </w:trPr>
        <w:tc>
          <w:tcPr>
            <w:tcW w:w="1105" w:type="pct"/>
            <w:gridSpan w:val="3"/>
            <w:vMerge w:val="restart"/>
            <w:tcBorders>
              <w:top w:val="single" w:sz="4" w:space="0" w:color="95B3D7" w:themeColor="accent1" w:themeTint="99"/>
              <w:left w:val="single" w:sz="4" w:space="0" w:color="95B3D7" w:themeColor="accent1" w:themeTint="99"/>
              <w:right w:val="single" w:sz="4" w:space="0" w:color="95B3D7" w:themeColor="accent1" w:themeTint="99"/>
            </w:tcBorders>
            <w:shd w:val="clear" w:color="auto" w:fill="4F81BD" w:themeFill="accent1"/>
            <w:noWrap/>
            <w:vAlign w:val="center"/>
            <w:hideMark/>
          </w:tcPr>
          <w:p w14:paraId="38B4ED60" w14:textId="77777777" w:rsidR="005A3BCF" w:rsidRPr="002679C0" w:rsidRDefault="005A3BCF" w:rsidP="002E7443">
            <w:pPr>
              <w:ind w:firstLine="0"/>
              <w:jc w:val="center"/>
              <w:rPr>
                <w:rFonts w:eastAsia="Times New Roman" w:cs="Times New Roman"/>
                <w:b/>
                <w:bCs/>
                <w:color w:val="FFFFFF" w:themeColor="background1"/>
                <w:lang w:val="en-CA" w:eastAsia="en-CA"/>
              </w:rPr>
            </w:pPr>
            <w:r w:rsidRPr="002679C0">
              <w:rPr>
                <w:rFonts w:eastAsia="Times New Roman" w:cs="Times New Roman"/>
                <w:b/>
                <w:color w:val="FFFFFF" w:themeColor="background1"/>
                <w:lang w:val="en-CA" w:eastAsia="en-CA"/>
              </w:rPr>
              <w:t>Community</w:t>
            </w:r>
          </w:p>
        </w:tc>
        <w:tc>
          <w:tcPr>
            <w:tcW w:w="3895" w:type="pct"/>
            <w:gridSpan w:val="1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100355B8" w14:textId="77777777" w:rsidR="005A3BCF" w:rsidRPr="002679C0" w:rsidRDefault="005A3BCF" w:rsidP="002E7443">
            <w:pPr>
              <w:ind w:firstLine="0"/>
              <w:jc w:val="center"/>
              <w:rPr>
                <w:rFonts w:eastAsia="Times New Roman" w:cs="Times New Roman"/>
                <w:b/>
                <w:bCs/>
                <w:color w:val="FFFFFF" w:themeColor="background1"/>
                <w:lang w:val="en-CA" w:eastAsia="en-CA"/>
              </w:rPr>
            </w:pPr>
            <w:r w:rsidRPr="002679C0">
              <w:rPr>
                <w:rFonts w:eastAsia="Times New Roman" w:cs="Times New Roman"/>
                <w:b/>
                <w:bCs/>
                <w:color w:val="FFFFFF" w:themeColor="background1"/>
                <w:lang w:val="en-CA" w:eastAsia="en-CA"/>
              </w:rPr>
              <w:t>Water Availability Indicator (%)</w:t>
            </w:r>
          </w:p>
        </w:tc>
      </w:tr>
      <w:tr w:rsidR="005A3BCF" w:rsidRPr="00BF6F67" w14:paraId="512A6752" w14:textId="77777777" w:rsidTr="002F786D">
        <w:trPr>
          <w:trHeight w:val="270"/>
        </w:trPr>
        <w:tc>
          <w:tcPr>
            <w:tcW w:w="1105" w:type="pct"/>
            <w:gridSpan w:val="3"/>
            <w:vMerge/>
            <w:tcBorders>
              <w:left w:val="single" w:sz="4" w:space="0" w:color="95B3D7" w:themeColor="accent1" w:themeTint="99"/>
              <w:right w:val="single" w:sz="4" w:space="0" w:color="95B3D7" w:themeColor="accent1" w:themeTint="99"/>
            </w:tcBorders>
            <w:shd w:val="clear" w:color="auto" w:fill="4F81BD" w:themeFill="accent1"/>
            <w:noWrap/>
          </w:tcPr>
          <w:p w14:paraId="6543F48E" w14:textId="77777777" w:rsidR="005A3BCF" w:rsidRPr="002679C0" w:rsidRDefault="005A3BCF" w:rsidP="002E7443">
            <w:pPr>
              <w:ind w:firstLine="0"/>
              <w:jc w:val="center"/>
              <w:rPr>
                <w:rFonts w:eastAsia="Times New Roman" w:cs="Times New Roman"/>
                <w:b/>
                <w:color w:val="FFFFFF" w:themeColor="background1"/>
                <w:lang w:val="en-CA" w:eastAsia="en-CA"/>
              </w:rPr>
            </w:pPr>
          </w:p>
        </w:tc>
        <w:tc>
          <w:tcPr>
            <w:tcW w:w="1302"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7B09E03F" w14:textId="77777777" w:rsidR="005A3BCF" w:rsidRPr="002679C0" w:rsidRDefault="005A3BCF" w:rsidP="002E7443">
            <w:pPr>
              <w:ind w:firstLine="0"/>
              <w:jc w:val="center"/>
              <w:rPr>
                <w:rFonts w:eastAsia="Times New Roman" w:cs="Times New Roman"/>
                <w:b/>
                <w:color w:val="FFFFFF" w:themeColor="background1"/>
                <w:lang w:val="en-CA" w:eastAsia="en-CA"/>
              </w:rPr>
            </w:pPr>
            <w:r w:rsidRPr="002679C0">
              <w:rPr>
                <w:rFonts w:eastAsia="Times New Roman" w:cs="Times New Roman"/>
                <w:b/>
                <w:bCs/>
                <w:color w:val="FFFFFF" w:themeColor="background1"/>
                <w:lang w:val="en-CA" w:eastAsia="en-CA"/>
              </w:rPr>
              <w:t>Historical</w:t>
            </w:r>
          </w:p>
        </w:tc>
        <w:tc>
          <w:tcPr>
            <w:tcW w:w="1396"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44ECC9F9" w14:textId="7C30774A" w:rsidR="005A3BCF" w:rsidRPr="002679C0" w:rsidRDefault="00E93E3C" w:rsidP="002E7443">
            <w:pPr>
              <w:ind w:firstLine="0"/>
              <w:jc w:val="center"/>
              <w:rPr>
                <w:rFonts w:eastAsia="Times New Roman" w:cs="Times New Roman"/>
                <w:b/>
                <w:bCs/>
                <w:color w:val="FFFFFF" w:themeColor="background1"/>
                <w:lang w:val="en-CA" w:eastAsia="en-CA"/>
              </w:rPr>
            </w:pPr>
            <w:r>
              <w:rPr>
                <w:rFonts w:eastAsia="Times New Roman" w:cs="Times New Roman"/>
                <w:b/>
                <w:color w:val="FFFFFF" w:themeColor="background1"/>
                <w:lang w:val="en-CA" w:eastAsia="en-CA"/>
              </w:rPr>
              <w:t>2016</w:t>
            </w:r>
            <w:r w:rsidR="005A3BCF" w:rsidRPr="002679C0">
              <w:rPr>
                <w:rFonts w:eastAsia="Times New Roman" w:cs="Times New Roman"/>
                <w:b/>
                <w:color w:val="FFFFFF" w:themeColor="background1"/>
                <w:lang w:val="en-CA" w:eastAsia="en-CA"/>
              </w:rPr>
              <w:t>-2040</w:t>
            </w:r>
          </w:p>
        </w:tc>
        <w:tc>
          <w:tcPr>
            <w:tcW w:w="1197"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4B0D1D50" w14:textId="77777777" w:rsidR="005A3BCF" w:rsidRPr="002679C0" w:rsidRDefault="005A3BCF" w:rsidP="002E7443">
            <w:pPr>
              <w:ind w:firstLine="0"/>
              <w:jc w:val="center"/>
              <w:rPr>
                <w:rFonts w:eastAsia="Times New Roman" w:cs="Times New Roman"/>
                <w:b/>
                <w:bCs/>
                <w:color w:val="FFFFFF" w:themeColor="background1"/>
                <w:lang w:val="en-CA" w:eastAsia="en-CA"/>
              </w:rPr>
            </w:pPr>
            <w:r w:rsidRPr="002679C0">
              <w:rPr>
                <w:rFonts w:eastAsia="Times New Roman" w:cs="Times New Roman"/>
                <w:b/>
                <w:bCs/>
                <w:color w:val="FFFFFF" w:themeColor="background1"/>
                <w:lang w:val="en-CA" w:eastAsia="en-CA"/>
              </w:rPr>
              <w:t>2041-2070</w:t>
            </w:r>
          </w:p>
        </w:tc>
      </w:tr>
      <w:tr w:rsidR="005A3BCF" w:rsidRPr="00BF6F67" w14:paraId="76D7DAAF" w14:textId="77777777" w:rsidTr="002F786D">
        <w:trPr>
          <w:trHeight w:val="288"/>
        </w:trPr>
        <w:tc>
          <w:tcPr>
            <w:tcW w:w="1105" w:type="pct"/>
            <w:gridSpan w:val="3"/>
            <w:vMerge/>
            <w:tcBorders>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62CA85C9" w14:textId="77777777" w:rsidR="005A3BCF" w:rsidRPr="002679C0" w:rsidRDefault="005A3BCF" w:rsidP="002E7443">
            <w:pPr>
              <w:ind w:firstLine="0"/>
              <w:jc w:val="left"/>
              <w:rPr>
                <w:rFonts w:eastAsia="Times New Roman" w:cs="Times New Roman"/>
                <w:i/>
                <w:iCs/>
                <w:color w:val="FFFFFF" w:themeColor="background1"/>
                <w:lang w:val="en-CA" w:eastAsia="en-CA"/>
              </w:rPr>
            </w:pPr>
          </w:p>
        </w:tc>
        <w:tc>
          <w:tcPr>
            <w:tcW w:w="628"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0E7B576D" w14:textId="77777777" w:rsidR="005A3BCF" w:rsidRPr="002679C0" w:rsidRDefault="005A3BCF" w:rsidP="002E7443">
            <w:pPr>
              <w:ind w:firstLine="0"/>
              <w:jc w:val="center"/>
              <w:rPr>
                <w:rFonts w:eastAsia="Times New Roman" w:cs="Times New Roman"/>
                <w:b/>
                <w:color w:val="FFFFFF" w:themeColor="background1"/>
                <w:lang w:val="en-CA" w:eastAsia="en-CA"/>
              </w:rPr>
            </w:pPr>
            <w:r w:rsidRPr="002679C0">
              <w:rPr>
                <w:rFonts w:eastAsia="Times New Roman" w:cs="Times New Roman"/>
                <w:b/>
                <w:color w:val="FFFFFF" w:themeColor="background1"/>
                <w:lang w:val="en-CA" w:eastAsia="en-CA"/>
              </w:rPr>
              <w:t>Trucked</w:t>
            </w:r>
          </w:p>
        </w:tc>
        <w:tc>
          <w:tcPr>
            <w:tcW w:w="674"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2CD59730" w14:textId="77777777" w:rsidR="005A3BCF" w:rsidRPr="002679C0" w:rsidRDefault="005A3BCF" w:rsidP="002E7443">
            <w:pPr>
              <w:ind w:firstLine="0"/>
              <w:jc w:val="center"/>
              <w:rPr>
                <w:rFonts w:eastAsia="Times New Roman" w:cs="Times New Roman"/>
                <w:b/>
                <w:iCs/>
                <w:color w:val="FFFFFF" w:themeColor="background1"/>
                <w:lang w:val="en-CA" w:eastAsia="en-CA"/>
              </w:rPr>
            </w:pPr>
            <w:r w:rsidRPr="002679C0">
              <w:rPr>
                <w:rFonts w:eastAsia="Times New Roman" w:cs="Times New Roman"/>
                <w:b/>
                <w:iCs/>
                <w:color w:val="FFFFFF" w:themeColor="background1"/>
                <w:lang w:val="en-CA" w:eastAsia="en-CA"/>
              </w:rPr>
              <w:t>Piped</w:t>
            </w:r>
          </w:p>
        </w:tc>
        <w:tc>
          <w:tcPr>
            <w:tcW w:w="673"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1915D4D2" w14:textId="77777777" w:rsidR="005A3BCF" w:rsidRPr="002679C0" w:rsidRDefault="005A3BCF" w:rsidP="002E7443">
            <w:pPr>
              <w:ind w:firstLine="0"/>
              <w:jc w:val="center"/>
              <w:rPr>
                <w:rFonts w:eastAsia="Times New Roman" w:cs="Times New Roman"/>
                <w:b/>
                <w:color w:val="FFFFFF" w:themeColor="background1"/>
                <w:lang w:val="en-CA" w:eastAsia="en-CA"/>
              </w:rPr>
            </w:pPr>
            <w:r w:rsidRPr="002679C0">
              <w:rPr>
                <w:rFonts w:eastAsia="Times New Roman" w:cs="Times New Roman"/>
                <w:b/>
                <w:color w:val="FFFFFF" w:themeColor="background1"/>
                <w:lang w:val="en-CA" w:eastAsia="en-CA"/>
              </w:rPr>
              <w:t>Trucked</w:t>
            </w:r>
          </w:p>
        </w:tc>
        <w:tc>
          <w:tcPr>
            <w:tcW w:w="723"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75924198" w14:textId="77777777" w:rsidR="005A3BCF" w:rsidRPr="002679C0" w:rsidRDefault="005A3BCF" w:rsidP="002E7443">
            <w:pPr>
              <w:ind w:firstLine="0"/>
              <w:jc w:val="center"/>
              <w:rPr>
                <w:rFonts w:eastAsia="Times New Roman" w:cs="Times New Roman"/>
                <w:b/>
                <w:iCs/>
                <w:color w:val="FFFFFF" w:themeColor="background1"/>
                <w:lang w:val="en-CA" w:eastAsia="en-CA"/>
              </w:rPr>
            </w:pPr>
            <w:r w:rsidRPr="002679C0">
              <w:rPr>
                <w:rFonts w:eastAsia="Times New Roman" w:cs="Times New Roman"/>
                <w:b/>
                <w:iCs/>
                <w:color w:val="FFFFFF" w:themeColor="background1"/>
                <w:lang w:val="en-CA" w:eastAsia="en-CA"/>
              </w:rPr>
              <w:t>Piped</w:t>
            </w:r>
          </w:p>
        </w:tc>
        <w:tc>
          <w:tcPr>
            <w:tcW w:w="627"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06EB6519" w14:textId="77777777" w:rsidR="005A3BCF" w:rsidRPr="002679C0" w:rsidRDefault="005A3BCF" w:rsidP="002E7443">
            <w:pPr>
              <w:ind w:firstLine="0"/>
              <w:jc w:val="center"/>
              <w:rPr>
                <w:rFonts w:eastAsia="Times New Roman" w:cs="Times New Roman"/>
                <w:b/>
                <w:color w:val="FFFFFF" w:themeColor="background1"/>
                <w:lang w:val="en-CA" w:eastAsia="en-CA"/>
              </w:rPr>
            </w:pPr>
            <w:r w:rsidRPr="002679C0">
              <w:rPr>
                <w:rFonts w:eastAsia="Times New Roman" w:cs="Times New Roman"/>
                <w:b/>
                <w:color w:val="FFFFFF" w:themeColor="background1"/>
                <w:lang w:val="en-CA" w:eastAsia="en-CA"/>
              </w:rPr>
              <w:t>Trucked</w:t>
            </w:r>
          </w:p>
        </w:tc>
        <w:tc>
          <w:tcPr>
            <w:tcW w:w="570"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0F9233BF" w14:textId="77777777" w:rsidR="005A3BCF" w:rsidRPr="002679C0" w:rsidRDefault="005A3BCF" w:rsidP="002E7443">
            <w:pPr>
              <w:ind w:firstLine="0"/>
              <w:jc w:val="center"/>
              <w:rPr>
                <w:rFonts w:eastAsia="Times New Roman" w:cs="Times New Roman"/>
                <w:b/>
                <w:iCs/>
                <w:color w:val="FFFFFF" w:themeColor="background1"/>
                <w:lang w:val="en-CA" w:eastAsia="en-CA"/>
              </w:rPr>
            </w:pPr>
            <w:r w:rsidRPr="002679C0">
              <w:rPr>
                <w:rFonts w:eastAsia="Times New Roman" w:cs="Times New Roman"/>
                <w:b/>
                <w:iCs/>
                <w:color w:val="FFFFFF" w:themeColor="background1"/>
                <w:lang w:val="en-CA" w:eastAsia="en-CA"/>
              </w:rPr>
              <w:t>Piped</w:t>
            </w:r>
          </w:p>
        </w:tc>
      </w:tr>
      <w:tr w:rsidR="005A3BCF" w:rsidRPr="00BF6F67" w14:paraId="5384E058"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51ED6389"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Arctic Bay</w:t>
            </w:r>
          </w:p>
        </w:tc>
        <w:tc>
          <w:tcPr>
            <w:tcW w:w="628" w:type="pct"/>
            <w:gridSpan w:val="2"/>
            <w:tcBorders>
              <w:top w:val="single" w:sz="4" w:space="0" w:color="95B3D7" w:themeColor="accent1" w:themeTint="99"/>
              <w:left w:val="single" w:sz="4" w:space="0" w:color="95B3D7" w:themeColor="accent1" w:themeTint="99"/>
            </w:tcBorders>
            <w:shd w:val="clear" w:color="auto" w:fill="92D050"/>
            <w:noWrap/>
          </w:tcPr>
          <w:p w14:paraId="1B105145"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tcBorders>
              <w:top w:val="single" w:sz="4" w:space="0" w:color="95B3D7" w:themeColor="accent1" w:themeTint="99"/>
            </w:tcBorders>
            <w:shd w:val="clear" w:color="auto" w:fill="92D050"/>
            <w:noWrap/>
          </w:tcPr>
          <w:p w14:paraId="5C0A7704"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1.1</w:t>
            </w:r>
          </w:p>
        </w:tc>
        <w:tc>
          <w:tcPr>
            <w:tcW w:w="673" w:type="pct"/>
            <w:gridSpan w:val="2"/>
            <w:tcBorders>
              <w:top w:val="single" w:sz="4" w:space="0" w:color="95B3D7" w:themeColor="accent1" w:themeTint="99"/>
            </w:tcBorders>
            <w:shd w:val="clear" w:color="auto" w:fill="92D050"/>
            <w:noWrap/>
          </w:tcPr>
          <w:p w14:paraId="1884C213"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tcBorders>
              <w:top w:val="single" w:sz="4" w:space="0" w:color="95B3D7" w:themeColor="accent1" w:themeTint="99"/>
            </w:tcBorders>
            <w:shd w:val="clear" w:color="auto" w:fill="92D050"/>
          </w:tcPr>
          <w:p w14:paraId="381622C7" w14:textId="77777777" w:rsidR="005A3BCF"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tcBorders>
              <w:top w:val="single" w:sz="4" w:space="0" w:color="95B3D7" w:themeColor="accent1" w:themeTint="99"/>
            </w:tcBorders>
            <w:shd w:val="clear" w:color="auto" w:fill="92D050"/>
          </w:tcPr>
          <w:p w14:paraId="4440F7E5" w14:textId="77777777" w:rsidR="005A3BCF"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top w:val="single" w:sz="4" w:space="0" w:color="95B3D7" w:themeColor="accent1" w:themeTint="99"/>
              <w:right w:val="single" w:sz="4" w:space="0" w:color="95B3D7" w:themeColor="accent1" w:themeTint="99"/>
            </w:tcBorders>
            <w:shd w:val="clear" w:color="auto" w:fill="92D050"/>
          </w:tcPr>
          <w:p w14:paraId="0B72F099" w14:textId="77777777" w:rsidR="005A3BCF"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r>
      <w:tr w:rsidR="005A3BCF" w:rsidRPr="00BF6F67" w14:paraId="6E35059D"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2B9F63BD"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Arviat</w:t>
            </w:r>
          </w:p>
        </w:tc>
        <w:tc>
          <w:tcPr>
            <w:tcW w:w="628" w:type="pct"/>
            <w:gridSpan w:val="2"/>
            <w:tcBorders>
              <w:left w:val="single" w:sz="4" w:space="0" w:color="95B3D7" w:themeColor="accent1" w:themeTint="99"/>
            </w:tcBorders>
            <w:shd w:val="clear" w:color="auto" w:fill="92D050"/>
            <w:noWrap/>
          </w:tcPr>
          <w:p w14:paraId="1CC2265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5F45F242"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196BA43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5187D4CE" w14:textId="77777777" w:rsidR="005A3BCF"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shd w:val="clear" w:color="auto" w:fill="92D050"/>
          </w:tcPr>
          <w:p w14:paraId="62FBC238" w14:textId="77777777" w:rsidR="005A3BCF"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6F56C0F2"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1.1</w:t>
            </w:r>
          </w:p>
        </w:tc>
      </w:tr>
      <w:tr w:rsidR="005A3BCF" w:rsidRPr="00BF6F67" w14:paraId="2998125A"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03254210"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Baker Lake</w:t>
            </w:r>
          </w:p>
        </w:tc>
        <w:tc>
          <w:tcPr>
            <w:tcW w:w="628" w:type="pct"/>
            <w:gridSpan w:val="2"/>
            <w:tcBorders>
              <w:left w:val="single" w:sz="4" w:space="0" w:color="95B3D7" w:themeColor="accent1" w:themeTint="99"/>
            </w:tcBorders>
            <w:shd w:val="clear" w:color="auto" w:fill="92D050"/>
            <w:noWrap/>
          </w:tcPr>
          <w:p w14:paraId="47641430"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65674E01"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472861A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7337A6C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shd w:val="clear" w:color="auto" w:fill="92D050"/>
          </w:tcPr>
          <w:p w14:paraId="3905E8F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32C779C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r>
      <w:tr w:rsidR="005A3BCF" w:rsidRPr="00BF6F67" w14:paraId="7C16C3BA"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4A04C39D"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Cambridge Bay</w:t>
            </w:r>
          </w:p>
        </w:tc>
        <w:tc>
          <w:tcPr>
            <w:tcW w:w="628" w:type="pct"/>
            <w:gridSpan w:val="2"/>
            <w:tcBorders>
              <w:left w:val="single" w:sz="4" w:space="0" w:color="95B3D7" w:themeColor="accent1" w:themeTint="99"/>
            </w:tcBorders>
            <w:shd w:val="clear" w:color="auto" w:fill="FFC000"/>
            <w:noWrap/>
          </w:tcPr>
          <w:p w14:paraId="33D12B5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35</w:t>
            </w:r>
          </w:p>
        </w:tc>
        <w:tc>
          <w:tcPr>
            <w:tcW w:w="674" w:type="pct"/>
            <w:gridSpan w:val="2"/>
            <w:shd w:val="clear" w:color="auto" w:fill="FF0000"/>
            <w:noWrap/>
          </w:tcPr>
          <w:p w14:paraId="7A7953A4"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89</w:t>
            </w:r>
          </w:p>
        </w:tc>
        <w:tc>
          <w:tcPr>
            <w:tcW w:w="673" w:type="pct"/>
            <w:gridSpan w:val="2"/>
            <w:shd w:val="clear" w:color="auto" w:fill="FFC000"/>
            <w:noWrap/>
          </w:tcPr>
          <w:p w14:paraId="1B8AB803"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29</w:t>
            </w:r>
          </w:p>
        </w:tc>
        <w:tc>
          <w:tcPr>
            <w:tcW w:w="723" w:type="pct"/>
            <w:gridSpan w:val="2"/>
            <w:shd w:val="clear" w:color="auto" w:fill="FF0000"/>
          </w:tcPr>
          <w:p w14:paraId="33C20144"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73</w:t>
            </w:r>
          </w:p>
        </w:tc>
        <w:tc>
          <w:tcPr>
            <w:tcW w:w="627" w:type="pct"/>
            <w:gridSpan w:val="2"/>
            <w:shd w:val="clear" w:color="auto" w:fill="FF0000"/>
          </w:tcPr>
          <w:p w14:paraId="34B74DB1"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39</w:t>
            </w:r>
          </w:p>
        </w:tc>
        <w:tc>
          <w:tcPr>
            <w:tcW w:w="570" w:type="pct"/>
            <w:gridSpan w:val="2"/>
            <w:tcBorders>
              <w:right w:val="single" w:sz="4" w:space="0" w:color="95B3D7" w:themeColor="accent1" w:themeTint="99"/>
            </w:tcBorders>
            <w:shd w:val="clear" w:color="auto" w:fill="FF0000"/>
          </w:tcPr>
          <w:p w14:paraId="772C5DC8"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96</w:t>
            </w:r>
          </w:p>
        </w:tc>
      </w:tr>
      <w:tr w:rsidR="005A3BCF" w:rsidRPr="00BF6F67" w14:paraId="03223AFB"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105FC35D"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Cape Dorset</w:t>
            </w:r>
          </w:p>
        </w:tc>
        <w:tc>
          <w:tcPr>
            <w:tcW w:w="628" w:type="pct"/>
            <w:gridSpan w:val="2"/>
            <w:tcBorders>
              <w:left w:val="single" w:sz="4" w:space="0" w:color="95B3D7" w:themeColor="accent1" w:themeTint="99"/>
            </w:tcBorders>
            <w:shd w:val="clear" w:color="auto" w:fill="FFC000"/>
            <w:noWrap/>
          </w:tcPr>
          <w:p w14:paraId="44D685F3"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30</w:t>
            </w:r>
          </w:p>
        </w:tc>
        <w:tc>
          <w:tcPr>
            <w:tcW w:w="674" w:type="pct"/>
            <w:gridSpan w:val="2"/>
            <w:shd w:val="clear" w:color="auto" w:fill="FF0000"/>
            <w:noWrap/>
          </w:tcPr>
          <w:p w14:paraId="74DD99D5"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75</w:t>
            </w:r>
          </w:p>
        </w:tc>
        <w:tc>
          <w:tcPr>
            <w:tcW w:w="673" w:type="pct"/>
            <w:gridSpan w:val="2"/>
            <w:shd w:val="clear" w:color="auto" w:fill="FF0000"/>
            <w:noWrap/>
          </w:tcPr>
          <w:p w14:paraId="7463896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44</w:t>
            </w:r>
          </w:p>
        </w:tc>
        <w:tc>
          <w:tcPr>
            <w:tcW w:w="723" w:type="pct"/>
            <w:gridSpan w:val="2"/>
            <w:shd w:val="clear" w:color="auto" w:fill="FF0000"/>
          </w:tcPr>
          <w:p w14:paraId="299BD69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111</w:t>
            </w:r>
          </w:p>
        </w:tc>
        <w:tc>
          <w:tcPr>
            <w:tcW w:w="627" w:type="pct"/>
            <w:gridSpan w:val="2"/>
            <w:shd w:val="clear" w:color="auto" w:fill="FF0000"/>
          </w:tcPr>
          <w:p w14:paraId="5A8531E8"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67</w:t>
            </w:r>
          </w:p>
        </w:tc>
        <w:tc>
          <w:tcPr>
            <w:tcW w:w="570" w:type="pct"/>
            <w:gridSpan w:val="2"/>
            <w:tcBorders>
              <w:right w:val="single" w:sz="4" w:space="0" w:color="95B3D7" w:themeColor="accent1" w:themeTint="99"/>
            </w:tcBorders>
            <w:shd w:val="clear" w:color="auto" w:fill="FF0000"/>
          </w:tcPr>
          <w:p w14:paraId="42D8683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168</w:t>
            </w:r>
          </w:p>
        </w:tc>
      </w:tr>
      <w:tr w:rsidR="005A3BCF" w:rsidRPr="00BF6F67" w14:paraId="0CC0F7EC"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533D697A"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Chesterfield Inlet</w:t>
            </w:r>
          </w:p>
        </w:tc>
        <w:tc>
          <w:tcPr>
            <w:tcW w:w="628" w:type="pct"/>
            <w:gridSpan w:val="2"/>
            <w:tcBorders>
              <w:left w:val="single" w:sz="4" w:space="0" w:color="95B3D7" w:themeColor="accent1" w:themeTint="99"/>
            </w:tcBorders>
            <w:shd w:val="clear" w:color="auto" w:fill="92D050"/>
            <w:noWrap/>
          </w:tcPr>
          <w:p w14:paraId="7604534C"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1EFC839F"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58522BB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6364448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1.2</w:t>
            </w:r>
          </w:p>
        </w:tc>
        <w:tc>
          <w:tcPr>
            <w:tcW w:w="627" w:type="pct"/>
            <w:gridSpan w:val="2"/>
            <w:shd w:val="clear" w:color="auto" w:fill="92D050"/>
          </w:tcPr>
          <w:p w14:paraId="18A6C817"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5156DF4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1.9</w:t>
            </w:r>
          </w:p>
        </w:tc>
      </w:tr>
      <w:tr w:rsidR="005A3BCF" w:rsidRPr="00BF6F67" w14:paraId="37AB6874"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61F3CAA3"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Clyde River</w:t>
            </w:r>
          </w:p>
        </w:tc>
        <w:tc>
          <w:tcPr>
            <w:tcW w:w="628" w:type="pct"/>
            <w:gridSpan w:val="2"/>
            <w:tcBorders>
              <w:left w:val="single" w:sz="4" w:space="0" w:color="95B3D7" w:themeColor="accent1" w:themeTint="99"/>
            </w:tcBorders>
            <w:shd w:val="clear" w:color="auto" w:fill="FF0000"/>
            <w:noWrap/>
          </w:tcPr>
          <w:p w14:paraId="60B1A801"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40</w:t>
            </w:r>
          </w:p>
        </w:tc>
        <w:tc>
          <w:tcPr>
            <w:tcW w:w="674" w:type="pct"/>
            <w:gridSpan w:val="2"/>
            <w:shd w:val="clear" w:color="auto" w:fill="FF0000"/>
            <w:noWrap/>
          </w:tcPr>
          <w:p w14:paraId="1A871192"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101</w:t>
            </w:r>
          </w:p>
        </w:tc>
        <w:tc>
          <w:tcPr>
            <w:tcW w:w="673" w:type="pct"/>
            <w:gridSpan w:val="2"/>
            <w:shd w:val="clear" w:color="auto" w:fill="FF0000"/>
            <w:noWrap/>
          </w:tcPr>
          <w:p w14:paraId="4AB9D465"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61</w:t>
            </w:r>
          </w:p>
        </w:tc>
        <w:tc>
          <w:tcPr>
            <w:tcW w:w="723" w:type="pct"/>
            <w:gridSpan w:val="2"/>
            <w:shd w:val="clear" w:color="auto" w:fill="FF0000"/>
          </w:tcPr>
          <w:p w14:paraId="5616160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152</w:t>
            </w:r>
          </w:p>
        </w:tc>
        <w:tc>
          <w:tcPr>
            <w:tcW w:w="627" w:type="pct"/>
            <w:gridSpan w:val="2"/>
            <w:shd w:val="clear" w:color="auto" w:fill="FF0000"/>
          </w:tcPr>
          <w:p w14:paraId="28582DF7"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90</w:t>
            </w:r>
          </w:p>
        </w:tc>
        <w:tc>
          <w:tcPr>
            <w:tcW w:w="570" w:type="pct"/>
            <w:gridSpan w:val="2"/>
            <w:tcBorders>
              <w:right w:val="single" w:sz="4" w:space="0" w:color="95B3D7" w:themeColor="accent1" w:themeTint="99"/>
            </w:tcBorders>
            <w:shd w:val="clear" w:color="auto" w:fill="FF0000"/>
          </w:tcPr>
          <w:p w14:paraId="59E8164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225</w:t>
            </w:r>
          </w:p>
        </w:tc>
      </w:tr>
      <w:tr w:rsidR="005A3BCF" w:rsidRPr="00BF6F67" w14:paraId="5DA06910"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45D2E8A1"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Coral Harbour</w:t>
            </w:r>
          </w:p>
        </w:tc>
        <w:tc>
          <w:tcPr>
            <w:tcW w:w="628" w:type="pct"/>
            <w:gridSpan w:val="2"/>
            <w:tcBorders>
              <w:left w:val="single" w:sz="4" w:space="0" w:color="95B3D7" w:themeColor="accent1" w:themeTint="99"/>
            </w:tcBorders>
            <w:shd w:val="clear" w:color="auto" w:fill="92D050"/>
            <w:noWrap/>
          </w:tcPr>
          <w:p w14:paraId="4733550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175301DC"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667B0D7E"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19C179E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shd w:val="clear" w:color="auto" w:fill="92D050"/>
          </w:tcPr>
          <w:p w14:paraId="2E6F9387"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097B6362"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r>
      <w:tr w:rsidR="005A3BCF" w:rsidRPr="00BF6F67" w14:paraId="3072ECFF"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6DEB6912"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Gjoa Haven</w:t>
            </w:r>
          </w:p>
        </w:tc>
        <w:tc>
          <w:tcPr>
            <w:tcW w:w="628" w:type="pct"/>
            <w:gridSpan w:val="2"/>
            <w:tcBorders>
              <w:left w:val="single" w:sz="4" w:space="0" w:color="95B3D7" w:themeColor="accent1" w:themeTint="99"/>
            </w:tcBorders>
            <w:shd w:val="clear" w:color="auto" w:fill="92D050"/>
            <w:noWrap/>
          </w:tcPr>
          <w:p w14:paraId="7B2AC4B5"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5.5</w:t>
            </w:r>
          </w:p>
        </w:tc>
        <w:tc>
          <w:tcPr>
            <w:tcW w:w="674" w:type="pct"/>
            <w:gridSpan w:val="2"/>
            <w:shd w:val="clear" w:color="auto" w:fill="FFFF00"/>
            <w:noWrap/>
          </w:tcPr>
          <w:p w14:paraId="32C9469F"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14</w:t>
            </w:r>
          </w:p>
        </w:tc>
        <w:tc>
          <w:tcPr>
            <w:tcW w:w="673" w:type="pct"/>
            <w:gridSpan w:val="2"/>
            <w:shd w:val="clear" w:color="auto" w:fill="92D050"/>
            <w:noWrap/>
          </w:tcPr>
          <w:p w14:paraId="6EA706C5"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9.4</w:t>
            </w:r>
          </w:p>
        </w:tc>
        <w:tc>
          <w:tcPr>
            <w:tcW w:w="723" w:type="pct"/>
            <w:gridSpan w:val="2"/>
            <w:shd w:val="clear" w:color="auto" w:fill="FFFF00"/>
          </w:tcPr>
          <w:p w14:paraId="18BB989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18</w:t>
            </w:r>
          </w:p>
        </w:tc>
        <w:tc>
          <w:tcPr>
            <w:tcW w:w="627" w:type="pct"/>
            <w:gridSpan w:val="2"/>
            <w:shd w:val="clear" w:color="auto" w:fill="FFFF00"/>
          </w:tcPr>
          <w:p w14:paraId="6FD8ED2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13</w:t>
            </w:r>
          </w:p>
        </w:tc>
        <w:tc>
          <w:tcPr>
            <w:tcW w:w="570" w:type="pct"/>
            <w:gridSpan w:val="2"/>
            <w:tcBorders>
              <w:right w:val="single" w:sz="4" w:space="0" w:color="95B3D7" w:themeColor="accent1" w:themeTint="99"/>
            </w:tcBorders>
            <w:shd w:val="clear" w:color="auto" w:fill="FFC000"/>
          </w:tcPr>
          <w:p w14:paraId="700FFD3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29</w:t>
            </w:r>
          </w:p>
        </w:tc>
      </w:tr>
      <w:tr w:rsidR="005A3BCF" w:rsidRPr="00BF6F67" w14:paraId="104D882D"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43FAB267"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Grise Fiord</w:t>
            </w:r>
          </w:p>
        </w:tc>
        <w:tc>
          <w:tcPr>
            <w:tcW w:w="628" w:type="pct"/>
            <w:gridSpan w:val="2"/>
            <w:tcBorders>
              <w:left w:val="single" w:sz="4" w:space="0" w:color="95B3D7" w:themeColor="accent1" w:themeTint="99"/>
            </w:tcBorders>
            <w:shd w:val="clear" w:color="auto" w:fill="FFFF00"/>
            <w:noWrap/>
          </w:tcPr>
          <w:p w14:paraId="039AE300"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13</w:t>
            </w:r>
          </w:p>
        </w:tc>
        <w:tc>
          <w:tcPr>
            <w:tcW w:w="674" w:type="pct"/>
            <w:gridSpan w:val="2"/>
            <w:shd w:val="clear" w:color="auto" w:fill="FFC000"/>
            <w:noWrap/>
          </w:tcPr>
          <w:p w14:paraId="680338B6"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32</w:t>
            </w:r>
          </w:p>
        </w:tc>
        <w:tc>
          <w:tcPr>
            <w:tcW w:w="673" w:type="pct"/>
            <w:gridSpan w:val="2"/>
            <w:shd w:val="clear" w:color="auto" w:fill="FFFF00"/>
            <w:noWrap/>
          </w:tcPr>
          <w:p w14:paraId="5EA3836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16</w:t>
            </w:r>
          </w:p>
        </w:tc>
        <w:tc>
          <w:tcPr>
            <w:tcW w:w="723" w:type="pct"/>
            <w:gridSpan w:val="2"/>
            <w:shd w:val="clear" w:color="auto" w:fill="FFC000"/>
          </w:tcPr>
          <w:p w14:paraId="41F58FE4"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39</w:t>
            </w:r>
          </w:p>
        </w:tc>
        <w:tc>
          <w:tcPr>
            <w:tcW w:w="627" w:type="pct"/>
            <w:gridSpan w:val="2"/>
            <w:shd w:val="clear" w:color="auto" w:fill="FFFF00"/>
          </w:tcPr>
          <w:p w14:paraId="049DE68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16</w:t>
            </w:r>
          </w:p>
        </w:tc>
        <w:tc>
          <w:tcPr>
            <w:tcW w:w="570" w:type="pct"/>
            <w:gridSpan w:val="2"/>
            <w:tcBorders>
              <w:right w:val="single" w:sz="4" w:space="0" w:color="95B3D7" w:themeColor="accent1" w:themeTint="99"/>
            </w:tcBorders>
            <w:shd w:val="clear" w:color="auto" w:fill="FF0000"/>
          </w:tcPr>
          <w:p w14:paraId="38A0EA6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41</w:t>
            </w:r>
          </w:p>
        </w:tc>
      </w:tr>
      <w:tr w:rsidR="005A3BCF" w:rsidRPr="00BF6F67" w14:paraId="6D1E9290"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096DEB83"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Hall Beach</w:t>
            </w:r>
          </w:p>
        </w:tc>
        <w:tc>
          <w:tcPr>
            <w:tcW w:w="628" w:type="pct"/>
            <w:gridSpan w:val="2"/>
            <w:tcBorders>
              <w:left w:val="single" w:sz="4" w:space="0" w:color="95B3D7" w:themeColor="accent1" w:themeTint="99"/>
            </w:tcBorders>
            <w:shd w:val="clear" w:color="auto" w:fill="92D050"/>
            <w:noWrap/>
          </w:tcPr>
          <w:p w14:paraId="58F0A6C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1.4</w:t>
            </w:r>
          </w:p>
        </w:tc>
        <w:tc>
          <w:tcPr>
            <w:tcW w:w="674" w:type="pct"/>
            <w:gridSpan w:val="2"/>
            <w:shd w:val="clear" w:color="auto" w:fill="92D050"/>
            <w:noWrap/>
          </w:tcPr>
          <w:p w14:paraId="233BF8BE"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3.4</w:t>
            </w:r>
          </w:p>
        </w:tc>
        <w:tc>
          <w:tcPr>
            <w:tcW w:w="673" w:type="pct"/>
            <w:gridSpan w:val="2"/>
            <w:shd w:val="clear" w:color="auto" w:fill="92D050"/>
            <w:noWrap/>
          </w:tcPr>
          <w:p w14:paraId="4EC24493"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3.5</w:t>
            </w:r>
          </w:p>
        </w:tc>
        <w:tc>
          <w:tcPr>
            <w:tcW w:w="723" w:type="pct"/>
            <w:gridSpan w:val="2"/>
            <w:shd w:val="clear" w:color="auto" w:fill="92D050"/>
          </w:tcPr>
          <w:p w14:paraId="0DCD940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8.8</w:t>
            </w:r>
          </w:p>
        </w:tc>
        <w:tc>
          <w:tcPr>
            <w:tcW w:w="627" w:type="pct"/>
            <w:gridSpan w:val="2"/>
            <w:shd w:val="clear" w:color="auto" w:fill="92D050"/>
          </w:tcPr>
          <w:p w14:paraId="22B53F44"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7.0</w:t>
            </w:r>
          </w:p>
        </w:tc>
        <w:tc>
          <w:tcPr>
            <w:tcW w:w="570" w:type="pct"/>
            <w:gridSpan w:val="2"/>
            <w:tcBorders>
              <w:right w:val="single" w:sz="4" w:space="0" w:color="95B3D7" w:themeColor="accent1" w:themeTint="99"/>
            </w:tcBorders>
            <w:shd w:val="clear" w:color="auto" w:fill="FFFF00"/>
          </w:tcPr>
          <w:p w14:paraId="1E48E24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18</w:t>
            </w:r>
          </w:p>
        </w:tc>
      </w:tr>
      <w:tr w:rsidR="005A3BCF" w:rsidRPr="00BF6F67" w14:paraId="0D4BAA57"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48E9A269"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Igloolik</w:t>
            </w:r>
          </w:p>
        </w:tc>
        <w:tc>
          <w:tcPr>
            <w:tcW w:w="628" w:type="pct"/>
            <w:gridSpan w:val="2"/>
            <w:tcBorders>
              <w:left w:val="single" w:sz="4" w:space="0" w:color="95B3D7" w:themeColor="accent1" w:themeTint="99"/>
            </w:tcBorders>
            <w:shd w:val="clear" w:color="auto" w:fill="FFC000"/>
            <w:noWrap/>
          </w:tcPr>
          <w:p w14:paraId="460878F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27</w:t>
            </w:r>
          </w:p>
        </w:tc>
        <w:tc>
          <w:tcPr>
            <w:tcW w:w="674" w:type="pct"/>
            <w:gridSpan w:val="2"/>
            <w:shd w:val="clear" w:color="auto" w:fill="FF0000"/>
            <w:noWrap/>
          </w:tcPr>
          <w:p w14:paraId="4E15D8B3"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67</w:t>
            </w:r>
          </w:p>
        </w:tc>
        <w:tc>
          <w:tcPr>
            <w:tcW w:w="673" w:type="pct"/>
            <w:gridSpan w:val="2"/>
            <w:shd w:val="clear" w:color="auto" w:fill="FF0000"/>
            <w:noWrap/>
          </w:tcPr>
          <w:p w14:paraId="3727289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66</w:t>
            </w:r>
          </w:p>
        </w:tc>
        <w:tc>
          <w:tcPr>
            <w:tcW w:w="723" w:type="pct"/>
            <w:gridSpan w:val="2"/>
            <w:shd w:val="clear" w:color="auto" w:fill="FF0000"/>
          </w:tcPr>
          <w:p w14:paraId="744DE3D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166</w:t>
            </w:r>
          </w:p>
        </w:tc>
        <w:tc>
          <w:tcPr>
            <w:tcW w:w="627" w:type="pct"/>
            <w:gridSpan w:val="2"/>
            <w:shd w:val="clear" w:color="auto" w:fill="FF0000"/>
          </w:tcPr>
          <w:p w14:paraId="6B2B13B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108</w:t>
            </w:r>
          </w:p>
        </w:tc>
        <w:tc>
          <w:tcPr>
            <w:tcW w:w="570" w:type="pct"/>
            <w:gridSpan w:val="2"/>
            <w:tcBorders>
              <w:right w:val="single" w:sz="4" w:space="0" w:color="95B3D7" w:themeColor="accent1" w:themeTint="99"/>
            </w:tcBorders>
            <w:shd w:val="clear" w:color="auto" w:fill="FF0000"/>
          </w:tcPr>
          <w:p w14:paraId="6EA00E2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269</w:t>
            </w:r>
          </w:p>
        </w:tc>
      </w:tr>
      <w:tr w:rsidR="005A3BCF" w:rsidRPr="00BF6F67" w14:paraId="0BC9DCB6"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2AD279B0"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Kimmirut</w:t>
            </w:r>
          </w:p>
        </w:tc>
        <w:tc>
          <w:tcPr>
            <w:tcW w:w="628" w:type="pct"/>
            <w:gridSpan w:val="2"/>
            <w:tcBorders>
              <w:left w:val="single" w:sz="4" w:space="0" w:color="95B3D7" w:themeColor="accent1" w:themeTint="99"/>
            </w:tcBorders>
            <w:shd w:val="clear" w:color="auto" w:fill="92D050"/>
            <w:noWrap/>
          </w:tcPr>
          <w:p w14:paraId="6793239C"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12CA0D3D"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1.6</w:t>
            </w:r>
          </w:p>
        </w:tc>
        <w:tc>
          <w:tcPr>
            <w:tcW w:w="673" w:type="pct"/>
            <w:gridSpan w:val="2"/>
            <w:shd w:val="clear" w:color="auto" w:fill="92D050"/>
            <w:noWrap/>
          </w:tcPr>
          <w:p w14:paraId="6C6A906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4F32EF4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1.8</w:t>
            </w:r>
          </w:p>
        </w:tc>
        <w:tc>
          <w:tcPr>
            <w:tcW w:w="627" w:type="pct"/>
            <w:gridSpan w:val="2"/>
            <w:shd w:val="clear" w:color="auto" w:fill="92D050"/>
          </w:tcPr>
          <w:p w14:paraId="70123641"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1.4</w:t>
            </w:r>
          </w:p>
        </w:tc>
        <w:tc>
          <w:tcPr>
            <w:tcW w:w="570" w:type="pct"/>
            <w:gridSpan w:val="2"/>
            <w:tcBorders>
              <w:right w:val="single" w:sz="4" w:space="0" w:color="95B3D7" w:themeColor="accent1" w:themeTint="99"/>
            </w:tcBorders>
            <w:shd w:val="clear" w:color="auto" w:fill="92D050"/>
          </w:tcPr>
          <w:p w14:paraId="05B8560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2.1</w:t>
            </w:r>
          </w:p>
        </w:tc>
      </w:tr>
      <w:tr w:rsidR="005A3BCF" w:rsidRPr="00BF6F67" w14:paraId="324BDCFF"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5A24D721"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Kugaaruk</w:t>
            </w:r>
          </w:p>
        </w:tc>
        <w:tc>
          <w:tcPr>
            <w:tcW w:w="628" w:type="pct"/>
            <w:gridSpan w:val="2"/>
            <w:tcBorders>
              <w:left w:val="single" w:sz="4" w:space="0" w:color="95B3D7" w:themeColor="accent1" w:themeTint="99"/>
            </w:tcBorders>
            <w:shd w:val="clear" w:color="auto" w:fill="92D050"/>
            <w:noWrap/>
          </w:tcPr>
          <w:p w14:paraId="525E02D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7BA03451"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4C04006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509189A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shd w:val="clear" w:color="auto" w:fill="92D050"/>
          </w:tcPr>
          <w:p w14:paraId="7A5A91A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7F92802B"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r>
      <w:tr w:rsidR="005A3BCF" w:rsidRPr="00BF6F67" w14:paraId="07A76D25"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2369E15B"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Kugluktuk</w:t>
            </w:r>
          </w:p>
        </w:tc>
        <w:tc>
          <w:tcPr>
            <w:tcW w:w="628" w:type="pct"/>
            <w:gridSpan w:val="2"/>
            <w:tcBorders>
              <w:left w:val="single" w:sz="4" w:space="0" w:color="95B3D7" w:themeColor="accent1" w:themeTint="99"/>
            </w:tcBorders>
            <w:shd w:val="clear" w:color="auto" w:fill="92D050"/>
            <w:noWrap/>
          </w:tcPr>
          <w:p w14:paraId="2FF714C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34E61E3E"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7B231094"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0B3FF8B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27" w:type="pct"/>
            <w:gridSpan w:val="2"/>
            <w:shd w:val="clear" w:color="auto" w:fill="92D050"/>
          </w:tcPr>
          <w:p w14:paraId="3035ADE5"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165CF81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color w:val="auto"/>
                <w:lang w:val="en-CA" w:eastAsia="en-CA"/>
              </w:rPr>
              <w:t>&lt;1</w:t>
            </w:r>
          </w:p>
        </w:tc>
      </w:tr>
      <w:tr w:rsidR="002F786D" w:rsidRPr="00BF6F67" w14:paraId="67BDD593"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0ABC0CE4" w14:textId="7FD0274C" w:rsidR="002F786D" w:rsidRPr="00EC3D5B" w:rsidRDefault="002F786D" w:rsidP="002F786D">
            <w:pPr>
              <w:ind w:firstLine="0"/>
              <w:jc w:val="left"/>
              <w:rPr>
                <w:rFonts w:eastAsia="Times New Roman" w:cs="Times New Roman"/>
                <w:b/>
                <w:iCs/>
                <w:lang w:val="en-CA" w:eastAsia="en-CA"/>
              </w:rPr>
            </w:pPr>
            <w:r>
              <w:rPr>
                <w:rFonts w:eastAsia="Times New Roman" w:cs="Times New Roman"/>
                <w:b/>
                <w:iCs/>
                <w:color w:val="auto"/>
                <w:lang w:val="en-CA" w:eastAsia="en-CA"/>
              </w:rPr>
              <w:t>Naujaat</w:t>
            </w:r>
          </w:p>
        </w:tc>
        <w:tc>
          <w:tcPr>
            <w:tcW w:w="628" w:type="pct"/>
            <w:gridSpan w:val="2"/>
            <w:tcBorders>
              <w:left w:val="single" w:sz="4" w:space="0" w:color="95B3D7" w:themeColor="accent1" w:themeTint="99"/>
            </w:tcBorders>
            <w:shd w:val="clear" w:color="auto" w:fill="92D050"/>
            <w:noWrap/>
          </w:tcPr>
          <w:p w14:paraId="6B474098" w14:textId="7C974183" w:rsidR="002F786D"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&lt;1</w:t>
            </w:r>
          </w:p>
        </w:tc>
        <w:tc>
          <w:tcPr>
            <w:tcW w:w="674" w:type="pct"/>
            <w:gridSpan w:val="2"/>
            <w:shd w:val="clear" w:color="auto" w:fill="92D050"/>
            <w:noWrap/>
          </w:tcPr>
          <w:p w14:paraId="27860925" w14:textId="51B93533" w:rsidR="002F786D" w:rsidRDefault="002F786D" w:rsidP="002F786D">
            <w:pPr>
              <w:ind w:firstLine="0"/>
              <w:jc w:val="center"/>
              <w:rPr>
                <w:rFonts w:eastAsia="Times New Roman" w:cs="Times New Roman"/>
                <w:lang w:val="en-CA" w:eastAsia="en-CA"/>
              </w:rPr>
            </w:pPr>
            <w:r>
              <w:rPr>
                <w:rFonts w:eastAsia="Times New Roman" w:cs="Times New Roman"/>
                <w:iCs/>
                <w:color w:val="auto"/>
                <w:lang w:val="en-CA" w:eastAsia="en-CA"/>
              </w:rPr>
              <w:t>1.7</w:t>
            </w:r>
          </w:p>
        </w:tc>
        <w:tc>
          <w:tcPr>
            <w:tcW w:w="673" w:type="pct"/>
            <w:gridSpan w:val="2"/>
            <w:shd w:val="clear" w:color="auto" w:fill="92D050"/>
            <w:noWrap/>
          </w:tcPr>
          <w:p w14:paraId="5C19A915" w14:textId="493AD40C" w:rsidR="002F786D"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1.5</w:t>
            </w:r>
          </w:p>
        </w:tc>
        <w:tc>
          <w:tcPr>
            <w:tcW w:w="723" w:type="pct"/>
            <w:gridSpan w:val="2"/>
            <w:shd w:val="clear" w:color="auto" w:fill="92D050"/>
          </w:tcPr>
          <w:p w14:paraId="5F785FE5" w14:textId="70E5A720"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3.9</w:t>
            </w:r>
          </w:p>
        </w:tc>
        <w:tc>
          <w:tcPr>
            <w:tcW w:w="627" w:type="pct"/>
            <w:gridSpan w:val="2"/>
            <w:shd w:val="clear" w:color="auto" w:fill="92D050"/>
          </w:tcPr>
          <w:p w14:paraId="2803C928" w14:textId="35495D81"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5.2</w:t>
            </w:r>
          </w:p>
        </w:tc>
        <w:tc>
          <w:tcPr>
            <w:tcW w:w="570" w:type="pct"/>
            <w:gridSpan w:val="2"/>
            <w:tcBorders>
              <w:right w:val="single" w:sz="4" w:space="0" w:color="95B3D7" w:themeColor="accent1" w:themeTint="99"/>
            </w:tcBorders>
            <w:shd w:val="clear" w:color="auto" w:fill="FFFF00"/>
          </w:tcPr>
          <w:p w14:paraId="3448CBC3" w14:textId="5A94E079"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11</w:t>
            </w:r>
          </w:p>
        </w:tc>
      </w:tr>
      <w:tr w:rsidR="002F786D" w:rsidRPr="00BF6F67" w14:paraId="0C141CF0"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3D12DA8A"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Pangnirtung</w:t>
            </w:r>
          </w:p>
        </w:tc>
        <w:tc>
          <w:tcPr>
            <w:tcW w:w="628" w:type="pct"/>
            <w:gridSpan w:val="2"/>
            <w:tcBorders>
              <w:left w:val="single" w:sz="4" w:space="0" w:color="95B3D7" w:themeColor="accent1" w:themeTint="99"/>
            </w:tcBorders>
            <w:shd w:val="clear" w:color="auto" w:fill="92D050"/>
            <w:noWrap/>
          </w:tcPr>
          <w:p w14:paraId="1756BF85"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75FE0D8E"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color w:val="auto"/>
                <w:lang w:val="en-CA" w:eastAsia="en-CA"/>
              </w:rPr>
              <w:t>&lt;1</w:t>
            </w:r>
          </w:p>
        </w:tc>
        <w:tc>
          <w:tcPr>
            <w:tcW w:w="673" w:type="pct"/>
            <w:gridSpan w:val="2"/>
            <w:shd w:val="clear" w:color="auto" w:fill="92D050"/>
            <w:noWrap/>
          </w:tcPr>
          <w:p w14:paraId="2E5B024A"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7473948A"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1.5</w:t>
            </w:r>
          </w:p>
        </w:tc>
        <w:tc>
          <w:tcPr>
            <w:tcW w:w="627" w:type="pct"/>
            <w:gridSpan w:val="2"/>
            <w:shd w:val="clear" w:color="auto" w:fill="92D050"/>
          </w:tcPr>
          <w:p w14:paraId="1116732A"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254CBDA5"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1.6</w:t>
            </w:r>
          </w:p>
        </w:tc>
      </w:tr>
      <w:tr w:rsidR="002F786D" w:rsidRPr="00BF6F67" w14:paraId="07FD1580"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7AA6ED4A"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Pond Inlet</w:t>
            </w:r>
          </w:p>
        </w:tc>
        <w:tc>
          <w:tcPr>
            <w:tcW w:w="628" w:type="pct"/>
            <w:gridSpan w:val="2"/>
            <w:tcBorders>
              <w:left w:val="single" w:sz="4" w:space="0" w:color="95B3D7" w:themeColor="accent1" w:themeTint="99"/>
            </w:tcBorders>
            <w:shd w:val="clear" w:color="auto" w:fill="92D050"/>
            <w:noWrap/>
          </w:tcPr>
          <w:p w14:paraId="70EA225F"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1.6</w:t>
            </w:r>
          </w:p>
        </w:tc>
        <w:tc>
          <w:tcPr>
            <w:tcW w:w="674" w:type="pct"/>
            <w:gridSpan w:val="2"/>
            <w:shd w:val="clear" w:color="auto" w:fill="92D050"/>
            <w:noWrap/>
          </w:tcPr>
          <w:p w14:paraId="61358554"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3.9</w:t>
            </w:r>
          </w:p>
        </w:tc>
        <w:tc>
          <w:tcPr>
            <w:tcW w:w="673" w:type="pct"/>
            <w:gridSpan w:val="2"/>
            <w:shd w:val="clear" w:color="auto" w:fill="92D050"/>
            <w:noWrap/>
          </w:tcPr>
          <w:p w14:paraId="5D48DA3B"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2.9</w:t>
            </w:r>
          </w:p>
        </w:tc>
        <w:tc>
          <w:tcPr>
            <w:tcW w:w="723" w:type="pct"/>
            <w:gridSpan w:val="2"/>
            <w:shd w:val="clear" w:color="auto" w:fill="92D050"/>
          </w:tcPr>
          <w:p w14:paraId="4EE8E6CB"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7.3</w:t>
            </w:r>
          </w:p>
        </w:tc>
        <w:tc>
          <w:tcPr>
            <w:tcW w:w="627" w:type="pct"/>
            <w:gridSpan w:val="2"/>
            <w:shd w:val="clear" w:color="auto" w:fill="92D050"/>
          </w:tcPr>
          <w:p w14:paraId="57EAE006"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4.3</w:t>
            </w:r>
          </w:p>
        </w:tc>
        <w:tc>
          <w:tcPr>
            <w:tcW w:w="570" w:type="pct"/>
            <w:gridSpan w:val="2"/>
            <w:tcBorders>
              <w:right w:val="single" w:sz="4" w:space="0" w:color="95B3D7" w:themeColor="accent1" w:themeTint="99"/>
            </w:tcBorders>
            <w:shd w:val="clear" w:color="auto" w:fill="FFFF00"/>
          </w:tcPr>
          <w:p w14:paraId="68A11DB2"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11</w:t>
            </w:r>
          </w:p>
        </w:tc>
      </w:tr>
      <w:tr w:rsidR="002F786D" w:rsidRPr="00BF6F67" w14:paraId="19272C62"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132E8F31"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Qikiqtarjuaq</w:t>
            </w:r>
          </w:p>
        </w:tc>
        <w:tc>
          <w:tcPr>
            <w:tcW w:w="628" w:type="pct"/>
            <w:gridSpan w:val="2"/>
            <w:tcBorders>
              <w:left w:val="single" w:sz="4" w:space="0" w:color="95B3D7" w:themeColor="accent1" w:themeTint="99"/>
            </w:tcBorders>
            <w:shd w:val="clear" w:color="auto" w:fill="92D050"/>
            <w:noWrap/>
          </w:tcPr>
          <w:p w14:paraId="7C380D69"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0D676158"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1.1</w:t>
            </w:r>
          </w:p>
        </w:tc>
        <w:tc>
          <w:tcPr>
            <w:tcW w:w="673" w:type="pct"/>
            <w:gridSpan w:val="2"/>
            <w:shd w:val="clear" w:color="auto" w:fill="92D050"/>
            <w:noWrap/>
          </w:tcPr>
          <w:p w14:paraId="520E2B88"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04A8F3F3"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1.2</w:t>
            </w:r>
          </w:p>
        </w:tc>
        <w:tc>
          <w:tcPr>
            <w:tcW w:w="627" w:type="pct"/>
            <w:gridSpan w:val="2"/>
            <w:shd w:val="clear" w:color="auto" w:fill="92D050"/>
          </w:tcPr>
          <w:p w14:paraId="60A36833"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&lt;1</w:t>
            </w:r>
          </w:p>
        </w:tc>
        <w:tc>
          <w:tcPr>
            <w:tcW w:w="570" w:type="pct"/>
            <w:gridSpan w:val="2"/>
            <w:tcBorders>
              <w:right w:val="single" w:sz="4" w:space="0" w:color="95B3D7" w:themeColor="accent1" w:themeTint="99"/>
            </w:tcBorders>
            <w:shd w:val="clear" w:color="auto" w:fill="92D050"/>
          </w:tcPr>
          <w:p w14:paraId="77E14BD5"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1.5</w:t>
            </w:r>
          </w:p>
        </w:tc>
      </w:tr>
      <w:tr w:rsidR="002F786D" w:rsidRPr="00BF6F67" w14:paraId="1FCD8FCF" w14:textId="77777777" w:rsidTr="00EC3D5B">
        <w:trPr>
          <w:trHeight w:val="288"/>
        </w:trPr>
        <w:tc>
          <w:tcPr>
            <w:tcW w:w="479" w:type="pct"/>
            <w:vMerge w:val="restart"/>
            <w:tcBorders>
              <w:left w:val="single" w:sz="4" w:space="0" w:color="95B3D7" w:themeColor="accent1" w:themeTint="99"/>
              <w:right w:val="single" w:sz="4" w:space="0" w:color="95B3D7" w:themeColor="accent1" w:themeTint="99"/>
            </w:tcBorders>
            <w:shd w:val="clear" w:color="auto" w:fill="DBE5F1" w:themeFill="accent1" w:themeFillTint="33"/>
            <w:noWrap/>
          </w:tcPr>
          <w:p w14:paraId="0EDE64C6"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Rankin Inlet</w:t>
            </w:r>
          </w:p>
        </w:tc>
        <w:tc>
          <w:tcPr>
            <w:tcW w:w="626" w:type="pct"/>
            <w:gridSpan w:val="2"/>
            <w:tcBorders>
              <w:left w:val="single" w:sz="4" w:space="0" w:color="95B3D7" w:themeColor="accent1" w:themeTint="99"/>
              <w:right w:val="single" w:sz="4" w:space="0" w:color="95B3D7" w:themeColor="accent1" w:themeTint="99"/>
            </w:tcBorders>
            <w:shd w:val="clear" w:color="auto" w:fill="DBE5F1" w:themeFill="accent1" w:themeFillTint="33"/>
          </w:tcPr>
          <w:p w14:paraId="04CCCA1D"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Char</w:t>
            </w:r>
          </w:p>
        </w:tc>
        <w:tc>
          <w:tcPr>
            <w:tcW w:w="628" w:type="pct"/>
            <w:gridSpan w:val="2"/>
            <w:tcBorders>
              <w:left w:val="single" w:sz="4" w:space="0" w:color="95B3D7" w:themeColor="accent1" w:themeTint="99"/>
            </w:tcBorders>
            <w:shd w:val="clear" w:color="auto" w:fill="92D050"/>
            <w:noWrap/>
          </w:tcPr>
          <w:p w14:paraId="3F726745"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22F08667"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1.9</w:t>
            </w:r>
          </w:p>
        </w:tc>
        <w:tc>
          <w:tcPr>
            <w:tcW w:w="673" w:type="pct"/>
            <w:gridSpan w:val="2"/>
            <w:shd w:val="clear" w:color="auto" w:fill="92D050"/>
            <w:noWrap/>
          </w:tcPr>
          <w:p w14:paraId="0060EA13"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1.6</w:t>
            </w:r>
          </w:p>
        </w:tc>
        <w:tc>
          <w:tcPr>
            <w:tcW w:w="723" w:type="pct"/>
            <w:gridSpan w:val="2"/>
            <w:shd w:val="clear" w:color="auto" w:fill="92D050"/>
          </w:tcPr>
          <w:p w14:paraId="21008769"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3.9</w:t>
            </w:r>
          </w:p>
        </w:tc>
        <w:tc>
          <w:tcPr>
            <w:tcW w:w="627" w:type="pct"/>
            <w:gridSpan w:val="2"/>
            <w:shd w:val="clear" w:color="auto" w:fill="92D050"/>
          </w:tcPr>
          <w:p w14:paraId="2C579CF1"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2.7</w:t>
            </w:r>
          </w:p>
        </w:tc>
        <w:tc>
          <w:tcPr>
            <w:tcW w:w="570" w:type="pct"/>
            <w:gridSpan w:val="2"/>
            <w:tcBorders>
              <w:right w:val="single" w:sz="4" w:space="0" w:color="95B3D7" w:themeColor="accent1" w:themeTint="99"/>
            </w:tcBorders>
            <w:shd w:val="clear" w:color="auto" w:fill="92D050"/>
          </w:tcPr>
          <w:p w14:paraId="382C8A97"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6.6</w:t>
            </w:r>
          </w:p>
        </w:tc>
      </w:tr>
      <w:tr w:rsidR="002F786D" w:rsidRPr="00BF6F67" w14:paraId="1C9EC63A" w14:textId="77777777" w:rsidTr="00EC3D5B">
        <w:trPr>
          <w:trHeight w:val="288"/>
        </w:trPr>
        <w:tc>
          <w:tcPr>
            <w:tcW w:w="479" w:type="pct"/>
            <w:vMerge/>
            <w:tcBorders>
              <w:left w:val="single" w:sz="4" w:space="0" w:color="95B3D7" w:themeColor="accent1" w:themeTint="99"/>
              <w:right w:val="single" w:sz="4" w:space="0" w:color="95B3D7" w:themeColor="accent1" w:themeTint="99"/>
            </w:tcBorders>
            <w:shd w:val="clear" w:color="auto" w:fill="DBE5F1" w:themeFill="accent1" w:themeFillTint="33"/>
            <w:noWrap/>
          </w:tcPr>
          <w:p w14:paraId="2C12C095" w14:textId="77777777" w:rsidR="002F786D" w:rsidRPr="00EC3D5B" w:rsidRDefault="002F786D" w:rsidP="002F786D">
            <w:pPr>
              <w:ind w:firstLine="0"/>
              <w:jc w:val="left"/>
              <w:rPr>
                <w:rFonts w:eastAsia="Times New Roman" w:cs="Times New Roman"/>
                <w:b/>
                <w:iCs/>
                <w:color w:val="auto"/>
                <w:lang w:val="en-CA" w:eastAsia="en-CA"/>
              </w:rPr>
            </w:pPr>
          </w:p>
        </w:tc>
        <w:tc>
          <w:tcPr>
            <w:tcW w:w="626" w:type="pct"/>
            <w:gridSpan w:val="2"/>
            <w:tcBorders>
              <w:left w:val="single" w:sz="4" w:space="0" w:color="95B3D7" w:themeColor="accent1" w:themeTint="99"/>
              <w:right w:val="single" w:sz="4" w:space="0" w:color="95B3D7" w:themeColor="accent1" w:themeTint="99"/>
            </w:tcBorders>
            <w:shd w:val="clear" w:color="auto" w:fill="DBE5F1" w:themeFill="accent1" w:themeFillTint="33"/>
          </w:tcPr>
          <w:p w14:paraId="6672D970"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Nipissar</w:t>
            </w:r>
          </w:p>
        </w:tc>
        <w:tc>
          <w:tcPr>
            <w:tcW w:w="628" w:type="pct"/>
            <w:gridSpan w:val="2"/>
            <w:tcBorders>
              <w:left w:val="single" w:sz="4" w:space="0" w:color="95B3D7" w:themeColor="accent1" w:themeTint="99"/>
            </w:tcBorders>
            <w:shd w:val="clear" w:color="auto" w:fill="FFFF00"/>
            <w:noWrap/>
          </w:tcPr>
          <w:p w14:paraId="5F0C7833"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19</w:t>
            </w:r>
          </w:p>
        </w:tc>
        <w:tc>
          <w:tcPr>
            <w:tcW w:w="674" w:type="pct"/>
            <w:gridSpan w:val="2"/>
            <w:shd w:val="clear" w:color="auto" w:fill="FF0000"/>
            <w:noWrap/>
          </w:tcPr>
          <w:p w14:paraId="7C6C268C" w14:textId="77777777" w:rsidR="002F786D" w:rsidRPr="00BF6F67" w:rsidRDefault="002F786D" w:rsidP="002F786D">
            <w:pPr>
              <w:ind w:firstLine="0"/>
              <w:jc w:val="center"/>
              <w:rPr>
                <w:rFonts w:eastAsia="Times New Roman" w:cs="Times New Roman"/>
                <w:iCs/>
                <w:lang w:val="en-CA" w:eastAsia="en-CA"/>
              </w:rPr>
            </w:pPr>
            <w:r>
              <w:rPr>
                <w:rFonts w:eastAsia="Times New Roman" w:cs="Times New Roman"/>
                <w:iCs/>
                <w:lang w:val="en-CA" w:eastAsia="en-CA"/>
              </w:rPr>
              <w:t>47</w:t>
            </w:r>
          </w:p>
        </w:tc>
        <w:tc>
          <w:tcPr>
            <w:tcW w:w="673" w:type="pct"/>
            <w:gridSpan w:val="2"/>
            <w:shd w:val="clear" w:color="auto" w:fill="FFC000"/>
            <w:noWrap/>
          </w:tcPr>
          <w:p w14:paraId="5C0FC9E2"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39</w:t>
            </w:r>
          </w:p>
        </w:tc>
        <w:tc>
          <w:tcPr>
            <w:tcW w:w="723" w:type="pct"/>
            <w:gridSpan w:val="2"/>
            <w:shd w:val="clear" w:color="auto" w:fill="FF0000"/>
          </w:tcPr>
          <w:p w14:paraId="64C0DB36"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98</w:t>
            </w:r>
          </w:p>
        </w:tc>
        <w:tc>
          <w:tcPr>
            <w:tcW w:w="627" w:type="pct"/>
            <w:gridSpan w:val="2"/>
            <w:shd w:val="clear" w:color="auto" w:fill="FF0000"/>
          </w:tcPr>
          <w:p w14:paraId="55A686F9"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67</w:t>
            </w:r>
          </w:p>
        </w:tc>
        <w:tc>
          <w:tcPr>
            <w:tcW w:w="570" w:type="pct"/>
            <w:gridSpan w:val="2"/>
            <w:tcBorders>
              <w:right w:val="single" w:sz="4" w:space="0" w:color="95B3D7" w:themeColor="accent1" w:themeTint="99"/>
            </w:tcBorders>
            <w:shd w:val="clear" w:color="auto" w:fill="FF0000"/>
          </w:tcPr>
          <w:p w14:paraId="7094EEEC"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167</w:t>
            </w:r>
          </w:p>
        </w:tc>
      </w:tr>
      <w:tr w:rsidR="002F786D" w:rsidRPr="00BF6F67" w14:paraId="66998A5C"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52B325DD"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Resolute</w:t>
            </w:r>
          </w:p>
        </w:tc>
        <w:tc>
          <w:tcPr>
            <w:tcW w:w="628" w:type="pct"/>
            <w:gridSpan w:val="2"/>
            <w:tcBorders>
              <w:left w:val="single" w:sz="4" w:space="0" w:color="95B3D7" w:themeColor="accent1" w:themeTint="99"/>
            </w:tcBorders>
            <w:shd w:val="clear" w:color="auto" w:fill="92D050"/>
            <w:noWrap/>
          </w:tcPr>
          <w:p w14:paraId="3DC06827"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2.0</w:t>
            </w:r>
          </w:p>
        </w:tc>
        <w:tc>
          <w:tcPr>
            <w:tcW w:w="674" w:type="pct"/>
            <w:gridSpan w:val="2"/>
            <w:shd w:val="clear" w:color="auto" w:fill="92D050"/>
            <w:noWrap/>
          </w:tcPr>
          <w:p w14:paraId="196863FB"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4.9</w:t>
            </w:r>
          </w:p>
        </w:tc>
        <w:tc>
          <w:tcPr>
            <w:tcW w:w="673" w:type="pct"/>
            <w:gridSpan w:val="2"/>
            <w:shd w:val="clear" w:color="auto" w:fill="92D050"/>
            <w:noWrap/>
          </w:tcPr>
          <w:p w14:paraId="54D0566B"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1.8</w:t>
            </w:r>
          </w:p>
        </w:tc>
        <w:tc>
          <w:tcPr>
            <w:tcW w:w="723" w:type="pct"/>
            <w:gridSpan w:val="2"/>
            <w:shd w:val="clear" w:color="auto" w:fill="92D050"/>
          </w:tcPr>
          <w:p w14:paraId="57903697"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4.4</w:t>
            </w:r>
          </w:p>
        </w:tc>
        <w:tc>
          <w:tcPr>
            <w:tcW w:w="627" w:type="pct"/>
            <w:gridSpan w:val="2"/>
            <w:shd w:val="clear" w:color="auto" w:fill="92D050"/>
          </w:tcPr>
          <w:p w14:paraId="528B1206"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1.9</w:t>
            </w:r>
          </w:p>
        </w:tc>
        <w:tc>
          <w:tcPr>
            <w:tcW w:w="570" w:type="pct"/>
            <w:gridSpan w:val="2"/>
            <w:tcBorders>
              <w:right w:val="single" w:sz="4" w:space="0" w:color="95B3D7" w:themeColor="accent1" w:themeTint="99"/>
            </w:tcBorders>
            <w:shd w:val="clear" w:color="auto" w:fill="92D050"/>
          </w:tcPr>
          <w:p w14:paraId="3C3F61D9"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4.7</w:t>
            </w:r>
          </w:p>
        </w:tc>
      </w:tr>
      <w:tr w:rsidR="002F786D" w:rsidRPr="00BF6F67" w14:paraId="06F7704D"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FFFFFF" w:themeFill="background1"/>
            <w:noWrap/>
          </w:tcPr>
          <w:p w14:paraId="2B5DE508"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Sanikiluaq</w:t>
            </w:r>
          </w:p>
        </w:tc>
        <w:tc>
          <w:tcPr>
            <w:tcW w:w="628" w:type="pct"/>
            <w:gridSpan w:val="2"/>
            <w:tcBorders>
              <w:left w:val="single" w:sz="4" w:space="0" w:color="95B3D7" w:themeColor="accent1" w:themeTint="99"/>
            </w:tcBorders>
            <w:shd w:val="clear" w:color="auto" w:fill="92D050"/>
            <w:noWrap/>
          </w:tcPr>
          <w:p w14:paraId="4C28362D"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674" w:type="pct"/>
            <w:gridSpan w:val="2"/>
            <w:shd w:val="clear" w:color="auto" w:fill="92D050"/>
            <w:noWrap/>
          </w:tcPr>
          <w:p w14:paraId="3DB3471F"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&lt;1</w:t>
            </w:r>
          </w:p>
        </w:tc>
        <w:tc>
          <w:tcPr>
            <w:tcW w:w="673" w:type="pct"/>
            <w:gridSpan w:val="2"/>
            <w:shd w:val="clear" w:color="auto" w:fill="92D050"/>
            <w:noWrap/>
          </w:tcPr>
          <w:p w14:paraId="21BC43E2"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&lt;1</w:t>
            </w:r>
          </w:p>
        </w:tc>
        <w:tc>
          <w:tcPr>
            <w:tcW w:w="723" w:type="pct"/>
            <w:gridSpan w:val="2"/>
            <w:shd w:val="clear" w:color="auto" w:fill="92D050"/>
          </w:tcPr>
          <w:p w14:paraId="4E8503DA"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1.7</w:t>
            </w:r>
          </w:p>
        </w:tc>
        <w:tc>
          <w:tcPr>
            <w:tcW w:w="627" w:type="pct"/>
            <w:gridSpan w:val="2"/>
            <w:shd w:val="clear" w:color="auto" w:fill="92D050"/>
          </w:tcPr>
          <w:p w14:paraId="5FF1985C"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1.6</w:t>
            </w:r>
          </w:p>
        </w:tc>
        <w:tc>
          <w:tcPr>
            <w:tcW w:w="570" w:type="pct"/>
            <w:gridSpan w:val="2"/>
            <w:tcBorders>
              <w:right w:val="single" w:sz="4" w:space="0" w:color="95B3D7" w:themeColor="accent1" w:themeTint="99"/>
            </w:tcBorders>
            <w:shd w:val="clear" w:color="auto" w:fill="92D050"/>
          </w:tcPr>
          <w:p w14:paraId="526EFD47"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3.0</w:t>
            </w:r>
          </w:p>
        </w:tc>
      </w:tr>
      <w:tr w:rsidR="002F786D" w:rsidRPr="00BF6F67" w14:paraId="215CCC3B" w14:textId="77777777" w:rsidTr="002F786D">
        <w:trPr>
          <w:trHeight w:val="288"/>
        </w:trPr>
        <w:tc>
          <w:tcPr>
            <w:tcW w:w="1105" w:type="pct"/>
            <w:gridSpan w:val="3"/>
            <w:tcBorders>
              <w:left w:val="single" w:sz="4" w:space="0" w:color="95B3D7" w:themeColor="accent1" w:themeTint="99"/>
              <w:right w:val="single" w:sz="4" w:space="0" w:color="95B3D7" w:themeColor="accent1" w:themeTint="99"/>
            </w:tcBorders>
            <w:shd w:val="clear" w:color="auto" w:fill="DBE5F1" w:themeFill="accent1" w:themeFillTint="33"/>
            <w:noWrap/>
          </w:tcPr>
          <w:p w14:paraId="5D9BF5D7"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Taloyoak</w:t>
            </w:r>
          </w:p>
        </w:tc>
        <w:tc>
          <w:tcPr>
            <w:tcW w:w="628" w:type="pct"/>
            <w:gridSpan w:val="2"/>
            <w:tcBorders>
              <w:left w:val="single" w:sz="4" w:space="0" w:color="95B3D7" w:themeColor="accent1" w:themeTint="99"/>
            </w:tcBorders>
            <w:shd w:val="clear" w:color="auto" w:fill="FFFF00"/>
            <w:noWrap/>
          </w:tcPr>
          <w:p w14:paraId="433317F7"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10</w:t>
            </w:r>
          </w:p>
        </w:tc>
        <w:tc>
          <w:tcPr>
            <w:tcW w:w="674" w:type="pct"/>
            <w:gridSpan w:val="2"/>
            <w:shd w:val="clear" w:color="auto" w:fill="FFC000"/>
            <w:noWrap/>
          </w:tcPr>
          <w:p w14:paraId="1A2B36EC"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25</w:t>
            </w:r>
          </w:p>
        </w:tc>
        <w:tc>
          <w:tcPr>
            <w:tcW w:w="673" w:type="pct"/>
            <w:gridSpan w:val="2"/>
            <w:shd w:val="clear" w:color="auto" w:fill="FFFF00"/>
            <w:noWrap/>
          </w:tcPr>
          <w:p w14:paraId="06E6CD8F"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18</w:t>
            </w:r>
          </w:p>
        </w:tc>
        <w:tc>
          <w:tcPr>
            <w:tcW w:w="723" w:type="pct"/>
            <w:gridSpan w:val="2"/>
            <w:shd w:val="clear" w:color="auto" w:fill="FF0000"/>
          </w:tcPr>
          <w:p w14:paraId="5F68A7E9"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45</w:t>
            </w:r>
          </w:p>
        </w:tc>
        <w:tc>
          <w:tcPr>
            <w:tcW w:w="627" w:type="pct"/>
            <w:gridSpan w:val="2"/>
            <w:shd w:val="clear" w:color="auto" w:fill="FFC000"/>
          </w:tcPr>
          <w:p w14:paraId="4CFE81FE"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27</w:t>
            </w:r>
          </w:p>
        </w:tc>
        <w:tc>
          <w:tcPr>
            <w:tcW w:w="570" w:type="pct"/>
            <w:gridSpan w:val="2"/>
            <w:tcBorders>
              <w:right w:val="single" w:sz="4" w:space="0" w:color="95B3D7" w:themeColor="accent1" w:themeTint="99"/>
            </w:tcBorders>
            <w:shd w:val="clear" w:color="auto" w:fill="FF0000"/>
          </w:tcPr>
          <w:p w14:paraId="5ACDB9C6"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69</w:t>
            </w:r>
          </w:p>
        </w:tc>
      </w:tr>
      <w:tr w:rsidR="002F786D" w:rsidRPr="00BF6F67" w14:paraId="2AB3857F" w14:textId="77777777" w:rsidTr="00EC3D5B">
        <w:trPr>
          <w:trHeight w:val="288"/>
        </w:trPr>
        <w:tc>
          <w:tcPr>
            <w:tcW w:w="479" w:type="pct"/>
            <w:vMerge w:val="restart"/>
            <w:tcBorders>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noWrap/>
          </w:tcPr>
          <w:p w14:paraId="0013AB1C"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Whale Cove</w:t>
            </w:r>
          </w:p>
        </w:tc>
        <w:tc>
          <w:tcPr>
            <w:tcW w:w="626" w:type="pct"/>
            <w:gridSpan w:val="2"/>
            <w:tcBorders>
              <w:left w:val="single" w:sz="4" w:space="0" w:color="95B3D7" w:themeColor="accent1" w:themeTint="99"/>
              <w:right w:val="single" w:sz="4" w:space="0" w:color="95B3D7" w:themeColor="accent1" w:themeTint="99"/>
            </w:tcBorders>
            <w:shd w:val="clear" w:color="auto" w:fill="FFFFFF" w:themeFill="background1"/>
          </w:tcPr>
          <w:p w14:paraId="0D980314"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Main</w:t>
            </w:r>
          </w:p>
        </w:tc>
        <w:tc>
          <w:tcPr>
            <w:tcW w:w="628" w:type="pct"/>
            <w:gridSpan w:val="2"/>
            <w:tcBorders>
              <w:left w:val="single" w:sz="4" w:space="0" w:color="95B3D7" w:themeColor="accent1" w:themeTint="99"/>
            </w:tcBorders>
            <w:shd w:val="clear" w:color="auto" w:fill="92D050"/>
            <w:noWrap/>
          </w:tcPr>
          <w:p w14:paraId="1BBAC8B2"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2.8</w:t>
            </w:r>
          </w:p>
        </w:tc>
        <w:tc>
          <w:tcPr>
            <w:tcW w:w="674" w:type="pct"/>
            <w:gridSpan w:val="2"/>
            <w:shd w:val="clear" w:color="auto" w:fill="92D050"/>
            <w:noWrap/>
          </w:tcPr>
          <w:p w14:paraId="67B21F29" w14:textId="77777777" w:rsidR="002F786D" w:rsidRPr="00BF6F67" w:rsidRDefault="002F786D" w:rsidP="002F786D">
            <w:pPr>
              <w:ind w:firstLine="0"/>
              <w:jc w:val="center"/>
              <w:rPr>
                <w:rFonts w:eastAsia="Times New Roman" w:cs="Times New Roman"/>
                <w:iCs/>
                <w:color w:val="auto"/>
                <w:lang w:val="en-CA" w:eastAsia="en-CA"/>
              </w:rPr>
            </w:pPr>
            <w:r>
              <w:rPr>
                <w:rFonts w:eastAsia="Times New Roman" w:cs="Times New Roman"/>
                <w:iCs/>
                <w:color w:val="auto"/>
                <w:lang w:val="en-CA" w:eastAsia="en-CA"/>
              </w:rPr>
              <w:t>7.1</w:t>
            </w:r>
          </w:p>
        </w:tc>
        <w:tc>
          <w:tcPr>
            <w:tcW w:w="673" w:type="pct"/>
            <w:gridSpan w:val="2"/>
            <w:shd w:val="clear" w:color="auto" w:fill="92D050"/>
            <w:noWrap/>
          </w:tcPr>
          <w:p w14:paraId="37624EFF" w14:textId="77777777" w:rsidR="002F786D" w:rsidRPr="00BF6F67" w:rsidRDefault="002F786D" w:rsidP="002F786D">
            <w:pPr>
              <w:ind w:firstLine="0"/>
              <w:jc w:val="center"/>
              <w:rPr>
                <w:rFonts w:eastAsia="Times New Roman" w:cs="Times New Roman"/>
                <w:color w:val="auto"/>
                <w:lang w:val="en-CA" w:eastAsia="en-CA"/>
              </w:rPr>
            </w:pPr>
            <w:r>
              <w:rPr>
                <w:rFonts w:eastAsia="Times New Roman" w:cs="Times New Roman"/>
                <w:color w:val="auto"/>
                <w:lang w:val="en-CA" w:eastAsia="en-CA"/>
              </w:rPr>
              <w:t>4.9</w:t>
            </w:r>
          </w:p>
        </w:tc>
        <w:tc>
          <w:tcPr>
            <w:tcW w:w="723" w:type="pct"/>
            <w:gridSpan w:val="2"/>
            <w:shd w:val="clear" w:color="auto" w:fill="FFFF00"/>
          </w:tcPr>
          <w:p w14:paraId="517D6414"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12</w:t>
            </w:r>
          </w:p>
        </w:tc>
        <w:tc>
          <w:tcPr>
            <w:tcW w:w="627" w:type="pct"/>
            <w:gridSpan w:val="2"/>
            <w:shd w:val="clear" w:color="auto" w:fill="92D050"/>
          </w:tcPr>
          <w:p w14:paraId="52752C21"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7.9</w:t>
            </w:r>
          </w:p>
        </w:tc>
        <w:tc>
          <w:tcPr>
            <w:tcW w:w="570" w:type="pct"/>
            <w:gridSpan w:val="2"/>
            <w:tcBorders>
              <w:right w:val="single" w:sz="4" w:space="0" w:color="95B3D7" w:themeColor="accent1" w:themeTint="99"/>
            </w:tcBorders>
            <w:shd w:val="clear" w:color="auto" w:fill="FFFF00"/>
          </w:tcPr>
          <w:p w14:paraId="742AD829"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20</w:t>
            </w:r>
          </w:p>
        </w:tc>
      </w:tr>
      <w:tr w:rsidR="002F786D" w:rsidRPr="00BF6F67" w14:paraId="79DD8B1B" w14:textId="77777777" w:rsidTr="00EC3D5B">
        <w:trPr>
          <w:trHeight w:val="288"/>
        </w:trPr>
        <w:tc>
          <w:tcPr>
            <w:tcW w:w="479" w:type="pct"/>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noWrap/>
          </w:tcPr>
          <w:p w14:paraId="4415227E" w14:textId="77777777" w:rsidR="002F786D" w:rsidRPr="00EC3D5B" w:rsidRDefault="002F786D" w:rsidP="002F786D">
            <w:pPr>
              <w:ind w:firstLine="0"/>
              <w:jc w:val="left"/>
              <w:rPr>
                <w:rFonts w:eastAsia="Times New Roman" w:cs="Times New Roman"/>
                <w:b/>
                <w:iCs/>
                <w:color w:val="auto"/>
                <w:lang w:val="en-CA" w:eastAsia="en-CA"/>
              </w:rPr>
            </w:pPr>
          </w:p>
        </w:tc>
        <w:tc>
          <w:tcPr>
            <w:tcW w:w="626" w:type="pct"/>
            <w:gridSpan w:val="2"/>
            <w:tcBorders>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tcPr>
          <w:p w14:paraId="79D90EF1" w14:textId="77777777" w:rsidR="002F786D" w:rsidRPr="00EC3D5B" w:rsidRDefault="002F786D" w:rsidP="002F786D">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Preferred</w:t>
            </w:r>
          </w:p>
        </w:tc>
        <w:tc>
          <w:tcPr>
            <w:tcW w:w="628" w:type="pct"/>
            <w:gridSpan w:val="2"/>
            <w:tcBorders>
              <w:left w:val="single" w:sz="4" w:space="0" w:color="95B3D7" w:themeColor="accent1" w:themeTint="99"/>
              <w:bottom w:val="single" w:sz="4" w:space="0" w:color="95B3D7" w:themeColor="accent1" w:themeTint="99"/>
            </w:tcBorders>
            <w:shd w:val="clear" w:color="auto" w:fill="FF0000"/>
            <w:noWrap/>
          </w:tcPr>
          <w:p w14:paraId="171F2538"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85</w:t>
            </w:r>
          </w:p>
        </w:tc>
        <w:tc>
          <w:tcPr>
            <w:tcW w:w="674" w:type="pct"/>
            <w:gridSpan w:val="2"/>
            <w:tcBorders>
              <w:bottom w:val="single" w:sz="4" w:space="0" w:color="95B3D7" w:themeColor="accent1" w:themeTint="99"/>
            </w:tcBorders>
            <w:shd w:val="clear" w:color="auto" w:fill="FF0000"/>
            <w:noWrap/>
          </w:tcPr>
          <w:p w14:paraId="20E39DF4" w14:textId="77777777" w:rsidR="002F786D" w:rsidRPr="00BF6F67" w:rsidRDefault="002F786D" w:rsidP="002F786D">
            <w:pPr>
              <w:ind w:firstLine="0"/>
              <w:jc w:val="center"/>
              <w:rPr>
                <w:rFonts w:eastAsia="Times New Roman" w:cs="Times New Roman"/>
                <w:iCs/>
                <w:lang w:val="en-CA" w:eastAsia="en-CA"/>
              </w:rPr>
            </w:pPr>
            <w:r>
              <w:rPr>
                <w:rFonts w:eastAsia="Times New Roman" w:cs="Times New Roman"/>
                <w:iCs/>
                <w:lang w:val="en-CA" w:eastAsia="en-CA"/>
              </w:rPr>
              <w:t>213</w:t>
            </w:r>
          </w:p>
        </w:tc>
        <w:tc>
          <w:tcPr>
            <w:tcW w:w="673" w:type="pct"/>
            <w:gridSpan w:val="2"/>
            <w:tcBorders>
              <w:bottom w:val="single" w:sz="4" w:space="0" w:color="95B3D7" w:themeColor="accent1" w:themeTint="99"/>
            </w:tcBorders>
            <w:shd w:val="clear" w:color="auto" w:fill="FF0000"/>
            <w:noWrap/>
          </w:tcPr>
          <w:p w14:paraId="572F4D7D"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146</w:t>
            </w:r>
          </w:p>
        </w:tc>
        <w:tc>
          <w:tcPr>
            <w:tcW w:w="723" w:type="pct"/>
            <w:gridSpan w:val="2"/>
            <w:tcBorders>
              <w:bottom w:val="single" w:sz="4" w:space="0" w:color="95B3D7" w:themeColor="accent1" w:themeTint="99"/>
            </w:tcBorders>
            <w:shd w:val="clear" w:color="auto" w:fill="FF0000"/>
          </w:tcPr>
          <w:p w14:paraId="4CBCA8EC"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365</w:t>
            </w:r>
          </w:p>
        </w:tc>
        <w:tc>
          <w:tcPr>
            <w:tcW w:w="627" w:type="pct"/>
            <w:gridSpan w:val="2"/>
            <w:tcBorders>
              <w:bottom w:val="single" w:sz="4" w:space="0" w:color="95B3D7" w:themeColor="accent1" w:themeTint="99"/>
            </w:tcBorders>
            <w:shd w:val="clear" w:color="auto" w:fill="FF0000"/>
          </w:tcPr>
          <w:p w14:paraId="7CA950E1"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239</w:t>
            </w:r>
          </w:p>
        </w:tc>
        <w:tc>
          <w:tcPr>
            <w:tcW w:w="570" w:type="pct"/>
            <w:gridSpan w:val="2"/>
            <w:tcBorders>
              <w:bottom w:val="single" w:sz="4" w:space="0" w:color="95B3D7" w:themeColor="accent1" w:themeTint="99"/>
              <w:right w:val="single" w:sz="4" w:space="0" w:color="95B3D7" w:themeColor="accent1" w:themeTint="99"/>
            </w:tcBorders>
            <w:shd w:val="clear" w:color="auto" w:fill="FF0000"/>
          </w:tcPr>
          <w:p w14:paraId="0690BE34" w14:textId="77777777" w:rsidR="002F786D" w:rsidRPr="00BF6F67" w:rsidRDefault="002F786D" w:rsidP="002F786D">
            <w:pPr>
              <w:ind w:firstLine="0"/>
              <w:jc w:val="center"/>
              <w:rPr>
                <w:rFonts w:eastAsia="Times New Roman" w:cs="Times New Roman"/>
                <w:lang w:val="en-CA" w:eastAsia="en-CA"/>
              </w:rPr>
            </w:pPr>
            <w:r>
              <w:rPr>
                <w:rFonts w:eastAsia="Times New Roman" w:cs="Times New Roman"/>
                <w:lang w:val="en-CA" w:eastAsia="en-CA"/>
              </w:rPr>
              <w:t>598</w:t>
            </w:r>
          </w:p>
        </w:tc>
      </w:tr>
    </w:tbl>
    <w:p w14:paraId="2F7A50E7" w14:textId="2D0C110E" w:rsidR="000762D3" w:rsidRPr="00FC20C9" w:rsidRDefault="004A294C" w:rsidP="008C78AB">
      <w:pPr>
        <w:spacing w:before="200"/>
        <w:ind w:firstLine="431"/>
        <w:rPr>
          <w:lang w:val="en-CA" w:eastAsia="en-CA"/>
        </w:rPr>
      </w:pPr>
      <w:r w:rsidRPr="00FC20C9">
        <w:rPr>
          <w:lang w:val="en-CA" w:eastAsia="en-CA"/>
        </w:rPr>
        <w:t>Based upon the median wate</w:t>
      </w:r>
      <w:r w:rsidR="00C37C9E">
        <w:rPr>
          <w:lang w:val="en-CA" w:eastAsia="en-CA"/>
        </w:rPr>
        <w:t>r availability, approximately 33</w:t>
      </w:r>
      <w:r w:rsidRPr="00FC20C9">
        <w:rPr>
          <w:lang w:val="en-CA" w:eastAsia="en-CA"/>
        </w:rPr>
        <w:t>% of the study sites displayed the potential for severe water stress sometime between 195</w:t>
      </w:r>
      <w:r w:rsidR="00C37C9E">
        <w:rPr>
          <w:lang w:val="en-CA" w:eastAsia="en-CA"/>
        </w:rPr>
        <w:t>0 and 2070</w:t>
      </w:r>
      <w:r w:rsidR="003E3B67">
        <w:rPr>
          <w:lang w:val="en-CA" w:eastAsia="en-CA"/>
        </w:rPr>
        <w:t>,</w:t>
      </w:r>
      <w:r w:rsidR="00C37C9E">
        <w:rPr>
          <w:lang w:val="en-CA" w:eastAsia="en-CA"/>
        </w:rPr>
        <w:t xml:space="preserve"> with approximately 21</w:t>
      </w:r>
      <w:r w:rsidRPr="00FC20C9">
        <w:rPr>
          <w:lang w:val="en-CA" w:eastAsia="en-CA"/>
        </w:rPr>
        <w:t>% of the study sites displa</w:t>
      </w:r>
      <w:r w:rsidR="000B1026" w:rsidRPr="00FC20C9">
        <w:rPr>
          <w:lang w:val="en-CA" w:eastAsia="en-CA"/>
        </w:rPr>
        <w:t>ying a water demand that exceeded</w:t>
      </w:r>
      <w:r w:rsidRPr="00FC20C9">
        <w:rPr>
          <w:lang w:val="en-CA" w:eastAsia="en-CA"/>
        </w:rPr>
        <w:t xml:space="preserve"> 100% of the water </w:t>
      </w:r>
      <w:r w:rsidR="001A2B76">
        <w:rPr>
          <w:lang w:val="en-CA" w:eastAsia="en-CA"/>
        </w:rPr>
        <w:t>available</w:t>
      </w:r>
      <w:r w:rsidRPr="00FC20C9">
        <w:rPr>
          <w:lang w:val="en-CA" w:eastAsia="en-CA"/>
        </w:rPr>
        <w:t xml:space="preserve">. </w:t>
      </w:r>
      <w:r w:rsidR="006D1716" w:rsidRPr="00FC20C9">
        <w:rPr>
          <w:lang w:val="en-CA" w:eastAsia="en-CA"/>
        </w:rPr>
        <w:t>In addition, 25% of the communities displayed a medium risk for water av</w:t>
      </w:r>
      <w:r w:rsidR="00314C98">
        <w:rPr>
          <w:lang w:val="en-CA" w:eastAsia="en-CA"/>
        </w:rPr>
        <w:t>ailability, and approximately 33</w:t>
      </w:r>
      <w:r w:rsidR="006D1716" w:rsidRPr="00FC20C9">
        <w:rPr>
          <w:lang w:val="en-CA" w:eastAsia="en-CA"/>
        </w:rPr>
        <w:t xml:space="preserve">% of the communities </w:t>
      </w:r>
      <w:r w:rsidR="000B1026" w:rsidRPr="00FC20C9">
        <w:rPr>
          <w:lang w:val="en-CA" w:eastAsia="en-CA"/>
        </w:rPr>
        <w:t>displayed</w:t>
      </w:r>
      <w:r w:rsidR="006D1716" w:rsidRPr="00FC20C9">
        <w:rPr>
          <w:lang w:val="en-CA" w:eastAsia="en-CA"/>
        </w:rPr>
        <w:t xml:space="preserve"> a moderate risk for water availability </w:t>
      </w:r>
      <w:r w:rsidR="000B1026" w:rsidRPr="00FC20C9">
        <w:rPr>
          <w:lang w:val="en-CA" w:eastAsia="en-CA"/>
        </w:rPr>
        <w:t>during</w:t>
      </w:r>
      <w:r w:rsidR="006D1716" w:rsidRPr="00FC20C9">
        <w:rPr>
          <w:lang w:val="en-CA" w:eastAsia="en-CA"/>
        </w:rPr>
        <w:t xml:space="preserve"> </w:t>
      </w:r>
      <w:r w:rsidR="000B1026" w:rsidRPr="00FC20C9">
        <w:rPr>
          <w:lang w:val="en-CA" w:eastAsia="en-CA"/>
        </w:rPr>
        <w:t xml:space="preserve">at </w:t>
      </w:r>
      <w:r w:rsidR="006D1716" w:rsidRPr="00FC20C9">
        <w:rPr>
          <w:lang w:val="en-CA" w:eastAsia="en-CA"/>
        </w:rPr>
        <w:t>least one of the study periods examined. Over 50% of the communities were determined to have a low water stress level throughout the entirety of the study period.</w:t>
      </w:r>
    </w:p>
    <w:p w14:paraId="5D28396B" w14:textId="737ABAAE" w:rsidR="006D1716" w:rsidRPr="00FC20C9" w:rsidRDefault="006F0C1A" w:rsidP="002E7443">
      <w:pPr>
        <w:rPr>
          <w:lang w:val="en-CA" w:eastAsia="en-CA"/>
        </w:rPr>
      </w:pPr>
      <w:r w:rsidRPr="00FC20C9">
        <w:rPr>
          <w:lang w:val="en-CA" w:eastAsia="en-CA"/>
        </w:rPr>
        <w:lastRenderedPageBreak/>
        <w:t>The most obvious contributing factor to the risk level was the size of the watershed utilized for source water. The seven communities displaying years with a water demand over 40% of the total water available</w:t>
      </w:r>
      <w:r w:rsidR="000B1026" w:rsidRPr="00FC20C9">
        <w:rPr>
          <w:lang w:val="en-CA" w:eastAsia="en-CA"/>
        </w:rPr>
        <w:t xml:space="preserve"> (high risk)</w:t>
      </w:r>
      <w:r w:rsidRPr="00FC20C9">
        <w:rPr>
          <w:lang w:val="en-CA" w:eastAsia="en-CA"/>
        </w:rPr>
        <w:t xml:space="preserve"> were also determined to be the study sites withdrawing from watersheds with the smallest surface area</w:t>
      </w:r>
      <w:r w:rsidR="002E5632">
        <w:rPr>
          <w:lang w:val="en-CA" w:eastAsia="en-CA"/>
        </w:rPr>
        <w:t>s</w:t>
      </w:r>
      <w:r w:rsidRPr="00FC20C9">
        <w:rPr>
          <w:lang w:val="en-CA" w:eastAsia="en-CA"/>
        </w:rPr>
        <w:t>.</w:t>
      </w:r>
      <w:r w:rsidR="002E5632">
        <w:rPr>
          <w:lang w:val="en-CA" w:eastAsia="en-CA"/>
        </w:rPr>
        <w:t xml:space="preserve"> The study sites of concern withdrew from watershed</w:t>
      </w:r>
      <w:r w:rsidR="00DC16F3">
        <w:rPr>
          <w:lang w:val="en-CA" w:eastAsia="en-CA"/>
        </w:rPr>
        <w:t>s</w:t>
      </w:r>
      <w:r w:rsidR="002E5632">
        <w:rPr>
          <w:lang w:val="en-CA" w:eastAsia="en-CA"/>
        </w:rPr>
        <w:t xml:space="preserve"> ranging </w:t>
      </w:r>
      <w:r w:rsidR="00DC16F3">
        <w:rPr>
          <w:lang w:val="en-CA" w:eastAsia="en-CA"/>
        </w:rPr>
        <w:t>in size from 8 to 330 he</w:t>
      </w:r>
      <w:r w:rsidR="002E5632">
        <w:rPr>
          <w:lang w:val="en-CA" w:eastAsia="en-CA"/>
        </w:rPr>
        <w:t>ctares</w:t>
      </w:r>
      <w:r w:rsidR="00AC268D">
        <w:rPr>
          <w:lang w:val="en-CA" w:eastAsia="en-CA"/>
        </w:rPr>
        <w:t xml:space="preserve"> (ha)</w:t>
      </w:r>
      <w:r w:rsidR="002E5632">
        <w:rPr>
          <w:lang w:val="en-CA" w:eastAsia="en-CA"/>
        </w:rPr>
        <w:t>.</w:t>
      </w:r>
      <w:r w:rsidRPr="00FC20C9">
        <w:rPr>
          <w:lang w:val="en-CA" w:eastAsia="en-CA"/>
        </w:rPr>
        <w:t xml:space="preserve"> Whale Cove (Preferred</w:t>
      </w:r>
      <w:r w:rsidR="006A5EEE">
        <w:rPr>
          <w:lang w:val="en-CA" w:eastAsia="en-CA"/>
        </w:rPr>
        <w:t xml:space="preserve"> Withdrawal Location</w:t>
      </w:r>
      <w:r w:rsidRPr="00FC20C9">
        <w:rPr>
          <w:lang w:val="en-CA" w:eastAsia="en-CA"/>
        </w:rPr>
        <w:t xml:space="preserve">) displayed the most concerning water availability ratios and </w:t>
      </w:r>
      <w:r w:rsidR="006A5EEE">
        <w:rPr>
          <w:lang w:val="en-CA" w:eastAsia="en-CA"/>
        </w:rPr>
        <w:t>possessed</w:t>
      </w:r>
      <w:r w:rsidRPr="00FC20C9">
        <w:rPr>
          <w:lang w:val="en-CA" w:eastAsia="en-CA"/>
        </w:rPr>
        <w:t xml:space="preserve"> the smallest watershed with an area of just </w:t>
      </w:r>
      <w:r w:rsidR="00AC268D">
        <w:rPr>
          <w:lang w:val="en-CA" w:eastAsia="en-CA"/>
        </w:rPr>
        <w:t>8 ha</w:t>
      </w:r>
      <w:r w:rsidR="00DC16F3">
        <w:rPr>
          <w:lang w:val="en-CA" w:eastAsia="en-CA"/>
        </w:rPr>
        <w:t>, while the community of Baker Lake utilized less than 1% of the water available and withdrew from the largest watershed at 24</w:t>
      </w:r>
      <w:r w:rsidR="00C668FB">
        <w:rPr>
          <w:lang w:val="en-CA" w:eastAsia="en-CA"/>
        </w:rPr>
        <w:t>,</w:t>
      </w:r>
      <w:r w:rsidR="00DC16F3">
        <w:rPr>
          <w:lang w:val="en-CA" w:eastAsia="en-CA"/>
        </w:rPr>
        <w:t>000</w:t>
      </w:r>
      <w:r w:rsidR="00C668FB">
        <w:rPr>
          <w:lang w:val="en-CA" w:eastAsia="en-CA"/>
        </w:rPr>
        <w:t>,</w:t>
      </w:r>
      <w:r w:rsidR="00DC16F3">
        <w:rPr>
          <w:lang w:val="en-CA" w:eastAsia="en-CA"/>
        </w:rPr>
        <w:t xml:space="preserve">000 ha. </w:t>
      </w:r>
      <w:r w:rsidR="00FC20C9">
        <w:rPr>
          <w:lang w:val="en-CA" w:eastAsia="en-CA"/>
        </w:rPr>
        <w:t xml:space="preserve">Study sites withdrawing from a watershed </w:t>
      </w:r>
      <w:r w:rsidR="00AC268D">
        <w:rPr>
          <w:lang w:val="en-CA" w:eastAsia="en-CA"/>
        </w:rPr>
        <w:t>with an area over 940 ha</w:t>
      </w:r>
      <w:r w:rsidR="00FC20C9" w:rsidRPr="00C668FB">
        <w:rPr>
          <w:lang w:val="en-CA" w:eastAsia="en-CA"/>
        </w:rPr>
        <w:t xml:space="preserve"> generally displayed low water stress levels, with the exception of Pond Inlet (3</w:t>
      </w:r>
      <w:r w:rsidR="00C668FB">
        <w:rPr>
          <w:lang w:val="en-CA" w:eastAsia="en-CA"/>
        </w:rPr>
        <w:t>,</w:t>
      </w:r>
      <w:r w:rsidR="00AC268D">
        <w:rPr>
          <w:lang w:val="en-CA" w:eastAsia="en-CA"/>
        </w:rPr>
        <w:t>739 ha</w:t>
      </w:r>
      <w:r w:rsidR="00FC20C9" w:rsidRPr="00C668FB">
        <w:rPr>
          <w:lang w:val="en-CA" w:eastAsia="en-CA"/>
        </w:rPr>
        <w:t>) which displayed moderate stre</w:t>
      </w:r>
      <w:r w:rsidR="002E5632" w:rsidRPr="00C668FB">
        <w:rPr>
          <w:lang w:val="en-CA" w:eastAsia="en-CA"/>
        </w:rPr>
        <w:t>ss levels between 2041 and 2070; the decrease in water availabilit</w:t>
      </w:r>
      <w:r w:rsidR="00C668FB" w:rsidRPr="00C668FB">
        <w:rPr>
          <w:lang w:val="en-CA" w:eastAsia="en-CA"/>
        </w:rPr>
        <w:t xml:space="preserve">y for this time period </w:t>
      </w:r>
      <w:r w:rsidR="006A5EEE">
        <w:rPr>
          <w:lang w:val="en-CA" w:eastAsia="en-CA"/>
        </w:rPr>
        <w:t>is largely</w:t>
      </w:r>
      <w:r w:rsidR="002E5632" w:rsidRPr="00C668FB">
        <w:rPr>
          <w:lang w:val="en-CA" w:eastAsia="en-CA"/>
        </w:rPr>
        <w:t xml:space="preserve"> due to the increase in </w:t>
      </w:r>
      <w:r w:rsidR="00C668FB" w:rsidRPr="00C668FB">
        <w:rPr>
          <w:lang w:val="en-CA" w:eastAsia="en-CA"/>
        </w:rPr>
        <w:t>water demand</w:t>
      </w:r>
      <w:r w:rsidR="002E5632" w:rsidRPr="00C668FB">
        <w:rPr>
          <w:lang w:val="en-CA" w:eastAsia="en-CA"/>
        </w:rPr>
        <w:t>.</w:t>
      </w:r>
    </w:p>
    <w:p w14:paraId="2DBE691C" w14:textId="2E0227D4" w:rsidR="000B1026" w:rsidRDefault="000B1026" w:rsidP="002E7443">
      <w:pPr>
        <w:rPr>
          <w:lang w:val="en-CA" w:eastAsia="en-CA"/>
        </w:rPr>
      </w:pPr>
      <w:r w:rsidRPr="002E5632">
        <w:rPr>
          <w:lang w:val="en-CA" w:eastAsia="en-CA"/>
        </w:rPr>
        <w:t xml:space="preserve">Climate trends throughout the three study periods generally appeared to </w:t>
      </w:r>
      <w:r w:rsidR="00FC20C9" w:rsidRPr="002E5632">
        <w:rPr>
          <w:lang w:val="en-CA" w:eastAsia="en-CA"/>
        </w:rPr>
        <w:t>show an increa</w:t>
      </w:r>
      <w:r w:rsidR="00DE474F" w:rsidRPr="002E5632">
        <w:rPr>
          <w:lang w:val="en-CA" w:eastAsia="en-CA"/>
        </w:rPr>
        <w:t xml:space="preserve">se in both precipitation and </w:t>
      </w:r>
      <w:r w:rsidR="00FC20C9" w:rsidRPr="002E5632">
        <w:rPr>
          <w:lang w:val="en-CA" w:eastAsia="en-CA"/>
        </w:rPr>
        <w:t>evapo</w:t>
      </w:r>
      <w:r w:rsidR="00DE474F" w:rsidRPr="002E5632">
        <w:rPr>
          <w:lang w:val="en-CA" w:eastAsia="en-CA"/>
        </w:rPr>
        <w:t>transpiration</w:t>
      </w:r>
      <w:r w:rsidR="006A5EEE">
        <w:rPr>
          <w:lang w:val="en-CA" w:eastAsia="en-CA"/>
        </w:rPr>
        <w:t xml:space="preserve"> with time,</w:t>
      </w:r>
      <w:r w:rsidR="00860F13" w:rsidRPr="002E5632">
        <w:rPr>
          <w:lang w:val="en-CA" w:eastAsia="en-CA"/>
        </w:rPr>
        <w:t xml:space="preserve"> </w:t>
      </w:r>
      <w:r w:rsidR="006A5EEE">
        <w:rPr>
          <w:lang w:val="en-CA" w:eastAsia="en-CA"/>
        </w:rPr>
        <w:t>but</w:t>
      </w:r>
      <w:r w:rsidR="00860F13" w:rsidRPr="002E5632">
        <w:rPr>
          <w:lang w:val="en-CA" w:eastAsia="en-CA"/>
        </w:rPr>
        <w:t xml:space="preserve"> did not appear to have a significant </w:t>
      </w:r>
      <w:r w:rsidR="00860F13" w:rsidRPr="003E3B67">
        <w:rPr>
          <w:lang w:val="en-CA" w:eastAsia="en-CA"/>
        </w:rPr>
        <w:t>impact on water availability</w:t>
      </w:r>
      <w:r w:rsidR="00DE474F" w:rsidRPr="003E3B67">
        <w:rPr>
          <w:lang w:val="en-CA" w:eastAsia="en-CA"/>
        </w:rPr>
        <w:t xml:space="preserve">. </w:t>
      </w:r>
    </w:p>
    <w:p w14:paraId="3F28BC5E" w14:textId="64262F8A" w:rsidR="009B684C" w:rsidRDefault="003F2C3E" w:rsidP="003E3B67">
      <w:pPr>
        <w:pStyle w:val="Heading3"/>
      </w:pPr>
      <w:bookmarkStart w:id="62" w:name="_Toc459128648"/>
      <w:r w:rsidRPr="003E3B67">
        <w:t>Summary of</w:t>
      </w:r>
      <w:r w:rsidR="000E7143">
        <w:t xml:space="preserve"> Availability U</w:t>
      </w:r>
      <w:r w:rsidR="006A5EEE">
        <w:t xml:space="preserve">sing </w:t>
      </w:r>
      <w:r w:rsidR="00E93E3C">
        <w:t>50-</w:t>
      </w:r>
      <w:r w:rsidR="000E7143">
        <w:t>Y</w:t>
      </w:r>
      <w:r w:rsidR="009B684C" w:rsidRPr="003E3B67">
        <w:t>ear</w:t>
      </w:r>
      <w:r w:rsidRPr="003E3B67">
        <w:t xml:space="preserve"> </w:t>
      </w:r>
      <w:r w:rsidR="000E7143">
        <w:t>Return Period Minimum V</w:t>
      </w:r>
      <w:r w:rsidR="006A5EEE">
        <w:t>alues</w:t>
      </w:r>
      <w:bookmarkEnd w:id="62"/>
    </w:p>
    <w:p w14:paraId="6F3D342C" w14:textId="508F54C9" w:rsidR="00572572" w:rsidRDefault="00F02C25" w:rsidP="00572572">
      <w:pPr>
        <w:rPr>
          <w:color w:val="00B050"/>
        </w:rPr>
      </w:pPr>
      <w:r>
        <w:t>The water availability indicator was also calculated as discussed in Section 3.2.1 while</w:t>
      </w:r>
      <w:r w:rsidR="005A3BCF">
        <w:t xml:space="preserve"> using </w:t>
      </w:r>
      <w:r w:rsidR="0009452B">
        <w:t>50-year</w:t>
      </w:r>
      <w:r w:rsidR="005A3BCF">
        <w:t xml:space="preserve"> low precipitation and </w:t>
      </w:r>
      <w:r w:rsidR="0009452B">
        <w:t>50-year</w:t>
      </w:r>
      <w:r w:rsidR="005A3BCF">
        <w:t xml:space="preserve"> high evapotranspiration values</w:t>
      </w:r>
      <w:r>
        <w:t xml:space="preserve"> in place of median values. The risk level was applied to the most conservative value for each time period</w:t>
      </w:r>
      <w:r w:rsidR="000762D3">
        <w:t xml:space="preserve">, as shown in </w:t>
      </w:r>
      <w:r w:rsidR="00F224A4" w:rsidRPr="00F224A4">
        <w:rPr>
          <w:color w:val="000000" w:themeColor="text1"/>
        </w:rPr>
        <w:t>Table 9</w:t>
      </w:r>
      <w:r w:rsidR="000762D3">
        <w:t>.</w:t>
      </w:r>
      <w:r w:rsidR="00572572">
        <w:t xml:space="preserve"> The detailed tables describing the 50-year return period results for each study site are presented in Appendix C.</w:t>
      </w:r>
    </w:p>
    <w:p w14:paraId="573123EB" w14:textId="77777777" w:rsidR="008C78AB" w:rsidRDefault="008C78AB" w:rsidP="000B4498">
      <w:pPr>
        <w:pStyle w:val="Caption"/>
      </w:pPr>
      <w:bookmarkStart w:id="63" w:name="_Toc458962640"/>
      <w:r>
        <w:br w:type="page"/>
      </w:r>
    </w:p>
    <w:p w14:paraId="35A56339" w14:textId="1E69AD7C" w:rsidR="000D062A" w:rsidRDefault="000D062A" w:rsidP="000B4498">
      <w:pPr>
        <w:pStyle w:val="Caption"/>
      </w:pPr>
      <w:bookmarkStart w:id="64" w:name="_Toc459128685"/>
      <w:r>
        <w:lastRenderedPageBreak/>
        <w:t xml:space="preserve">Table </w:t>
      </w:r>
      <w:r w:rsidR="00F8587E">
        <w:fldChar w:fldCharType="begin"/>
      </w:r>
      <w:r w:rsidR="00F8587E">
        <w:instrText xml:space="preserve"> SEQ Table \* ARABIC </w:instrText>
      </w:r>
      <w:r w:rsidR="00F8587E">
        <w:fldChar w:fldCharType="separate"/>
      </w:r>
      <w:r w:rsidR="00BC31E6">
        <w:rPr>
          <w:noProof/>
        </w:rPr>
        <w:t>9</w:t>
      </w:r>
      <w:r w:rsidR="00F8587E">
        <w:rPr>
          <w:noProof/>
        </w:rPr>
        <w:fldChar w:fldCharType="end"/>
      </w:r>
      <w:r>
        <w:t xml:space="preserve">: </w:t>
      </w:r>
      <w:r w:rsidR="004179AB">
        <w:t>Water shortage t</w:t>
      </w:r>
      <w:r w:rsidR="006A5EEE">
        <w:t xml:space="preserve">hreat levels based on </w:t>
      </w:r>
      <w:r>
        <w:t xml:space="preserve">50-year </w:t>
      </w:r>
      <w:r w:rsidR="006A5EEE">
        <w:t>return period minimums</w:t>
      </w:r>
      <w:r w:rsidR="004179AB">
        <w:t>.</w:t>
      </w:r>
      <w:bookmarkEnd w:id="63"/>
      <w:bookmarkEnd w:id="64"/>
    </w:p>
    <w:tbl>
      <w:tblPr>
        <w:tblStyle w:val="GridTable6Colorful1"/>
        <w:tblW w:w="5000" w:type="pct"/>
        <w:tblBorders>
          <w:left w:val="none" w:sz="0" w:space="0" w:color="auto"/>
          <w:bottom w:val="none" w:sz="0" w:space="0" w:color="auto"/>
          <w:right w:val="none" w:sz="0" w:space="0" w:color="auto"/>
          <w:insideV w:val="none" w:sz="0" w:space="0" w:color="auto"/>
        </w:tblBorders>
        <w:tblLayout w:type="fixed"/>
        <w:tblLook w:val="0600" w:firstRow="0" w:lastRow="0" w:firstColumn="0" w:lastColumn="0" w:noHBand="1" w:noVBand="1"/>
      </w:tblPr>
      <w:tblGrid>
        <w:gridCol w:w="918"/>
        <w:gridCol w:w="282"/>
        <w:gridCol w:w="917"/>
        <w:gridCol w:w="282"/>
        <w:gridCol w:w="921"/>
        <w:gridCol w:w="553"/>
        <w:gridCol w:w="737"/>
        <w:gridCol w:w="370"/>
        <w:gridCol w:w="919"/>
        <w:gridCol w:w="463"/>
        <w:gridCol w:w="921"/>
        <w:gridCol w:w="165"/>
        <w:gridCol w:w="1036"/>
        <w:gridCol w:w="90"/>
        <w:gridCol w:w="1002"/>
      </w:tblGrid>
      <w:tr w:rsidR="00EF34E7" w:rsidRPr="00F02C25" w14:paraId="3E47A756" w14:textId="77777777" w:rsidTr="00622F47">
        <w:trPr>
          <w:trHeight w:val="288"/>
        </w:trPr>
        <w:tc>
          <w:tcPr>
            <w:tcW w:w="5000" w:type="pct"/>
            <w:gridSpan w:val="15"/>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38D0D351" w14:textId="77777777" w:rsidR="00EF34E7" w:rsidRPr="00F02C25" w:rsidRDefault="00EF34E7" w:rsidP="002E7443">
            <w:pPr>
              <w:ind w:firstLine="0"/>
              <w:jc w:val="left"/>
              <w:rPr>
                <w:rFonts w:eastAsia="Times New Roman" w:cs="Times New Roman"/>
                <w:b/>
                <w:lang w:val="en-CA" w:eastAsia="en-CA"/>
              </w:rPr>
            </w:pPr>
            <w:r w:rsidRPr="00370DA6">
              <w:rPr>
                <w:rFonts w:eastAsia="Times New Roman" w:cs="Times New Roman"/>
                <w:b/>
                <w:color w:val="FFFFFF" w:themeColor="background1"/>
                <w:lang w:val="en-CA" w:eastAsia="en-CA"/>
              </w:rPr>
              <w:t>Legend</w:t>
            </w:r>
          </w:p>
        </w:tc>
      </w:tr>
      <w:tr w:rsidR="00EF34E7" w14:paraId="44C1A95F" w14:textId="77777777" w:rsidTr="00622F47">
        <w:trPr>
          <w:trHeight w:val="288"/>
        </w:trPr>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tcBorders>
            <w:noWrap/>
          </w:tcPr>
          <w:p w14:paraId="5DEB7112" w14:textId="77777777" w:rsidR="00EF34E7" w:rsidRPr="00EC3D5B" w:rsidRDefault="00EF34E7" w:rsidP="002E7443">
            <w:pPr>
              <w:ind w:firstLine="0"/>
              <w:jc w:val="left"/>
              <w:rPr>
                <w:rFonts w:eastAsia="Times New Roman" w:cs="Times New Roman"/>
                <w:b/>
                <w:iCs/>
                <w:lang w:val="en-CA" w:eastAsia="en-CA"/>
              </w:rPr>
            </w:pPr>
            <w:r w:rsidRPr="00EC3D5B">
              <w:rPr>
                <w:rFonts w:eastAsia="Times New Roman" w:cs="Times New Roman"/>
                <w:b/>
                <w:iCs/>
                <w:lang w:val="en-CA" w:eastAsia="en-CA"/>
              </w:rPr>
              <w:t>High</w:t>
            </w:r>
          </w:p>
        </w:tc>
        <w:tc>
          <w:tcPr>
            <w:tcW w:w="626" w:type="pct"/>
            <w:gridSpan w:val="2"/>
            <w:tcBorders>
              <w:top w:val="single" w:sz="4" w:space="0" w:color="95B3D7" w:themeColor="accent1" w:themeTint="99"/>
              <w:bottom w:val="single" w:sz="4" w:space="0" w:color="95B3D7" w:themeColor="accent1" w:themeTint="99"/>
            </w:tcBorders>
            <w:shd w:val="clear" w:color="auto" w:fill="FF0000"/>
          </w:tcPr>
          <w:p w14:paraId="2C5DAFC8" w14:textId="77777777" w:rsidR="00EF34E7" w:rsidRDefault="00EF34E7" w:rsidP="002E7443">
            <w:pPr>
              <w:ind w:firstLine="0"/>
              <w:jc w:val="left"/>
              <w:rPr>
                <w:rFonts w:eastAsia="Times New Roman" w:cs="Times New Roman"/>
                <w:i/>
                <w:iCs/>
                <w:lang w:val="en-CA" w:eastAsia="en-CA"/>
              </w:rPr>
            </w:pPr>
          </w:p>
        </w:tc>
        <w:tc>
          <w:tcPr>
            <w:tcW w:w="770" w:type="pct"/>
            <w:gridSpan w:val="2"/>
            <w:tcBorders>
              <w:top w:val="single" w:sz="4" w:space="0" w:color="95B3D7" w:themeColor="accent1" w:themeTint="99"/>
              <w:bottom w:val="single" w:sz="4" w:space="0" w:color="95B3D7" w:themeColor="accent1" w:themeTint="99"/>
            </w:tcBorders>
            <w:shd w:val="clear" w:color="auto" w:fill="auto"/>
            <w:noWrap/>
          </w:tcPr>
          <w:p w14:paraId="212D693E"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Medium</w:t>
            </w:r>
          </w:p>
        </w:tc>
        <w:tc>
          <w:tcPr>
            <w:tcW w:w="578" w:type="pct"/>
            <w:gridSpan w:val="2"/>
            <w:tcBorders>
              <w:top w:val="single" w:sz="4" w:space="0" w:color="95B3D7" w:themeColor="accent1" w:themeTint="99"/>
              <w:bottom w:val="single" w:sz="4" w:space="0" w:color="95B3D7" w:themeColor="accent1" w:themeTint="99"/>
            </w:tcBorders>
            <w:shd w:val="clear" w:color="auto" w:fill="FFC000"/>
            <w:noWrap/>
          </w:tcPr>
          <w:p w14:paraId="662B4457" w14:textId="77777777" w:rsidR="00EF34E7" w:rsidRPr="00EC3D5B" w:rsidRDefault="00EF34E7" w:rsidP="002E7443">
            <w:pPr>
              <w:ind w:firstLine="0"/>
              <w:jc w:val="center"/>
              <w:rPr>
                <w:rFonts w:eastAsia="Times New Roman" w:cs="Times New Roman"/>
                <w:b/>
                <w:iCs/>
                <w:lang w:val="en-CA" w:eastAsia="en-CA"/>
              </w:rPr>
            </w:pPr>
          </w:p>
        </w:tc>
        <w:tc>
          <w:tcPr>
            <w:tcW w:w="722" w:type="pct"/>
            <w:gridSpan w:val="2"/>
            <w:tcBorders>
              <w:top w:val="single" w:sz="4" w:space="0" w:color="95B3D7" w:themeColor="accent1" w:themeTint="99"/>
              <w:bottom w:val="single" w:sz="4" w:space="0" w:color="95B3D7" w:themeColor="accent1" w:themeTint="99"/>
            </w:tcBorders>
            <w:shd w:val="clear" w:color="auto" w:fill="auto"/>
            <w:noWrap/>
          </w:tcPr>
          <w:p w14:paraId="24E9AF20"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Moderate</w:t>
            </w:r>
          </w:p>
        </w:tc>
        <w:tc>
          <w:tcPr>
            <w:tcW w:w="567" w:type="pct"/>
            <w:gridSpan w:val="2"/>
            <w:tcBorders>
              <w:top w:val="single" w:sz="4" w:space="0" w:color="95B3D7" w:themeColor="accent1" w:themeTint="99"/>
              <w:bottom w:val="single" w:sz="4" w:space="0" w:color="95B3D7" w:themeColor="accent1" w:themeTint="99"/>
            </w:tcBorders>
            <w:shd w:val="clear" w:color="auto" w:fill="FFFF00"/>
          </w:tcPr>
          <w:p w14:paraId="33F01938" w14:textId="77777777" w:rsidR="00EF34E7" w:rsidRPr="00EC3D5B" w:rsidRDefault="00EF34E7" w:rsidP="002E7443">
            <w:pPr>
              <w:ind w:firstLine="0"/>
              <w:jc w:val="center"/>
              <w:rPr>
                <w:rFonts w:eastAsia="Times New Roman" w:cs="Times New Roman"/>
                <w:b/>
                <w:lang w:val="en-CA" w:eastAsia="en-CA"/>
              </w:rPr>
            </w:pPr>
          </w:p>
        </w:tc>
        <w:tc>
          <w:tcPr>
            <w:tcW w:w="588" w:type="pct"/>
            <w:gridSpan w:val="2"/>
            <w:tcBorders>
              <w:top w:val="single" w:sz="4" w:space="0" w:color="95B3D7" w:themeColor="accent1" w:themeTint="99"/>
              <w:bottom w:val="single" w:sz="4" w:space="0" w:color="95B3D7" w:themeColor="accent1" w:themeTint="99"/>
            </w:tcBorders>
            <w:shd w:val="clear" w:color="auto" w:fill="auto"/>
          </w:tcPr>
          <w:p w14:paraId="1D0454D5" w14:textId="77777777" w:rsidR="00EF34E7" w:rsidRPr="00EC3D5B" w:rsidRDefault="00EF34E7" w:rsidP="002E7443">
            <w:pPr>
              <w:ind w:firstLine="0"/>
              <w:jc w:val="center"/>
              <w:rPr>
                <w:rFonts w:eastAsia="Times New Roman" w:cs="Times New Roman"/>
                <w:b/>
                <w:lang w:val="en-CA" w:eastAsia="en-CA"/>
              </w:rPr>
            </w:pPr>
            <w:r w:rsidRPr="00EC3D5B">
              <w:rPr>
                <w:rFonts w:eastAsia="Times New Roman" w:cs="Times New Roman"/>
                <w:b/>
                <w:lang w:val="en-CA" w:eastAsia="en-CA"/>
              </w:rPr>
              <w:t>Low</w:t>
            </w:r>
          </w:p>
        </w:tc>
        <w:tc>
          <w:tcPr>
            <w:tcW w:w="523" w:type="pct"/>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92D050"/>
          </w:tcPr>
          <w:p w14:paraId="4A3740E7" w14:textId="77777777" w:rsidR="00EF34E7" w:rsidRPr="00EC3D5B" w:rsidRDefault="00EF34E7" w:rsidP="002E7443">
            <w:pPr>
              <w:ind w:firstLine="0"/>
              <w:jc w:val="center"/>
              <w:rPr>
                <w:rFonts w:eastAsia="Times New Roman" w:cs="Times New Roman"/>
                <w:b/>
                <w:lang w:val="en-CA" w:eastAsia="en-CA"/>
              </w:rPr>
            </w:pPr>
          </w:p>
        </w:tc>
      </w:tr>
      <w:tr w:rsidR="005A3BCF" w:rsidRPr="00BF6F67" w14:paraId="26595A73"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70"/>
        </w:trPr>
        <w:tc>
          <w:tcPr>
            <w:tcW w:w="1105" w:type="pct"/>
            <w:gridSpan w:val="3"/>
            <w:vMerge w:val="restart"/>
            <w:tcBorders>
              <w:top w:val="single" w:sz="4" w:space="0" w:color="95B3D7" w:themeColor="accent1" w:themeTint="99"/>
              <w:left w:val="single" w:sz="4" w:space="0" w:color="95B3D7" w:themeColor="accent1" w:themeTint="99"/>
              <w:right w:val="single" w:sz="4" w:space="0" w:color="95B3D7" w:themeColor="accent1" w:themeTint="99"/>
            </w:tcBorders>
            <w:shd w:val="clear" w:color="auto" w:fill="4F81BD" w:themeFill="accent1"/>
            <w:noWrap/>
            <w:vAlign w:val="center"/>
            <w:hideMark/>
          </w:tcPr>
          <w:p w14:paraId="228BE3E1" w14:textId="77777777" w:rsidR="005A3BCF" w:rsidRPr="004731D5" w:rsidRDefault="005A3BCF" w:rsidP="002E7443">
            <w:pPr>
              <w:ind w:firstLine="0"/>
              <w:jc w:val="center"/>
              <w:rPr>
                <w:rFonts w:eastAsia="Times New Roman" w:cs="Times New Roman"/>
                <w:b/>
                <w:bCs/>
                <w:color w:val="FFFFFF" w:themeColor="background1"/>
                <w:lang w:val="en-CA" w:eastAsia="en-CA"/>
              </w:rPr>
            </w:pPr>
            <w:r w:rsidRPr="004731D5">
              <w:rPr>
                <w:rFonts w:eastAsia="Times New Roman" w:cs="Times New Roman"/>
                <w:b/>
                <w:color w:val="FFFFFF" w:themeColor="background1"/>
                <w:lang w:val="en-CA" w:eastAsia="en-CA"/>
              </w:rPr>
              <w:t>Community</w:t>
            </w:r>
          </w:p>
        </w:tc>
        <w:tc>
          <w:tcPr>
            <w:tcW w:w="3895" w:type="pct"/>
            <w:gridSpan w:val="12"/>
            <w:tcBorders>
              <w:top w:val="single" w:sz="4" w:space="0" w:color="95B3D7" w:themeColor="accent1" w:themeTint="99"/>
              <w:left w:val="single" w:sz="4" w:space="0" w:color="95B3D7" w:themeColor="accent1" w:themeTint="99"/>
              <w:right w:val="single" w:sz="4" w:space="0" w:color="95B3D7" w:themeColor="accent1" w:themeTint="99"/>
            </w:tcBorders>
            <w:shd w:val="clear" w:color="auto" w:fill="4F81BD" w:themeFill="accent1"/>
            <w:noWrap/>
          </w:tcPr>
          <w:p w14:paraId="6BB1FD8F" w14:textId="77777777" w:rsidR="005A3BCF" w:rsidRPr="004731D5" w:rsidRDefault="005A3BCF" w:rsidP="002E7443">
            <w:pPr>
              <w:ind w:firstLine="0"/>
              <w:jc w:val="center"/>
              <w:rPr>
                <w:rFonts w:eastAsia="Times New Roman" w:cs="Times New Roman"/>
                <w:b/>
                <w:bCs/>
                <w:color w:val="FFFFFF" w:themeColor="background1"/>
                <w:lang w:val="en-CA" w:eastAsia="en-CA"/>
              </w:rPr>
            </w:pPr>
            <w:r w:rsidRPr="004731D5">
              <w:rPr>
                <w:rFonts w:eastAsia="Times New Roman" w:cs="Times New Roman"/>
                <w:b/>
                <w:bCs/>
                <w:color w:val="FFFFFF" w:themeColor="background1"/>
                <w:lang w:val="en-CA" w:eastAsia="en-CA"/>
              </w:rPr>
              <w:t>Water Availability Indicator (%)</w:t>
            </w:r>
          </w:p>
        </w:tc>
      </w:tr>
      <w:tr w:rsidR="005A3BCF" w:rsidRPr="00BF6F67" w14:paraId="15C89F5E"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70"/>
        </w:trPr>
        <w:tc>
          <w:tcPr>
            <w:tcW w:w="1105" w:type="pct"/>
            <w:gridSpan w:val="3"/>
            <w:vMerge/>
            <w:tcBorders>
              <w:left w:val="single" w:sz="4" w:space="0" w:color="95B3D7" w:themeColor="accent1" w:themeTint="99"/>
              <w:right w:val="single" w:sz="4" w:space="0" w:color="95B3D7" w:themeColor="accent1" w:themeTint="99"/>
            </w:tcBorders>
            <w:shd w:val="clear" w:color="auto" w:fill="4F81BD" w:themeFill="accent1"/>
            <w:noWrap/>
          </w:tcPr>
          <w:p w14:paraId="4CEFBF39" w14:textId="77777777" w:rsidR="005A3BCF" w:rsidRPr="004731D5" w:rsidRDefault="005A3BCF" w:rsidP="002E7443">
            <w:pPr>
              <w:ind w:firstLine="0"/>
              <w:jc w:val="center"/>
              <w:rPr>
                <w:rFonts w:eastAsia="Times New Roman" w:cs="Times New Roman"/>
                <w:b/>
                <w:color w:val="FFFFFF" w:themeColor="background1"/>
                <w:lang w:val="en-CA" w:eastAsia="en-CA"/>
              </w:rPr>
            </w:pPr>
          </w:p>
        </w:tc>
        <w:tc>
          <w:tcPr>
            <w:tcW w:w="1302"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2487D88F" w14:textId="77777777" w:rsidR="005A3BCF" w:rsidRPr="004731D5" w:rsidRDefault="005A3BCF" w:rsidP="002E7443">
            <w:pPr>
              <w:ind w:firstLine="0"/>
              <w:jc w:val="center"/>
              <w:rPr>
                <w:rFonts w:eastAsia="Times New Roman" w:cs="Times New Roman"/>
                <w:b/>
                <w:color w:val="FFFFFF" w:themeColor="background1"/>
                <w:lang w:val="en-CA" w:eastAsia="en-CA"/>
              </w:rPr>
            </w:pPr>
            <w:r w:rsidRPr="004731D5">
              <w:rPr>
                <w:rFonts w:eastAsia="Times New Roman" w:cs="Times New Roman"/>
                <w:b/>
                <w:bCs/>
                <w:color w:val="FFFFFF" w:themeColor="background1"/>
                <w:lang w:val="en-CA" w:eastAsia="en-CA"/>
              </w:rPr>
              <w:t>Historical</w:t>
            </w:r>
          </w:p>
        </w:tc>
        <w:tc>
          <w:tcPr>
            <w:tcW w:w="1396"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0A8B9A2E" w14:textId="19F4BE3A" w:rsidR="005A3BCF" w:rsidRPr="004731D5" w:rsidRDefault="00E93E3C" w:rsidP="002E7443">
            <w:pPr>
              <w:ind w:firstLine="0"/>
              <w:jc w:val="center"/>
              <w:rPr>
                <w:rFonts w:eastAsia="Times New Roman" w:cs="Times New Roman"/>
                <w:b/>
                <w:bCs/>
                <w:color w:val="FFFFFF" w:themeColor="background1"/>
                <w:lang w:val="en-CA" w:eastAsia="en-CA"/>
              </w:rPr>
            </w:pPr>
            <w:r>
              <w:rPr>
                <w:rFonts w:eastAsia="Times New Roman" w:cs="Times New Roman"/>
                <w:b/>
                <w:color w:val="FFFFFF" w:themeColor="background1"/>
                <w:lang w:val="en-CA" w:eastAsia="en-CA"/>
              </w:rPr>
              <w:t>2016</w:t>
            </w:r>
            <w:r w:rsidR="005A3BCF" w:rsidRPr="004731D5">
              <w:rPr>
                <w:rFonts w:eastAsia="Times New Roman" w:cs="Times New Roman"/>
                <w:b/>
                <w:color w:val="FFFFFF" w:themeColor="background1"/>
                <w:lang w:val="en-CA" w:eastAsia="en-CA"/>
              </w:rPr>
              <w:t>-2040</w:t>
            </w:r>
          </w:p>
        </w:tc>
        <w:tc>
          <w:tcPr>
            <w:tcW w:w="1197" w:type="pct"/>
            <w:gridSpan w:val="4"/>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tcPr>
          <w:p w14:paraId="28A67AFA" w14:textId="77777777" w:rsidR="005A3BCF" w:rsidRPr="004731D5" w:rsidRDefault="005A3BCF" w:rsidP="002E7443">
            <w:pPr>
              <w:ind w:firstLine="0"/>
              <w:jc w:val="center"/>
              <w:rPr>
                <w:rFonts w:eastAsia="Times New Roman" w:cs="Times New Roman"/>
                <w:b/>
                <w:bCs/>
                <w:color w:val="FFFFFF" w:themeColor="background1"/>
                <w:lang w:val="en-CA" w:eastAsia="en-CA"/>
              </w:rPr>
            </w:pPr>
            <w:r w:rsidRPr="004731D5">
              <w:rPr>
                <w:rFonts w:eastAsia="Times New Roman" w:cs="Times New Roman"/>
                <w:b/>
                <w:bCs/>
                <w:color w:val="FFFFFF" w:themeColor="background1"/>
                <w:lang w:val="en-CA" w:eastAsia="en-CA"/>
              </w:rPr>
              <w:t>2041-2070</w:t>
            </w:r>
          </w:p>
        </w:tc>
      </w:tr>
      <w:tr w:rsidR="005A3BCF" w:rsidRPr="00BF6F67" w14:paraId="43454605"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tcPr>
          <w:p w14:paraId="4C9684C2" w14:textId="77777777" w:rsidR="005A3BCF" w:rsidRPr="004731D5" w:rsidRDefault="005A3BCF" w:rsidP="002E7443">
            <w:pPr>
              <w:ind w:firstLine="0"/>
              <w:jc w:val="left"/>
              <w:rPr>
                <w:rFonts w:eastAsia="Times New Roman" w:cs="Times New Roman"/>
                <w:i/>
                <w:iCs/>
                <w:color w:val="FFFFFF" w:themeColor="background1"/>
                <w:lang w:val="en-CA" w:eastAsia="en-CA"/>
              </w:rPr>
            </w:pPr>
          </w:p>
        </w:tc>
        <w:tc>
          <w:tcPr>
            <w:tcW w:w="628" w:type="pct"/>
            <w:gridSpan w:val="2"/>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4F81BD" w:themeFill="accent1"/>
            <w:noWrap/>
          </w:tcPr>
          <w:p w14:paraId="456FD560" w14:textId="77777777" w:rsidR="005A3BCF" w:rsidRPr="004731D5" w:rsidRDefault="005A3BCF" w:rsidP="002E7443">
            <w:pPr>
              <w:ind w:firstLine="0"/>
              <w:jc w:val="center"/>
              <w:rPr>
                <w:rFonts w:eastAsia="Times New Roman" w:cs="Times New Roman"/>
                <w:b/>
                <w:color w:val="FFFFFF" w:themeColor="background1"/>
                <w:lang w:val="en-CA" w:eastAsia="en-CA"/>
              </w:rPr>
            </w:pPr>
            <w:r w:rsidRPr="004731D5">
              <w:rPr>
                <w:rFonts w:eastAsia="Times New Roman" w:cs="Times New Roman"/>
                <w:b/>
                <w:color w:val="FFFFFF" w:themeColor="background1"/>
                <w:lang w:val="en-CA" w:eastAsia="en-CA"/>
              </w:rPr>
              <w:t>Trucked</w:t>
            </w:r>
          </w:p>
        </w:tc>
        <w:tc>
          <w:tcPr>
            <w:tcW w:w="674" w:type="pct"/>
            <w:gridSpan w:val="2"/>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4F81BD" w:themeFill="accent1"/>
            <w:noWrap/>
          </w:tcPr>
          <w:p w14:paraId="6E59A7FA" w14:textId="77777777" w:rsidR="005A3BCF" w:rsidRPr="004731D5" w:rsidRDefault="005A3BCF" w:rsidP="002E7443">
            <w:pPr>
              <w:ind w:firstLine="0"/>
              <w:jc w:val="center"/>
              <w:rPr>
                <w:rFonts w:eastAsia="Times New Roman" w:cs="Times New Roman"/>
                <w:b/>
                <w:iCs/>
                <w:color w:val="FFFFFF" w:themeColor="background1"/>
                <w:lang w:val="en-CA" w:eastAsia="en-CA"/>
              </w:rPr>
            </w:pPr>
            <w:r w:rsidRPr="004731D5">
              <w:rPr>
                <w:rFonts w:eastAsia="Times New Roman" w:cs="Times New Roman"/>
                <w:b/>
                <w:iCs/>
                <w:color w:val="FFFFFF" w:themeColor="background1"/>
                <w:lang w:val="en-CA" w:eastAsia="en-CA"/>
              </w:rPr>
              <w:t>Piped</w:t>
            </w:r>
          </w:p>
        </w:tc>
        <w:tc>
          <w:tcPr>
            <w:tcW w:w="673" w:type="pct"/>
            <w:gridSpan w:val="2"/>
            <w:tcBorders>
              <w:top w:val="single" w:sz="4" w:space="0" w:color="95B3D7" w:themeColor="accent1" w:themeTint="99"/>
              <w:left w:val="single" w:sz="4" w:space="0" w:color="95B3D7" w:themeColor="accent1" w:themeTint="99"/>
              <w:bottom w:val="nil"/>
            </w:tcBorders>
            <w:shd w:val="clear" w:color="auto" w:fill="4F81BD" w:themeFill="accent1"/>
            <w:noWrap/>
          </w:tcPr>
          <w:p w14:paraId="008E1570" w14:textId="77777777" w:rsidR="005A3BCF" w:rsidRPr="004731D5" w:rsidRDefault="005A3BCF" w:rsidP="002E7443">
            <w:pPr>
              <w:ind w:firstLine="0"/>
              <w:jc w:val="center"/>
              <w:rPr>
                <w:rFonts w:eastAsia="Times New Roman" w:cs="Times New Roman"/>
                <w:b/>
                <w:color w:val="FFFFFF" w:themeColor="background1"/>
                <w:lang w:val="en-CA" w:eastAsia="en-CA"/>
              </w:rPr>
            </w:pPr>
            <w:r w:rsidRPr="004731D5">
              <w:rPr>
                <w:rFonts w:eastAsia="Times New Roman" w:cs="Times New Roman"/>
                <w:b/>
                <w:color w:val="FFFFFF" w:themeColor="background1"/>
                <w:lang w:val="en-CA" w:eastAsia="en-CA"/>
              </w:rPr>
              <w:t>Trucked</w:t>
            </w:r>
          </w:p>
        </w:tc>
        <w:tc>
          <w:tcPr>
            <w:tcW w:w="723" w:type="pct"/>
            <w:gridSpan w:val="2"/>
            <w:tcBorders>
              <w:top w:val="single" w:sz="4" w:space="0" w:color="95B3D7" w:themeColor="accent1" w:themeTint="99"/>
              <w:bottom w:val="nil"/>
              <w:right w:val="single" w:sz="4" w:space="0" w:color="95B3D7" w:themeColor="accent1" w:themeTint="99"/>
            </w:tcBorders>
            <w:shd w:val="clear" w:color="auto" w:fill="4F81BD" w:themeFill="accent1"/>
          </w:tcPr>
          <w:p w14:paraId="65D927A7" w14:textId="77777777" w:rsidR="005A3BCF" w:rsidRPr="004731D5" w:rsidRDefault="005A3BCF" w:rsidP="002E7443">
            <w:pPr>
              <w:ind w:firstLine="0"/>
              <w:jc w:val="center"/>
              <w:rPr>
                <w:rFonts w:eastAsia="Times New Roman" w:cs="Times New Roman"/>
                <w:b/>
                <w:iCs/>
                <w:color w:val="FFFFFF" w:themeColor="background1"/>
                <w:lang w:val="en-CA" w:eastAsia="en-CA"/>
              </w:rPr>
            </w:pPr>
            <w:r w:rsidRPr="004731D5">
              <w:rPr>
                <w:rFonts w:eastAsia="Times New Roman" w:cs="Times New Roman"/>
                <w:b/>
                <w:iCs/>
                <w:color w:val="FFFFFF" w:themeColor="background1"/>
                <w:lang w:val="en-CA" w:eastAsia="en-CA"/>
              </w:rPr>
              <w:t>Piped</w:t>
            </w:r>
          </w:p>
        </w:tc>
        <w:tc>
          <w:tcPr>
            <w:tcW w:w="627" w:type="pct"/>
            <w:gridSpan w:val="2"/>
            <w:tcBorders>
              <w:top w:val="single" w:sz="4" w:space="0" w:color="95B3D7" w:themeColor="accent1" w:themeTint="99"/>
              <w:left w:val="single" w:sz="4" w:space="0" w:color="95B3D7" w:themeColor="accent1" w:themeTint="99"/>
              <w:bottom w:val="nil"/>
            </w:tcBorders>
            <w:shd w:val="clear" w:color="auto" w:fill="4F81BD" w:themeFill="accent1"/>
          </w:tcPr>
          <w:p w14:paraId="56D313D3" w14:textId="77777777" w:rsidR="005A3BCF" w:rsidRPr="004731D5" w:rsidRDefault="005A3BCF" w:rsidP="002E7443">
            <w:pPr>
              <w:ind w:firstLine="0"/>
              <w:jc w:val="center"/>
              <w:rPr>
                <w:rFonts w:eastAsia="Times New Roman" w:cs="Times New Roman"/>
                <w:b/>
                <w:color w:val="FFFFFF" w:themeColor="background1"/>
                <w:lang w:val="en-CA" w:eastAsia="en-CA"/>
              </w:rPr>
            </w:pPr>
            <w:r w:rsidRPr="004731D5">
              <w:rPr>
                <w:rFonts w:eastAsia="Times New Roman" w:cs="Times New Roman"/>
                <w:b/>
                <w:color w:val="FFFFFF" w:themeColor="background1"/>
                <w:lang w:val="en-CA" w:eastAsia="en-CA"/>
              </w:rPr>
              <w:t>Trucked</w:t>
            </w:r>
          </w:p>
        </w:tc>
        <w:tc>
          <w:tcPr>
            <w:tcW w:w="570" w:type="pct"/>
            <w:gridSpan w:val="2"/>
            <w:tcBorders>
              <w:top w:val="single" w:sz="4" w:space="0" w:color="95B3D7" w:themeColor="accent1" w:themeTint="99"/>
              <w:bottom w:val="nil"/>
              <w:right w:val="single" w:sz="4" w:space="0" w:color="95B3D7" w:themeColor="accent1" w:themeTint="99"/>
            </w:tcBorders>
            <w:shd w:val="clear" w:color="auto" w:fill="4F81BD" w:themeFill="accent1"/>
          </w:tcPr>
          <w:p w14:paraId="7AAC6901" w14:textId="77777777" w:rsidR="005A3BCF" w:rsidRPr="004731D5" w:rsidRDefault="005A3BCF" w:rsidP="002E7443">
            <w:pPr>
              <w:ind w:firstLine="0"/>
              <w:jc w:val="center"/>
              <w:rPr>
                <w:rFonts w:eastAsia="Times New Roman" w:cs="Times New Roman"/>
                <w:b/>
                <w:iCs/>
                <w:color w:val="FFFFFF" w:themeColor="background1"/>
                <w:lang w:val="en-CA" w:eastAsia="en-CA"/>
              </w:rPr>
            </w:pPr>
            <w:r w:rsidRPr="004731D5">
              <w:rPr>
                <w:rFonts w:eastAsia="Times New Roman" w:cs="Times New Roman"/>
                <w:b/>
                <w:iCs/>
                <w:color w:val="FFFFFF" w:themeColor="background1"/>
                <w:lang w:val="en-CA" w:eastAsia="en-CA"/>
              </w:rPr>
              <w:t>Piped</w:t>
            </w:r>
          </w:p>
        </w:tc>
      </w:tr>
      <w:tr w:rsidR="005A3BCF" w:rsidRPr="00BF6F67" w14:paraId="48FFE280"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539C14FE" w14:textId="4A14C394"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Arctic Bay</w:t>
            </w:r>
            <w:r w:rsidR="005C37B5">
              <w:rPr>
                <w:rFonts w:eastAsia="Times New Roman" w:cs="Times New Roman"/>
                <w:b/>
                <w:iCs/>
                <w:color w:val="auto"/>
                <w:vertAlign w:val="superscript"/>
                <w:lang w:val="en-CA" w:eastAsia="en-CA"/>
              </w:rPr>
              <w:t>*</w:t>
            </w:r>
          </w:p>
        </w:tc>
        <w:tc>
          <w:tcPr>
            <w:tcW w:w="628" w:type="pct"/>
            <w:gridSpan w:val="2"/>
            <w:tcBorders>
              <w:top w:val="nil"/>
              <w:left w:val="nil"/>
              <w:bottom w:val="nil"/>
              <w:right w:val="nil"/>
            </w:tcBorders>
            <w:shd w:val="clear" w:color="auto" w:fill="FF0000"/>
            <w:noWrap/>
          </w:tcPr>
          <w:p w14:paraId="25DE32A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100</w:t>
            </w:r>
          </w:p>
        </w:tc>
        <w:tc>
          <w:tcPr>
            <w:tcW w:w="674" w:type="pct"/>
            <w:gridSpan w:val="2"/>
            <w:tcBorders>
              <w:top w:val="nil"/>
              <w:left w:val="nil"/>
              <w:bottom w:val="nil"/>
              <w:right w:val="nil"/>
            </w:tcBorders>
            <w:shd w:val="clear" w:color="auto" w:fill="FF0000"/>
            <w:noWrap/>
          </w:tcPr>
          <w:p w14:paraId="584B3851"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100</w:t>
            </w:r>
          </w:p>
        </w:tc>
        <w:tc>
          <w:tcPr>
            <w:tcW w:w="673" w:type="pct"/>
            <w:gridSpan w:val="2"/>
            <w:tcBorders>
              <w:top w:val="nil"/>
              <w:left w:val="nil"/>
              <w:bottom w:val="nil"/>
              <w:right w:val="nil"/>
            </w:tcBorders>
            <w:shd w:val="clear" w:color="auto" w:fill="92D050"/>
            <w:noWrap/>
          </w:tcPr>
          <w:p w14:paraId="58BC65F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4EA0E689"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1.6</w:t>
            </w:r>
          </w:p>
        </w:tc>
        <w:tc>
          <w:tcPr>
            <w:tcW w:w="627" w:type="pct"/>
            <w:gridSpan w:val="2"/>
            <w:tcBorders>
              <w:top w:val="nil"/>
              <w:left w:val="nil"/>
              <w:bottom w:val="nil"/>
              <w:right w:val="nil"/>
            </w:tcBorders>
            <w:shd w:val="clear" w:color="auto" w:fill="92D050"/>
          </w:tcPr>
          <w:p w14:paraId="0DB8F0E3"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0AFDE326"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1.3</w:t>
            </w:r>
          </w:p>
        </w:tc>
      </w:tr>
      <w:tr w:rsidR="005A3BCF" w:rsidRPr="00BF6F67" w14:paraId="6BF78EEC"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1BA11D19"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Arviat</w:t>
            </w:r>
          </w:p>
        </w:tc>
        <w:tc>
          <w:tcPr>
            <w:tcW w:w="628" w:type="pct"/>
            <w:gridSpan w:val="2"/>
            <w:tcBorders>
              <w:top w:val="nil"/>
              <w:left w:val="nil"/>
              <w:bottom w:val="nil"/>
              <w:right w:val="nil"/>
            </w:tcBorders>
            <w:shd w:val="clear" w:color="auto" w:fill="92D050"/>
            <w:noWrap/>
          </w:tcPr>
          <w:p w14:paraId="0EE5FE55"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285AC9D6"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lang w:val="en-CA" w:eastAsia="en-CA"/>
              </w:rPr>
              <w:t>&lt;1</w:t>
            </w:r>
          </w:p>
        </w:tc>
        <w:tc>
          <w:tcPr>
            <w:tcW w:w="673" w:type="pct"/>
            <w:gridSpan w:val="2"/>
            <w:tcBorders>
              <w:top w:val="nil"/>
              <w:left w:val="nil"/>
              <w:bottom w:val="nil"/>
              <w:right w:val="nil"/>
            </w:tcBorders>
            <w:shd w:val="clear" w:color="auto" w:fill="92D050"/>
            <w:noWrap/>
          </w:tcPr>
          <w:p w14:paraId="3DFDF11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521774E5"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627" w:type="pct"/>
            <w:gridSpan w:val="2"/>
            <w:tcBorders>
              <w:top w:val="nil"/>
              <w:left w:val="nil"/>
              <w:bottom w:val="nil"/>
              <w:right w:val="nil"/>
            </w:tcBorders>
            <w:shd w:val="clear" w:color="auto" w:fill="92D050"/>
          </w:tcPr>
          <w:p w14:paraId="68EC5818"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4DFC87EE" w14:textId="77777777" w:rsidR="005A3BCF" w:rsidRDefault="005A3BCF" w:rsidP="002E7443">
            <w:pPr>
              <w:ind w:firstLine="0"/>
              <w:jc w:val="center"/>
              <w:rPr>
                <w:rFonts w:eastAsia="Times New Roman" w:cs="Times New Roman"/>
                <w:lang w:val="en-CA" w:eastAsia="en-CA"/>
              </w:rPr>
            </w:pPr>
            <w:r>
              <w:rPr>
                <w:rFonts w:eastAsia="Times New Roman" w:cs="Times New Roman"/>
                <w:lang w:val="en-CA" w:eastAsia="en-CA"/>
              </w:rPr>
              <w:t>1.8</w:t>
            </w:r>
          </w:p>
        </w:tc>
      </w:tr>
      <w:tr w:rsidR="005A3BCF" w:rsidRPr="00BF6F67" w14:paraId="08658558"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1332EF4B"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Baker Lake</w:t>
            </w:r>
          </w:p>
        </w:tc>
        <w:tc>
          <w:tcPr>
            <w:tcW w:w="628" w:type="pct"/>
            <w:gridSpan w:val="2"/>
            <w:tcBorders>
              <w:top w:val="nil"/>
              <w:left w:val="nil"/>
              <w:bottom w:val="nil"/>
              <w:right w:val="nil"/>
            </w:tcBorders>
            <w:shd w:val="clear" w:color="auto" w:fill="92D050"/>
            <w:noWrap/>
          </w:tcPr>
          <w:p w14:paraId="2412D7F4"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01F37EF7"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lang w:val="en-CA" w:eastAsia="en-CA"/>
              </w:rPr>
              <w:t>&lt;1</w:t>
            </w:r>
          </w:p>
        </w:tc>
        <w:tc>
          <w:tcPr>
            <w:tcW w:w="673" w:type="pct"/>
            <w:gridSpan w:val="2"/>
            <w:tcBorders>
              <w:top w:val="nil"/>
              <w:left w:val="nil"/>
              <w:bottom w:val="nil"/>
              <w:right w:val="nil"/>
            </w:tcBorders>
            <w:shd w:val="clear" w:color="auto" w:fill="92D050"/>
            <w:noWrap/>
          </w:tcPr>
          <w:p w14:paraId="755A7C9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2B6B2CF7"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627" w:type="pct"/>
            <w:gridSpan w:val="2"/>
            <w:tcBorders>
              <w:top w:val="nil"/>
              <w:left w:val="nil"/>
              <w:bottom w:val="nil"/>
              <w:right w:val="nil"/>
            </w:tcBorders>
            <w:shd w:val="clear" w:color="auto" w:fill="92D050"/>
          </w:tcPr>
          <w:p w14:paraId="49A8C47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6A84EC2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r>
      <w:tr w:rsidR="005A3BCF" w:rsidRPr="00BF6F67" w14:paraId="378CF1DC"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39B93246"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Cambridge Bay</w:t>
            </w:r>
          </w:p>
        </w:tc>
        <w:tc>
          <w:tcPr>
            <w:tcW w:w="628" w:type="pct"/>
            <w:gridSpan w:val="2"/>
            <w:tcBorders>
              <w:top w:val="nil"/>
              <w:left w:val="nil"/>
              <w:bottom w:val="nil"/>
              <w:right w:val="nil"/>
            </w:tcBorders>
            <w:shd w:val="clear" w:color="auto" w:fill="FF0000"/>
            <w:noWrap/>
          </w:tcPr>
          <w:p w14:paraId="10CA6ED7"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97</w:t>
            </w:r>
          </w:p>
        </w:tc>
        <w:tc>
          <w:tcPr>
            <w:tcW w:w="674" w:type="pct"/>
            <w:gridSpan w:val="2"/>
            <w:tcBorders>
              <w:top w:val="nil"/>
              <w:left w:val="nil"/>
              <w:bottom w:val="nil"/>
              <w:right w:val="nil"/>
            </w:tcBorders>
            <w:shd w:val="clear" w:color="auto" w:fill="FF0000"/>
            <w:noWrap/>
          </w:tcPr>
          <w:p w14:paraId="410AE58D"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244</w:t>
            </w:r>
          </w:p>
        </w:tc>
        <w:tc>
          <w:tcPr>
            <w:tcW w:w="673" w:type="pct"/>
            <w:gridSpan w:val="2"/>
            <w:tcBorders>
              <w:top w:val="nil"/>
              <w:left w:val="nil"/>
              <w:bottom w:val="nil"/>
              <w:right w:val="nil"/>
            </w:tcBorders>
            <w:shd w:val="clear" w:color="auto" w:fill="FF0000"/>
            <w:noWrap/>
          </w:tcPr>
          <w:p w14:paraId="5A153BF2"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88</w:t>
            </w:r>
          </w:p>
        </w:tc>
        <w:tc>
          <w:tcPr>
            <w:tcW w:w="723" w:type="pct"/>
            <w:gridSpan w:val="2"/>
            <w:tcBorders>
              <w:top w:val="nil"/>
              <w:left w:val="nil"/>
              <w:bottom w:val="nil"/>
              <w:right w:val="nil"/>
            </w:tcBorders>
            <w:shd w:val="clear" w:color="auto" w:fill="FF0000"/>
          </w:tcPr>
          <w:p w14:paraId="7BA9981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221</w:t>
            </w:r>
          </w:p>
        </w:tc>
        <w:tc>
          <w:tcPr>
            <w:tcW w:w="627" w:type="pct"/>
            <w:gridSpan w:val="2"/>
            <w:tcBorders>
              <w:top w:val="nil"/>
              <w:left w:val="nil"/>
              <w:bottom w:val="nil"/>
              <w:right w:val="nil"/>
            </w:tcBorders>
            <w:shd w:val="clear" w:color="auto" w:fill="FF0000"/>
          </w:tcPr>
          <w:p w14:paraId="343BA642"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91</w:t>
            </w:r>
          </w:p>
        </w:tc>
        <w:tc>
          <w:tcPr>
            <w:tcW w:w="570" w:type="pct"/>
            <w:gridSpan w:val="2"/>
            <w:tcBorders>
              <w:top w:val="nil"/>
              <w:left w:val="nil"/>
              <w:bottom w:val="nil"/>
              <w:right w:val="nil"/>
            </w:tcBorders>
            <w:shd w:val="clear" w:color="auto" w:fill="FF0000"/>
          </w:tcPr>
          <w:p w14:paraId="6F6602F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229</w:t>
            </w:r>
          </w:p>
        </w:tc>
      </w:tr>
      <w:tr w:rsidR="005A3BCF" w:rsidRPr="00BF6F67" w14:paraId="0A60F1A2"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352751E0"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Cape Dorset</w:t>
            </w:r>
          </w:p>
        </w:tc>
        <w:tc>
          <w:tcPr>
            <w:tcW w:w="628" w:type="pct"/>
            <w:gridSpan w:val="2"/>
            <w:tcBorders>
              <w:top w:val="nil"/>
              <w:left w:val="nil"/>
              <w:bottom w:val="nil"/>
              <w:right w:val="nil"/>
            </w:tcBorders>
            <w:shd w:val="clear" w:color="auto" w:fill="FF0000"/>
            <w:noWrap/>
          </w:tcPr>
          <w:p w14:paraId="407CC6C2"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51</w:t>
            </w:r>
          </w:p>
        </w:tc>
        <w:tc>
          <w:tcPr>
            <w:tcW w:w="674" w:type="pct"/>
            <w:gridSpan w:val="2"/>
            <w:tcBorders>
              <w:top w:val="nil"/>
              <w:left w:val="nil"/>
              <w:bottom w:val="nil"/>
              <w:right w:val="nil"/>
            </w:tcBorders>
            <w:shd w:val="clear" w:color="auto" w:fill="FF0000"/>
            <w:noWrap/>
          </w:tcPr>
          <w:p w14:paraId="0DE1C5CA"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127</w:t>
            </w:r>
          </w:p>
        </w:tc>
        <w:tc>
          <w:tcPr>
            <w:tcW w:w="673" w:type="pct"/>
            <w:gridSpan w:val="2"/>
            <w:tcBorders>
              <w:top w:val="nil"/>
              <w:left w:val="nil"/>
              <w:bottom w:val="nil"/>
              <w:right w:val="nil"/>
            </w:tcBorders>
            <w:shd w:val="clear" w:color="auto" w:fill="FF0000"/>
            <w:noWrap/>
          </w:tcPr>
          <w:p w14:paraId="296D8A8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74</w:t>
            </w:r>
          </w:p>
        </w:tc>
        <w:tc>
          <w:tcPr>
            <w:tcW w:w="723" w:type="pct"/>
            <w:gridSpan w:val="2"/>
            <w:tcBorders>
              <w:top w:val="nil"/>
              <w:left w:val="nil"/>
              <w:bottom w:val="nil"/>
              <w:right w:val="nil"/>
            </w:tcBorders>
            <w:shd w:val="clear" w:color="auto" w:fill="FF0000"/>
          </w:tcPr>
          <w:p w14:paraId="6A686D6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185</w:t>
            </w:r>
          </w:p>
        </w:tc>
        <w:tc>
          <w:tcPr>
            <w:tcW w:w="627" w:type="pct"/>
            <w:gridSpan w:val="2"/>
            <w:tcBorders>
              <w:top w:val="nil"/>
              <w:left w:val="nil"/>
              <w:bottom w:val="nil"/>
              <w:right w:val="nil"/>
            </w:tcBorders>
            <w:shd w:val="clear" w:color="auto" w:fill="FF0000"/>
          </w:tcPr>
          <w:p w14:paraId="433AEFA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117</w:t>
            </w:r>
          </w:p>
        </w:tc>
        <w:tc>
          <w:tcPr>
            <w:tcW w:w="570" w:type="pct"/>
            <w:gridSpan w:val="2"/>
            <w:tcBorders>
              <w:top w:val="nil"/>
              <w:left w:val="nil"/>
              <w:bottom w:val="nil"/>
              <w:right w:val="nil"/>
            </w:tcBorders>
            <w:shd w:val="clear" w:color="auto" w:fill="FF0000"/>
          </w:tcPr>
          <w:p w14:paraId="47079EB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292</w:t>
            </w:r>
          </w:p>
        </w:tc>
      </w:tr>
      <w:tr w:rsidR="005A3BCF" w:rsidRPr="00BF6F67" w14:paraId="6B09955B"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44227FD6"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Chesterfield Inlet</w:t>
            </w:r>
          </w:p>
        </w:tc>
        <w:tc>
          <w:tcPr>
            <w:tcW w:w="628" w:type="pct"/>
            <w:gridSpan w:val="2"/>
            <w:tcBorders>
              <w:top w:val="nil"/>
              <w:left w:val="nil"/>
              <w:bottom w:val="nil"/>
              <w:right w:val="nil"/>
            </w:tcBorders>
            <w:shd w:val="clear" w:color="auto" w:fill="92D050"/>
            <w:noWrap/>
          </w:tcPr>
          <w:p w14:paraId="7A8F001E"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1.1</w:t>
            </w:r>
          </w:p>
        </w:tc>
        <w:tc>
          <w:tcPr>
            <w:tcW w:w="674" w:type="pct"/>
            <w:gridSpan w:val="2"/>
            <w:tcBorders>
              <w:top w:val="nil"/>
              <w:left w:val="nil"/>
              <w:bottom w:val="nil"/>
              <w:right w:val="nil"/>
            </w:tcBorders>
            <w:shd w:val="clear" w:color="auto" w:fill="92D050"/>
            <w:noWrap/>
          </w:tcPr>
          <w:p w14:paraId="5B0474C2"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2.8</w:t>
            </w:r>
          </w:p>
        </w:tc>
        <w:tc>
          <w:tcPr>
            <w:tcW w:w="673" w:type="pct"/>
            <w:gridSpan w:val="2"/>
            <w:tcBorders>
              <w:top w:val="nil"/>
              <w:left w:val="nil"/>
              <w:bottom w:val="nil"/>
              <w:right w:val="nil"/>
            </w:tcBorders>
            <w:shd w:val="clear" w:color="auto" w:fill="92D050"/>
            <w:noWrap/>
          </w:tcPr>
          <w:p w14:paraId="55002C0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1.1</w:t>
            </w:r>
          </w:p>
        </w:tc>
        <w:tc>
          <w:tcPr>
            <w:tcW w:w="723" w:type="pct"/>
            <w:gridSpan w:val="2"/>
            <w:tcBorders>
              <w:top w:val="nil"/>
              <w:left w:val="nil"/>
              <w:bottom w:val="nil"/>
              <w:right w:val="nil"/>
            </w:tcBorders>
            <w:shd w:val="clear" w:color="auto" w:fill="92D050"/>
          </w:tcPr>
          <w:p w14:paraId="02A6554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2.9</w:t>
            </w:r>
          </w:p>
        </w:tc>
        <w:tc>
          <w:tcPr>
            <w:tcW w:w="627" w:type="pct"/>
            <w:gridSpan w:val="2"/>
            <w:tcBorders>
              <w:top w:val="nil"/>
              <w:left w:val="nil"/>
              <w:bottom w:val="nil"/>
              <w:right w:val="nil"/>
            </w:tcBorders>
            <w:shd w:val="clear" w:color="auto" w:fill="92D050"/>
          </w:tcPr>
          <w:p w14:paraId="42213504"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1.7</w:t>
            </w:r>
          </w:p>
        </w:tc>
        <w:tc>
          <w:tcPr>
            <w:tcW w:w="570" w:type="pct"/>
            <w:gridSpan w:val="2"/>
            <w:tcBorders>
              <w:top w:val="nil"/>
              <w:left w:val="nil"/>
              <w:bottom w:val="nil"/>
              <w:right w:val="nil"/>
            </w:tcBorders>
            <w:shd w:val="clear" w:color="auto" w:fill="92D050"/>
          </w:tcPr>
          <w:p w14:paraId="0EFBC03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4.2</w:t>
            </w:r>
          </w:p>
        </w:tc>
      </w:tr>
      <w:tr w:rsidR="005A3BCF" w:rsidRPr="00BF6F67" w14:paraId="148B38FA"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69B3B7AC"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Clyde River</w:t>
            </w:r>
          </w:p>
        </w:tc>
        <w:tc>
          <w:tcPr>
            <w:tcW w:w="628" w:type="pct"/>
            <w:gridSpan w:val="2"/>
            <w:tcBorders>
              <w:top w:val="nil"/>
              <w:left w:val="nil"/>
              <w:bottom w:val="nil"/>
              <w:right w:val="nil"/>
            </w:tcBorders>
            <w:shd w:val="clear" w:color="auto" w:fill="FF0000"/>
            <w:noWrap/>
          </w:tcPr>
          <w:p w14:paraId="2E9A25D1"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245</w:t>
            </w:r>
          </w:p>
        </w:tc>
        <w:tc>
          <w:tcPr>
            <w:tcW w:w="674" w:type="pct"/>
            <w:gridSpan w:val="2"/>
            <w:tcBorders>
              <w:top w:val="nil"/>
              <w:left w:val="nil"/>
              <w:bottom w:val="nil"/>
              <w:right w:val="nil"/>
            </w:tcBorders>
            <w:shd w:val="clear" w:color="auto" w:fill="FF0000"/>
            <w:noWrap/>
          </w:tcPr>
          <w:p w14:paraId="6AA97EB7"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612</w:t>
            </w:r>
          </w:p>
        </w:tc>
        <w:tc>
          <w:tcPr>
            <w:tcW w:w="673" w:type="pct"/>
            <w:gridSpan w:val="2"/>
            <w:tcBorders>
              <w:top w:val="nil"/>
              <w:left w:val="nil"/>
              <w:bottom w:val="nil"/>
              <w:right w:val="nil"/>
            </w:tcBorders>
            <w:shd w:val="clear" w:color="auto" w:fill="FF0000"/>
            <w:noWrap/>
          </w:tcPr>
          <w:p w14:paraId="036F30B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124</w:t>
            </w:r>
          </w:p>
        </w:tc>
        <w:tc>
          <w:tcPr>
            <w:tcW w:w="723" w:type="pct"/>
            <w:gridSpan w:val="2"/>
            <w:tcBorders>
              <w:top w:val="nil"/>
              <w:left w:val="nil"/>
              <w:bottom w:val="nil"/>
              <w:right w:val="nil"/>
            </w:tcBorders>
            <w:shd w:val="clear" w:color="auto" w:fill="FF0000"/>
          </w:tcPr>
          <w:p w14:paraId="5BAD789B"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310</w:t>
            </w:r>
          </w:p>
        </w:tc>
        <w:tc>
          <w:tcPr>
            <w:tcW w:w="627" w:type="pct"/>
            <w:gridSpan w:val="2"/>
            <w:tcBorders>
              <w:top w:val="nil"/>
              <w:left w:val="nil"/>
              <w:bottom w:val="nil"/>
              <w:right w:val="nil"/>
            </w:tcBorders>
            <w:shd w:val="clear" w:color="auto" w:fill="FF0000"/>
          </w:tcPr>
          <w:p w14:paraId="28F8CA1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168</w:t>
            </w:r>
          </w:p>
        </w:tc>
        <w:tc>
          <w:tcPr>
            <w:tcW w:w="570" w:type="pct"/>
            <w:gridSpan w:val="2"/>
            <w:tcBorders>
              <w:top w:val="nil"/>
              <w:left w:val="nil"/>
              <w:bottom w:val="nil"/>
              <w:right w:val="nil"/>
            </w:tcBorders>
            <w:shd w:val="clear" w:color="auto" w:fill="FF0000"/>
          </w:tcPr>
          <w:p w14:paraId="6B6ECBB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421</w:t>
            </w:r>
          </w:p>
        </w:tc>
      </w:tr>
      <w:tr w:rsidR="005A3BCF" w:rsidRPr="00BF6F67" w14:paraId="21E4B7CE"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3C159986"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Coral Harbour</w:t>
            </w:r>
          </w:p>
        </w:tc>
        <w:tc>
          <w:tcPr>
            <w:tcW w:w="628" w:type="pct"/>
            <w:gridSpan w:val="2"/>
            <w:tcBorders>
              <w:top w:val="nil"/>
              <w:left w:val="nil"/>
              <w:bottom w:val="nil"/>
              <w:right w:val="nil"/>
            </w:tcBorders>
            <w:shd w:val="clear" w:color="auto" w:fill="92D050"/>
            <w:noWrap/>
          </w:tcPr>
          <w:p w14:paraId="23AF8731"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1FE230A7"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lang w:val="en-CA" w:eastAsia="en-CA"/>
              </w:rPr>
              <w:t>&lt;1</w:t>
            </w:r>
          </w:p>
        </w:tc>
        <w:tc>
          <w:tcPr>
            <w:tcW w:w="673" w:type="pct"/>
            <w:gridSpan w:val="2"/>
            <w:tcBorders>
              <w:top w:val="nil"/>
              <w:left w:val="nil"/>
              <w:bottom w:val="nil"/>
              <w:right w:val="nil"/>
            </w:tcBorders>
            <w:shd w:val="clear" w:color="auto" w:fill="92D050"/>
            <w:noWrap/>
          </w:tcPr>
          <w:p w14:paraId="437145F1"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6B950F22"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627" w:type="pct"/>
            <w:gridSpan w:val="2"/>
            <w:tcBorders>
              <w:top w:val="nil"/>
              <w:left w:val="nil"/>
              <w:bottom w:val="nil"/>
              <w:right w:val="nil"/>
            </w:tcBorders>
            <w:shd w:val="clear" w:color="auto" w:fill="92D050"/>
          </w:tcPr>
          <w:p w14:paraId="50726A5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5067318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w:t>
            </w:r>
          </w:p>
        </w:tc>
      </w:tr>
      <w:tr w:rsidR="005A3BCF" w:rsidRPr="00BF6F67" w14:paraId="252F0399"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5E6C1B8C"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Gjoa Haven</w:t>
            </w:r>
          </w:p>
        </w:tc>
        <w:tc>
          <w:tcPr>
            <w:tcW w:w="628" w:type="pct"/>
            <w:gridSpan w:val="2"/>
            <w:tcBorders>
              <w:top w:val="nil"/>
              <w:left w:val="nil"/>
              <w:bottom w:val="nil"/>
              <w:right w:val="nil"/>
            </w:tcBorders>
            <w:shd w:val="clear" w:color="auto" w:fill="FFFF00"/>
            <w:noWrap/>
          </w:tcPr>
          <w:p w14:paraId="7469AF2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16</w:t>
            </w:r>
          </w:p>
        </w:tc>
        <w:tc>
          <w:tcPr>
            <w:tcW w:w="674" w:type="pct"/>
            <w:gridSpan w:val="2"/>
            <w:tcBorders>
              <w:top w:val="nil"/>
              <w:left w:val="nil"/>
              <w:bottom w:val="nil"/>
              <w:right w:val="nil"/>
            </w:tcBorders>
            <w:shd w:val="clear" w:color="auto" w:fill="FF0000"/>
            <w:noWrap/>
          </w:tcPr>
          <w:p w14:paraId="1571A7EA"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41</w:t>
            </w:r>
          </w:p>
        </w:tc>
        <w:tc>
          <w:tcPr>
            <w:tcW w:w="673" w:type="pct"/>
            <w:gridSpan w:val="2"/>
            <w:tcBorders>
              <w:top w:val="nil"/>
              <w:left w:val="nil"/>
              <w:bottom w:val="nil"/>
              <w:right w:val="nil"/>
            </w:tcBorders>
            <w:shd w:val="clear" w:color="auto" w:fill="FFC000"/>
            <w:noWrap/>
          </w:tcPr>
          <w:p w14:paraId="444384C3"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28</w:t>
            </w:r>
          </w:p>
        </w:tc>
        <w:tc>
          <w:tcPr>
            <w:tcW w:w="723" w:type="pct"/>
            <w:gridSpan w:val="2"/>
            <w:tcBorders>
              <w:top w:val="nil"/>
              <w:left w:val="nil"/>
              <w:bottom w:val="nil"/>
              <w:right w:val="nil"/>
            </w:tcBorders>
            <w:shd w:val="clear" w:color="auto" w:fill="FF0000"/>
          </w:tcPr>
          <w:p w14:paraId="6D4914F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54</w:t>
            </w:r>
          </w:p>
        </w:tc>
        <w:tc>
          <w:tcPr>
            <w:tcW w:w="627" w:type="pct"/>
            <w:gridSpan w:val="2"/>
            <w:tcBorders>
              <w:top w:val="nil"/>
              <w:left w:val="nil"/>
              <w:bottom w:val="nil"/>
              <w:right w:val="nil"/>
            </w:tcBorders>
            <w:shd w:val="clear" w:color="auto" w:fill="FFC000"/>
          </w:tcPr>
          <w:p w14:paraId="27B71A2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29</w:t>
            </w:r>
          </w:p>
        </w:tc>
        <w:tc>
          <w:tcPr>
            <w:tcW w:w="570" w:type="pct"/>
            <w:gridSpan w:val="2"/>
            <w:tcBorders>
              <w:top w:val="nil"/>
              <w:left w:val="nil"/>
              <w:bottom w:val="nil"/>
              <w:right w:val="nil"/>
            </w:tcBorders>
            <w:shd w:val="clear" w:color="auto" w:fill="FF0000"/>
          </w:tcPr>
          <w:p w14:paraId="367442A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63</w:t>
            </w:r>
          </w:p>
        </w:tc>
      </w:tr>
      <w:tr w:rsidR="005A3BCF" w:rsidRPr="00BF6F67" w14:paraId="0C440CA7"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17A9DE20"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Grise Fiord</w:t>
            </w:r>
          </w:p>
        </w:tc>
        <w:tc>
          <w:tcPr>
            <w:tcW w:w="628" w:type="pct"/>
            <w:gridSpan w:val="2"/>
            <w:tcBorders>
              <w:top w:val="nil"/>
              <w:left w:val="nil"/>
              <w:bottom w:val="nil"/>
              <w:right w:val="nil"/>
            </w:tcBorders>
            <w:shd w:val="clear" w:color="auto" w:fill="FFC000"/>
            <w:noWrap/>
          </w:tcPr>
          <w:p w14:paraId="6ABB276C"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39</w:t>
            </w:r>
          </w:p>
        </w:tc>
        <w:tc>
          <w:tcPr>
            <w:tcW w:w="674" w:type="pct"/>
            <w:gridSpan w:val="2"/>
            <w:tcBorders>
              <w:top w:val="nil"/>
              <w:left w:val="nil"/>
              <w:bottom w:val="nil"/>
              <w:right w:val="nil"/>
            </w:tcBorders>
            <w:shd w:val="clear" w:color="auto" w:fill="FF0000"/>
            <w:noWrap/>
          </w:tcPr>
          <w:p w14:paraId="28E4441C"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97</w:t>
            </w:r>
          </w:p>
        </w:tc>
        <w:tc>
          <w:tcPr>
            <w:tcW w:w="673" w:type="pct"/>
            <w:gridSpan w:val="2"/>
            <w:tcBorders>
              <w:top w:val="nil"/>
              <w:left w:val="nil"/>
              <w:bottom w:val="nil"/>
              <w:right w:val="nil"/>
            </w:tcBorders>
            <w:shd w:val="clear" w:color="auto" w:fill="FFC000"/>
            <w:noWrap/>
          </w:tcPr>
          <w:p w14:paraId="5815B2E6"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32</w:t>
            </w:r>
          </w:p>
        </w:tc>
        <w:tc>
          <w:tcPr>
            <w:tcW w:w="723" w:type="pct"/>
            <w:gridSpan w:val="2"/>
            <w:tcBorders>
              <w:top w:val="nil"/>
              <w:left w:val="nil"/>
              <w:bottom w:val="nil"/>
              <w:right w:val="nil"/>
            </w:tcBorders>
            <w:shd w:val="clear" w:color="auto" w:fill="FF0000"/>
          </w:tcPr>
          <w:p w14:paraId="537CFB65"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80</w:t>
            </w:r>
          </w:p>
        </w:tc>
        <w:tc>
          <w:tcPr>
            <w:tcW w:w="627" w:type="pct"/>
            <w:gridSpan w:val="2"/>
            <w:tcBorders>
              <w:top w:val="nil"/>
              <w:left w:val="nil"/>
              <w:bottom w:val="nil"/>
              <w:right w:val="nil"/>
            </w:tcBorders>
            <w:shd w:val="clear" w:color="auto" w:fill="FFC000"/>
          </w:tcPr>
          <w:p w14:paraId="7CC5235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30</w:t>
            </w:r>
          </w:p>
        </w:tc>
        <w:tc>
          <w:tcPr>
            <w:tcW w:w="570" w:type="pct"/>
            <w:gridSpan w:val="2"/>
            <w:tcBorders>
              <w:top w:val="nil"/>
              <w:left w:val="nil"/>
              <w:bottom w:val="nil"/>
              <w:right w:val="nil"/>
            </w:tcBorders>
            <w:shd w:val="clear" w:color="auto" w:fill="FF0000"/>
          </w:tcPr>
          <w:p w14:paraId="31EA802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76</w:t>
            </w:r>
          </w:p>
        </w:tc>
      </w:tr>
      <w:tr w:rsidR="005A3BCF" w:rsidRPr="00BF6F67" w14:paraId="2D608E06"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29A60F07"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Hall Beach</w:t>
            </w:r>
          </w:p>
        </w:tc>
        <w:tc>
          <w:tcPr>
            <w:tcW w:w="628" w:type="pct"/>
            <w:gridSpan w:val="2"/>
            <w:tcBorders>
              <w:top w:val="nil"/>
              <w:left w:val="nil"/>
              <w:bottom w:val="nil"/>
              <w:right w:val="nil"/>
            </w:tcBorders>
            <w:shd w:val="clear" w:color="auto" w:fill="92D050"/>
            <w:noWrap/>
          </w:tcPr>
          <w:p w14:paraId="629B4766"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3.7</w:t>
            </w:r>
          </w:p>
        </w:tc>
        <w:tc>
          <w:tcPr>
            <w:tcW w:w="674" w:type="pct"/>
            <w:gridSpan w:val="2"/>
            <w:tcBorders>
              <w:top w:val="nil"/>
              <w:left w:val="nil"/>
              <w:bottom w:val="nil"/>
              <w:right w:val="nil"/>
            </w:tcBorders>
            <w:shd w:val="clear" w:color="auto" w:fill="92D050"/>
            <w:noWrap/>
          </w:tcPr>
          <w:p w14:paraId="7A0EF54F"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9.3</w:t>
            </w:r>
          </w:p>
        </w:tc>
        <w:tc>
          <w:tcPr>
            <w:tcW w:w="673" w:type="pct"/>
            <w:gridSpan w:val="2"/>
            <w:tcBorders>
              <w:top w:val="nil"/>
              <w:left w:val="nil"/>
              <w:bottom w:val="nil"/>
              <w:right w:val="nil"/>
            </w:tcBorders>
            <w:shd w:val="clear" w:color="auto" w:fill="92D050"/>
            <w:noWrap/>
          </w:tcPr>
          <w:p w14:paraId="2AE5CF10"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7.0</w:t>
            </w:r>
          </w:p>
        </w:tc>
        <w:tc>
          <w:tcPr>
            <w:tcW w:w="723" w:type="pct"/>
            <w:gridSpan w:val="2"/>
            <w:tcBorders>
              <w:top w:val="nil"/>
              <w:left w:val="nil"/>
              <w:bottom w:val="nil"/>
              <w:right w:val="nil"/>
            </w:tcBorders>
            <w:shd w:val="clear" w:color="auto" w:fill="FFFF00"/>
          </w:tcPr>
          <w:p w14:paraId="4D4559E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18</w:t>
            </w:r>
          </w:p>
        </w:tc>
        <w:tc>
          <w:tcPr>
            <w:tcW w:w="627" w:type="pct"/>
            <w:gridSpan w:val="2"/>
            <w:tcBorders>
              <w:top w:val="nil"/>
              <w:left w:val="nil"/>
              <w:bottom w:val="nil"/>
              <w:right w:val="nil"/>
            </w:tcBorders>
            <w:shd w:val="clear" w:color="auto" w:fill="FFFF00"/>
          </w:tcPr>
          <w:p w14:paraId="7897AD04"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13</w:t>
            </w:r>
          </w:p>
        </w:tc>
        <w:tc>
          <w:tcPr>
            <w:tcW w:w="570" w:type="pct"/>
            <w:gridSpan w:val="2"/>
            <w:tcBorders>
              <w:top w:val="nil"/>
              <w:left w:val="nil"/>
              <w:bottom w:val="nil"/>
              <w:right w:val="nil"/>
            </w:tcBorders>
            <w:shd w:val="clear" w:color="auto" w:fill="FFC000"/>
          </w:tcPr>
          <w:p w14:paraId="6DD55D1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31</w:t>
            </w:r>
          </w:p>
        </w:tc>
      </w:tr>
      <w:tr w:rsidR="005A3BCF" w:rsidRPr="00BF6F67" w14:paraId="69DF6A15"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6C355A36"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Igloolik</w:t>
            </w:r>
          </w:p>
        </w:tc>
        <w:tc>
          <w:tcPr>
            <w:tcW w:w="628" w:type="pct"/>
            <w:gridSpan w:val="2"/>
            <w:tcBorders>
              <w:top w:val="nil"/>
              <w:left w:val="nil"/>
              <w:bottom w:val="nil"/>
              <w:right w:val="nil"/>
            </w:tcBorders>
            <w:shd w:val="clear" w:color="auto" w:fill="FF0000"/>
            <w:noWrap/>
          </w:tcPr>
          <w:p w14:paraId="55D2C83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51</w:t>
            </w:r>
          </w:p>
        </w:tc>
        <w:tc>
          <w:tcPr>
            <w:tcW w:w="674" w:type="pct"/>
            <w:gridSpan w:val="2"/>
            <w:tcBorders>
              <w:top w:val="nil"/>
              <w:left w:val="nil"/>
              <w:bottom w:val="nil"/>
              <w:right w:val="nil"/>
            </w:tcBorders>
            <w:shd w:val="clear" w:color="auto" w:fill="FF0000"/>
            <w:noWrap/>
          </w:tcPr>
          <w:p w14:paraId="1258F1D4"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129</w:t>
            </w:r>
          </w:p>
        </w:tc>
        <w:tc>
          <w:tcPr>
            <w:tcW w:w="673" w:type="pct"/>
            <w:gridSpan w:val="2"/>
            <w:tcBorders>
              <w:top w:val="nil"/>
              <w:left w:val="nil"/>
              <w:bottom w:val="nil"/>
              <w:right w:val="nil"/>
            </w:tcBorders>
            <w:shd w:val="clear" w:color="auto" w:fill="FF0000"/>
            <w:noWrap/>
          </w:tcPr>
          <w:p w14:paraId="79421CC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132</w:t>
            </w:r>
          </w:p>
        </w:tc>
        <w:tc>
          <w:tcPr>
            <w:tcW w:w="723" w:type="pct"/>
            <w:gridSpan w:val="2"/>
            <w:tcBorders>
              <w:top w:val="nil"/>
              <w:left w:val="nil"/>
              <w:bottom w:val="nil"/>
              <w:right w:val="nil"/>
            </w:tcBorders>
            <w:shd w:val="clear" w:color="auto" w:fill="FF0000"/>
          </w:tcPr>
          <w:p w14:paraId="78577C3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330</w:t>
            </w:r>
          </w:p>
        </w:tc>
        <w:tc>
          <w:tcPr>
            <w:tcW w:w="627" w:type="pct"/>
            <w:gridSpan w:val="2"/>
            <w:tcBorders>
              <w:top w:val="nil"/>
              <w:left w:val="nil"/>
              <w:bottom w:val="nil"/>
              <w:right w:val="nil"/>
            </w:tcBorders>
            <w:shd w:val="clear" w:color="auto" w:fill="FF0000"/>
          </w:tcPr>
          <w:p w14:paraId="4F4586E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193</w:t>
            </w:r>
          </w:p>
        </w:tc>
        <w:tc>
          <w:tcPr>
            <w:tcW w:w="570" w:type="pct"/>
            <w:gridSpan w:val="2"/>
            <w:tcBorders>
              <w:top w:val="nil"/>
              <w:left w:val="nil"/>
              <w:bottom w:val="nil"/>
              <w:right w:val="nil"/>
            </w:tcBorders>
            <w:shd w:val="clear" w:color="auto" w:fill="FF0000"/>
          </w:tcPr>
          <w:p w14:paraId="39541611"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483</w:t>
            </w:r>
          </w:p>
        </w:tc>
      </w:tr>
      <w:tr w:rsidR="005A3BCF" w:rsidRPr="00BF6F67" w14:paraId="7D5597EE"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3AF594A6"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Kimmirut</w:t>
            </w:r>
          </w:p>
        </w:tc>
        <w:tc>
          <w:tcPr>
            <w:tcW w:w="628" w:type="pct"/>
            <w:gridSpan w:val="2"/>
            <w:tcBorders>
              <w:top w:val="nil"/>
              <w:left w:val="nil"/>
              <w:bottom w:val="nil"/>
              <w:right w:val="nil"/>
            </w:tcBorders>
            <w:shd w:val="clear" w:color="auto" w:fill="92D050"/>
            <w:noWrap/>
          </w:tcPr>
          <w:p w14:paraId="7A548928"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1.2</w:t>
            </w:r>
          </w:p>
        </w:tc>
        <w:tc>
          <w:tcPr>
            <w:tcW w:w="674" w:type="pct"/>
            <w:gridSpan w:val="2"/>
            <w:tcBorders>
              <w:top w:val="nil"/>
              <w:left w:val="nil"/>
              <w:bottom w:val="nil"/>
              <w:right w:val="nil"/>
            </w:tcBorders>
            <w:shd w:val="clear" w:color="auto" w:fill="92D050"/>
            <w:noWrap/>
          </w:tcPr>
          <w:p w14:paraId="181EB01B"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3.0</w:t>
            </w:r>
          </w:p>
        </w:tc>
        <w:tc>
          <w:tcPr>
            <w:tcW w:w="673" w:type="pct"/>
            <w:gridSpan w:val="2"/>
            <w:tcBorders>
              <w:top w:val="nil"/>
              <w:left w:val="nil"/>
              <w:bottom w:val="nil"/>
              <w:right w:val="nil"/>
            </w:tcBorders>
            <w:shd w:val="clear" w:color="auto" w:fill="92D050"/>
            <w:noWrap/>
          </w:tcPr>
          <w:p w14:paraId="6C56B6E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1.1</w:t>
            </w:r>
          </w:p>
        </w:tc>
        <w:tc>
          <w:tcPr>
            <w:tcW w:w="723" w:type="pct"/>
            <w:gridSpan w:val="2"/>
            <w:tcBorders>
              <w:top w:val="nil"/>
              <w:left w:val="nil"/>
              <w:bottom w:val="nil"/>
              <w:right w:val="nil"/>
            </w:tcBorders>
            <w:shd w:val="clear" w:color="auto" w:fill="92D050"/>
          </w:tcPr>
          <w:p w14:paraId="55B4880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2.8</w:t>
            </w:r>
          </w:p>
        </w:tc>
        <w:tc>
          <w:tcPr>
            <w:tcW w:w="627" w:type="pct"/>
            <w:gridSpan w:val="2"/>
            <w:tcBorders>
              <w:top w:val="nil"/>
              <w:left w:val="nil"/>
              <w:bottom w:val="nil"/>
              <w:right w:val="nil"/>
            </w:tcBorders>
            <w:shd w:val="clear" w:color="auto" w:fill="92D050"/>
          </w:tcPr>
          <w:p w14:paraId="09D2430B"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2.1</w:t>
            </w:r>
          </w:p>
        </w:tc>
        <w:tc>
          <w:tcPr>
            <w:tcW w:w="570" w:type="pct"/>
            <w:gridSpan w:val="2"/>
            <w:tcBorders>
              <w:top w:val="nil"/>
              <w:left w:val="nil"/>
              <w:bottom w:val="nil"/>
              <w:right w:val="nil"/>
            </w:tcBorders>
            <w:shd w:val="clear" w:color="auto" w:fill="92D050"/>
          </w:tcPr>
          <w:p w14:paraId="6262A4B5"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3.1</w:t>
            </w:r>
          </w:p>
        </w:tc>
      </w:tr>
      <w:tr w:rsidR="005A3BCF" w:rsidRPr="00BF6F67" w14:paraId="417E9FDB"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57B2800B"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Kugaaruk</w:t>
            </w:r>
          </w:p>
        </w:tc>
        <w:tc>
          <w:tcPr>
            <w:tcW w:w="628" w:type="pct"/>
            <w:gridSpan w:val="2"/>
            <w:tcBorders>
              <w:top w:val="nil"/>
              <w:left w:val="nil"/>
              <w:bottom w:val="nil"/>
              <w:right w:val="nil"/>
            </w:tcBorders>
            <w:shd w:val="clear" w:color="auto" w:fill="92D050"/>
            <w:noWrap/>
          </w:tcPr>
          <w:p w14:paraId="75E70620"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3AE2FB8D"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lang w:val="en-CA" w:eastAsia="en-CA"/>
              </w:rPr>
              <w:t>&lt;1</w:t>
            </w:r>
          </w:p>
        </w:tc>
        <w:tc>
          <w:tcPr>
            <w:tcW w:w="673" w:type="pct"/>
            <w:gridSpan w:val="2"/>
            <w:tcBorders>
              <w:top w:val="nil"/>
              <w:left w:val="nil"/>
              <w:bottom w:val="nil"/>
              <w:right w:val="nil"/>
            </w:tcBorders>
            <w:shd w:val="clear" w:color="auto" w:fill="92D050"/>
            <w:noWrap/>
          </w:tcPr>
          <w:p w14:paraId="30D928D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16017B8E"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627" w:type="pct"/>
            <w:gridSpan w:val="2"/>
            <w:tcBorders>
              <w:top w:val="nil"/>
              <w:left w:val="nil"/>
              <w:bottom w:val="nil"/>
              <w:right w:val="nil"/>
            </w:tcBorders>
            <w:shd w:val="clear" w:color="auto" w:fill="92D050"/>
          </w:tcPr>
          <w:p w14:paraId="51EDC52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29B28AA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r>
      <w:tr w:rsidR="005A3BCF" w:rsidRPr="00BF6F67" w14:paraId="4433EB8E"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31C77751"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Kugluktuk</w:t>
            </w:r>
          </w:p>
        </w:tc>
        <w:tc>
          <w:tcPr>
            <w:tcW w:w="628" w:type="pct"/>
            <w:gridSpan w:val="2"/>
            <w:tcBorders>
              <w:top w:val="nil"/>
              <w:left w:val="nil"/>
              <w:bottom w:val="nil"/>
              <w:right w:val="nil"/>
            </w:tcBorders>
            <w:shd w:val="clear" w:color="auto" w:fill="92D050"/>
            <w:noWrap/>
          </w:tcPr>
          <w:p w14:paraId="4C392156"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46C0C1F3"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lang w:val="en-CA" w:eastAsia="en-CA"/>
              </w:rPr>
              <w:t>&lt;1</w:t>
            </w:r>
          </w:p>
        </w:tc>
        <w:tc>
          <w:tcPr>
            <w:tcW w:w="673" w:type="pct"/>
            <w:gridSpan w:val="2"/>
            <w:tcBorders>
              <w:top w:val="nil"/>
              <w:left w:val="nil"/>
              <w:bottom w:val="nil"/>
              <w:right w:val="nil"/>
            </w:tcBorders>
            <w:shd w:val="clear" w:color="auto" w:fill="92D050"/>
            <w:noWrap/>
          </w:tcPr>
          <w:p w14:paraId="6BDD5BB8"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723" w:type="pct"/>
            <w:gridSpan w:val="2"/>
            <w:tcBorders>
              <w:top w:val="nil"/>
              <w:left w:val="nil"/>
              <w:bottom w:val="nil"/>
              <w:right w:val="nil"/>
            </w:tcBorders>
            <w:shd w:val="clear" w:color="auto" w:fill="92D050"/>
          </w:tcPr>
          <w:p w14:paraId="261496E2"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627" w:type="pct"/>
            <w:gridSpan w:val="2"/>
            <w:tcBorders>
              <w:top w:val="nil"/>
              <w:left w:val="nil"/>
              <w:bottom w:val="nil"/>
              <w:right w:val="nil"/>
            </w:tcBorders>
            <w:shd w:val="clear" w:color="auto" w:fill="92D050"/>
          </w:tcPr>
          <w:p w14:paraId="7EED2B72"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c>
          <w:tcPr>
            <w:tcW w:w="570" w:type="pct"/>
            <w:gridSpan w:val="2"/>
            <w:tcBorders>
              <w:top w:val="nil"/>
              <w:left w:val="nil"/>
              <w:bottom w:val="nil"/>
              <w:right w:val="nil"/>
            </w:tcBorders>
            <w:shd w:val="clear" w:color="auto" w:fill="92D050"/>
          </w:tcPr>
          <w:p w14:paraId="6BA8C25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&lt;1</w:t>
            </w:r>
          </w:p>
        </w:tc>
      </w:tr>
      <w:tr w:rsidR="002F786D" w:rsidRPr="00BF6F67" w14:paraId="7FAC34DB"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57161CF5" w14:textId="36B5F561" w:rsidR="002F786D" w:rsidRPr="00EC3D5B" w:rsidRDefault="002F786D" w:rsidP="002F786D">
            <w:pPr>
              <w:ind w:firstLine="0"/>
              <w:jc w:val="left"/>
              <w:rPr>
                <w:rFonts w:eastAsia="Times New Roman" w:cs="Times New Roman"/>
                <w:b/>
                <w:iCs/>
                <w:lang w:val="en-CA" w:eastAsia="en-CA"/>
              </w:rPr>
            </w:pPr>
            <w:r>
              <w:rPr>
                <w:rFonts w:eastAsia="Times New Roman" w:cs="Times New Roman"/>
                <w:b/>
                <w:iCs/>
                <w:color w:val="auto"/>
                <w:lang w:val="en-CA" w:eastAsia="en-CA"/>
              </w:rPr>
              <w:t>Naujaat</w:t>
            </w:r>
          </w:p>
        </w:tc>
        <w:tc>
          <w:tcPr>
            <w:tcW w:w="628" w:type="pct"/>
            <w:gridSpan w:val="2"/>
            <w:tcBorders>
              <w:top w:val="nil"/>
              <w:left w:val="nil"/>
              <w:bottom w:val="nil"/>
              <w:right w:val="nil"/>
            </w:tcBorders>
            <w:shd w:val="clear" w:color="auto" w:fill="92D050"/>
            <w:noWrap/>
          </w:tcPr>
          <w:p w14:paraId="0661BAAD" w14:textId="45E006C3" w:rsidR="002F786D"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1.2</w:t>
            </w:r>
          </w:p>
        </w:tc>
        <w:tc>
          <w:tcPr>
            <w:tcW w:w="674" w:type="pct"/>
            <w:gridSpan w:val="2"/>
            <w:tcBorders>
              <w:top w:val="nil"/>
              <w:left w:val="nil"/>
              <w:bottom w:val="nil"/>
              <w:right w:val="nil"/>
            </w:tcBorders>
            <w:shd w:val="clear" w:color="auto" w:fill="92D050"/>
            <w:noWrap/>
          </w:tcPr>
          <w:p w14:paraId="6E431FE3" w14:textId="3E703ECE" w:rsidR="002F786D" w:rsidRDefault="002F786D" w:rsidP="002F786D">
            <w:pPr>
              <w:ind w:firstLine="0"/>
              <w:jc w:val="center"/>
              <w:rPr>
                <w:rFonts w:eastAsia="Times New Roman" w:cs="Times New Roman"/>
                <w:iCs/>
                <w:lang w:val="en-CA" w:eastAsia="en-CA"/>
              </w:rPr>
            </w:pPr>
            <w:r>
              <w:rPr>
                <w:rFonts w:eastAsia="Times New Roman" w:cs="Times New Roman"/>
                <w:iCs/>
                <w:color w:val="auto"/>
                <w:lang w:val="en-CA" w:eastAsia="en-CA"/>
              </w:rPr>
              <w:t>3.1</w:t>
            </w:r>
          </w:p>
        </w:tc>
        <w:tc>
          <w:tcPr>
            <w:tcW w:w="673" w:type="pct"/>
            <w:gridSpan w:val="2"/>
            <w:tcBorders>
              <w:top w:val="nil"/>
              <w:left w:val="nil"/>
              <w:bottom w:val="nil"/>
              <w:right w:val="nil"/>
            </w:tcBorders>
            <w:shd w:val="clear" w:color="auto" w:fill="92D050"/>
            <w:noWrap/>
          </w:tcPr>
          <w:p w14:paraId="202B4BA4" w14:textId="7326481D" w:rsidR="002F786D" w:rsidRDefault="002F786D" w:rsidP="002F786D">
            <w:pPr>
              <w:ind w:firstLine="0"/>
              <w:jc w:val="center"/>
              <w:rPr>
                <w:rFonts w:eastAsia="Times New Roman" w:cs="Times New Roman"/>
                <w:lang w:val="en-CA" w:eastAsia="en-CA"/>
              </w:rPr>
            </w:pPr>
            <w:r>
              <w:rPr>
                <w:rFonts w:eastAsia="Times New Roman" w:cs="Times New Roman"/>
                <w:color w:val="auto"/>
                <w:lang w:val="en-CA" w:eastAsia="en-CA"/>
              </w:rPr>
              <w:t>2.8</w:t>
            </w:r>
          </w:p>
        </w:tc>
        <w:tc>
          <w:tcPr>
            <w:tcW w:w="723" w:type="pct"/>
            <w:gridSpan w:val="2"/>
            <w:tcBorders>
              <w:top w:val="nil"/>
              <w:left w:val="nil"/>
              <w:bottom w:val="nil"/>
              <w:right w:val="nil"/>
            </w:tcBorders>
            <w:shd w:val="clear" w:color="auto" w:fill="92D050"/>
          </w:tcPr>
          <w:p w14:paraId="380195F1" w14:textId="1EA9743A"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7.0</w:t>
            </w:r>
          </w:p>
        </w:tc>
        <w:tc>
          <w:tcPr>
            <w:tcW w:w="627" w:type="pct"/>
            <w:gridSpan w:val="2"/>
            <w:tcBorders>
              <w:top w:val="nil"/>
              <w:left w:val="nil"/>
              <w:bottom w:val="nil"/>
              <w:right w:val="nil"/>
            </w:tcBorders>
            <w:shd w:val="clear" w:color="auto" w:fill="92D050"/>
          </w:tcPr>
          <w:p w14:paraId="2FE1FD58" w14:textId="65DC99ED"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8.1</w:t>
            </w:r>
          </w:p>
        </w:tc>
        <w:tc>
          <w:tcPr>
            <w:tcW w:w="570" w:type="pct"/>
            <w:gridSpan w:val="2"/>
            <w:tcBorders>
              <w:top w:val="nil"/>
              <w:left w:val="nil"/>
              <w:bottom w:val="nil"/>
              <w:right w:val="nil"/>
            </w:tcBorders>
            <w:shd w:val="clear" w:color="auto" w:fill="FFFF00"/>
          </w:tcPr>
          <w:p w14:paraId="0BC0D4B1" w14:textId="5B0A1687" w:rsidR="002F786D" w:rsidRDefault="002F786D" w:rsidP="002F786D">
            <w:pPr>
              <w:ind w:firstLine="0"/>
              <w:jc w:val="center"/>
              <w:rPr>
                <w:rFonts w:eastAsia="Times New Roman" w:cs="Times New Roman"/>
                <w:lang w:val="en-CA" w:eastAsia="en-CA"/>
              </w:rPr>
            </w:pPr>
            <w:r>
              <w:rPr>
                <w:rFonts w:eastAsia="Times New Roman" w:cs="Times New Roman"/>
                <w:lang w:val="en-CA" w:eastAsia="en-CA"/>
              </w:rPr>
              <w:t>17</w:t>
            </w:r>
          </w:p>
        </w:tc>
      </w:tr>
      <w:tr w:rsidR="005A3BCF" w:rsidRPr="00BF6F67" w14:paraId="6FEEF957"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16E074BD"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Pangnirtung</w:t>
            </w:r>
          </w:p>
        </w:tc>
        <w:tc>
          <w:tcPr>
            <w:tcW w:w="628" w:type="pct"/>
            <w:gridSpan w:val="2"/>
            <w:tcBorders>
              <w:top w:val="nil"/>
              <w:left w:val="nil"/>
              <w:bottom w:val="nil"/>
              <w:right w:val="nil"/>
            </w:tcBorders>
            <w:shd w:val="clear" w:color="auto" w:fill="92D050"/>
            <w:noWrap/>
          </w:tcPr>
          <w:p w14:paraId="3BEB3B72"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4A545483"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1.9</w:t>
            </w:r>
          </w:p>
        </w:tc>
        <w:tc>
          <w:tcPr>
            <w:tcW w:w="673" w:type="pct"/>
            <w:gridSpan w:val="2"/>
            <w:tcBorders>
              <w:top w:val="nil"/>
              <w:left w:val="nil"/>
              <w:bottom w:val="nil"/>
              <w:right w:val="nil"/>
            </w:tcBorders>
            <w:shd w:val="clear" w:color="auto" w:fill="92D050"/>
            <w:noWrap/>
          </w:tcPr>
          <w:p w14:paraId="203B061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1.3</w:t>
            </w:r>
          </w:p>
        </w:tc>
        <w:tc>
          <w:tcPr>
            <w:tcW w:w="723" w:type="pct"/>
            <w:gridSpan w:val="2"/>
            <w:tcBorders>
              <w:top w:val="nil"/>
              <w:left w:val="nil"/>
              <w:bottom w:val="nil"/>
              <w:right w:val="nil"/>
            </w:tcBorders>
            <w:shd w:val="clear" w:color="auto" w:fill="92D050"/>
          </w:tcPr>
          <w:p w14:paraId="1365C52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3.1</w:t>
            </w:r>
          </w:p>
        </w:tc>
        <w:tc>
          <w:tcPr>
            <w:tcW w:w="627" w:type="pct"/>
            <w:gridSpan w:val="2"/>
            <w:tcBorders>
              <w:top w:val="nil"/>
              <w:left w:val="nil"/>
              <w:bottom w:val="nil"/>
              <w:right w:val="nil"/>
            </w:tcBorders>
            <w:shd w:val="clear" w:color="auto" w:fill="92D050"/>
          </w:tcPr>
          <w:p w14:paraId="4248208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1.4</w:t>
            </w:r>
          </w:p>
        </w:tc>
        <w:tc>
          <w:tcPr>
            <w:tcW w:w="570" w:type="pct"/>
            <w:gridSpan w:val="2"/>
            <w:tcBorders>
              <w:top w:val="nil"/>
              <w:left w:val="nil"/>
              <w:bottom w:val="nil"/>
              <w:right w:val="nil"/>
            </w:tcBorders>
            <w:shd w:val="clear" w:color="auto" w:fill="92D050"/>
          </w:tcPr>
          <w:p w14:paraId="64140ACB"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3.6</w:t>
            </w:r>
          </w:p>
        </w:tc>
      </w:tr>
      <w:tr w:rsidR="005A3BCF" w:rsidRPr="00BF6F67" w14:paraId="1EAA03F5"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3DE07884"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Pond Inlet</w:t>
            </w:r>
          </w:p>
        </w:tc>
        <w:tc>
          <w:tcPr>
            <w:tcW w:w="628" w:type="pct"/>
            <w:gridSpan w:val="2"/>
            <w:tcBorders>
              <w:top w:val="nil"/>
              <w:left w:val="nil"/>
              <w:bottom w:val="nil"/>
              <w:right w:val="nil"/>
            </w:tcBorders>
            <w:shd w:val="clear" w:color="auto" w:fill="92D050"/>
            <w:noWrap/>
          </w:tcPr>
          <w:p w14:paraId="677C27CF"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5.1</w:t>
            </w:r>
          </w:p>
        </w:tc>
        <w:tc>
          <w:tcPr>
            <w:tcW w:w="674" w:type="pct"/>
            <w:gridSpan w:val="2"/>
            <w:tcBorders>
              <w:top w:val="nil"/>
              <w:left w:val="nil"/>
              <w:bottom w:val="nil"/>
              <w:right w:val="nil"/>
            </w:tcBorders>
            <w:shd w:val="clear" w:color="auto" w:fill="FFFF00"/>
            <w:noWrap/>
          </w:tcPr>
          <w:p w14:paraId="21101175"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13</w:t>
            </w:r>
          </w:p>
        </w:tc>
        <w:tc>
          <w:tcPr>
            <w:tcW w:w="673" w:type="pct"/>
            <w:gridSpan w:val="2"/>
            <w:tcBorders>
              <w:top w:val="nil"/>
              <w:left w:val="nil"/>
              <w:bottom w:val="nil"/>
              <w:right w:val="nil"/>
            </w:tcBorders>
            <w:shd w:val="clear" w:color="auto" w:fill="92D050"/>
            <w:noWrap/>
          </w:tcPr>
          <w:p w14:paraId="007A8681"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5.1</w:t>
            </w:r>
          </w:p>
        </w:tc>
        <w:tc>
          <w:tcPr>
            <w:tcW w:w="723" w:type="pct"/>
            <w:gridSpan w:val="2"/>
            <w:tcBorders>
              <w:top w:val="nil"/>
              <w:left w:val="nil"/>
              <w:bottom w:val="nil"/>
              <w:right w:val="nil"/>
            </w:tcBorders>
            <w:shd w:val="clear" w:color="auto" w:fill="FFFF00"/>
          </w:tcPr>
          <w:p w14:paraId="7786C3E6"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13</w:t>
            </w:r>
          </w:p>
        </w:tc>
        <w:tc>
          <w:tcPr>
            <w:tcW w:w="627" w:type="pct"/>
            <w:gridSpan w:val="2"/>
            <w:tcBorders>
              <w:top w:val="nil"/>
              <w:left w:val="nil"/>
              <w:bottom w:val="nil"/>
              <w:right w:val="nil"/>
            </w:tcBorders>
            <w:shd w:val="clear" w:color="auto" w:fill="92D050"/>
          </w:tcPr>
          <w:p w14:paraId="081641E0"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8.4</w:t>
            </w:r>
          </w:p>
        </w:tc>
        <w:tc>
          <w:tcPr>
            <w:tcW w:w="570" w:type="pct"/>
            <w:gridSpan w:val="2"/>
            <w:tcBorders>
              <w:top w:val="nil"/>
              <w:left w:val="nil"/>
              <w:bottom w:val="nil"/>
              <w:right w:val="nil"/>
            </w:tcBorders>
            <w:shd w:val="clear" w:color="auto" w:fill="FFC000"/>
          </w:tcPr>
          <w:p w14:paraId="58E9DC01"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21</w:t>
            </w:r>
          </w:p>
        </w:tc>
      </w:tr>
      <w:tr w:rsidR="005A3BCF" w:rsidRPr="00BF6F67" w14:paraId="3C1D44DA"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right w:val="nil"/>
            </w:tcBorders>
            <w:noWrap/>
          </w:tcPr>
          <w:p w14:paraId="7B668F90"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Qikiqtarjuaq</w:t>
            </w:r>
          </w:p>
        </w:tc>
        <w:tc>
          <w:tcPr>
            <w:tcW w:w="628" w:type="pct"/>
            <w:gridSpan w:val="2"/>
            <w:tcBorders>
              <w:top w:val="nil"/>
              <w:left w:val="nil"/>
              <w:bottom w:val="nil"/>
              <w:right w:val="nil"/>
            </w:tcBorders>
            <w:shd w:val="clear" w:color="auto" w:fill="92D050"/>
            <w:noWrap/>
          </w:tcPr>
          <w:p w14:paraId="289E850B"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6462C90A"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2.3</w:t>
            </w:r>
          </w:p>
        </w:tc>
        <w:tc>
          <w:tcPr>
            <w:tcW w:w="673" w:type="pct"/>
            <w:gridSpan w:val="2"/>
            <w:tcBorders>
              <w:top w:val="nil"/>
              <w:left w:val="nil"/>
              <w:bottom w:val="nil"/>
              <w:right w:val="nil"/>
            </w:tcBorders>
            <w:shd w:val="clear" w:color="auto" w:fill="92D050"/>
            <w:noWrap/>
          </w:tcPr>
          <w:p w14:paraId="3CC780DD"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1.1</w:t>
            </w:r>
          </w:p>
        </w:tc>
        <w:tc>
          <w:tcPr>
            <w:tcW w:w="723" w:type="pct"/>
            <w:gridSpan w:val="2"/>
            <w:tcBorders>
              <w:top w:val="nil"/>
              <w:left w:val="nil"/>
              <w:bottom w:val="nil"/>
              <w:right w:val="nil"/>
            </w:tcBorders>
            <w:shd w:val="clear" w:color="auto" w:fill="92D050"/>
          </w:tcPr>
          <w:p w14:paraId="4CA77E45"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2.6</w:t>
            </w:r>
          </w:p>
        </w:tc>
        <w:tc>
          <w:tcPr>
            <w:tcW w:w="627" w:type="pct"/>
            <w:gridSpan w:val="2"/>
            <w:tcBorders>
              <w:top w:val="nil"/>
              <w:left w:val="nil"/>
              <w:bottom w:val="nil"/>
              <w:right w:val="nil"/>
            </w:tcBorders>
            <w:shd w:val="clear" w:color="auto" w:fill="92D050"/>
          </w:tcPr>
          <w:p w14:paraId="50A3EAB1"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1.2</w:t>
            </w:r>
          </w:p>
        </w:tc>
        <w:tc>
          <w:tcPr>
            <w:tcW w:w="570" w:type="pct"/>
            <w:gridSpan w:val="2"/>
            <w:tcBorders>
              <w:top w:val="nil"/>
              <w:left w:val="nil"/>
              <w:bottom w:val="nil"/>
              <w:right w:val="nil"/>
            </w:tcBorders>
            <w:shd w:val="clear" w:color="auto" w:fill="92D050"/>
          </w:tcPr>
          <w:p w14:paraId="3B6F690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2.9</w:t>
            </w:r>
          </w:p>
        </w:tc>
      </w:tr>
      <w:tr w:rsidR="005A3BCF" w:rsidRPr="00BF6F67" w14:paraId="0F4EB42C" w14:textId="77777777" w:rsidTr="00EC3D5B">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479" w:type="pct"/>
            <w:vMerge w:val="restart"/>
            <w:tcBorders>
              <w:left w:val="single" w:sz="4" w:space="0" w:color="95B3D7" w:themeColor="accent1" w:themeTint="99"/>
              <w:right w:val="single" w:sz="4" w:space="0" w:color="95B3D7" w:themeColor="accent1" w:themeTint="99"/>
            </w:tcBorders>
            <w:shd w:val="clear" w:color="auto" w:fill="DBE5F1" w:themeFill="accent1" w:themeFillTint="33"/>
            <w:noWrap/>
          </w:tcPr>
          <w:p w14:paraId="49E73D15" w14:textId="77777777" w:rsidR="005A3BCF" w:rsidRPr="00EC3D5B" w:rsidRDefault="005A3BCF" w:rsidP="002E7443">
            <w:pPr>
              <w:ind w:firstLine="0"/>
              <w:jc w:val="left"/>
              <w:rPr>
                <w:rFonts w:eastAsia="Times New Roman" w:cs="Times New Roman"/>
                <w:b/>
                <w:iCs/>
                <w:lang w:val="en-CA" w:eastAsia="en-CA"/>
              </w:rPr>
            </w:pPr>
            <w:r w:rsidRPr="00EC3D5B">
              <w:rPr>
                <w:rFonts w:eastAsia="Times New Roman" w:cs="Times New Roman"/>
                <w:b/>
                <w:iCs/>
                <w:lang w:val="en-CA" w:eastAsia="en-CA"/>
              </w:rPr>
              <w:t>Rankin Inlet</w:t>
            </w:r>
          </w:p>
        </w:tc>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tcPr>
          <w:p w14:paraId="471F18F5"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Char</w:t>
            </w:r>
          </w:p>
        </w:tc>
        <w:tc>
          <w:tcPr>
            <w:tcW w:w="628" w:type="pct"/>
            <w:gridSpan w:val="2"/>
            <w:tcBorders>
              <w:top w:val="nil"/>
              <w:left w:val="nil"/>
              <w:bottom w:val="nil"/>
              <w:right w:val="nil"/>
            </w:tcBorders>
            <w:shd w:val="clear" w:color="auto" w:fill="92D050"/>
            <w:noWrap/>
          </w:tcPr>
          <w:p w14:paraId="0F0D500A"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1.4</w:t>
            </w:r>
          </w:p>
        </w:tc>
        <w:tc>
          <w:tcPr>
            <w:tcW w:w="674" w:type="pct"/>
            <w:gridSpan w:val="2"/>
            <w:tcBorders>
              <w:top w:val="nil"/>
              <w:left w:val="nil"/>
              <w:bottom w:val="nil"/>
              <w:right w:val="nil"/>
            </w:tcBorders>
            <w:shd w:val="clear" w:color="auto" w:fill="92D050"/>
            <w:noWrap/>
          </w:tcPr>
          <w:p w14:paraId="0CC44BBB"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3.6</w:t>
            </w:r>
          </w:p>
        </w:tc>
        <w:tc>
          <w:tcPr>
            <w:tcW w:w="673" w:type="pct"/>
            <w:gridSpan w:val="2"/>
            <w:tcBorders>
              <w:top w:val="nil"/>
              <w:left w:val="nil"/>
              <w:bottom w:val="nil"/>
              <w:right w:val="nil"/>
            </w:tcBorders>
            <w:shd w:val="clear" w:color="auto" w:fill="92D050"/>
            <w:noWrap/>
          </w:tcPr>
          <w:p w14:paraId="6199EBF8"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3.3</w:t>
            </w:r>
          </w:p>
        </w:tc>
        <w:tc>
          <w:tcPr>
            <w:tcW w:w="723" w:type="pct"/>
            <w:gridSpan w:val="2"/>
            <w:tcBorders>
              <w:top w:val="nil"/>
              <w:left w:val="nil"/>
              <w:bottom w:val="nil"/>
              <w:right w:val="nil"/>
            </w:tcBorders>
            <w:shd w:val="clear" w:color="auto" w:fill="92D050"/>
          </w:tcPr>
          <w:p w14:paraId="68FE7B48"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8.2</w:t>
            </w:r>
          </w:p>
        </w:tc>
        <w:tc>
          <w:tcPr>
            <w:tcW w:w="627" w:type="pct"/>
            <w:gridSpan w:val="2"/>
            <w:tcBorders>
              <w:top w:val="nil"/>
              <w:left w:val="nil"/>
              <w:bottom w:val="nil"/>
              <w:right w:val="nil"/>
            </w:tcBorders>
            <w:shd w:val="clear" w:color="auto" w:fill="92D050"/>
          </w:tcPr>
          <w:p w14:paraId="05CC7278"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5.1</w:t>
            </w:r>
          </w:p>
        </w:tc>
        <w:tc>
          <w:tcPr>
            <w:tcW w:w="570" w:type="pct"/>
            <w:gridSpan w:val="2"/>
            <w:tcBorders>
              <w:top w:val="nil"/>
              <w:left w:val="nil"/>
              <w:bottom w:val="nil"/>
              <w:right w:val="nil"/>
            </w:tcBorders>
            <w:shd w:val="clear" w:color="auto" w:fill="FFFF00"/>
          </w:tcPr>
          <w:p w14:paraId="0F501BF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13</w:t>
            </w:r>
          </w:p>
        </w:tc>
      </w:tr>
      <w:tr w:rsidR="005A3BCF" w:rsidRPr="00BF6F67" w14:paraId="4DE181BB" w14:textId="77777777" w:rsidTr="00EC3D5B">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479" w:type="pct"/>
            <w:vMerge/>
            <w:tcBorders>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noWrap/>
          </w:tcPr>
          <w:p w14:paraId="5962A7BE" w14:textId="77777777" w:rsidR="005A3BCF" w:rsidRPr="00EC3D5B" w:rsidRDefault="005A3BCF" w:rsidP="002E7443">
            <w:pPr>
              <w:ind w:firstLine="0"/>
              <w:jc w:val="left"/>
              <w:rPr>
                <w:rFonts w:eastAsia="Times New Roman" w:cs="Times New Roman"/>
                <w:b/>
                <w:iCs/>
                <w:lang w:val="en-CA" w:eastAsia="en-CA"/>
              </w:rPr>
            </w:pPr>
          </w:p>
        </w:tc>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tcPr>
          <w:p w14:paraId="38CA00DC" w14:textId="77777777" w:rsidR="005A3BCF" w:rsidRPr="00EC3D5B" w:rsidRDefault="005A3BCF" w:rsidP="002E7443">
            <w:pPr>
              <w:ind w:firstLine="0"/>
              <w:jc w:val="left"/>
              <w:rPr>
                <w:rFonts w:eastAsia="Times New Roman" w:cs="Times New Roman"/>
                <w:b/>
                <w:iCs/>
                <w:lang w:val="en-CA" w:eastAsia="en-CA"/>
              </w:rPr>
            </w:pPr>
            <w:r w:rsidRPr="00EC3D5B">
              <w:rPr>
                <w:rFonts w:eastAsia="Times New Roman" w:cs="Times New Roman"/>
                <w:b/>
                <w:iCs/>
                <w:lang w:val="en-CA" w:eastAsia="en-CA"/>
              </w:rPr>
              <w:t>Nipissar</w:t>
            </w:r>
          </w:p>
        </w:tc>
        <w:tc>
          <w:tcPr>
            <w:tcW w:w="628" w:type="pct"/>
            <w:gridSpan w:val="2"/>
            <w:tcBorders>
              <w:top w:val="nil"/>
              <w:left w:val="nil"/>
              <w:bottom w:val="nil"/>
              <w:right w:val="nil"/>
            </w:tcBorders>
            <w:shd w:val="clear" w:color="auto" w:fill="FFFF00"/>
            <w:noWrap/>
          </w:tcPr>
          <w:p w14:paraId="388FD3C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19</w:t>
            </w:r>
          </w:p>
        </w:tc>
        <w:tc>
          <w:tcPr>
            <w:tcW w:w="674" w:type="pct"/>
            <w:gridSpan w:val="2"/>
            <w:tcBorders>
              <w:top w:val="nil"/>
              <w:left w:val="nil"/>
              <w:bottom w:val="nil"/>
              <w:right w:val="nil"/>
            </w:tcBorders>
            <w:shd w:val="clear" w:color="auto" w:fill="FF0000"/>
            <w:noWrap/>
          </w:tcPr>
          <w:p w14:paraId="00BC9406" w14:textId="77777777" w:rsidR="005A3BCF" w:rsidRPr="00BF6F67" w:rsidRDefault="005A3BCF" w:rsidP="002E7443">
            <w:pPr>
              <w:ind w:firstLine="0"/>
              <w:jc w:val="center"/>
              <w:rPr>
                <w:rFonts w:eastAsia="Times New Roman" w:cs="Times New Roman"/>
                <w:iCs/>
                <w:lang w:val="en-CA" w:eastAsia="en-CA"/>
              </w:rPr>
            </w:pPr>
            <w:r>
              <w:rPr>
                <w:rFonts w:eastAsia="Times New Roman" w:cs="Times New Roman"/>
                <w:iCs/>
                <w:lang w:val="en-CA" w:eastAsia="en-CA"/>
              </w:rPr>
              <w:t>47</w:t>
            </w:r>
          </w:p>
        </w:tc>
        <w:tc>
          <w:tcPr>
            <w:tcW w:w="673" w:type="pct"/>
            <w:gridSpan w:val="2"/>
            <w:tcBorders>
              <w:top w:val="nil"/>
              <w:left w:val="nil"/>
              <w:bottom w:val="nil"/>
              <w:right w:val="nil"/>
            </w:tcBorders>
            <w:shd w:val="clear" w:color="auto" w:fill="FFC000"/>
            <w:noWrap/>
          </w:tcPr>
          <w:p w14:paraId="5D876107"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39</w:t>
            </w:r>
          </w:p>
        </w:tc>
        <w:tc>
          <w:tcPr>
            <w:tcW w:w="723" w:type="pct"/>
            <w:gridSpan w:val="2"/>
            <w:tcBorders>
              <w:top w:val="nil"/>
              <w:left w:val="nil"/>
              <w:bottom w:val="nil"/>
              <w:right w:val="nil"/>
            </w:tcBorders>
            <w:shd w:val="clear" w:color="auto" w:fill="FF0000"/>
          </w:tcPr>
          <w:p w14:paraId="2DA221E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98</w:t>
            </w:r>
          </w:p>
        </w:tc>
        <w:tc>
          <w:tcPr>
            <w:tcW w:w="627" w:type="pct"/>
            <w:gridSpan w:val="2"/>
            <w:tcBorders>
              <w:top w:val="nil"/>
              <w:left w:val="nil"/>
              <w:bottom w:val="nil"/>
              <w:right w:val="nil"/>
            </w:tcBorders>
            <w:shd w:val="clear" w:color="auto" w:fill="FF0000"/>
          </w:tcPr>
          <w:p w14:paraId="3FFAC653"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67</w:t>
            </w:r>
          </w:p>
        </w:tc>
        <w:tc>
          <w:tcPr>
            <w:tcW w:w="570" w:type="pct"/>
            <w:gridSpan w:val="2"/>
            <w:tcBorders>
              <w:top w:val="nil"/>
              <w:left w:val="nil"/>
              <w:bottom w:val="nil"/>
              <w:right w:val="nil"/>
            </w:tcBorders>
            <w:shd w:val="clear" w:color="auto" w:fill="FF0000"/>
          </w:tcPr>
          <w:p w14:paraId="12973539"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167</w:t>
            </w:r>
          </w:p>
        </w:tc>
      </w:tr>
      <w:tr w:rsidR="005A3BCF" w:rsidRPr="00BF6F67" w14:paraId="7223FC22"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44A0DBF9"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Resolute</w:t>
            </w:r>
          </w:p>
        </w:tc>
        <w:tc>
          <w:tcPr>
            <w:tcW w:w="628" w:type="pct"/>
            <w:gridSpan w:val="2"/>
            <w:tcBorders>
              <w:top w:val="nil"/>
              <w:left w:val="nil"/>
              <w:bottom w:val="nil"/>
              <w:right w:val="nil"/>
            </w:tcBorders>
            <w:shd w:val="clear" w:color="auto" w:fill="92D050"/>
            <w:noWrap/>
          </w:tcPr>
          <w:p w14:paraId="6A23A789"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5.6</w:t>
            </w:r>
          </w:p>
        </w:tc>
        <w:tc>
          <w:tcPr>
            <w:tcW w:w="674" w:type="pct"/>
            <w:gridSpan w:val="2"/>
            <w:tcBorders>
              <w:top w:val="nil"/>
              <w:left w:val="nil"/>
              <w:bottom w:val="nil"/>
              <w:right w:val="nil"/>
            </w:tcBorders>
            <w:shd w:val="clear" w:color="auto" w:fill="FFFF00"/>
            <w:noWrap/>
          </w:tcPr>
          <w:p w14:paraId="74DF28EE"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14</w:t>
            </w:r>
          </w:p>
        </w:tc>
        <w:tc>
          <w:tcPr>
            <w:tcW w:w="673" w:type="pct"/>
            <w:gridSpan w:val="2"/>
            <w:tcBorders>
              <w:top w:val="nil"/>
              <w:left w:val="nil"/>
              <w:bottom w:val="nil"/>
              <w:right w:val="nil"/>
            </w:tcBorders>
            <w:shd w:val="clear" w:color="auto" w:fill="92D050"/>
            <w:noWrap/>
          </w:tcPr>
          <w:p w14:paraId="30321D76"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3.6</w:t>
            </w:r>
          </w:p>
        </w:tc>
        <w:tc>
          <w:tcPr>
            <w:tcW w:w="723" w:type="pct"/>
            <w:gridSpan w:val="2"/>
            <w:tcBorders>
              <w:top w:val="nil"/>
              <w:left w:val="nil"/>
              <w:bottom w:val="nil"/>
              <w:right w:val="nil"/>
            </w:tcBorders>
            <w:shd w:val="clear" w:color="auto" w:fill="92D050"/>
          </w:tcPr>
          <w:p w14:paraId="0DA0FA08"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9.0</w:t>
            </w:r>
          </w:p>
        </w:tc>
        <w:tc>
          <w:tcPr>
            <w:tcW w:w="627" w:type="pct"/>
            <w:gridSpan w:val="2"/>
            <w:tcBorders>
              <w:top w:val="nil"/>
              <w:left w:val="nil"/>
              <w:bottom w:val="nil"/>
              <w:right w:val="nil"/>
            </w:tcBorders>
            <w:shd w:val="clear" w:color="auto" w:fill="92D050"/>
          </w:tcPr>
          <w:p w14:paraId="73A4C74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3.5</w:t>
            </w:r>
          </w:p>
        </w:tc>
        <w:tc>
          <w:tcPr>
            <w:tcW w:w="570" w:type="pct"/>
            <w:gridSpan w:val="2"/>
            <w:tcBorders>
              <w:top w:val="nil"/>
              <w:left w:val="nil"/>
              <w:bottom w:val="nil"/>
              <w:right w:val="nil"/>
            </w:tcBorders>
            <w:shd w:val="clear" w:color="auto" w:fill="92D050"/>
          </w:tcPr>
          <w:p w14:paraId="137E5F8A"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8.7</w:t>
            </w:r>
          </w:p>
        </w:tc>
      </w:tr>
      <w:tr w:rsidR="005A3BCF" w:rsidRPr="00BF6F67" w14:paraId="3FAF070D"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noWrap/>
          </w:tcPr>
          <w:p w14:paraId="698C9DBC"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Sanikiluaq</w:t>
            </w:r>
          </w:p>
        </w:tc>
        <w:tc>
          <w:tcPr>
            <w:tcW w:w="628" w:type="pct"/>
            <w:gridSpan w:val="2"/>
            <w:tcBorders>
              <w:top w:val="nil"/>
              <w:left w:val="nil"/>
              <w:bottom w:val="nil"/>
              <w:right w:val="nil"/>
            </w:tcBorders>
            <w:shd w:val="clear" w:color="auto" w:fill="92D050"/>
            <w:noWrap/>
          </w:tcPr>
          <w:p w14:paraId="528C1907"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lang w:val="en-CA" w:eastAsia="en-CA"/>
              </w:rPr>
              <w:t>&lt;1</w:t>
            </w:r>
          </w:p>
        </w:tc>
        <w:tc>
          <w:tcPr>
            <w:tcW w:w="674" w:type="pct"/>
            <w:gridSpan w:val="2"/>
            <w:tcBorders>
              <w:top w:val="nil"/>
              <w:left w:val="nil"/>
              <w:bottom w:val="nil"/>
              <w:right w:val="nil"/>
            </w:tcBorders>
            <w:shd w:val="clear" w:color="auto" w:fill="92D050"/>
            <w:noWrap/>
          </w:tcPr>
          <w:p w14:paraId="63A8F250" w14:textId="77777777" w:rsidR="005A3BCF" w:rsidRPr="00BF6F67" w:rsidRDefault="005A3BCF"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1.3</w:t>
            </w:r>
          </w:p>
        </w:tc>
        <w:tc>
          <w:tcPr>
            <w:tcW w:w="673" w:type="pct"/>
            <w:gridSpan w:val="2"/>
            <w:tcBorders>
              <w:top w:val="nil"/>
              <w:left w:val="nil"/>
              <w:bottom w:val="nil"/>
              <w:right w:val="nil"/>
            </w:tcBorders>
            <w:shd w:val="clear" w:color="auto" w:fill="92D050"/>
            <w:noWrap/>
          </w:tcPr>
          <w:p w14:paraId="6364DFEC" w14:textId="77777777" w:rsidR="005A3BCF" w:rsidRPr="00BF6F67" w:rsidRDefault="005A3BCF" w:rsidP="002E7443">
            <w:pPr>
              <w:ind w:firstLine="0"/>
              <w:jc w:val="center"/>
              <w:rPr>
                <w:rFonts w:eastAsia="Times New Roman" w:cs="Times New Roman"/>
                <w:color w:val="auto"/>
                <w:lang w:val="en-CA" w:eastAsia="en-CA"/>
              </w:rPr>
            </w:pPr>
            <w:r>
              <w:rPr>
                <w:rFonts w:eastAsia="Times New Roman" w:cs="Times New Roman"/>
                <w:color w:val="auto"/>
                <w:lang w:val="en-CA" w:eastAsia="en-CA"/>
              </w:rPr>
              <w:t>1.0</w:t>
            </w:r>
          </w:p>
        </w:tc>
        <w:tc>
          <w:tcPr>
            <w:tcW w:w="723" w:type="pct"/>
            <w:gridSpan w:val="2"/>
            <w:tcBorders>
              <w:top w:val="nil"/>
              <w:left w:val="nil"/>
              <w:bottom w:val="nil"/>
              <w:right w:val="nil"/>
            </w:tcBorders>
            <w:shd w:val="clear" w:color="auto" w:fill="92D050"/>
          </w:tcPr>
          <w:p w14:paraId="2FEF3A0D"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2.7</w:t>
            </w:r>
          </w:p>
        </w:tc>
        <w:tc>
          <w:tcPr>
            <w:tcW w:w="627" w:type="pct"/>
            <w:gridSpan w:val="2"/>
            <w:tcBorders>
              <w:top w:val="nil"/>
              <w:left w:val="nil"/>
              <w:bottom w:val="nil"/>
              <w:right w:val="nil"/>
            </w:tcBorders>
            <w:shd w:val="clear" w:color="auto" w:fill="92D050"/>
          </w:tcPr>
          <w:p w14:paraId="0792CBFC"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2.3</w:t>
            </w:r>
          </w:p>
        </w:tc>
        <w:tc>
          <w:tcPr>
            <w:tcW w:w="570" w:type="pct"/>
            <w:gridSpan w:val="2"/>
            <w:tcBorders>
              <w:top w:val="nil"/>
              <w:left w:val="nil"/>
              <w:bottom w:val="nil"/>
              <w:right w:val="nil"/>
            </w:tcBorders>
            <w:shd w:val="clear" w:color="auto" w:fill="92D050"/>
          </w:tcPr>
          <w:p w14:paraId="25A82C0F" w14:textId="77777777" w:rsidR="005A3BCF" w:rsidRPr="00BF6F67" w:rsidRDefault="005A3BCF" w:rsidP="002E7443">
            <w:pPr>
              <w:ind w:firstLine="0"/>
              <w:jc w:val="center"/>
              <w:rPr>
                <w:rFonts w:eastAsia="Times New Roman" w:cs="Times New Roman"/>
                <w:lang w:val="en-CA" w:eastAsia="en-CA"/>
              </w:rPr>
            </w:pPr>
            <w:r>
              <w:rPr>
                <w:rFonts w:eastAsia="Times New Roman" w:cs="Times New Roman"/>
                <w:lang w:val="en-CA" w:eastAsia="en-CA"/>
              </w:rPr>
              <w:t>4.4</w:t>
            </w:r>
          </w:p>
        </w:tc>
      </w:tr>
      <w:tr w:rsidR="005A3BCF" w:rsidRPr="00BF6F67" w14:paraId="00315A95" w14:textId="77777777" w:rsidTr="002F786D">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1105" w:type="pct"/>
            <w:gridSpan w:val="3"/>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DBE5F1" w:themeFill="accent1" w:themeFillTint="33"/>
            <w:noWrap/>
          </w:tcPr>
          <w:p w14:paraId="38AE6221" w14:textId="77777777" w:rsidR="005A3BCF" w:rsidRPr="00EC3D5B" w:rsidRDefault="005A3BCF" w:rsidP="002E7443">
            <w:pPr>
              <w:ind w:firstLine="0"/>
              <w:jc w:val="left"/>
              <w:rPr>
                <w:rFonts w:eastAsia="Times New Roman" w:cs="Times New Roman"/>
                <w:b/>
                <w:iCs/>
                <w:color w:val="auto"/>
                <w:lang w:val="en-CA" w:eastAsia="en-CA"/>
              </w:rPr>
            </w:pPr>
            <w:r w:rsidRPr="00EC3D5B">
              <w:rPr>
                <w:rFonts w:eastAsia="Times New Roman" w:cs="Times New Roman"/>
                <w:b/>
                <w:iCs/>
                <w:color w:val="auto"/>
                <w:lang w:val="en-CA" w:eastAsia="en-CA"/>
              </w:rPr>
              <w:t>Taloyoak</w:t>
            </w:r>
          </w:p>
        </w:tc>
        <w:tc>
          <w:tcPr>
            <w:tcW w:w="628" w:type="pct"/>
            <w:gridSpan w:val="2"/>
            <w:tcBorders>
              <w:top w:val="nil"/>
              <w:left w:val="nil"/>
              <w:bottom w:val="nil"/>
              <w:right w:val="nil"/>
            </w:tcBorders>
            <w:shd w:val="clear" w:color="auto" w:fill="FF0000"/>
            <w:noWrap/>
          </w:tcPr>
          <w:p w14:paraId="14F74EC1" w14:textId="77777777" w:rsidR="005A3BCF" w:rsidRPr="00CC40E8" w:rsidRDefault="005A3BCF" w:rsidP="002E7443">
            <w:pPr>
              <w:ind w:firstLine="0"/>
              <w:jc w:val="center"/>
              <w:rPr>
                <w:rFonts w:eastAsia="Times New Roman" w:cs="Times New Roman"/>
                <w:color w:val="auto"/>
                <w:lang w:val="en-CA" w:eastAsia="en-CA"/>
              </w:rPr>
            </w:pPr>
            <w:r w:rsidRPr="00CC40E8">
              <w:rPr>
                <w:rFonts w:eastAsia="Times New Roman" w:cs="Times New Roman"/>
                <w:color w:val="auto"/>
                <w:lang w:val="en-CA" w:eastAsia="en-CA"/>
              </w:rPr>
              <w:t>46</w:t>
            </w:r>
          </w:p>
        </w:tc>
        <w:tc>
          <w:tcPr>
            <w:tcW w:w="674" w:type="pct"/>
            <w:gridSpan w:val="2"/>
            <w:tcBorders>
              <w:top w:val="nil"/>
              <w:left w:val="nil"/>
              <w:bottom w:val="nil"/>
              <w:right w:val="nil"/>
            </w:tcBorders>
            <w:shd w:val="clear" w:color="auto" w:fill="FF0000"/>
            <w:noWrap/>
          </w:tcPr>
          <w:p w14:paraId="6E94EF84" w14:textId="77777777" w:rsidR="005A3BCF" w:rsidRPr="00CC40E8" w:rsidRDefault="005A3BCF" w:rsidP="002E7443">
            <w:pPr>
              <w:ind w:firstLine="0"/>
              <w:jc w:val="center"/>
              <w:rPr>
                <w:rFonts w:eastAsia="Times New Roman" w:cs="Times New Roman"/>
                <w:iCs/>
                <w:color w:val="auto"/>
                <w:lang w:val="en-CA" w:eastAsia="en-CA"/>
              </w:rPr>
            </w:pPr>
            <w:r w:rsidRPr="00CC40E8">
              <w:rPr>
                <w:rFonts w:eastAsia="Times New Roman" w:cs="Times New Roman"/>
                <w:iCs/>
                <w:color w:val="auto"/>
                <w:lang w:val="en-CA" w:eastAsia="en-CA"/>
              </w:rPr>
              <w:t>115</w:t>
            </w:r>
          </w:p>
        </w:tc>
        <w:tc>
          <w:tcPr>
            <w:tcW w:w="673" w:type="pct"/>
            <w:gridSpan w:val="2"/>
            <w:tcBorders>
              <w:top w:val="nil"/>
              <w:left w:val="nil"/>
              <w:bottom w:val="nil"/>
              <w:right w:val="nil"/>
            </w:tcBorders>
            <w:shd w:val="clear" w:color="auto" w:fill="FF0000"/>
            <w:noWrap/>
          </w:tcPr>
          <w:p w14:paraId="62B59E00" w14:textId="77777777" w:rsidR="005A3BCF" w:rsidRPr="00CC40E8" w:rsidRDefault="005A3BCF" w:rsidP="002E7443">
            <w:pPr>
              <w:ind w:firstLine="0"/>
              <w:jc w:val="center"/>
              <w:rPr>
                <w:rFonts w:eastAsia="Times New Roman" w:cs="Times New Roman"/>
                <w:color w:val="auto"/>
                <w:lang w:val="en-CA" w:eastAsia="en-CA"/>
              </w:rPr>
            </w:pPr>
            <w:r w:rsidRPr="00CC40E8">
              <w:rPr>
                <w:rFonts w:eastAsia="Times New Roman" w:cs="Times New Roman"/>
                <w:color w:val="auto"/>
                <w:lang w:val="en-CA" w:eastAsia="en-CA"/>
              </w:rPr>
              <w:t>45</w:t>
            </w:r>
          </w:p>
        </w:tc>
        <w:tc>
          <w:tcPr>
            <w:tcW w:w="723" w:type="pct"/>
            <w:gridSpan w:val="2"/>
            <w:tcBorders>
              <w:top w:val="nil"/>
              <w:left w:val="nil"/>
              <w:bottom w:val="nil"/>
              <w:right w:val="nil"/>
            </w:tcBorders>
            <w:shd w:val="clear" w:color="auto" w:fill="FF0000"/>
          </w:tcPr>
          <w:p w14:paraId="6C7B5A5C" w14:textId="77777777" w:rsidR="005A3BCF" w:rsidRPr="00CC40E8" w:rsidRDefault="005A3BCF" w:rsidP="002E7443">
            <w:pPr>
              <w:ind w:firstLine="0"/>
              <w:jc w:val="center"/>
              <w:rPr>
                <w:rFonts w:eastAsia="Times New Roman" w:cs="Times New Roman"/>
                <w:color w:val="auto"/>
                <w:lang w:val="en-CA" w:eastAsia="en-CA"/>
              </w:rPr>
            </w:pPr>
            <w:r w:rsidRPr="00CC40E8">
              <w:rPr>
                <w:rFonts w:eastAsia="Times New Roman" w:cs="Times New Roman"/>
                <w:color w:val="auto"/>
                <w:lang w:val="en-CA" w:eastAsia="en-CA"/>
              </w:rPr>
              <w:t>113</w:t>
            </w:r>
          </w:p>
        </w:tc>
        <w:tc>
          <w:tcPr>
            <w:tcW w:w="627" w:type="pct"/>
            <w:gridSpan w:val="2"/>
            <w:tcBorders>
              <w:top w:val="nil"/>
              <w:left w:val="nil"/>
              <w:bottom w:val="nil"/>
              <w:right w:val="nil"/>
            </w:tcBorders>
            <w:shd w:val="clear" w:color="auto" w:fill="FF0000"/>
          </w:tcPr>
          <w:p w14:paraId="53467EFF" w14:textId="77777777" w:rsidR="005A3BCF" w:rsidRPr="00CC40E8" w:rsidRDefault="005A3BCF" w:rsidP="002E7443">
            <w:pPr>
              <w:ind w:firstLine="0"/>
              <w:jc w:val="center"/>
              <w:rPr>
                <w:rFonts w:eastAsia="Times New Roman" w:cs="Times New Roman"/>
                <w:color w:val="auto"/>
                <w:lang w:val="en-CA" w:eastAsia="en-CA"/>
              </w:rPr>
            </w:pPr>
            <w:r w:rsidRPr="00CC40E8">
              <w:rPr>
                <w:rFonts w:eastAsia="Times New Roman" w:cs="Times New Roman"/>
                <w:color w:val="auto"/>
                <w:lang w:val="en-CA" w:eastAsia="en-CA"/>
              </w:rPr>
              <w:t>61</w:t>
            </w:r>
          </w:p>
        </w:tc>
        <w:tc>
          <w:tcPr>
            <w:tcW w:w="570" w:type="pct"/>
            <w:gridSpan w:val="2"/>
            <w:tcBorders>
              <w:top w:val="nil"/>
              <w:left w:val="nil"/>
              <w:bottom w:val="nil"/>
              <w:right w:val="nil"/>
            </w:tcBorders>
            <w:shd w:val="clear" w:color="auto" w:fill="FF0000"/>
          </w:tcPr>
          <w:p w14:paraId="5282D4FA" w14:textId="77777777" w:rsidR="005A3BCF" w:rsidRPr="00CC40E8" w:rsidRDefault="005A3BCF" w:rsidP="002E7443">
            <w:pPr>
              <w:ind w:firstLine="0"/>
              <w:jc w:val="center"/>
              <w:rPr>
                <w:rFonts w:eastAsia="Times New Roman" w:cs="Times New Roman"/>
                <w:color w:val="auto"/>
                <w:lang w:val="en-CA" w:eastAsia="en-CA"/>
              </w:rPr>
            </w:pPr>
            <w:r w:rsidRPr="00CC40E8">
              <w:rPr>
                <w:rFonts w:eastAsia="Times New Roman" w:cs="Times New Roman"/>
                <w:color w:val="auto"/>
                <w:lang w:val="en-CA" w:eastAsia="en-CA"/>
              </w:rPr>
              <w:t>152</w:t>
            </w:r>
          </w:p>
        </w:tc>
      </w:tr>
      <w:tr w:rsidR="00884506" w:rsidRPr="00BF6F67" w14:paraId="05C8C527" w14:textId="77777777" w:rsidTr="00EC3D5B">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300"/>
        </w:trPr>
        <w:tc>
          <w:tcPr>
            <w:tcW w:w="479" w:type="pct"/>
            <w:vMerge w:val="restart"/>
            <w:tcBorders>
              <w:left w:val="single" w:sz="4" w:space="0" w:color="95B3D7" w:themeColor="accent1" w:themeTint="99"/>
              <w:right w:val="single" w:sz="4" w:space="0" w:color="95B3D7" w:themeColor="accent1" w:themeTint="99"/>
            </w:tcBorders>
            <w:noWrap/>
          </w:tcPr>
          <w:p w14:paraId="31FB6A85" w14:textId="62CD9AA1" w:rsidR="00884506" w:rsidRPr="00EC3D5B" w:rsidRDefault="00884506" w:rsidP="002E7443">
            <w:pPr>
              <w:ind w:firstLine="0"/>
              <w:jc w:val="left"/>
              <w:rPr>
                <w:rFonts w:eastAsia="Times New Roman" w:cs="Times New Roman"/>
                <w:b/>
                <w:iCs/>
                <w:lang w:val="en-CA" w:eastAsia="en-CA"/>
              </w:rPr>
            </w:pPr>
            <w:r w:rsidRPr="00EC3D5B">
              <w:rPr>
                <w:rFonts w:eastAsia="Times New Roman" w:cs="Times New Roman"/>
                <w:b/>
                <w:iCs/>
                <w:lang w:val="en-CA" w:eastAsia="en-CA"/>
              </w:rPr>
              <w:t>Whale Cove</w:t>
            </w:r>
          </w:p>
        </w:tc>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right w:val="nil"/>
            </w:tcBorders>
          </w:tcPr>
          <w:p w14:paraId="153248BC" w14:textId="77777777" w:rsidR="00884506" w:rsidRPr="00EC3D5B" w:rsidRDefault="00884506" w:rsidP="002E7443">
            <w:pPr>
              <w:ind w:firstLine="0"/>
              <w:jc w:val="left"/>
              <w:rPr>
                <w:rFonts w:eastAsia="Times New Roman" w:cs="Times New Roman"/>
                <w:b/>
                <w:iCs/>
                <w:lang w:val="en-CA" w:eastAsia="en-CA"/>
              </w:rPr>
            </w:pPr>
            <w:r w:rsidRPr="00EC3D5B">
              <w:rPr>
                <w:rFonts w:eastAsia="Times New Roman" w:cs="Times New Roman"/>
                <w:b/>
                <w:iCs/>
                <w:lang w:val="en-CA" w:eastAsia="en-CA"/>
              </w:rPr>
              <w:t>Main</w:t>
            </w:r>
          </w:p>
        </w:tc>
        <w:tc>
          <w:tcPr>
            <w:tcW w:w="628" w:type="pct"/>
            <w:gridSpan w:val="2"/>
            <w:tcBorders>
              <w:top w:val="nil"/>
              <w:left w:val="nil"/>
              <w:bottom w:val="nil"/>
              <w:right w:val="nil"/>
            </w:tcBorders>
            <w:shd w:val="clear" w:color="auto" w:fill="92D050"/>
            <w:noWrap/>
          </w:tcPr>
          <w:p w14:paraId="451D14A9" w14:textId="77777777" w:rsidR="00884506" w:rsidRPr="00BF6F67" w:rsidRDefault="00884506" w:rsidP="002E7443">
            <w:pPr>
              <w:ind w:firstLine="0"/>
              <w:jc w:val="center"/>
              <w:rPr>
                <w:rFonts w:eastAsia="Times New Roman" w:cs="Times New Roman"/>
                <w:color w:val="auto"/>
                <w:lang w:val="en-CA" w:eastAsia="en-CA"/>
              </w:rPr>
            </w:pPr>
            <w:r>
              <w:rPr>
                <w:rFonts w:eastAsia="Times New Roman" w:cs="Times New Roman"/>
                <w:color w:val="auto"/>
                <w:lang w:val="en-CA" w:eastAsia="en-CA"/>
              </w:rPr>
              <w:t>5.3</w:t>
            </w:r>
          </w:p>
        </w:tc>
        <w:tc>
          <w:tcPr>
            <w:tcW w:w="674" w:type="pct"/>
            <w:gridSpan w:val="2"/>
            <w:tcBorders>
              <w:top w:val="nil"/>
              <w:left w:val="nil"/>
              <w:bottom w:val="nil"/>
              <w:right w:val="nil"/>
            </w:tcBorders>
            <w:shd w:val="clear" w:color="auto" w:fill="FFFF00"/>
            <w:noWrap/>
          </w:tcPr>
          <w:p w14:paraId="07AE725C" w14:textId="77777777" w:rsidR="00884506" w:rsidRPr="00BF6F67" w:rsidRDefault="00884506" w:rsidP="002E7443">
            <w:pPr>
              <w:ind w:firstLine="0"/>
              <w:jc w:val="center"/>
              <w:rPr>
                <w:rFonts w:eastAsia="Times New Roman" w:cs="Times New Roman"/>
                <w:iCs/>
                <w:color w:val="auto"/>
                <w:lang w:val="en-CA" w:eastAsia="en-CA"/>
              </w:rPr>
            </w:pPr>
            <w:r>
              <w:rPr>
                <w:rFonts w:eastAsia="Times New Roman" w:cs="Times New Roman"/>
                <w:iCs/>
                <w:color w:val="auto"/>
                <w:lang w:val="en-CA" w:eastAsia="en-CA"/>
              </w:rPr>
              <w:t>13</w:t>
            </w:r>
          </w:p>
        </w:tc>
        <w:tc>
          <w:tcPr>
            <w:tcW w:w="673" w:type="pct"/>
            <w:gridSpan w:val="2"/>
            <w:tcBorders>
              <w:top w:val="nil"/>
              <w:left w:val="nil"/>
              <w:bottom w:val="nil"/>
              <w:right w:val="nil"/>
            </w:tcBorders>
            <w:shd w:val="clear" w:color="auto" w:fill="FFFF00"/>
            <w:noWrap/>
          </w:tcPr>
          <w:p w14:paraId="4A65FA87" w14:textId="77777777" w:rsidR="00884506" w:rsidRPr="00BF6F67" w:rsidRDefault="00884506" w:rsidP="002E7443">
            <w:pPr>
              <w:ind w:firstLine="0"/>
              <w:jc w:val="center"/>
              <w:rPr>
                <w:rFonts w:eastAsia="Times New Roman" w:cs="Times New Roman"/>
                <w:color w:val="auto"/>
                <w:lang w:val="en-CA" w:eastAsia="en-CA"/>
              </w:rPr>
            </w:pPr>
            <w:r>
              <w:rPr>
                <w:rFonts w:eastAsia="Times New Roman" w:cs="Times New Roman"/>
                <w:color w:val="auto"/>
                <w:lang w:val="en-CA" w:eastAsia="en-CA"/>
              </w:rPr>
              <w:t>10</w:t>
            </w:r>
          </w:p>
        </w:tc>
        <w:tc>
          <w:tcPr>
            <w:tcW w:w="723" w:type="pct"/>
            <w:gridSpan w:val="2"/>
            <w:tcBorders>
              <w:top w:val="nil"/>
              <w:left w:val="nil"/>
              <w:bottom w:val="nil"/>
              <w:right w:val="nil"/>
            </w:tcBorders>
            <w:shd w:val="clear" w:color="auto" w:fill="FFC000"/>
          </w:tcPr>
          <w:p w14:paraId="4548F558" w14:textId="77777777" w:rsidR="00884506" w:rsidRPr="00BF6F67" w:rsidRDefault="00884506" w:rsidP="002E7443">
            <w:pPr>
              <w:ind w:firstLine="0"/>
              <w:jc w:val="center"/>
              <w:rPr>
                <w:rFonts w:eastAsia="Times New Roman" w:cs="Times New Roman"/>
                <w:lang w:val="en-CA" w:eastAsia="en-CA"/>
              </w:rPr>
            </w:pPr>
            <w:r>
              <w:rPr>
                <w:rFonts w:eastAsia="Times New Roman" w:cs="Times New Roman"/>
                <w:lang w:val="en-CA" w:eastAsia="en-CA"/>
              </w:rPr>
              <w:t>25</w:t>
            </w:r>
          </w:p>
        </w:tc>
        <w:tc>
          <w:tcPr>
            <w:tcW w:w="627" w:type="pct"/>
            <w:gridSpan w:val="2"/>
            <w:tcBorders>
              <w:top w:val="nil"/>
              <w:left w:val="nil"/>
              <w:bottom w:val="nil"/>
              <w:right w:val="nil"/>
            </w:tcBorders>
            <w:shd w:val="clear" w:color="auto" w:fill="FFFF00"/>
          </w:tcPr>
          <w:p w14:paraId="1AF904D1" w14:textId="77777777" w:rsidR="00884506" w:rsidRPr="00BF6F67" w:rsidRDefault="00884506" w:rsidP="002E7443">
            <w:pPr>
              <w:ind w:firstLine="0"/>
              <w:jc w:val="center"/>
              <w:rPr>
                <w:rFonts w:eastAsia="Times New Roman" w:cs="Times New Roman"/>
                <w:lang w:val="en-CA" w:eastAsia="en-CA"/>
              </w:rPr>
            </w:pPr>
            <w:r>
              <w:rPr>
                <w:rFonts w:eastAsia="Times New Roman" w:cs="Times New Roman"/>
                <w:lang w:val="en-CA" w:eastAsia="en-CA"/>
              </w:rPr>
              <w:t>15</w:t>
            </w:r>
          </w:p>
        </w:tc>
        <w:tc>
          <w:tcPr>
            <w:tcW w:w="570" w:type="pct"/>
            <w:gridSpan w:val="2"/>
            <w:tcBorders>
              <w:top w:val="nil"/>
              <w:left w:val="nil"/>
              <w:bottom w:val="nil"/>
              <w:right w:val="nil"/>
            </w:tcBorders>
            <w:shd w:val="clear" w:color="auto" w:fill="FFC000"/>
          </w:tcPr>
          <w:p w14:paraId="5E3A8337" w14:textId="77777777" w:rsidR="00884506" w:rsidRPr="00BF6F67" w:rsidRDefault="00884506" w:rsidP="002E7443">
            <w:pPr>
              <w:ind w:firstLine="0"/>
              <w:jc w:val="center"/>
              <w:rPr>
                <w:rFonts w:eastAsia="Times New Roman" w:cs="Times New Roman"/>
                <w:lang w:val="en-CA" w:eastAsia="en-CA"/>
              </w:rPr>
            </w:pPr>
            <w:r>
              <w:rPr>
                <w:rFonts w:eastAsia="Times New Roman" w:cs="Times New Roman"/>
                <w:lang w:val="en-CA" w:eastAsia="en-CA"/>
              </w:rPr>
              <w:t>38</w:t>
            </w:r>
          </w:p>
        </w:tc>
      </w:tr>
      <w:tr w:rsidR="00884506" w:rsidRPr="00BF6F67" w14:paraId="02044858" w14:textId="77777777" w:rsidTr="00EC3D5B">
        <w:tblPrEx>
          <w:tblBorders>
            <w:left w:val="single" w:sz="4" w:space="0" w:color="666666" w:themeColor="text1" w:themeTint="99"/>
            <w:bottom w:val="single" w:sz="4" w:space="0" w:color="666666" w:themeColor="text1" w:themeTint="99"/>
            <w:right w:val="single" w:sz="4" w:space="0" w:color="666666" w:themeColor="text1" w:themeTint="99"/>
            <w:insideH w:val="none" w:sz="0" w:space="0" w:color="auto"/>
            <w:insideV w:val="single" w:sz="4" w:space="0" w:color="666666" w:themeColor="text1" w:themeTint="99"/>
          </w:tblBorders>
        </w:tblPrEx>
        <w:trPr>
          <w:trHeight w:val="288"/>
        </w:trPr>
        <w:tc>
          <w:tcPr>
            <w:tcW w:w="479" w:type="pct"/>
            <w:vMerge/>
            <w:tcBorders>
              <w:left w:val="single" w:sz="4" w:space="0" w:color="95B3D7" w:themeColor="accent1" w:themeTint="99"/>
              <w:bottom w:val="single" w:sz="4" w:space="0" w:color="95B3D7" w:themeColor="accent1" w:themeTint="99"/>
              <w:right w:val="single" w:sz="4" w:space="0" w:color="95B3D7" w:themeColor="accent1" w:themeTint="99"/>
            </w:tcBorders>
            <w:noWrap/>
          </w:tcPr>
          <w:p w14:paraId="1E0993E2" w14:textId="77777777" w:rsidR="00884506" w:rsidRPr="00EC3D5B" w:rsidRDefault="00884506" w:rsidP="002E7443">
            <w:pPr>
              <w:ind w:firstLine="0"/>
              <w:jc w:val="left"/>
              <w:rPr>
                <w:rFonts w:eastAsia="Times New Roman" w:cs="Times New Roman"/>
                <w:b/>
                <w:iCs/>
                <w:lang w:val="en-CA" w:eastAsia="en-CA"/>
              </w:rPr>
            </w:pPr>
          </w:p>
        </w:tc>
        <w:tc>
          <w:tcPr>
            <w:tcW w:w="626" w:type="pct"/>
            <w:gridSpan w:val="2"/>
            <w:tcBorders>
              <w:top w:val="single" w:sz="4" w:space="0" w:color="95B3D7" w:themeColor="accent1" w:themeTint="99"/>
              <w:left w:val="single" w:sz="4" w:space="0" w:color="95B3D7" w:themeColor="accent1" w:themeTint="99"/>
              <w:bottom w:val="single" w:sz="4" w:space="0" w:color="95B3D7" w:themeColor="accent1" w:themeTint="99"/>
              <w:right w:val="nil"/>
            </w:tcBorders>
          </w:tcPr>
          <w:p w14:paraId="707B18A5" w14:textId="1F3F03F8" w:rsidR="00884506" w:rsidRPr="00EC3D5B" w:rsidRDefault="00884506" w:rsidP="002E7443">
            <w:pPr>
              <w:ind w:firstLine="0"/>
              <w:jc w:val="left"/>
              <w:rPr>
                <w:rFonts w:eastAsia="Times New Roman" w:cs="Times New Roman"/>
                <w:b/>
                <w:iCs/>
                <w:lang w:val="en-CA" w:eastAsia="en-CA"/>
              </w:rPr>
            </w:pPr>
            <w:r w:rsidRPr="00EC3D5B">
              <w:rPr>
                <w:rFonts w:eastAsia="Times New Roman" w:cs="Times New Roman"/>
                <w:b/>
                <w:iCs/>
                <w:color w:val="auto"/>
                <w:lang w:val="en-CA" w:eastAsia="en-CA"/>
              </w:rPr>
              <w:t>Preferred</w:t>
            </w:r>
          </w:p>
        </w:tc>
        <w:tc>
          <w:tcPr>
            <w:tcW w:w="628" w:type="pct"/>
            <w:gridSpan w:val="2"/>
            <w:tcBorders>
              <w:top w:val="nil"/>
              <w:left w:val="nil"/>
              <w:bottom w:val="nil"/>
              <w:right w:val="nil"/>
            </w:tcBorders>
            <w:shd w:val="clear" w:color="auto" w:fill="FF0000"/>
            <w:noWrap/>
          </w:tcPr>
          <w:p w14:paraId="3D6D6016" w14:textId="4F880B32" w:rsidR="00884506" w:rsidRDefault="00884506" w:rsidP="002E7443">
            <w:pPr>
              <w:ind w:firstLine="0"/>
              <w:jc w:val="center"/>
              <w:rPr>
                <w:rFonts w:eastAsia="Times New Roman" w:cs="Times New Roman"/>
                <w:lang w:val="en-CA" w:eastAsia="en-CA"/>
              </w:rPr>
            </w:pPr>
            <w:r w:rsidRPr="00CC40E8">
              <w:rPr>
                <w:rFonts w:eastAsia="Times New Roman" w:cs="Times New Roman"/>
                <w:color w:val="auto"/>
                <w:lang w:val="en-CA" w:eastAsia="en-CA"/>
              </w:rPr>
              <w:t>161</w:t>
            </w:r>
          </w:p>
        </w:tc>
        <w:tc>
          <w:tcPr>
            <w:tcW w:w="674" w:type="pct"/>
            <w:gridSpan w:val="2"/>
            <w:tcBorders>
              <w:top w:val="nil"/>
              <w:left w:val="nil"/>
              <w:bottom w:val="nil"/>
              <w:right w:val="nil"/>
            </w:tcBorders>
            <w:shd w:val="clear" w:color="auto" w:fill="FF0000"/>
            <w:noWrap/>
          </w:tcPr>
          <w:p w14:paraId="280C066F" w14:textId="31226FA8" w:rsidR="00884506" w:rsidRDefault="00884506" w:rsidP="002E7443">
            <w:pPr>
              <w:ind w:firstLine="0"/>
              <w:jc w:val="center"/>
              <w:rPr>
                <w:rFonts w:eastAsia="Times New Roman" w:cs="Times New Roman"/>
                <w:iCs/>
                <w:lang w:val="en-CA" w:eastAsia="en-CA"/>
              </w:rPr>
            </w:pPr>
            <w:r w:rsidRPr="00CC40E8">
              <w:rPr>
                <w:rFonts w:eastAsia="Times New Roman" w:cs="Times New Roman"/>
                <w:iCs/>
                <w:color w:val="auto"/>
                <w:lang w:val="en-CA" w:eastAsia="en-CA"/>
              </w:rPr>
              <w:t>401</w:t>
            </w:r>
          </w:p>
        </w:tc>
        <w:tc>
          <w:tcPr>
            <w:tcW w:w="673" w:type="pct"/>
            <w:gridSpan w:val="2"/>
            <w:tcBorders>
              <w:top w:val="nil"/>
              <w:left w:val="nil"/>
              <w:bottom w:val="nil"/>
              <w:right w:val="nil"/>
            </w:tcBorders>
            <w:shd w:val="clear" w:color="auto" w:fill="FF0000"/>
            <w:noWrap/>
          </w:tcPr>
          <w:p w14:paraId="705F8D03" w14:textId="1122487D" w:rsidR="00884506" w:rsidRDefault="00884506" w:rsidP="002E7443">
            <w:pPr>
              <w:ind w:firstLine="0"/>
              <w:jc w:val="center"/>
              <w:rPr>
                <w:rFonts w:eastAsia="Times New Roman" w:cs="Times New Roman"/>
                <w:lang w:val="en-CA" w:eastAsia="en-CA"/>
              </w:rPr>
            </w:pPr>
            <w:r w:rsidRPr="00CC40E8">
              <w:rPr>
                <w:rFonts w:eastAsia="Times New Roman" w:cs="Times New Roman"/>
                <w:color w:val="auto"/>
                <w:lang w:val="en-CA" w:eastAsia="en-CA"/>
              </w:rPr>
              <w:t>305</w:t>
            </w:r>
          </w:p>
        </w:tc>
        <w:tc>
          <w:tcPr>
            <w:tcW w:w="723" w:type="pct"/>
            <w:gridSpan w:val="2"/>
            <w:tcBorders>
              <w:top w:val="nil"/>
              <w:left w:val="nil"/>
              <w:bottom w:val="nil"/>
              <w:right w:val="nil"/>
            </w:tcBorders>
            <w:shd w:val="clear" w:color="auto" w:fill="FF0000"/>
          </w:tcPr>
          <w:p w14:paraId="1CB1B13D" w14:textId="6B43AFAF" w:rsidR="00884506" w:rsidRDefault="00884506" w:rsidP="002E7443">
            <w:pPr>
              <w:ind w:firstLine="0"/>
              <w:jc w:val="center"/>
              <w:rPr>
                <w:rFonts w:eastAsia="Times New Roman" w:cs="Times New Roman"/>
                <w:lang w:val="en-CA" w:eastAsia="en-CA"/>
              </w:rPr>
            </w:pPr>
            <w:r w:rsidRPr="00CC40E8">
              <w:rPr>
                <w:rFonts w:eastAsia="Times New Roman" w:cs="Times New Roman"/>
                <w:color w:val="auto"/>
                <w:lang w:val="en-CA" w:eastAsia="en-CA"/>
              </w:rPr>
              <w:t>762</w:t>
            </w:r>
          </w:p>
        </w:tc>
        <w:tc>
          <w:tcPr>
            <w:tcW w:w="627" w:type="pct"/>
            <w:gridSpan w:val="2"/>
            <w:tcBorders>
              <w:top w:val="nil"/>
              <w:left w:val="nil"/>
              <w:bottom w:val="nil"/>
              <w:right w:val="nil"/>
            </w:tcBorders>
            <w:shd w:val="clear" w:color="auto" w:fill="FF0000"/>
          </w:tcPr>
          <w:p w14:paraId="67E94275" w14:textId="1EB7C955" w:rsidR="00884506" w:rsidRDefault="00884506" w:rsidP="002E7443">
            <w:pPr>
              <w:ind w:firstLine="0"/>
              <w:jc w:val="center"/>
              <w:rPr>
                <w:rFonts w:eastAsia="Times New Roman" w:cs="Times New Roman"/>
                <w:lang w:val="en-CA" w:eastAsia="en-CA"/>
              </w:rPr>
            </w:pPr>
            <w:r w:rsidRPr="00CC40E8">
              <w:rPr>
                <w:rFonts w:eastAsia="Times New Roman" w:cs="Times New Roman"/>
                <w:color w:val="auto"/>
                <w:lang w:val="en-CA" w:eastAsia="en-CA"/>
              </w:rPr>
              <w:t>464</w:t>
            </w:r>
          </w:p>
        </w:tc>
        <w:tc>
          <w:tcPr>
            <w:tcW w:w="570" w:type="pct"/>
            <w:gridSpan w:val="2"/>
            <w:tcBorders>
              <w:top w:val="nil"/>
              <w:left w:val="nil"/>
              <w:bottom w:val="nil"/>
              <w:right w:val="nil"/>
            </w:tcBorders>
            <w:shd w:val="clear" w:color="auto" w:fill="FF0000"/>
          </w:tcPr>
          <w:p w14:paraId="7AA75F69" w14:textId="0BB385FE" w:rsidR="00884506" w:rsidRDefault="00884506" w:rsidP="002E7443">
            <w:pPr>
              <w:ind w:firstLine="0"/>
              <w:jc w:val="center"/>
              <w:rPr>
                <w:rFonts w:eastAsia="Times New Roman" w:cs="Times New Roman"/>
                <w:lang w:val="en-CA" w:eastAsia="en-CA"/>
              </w:rPr>
            </w:pPr>
            <w:r w:rsidRPr="00CC40E8">
              <w:rPr>
                <w:rFonts w:eastAsia="Times New Roman" w:cs="Times New Roman"/>
                <w:color w:val="auto"/>
                <w:lang w:val="en-CA" w:eastAsia="en-CA"/>
              </w:rPr>
              <w:t>1160</w:t>
            </w:r>
          </w:p>
        </w:tc>
      </w:tr>
    </w:tbl>
    <w:p w14:paraId="3ADE7231" w14:textId="6895A3FD" w:rsidR="000B1026" w:rsidRPr="005C37B5" w:rsidRDefault="005C37B5" w:rsidP="00BC31E6">
      <w:pPr>
        <w:ind w:left="432" w:firstLine="0"/>
        <w:rPr>
          <w:color w:val="000000" w:themeColor="text1"/>
          <w:sz w:val="20"/>
          <w:szCs w:val="20"/>
        </w:rPr>
      </w:pPr>
      <w:r w:rsidRPr="005C37B5">
        <w:rPr>
          <w:color w:val="000000" w:themeColor="text1"/>
          <w:sz w:val="20"/>
          <w:szCs w:val="20"/>
        </w:rPr>
        <w:t xml:space="preserve">*Arctic Bay was classed as high risk of water shortage </w:t>
      </w:r>
      <w:r>
        <w:rPr>
          <w:color w:val="000000" w:themeColor="text1"/>
          <w:sz w:val="20"/>
          <w:szCs w:val="20"/>
        </w:rPr>
        <w:t>based on one</w:t>
      </w:r>
      <w:r w:rsidR="00AC268D">
        <w:rPr>
          <w:color w:val="000000" w:themeColor="text1"/>
          <w:sz w:val="20"/>
          <w:szCs w:val="20"/>
        </w:rPr>
        <w:t xml:space="preserve"> extreme</w:t>
      </w:r>
      <w:r w:rsidRPr="005C37B5">
        <w:rPr>
          <w:color w:val="000000" w:themeColor="text1"/>
          <w:sz w:val="20"/>
          <w:szCs w:val="20"/>
        </w:rPr>
        <w:t xml:space="preserve"> year of low precipitation in combination with high ET.</w:t>
      </w:r>
      <w:r w:rsidR="00E93E3C">
        <w:rPr>
          <w:color w:val="000000" w:themeColor="text1"/>
          <w:sz w:val="20"/>
          <w:szCs w:val="20"/>
        </w:rPr>
        <w:t xml:space="preserve"> Statistical analysis of historical climate datasets</w:t>
      </w:r>
      <w:r>
        <w:rPr>
          <w:color w:val="000000" w:themeColor="text1"/>
          <w:sz w:val="20"/>
          <w:szCs w:val="20"/>
        </w:rPr>
        <w:t xml:space="preserve"> indicate</w:t>
      </w:r>
      <w:r w:rsidR="00E93E3C">
        <w:rPr>
          <w:color w:val="000000" w:themeColor="text1"/>
          <w:sz w:val="20"/>
          <w:szCs w:val="20"/>
        </w:rPr>
        <w:t>d</w:t>
      </w:r>
      <w:r>
        <w:rPr>
          <w:color w:val="000000" w:themeColor="text1"/>
          <w:sz w:val="20"/>
          <w:szCs w:val="20"/>
        </w:rPr>
        <w:t xml:space="preserve"> increased precipitation for this community</w:t>
      </w:r>
      <w:r w:rsidR="00E93E3C">
        <w:rPr>
          <w:color w:val="000000" w:themeColor="text1"/>
          <w:sz w:val="20"/>
          <w:szCs w:val="20"/>
        </w:rPr>
        <w:t>,</w:t>
      </w:r>
      <w:r>
        <w:rPr>
          <w:color w:val="000000" w:themeColor="text1"/>
          <w:sz w:val="20"/>
          <w:szCs w:val="20"/>
        </w:rPr>
        <w:t xml:space="preserve"> </w:t>
      </w:r>
      <w:r w:rsidR="00AC268D">
        <w:rPr>
          <w:color w:val="000000" w:themeColor="text1"/>
          <w:sz w:val="20"/>
          <w:szCs w:val="20"/>
        </w:rPr>
        <w:t xml:space="preserve">and </w:t>
      </w:r>
      <w:r>
        <w:rPr>
          <w:color w:val="000000" w:themeColor="text1"/>
          <w:sz w:val="20"/>
          <w:szCs w:val="20"/>
        </w:rPr>
        <w:t>therefore the risk level is downgraded in future simulation periods.</w:t>
      </w:r>
    </w:p>
    <w:p w14:paraId="43541912" w14:textId="3689394F" w:rsidR="00981BA9" w:rsidRDefault="00C668FB" w:rsidP="002E7443">
      <w:pPr>
        <w:rPr>
          <w:lang w:val="en-CA" w:eastAsia="en-CA"/>
        </w:rPr>
      </w:pPr>
      <w:r w:rsidRPr="00803A25">
        <w:t xml:space="preserve">The results obtained from the </w:t>
      </w:r>
      <w:r w:rsidR="007D4E32" w:rsidRPr="00803A25">
        <w:t>50-year</w:t>
      </w:r>
      <w:r w:rsidRPr="00803A25">
        <w:t xml:space="preserve"> </w:t>
      </w:r>
      <w:r w:rsidR="006A5EEE">
        <w:t>minimum</w:t>
      </w:r>
      <w:r w:rsidRPr="00803A25">
        <w:t xml:space="preserve"> probability analysis displayed an incre</w:t>
      </w:r>
      <w:r w:rsidR="00AF5831" w:rsidRPr="00803A25">
        <w:t xml:space="preserve">ase in the number of communities with higher risk levels when compared to the median water availability results. </w:t>
      </w:r>
      <w:r w:rsidR="00AF5831" w:rsidRPr="00803A25">
        <w:rPr>
          <w:lang w:val="en-CA" w:eastAsia="en-CA"/>
        </w:rPr>
        <w:t>Approximately</w:t>
      </w:r>
      <w:r w:rsidR="00803A25" w:rsidRPr="00803A25">
        <w:rPr>
          <w:lang w:val="en-CA" w:eastAsia="en-CA"/>
        </w:rPr>
        <w:t xml:space="preserve"> 42</w:t>
      </w:r>
      <w:r w:rsidR="00AF5831" w:rsidRPr="00803A25">
        <w:rPr>
          <w:lang w:val="en-CA" w:eastAsia="en-CA"/>
        </w:rPr>
        <w:t>% of the study sites displayed the potential for severe water stress sometime between 195</w:t>
      </w:r>
      <w:r w:rsidR="00803A25" w:rsidRPr="00803A25">
        <w:rPr>
          <w:lang w:val="en-CA" w:eastAsia="en-CA"/>
        </w:rPr>
        <w:t>0 and 2070</w:t>
      </w:r>
      <w:r w:rsidR="00E93E3C">
        <w:rPr>
          <w:lang w:val="en-CA" w:eastAsia="en-CA"/>
        </w:rPr>
        <w:t>,</w:t>
      </w:r>
      <w:r w:rsidR="00803A25" w:rsidRPr="00803A25">
        <w:rPr>
          <w:lang w:val="en-CA" w:eastAsia="en-CA"/>
        </w:rPr>
        <w:t xml:space="preserve"> with approximately 33</w:t>
      </w:r>
      <w:r w:rsidR="00AF5831" w:rsidRPr="00803A25">
        <w:rPr>
          <w:lang w:val="en-CA" w:eastAsia="en-CA"/>
        </w:rPr>
        <w:t xml:space="preserve">% of the study sites displaying a water demand </w:t>
      </w:r>
      <w:r w:rsidR="00803A25" w:rsidRPr="00803A25">
        <w:rPr>
          <w:lang w:val="en-CA" w:eastAsia="en-CA"/>
        </w:rPr>
        <w:t>of at least</w:t>
      </w:r>
      <w:r w:rsidR="00AF5831" w:rsidRPr="00803A25">
        <w:rPr>
          <w:lang w:val="en-CA" w:eastAsia="en-CA"/>
        </w:rPr>
        <w:t xml:space="preserve"> 100% of the water available. </w:t>
      </w:r>
      <w:r w:rsidR="00803A25" w:rsidRPr="00803A25">
        <w:rPr>
          <w:lang w:val="en-CA" w:eastAsia="en-CA"/>
        </w:rPr>
        <w:t>The percentage of study sites displaying moderate and medium stress levels remained proportional to the median water availably values, with</w:t>
      </w:r>
      <w:r w:rsidR="00AF5831" w:rsidRPr="00803A25">
        <w:rPr>
          <w:lang w:val="en-CA" w:eastAsia="en-CA"/>
        </w:rPr>
        <w:t xml:space="preserve"> 25% of the </w:t>
      </w:r>
      <w:r w:rsidR="00803A25" w:rsidRPr="00803A25">
        <w:rPr>
          <w:lang w:val="en-CA" w:eastAsia="en-CA"/>
        </w:rPr>
        <w:t xml:space="preserve">communities displaying medium levels and 33% showing </w:t>
      </w:r>
      <w:r w:rsidR="00803A25" w:rsidRPr="00803A25">
        <w:rPr>
          <w:lang w:val="en-CA" w:eastAsia="en-CA"/>
        </w:rPr>
        <w:lastRenderedPageBreak/>
        <w:t>moderate risk levels. Only 42</w:t>
      </w:r>
      <w:r w:rsidR="00AF5831" w:rsidRPr="00803A25">
        <w:rPr>
          <w:lang w:val="en-CA" w:eastAsia="en-CA"/>
        </w:rPr>
        <w:t>% of the communities were determined to have a low water stress level throughout the entirety of the study period.</w:t>
      </w:r>
      <w:r w:rsidR="00803A25" w:rsidRPr="00803A25">
        <w:rPr>
          <w:lang w:val="en-CA" w:eastAsia="en-CA"/>
        </w:rPr>
        <w:t xml:space="preserve"> </w:t>
      </w:r>
    </w:p>
    <w:p w14:paraId="36AA9A6B" w14:textId="133BDF37" w:rsidR="00C668FB" w:rsidRDefault="00981BA9" w:rsidP="00981BA9">
      <w:pPr>
        <w:rPr>
          <w:lang w:val="en-CA" w:eastAsia="en-CA"/>
        </w:rPr>
      </w:pPr>
      <w:r>
        <w:rPr>
          <w:lang w:val="en-CA" w:eastAsia="en-CA"/>
        </w:rPr>
        <w:t>Figures 6, 7</w:t>
      </w:r>
      <w:r w:rsidR="008C78AB">
        <w:rPr>
          <w:lang w:val="en-CA" w:eastAsia="en-CA"/>
        </w:rPr>
        <w:t>,</w:t>
      </w:r>
      <w:r>
        <w:rPr>
          <w:lang w:val="en-CA" w:eastAsia="en-CA"/>
        </w:rPr>
        <w:t xml:space="preserve"> and 8 illustrate the geographic trends in risk levels associate with water availability across </w:t>
      </w:r>
      <w:r w:rsidR="00E93E3C">
        <w:rPr>
          <w:lang w:val="en-CA" w:eastAsia="en-CA"/>
        </w:rPr>
        <w:t>the territory for historic, 2016</w:t>
      </w:r>
      <w:r>
        <w:rPr>
          <w:lang w:val="en-CA" w:eastAsia="en-CA"/>
        </w:rPr>
        <w:t xml:space="preserve">-2040, and 2041-2070, respectively. Generally, the geographic distribution of communities that are high risk do not show obvious spatial trends. </w:t>
      </w:r>
      <w:r w:rsidR="00AF5831">
        <w:rPr>
          <w:lang w:val="en-CA" w:eastAsia="en-CA"/>
        </w:rPr>
        <w:t>As previously discussed in Section 3.2.1, t</w:t>
      </w:r>
      <w:r w:rsidR="00AF5831" w:rsidRPr="00FC20C9">
        <w:rPr>
          <w:lang w:val="en-CA" w:eastAsia="en-CA"/>
        </w:rPr>
        <w:t xml:space="preserve">he most </w:t>
      </w:r>
      <w:r w:rsidR="00803A25">
        <w:rPr>
          <w:lang w:val="en-CA" w:eastAsia="en-CA"/>
        </w:rPr>
        <w:t>influential</w:t>
      </w:r>
      <w:r w:rsidR="00AF5831" w:rsidRPr="00FC20C9">
        <w:rPr>
          <w:lang w:val="en-CA" w:eastAsia="en-CA"/>
        </w:rPr>
        <w:t xml:space="preserve"> </w:t>
      </w:r>
      <w:r w:rsidR="00803A25">
        <w:rPr>
          <w:lang w:val="en-CA" w:eastAsia="en-CA"/>
        </w:rPr>
        <w:t xml:space="preserve">trend appeared to be the </w:t>
      </w:r>
      <w:r w:rsidR="002E7F29">
        <w:rPr>
          <w:lang w:val="en-CA" w:eastAsia="en-CA"/>
        </w:rPr>
        <w:t xml:space="preserve">size </w:t>
      </w:r>
      <w:r w:rsidR="00AF5831" w:rsidRPr="00FC20C9">
        <w:rPr>
          <w:lang w:val="en-CA" w:eastAsia="en-CA"/>
        </w:rPr>
        <w:t>of the watershed utiliz</w:t>
      </w:r>
      <w:r w:rsidR="002E7F29">
        <w:rPr>
          <w:lang w:val="en-CA" w:eastAsia="en-CA"/>
        </w:rPr>
        <w:t>ed for source water; study sites utilizing watersheds with a smaller surface area appeared to be more frequently subjected to concerning water availability ratios</w:t>
      </w:r>
      <w:r w:rsidR="00803A25">
        <w:rPr>
          <w:lang w:val="en-CA" w:eastAsia="en-CA"/>
        </w:rPr>
        <w:t>.</w:t>
      </w:r>
      <w:r w:rsidR="002E7F29">
        <w:rPr>
          <w:lang w:val="en-CA" w:eastAsia="en-CA"/>
        </w:rPr>
        <w:t xml:space="preserve"> Arctic Bay displayed an extreme variation in </w:t>
      </w:r>
      <w:r w:rsidR="006A5EEE">
        <w:rPr>
          <w:lang w:val="en-CA" w:eastAsia="en-CA"/>
        </w:rPr>
        <w:t>climate</w:t>
      </w:r>
      <w:r w:rsidR="002E7F29">
        <w:rPr>
          <w:lang w:val="en-CA" w:eastAsia="en-CA"/>
        </w:rPr>
        <w:t xml:space="preserve"> during the historical period, whe</w:t>
      </w:r>
      <w:r w:rsidR="006A5EEE">
        <w:rPr>
          <w:lang w:val="en-CA" w:eastAsia="en-CA"/>
        </w:rPr>
        <w:t>re</w:t>
      </w:r>
      <w:r w:rsidR="002E7F29">
        <w:rPr>
          <w:lang w:val="en-CA" w:eastAsia="en-CA"/>
        </w:rPr>
        <w:t xml:space="preserve"> the </w:t>
      </w:r>
      <w:r w:rsidR="007D4E32">
        <w:rPr>
          <w:lang w:val="en-CA" w:eastAsia="en-CA"/>
        </w:rPr>
        <w:t>50-year</w:t>
      </w:r>
      <w:r w:rsidR="002E7F29">
        <w:rPr>
          <w:lang w:val="en-CA" w:eastAsia="en-CA"/>
        </w:rPr>
        <w:t xml:space="preserve"> low precipitation value was slightly less than that of the </w:t>
      </w:r>
      <w:r w:rsidR="0009452B">
        <w:rPr>
          <w:lang w:val="en-CA" w:eastAsia="en-CA"/>
        </w:rPr>
        <w:t>50-year</w:t>
      </w:r>
      <w:r w:rsidR="002E7F29">
        <w:rPr>
          <w:lang w:val="en-CA" w:eastAsia="en-CA"/>
        </w:rPr>
        <w:t xml:space="preserve"> high evapotranspiration, resulting in a </w:t>
      </w:r>
      <w:r w:rsidR="006A5EEE">
        <w:rPr>
          <w:lang w:val="en-CA" w:eastAsia="en-CA"/>
        </w:rPr>
        <w:t xml:space="preserve">potentially </w:t>
      </w:r>
      <w:r w:rsidR="002E7F29">
        <w:rPr>
          <w:lang w:val="en-CA" w:eastAsia="en-CA"/>
        </w:rPr>
        <w:t xml:space="preserve">severe water stress level </w:t>
      </w:r>
      <w:r w:rsidR="006A5EEE">
        <w:rPr>
          <w:lang w:val="en-CA" w:eastAsia="en-CA"/>
        </w:rPr>
        <w:t xml:space="preserve">for this </w:t>
      </w:r>
      <w:r w:rsidR="0045245D">
        <w:rPr>
          <w:lang w:val="en-CA" w:eastAsia="en-CA"/>
        </w:rPr>
        <w:t>type of water year</w:t>
      </w:r>
      <w:r w:rsidR="002E7F29">
        <w:rPr>
          <w:lang w:val="en-CA" w:eastAsia="en-CA"/>
        </w:rPr>
        <w:t>. Overall, the water availability appeared to decrease overtime, as the water demand i</w:t>
      </w:r>
      <w:r w:rsidR="003E3B67">
        <w:rPr>
          <w:lang w:val="en-CA" w:eastAsia="en-CA"/>
        </w:rPr>
        <w:t>ncreased with population growth</w:t>
      </w:r>
      <w:r w:rsidR="00E93E3C">
        <w:rPr>
          <w:lang w:val="en-CA" w:eastAsia="en-CA"/>
        </w:rPr>
        <w:t xml:space="preserve"> and with changing climate projections</w:t>
      </w:r>
      <w:r w:rsidR="003E3B67">
        <w:rPr>
          <w:lang w:val="en-CA" w:eastAsia="en-CA"/>
        </w:rPr>
        <w:t xml:space="preserve">. </w:t>
      </w:r>
    </w:p>
    <w:p w14:paraId="5A9B562F" w14:textId="229CDCE4" w:rsidR="0006740C" w:rsidRDefault="0006740C" w:rsidP="000B1026">
      <w:pPr>
        <w:rPr>
          <w:lang w:val="en-CA" w:eastAsia="en-CA"/>
        </w:rPr>
      </w:pPr>
    </w:p>
    <w:p w14:paraId="6ACD5ABA" w14:textId="5C844FBF" w:rsidR="007D4E32" w:rsidRDefault="006C4C57" w:rsidP="00981BA9">
      <w:pPr>
        <w:keepNext/>
        <w:spacing w:after="0" w:line="240" w:lineRule="auto"/>
        <w:ind w:firstLine="0"/>
      </w:pPr>
      <w:r>
        <w:rPr>
          <w:noProof/>
          <w:lang w:val="en-CA" w:eastAsia="en-CA"/>
        </w:rPr>
        <w:lastRenderedPageBreak/>
        <w:drawing>
          <wp:inline distT="0" distB="0" distL="0" distR="0" wp14:anchorId="5AF43896" wp14:editId="79628FEE">
            <wp:extent cx="5943600" cy="7691120"/>
            <wp:effectExtent l="0" t="0" r="0" b="5080"/>
            <wp:docPr id="2" name="Picture 2" descr="C:\Users\Rob\AppData\Local\Microsoft\Windows\INetCacheContent.Word\Historical 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AppData\Local\Microsoft\Windows\INetCacheContent.Word\Historical Risk.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7691120"/>
                    </a:xfrm>
                    <a:prstGeom prst="rect">
                      <a:avLst/>
                    </a:prstGeom>
                    <a:noFill/>
                    <a:ln>
                      <a:noFill/>
                    </a:ln>
                  </pic:spPr>
                </pic:pic>
              </a:graphicData>
            </a:graphic>
          </wp:inline>
        </w:drawing>
      </w:r>
    </w:p>
    <w:p w14:paraId="34D6A044" w14:textId="1B5FCBCB" w:rsidR="0006740C" w:rsidRDefault="007D4E32" w:rsidP="000B4498">
      <w:pPr>
        <w:pStyle w:val="Caption"/>
      </w:pPr>
      <w:bookmarkStart w:id="65" w:name="_Toc459128666"/>
      <w:r>
        <w:t xml:space="preserve">Figure </w:t>
      </w:r>
      <w:r w:rsidR="00F8587E">
        <w:fldChar w:fldCharType="begin"/>
      </w:r>
      <w:r w:rsidR="00F8587E">
        <w:instrText xml:space="preserve"> SEQ Figure \* ARABIC </w:instrText>
      </w:r>
      <w:r w:rsidR="00F8587E">
        <w:fldChar w:fldCharType="separate"/>
      </w:r>
      <w:r w:rsidR="0060506D">
        <w:rPr>
          <w:noProof/>
        </w:rPr>
        <w:t>6</w:t>
      </w:r>
      <w:r w:rsidR="00F8587E">
        <w:rPr>
          <w:noProof/>
        </w:rPr>
        <w:fldChar w:fldCharType="end"/>
      </w:r>
      <w:r>
        <w:t>. Historic</w:t>
      </w:r>
      <w:r w:rsidR="004179AB">
        <w:t xml:space="preserve"> water shortage</w:t>
      </w:r>
      <w:r>
        <w:t xml:space="preserve"> </w:t>
      </w:r>
      <w:r w:rsidR="004179AB">
        <w:t>t</w:t>
      </w:r>
      <w:r>
        <w:t>h</w:t>
      </w:r>
      <w:r w:rsidR="004179AB">
        <w:t>reat l</w:t>
      </w:r>
      <w:r>
        <w:t xml:space="preserve">evel </w:t>
      </w:r>
      <w:r w:rsidR="004179AB">
        <w:t>m</w:t>
      </w:r>
      <w:r>
        <w:t>ap</w:t>
      </w:r>
      <w:r w:rsidR="004179AB">
        <w:t xml:space="preserve"> based on 50-yr probability estimates.</w:t>
      </w:r>
      <w:bookmarkEnd w:id="65"/>
    </w:p>
    <w:p w14:paraId="2FED1006" w14:textId="507D65A9" w:rsidR="007D4E32" w:rsidRDefault="006C4C57" w:rsidP="00981BA9">
      <w:pPr>
        <w:keepNext/>
        <w:spacing w:after="0" w:line="240" w:lineRule="auto"/>
        <w:ind w:firstLine="0"/>
      </w:pPr>
      <w:r>
        <w:rPr>
          <w:noProof/>
          <w:lang w:val="en-CA" w:eastAsia="en-CA"/>
        </w:rPr>
        <w:lastRenderedPageBreak/>
        <w:drawing>
          <wp:inline distT="0" distB="0" distL="0" distR="0" wp14:anchorId="75B1DC48" wp14:editId="201F0217">
            <wp:extent cx="5943600" cy="7691120"/>
            <wp:effectExtent l="0" t="0" r="0" b="5080"/>
            <wp:docPr id="12" name="Picture 12" descr="C:\Users\Rob\AppData\Local\Microsoft\Windows\INetCacheContent.Word\2016-2040 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Content.Word\2016-2040 Risk.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3600" cy="7691120"/>
                    </a:xfrm>
                    <a:prstGeom prst="rect">
                      <a:avLst/>
                    </a:prstGeom>
                    <a:noFill/>
                    <a:ln>
                      <a:noFill/>
                    </a:ln>
                  </pic:spPr>
                </pic:pic>
              </a:graphicData>
            </a:graphic>
          </wp:inline>
        </w:drawing>
      </w:r>
    </w:p>
    <w:p w14:paraId="28CF1B42" w14:textId="1D256CCD" w:rsidR="0006740C" w:rsidRDefault="007D4E32" w:rsidP="000B4498">
      <w:pPr>
        <w:pStyle w:val="Caption"/>
      </w:pPr>
      <w:bookmarkStart w:id="66" w:name="_Toc459128667"/>
      <w:r>
        <w:t xml:space="preserve">Figure </w:t>
      </w:r>
      <w:r w:rsidR="00F8587E">
        <w:fldChar w:fldCharType="begin"/>
      </w:r>
      <w:r w:rsidR="00F8587E">
        <w:instrText xml:space="preserve"> SEQ Figure \* ARABIC </w:instrText>
      </w:r>
      <w:r w:rsidR="00F8587E">
        <w:fldChar w:fldCharType="separate"/>
      </w:r>
      <w:r w:rsidR="0060506D">
        <w:rPr>
          <w:noProof/>
        </w:rPr>
        <w:t>7</w:t>
      </w:r>
      <w:r w:rsidR="00F8587E">
        <w:rPr>
          <w:noProof/>
        </w:rPr>
        <w:fldChar w:fldCharType="end"/>
      </w:r>
      <w:r>
        <w:t xml:space="preserve">. </w:t>
      </w:r>
      <w:r w:rsidR="004179AB">
        <w:t xml:space="preserve">Projected water shortage threat map for </w:t>
      </w:r>
      <w:r>
        <w:t>201</w:t>
      </w:r>
      <w:r w:rsidR="00E93E3C">
        <w:t>6</w:t>
      </w:r>
      <w:r>
        <w:t xml:space="preserve"> - 2040 </w:t>
      </w:r>
      <w:r w:rsidR="004179AB">
        <w:t>based on 50-yr probability estimates.</w:t>
      </w:r>
      <w:bookmarkEnd w:id="66"/>
    </w:p>
    <w:p w14:paraId="0A2BFC20" w14:textId="49334028" w:rsidR="00C94C5C" w:rsidRPr="00C94C5C" w:rsidRDefault="006C4C57" w:rsidP="00AB54A8">
      <w:pPr>
        <w:ind w:firstLine="0"/>
      </w:pPr>
      <w:bookmarkStart w:id="67" w:name="_Toc459128668"/>
      <w:r>
        <w:rPr>
          <w:noProof/>
          <w:lang w:val="en-CA" w:eastAsia="en-CA"/>
        </w:rPr>
        <w:lastRenderedPageBreak/>
        <w:drawing>
          <wp:inline distT="0" distB="0" distL="0" distR="0" wp14:anchorId="4B53D119" wp14:editId="45F558D3">
            <wp:extent cx="5943600" cy="7691120"/>
            <wp:effectExtent l="0" t="0" r="0" b="5080"/>
            <wp:docPr id="15" name="Picture 15" descr="C:\Users\Rob\AppData\Local\Microsoft\Windows\INetCacheContent.Word\2041-2070 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AppData\Local\Microsoft\Windows\INetCacheContent.Word\2041-2070 risk.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7691120"/>
                    </a:xfrm>
                    <a:prstGeom prst="rect">
                      <a:avLst/>
                    </a:prstGeom>
                    <a:noFill/>
                    <a:ln>
                      <a:noFill/>
                    </a:ln>
                  </pic:spPr>
                </pic:pic>
              </a:graphicData>
            </a:graphic>
          </wp:inline>
        </w:drawing>
      </w:r>
      <w:r w:rsidR="00C94C5C">
        <w:br/>
      </w:r>
      <w:r w:rsidR="003017C1" w:rsidRPr="00572572">
        <w:rPr>
          <w:b/>
          <w:sz w:val="22"/>
          <w:szCs w:val="22"/>
        </w:rPr>
        <w:t xml:space="preserve">Figure </w:t>
      </w:r>
      <w:r w:rsidR="00F5764F" w:rsidRPr="00572572">
        <w:rPr>
          <w:b/>
          <w:sz w:val="22"/>
          <w:szCs w:val="22"/>
        </w:rPr>
        <w:fldChar w:fldCharType="begin"/>
      </w:r>
      <w:r w:rsidR="00F5764F" w:rsidRPr="00572572">
        <w:rPr>
          <w:b/>
          <w:sz w:val="22"/>
          <w:szCs w:val="22"/>
        </w:rPr>
        <w:instrText xml:space="preserve"> SEQ Figure \* ARABIC </w:instrText>
      </w:r>
      <w:r w:rsidR="00F5764F" w:rsidRPr="00572572">
        <w:rPr>
          <w:b/>
          <w:sz w:val="22"/>
          <w:szCs w:val="22"/>
        </w:rPr>
        <w:fldChar w:fldCharType="separate"/>
      </w:r>
      <w:r w:rsidR="0060506D" w:rsidRPr="00572572">
        <w:rPr>
          <w:b/>
          <w:noProof/>
          <w:sz w:val="22"/>
          <w:szCs w:val="22"/>
        </w:rPr>
        <w:t>8</w:t>
      </w:r>
      <w:r w:rsidR="00F5764F" w:rsidRPr="00572572">
        <w:rPr>
          <w:b/>
          <w:noProof/>
          <w:sz w:val="22"/>
          <w:szCs w:val="22"/>
        </w:rPr>
        <w:fldChar w:fldCharType="end"/>
      </w:r>
      <w:r w:rsidR="003017C1" w:rsidRPr="00572572">
        <w:rPr>
          <w:b/>
          <w:sz w:val="22"/>
          <w:szCs w:val="22"/>
        </w:rPr>
        <w:t xml:space="preserve">. </w:t>
      </w:r>
      <w:r w:rsidR="004179AB" w:rsidRPr="00572572">
        <w:rPr>
          <w:b/>
          <w:sz w:val="22"/>
          <w:szCs w:val="22"/>
        </w:rPr>
        <w:t>Projected water shortage threat ma</w:t>
      </w:r>
      <w:r w:rsidRPr="00572572">
        <w:rPr>
          <w:b/>
          <w:sz w:val="22"/>
          <w:szCs w:val="22"/>
        </w:rPr>
        <w:t>p for 2041 - 2070 based on 50-year</w:t>
      </w:r>
      <w:r w:rsidR="004179AB" w:rsidRPr="00572572">
        <w:rPr>
          <w:b/>
          <w:sz w:val="22"/>
          <w:szCs w:val="22"/>
        </w:rPr>
        <w:t xml:space="preserve"> probability estimates.</w:t>
      </w:r>
      <w:bookmarkEnd w:id="67"/>
    </w:p>
    <w:p w14:paraId="0306C1E3" w14:textId="20056624" w:rsidR="003017C1" w:rsidRPr="002E7443" w:rsidRDefault="00383B9C" w:rsidP="000E7143">
      <w:pPr>
        <w:pStyle w:val="Heading2"/>
      </w:pPr>
      <w:bookmarkStart w:id="68" w:name="_Toc459128649"/>
      <w:r>
        <w:rPr>
          <w:rStyle w:val="Hyperlink"/>
          <w:rFonts w:cs="Times New Roman"/>
          <w:color w:val="000000" w:themeColor="text1"/>
          <w:u w:val="none"/>
        </w:rPr>
        <w:lastRenderedPageBreak/>
        <w:t xml:space="preserve">Climate </w:t>
      </w:r>
      <w:r w:rsidR="000E7143">
        <w:rPr>
          <w:rStyle w:val="Hyperlink"/>
          <w:color w:val="auto"/>
          <w:u w:val="none"/>
        </w:rPr>
        <w:t>P</w:t>
      </w:r>
      <w:r w:rsidRPr="000E7143">
        <w:rPr>
          <w:rStyle w:val="Hyperlink"/>
          <w:color w:val="auto"/>
          <w:u w:val="none"/>
        </w:rPr>
        <w:t>rojection</w:t>
      </w:r>
      <w:r>
        <w:rPr>
          <w:rStyle w:val="Hyperlink"/>
          <w:rFonts w:cs="Times New Roman"/>
          <w:color w:val="000000" w:themeColor="text1"/>
          <w:u w:val="none"/>
        </w:rPr>
        <w:t xml:space="preserve"> </w:t>
      </w:r>
      <w:r w:rsidR="000E7143">
        <w:rPr>
          <w:rStyle w:val="Hyperlink"/>
          <w:rFonts w:cs="Times New Roman"/>
          <w:color w:val="000000" w:themeColor="text1"/>
          <w:u w:val="none"/>
        </w:rPr>
        <w:t>V</w:t>
      </w:r>
      <w:r w:rsidR="007424BD">
        <w:rPr>
          <w:rStyle w:val="Hyperlink"/>
          <w:rFonts w:cs="Times New Roman"/>
          <w:color w:val="000000" w:themeColor="text1"/>
          <w:u w:val="none"/>
        </w:rPr>
        <w:t>erification</w:t>
      </w:r>
      <w:bookmarkEnd w:id="68"/>
    </w:p>
    <w:p w14:paraId="5893994D" w14:textId="167CC70D" w:rsidR="0014129C" w:rsidRDefault="000E7143" w:rsidP="0014129C">
      <w:pPr>
        <w:pStyle w:val="Heading3"/>
        <w:rPr>
          <w:rStyle w:val="Hyperlink"/>
          <w:rFonts w:cs="Times New Roman"/>
          <w:color w:val="000000" w:themeColor="text1"/>
          <w:u w:val="none"/>
        </w:rPr>
      </w:pPr>
      <w:bookmarkStart w:id="69" w:name="_Toc459128650"/>
      <w:r>
        <w:rPr>
          <w:rStyle w:val="Hyperlink"/>
          <w:rFonts w:cs="Times New Roman"/>
          <w:color w:val="000000" w:themeColor="text1"/>
          <w:u w:val="none"/>
        </w:rPr>
        <w:t>Statistical T</w:t>
      </w:r>
      <w:r w:rsidR="00383B9C">
        <w:rPr>
          <w:rStyle w:val="Hyperlink"/>
          <w:rFonts w:cs="Times New Roman"/>
          <w:color w:val="000000" w:themeColor="text1"/>
          <w:u w:val="none"/>
        </w:rPr>
        <w:t>rends</w:t>
      </w:r>
      <w:bookmarkEnd w:id="69"/>
    </w:p>
    <w:p w14:paraId="207F878C" w14:textId="792904F1" w:rsidR="0060506D" w:rsidRDefault="0060506D" w:rsidP="008C78AB">
      <w:r>
        <w:t>The Mann Kendall statistical test indicated overall trends of neutrality in precipitation, and increasing trends in evapotranspiration. Figure 9 shows that the historical dataset from Environment Canada largely showed no significant trends in precipitation. Only 3 out of 14 communities showed a statistical increase in historical precipitation, which were Coral Harbour, Naujaat, and Resolute. Only Kimmirut showed a statistical decrease in precipitation. The other communities showed no significant trends in historical precipitation. Based on the PCIC hindcast datasets, 4 out of 24 communities had statistically increasing precipitation, which included: Arctic Bay, Grise Fiord, Kugaaruk, and Resolute. This suggests there are differences at times between the trends observed between the historical and climate model hindcast datasets.</w:t>
      </w:r>
    </w:p>
    <w:p w14:paraId="577FC6AC" w14:textId="300DFC20" w:rsidR="0060506D" w:rsidRDefault="0060506D" w:rsidP="008C78AB">
      <w:r>
        <w:t>Figure 10 shows that the historical dataset demonstrated that 15 out of 20 communities had statistically increasing trends in evapotranspiration. While, the statistics performed on the PCIC hindcast datasets generally agreed with significant increases in evapotranspiration observed in 22 out of 24 communities. Detailed results of the statistical analysis including the historical and PCIC datasets is presented in Appendix D.</w:t>
      </w:r>
    </w:p>
    <w:p w14:paraId="76302E39" w14:textId="77777777" w:rsidR="0060506D" w:rsidRDefault="0060506D" w:rsidP="0060506D">
      <w:pPr>
        <w:keepNext/>
        <w:ind w:firstLine="0"/>
      </w:pPr>
      <w:r>
        <w:rPr>
          <w:noProof/>
          <w:lang w:val="en-CA" w:eastAsia="en-CA"/>
        </w:rPr>
        <w:drawing>
          <wp:inline distT="0" distB="0" distL="0" distR="0" wp14:anchorId="5049F6B5" wp14:editId="47220340">
            <wp:extent cx="5943600" cy="4236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cip redone.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943600" cy="4236720"/>
                    </a:xfrm>
                    <a:prstGeom prst="rect">
                      <a:avLst/>
                    </a:prstGeom>
                    <a:ln>
                      <a:noFill/>
                    </a:ln>
                    <a:extLst>
                      <a:ext uri="{53640926-AAD7-44D8-BBD7-CCE9431645EC}">
                        <a14:shadowObscured xmlns:a14="http://schemas.microsoft.com/office/drawing/2010/main"/>
                      </a:ext>
                    </a:extLst>
                  </pic:spPr>
                </pic:pic>
              </a:graphicData>
            </a:graphic>
          </wp:inline>
        </w:drawing>
      </w:r>
    </w:p>
    <w:p w14:paraId="77112FEF" w14:textId="5375E2AE" w:rsidR="0060506D" w:rsidRDefault="0060506D" w:rsidP="0060506D">
      <w:pPr>
        <w:pStyle w:val="Caption"/>
      </w:pPr>
      <w:bookmarkStart w:id="70" w:name="_Toc459128669"/>
      <w:r>
        <w:t xml:space="preserve">Figure </w:t>
      </w:r>
      <w:r w:rsidR="00F8587E">
        <w:fldChar w:fldCharType="begin"/>
      </w:r>
      <w:r w:rsidR="00F8587E">
        <w:instrText xml:space="preserve"> SEQ Figure \* ARABIC </w:instrText>
      </w:r>
      <w:r w:rsidR="00F8587E">
        <w:fldChar w:fldCharType="separate"/>
      </w:r>
      <w:r>
        <w:rPr>
          <w:noProof/>
        </w:rPr>
        <w:t>9</w:t>
      </w:r>
      <w:r w:rsidR="00F8587E">
        <w:rPr>
          <w:noProof/>
        </w:rPr>
        <w:fldChar w:fldCharType="end"/>
      </w:r>
      <w:r>
        <w:t>. Statistical trends in historical precipitation datasets from Environment Canada.</w:t>
      </w:r>
      <w:bookmarkEnd w:id="70"/>
    </w:p>
    <w:p w14:paraId="3EFD80AE" w14:textId="77777777" w:rsidR="0060506D" w:rsidRDefault="0060506D" w:rsidP="0060506D">
      <w:pPr>
        <w:keepNext/>
        <w:ind w:firstLine="0"/>
      </w:pPr>
      <w:r>
        <w:rPr>
          <w:noProof/>
          <w:lang w:val="en-CA" w:eastAsia="en-CA"/>
        </w:rPr>
        <w:lastRenderedPageBreak/>
        <w:drawing>
          <wp:inline distT="0" distB="0" distL="0" distR="0" wp14:anchorId="64392F0D" wp14:editId="01B2257F">
            <wp:extent cx="5943600" cy="4251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T redone.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943600" cy="4251960"/>
                    </a:xfrm>
                    <a:prstGeom prst="rect">
                      <a:avLst/>
                    </a:prstGeom>
                    <a:ln>
                      <a:noFill/>
                    </a:ln>
                    <a:extLst>
                      <a:ext uri="{53640926-AAD7-44D8-BBD7-CCE9431645EC}">
                        <a14:shadowObscured xmlns:a14="http://schemas.microsoft.com/office/drawing/2010/main"/>
                      </a:ext>
                    </a:extLst>
                  </pic:spPr>
                </pic:pic>
              </a:graphicData>
            </a:graphic>
          </wp:inline>
        </w:drawing>
      </w:r>
    </w:p>
    <w:p w14:paraId="37FF2D34" w14:textId="79C62008" w:rsidR="0060506D" w:rsidRDefault="0060506D" w:rsidP="0060506D">
      <w:pPr>
        <w:pStyle w:val="Caption"/>
      </w:pPr>
      <w:bookmarkStart w:id="71" w:name="_Toc459128670"/>
      <w:r>
        <w:t xml:space="preserve">Figure </w:t>
      </w:r>
      <w:r w:rsidR="00F8587E">
        <w:fldChar w:fldCharType="begin"/>
      </w:r>
      <w:r w:rsidR="00F8587E">
        <w:instrText xml:space="preserve"> SEQ Figure \* ARABIC </w:instrText>
      </w:r>
      <w:r w:rsidR="00F8587E">
        <w:fldChar w:fldCharType="separate"/>
      </w:r>
      <w:r>
        <w:rPr>
          <w:noProof/>
        </w:rPr>
        <w:t>10</w:t>
      </w:r>
      <w:r w:rsidR="00F8587E">
        <w:rPr>
          <w:noProof/>
        </w:rPr>
        <w:fldChar w:fldCharType="end"/>
      </w:r>
      <w:r>
        <w:t>. Statistical trends in evapotranspiration based on historical data.</w:t>
      </w:r>
      <w:bookmarkEnd w:id="71"/>
    </w:p>
    <w:p w14:paraId="366F0D9B" w14:textId="77777777" w:rsidR="0060506D" w:rsidRPr="0060506D" w:rsidRDefault="0060506D" w:rsidP="0060506D"/>
    <w:p w14:paraId="7C730661" w14:textId="7B162AA8" w:rsidR="001945D6" w:rsidRDefault="001D164D" w:rsidP="001945D6">
      <w:pPr>
        <w:pStyle w:val="Heading3"/>
        <w:rPr>
          <w:rStyle w:val="Hyperlink"/>
          <w:rFonts w:cs="Times New Roman"/>
          <w:color w:val="000000" w:themeColor="text1"/>
          <w:u w:val="none"/>
        </w:rPr>
      </w:pPr>
      <w:bookmarkStart w:id="72" w:name="_Toc459128651"/>
      <w:r>
        <w:rPr>
          <w:rStyle w:val="Hyperlink"/>
          <w:rFonts w:cs="Times New Roman"/>
          <w:color w:val="000000" w:themeColor="text1"/>
          <w:u w:val="none"/>
        </w:rPr>
        <w:t>C</w:t>
      </w:r>
      <w:r w:rsidR="000E7143">
        <w:rPr>
          <w:rStyle w:val="Hyperlink"/>
          <w:rFonts w:cs="Times New Roman"/>
          <w:color w:val="000000" w:themeColor="text1"/>
          <w:u w:val="none"/>
        </w:rPr>
        <w:t>omparison of GCM and Historical D</w:t>
      </w:r>
      <w:r w:rsidR="001945D6" w:rsidRPr="000762D3">
        <w:rPr>
          <w:rStyle w:val="Hyperlink"/>
          <w:rFonts w:cs="Times New Roman"/>
          <w:color w:val="000000" w:themeColor="text1"/>
          <w:u w:val="none"/>
        </w:rPr>
        <w:t>atasets</w:t>
      </w:r>
      <w:bookmarkEnd w:id="72"/>
    </w:p>
    <w:p w14:paraId="10A0B1AB" w14:textId="35877DB7" w:rsidR="00383B9C" w:rsidRPr="00383B9C" w:rsidRDefault="00EC72A8" w:rsidP="002E7443">
      <w:r>
        <w:t>Overall, the GCM hind</w:t>
      </w:r>
      <w:r w:rsidR="001945D6">
        <w:t>cast statistically downscaled water availability estimates compared well with the water availability calculated from the obser</w:t>
      </w:r>
      <w:r w:rsidR="00FB6DFE">
        <w:t>ved historical climate data. In Coral Harbour for</w:t>
      </w:r>
      <w:r w:rsidR="001945D6">
        <w:t xml:space="preserve"> example, the percent differences between the GCM h</w:t>
      </w:r>
      <w:r>
        <w:t>ind</w:t>
      </w:r>
      <w:r w:rsidR="001945D6">
        <w:t>cast calculated and historical median water availability consisted of 2% for both CCSM4 and CNRM-CM5, 6% for CSIRO and 9% for MRI. This suggests that the selected models are appropriate to use in calculations for future projections of water availability</w:t>
      </w:r>
      <w:r w:rsidR="008B6E6A">
        <w:t>.</w:t>
      </w:r>
      <w:r w:rsidR="002E7443">
        <w:t xml:space="preserve"> </w:t>
      </w:r>
    </w:p>
    <w:p w14:paraId="7D2067AB" w14:textId="1FC08415" w:rsidR="005D1868" w:rsidRDefault="005D1868" w:rsidP="000E7143">
      <w:pPr>
        <w:pStyle w:val="Heading2"/>
        <w:rPr>
          <w:rStyle w:val="Hyperlink"/>
          <w:rFonts w:cs="Times New Roman"/>
          <w:color w:val="000000" w:themeColor="text1"/>
          <w:u w:val="none"/>
        </w:rPr>
      </w:pPr>
      <w:bookmarkStart w:id="73" w:name="_Toc459128652"/>
      <w:r>
        <w:rPr>
          <w:rStyle w:val="Hyperlink"/>
          <w:rFonts w:cs="Times New Roman"/>
          <w:color w:val="000000" w:themeColor="text1"/>
          <w:u w:val="none"/>
        </w:rPr>
        <w:t>Hydrome</w:t>
      </w:r>
      <w:r w:rsidR="000E7143">
        <w:rPr>
          <w:rStyle w:val="Hyperlink"/>
          <w:rFonts w:cs="Times New Roman"/>
          <w:color w:val="000000" w:themeColor="text1"/>
          <w:u w:val="none"/>
        </w:rPr>
        <w:t>tric Station A</w:t>
      </w:r>
      <w:r>
        <w:rPr>
          <w:rStyle w:val="Hyperlink"/>
          <w:rFonts w:cs="Times New Roman"/>
          <w:color w:val="000000" w:themeColor="text1"/>
          <w:u w:val="none"/>
        </w:rPr>
        <w:t>nalysis</w:t>
      </w:r>
      <w:bookmarkEnd w:id="73"/>
    </w:p>
    <w:p w14:paraId="3A249E2B" w14:textId="413DFDD5" w:rsidR="005D1868" w:rsidRDefault="000E7143" w:rsidP="005D1868">
      <w:pPr>
        <w:pStyle w:val="Heading3"/>
        <w:rPr>
          <w:rStyle w:val="Hyperlink"/>
          <w:rFonts w:cs="Times New Roman"/>
          <w:color w:val="000000" w:themeColor="text1"/>
          <w:u w:val="none"/>
        </w:rPr>
      </w:pPr>
      <w:bookmarkStart w:id="74" w:name="_Toc459128653"/>
      <w:r>
        <w:rPr>
          <w:rStyle w:val="Hyperlink"/>
          <w:rFonts w:cs="Times New Roman"/>
          <w:color w:val="000000" w:themeColor="text1"/>
          <w:u w:val="none"/>
        </w:rPr>
        <w:t>Inter-seasonal V</w:t>
      </w:r>
      <w:r w:rsidR="005D1868">
        <w:rPr>
          <w:rStyle w:val="Hyperlink"/>
          <w:rFonts w:cs="Times New Roman"/>
          <w:color w:val="000000" w:themeColor="text1"/>
          <w:u w:val="none"/>
        </w:rPr>
        <w:t xml:space="preserve">ariability </w:t>
      </w:r>
      <w:r>
        <w:rPr>
          <w:rStyle w:val="Hyperlink"/>
          <w:rFonts w:cs="Times New Roman"/>
          <w:color w:val="000000" w:themeColor="text1"/>
          <w:u w:val="none"/>
        </w:rPr>
        <w:t>in River D</w:t>
      </w:r>
      <w:r w:rsidR="005B1C7F">
        <w:rPr>
          <w:rStyle w:val="Hyperlink"/>
          <w:rFonts w:cs="Times New Roman"/>
          <w:color w:val="000000" w:themeColor="text1"/>
          <w:u w:val="none"/>
        </w:rPr>
        <w:t>ischarge</w:t>
      </w:r>
      <w:bookmarkEnd w:id="74"/>
    </w:p>
    <w:p w14:paraId="3D867276" w14:textId="1FA24433" w:rsidR="0006740C" w:rsidRDefault="00D444FE" w:rsidP="002E7443">
      <w:r>
        <w:t>Since lakes and rivers freeze during the winter, water availability varies season</w:t>
      </w:r>
      <w:r w:rsidR="0006422C">
        <w:t>ally. The spring freshet usually occurs in June, resulting in peak spring flows that drop off in summer</w:t>
      </w:r>
      <w:r w:rsidR="0060506D">
        <w:t xml:space="preserve"> and autumn, as seen in Figure 11</w:t>
      </w:r>
      <w:r w:rsidR="0006422C">
        <w:t xml:space="preserve">. Water must be extracted during this period for use the remainder of the year. </w:t>
      </w:r>
    </w:p>
    <w:p w14:paraId="342C18F6" w14:textId="77777777" w:rsidR="00D50F49" w:rsidRDefault="00D50F49" w:rsidP="0006740C"/>
    <w:p w14:paraId="27D1F4A3" w14:textId="003E0228" w:rsidR="00F27604" w:rsidRDefault="00981BA9" w:rsidP="00981BA9">
      <w:pPr>
        <w:keepNext/>
        <w:ind w:firstLine="0"/>
      </w:pPr>
      <w:r>
        <w:rPr>
          <w:noProof/>
          <w:lang w:val="en-CA" w:eastAsia="en-CA"/>
        </w:rPr>
        <w:lastRenderedPageBreak/>
        <w:drawing>
          <wp:inline distT="0" distB="0" distL="0" distR="0" wp14:anchorId="65E5736C" wp14:editId="1A6B6F17">
            <wp:extent cx="4572000" cy="27241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14A149" w14:textId="3D4962D6" w:rsidR="0006740C" w:rsidRPr="0006740C" w:rsidRDefault="00F27604" w:rsidP="000B4498">
      <w:pPr>
        <w:pStyle w:val="Caption"/>
      </w:pPr>
      <w:bookmarkStart w:id="75" w:name="_Toc459128671"/>
      <w:r>
        <w:t xml:space="preserve">Figure </w:t>
      </w:r>
      <w:r w:rsidR="00F8587E">
        <w:fldChar w:fldCharType="begin"/>
      </w:r>
      <w:r w:rsidR="00F8587E">
        <w:instrText xml:space="preserve"> SEQ Figure \* ARABIC </w:instrText>
      </w:r>
      <w:r w:rsidR="00F8587E">
        <w:fldChar w:fldCharType="separate"/>
      </w:r>
      <w:r w:rsidR="0060506D">
        <w:rPr>
          <w:noProof/>
        </w:rPr>
        <w:t>11</w:t>
      </w:r>
      <w:r w:rsidR="00F8587E">
        <w:rPr>
          <w:noProof/>
        </w:rPr>
        <w:fldChar w:fldCharType="end"/>
      </w:r>
      <w:r>
        <w:t>: Inter</w:t>
      </w:r>
      <w:r w:rsidR="005B1C7F">
        <w:t>-</w:t>
      </w:r>
      <w:r>
        <w:t xml:space="preserve">seasonal </w:t>
      </w:r>
      <w:r w:rsidR="005B1C7F">
        <w:t>v</w:t>
      </w:r>
      <w:r>
        <w:t xml:space="preserve">ariability </w:t>
      </w:r>
      <w:r w:rsidR="005B1C7F">
        <w:t>in discharge values</w:t>
      </w:r>
      <w:r w:rsidR="00981BA9">
        <w:t xml:space="preserve"> for 2010 used for the Cambridge Bay site</w:t>
      </w:r>
      <w:r w:rsidR="005B1C7F">
        <w:t xml:space="preserve"> </w:t>
      </w:r>
      <w:r>
        <w:t>(Freshwater Creek 10TF001</w:t>
      </w:r>
      <w:r w:rsidR="005B1C7F">
        <w:t xml:space="preserve"> </w:t>
      </w:r>
      <w:r w:rsidR="00981BA9">
        <w:t>).</w:t>
      </w:r>
      <w:bookmarkEnd w:id="75"/>
    </w:p>
    <w:p w14:paraId="375C9C3B" w14:textId="75AECBE5" w:rsidR="005D1868" w:rsidRDefault="000E7143" w:rsidP="005D1868">
      <w:pPr>
        <w:pStyle w:val="Heading3"/>
        <w:rPr>
          <w:rStyle w:val="Hyperlink"/>
          <w:rFonts w:cs="Times New Roman"/>
          <w:color w:val="000000" w:themeColor="text1"/>
          <w:u w:val="none"/>
        </w:rPr>
      </w:pPr>
      <w:bookmarkStart w:id="76" w:name="_Toc459128654"/>
      <w:r>
        <w:rPr>
          <w:rStyle w:val="Hyperlink"/>
          <w:rFonts w:cs="Times New Roman"/>
          <w:color w:val="000000" w:themeColor="text1"/>
          <w:u w:val="none"/>
        </w:rPr>
        <w:t>Operational D</w:t>
      </w:r>
      <w:r w:rsidR="005D1868">
        <w:rPr>
          <w:rStyle w:val="Hyperlink"/>
          <w:rFonts w:cs="Times New Roman"/>
          <w:color w:val="000000" w:themeColor="text1"/>
          <w:u w:val="none"/>
        </w:rPr>
        <w:t>ays</w:t>
      </w:r>
      <w:r>
        <w:rPr>
          <w:rStyle w:val="Hyperlink"/>
          <w:rFonts w:cs="Times New Roman"/>
          <w:color w:val="000000" w:themeColor="text1"/>
          <w:u w:val="none"/>
        </w:rPr>
        <w:t xml:space="preserve"> </w:t>
      </w:r>
      <w:r w:rsidR="00EE57FF">
        <w:rPr>
          <w:rStyle w:val="Hyperlink"/>
          <w:rFonts w:cs="Times New Roman"/>
          <w:color w:val="000000" w:themeColor="text1"/>
          <w:u w:val="none"/>
        </w:rPr>
        <w:t>Based upon Fisheries Maintenance F</w:t>
      </w:r>
      <w:r w:rsidR="005B1C7F">
        <w:rPr>
          <w:rStyle w:val="Hyperlink"/>
          <w:rFonts w:cs="Times New Roman"/>
          <w:color w:val="000000" w:themeColor="text1"/>
          <w:u w:val="none"/>
        </w:rPr>
        <w:t>lows</w:t>
      </w:r>
      <w:bookmarkEnd w:id="76"/>
    </w:p>
    <w:p w14:paraId="6CB69230" w14:textId="4115EE3D" w:rsidR="00D50F49" w:rsidRPr="006A2AD8" w:rsidRDefault="00D50F49" w:rsidP="002E7443">
      <w:r>
        <w:t xml:space="preserve">In this study, an operational day was defined as a day where the flow exceeds 30% of the MAD, thus water can be withdrawn while meeting DFO’s </w:t>
      </w:r>
      <w:r w:rsidR="005B1C7F">
        <w:t xml:space="preserve">fisheries maintenance flow </w:t>
      </w:r>
      <w:r>
        <w:t xml:space="preserve">requirements. The mean, minimum, and maximum </w:t>
      </w:r>
      <w:r w:rsidR="00E93E3C">
        <w:t xml:space="preserve">number of </w:t>
      </w:r>
      <w:r>
        <w:t>operational days for the historical data</w:t>
      </w:r>
      <w:r w:rsidR="0006422C">
        <w:t>set</w:t>
      </w:r>
      <w:r w:rsidR="00CA242C">
        <w:t xml:space="preserve"> are shown in Table 10</w:t>
      </w:r>
      <w:r>
        <w:t xml:space="preserve"> for the five communities examined. </w:t>
      </w:r>
      <w:r w:rsidR="00C21E14">
        <w:t>Notably, the number of operational days in Qikitarjuaq and Resolute Bay were at their minimum only 8 days in length, which suggests that in worst case hydrological scenarios the window for water withdrawal may be very short.</w:t>
      </w:r>
    </w:p>
    <w:p w14:paraId="0F6D0B78" w14:textId="3C30AAF5" w:rsidR="006A2AD8" w:rsidRDefault="006A2AD8" w:rsidP="000B4498">
      <w:pPr>
        <w:pStyle w:val="Caption"/>
      </w:pPr>
      <w:bookmarkStart w:id="77" w:name="_Toc458962642"/>
      <w:bookmarkStart w:id="78" w:name="_Toc459128686"/>
      <w:r>
        <w:t xml:space="preserve">Table </w:t>
      </w:r>
      <w:r w:rsidR="00F8587E">
        <w:fldChar w:fldCharType="begin"/>
      </w:r>
      <w:r w:rsidR="00F8587E">
        <w:instrText xml:space="preserve"> SEQ Table \* ARABIC </w:instrText>
      </w:r>
      <w:r w:rsidR="00F8587E">
        <w:fldChar w:fldCharType="separate"/>
      </w:r>
      <w:r w:rsidR="00CA242C">
        <w:rPr>
          <w:noProof/>
        </w:rPr>
        <w:t>10</w:t>
      </w:r>
      <w:r w:rsidR="00F8587E">
        <w:rPr>
          <w:noProof/>
        </w:rPr>
        <w:fldChar w:fldCharType="end"/>
      </w:r>
      <w:r>
        <w:t xml:space="preserve">. </w:t>
      </w:r>
      <w:r w:rsidR="00564C28">
        <w:t>Number of operational d</w:t>
      </w:r>
      <w:r>
        <w:t>ays</w:t>
      </w:r>
      <w:r w:rsidR="00564C28">
        <w:t xml:space="preserve"> based on DFO maintenance requirements.</w:t>
      </w:r>
      <w:bookmarkEnd w:id="77"/>
      <w:bookmarkEnd w:id="78"/>
    </w:p>
    <w:tbl>
      <w:tblPr>
        <w:tblStyle w:val="ListTable4-Accent11"/>
        <w:tblW w:w="7083" w:type="dxa"/>
        <w:tblLayout w:type="fixed"/>
        <w:tblLook w:val="04A0" w:firstRow="1" w:lastRow="0" w:firstColumn="1" w:lastColumn="0" w:noHBand="0" w:noVBand="1"/>
      </w:tblPr>
      <w:tblGrid>
        <w:gridCol w:w="2122"/>
        <w:gridCol w:w="1653"/>
        <w:gridCol w:w="1654"/>
        <w:gridCol w:w="1654"/>
      </w:tblGrid>
      <w:tr w:rsidR="00564C28" w:rsidRPr="005D1868" w14:paraId="3713DE3B" w14:textId="77777777" w:rsidTr="00564C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7A0056B" w14:textId="77777777" w:rsidR="00564C28" w:rsidRPr="004A69DF" w:rsidRDefault="00564C28" w:rsidP="00254F8F">
            <w:pPr>
              <w:ind w:firstLine="0"/>
              <w:jc w:val="center"/>
              <w:rPr>
                <w:rFonts w:eastAsia="Times New Roman" w:cs="Times New Roman"/>
                <w:bCs w:val="0"/>
                <w:color w:val="FFFFFF"/>
                <w:lang w:val="en-CA" w:eastAsia="en-CA"/>
              </w:rPr>
            </w:pPr>
            <w:r w:rsidRPr="004A69DF">
              <w:rPr>
                <w:rFonts w:eastAsia="Times New Roman" w:cs="Times New Roman"/>
                <w:bCs w:val="0"/>
                <w:color w:val="FFFFFF"/>
                <w:lang w:val="en-CA" w:eastAsia="en-CA"/>
              </w:rPr>
              <w:t>Community</w:t>
            </w:r>
          </w:p>
        </w:tc>
        <w:tc>
          <w:tcPr>
            <w:tcW w:w="1653" w:type="dxa"/>
            <w:noWrap/>
            <w:hideMark/>
          </w:tcPr>
          <w:p w14:paraId="00FCB55D" w14:textId="1BCC0044" w:rsidR="00564C28" w:rsidRPr="004A69DF" w:rsidRDefault="00564C28" w:rsidP="00254F8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4A69DF">
              <w:rPr>
                <w:rFonts w:eastAsia="Times New Roman" w:cs="Times New Roman"/>
                <w:bCs w:val="0"/>
                <w:color w:val="FFFFFF"/>
                <w:lang w:val="en-CA" w:eastAsia="en-CA"/>
              </w:rPr>
              <w:t>Mean</w:t>
            </w:r>
          </w:p>
        </w:tc>
        <w:tc>
          <w:tcPr>
            <w:tcW w:w="1654" w:type="dxa"/>
            <w:noWrap/>
            <w:hideMark/>
          </w:tcPr>
          <w:p w14:paraId="79C65BF1" w14:textId="77777777" w:rsidR="00564C28" w:rsidRPr="004A69DF" w:rsidRDefault="00564C28" w:rsidP="00254F8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4A69DF">
              <w:rPr>
                <w:rFonts w:eastAsia="Times New Roman" w:cs="Times New Roman"/>
                <w:bCs w:val="0"/>
                <w:color w:val="FFFFFF"/>
                <w:lang w:val="en-CA" w:eastAsia="en-CA"/>
              </w:rPr>
              <w:t>Minimum</w:t>
            </w:r>
          </w:p>
        </w:tc>
        <w:tc>
          <w:tcPr>
            <w:tcW w:w="1654" w:type="dxa"/>
            <w:noWrap/>
            <w:hideMark/>
          </w:tcPr>
          <w:p w14:paraId="49C21E5E" w14:textId="77777777" w:rsidR="00564C28" w:rsidRPr="004A69DF" w:rsidRDefault="00564C28" w:rsidP="00254F8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4A69DF">
              <w:rPr>
                <w:rFonts w:eastAsia="Times New Roman" w:cs="Times New Roman"/>
                <w:bCs w:val="0"/>
                <w:color w:val="FFFFFF"/>
                <w:lang w:val="en-CA" w:eastAsia="en-CA"/>
              </w:rPr>
              <w:t>Maximum</w:t>
            </w:r>
          </w:p>
        </w:tc>
      </w:tr>
      <w:tr w:rsidR="00564C28" w:rsidRPr="005D1868" w14:paraId="36C59BF0" w14:textId="77777777" w:rsidTr="00564C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0414E5C" w14:textId="77777777" w:rsidR="00564C28" w:rsidRPr="004A69DF" w:rsidRDefault="00564C28" w:rsidP="002E7443">
            <w:pPr>
              <w:ind w:firstLine="0"/>
              <w:jc w:val="left"/>
              <w:rPr>
                <w:rFonts w:eastAsia="Times New Roman" w:cs="Times New Roman"/>
                <w:iCs/>
                <w:color w:val="000000"/>
                <w:lang w:val="en-CA" w:eastAsia="en-CA"/>
              </w:rPr>
            </w:pPr>
            <w:r w:rsidRPr="004A69DF">
              <w:rPr>
                <w:rFonts w:eastAsia="Times New Roman" w:cs="Times New Roman"/>
                <w:iCs/>
                <w:color w:val="000000"/>
                <w:lang w:val="en-CA" w:eastAsia="en-CA"/>
              </w:rPr>
              <w:t>Rankin Inlet</w:t>
            </w:r>
          </w:p>
        </w:tc>
        <w:tc>
          <w:tcPr>
            <w:tcW w:w="1653" w:type="dxa"/>
            <w:noWrap/>
            <w:hideMark/>
          </w:tcPr>
          <w:p w14:paraId="3467D97E" w14:textId="470C8E85"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127</w:t>
            </w:r>
          </w:p>
        </w:tc>
        <w:tc>
          <w:tcPr>
            <w:tcW w:w="1654" w:type="dxa"/>
            <w:noWrap/>
            <w:hideMark/>
          </w:tcPr>
          <w:p w14:paraId="0F0F87D9"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106</w:t>
            </w:r>
          </w:p>
        </w:tc>
        <w:tc>
          <w:tcPr>
            <w:tcW w:w="1654" w:type="dxa"/>
            <w:noWrap/>
            <w:hideMark/>
          </w:tcPr>
          <w:p w14:paraId="61DB57D6"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136</w:t>
            </w:r>
          </w:p>
        </w:tc>
      </w:tr>
      <w:tr w:rsidR="00564C28" w:rsidRPr="005D1868" w14:paraId="092D7549" w14:textId="77777777" w:rsidTr="00564C28">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5FC0EF1" w14:textId="77777777" w:rsidR="00564C28" w:rsidRPr="004A69DF" w:rsidRDefault="00564C28" w:rsidP="002E7443">
            <w:pPr>
              <w:ind w:firstLine="0"/>
              <w:jc w:val="left"/>
              <w:rPr>
                <w:rFonts w:eastAsia="Times New Roman" w:cs="Times New Roman"/>
                <w:iCs/>
                <w:color w:val="000000"/>
                <w:lang w:val="en-CA" w:eastAsia="en-CA"/>
              </w:rPr>
            </w:pPr>
            <w:r w:rsidRPr="004A69DF">
              <w:rPr>
                <w:rFonts w:eastAsia="Times New Roman" w:cs="Times New Roman"/>
                <w:iCs/>
                <w:color w:val="000000"/>
                <w:lang w:val="en-CA" w:eastAsia="en-CA"/>
              </w:rPr>
              <w:t>Qikiqtarjuaq</w:t>
            </w:r>
          </w:p>
        </w:tc>
        <w:tc>
          <w:tcPr>
            <w:tcW w:w="1653" w:type="dxa"/>
            <w:noWrap/>
            <w:hideMark/>
          </w:tcPr>
          <w:p w14:paraId="41D61BB4" w14:textId="55D559C0"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34</w:t>
            </w:r>
          </w:p>
        </w:tc>
        <w:tc>
          <w:tcPr>
            <w:tcW w:w="1654" w:type="dxa"/>
            <w:noWrap/>
            <w:hideMark/>
          </w:tcPr>
          <w:p w14:paraId="4DF18E4C" w14:textId="77777777"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8</w:t>
            </w:r>
          </w:p>
        </w:tc>
        <w:tc>
          <w:tcPr>
            <w:tcW w:w="1654" w:type="dxa"/>
            <w:noWrap/>
            <w:hideMark/>
          </w:tcPr>
          <w:p w14:paraId="46ECE582" w14:textId="77777777"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61</w:t>
            </w:r>
          </w:p>
        </w:tc>
      </w:tr>
      <w:tr w:rsidR="00564C28" w:rsidRPr="005D1868" w14:paraId="620903C6" w14:textId="77777777" w:rsidTr="00564C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FF928D1" w14:textId="77777777" w:rsidR="00564C28" w:rsidRPr="004A69DF" w:rsidRDefault="00564C28" w:rsidP="002E7443">
            <w:pPr>
              <w:ind w:firstLine="0"/>
              <w:jc w:val="left"/>
              <w:rPr>
                <w:rFonts w:eastAsia="Times New Roman" w:cs="Times New Roman"/>
                <w:iCs/>
                <w:color w:val="000000"/>
                <w:lang w:val="en-CA" w:eastAsia="en-CA"/>
              </w:rPr>
            </w:pPr>
            <w:r w:rsidRPr="004A69DF">
              <w:rPr>
                <w:rFonts w:eastAsia="Times New Roman" w:cs="Times New Roman"/>
                <w:iCs/>
                <w:color w:val="000000"/>
                <w:lang w:val="en-CA" w:eastAsia="en-CA"/>
              </w:rPr>
              <w:t>Resolute Bay</w:t>
            </w:r>
          </w:p>
        </w:tc>
        <w:tc>
          <w:tcPr>
            <w:tcW w:w="1653" w:type="dxa"/>
            <w:noWrap/>
            <w:hideMark/>
          </w:tcPr>
          <w:p w14:paraId="049FB5B8" w14:textId="771F3EFD"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33</w:t>
            </w:r>
          </w:p>
        </w:tc>
        <w:tc>
          <w:tcPr>
            <w:tcW w:w="1654" w:type="dxa"/>
            <w:noWrap/>
            <w:hideMark/>
          </w:tcPr>
          <w:p w14:paraId="7E0AF482"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8</w:t>
            </w:r>
          </w:p>
        </w:tc>
        <w:tc>
          <w:tcPr>
            <w:tcW w:w="1654" w:type="dxa"/>
            <w:noWrap/>
            <w:hideMark/>
          </w:tcPr>
          <w:p w14:paraId="055326ED"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59</w:t>
            </w:r>
          </w:p>
        </w:tc>
      </w:tr>
      <w:tr w:rsidR="00564C28" w:rsidRPr="005D1868" w14:paraId="1321CC6B" w14:textId="77777777" w:rsidTr="00564C28">
        <w:trPr>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EE2AD2E" w14:textId="77777777" w:rsidR="00564C28" w:rsidRPr="004A69DF" w:rsidRDefault="00564C28" w:rsidP="002E7443">
            <w:pPr>
              <w:ind w:firstLine="0"/>
              <w:jc w:val="left"/>
              <w:rPr>
                <w:rFonts w:eastAsia="Times New Roman" w:cs="Times New Roman"/>
                <w:iCs/>
                <w:color w:val="000000"/>
                <w:lang w:val="en-CA" w:eastAsia="en-CA"/>
              </w:rPr>
            </w:pPr>
            <w:r w:rsidRPr="004A69DF">
              <w:rPr>
                <w:rFonts w:eastAsia="Times New Roman" w:cs="Times New Roman"/>
                <w:iCs/>
                <w:color w:val="000000"/>
                <w:lang w:val="en-CA" w:eastAsia="en-CA"/>
              </w:rPr>
              <w:t>Cambridge Bay</w:t>
            </w:r>
          </w:p>
        </w:tc>
        <w:tc>
          <w:tcPr>
            <w:tcW w:w="1653" w:type="dxa"/>
            <w:noWrap/>
            <w:hideMark/>
          </w:tcPr>
          <w:p w14:paraId="291A86EB" w14:textId="625DFF87"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82</w:t>
            </w:r>
          </w:p>
        </w:tc>
        <w:tc>
          <w:tcPr>
            <w:tcW w:w="1654" w:type="dxa"/>
            <w:noWrap/>
            <w:hideMark/>
          </w:tcPr>
          <w:p w14:paraId="79B6AA9A" w14:textId="77777777"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40</w:t>
            </w:r>
          </w:p>
        </w:tc>
        <w:tc>
          <w:tcPr>
            <w:tcW w:w="1654" w:type="dxa"/>
            <w:noWrap/>
            <w:hideMark/>
          </w:tcPr>
          <w:p w14:paraId="6FBBCFDA" w14:textId="77777777" w:rsidR="00564C28" w:rsidRPr="005D1868" w:rsidRDefault="00564C2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133</w:t>
            </w:r>
          </w:p>
        </w:tc>
      </w:tr>
      <w:tr w:rsidR="00564C28" w:rsidRPr="005D1868" w14:paraId="291FDF42" w14:textId="77777777" w:rsidTr="00564C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2ABDFD8" w14:textId="77777777" w:rsidR="00564C28" w:rsidRPr="004A69DF" w:rsidRDefault="00564C28" w:rsidP="002E7443">
            <w:pPr>
              <w:ind w:firstLine="0"/>
              <w:jc w:val="left"/>
              <w:rPr>
                <w:rFonts w:eastAsia="Times New Roman" w:cs="Times New Roman"/>
                <w:iCs/>
                <w:color w:val="000000"/>
                <w:lang w:val="en-CA" w:eastAsia="en-CA"/>
              </w:rPr>
            </w:pPr>
            <w:r w:rsidRPr="004A69DF">
              <w:rPr>
                <w:rFonts w:eastAsia="Times New Roman" w:cs="Times New Roman"/>
                <w:iCs/>
                <w:color w:val="000000"/>
                <w:lang w:val="en-CA" w:eastAsia="en-CA"/>
              </w:rPr>
              <w:t>Coral Harbour</w:t>
            </w:r>
          </w:p>
        </w:tc>
        <w:tc>
          <w:tcPr>
            <w:tcW w:w="1653" w:type="dxa"/>
            <w:noWrap/>
            <w:hideMark/>
          </w:tcPr>
          <w:p w14:paraId="66B71312" w14:textId="41D943A9"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65</w:t>
            </w:r>
          </w:p>
        </w:tc>
        <w:tc>
          <w:tcPr>
            <w:tcW w:w="1654" w:type="dxa"/>
            <w:noWrap/>
            <w:hideMark/>
          </w:tcPr>
          <w:p w14:paraId="18637CD2"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34</w:t>
            </w:r>
          </w:p>
        </w:tc>
        <w:tc>
          <w:tcPr>
            <w:tcW w:w="1654" w:type="dxa"/>
            <w:noWrap/>
            <w:hideMark/>
          </w:tcPr>
          <w:p w14:paraId="3BB8519E" w14:textId="77777777" w:rsidR="00564C28" w:rsidRPr="005D1868" w:rsidRDefault="00564C2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5D1868">
              <w:rPr>
                <w:rFonts w:eastAsia="Times New Roman" w:cs="Times New Roman"/>
                <w:color w:val="000000"/>
                <w:lang w:val="en-CA" w:eastAsia="en-CA"/>
              </w:rPr>
              <w:t>93</w:t>
            </w:r>
          </w:p>
        </w:tc>
      </w:tr>
    </w:tbl>
    <w:p w14:paraId="175078CE" w14:textId="52E0A740" w:rsidR="005D1868" w:rsidRDefault="00EE57FF" w:rsidP="005D1868">
      <w:pPr>
        <w:pStyle w:val="Heading3"/>
        <w:rPr>
          <w:rStyle w:val="Hyperlink"/>
          <w:rFonts w:cs="Times New Roman"/>
          <w:color w:val="000000" w:themeColor="text1"/>
          <w:u w:val="none"/>
        </w:rPr>
      </w:pPr>
      <w:bookmarkStart w:id="79" w:name="_Toc459128655"/>
      <w:r>
        <w:rPr>
          <w:rStyle w:val="Hyperlink"/>
          <w:rFonts w:cs="Times New Roman"/>
          <w:color w:val="000000" w:themeColor="text1"/>
          <w:u w:val="none"/>
        </w:rPr>
        <w:t>Permissible W</w:t>
      </w:r>
      <w:r w:rsidR="005D1868">
        <w:rPr>
          <w:rStyle w:val="Hyperlink"/>
          <w:rFonts w:cs="Times New Roman"/>
          <w:color w:val="000000" w:themeColor="text1"/>
          <w:u w:val="none"/>
        </w:rPr>
        <w:t>ithdrawals</w:t>
      </w:r>
      <w:bookmarkEnd w:id="79"/>
    </w:p>
    <w:p w14:paraId="72D8040D" w14:textId="1116A7E9" w:rsidR="00F27604" w:rsidRPr="00C82AAE" w:rsidRDefault="00C82AAE" w:rsidP="002E7443">
      <w:r>
        <w:t xml:space="preserve">In </w:t>
      </w:r>
      <w:r w:rsidR="00D84112">
        <w:t>addition to</w:t>
      </w:r>
      <w:r>
        <w:t xml:space="preserve"> </w:t>
      </w:r>
      <w:r w:rsidR="00CE58DB">
        <w:t>the increased risk associated with flow alterations resulting in instantaneous flows less than 30% of the MAD</w:t>
      </w:r>
      <w:r>
        <w:t>, DFO states that cumulative flow alterations less than 10% of the instantaneous flow have a low likelihood of impacting fisheries</w:t>
      </w:r>
      <w:r w:rsidR="001466CF">
        <w:t xml:space="preserve"> (DFO, 2013)</w:t>
      </w:r>
      <w:r>
        <w:t xml:space="preserve">. Thus, withdrawals on operational days cannot exceed 10% of </w:t>
      </w:r>
      <w:r w:rsidR="00F224A4">
        <w:t xml:space="preserve">the instantaneous flow. </w:t>
      </w:r>
      <w:r w:rsidR="00564C28">
        <w:t>Considering</w:t>
      </w:r>
      <w:r w:rsidR="0047669D">
        <w:t xml:space="preserve"> this constraint</w:t>
      </w:r>
      <w:r w:rsidR="00564C28">
        <w:t>,</w:t>
      </w:r>
      <w:r w:rsidR="0047669D">
        <w:t xml:space="preserve"> </w:t>
      </w:r>
      <w:r w:rsidR="00CA242C">
        <w:t>Table 11</w:t>
      </w:r>
      <w:r>
        <w:t xml:space="preserve"> shows the permissible average daily withdrawals (m</w:t>
      </w:r>
      <w:r>
        <w:rPr>
          <w:vertAlign w:val="superscript"/>
        </w:rPr>
        <w:t>3</w:t>
      </w:r>
      <w:r>
        <w:t>/day)</w:t>
      </w:r>
      <w:r w:rsidR="00E93E3C">
        <w:t>,</w:t>
      </w:r>
      <w:r>
        <w:t xml:space="preserve"> with a 95% confidence interval. </w:t>
      </w:r>
    </w:p>
    <w:p w14:paraId="6BC882E7" w14:textId="77777777" w:rsidR="008C78AB" w:rsidRDefault="008C78AB" w:rsidP="000B4498">
      <w:pPr>
        <w:pStyle w:val="Caption"/>
      </w:pPr>
      <w:bookmarkStart w:id="80" w:name="_Toc458962643"/>
      <w:r>
        <w:br w:type="page"/>
      </w:r>
    </w:p>
    <w:p w14:paraId="638454AA" w14:textId="3F4F99B5" w:rsidR="006A2AD8" w:rsidRDefault="006A2AD8" w:rsidP="000B4498">
      <w:pPr>
        <w:pStyle w:val="Caption"/>
      </w:pPr>
      <w:bookmarkStart w:id="81" w:name="_Toc459128687"/>
      <w:r>
        <w:lastRenderedPageBreak/>
        <w:t xml:space="preserve">Table </w:t>
      </w:r>
      <w:r w:rsidR="00F8587E">
        <w:fldChar w:fldCharType="begin"/>
      </w:r>
      <w:r w:rsidR="00F8587E">
        <w:instrText xml:space="preserve"> SEQ Table \* ARABIC </w:instrText>
      </w:r>
      <w:r w:rsidR="00F8587E">
        <w:fldChar w:fldCharType="separate"/>
      </w:r>
      <w:r w:rsidR="00CA242C">
        <w:rPr>
          <w:noProof/>
        </w:rPr>
        <w:t>11</w:t>
      </w:r>
      <w:r w:rsidR="00F8587E">
        <w:rPr>
          <w:noProof/>
        </w:rPr>
        <w:fldChar w:fldCharType="end"/>
      </w:r>
      <w:r w:rsidR="004179AB">
        <w:t>. Permissible a</w:t>
      </w:r>
      <w:r>
        <w:t xml:space="preserve">verage </w:t>
      </w:r>
      <w:r w:rsidR="004179AB">
        <w:t>daily w</w:t>
      </w:r>
      <w:r>
        <w:t>ithdrawal</w:t>
      </w:r>
      <w:r w:rsidR="004179AB">
        <w:t xml:space="preserve"> rates based on DFO requirements.</w:t>
      </w:r>
      <w:bookmarkEnd w:id="80"/>
      <w:bookmarkEnd w:id="81"/>
    </w:p>
    <w:tbl>
      <w:tblPr>
        <w:tblStyle w:val="ListTable4-Accent11"/>
        <w:tblW w:w="0" w:type="auto"/>
        <w:tblLook w:val="04A0" w:firstRow="1" w:lastRow="0" w:firstColumn="1" w:lastColumn="0" w:noHBand="0" w:noVBand="1"/>
      </w:tblPr>
      <w:tblGrid>
        <w:gridCol w:w="1870"/>
        <w:gridCol w:w="1870"/>
        <w:gridCol w:w="1870"/>
        <w:gridCol w:w="1870"/>
        <w:gridCol w:w="1870"/>
      </w:tblGrid>
      <w:tr w:rsidR="004A69DF" w14:paraId="500B8E23" w14:textId="77777777" w:rsidTr="004A69DF">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870" w:type="dxa"/>
            <w:vMerge w:val="restart"/>
            <w:vAlign w:val="center"/>
          </w:tcPr>
          <w:p w14:paraId="3FCFA864" w14:textId="0A115DDE" w:rsidR="004A69DF" w:rsidRPr="004A69DF" w:rsidRDefault="004A69DF" w:rsidP="004A69DF">
            <w:pPr>
              <w:jc w:val="center"/>
            </w:pPr>
            <w:r w:rsidRPr="004A69DF">
              <w:rPr>
                <w:rFonts w:eastAsia="Times New Roman" w:cs="Times New Roman"/>
                <w:bCs w:val="0"/>
                <w:lang w:eastAsia="en-CA"/>
              </w:rPr>
              <w:t>Community</w:t>
            </w:r>
          </w:p>
        </w:tc>
        <w:tc>
          <w:tcPr>
            <w:tcW w:w="1870" w:type="dxa"/>
            <w:vMerge w:val="restart"/>
            <w:vAlign w:val="center"/>
          </w:tcPr>
          <w:p w14:paraId="1C7BCBF6" w14:textId="574ACC83" w:rsidR="004A69DF" w:rsidRPr="004A69DF" w:rsidRDefault="004A69DF" w:rsidP="004A69DF">
            <w:pPr>
              <w:jc w:val="center"/>
              <w:cnfStyle w:val="100000000000" w:firstRow="1" w:lastRow="0" w:firstColumn="0" w:lastColumn="0" w:oddVBand="0" w:evenVBand="0" w:oddHBand="0" w:evenHBand="0" w:firstRowFirstColumn="0" w:firstRowLastColumn="0" w:lastRowFirstColumn="0" w:lastRowLastColumn="0"/>
            </w:pPr>
            <w:r w:rsidRPr="004A69DF">
              <w:rPr>
                <w:rFonts w:eastAsia="Times New Roman" w:cs="Times New Roman"/>
                <w:bCs w:val="0"/>
                <w:lang w:eastAsia="en-CA"/>
              </w:rPr>
              <w:t>Source</w:t>
            </w:r>
          </w:p>
        </w:tc>
        <w:tc>
          <w:tcPr>
            <w:tcW w:w="1870" w:type="dxa"/>
            <w:vMerge w:val="restart"/>
            <w:vAlign w:val="center"/>
          </w:tcPr>
          <w:p w14:paraId="544C68B8" w14:textId="6B94A6A3" w:rsidR="004A69DF" w:rsidRPr="004A69DF" w:rsidRDefault="004A69DF" w:rsidP="004A69DF">
            <w:pPr>
              <w:jc w:val="center"/>
              <w:cnfStyle w:val="100000000000" w:firstRow="1" w:lastRow="0" w:firstColumn="0" w:lastColumn="0" w:oddVBand="0" w:evenVBand="0" w:oddHBand="0" w:evenHBand="0" w:firstRowFirstColumn="0" w:firstRowLastColumn="0" w:lastRowFirstColumn="0" w:lastRowLastColumn="0"/>
            </w:pPr>
            <w:r w:rsidRPr="004A69DF">
              <w:rPr>
                <w:rFonts w:eastAsia="Times New Roman" w:cs="Times New Roman"/>
                <w:bCs w:val="0"/>
                <w:lang w:eastAsia="en-CA"/>
              </w:rPr>
              <w:t>Mean (m</w:t>
            </w:r>
            <w:r w:rsidRPr="004A69DF">
              <w:rPr>
                <w:rFonts w:eastAsia="Times New Roman" w:cs="Times New Roman"/>
                <w:bCs w:val="0"/>
                <w:vertAlign w:val="superscript"/>
                <w:lang w:eastAsia="en-CA"/>
              </w:rPr>
              <w:t>3</w:t>
            </w:r>
            <w:r w:rsidRPr="004A69DF">
              <w:rPr>
                <w:rFonts w:eastAsia="Times New Roman" w:cs="Times New Roman"/>
                <w:bCs w:val="0"/>
                <w:lang w:eastAsia="en-CA"/>
              </w:rPr>
              <w:t>/day)</w:t>
            </w:r>
          </w:p>
        </w:tc>
        <w:tc>
          <w:tcPr>
            <w:tcW w:w="3740" w:type="dxa"/>
            <w:gridSpan w:val="2"/>
            <w:vAlign w:val="center"/>
          </w:tcPr>
          <w:p w14:paraId="2A2B092B" w14:textId="010D1E96" w:rsidR="004A69DF" w:rsidRPr="004A69DF" w:rsidRDefault="004A69DF" w:rsidP="004A69DF">
            <w:pPr>
              <w:jc w:val="center"/>
              <w:cnfStyle w:val="100000000000" w:firstRow="1" w:lastRow="0" w:firstColumn="0" w:lastColumn="0" w:oddVBand="0" w:evenVBand="0" w:oddHBand="0" w:evenHBand="0" w:firstRowFirstColumn="0" w:firstRowLastColumn="0" w:lastRowFirstColumn="0" w:lastRowLastColumn="0"/>
            </w:pPr>
            <w:r w:rsidRPr="004A69DF">
              <w:t>95% Confidence Limit</w:t>
            </w:r>
          </w:p>
        </w:tc>
      </w:tr>
      <w:tr w:rsidR="004A69DF" w14:paraId="17C36C53" w14:textId="77777777" w:rsidTr="004A69D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1870" w:type="dxa"/>
            <w:vMerge/>
            <w:tcBorders>
              <w:bottom w:val="single" w:sz="4" w:space="0" w:color="4F81BD" w:themeColor="accent1"/>
            </w:tcBorders>
            <w:shd w:val="clear" w:color="auto" w:fill="4F81BD" w:themeFill="accent1"/>
            <w:vAlign w:val="center"/>
          </w:tcPr>
          <w:p w14:paraId="03ADB003" w14:textId="77777777" w:rsidR="004A69DF" w:rsidRPr="004A69DF" w:rsidRDefault="004A69DF" w:rsidP="004A69DF">
            <w:pPr>
              <w:jc w:val="center"/>
              <w:rPr>
                <w:color w:val="FFFFFF" w:themeColor="background1"/>
              </w:rPr>
            </w:pPr>
          </w:p>
        </w:tc>
        <w:tc>
          <w:tcPr>
            <w:tcW w:w="1870" w:type="dxa"/>
            <w:vMerge/>
            <w:tcBorders>
              <w:bottom w:val="single" w:sz="4" w:space="0" w:color="4F81BD" w:themeColor="accent1"/>
            </w:tcBorders>
            <w:shd w:val="clear" w:color="auto" w:fill="4F81BD" w:themeFill="accent1"/>
            <w:vAlign w:val="center"/>
          </w:tcPr>
          <w:p w14:paraId="39461392" w14:textId="77777777" w:rsidR="004A69DF" w:rsidRPr="004A69DF" w:rsidRDefault="004A69DF" w:rsidP="004A69D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870" w:type="dxa"/>
            <w:vMerge/>
            <w:tcBorders>
              <w:bottom w:val="single" w:sz="4" w:space="0" w:color="4F81BD" w:themeColor="accent1"/>
            </w:tcBorders>
            <w:shd w:val="clear" w:color="auto" w:fill="4F81BD" w:themeFill="accent1"/>
            <w:vAlign w:val="center"/>
          </w:tcPr>
          <w:p w14:paraId="50698F85" w14:textId="77777777" w:rsidR="004A69DF" w:rsidRPr="004A69DF" w:rsidRDefault="004A69DF" w:rsidP="004A69D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870" w:type="dxa"/>
            <w:tcBorders>
              <w:top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14:paraId="0D1E296C" w14:textId="0597EE0F" w:rsidR="004A69DF" w:rsidRPr="004A69DF" w:rsidRDefault="004A69DF" w:rsidP="004A69D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A69DF">
              <w:rPr>
                <w:b/>
                <w:color w:val="FFFFFF" w:themeColor="background1"/>
              </w:rPr>
              <w:t>Lower Bound</w:t>
            </w:r>
          </w:p>
        </w:tc>
        <w:tc>
          <w:tcPr>
            <w:tcW w:w="1870" w:type="dxa"/>
            <w:tcBorders>
              <w:top w:val="single" w:sz="4" w:space="0" w:color="4F81BD" w:themeColor="accent1"/>
              <w:bottom w:val="single" w:sz="4" w:space="0" w:color="4F81BD" w:themeColor="accent1"/>
              <w:right w:val="single" w:sz="4" w:space="0" w:color="4F81BD" w:themeColor="accent1"/>
            </w:tcBorders>
            <w:shd w:val="clear" w:color="auto" w:fill="4F81BD" w:themeFill="accent1"/>
            <w:vAlign w:val="center"/>
          </w:tcPr>
          <w:p w14:paraId="7CB3C617" w14:textId="11F40BBD" w:rsidR="004A69DF" w:rsidRPr="004A69DF" w:rsidRDefault="004A69DF" w:rsidP="004A69D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4A69DF">
              <w:rPr>
                <w:b/>
                <w:color w:val="FFFFFF" w:themeColor="background1"/>
              </w:rPr>
              <w:t>Upper Bound</w:t>
            </w:r>
          </w:p>
        </w:tc>
      </w:tr>
      <w:tr w:rsidR="004A69DF" w14:paraId="7E6528DE" w14:textId="77777777" w:rsidTr="004A69DF">
        <w:tc>
          <w:tcPr>
            <w:cnfStyle w:val="001000000000" w:firstRow="0" w:lastRow="0" w:firstColumn="1" w:lastColumn="0" w:oddVBand="0" w:evenVBand="0" w:oddHBand="0" w:evenHBand="0" w:firstRowFirstColumn="0" w:firstRowLastColumn="0" w:lastRowFirstColumn="0" w:lastRowLastColumn="0"/>
            <w:tcW w:w="1870" w:type="dxa"/>
          </w:tcPr>
          <w:p w14:paraId="6658B48C" w14:textId="6479DADE" w:rsidR="004A69DF" w:rsidRPr="004A69DF" w:rsidRDefault="004A69DF" w:rsidP="00564C28">
            <w:pPr>
              <w:ind w:firstLine="0"/>
              <w:jc w:val="center"/>
            </w:pPr>
            <w:r w:rsidRPr="004A69DF">
              <w:rPr>
                <w:rFonts w:eastAsia="Times New Roman" w:cs="Times New Roman"/>
                <w:iCs/>
                <w:color w:val="000000"/>
                <w:lang w:eastAsia="en-CA"/>
              </w:rPr>
              <w:t>Rankin Inlet</w:t>
            </w:r>
          </w:p>
        </w:tc>
        <w:tc>
          <w:tcPr>
            <w:tcW w:w="1870" w:type="dxa"/>
            <w:vAlign w:val="center"/>
          </w:tcPr>
          <w:p w14:paraId="741344E9" w14:textId="31CE58E1"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i/>
                <w:iCs/>
                <w:color w:val="000000"/>
                <w:lang w:eastAsia="en-CA"/>
              </w:rPr>
              <w:t>Char River</w:t>
            </w:r>
          </w:p>
        </w:tc>
        <w:tc>
          <w:tcPr>
            <w:tcW w:w="1870" w:type="dxa"/>
            <w:vAlign w:val="center"/>
          </w:tcPr>
          <w:p w14:paraId="2247879F" w14:textId="54348E99"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2760</w:t>
            </w:r>
          </w:p>
        </w:tc>
        <w:tc>
          <w:tcPr>
            <w:tcW w:w="1870" w:type="dxa"/>
            <w:vAlign w:val="center"/>
          </w:tcPr>
          <w:p w14:paraId="2D2AA4AC" w14:textId="7F4F5BC5"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2300</w:t>
            </w:r>
          </w:p>
        </w:tc>
        <w:tc>
          <w:tcPr>
            <w:tcW w:w="1870" w:type="dxa"/>
            <w:vAlign w:val="center"/>
          </w:tcPr>
          <w:p w14:paraId="57FC2004" w14:textId="22808CC1"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3221</w:t>
            </w:r>
          </w:p>
        </w:tc>
      </w:tr>
      <w:tr w:rsidR="004A69DF" w14:paraId="71EFB5CA" w14:textId="77777777" w:rsidTr="004A6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09DDD0AD" w14:textId="38A48914" w:rsidR="004A69DF" w:rsidRPr="004A69DF" w:rsidRDefault="004A69DF" w:rsidP="00564C28">
            <w:pPr>
              <w:ind w:firstLine="0"/>
              <w:jc w:val="center"/>
            </w:pPr>
            <w:r w:rsidRPr="004A69DF">
              <w:rPr>
                <w:rFonts w:eastAsia="Times New Roman" w:cs="Times New Roman"/>
                <w:iCs/>
                <w:color w:val="000000"/>
                <w:lang w:eastAsia="en-CA"/>
              </w:rPr>
              <w:t>Rankin Inlet</w:t>
            </w:r>
          </w:p>
        </w:tc>
        <w:tc>
          <w:tcPr>
            <w:tcW w:w="1870" w:type="dxa"/>
            <w:vAlign w:val="center"/>
          </w:tcPr>
          <w:p w14:paraId="1D9B326C" w14:textId="1B2B8A40"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i/>
                <w:iCs/>
                <w:color w:val="000000"/>
                <w:lang w:eastAsia="en-CA"/>
              </w:rPr>
              <w:t>Nipissar Lake</w:t>
            </w:r>
          </w:p>
        </w:tc>
        <w:tc>
          <w:tcPr>
            <w:tcW w:w="1870" w:type="dxa"/>
            <w:vAlign w:val="center"/>
          </w:tcPr>
          <w:p w14:paraId="65EA2E33" w14:textId="706385C0"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401</w:t>
            </w:r>
          </w:p>
        </w:tc>
        <w:tc>
          <w:tcPr>
            <w:tcW w:w="1870" w:type="dxa"/>
            <w:vAlign w:val="center"/>
          </w:tcPr>
          <w:p w14:paraId="63FB59FA" w14:textId="350F020C"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383</w:t>
            </w:r>
          </w:p>
        </w:tc>
        <w:tc>
          <w:tcPr>
            <w:tcW w:w="1870" w:type="dxa"/>
            <w:vAlign w:val="center"/>
          </w:tcPr>
          <w:p w14:paraId="3CB7CAE6" w14:textId="1BCE6466"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419</w:t>
            </w:r>
          </w:p>
        </w:tc>
      </w:tr>
      <w:tr w:rsidR="004A69DF" w14:paraId="2D5050CA" w14:textId="77777777" w:rsidTr="004A69DF">
        <w:tc>
          <w:tcPr>
            <w:cnfStyle w:val="001000000000" w:firstRow="0" w:lastRow="0" w:firstColumn="1" w:lastColumn="0" w:oddVBand="0" w:evenVBand="0" w:oddHBand="0" w:evenHBand="0" w:firstRowFirstColumn="0" w:firstRowLastColumn="0" w:lastRowFirstColumn="0" w:lastRowLastColumn="0"/>
            <w:tcW w:w="1870" w:type="dxa"/>
          </w:tcPr>
          <w:p w14:paraId="141DF73A" w14:textId="57EE4EF5" w:rsidR="004A69DF" w:rsidRPr="004A69DF" w:rsidRDefault="004A69DF" w:rsidP="00564C28">
            <w:pPr>
              <w:ind w:firstLine="0"/>
              <w:jc w:val="center"/>
            </w:pPr>
            <w:r w:rsidRPr="004A69DF">
              <w:rPr>
                <w:rFonts w:eastAsia="Times New Roman" w:cs="Times New Roman"/>
                <w:iCs/>
                <w:color w:val="000000"/>
                <w:lang w:eastAsia="en-CA"/>
              </w:rPr>
              <w:t>Qikiqtarjuaq</w:t>
            </w:r>
          </w:p>
        </w:tc>
        <w:tc>
          <w:tcPr>
            <w:tcW w:w="1870" w:type="dxa"/>
            <w:vAlign w:val="center"/>
          </w:tcPr>
          <w:p w14:paraId="5CA234D3" w14:textId="6C57E5CB"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i/>
                <w:iCs/>
                <w:color w:val="000000"/>
                <w:lang w:eastAsia="en-CA"/>
              </w:rPr>
              <w:t>Tulugak River</w:t>
            </w:r>
          </w:p>
        </w:tc>
        <w:tc>
          <w:tcPr>
            <w:tcW w:w="1870" w:type="dxa"/>
            <w:vAlign w:val="center"/>
          </w:tcPr>
          <w:p w14:paraId="55D16ACD" w14:textId="03177FF5"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11677</w:t>
            </w:r>
          </w:p>
        </w:tc>
        <w:tc>
          <w:tcPr>
            <w:tcW w:w="1870" w:type="dxa"/>
            <w:vAlign w:val="center"/>
          </w:tcPr>
          <w:p w14:paraId="5DFB26BE" w14:textId="37947A00"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10274</w:t>
            </w:r>
          </w:p>
        </w:tc>
        <w:tc>
          <w:tcPr>
            <w:tcW w:w="1870" w:type="dxa"/>
            <w:vAlign w:val="center"/>
          </w:tcPr>
          <w:p w14:paraId="070A32ED" w14:textId="56191AFB"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13079</w:t>
            </w:r>
          </w:p>
        </w:tc>
      </w:tr>
      <w:tr w:rsidR="004A69DF" w14:paraId="7CC0770A" w14:textId="77777777" w:rsidTr="004A6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D38330A" w14:textId="1C2CFCE2" w:rsidR="004A69DF" w:rsidRPr="004A69DF" w:rsidRDefault="004A69DF" w:rsidP="00564C28">
            <w:pPr>
              <w:ind w:firstLine="0"/>
              <w:jc w:val="center"/>
            </w:pPr>
            <w:r w:rsidRPr="004A69DF">
              <w:rPr>
                <w:rFonts w:eastAsia="Times New Roman" w:cs="Times New Roman"/>
                <w:iCs/>
                <w:color w:val="000000"/>
                <w:lang w:eastAsia="en-CA"/>
              </w:rPr>
              <w:t>Resolute Bay</w:t>
            </w:r>
          </w:p>
        </w:tc>
        <w:tc>
          <w:tcPr>
            <w:tcW w:w="1870" w:type="dxa"/>
            <w:vAlign w:val="center"/>
          </w:tcPr>
          <w:p w14:paraId="700B08C8" w14:textId="04EE1A96"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i/>
                <w:iCs/>
                <w:color w:val="000000"/>
                <w:lang w:eastAsia="en-CA"/>
              </w:rPr>
              <w:t>Char Lake</w:t>
            </w:r>
          </w:p>
        </w:tc>
        <w:tc>
          <w:tcPr>
            <w:tcW w:w="1870" w:type="dxa"/>
            <w:vAlign w:val="center"/>
          </w:tcPr>
          <w:p w14:paraId="725CCE20" w14:textId="3D7E8D9C"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2192</w:t>
            </w:r>
          </w:p>
        </w:tc>
        <w:tc>
          <w:tcPr>
            <w:tcW w:w="1870" w:type="dxa"/>
            <w:vAlign w:val="center"/>
          </w:tcPr>
          <w:p w14:paraId="6D5C89FF" w14:textId="3B0B7E73"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1933</w:t>
            </w:r>
          </w:p>
        </w:tc>
        <w:tc>
          <w:tcPr>
            <w:tcW w:w="1870" w:type="dxa"/>
            <w:vAlign w:val="center"/>
          </w:tcPr>
          <w:p w14:paraId="1226FCE4" w14:textId="42FEE761"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2451</w:t>
            </w:r>
          </w:p>
        </w:tc>
      </w:tr>
      <w:tr w:rsidR="004A69DF" w14:paraId="5296B453" w14:textId="77777777" w:rsidTr="004A69DF">
        <w:tc>
          <w:tcPr>
            <w:cnfStyle w:val="001000000000" w:firstRow="0" w:lastRow="0" w:firstColumn="1" w:lastColumn="0" w:oddVBand="0" w:evenVBand="0" w:oddHBand="0" w:evenHBand="0" w:firstRowFirstColumn="0" w:firstRowLastColumn="0" w:lastRowFirstColumn="0" w:lastRowLastColumn="0"/>
            <w:tcW w:w="1870" w:type="dxa"/>
          </w:tcPr>
          <w:p w14:paraId="7EA3AE05" w14:textId="47FF59C4" w:rsidR="004A69DF" w:rsidRPr="004A69DF" w:rsidRDefault="004A69DF" w:rsidP="00564C28">
            <w:pPr>
              <w:ind w:firstLine="0"/>
              <w:jc w:val="center"/>
            </w:pPr>
            <w:r w:rsidRPr="004A69DF">
              <w:rPr>
                <w:rFonts w:eastAsia="Times New Roman" w:cs="Times New Roman"/>
                <w:iCs/>
                <w:color w:val="000000"/>
                <w:lang w:eastAsia="en-CA"/>
              </w:rPr>
              <w:t>Cambridge Bay</w:t>
            </w:r>
          </w:p>
        </w:tc>
        <w:tc>
          <w:tcPr>
            <w:tcW w:w="1870" w:type="dxa"/>
            <w:vAlign w:val="center"/>
          </w:tcPr>
          <w:p w14:paraId="6857EB87" w14:textId="2A2392C4"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i/>
                <w:iCs/>
                <w:color w:val="000000"/>
                <w:lang w:eastAsia="en-CA"/>
              </w:rPr>
              <w:t>Lake</w:t>
            </w:r>
          </w:p>
        </w:tc>
        <w:tc>
          <w:tcPr>
            <w:tcW w:w="1870" w:type="dxa"/>
            <w:vAlign w:val="center"/>
          </w:tcPr>
          <w:p w14:paraId="0FF381AC" w14:textId="31C22586"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276</w:t>
            </w:r>
          </w:p>
        </w:tc>
        <w:tc>
          <w:tcPr>
            <w:tcW w:w="1870" w:type="dxa"/>
            <w:vAlign w:val="center"/>
          </w:tcPr>
          <w:p w14:paraId="0BC25EFB" w14:textId="002641A0"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268</w:t>
            </w:r>
          </w:p>
        </w:tc>
        <w:tc>
          <w:tcPr>
            <w:tcW w:w="1870" w:type="dxa"/>
            <w:vAlign w:val="center"/>
          </w:tcPr>
          <w:p w14:paraId="3AC27F34" w14:textId="56B05697" w:rsidR="004A69DF" w:rsidRDefault="004A69DF" w:rsidP="004A69DF">
            <w:pPr>
              <w:jc w:val="center"/>
              <w:cnfStyle w:val="000000000000" w:firstRow="0" w:lastRow="0" w:firstColumn="0" w:lastColumn="0" w:oddVBand="0" w:evenVBand="0" w:oddHBand="0" w:evenHBand="0" w:firstRowFirstColumn="0" w:firstRowLastColumn="0" w:lastRowFirstColumn="0" w:lastRowLastColumn="0"/>
            </w:pPr>
            <w:r w:rsidRPr="004A54DA">
              <w:rPr>
                <w:rFonts w:eastAsia="Times New Roman" w:cs="Times New Roman"/>
                <w:color w:val="000000"/>
                <w:lang w:eastAsia="en-CA"/>
              </w:rPr>
              <w:t>284</w:t>
            </w:r>
          </w:p>
        </w:tc>
      </w:tr>
      <w:tr w:rsidR="004A69DF" w14:paraId="0795B1EA" w14:textId="77777777" w:rsidTr="004A6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A90A419" w14:textId="45F6B2ED" w:rsidR="004A69DF" w:rsidRPr="004A69DF" w:rsidRDefault="004A69DF" w:rsidP="00564C28">
            <w:pPr>
              <w:ind w:firstLine="0"/>
              <w:jc w:val="center"/>
            </w:pPr>
            <w:r w:rsidRPr="004A69DF">
              <w:rPr>
                <w:rFonts w:eastAsia="Times New Roman" w:cs="Times New Roman"/>
                <w:iCs/>
                <w:color w:val="000000"/>
                <w:lang w:eastAsia="en-CA"/>
              </w:rPr>
              <w:t>Coral Harbour</w:t>
            </w:r>
          </w:p>
        </w:tc>
        <w:tc>
          <w:tcPr>
            <w:tcW w:w="1870" w:type="dxa"/>
            <w:vAlign w:val="center"/>
          </w:tcPr>
          <w:p w14:paraId="19F44C05" w14:textId="243B0EAF"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i/>
                <w:iCs/>
                <w:color w:val="000000"/>
                <w:lang w:eastAsia="en-CA"/>
              </w:rPr>
              <w:t>River</w:t>
            </w:r>
          </w:p>
        </w:tc>
        <w:tc>
          <w:tcPr>
            <w:tcW w:w="1870" w:type="dxa"/>
            <w:vAlign w:val="center"/>
          </w:tcPr>
          <w:p w14:paraId="4C1515E3" w14:textId="08AF0839"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87161</w:t>
            </w:r>
          </w:p>
        </w:tc>
        <w:tc>
          <w:tcPr>
            <w:tcW w:w="1870" w:type="dxa"/>
            <w:vAlign w:val="center"/>
          </w:tcPr>
          <w:p w14:paraId="5FF57689" w14:textId="3DDB3279"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76679</w:t>
            </w:r>
          </w:p>
        </w:tc>
        <w:tc>
          <w:tcPr>
            <w:tcW w:w="1870" w:type="dxa"/>
            <w:vAlign w:val="center"/>
          </w:tcPr>
          <w:p w14:paraId="66D15423" w14:textId="1D2C158A" w:rsidR="004A69DF" w:rsidRDefault="004A69DF" w:rsidP="004A69DF">
            <w:pPr>
              <w:jc w:val="center"/>
              <w:cnfStyle w:val="000000100000" w:firstRow="0" w:lastRow="0" w:firstColumn="0" w:lastColumn="0" w:oddVBand="0" w:evenVBand="0" w:oddHBand="1" w:evenHBand="0" w:firstRowFirstColumn="0" w:firstRowLastColumn="0" w:lastRowFirstColumn="0" w:lastRowLastColumn="0"/>
            </w:pPr>
            <w:r w:rsidRPr="004A54DA">
              <w:rPr>
                <w:rFonts w:eastAsia="Times New Roman" w:cs="Times New Roman"/>
                <w:color w:val="000000"/>
                <w:lang w:eastAsia="en-CA"/>
              </w:rPr>
              <w:t>97642</w:t>
            </w:r>
          </w:p>
        </w:tc>
      </w:tr>
    </w:tbl>
    <w:p w14:paraId="354AF232" w14:textId="67E035F5" w:rsidR="00CE58DB" w:rsidRDefault="00CE58DB" w:rsidP="008C78AB">
      <w:pPr>
        <w:spacing w:before="200"/>
        <w:ind w:firstLine="431"/>
      </w:pPr>
      <w:r>
        <w:t>The permissible daily withdrawal can vary significantly from year to year</w:t>
      </w:r>
      <w:r w:rsidR="0047669D">
        <w:t>;</w:t>
      </w:r>
      <w:r>
        <w:t xml:space="preserve"> an examp</w:t>
      </w:r>
      <w:r w:rsidR="0060506D">
        <w:t>le of this is shown in Figure 12</w:t>
      </w:r>
      <w:r w:rsidR="0047669D">
        <w:t>, where</w:t>
      </w:r>
      <w:r>
        <w:t xml:space="preserve"> Cambridge Bay’s permissible withdrawals fluctuate </w:t>
      </w:r>
      <w:r w:rsidR="0047669D">
        <w:t xml:space="preserve">widely </w:t>
      </w:r>
      <w:r w:rsidR="00D84112">
        <w:t xml:space="preserve">between </w:t>
      </w:r>
      <w:r w:rsidR="0047669D">
        <w:t xml:space="preserve">the years </w:t>
      </w:r>
      <w:r w:rsidR="00D84112">
        <w:t xml:space="preserve">1970 and 2014. </w:t>
      </w:r>
    </w:p>
    <w:p w14:paraId="36D2C573" w14:textId="77777777" w:rsidR="004F004E" w:rsidRDefault="004F004E" w:rsidP="004F004E">
      <w:pPr>
        <w:keepNext/>
      </w:pPr>
      <w:r>
        <w:rPr>
          <w:noProof/>
          <w:lang w:val="en-CA" w:eastAsia="en-CA"/>
        </w:rPr>
        <w:drawing>
          <wp:inline distT="0" distB="0" distL="0" distR="0" wp14:anchorId="0AD392F7" wp14:editId="61951D35">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88AD26" w14:textId="654D8F60" w:rsidR="0014129C" w:rsidRDefault="004F004E" w:rsidP="000B4498">
      <w:pPr>
        <w:pStyle w:val="Caption"/>
      </w:pPr>
      <w:bookmarkStart w:id="82" w:name="_Toc459128672"/>
      <w:r>
        <w:t xml:space="preserve">Figure </w:t>
      </w:r>
      <w:r w:rsidR="00F8587E">
        <w:fldChar w:fldCharType="begin"/>
      </w:r>
      <w:r w:rsidR="00F8587E">
        <w:instrText xml:space="preserve"> SEQ Figure \* ARABIC </w:instrText>
      </w:r>
      <w:r w:rsidR="00F8587E">
        <w:fldChar w:fldCharType="separate"/>
      </w:r>
      <w:r w:rsidR="0060506D">
        <w:rPr>
          <w:noProof/>
        </w:rPr>
        <w:t>12</w:t>
      </w:r>
      <w:r w:rsidR="00F8587E">
        <w:rPr>
          <w:noProof/>
        </w:rPr>
        <w:fldChar w:fldCharType="end"/>
      </w:r>
      <w:r>
        <w:t xml:space="preserve">: Inter-Annual Variability </w:t>
      </w:r>
      <w:r w:rsidR="0047669D">
        <w:t xml:space="preserve">in Average Daily Permissible Withdrawal Rates </w:t>
      </w:r>
      <w:r w:rsidR="00632E69">
        <w:t xml:space="preserve">for </w:t>
      </w:r>
      <w:r>
        <w:t>Cambridge Bay</w:t>
      </w:r>
      <w:r w:rsidR="00E93E3C">
        <w:t>.</w:t>
      </w:r>
      <w:bookmarkEnd w:id="82"/>
    </w:p>
    <w:p w14:paraId="138F2B70" w14:textId="08A97E5F" w:rsidR="00667347" w:rsidRDefault="001945D6" w:rsidP="00667347">
      <w:pPr>
        <w:pStyle w:val="Heading3"/>
      </w:pPr>
      <w:bookmarkStart w:id="83" w:name="_Toc459128656"/>
      <w:r>
        <w:t>V</w:t>
      </w:r>
      <w:r w:rsidR="00667347">
        <w:t>erification</w:t>
      </w:r>
      <w:r>
        <w:t xml:space="preserve"> of PET</w:t>
      </w:r>
      <w:bookmarkEnd w:id="83"/>
    </w:p>
    <w:p w14:paraId="49213F29" w14:textId="4AAC5E83" w:rsidR="00275378" w:rsidRDefault="00E53026" w:rsidP="002E7443">
      <w:r>
        <w:t>PET values used in the water balances were estimated using the Priestley-Taylor model. To verify these estimates, PE</w:t>
      </w:r>
      <w:r w:rsidR="0010784D">
        <w:t xml:space="preserve">T was also calculated using </w:t>
      </w:r>
      <w:r w:rsidR="00632E69">
        <w:t>discharge</w:t>
      </w:r>
      <w:r w:rsidR="0010784D">
        <w:t xml:space="preserve"> </w:t>
      </w:r>
      <w:r>
        <w:t>and climate data</w:t>
      </w:r>
      <w:r w:rsidR="00632E69">
        <w:t xml:space="preserve"> for three locations where data availability was adequate</w:t>
      </w:r>
      <w:r>
        <w:t>. Precipitation and streamflow were</w:t>
      </w:r>
      <w:r w:rsidR="00CE58DB">
        <w:t xml:space="preserve"> </w:t>
      </w:r>
      <w:r>
        <w:t>summed from October 1 – September 30 for each year and streamflow was subtracted from precipitation to determine PET. The res</w:t>
      </w:r>
      <w:r w:rsidR="00CA242C">
        <w:t>ults are shown below in Table 12</w:t>
      </w:r>
      <w:r>
        <w:t xml:space="preserve">. </w:t>
      </w:r>
      <w:r w:rsidR="00651C58">
        <w:t xml:space="preserve">The Priestley-Taylor model produced </w:t>
      </w:r>
      <w:r w:rsidR="00632E69">
        <w:t>comparable values and were</w:t>
      </w:r>
      <w:r w:rsidR="00651C58">
        <w:t xml:space="preserve"> more conservative </w:t>
      </w:r>
      <w:r w:rsidR="00632E69">
        <w:t xml:space="preserve">(higher) </w:t>
      </w:r>
      <w:r w:rsidR="00E93E3C">
        <w:t>for nine</w:t>
      </w:r>
      <w:r w:rsidR="00651C58">
        <w:t xml:space="preserve"> of the fourteen years examined. </w:t>
      </w:r>
      <w:r w:rsidR="00632E69">
        <w:t>This information provided additional support for the use of the Priestley Taylor method in this study.</w:t>
      </w:r>
    </w:p>
    <w:p w14:paraId="0CA404B1" w14:textId="77777777" w:rsidR="008C78AB" w:rsidRDefault="008C78AB" w:rsidP="000B4498">
      <w:pPr>
        <w:pStyle w:val="Caption"/>
      </w:pPr>
      <w:bookmarkStart w:id="84" w:name="_Toc458962644"/>
      <w:r>
        <w:br w:type="page"/>
      </w:r>
    </w:p>
    <w:p w14:paraId="669325E5" w14:textId="67D90BBB" w:rsidR="000A6B4E" w:rsidRDefault="000A6B4E" w:rsidP="000B4498">
      <w:pPr>
        <w:pStyle w:val="Caption"/>
      </w:pPr>
      <w:bookmarkStart w:id="85" w:name="_Toc459128688"/>
      <w:r>
        <w:lastRenderedPageBreak/>
        <w:t xml:space="preserve">Table </w:t>
      </w:r>
      <w:r w:rsidR="00F8587E">
        <w:fldChar w:fldCharType="begin"/>
      </w:r>
      <w:r w:rsidR="00F8587E">
        <w:instrText xml:space="preserve"> SEQ Table \* ARABIC </w:instrText>
      </w:r>
      <w:r w:rsidR="00F8587E">
        <w:fldChar w:fldCharType="separate"/>
      </w:r>
      <w:r w:rsidR="00CA242C">
        <w:rPr>
          <w:noProof/>
        </w:rPr>
        <w:t>12</w:t>
      </w:r>
      <w:r w:rsidR="00F8587E">
        <w:rPr>
          <w:noProof/>
        </w:rPr>
        <w:fldChar w:fldCharType="end"/>
      </w:r>
      <w:r w:rsidRPr="006B1580">
        <w:t xml:space="preserve">. </w:t>
      </w:r>
      <w:r w:rsidR="001336E3" w:rsidRPr="006B1580">
        <w:t>Comparison of annual estimates of</w:t>
      </w:r>
      <w:r w:rsidRPr="006B1580">
        <w:t xml:space="preserve"> PET </w:t>
      </w:r>
      <w:r w:rsidR="001336E3" w:rsidRPr="006B1580">
        <w:t>with</w:t>
      </w:r>
      <w:r w:rsidRPr="006B1580">
        <w:t xml:space="preserve"> water balance estimate</w:t>
      </w:r>
      <w:r w:rsidR="001336E3" w:rsidRPr="006B1580">
        <w:t>s</w:t>
      </w:r>
      <w:r w:rsidR="00AC1C1D">
        <w:t xml:space="preserve"> from hy</w:t>
      </w:r>
      <w:r w:rsidR="00CF0103">
        <w:t>dat data</w:t>
      </w:r>
      <w:r w:rsidR="007C0128">
        <w:t>.</w:t>
      </w:r>
      <w:bookmarkEnd w:id="84"/>
      <w:bookmarkEnd w:id="85"/>
    </w:p>
    <w:tbl>
      <w:tblPr>
        <w:tblStyle w:val="ListTable4-Accent11"/>
        <w:tblW w:w="0" w:type="auto"/>
        <w:tblBorders>
          <w:top w:val="single" w:sz="4" w:space="0" w:color="4F81BD" w:themeColor="accent1"/>
          <w:left w:val="none" w:sz="0" w:space="0" w:color="auto"/>
          <w:right w:val="none" w:sz="0" w:space="0" w:color="auto"/>
          <w:insideH w:val="single" w:sz="4" w:space="0" w:color="4F81BD" w:themeColor="accent1"/>
        </w:tblBorders>
        <w:tblLook w:val="04A0" w:firstRow="1" w:lastRow="0" w:firstColumn="1" w:lastColumn="0" w:noHBand="0" w:noVBand="1"/>
      </w:tblPr>
      <w:tblGrid>
        <w:gridCol w:w="1590"/>
        <w:gridCol w:w="663"/>
        <w:gridCol w:w="2390"/>
        <w:gridCol w:w="4060"/>
      </w:tblGrid>
      <w:tr w:rsidR="00F27604" w:rsidRPr="00F27604" w14:paraId="6B39916A" w14:textId="77777777" w:rsidTr="00564C2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tcBorders>
            <w:noWrap/>
            <w:vAlign w:val="center"/>
            <w:hideMark/>
          </w:tcPr>
          <w:p w14:paraId="644A74A2" w14:textId="77777777" w:rsidR="00F27604" w:rsidRPr="004A69DF" w:rsidRDefault="00F27604" w:rsidP="002E7443">
            <w:pPr>
              <w:ind w:firstLine="0"/>
              <w:jc w:val="center"/>
              <w:rPr>
                <w:rFonts w:eastAsia="Times New Roman" w:cs="Times New Roman"/>
                <w:bCs w:val="0"/>
                <w:color w:val="FFFFFF"/>
                <w:lang w:val="en-CA" w:eastAsia="en-CA"/>
              </w:rPr>
            </w:pPr>
            <w:r w:rsidRPr="004A69DF">
              <w:rPr>
                <w:rFonts w:eastAsia="Times New Roman" w:cs="Times New Roman"/>
                <w:bCs w:val="0"/>
                <w:color w:val="FFFFFF"/>
                <w:lang w:val="en-CA" w:eastAsia="en-CA"/>
              </w:rPr>
              <w:t>Community</w:t>
            </w:r>
          </w:p>
        </w:tc>
        <w:tc>
          <w:tcPr>
            <w:tcW w:w="0" w:type="auto"/>
            <w:tcBorders>
              <w:top w:val="none" w:sz="0" w:space="0" w:color="auto"/>
            </w:tcBorders>
            <w:noWrap/>
            <w:vAlign w:val="center"/>
            <w:hideMark/>
          </w:tcPr>
          <w:p w14:paraId="17695EB2" w14:textId="77777777" w:rsidR="00F27604" w:rsidRPr="004A69DF" w:rsidRDefault="00F27604" w:rsidP="002E744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FFFFFF"/>
                <w:lang w:val="en-CA" w:eastAsia="en-CA"/>
              </w:rPr>
            </w:pPr>
            <w:r w:rsidRPr="004A69DF">
              <w:rPr>
                <w:rFonts w:eastAsia="Times New Roman" w:cs="Times New Roman"/>
                <w:bCs w:val="0"/>
                <w:color w:val="FFFFFF"/>
                <w:lang w:val="en-CA" w:eastAsia="en-CA"/>
              </w:rPr>
              <w:t>Year</w:t>
            </w:r>
          </w:p>
        </w:tc>
        <w:tc>
          <w:tcPr>
            <w:tcW w:w="0" w:type="auto"/>
            <w:tcBorders>
              <w:top w:val="none" w:sz="0" w:space="0" w:color="auto"/>
            </w:tcBorders>
            <w:noWrap/>
            <w:vAlign w:val="center"/>
            <w:hideMark/>
          </w:tcPr>
          <w:p w14:paraId="40627F19" w14:textId="3FBE2AEA" w:rsidR="00F27604" w:rsidRPr="004A69DF" w:rsidRDefault="00370755" w:rsidP="002E744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4A69DF">
              <w:rPr>
                <w:rFonts w:eastAsia="Times New Roman" w:cs="Times New Roman"/>
                <w:bCs w:val="0"/>
                <w:color w:val="FFFFFF"/>
                <w:lang w:val="en-CA" w:eastAsia="en-CA"/>
              </w:rPr>
              <w:t xml:space="preserve">Annual PET </w:t>
            </w:r>
            <w:r w:rsidR="00F27604" w:rsidRPr="004A69DF">
              <w:rPr>
                <w:rFonts w:eastAsia="Times New Roman" w:cs="Times New Roman"/>
                <w:bCs w:val="0"/>
                <w:color w:val="FFFFFF"/>
                <w:lang w:val="en-CA" w:eastAsia="en-CA"/>
              </w:rPr>
              <w:t>Hydat (mm)</w:t>
            </w:r>
          </w:p>
        </w:tc>
        <w:tc>
          <w:tcPr>
            <w:tcW w:w="0" w:type="auto"/>
            <w:tcBorders>
              <w:top w:val="none" w:sz="0" w:space="0" w:color="auto"/>
              <w:right w:val="none" w:sz="0" w:space="0" w:color="auto"/>
            </w:tcBorders>
            <w:noWrap/>
            <w:vAlign w:val="center"/>
            <w:hideMark/>
          </w:tcPr>
          <w:p w14:paraId="1DB2B0E9" w14:textId="77777777" w:rsidR="00F27604" w:rsidRPr="004A69DF" w:rsidRDefault="00F27604" w:rsidP="002E7443">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i/>
                <w:iCs/>
                <w:color w:val="FFFFFF"/>
                <w:sz w:val="24"/>
                <w:szCs w:val="24"/>
                <w:lang w:val="en-CA" w:eastAsia="en-CA"/>
              </w:rPr>
            </w:pPr>
            <w:r w:rsidRPr="004A69DF">
              <w:rPr>
                <w:rFonts w:eastAsia="Times New Roman" w:cs="Times New Roman"/>
                <w:bCs w:val="0"/>
                <w:color w:val="FFFFFF"/>
                <w:lang w:val="en-CA" w:eastAsia="en-CA"/>
              </w:rPr>
              <w:t>Annual PET Priestley-Taylor Method (mm)</w:t>
            </w:r>
          </w:p>
        </w:tc>
      </w:tr>
      <w:tr w:rsidR="00275378" w:rsidRPr="00F27604" w14:paraId="56416BFE"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F81BD" w:themeColor="accent1"/>
              <w:bottom w:val="single" w:sz="4" w:space="0" w:color="4F81BD" w:themeColor="accent1"/>
            </w:tcBorders>
            <w:shd w:val="clear" w:color="auto" w:fill="auto"/>
            <w:noWrap/>
            <w:vAlign w:val="center"/>
            <w:hideMark/>
          </w:tcPr>
          <w:p w14:paraId="1A8C873F" w14:textId="5689ED36" w:rsidR="00275378" w:rsidRPr="00F27604" w:rsidRDefault="00275378" w:rsidP="002E7443">
            <w:pPr>
              <w:ind w:firstLine="0"/>
              <w:rPr>
                <w:rFonts w:eastAsia="Times New Roman" w:cs="Times New Roman"/>
                <w:color w:val="000000"/>
                <w:lang w:val="en-CA" w:eastAsia="en-CA"/>
              </w:rPr>
            </w:pPr>
            <w:r w:rsidRPr="00F27604">
              <w:rPr>
                <w:rFonts w:eastAsia="Times New Roman" w:cs="Times New Roman"/>
                <w:color w:val="000000"/>
                <w:lang w:val="en-CA" w:eastAsia="en-CA"/>
              </w:rPr>
              <w:t>Cambridge Bay</w:t>
            </w:r>
          </w:p>
        </w:tc>
        <w:tc>
          <w:tcPr>
            <w:tcW w:w="0" w:type="auto"/>
            <w:tcBorders>
              <w:bottom w:val="single" w:sz="4" w:space="0" w:color="4F81BD" w:themeColor="accent1"/>
            </w:tcBorders>
            <w:noWrap/>
            <w:vAlign w:val="center"/>
            <w:hideMark/>
          </w:tcPr>
          <w:p w14:paraId="1C2D398E"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2010</w:t>
            </w:r>
          </w:p>
        </w:tc>
        <w:tc>
          <w:tcPr>
            <w:tcW w:w="0" w:type="auto"/>
            <w:tcBorders>
              <w:bottom w:val="single" w:sz="4" w:space="0" w:color="4F81BD" w:themeColor="accent1"/>
            </w:tcBorders>
            <w:noWrap/>
            <w:vAlign w:val="center"/>
            <w:hideMark/>
          </w:tcPr>
          <w:p w14:paraId="0E05C2DF"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8</w:t>
            </w:r>
          </w:p>
        </w:tc>
        <w:tc>
          <w:tcPr>
            <w:tcW w:w="0" w:type="auto"/>
            <w:tcBorders>
              <w:bottom w:val="single" w:sz="4" w:space="0" w:color="4F81BD" w:themeColor="accent1"/>
              <w:right w:val="single" w:sz="4" w:space="0" w:color="4F81BD" w:themeColor="accent1"/>
            </w:tcBorders>
            <w:noWrap/>
            <w:vAlign w:val="center"/>
            <w:hideMark/>
          </w:tcPr>
          <w:p w14:paraId="0E11A707"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66</w:t>
            </w:r>
          </w:p>
        </w:tc>
      </w:tr>
      <w:tr w:rsidR="00275378" w:rsidRPr="00F27604" w14:paraId="721B1A6A"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26D8CECF"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6682A560"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2011</w:t>
            </w:r>
          </w:p>
        </w:tc>
        <w:tc>
          <w:tcPr>
            <w:tcW w:w="0" w:type="auto"/>
            <w:tcBorders>
              <w:bottom w:val="single" w:sz="4" w:space="0" w:color="4F81BD" w:themeColor="accent1"/>
            </w:tcBorders>
            <w:noWrap/>
            <w:vAlign w:val="center"/>
            <w:hideMark/>
          </w:tcPr>
          <w:p w14:paraId="3D0F4D56"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16</w:t>
            </w:r>
          </w:p>
        </w:tc>
        <w:tc>
          <w:tcPr>
            <w:tcW w:w="0" w:type="auto"/>
            <w:tcBorders>
              <w:bottom w:val="single" w:sz="4" w:space="0" w:color="4F81BD" w:themeColor="accent1"/>
              <w:right w:val="single" w:sz="4" w:space="0" w:color="4F81BD" w:themeColor="accent1"/>
            </w:tcBorders>
            <w:noWrap/>
            <w:vAlign w:val="center"/>
            <w:hideMark/>
          </w:tcPr>
          <w:p w14:paraId="0F16A095"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66</w:t>
            </w:r>
          </w:p>
        </w:tc>
      </w:tr>
      <w:tr w:rsidR="00275378" w:rsidRPr="00F27604" w14:paraId="783A1472"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14D14DBF"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3CA047F7"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2012</w:t>
            </w:r>
          </w:p>
        </w:tc>
        <w:tc>
          <w:tcPr>
            <w:tcW w:w="0" w:type="auto"/>
            <w:tcBorders>
              <w:bottom w:val="single" w:sz="4" w:space="0" w:color="4F81BD" w:themeColor="accent1"/>
            </w:tcBorders>
            <w:noWrap/>
            <w:vAlign w:val="center"/>
            <w:hideMark/>
          </w:tcPr>
          <w:p w14:paraId="6BF5B5AE"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53</w:t>
            </w:r>
          </w:p>
        </w:tc>
        <w:tc>
          <w:tcPr>
            <w:tcW w:w="0" w:type="auto"/>
            <w:tcBorders>
              <w:bottom w:val="single" w:sz="4" w:space="0" w:color="4F81BD" w:themeColor="accent1"/>
              <w:right w:val="single" w:sz="4" w:space="0" w:color="4F81BD" w:themeColor="accent1"/>
            </w:tcBorders>
            <w:noWrap/>
            <w:vAlign w:val="center"/>
            <w:hideMark/>
          </w:tcPr>
          <w:p w14:paraId="4C47C414"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67</w:t>
            </w:r>
          </w:p>
        </w:tc>
      </w:tr>
      <w:tr w:rsidR="00275378" w:rsidRPr="00F27604" w14:paraId="473987D5"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672F49CE"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1C2F4F5C"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2013</w:t>
            </w:r>
          </w:p>
        </w:tc>
        <w:tc>
          <w:tcPr>
            <w:tcW w:w="0" w:type="auto"/>
            <w:tcBorders>
              <w:bottom w:val="single" w:sz="4" w:space="0" w:color="4F81BD" w:themeColor="accent1"/>
            </w:tcBorders>
            <w:noWrap/>
            <w:vAlign w:val="center"/>
            <w:hideMark/>
          </w:tcPr>
          <w:p w14:paraId="5E0448FF"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49</w:t>
            </w:r>
          </w:p>
        </w:tc>
        <w:tc>
          <w:tcPr>
            <w:tcW w:w="0" w:type="auto"/>
            <w:tcBorders>
              <w:bottom w:val="single" w:sz="4" w:space="0" w:color="4F81BD" w:themeColor="accent1"/>
              <w:right w:val="single" w:sz="4" w:space="0" w:color="4F81BD" w:themeColor="accent1"/>
            </w:tcBorders>
            <w:noWrap/>
            <w:vAlign w:val="center"/>
            <w:hideMark/>
          </w:tcPr>
          <w:p w14:paraId="657150E7"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65</w:t>
            </w:r>
          </w:p>
        </w:tc>
      </w:tr>
      <w:tr w:rsidR="00275378" w:rsidRPr="00F27604" w14:paraId="5D935E83"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051CCF06"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3D3EC816"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2014</w:t>
            </w:r>
          </w:p>
        </w:tc>
        <w:tc>
          <w:tcPr>
            <w:tcW w:w="0" w:type="auto"/>
            <w:tcBorders>
              <w:bottom w:val="single" w:sz="4" w:space="0" w:color="4F81BD" w:themeColor="accent1"/>
            </w:tcBorders>
            <w:noWrap/>
            <w:vAlign w:val="center"/>
            <w:hideMark/>
          </w:tcPr>
          <w:p w14:paraId="2C8EC298"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48</w:t>
            </w:r>
          </w:p>
        </w:tc>
        <w:tc>
          <w:tcPr>
            <w:tcW w:w="0" w:type="auto"/>
            <w:tcBorders>
              <w:bottom w:val="single" w:sz="4" w:space="0" w:color="4F81BD" w:themeColor="accent1"/>
              <w:right w:val="single" w:sz="4" w:space="0" w:color="4F81BD" w:themeColor="accent1"/>
            </w:tcBorders>
            <w:noWrap/>
            <w:vAlign w:val="center"/>
            <w:hideMark/>
          </w:tcPr>
          <w:p w14:paraId="7BCC0972"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62</w:t>
            </w:r>
          </w:p>
        </w:tc>
      </w:tr>
      <w:tr w:rsidR="00275378" w:rsidRPr="00F27604" w14:paraId="02AA23B8"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F81BD" w:themeColor="accent1"/>
              <w:bottom w:val="single" w:sz="4" w:space="0" w:color="4F81BD" w:themeColor="accent1"/>
            </w:tcBorders>
            <w:shd w:val="clear" w:color="auto" w:fill="auto"/>
            <w:noWrap/>
            <w:vAlign w:val="center"/>
            <w:hideMark/>
          </w:tcPr>
          <w:p w14:paraId="799DAA6B" w14:textId="5B98C7C9" w:rsidR="00275378" w:rsidRPr="00F27604" w:rsidRDefault="00275378" w:rsidP="002E7443">
            <w:pPr>
              <w:ind w:firstLine="0"/>
              <w:rPr>
                <w:rFonts w:eastAsia="Times New Roman" w:cs="Times New Roman"/>
                <w:color w:val="000000"/>
                <w:lang w:val="en-CA" w:eastAsia="en-CA"/>
              </w:rPr>
            </w:pPr>
            <w:r w:rsidRPr="00F27604">
              <w:rPr>
                <w:rFonts w:eastAsia="Times New Roman" w:cs="Times New Roman"/>
                <w:color w:val="000000"/>
                <w:lang w:val="en-CA" w:eastAsia="en-CA"/>
              </w:rPr>
              <w:t>Rankin Inlet</w:t>
            </w:r>
          </w:p>
        </w:tc>
        <w:tc>
          <w:tcPr>
            <w:tcW w:w="0" w:type="auto"/>
            <w:tcBorders>
              <w:bottom w:val="single" w:sz="4" w:space="0" w:color="4F81BD" w:themeColor="accent1"/>
            </w:tcBorders>
            <w:noWrap/>
            <w:vAlign w:val="center"/>
            <w:hideMark/>
          </w:tcPr>
          <w:p w14:paraId="309FBB1D"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1991</w:t>
            </w:r>
          </w:p>
        </w:tc>
        <w:tc>
          <w:tcPr>
            <w:tcW w:w="0" w:type="auto"/>
            <w:tcBorders>
              <w:bottom w:val="single" w:sz="4" w:space="0" w:color="4F81BD" w:themeColor="accent1"/>
            </w:tcBorders>
            <w:noWrap/>
            <w:vAlign w:val="center"/>
            <w:hideMark/>
          </w:tcPr>
          <w:p w14:paraId="7ADA2544"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101</w:t>
            </w:r>
          </w:p>
        </w:tc>
        <w:tc>
          <w:tcPr>
            <w:tcW w:w="0" w:type="auto"/>
            <w:tcBorders>
              <w:bottom w:val="single" w:sz="4" w:space="0" w:color="4F81BD" w:themeColor="accent1"/>
              <w:right w:val="single" w:sz="4" w:space="0" w:color="4F81BD" w:themeColor="accent1"/>
            </w:tcBorders>
            <w:noWrap/>
            <w:vAlign w:val="center"/>
            <w:hideMark/>
          </w:tcPr>
          <w:p w14:paraId="1DD4AAD3"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70</w:t>
            </w:r>
          </w:p>
        </w:tc>
      </w:tr>
      <w:tr w:rsidR="00275378" w:rsidRPr="00F27604" w14:paraId="5C8E2C87"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5428ECC2"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410FC10B"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1992</w:t>
            </w:r>
          </w:p>
        </w:tc>
        <w:tc>
          <w:tcPr>
            <w:tcW w:w="0" w:type="auto"/>
            <w:tcBorders>
              <w:bottom w:val="single" w:sz="4" w:space="0" w:color="4F81BD" w:themeColor="accent1"/>
            </w:tcBorders>
            <w:noWrap/>
            <w:vAlign w:val="center"/>
            <w:hideMark/>
          </w:tcPr>
          <w:p w14:paraId="146DA96D"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24</w:t>
            </w:r>
          </w:p>
        </w:tc>
        <w:tc>
          <w:tcPr>
            <w:tcW w:w="0" w:type="auto"/>
            <w:tcBorders>
              <w:bottom w:val="single" w:sz="4" w:space="0" w:color="4F81BD" w:themeColor="accent1"/>
              <w:right w:val="single" w:sz="4" w:space="0" w:color="4F81BD" w:themeColor="accent1"/>
            </w:tcBorders>
            <w:noWrap/>
            <w:vAlign w:val="center"/>
            <w:hideMark/>
          </w:tcPr>
          <w:p w14:paraId="4E0979B0" w14:textId="77777777" w:rsidR="00275378" w:rsidRPr="00F27604"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63</w:t>
            </w:r>
          </w:p>
        </w:tc>
      </w:tr>
      <w:tr w:rsidR="00275378" w:rsidRPr="00F27604" w14:paraId="4D9D900B"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554F1DD8" w14:textId="77777777" w:rsidR="00275378" w:rsidRPr="00F27604"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5738C966"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F27604">
              <w:rPr>
                <w:rFonts w:eastAsia="Times New Roman" w:cs="Times New Roman"/>
                <w:color w:val="000000"/>
                <w:lang w:val="en-CA" w:eastAsia="en-CA"/>
              </w:rPr>
              <w:t>1993</w:t>
            </w:r>
          </w:p>
        </w:tc>
        <w:tc>
          <w:tcPr>
            <w:tcW w:w="0" w:type="auto"/>
            <w:tcBorders>
              <w:bottom w:val="single" w:sz="4" w:space="0" w:color="4F81BD" w:themeColor="accent1"/>
            </w:tcBorders>
            <w:noWrap/>
            <w:vAlign w:val="center"/>
            <w:hideMark/>
          </w:tcPr>
          <w:p w14:paraId="38933768"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112</w:t>
            </w:r>
          </w:p>
        </w:tc>
        <w:tc>
          <w:tcPr>
            <w:tcW w:w="0" w:type="auto"/>
            <w:tcBorders>
              <w:bottom w:val="single" w:sz="4" w:space="0" w:color="4F81BD" w:themeColor="accent1"/>
              <w:right w:val="single" w:sz="4" w:space="0" w:color="4F81BD" w:themeColor="accent1"/>
            </w:tcBorders>
            <w:noWrap/>
            <w:vAlign w:val="center"/>
            <w:hideMark/>
          </w:tcPr>
          <w:p w14:paraId="02C15319" w14:textId="77777777" w:rsidR="00275378" w:rsidRPr="00F27604"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F27604">
              <w:rPr>
                <w:rFonts w:eastAsia="Times New Roman" w:cs="Times New Roman"/>
                <w:color w:val="000000"/>
                <w:lang w:val="en-CA" w:eastAsia="en-CA"/>
              </w:rPr>
              <w:t>70</w:t>
            </w:r>
          </w:p>
        </w:tc>
      </w:tr>
      <w:tr w:rsidR="00275378" w:rsidRPr="00F27604" w14:paraId="2D031F86"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30ABC50D" w14:textId="77777777" w:rsidR="00275378" w:rsidRPr="006A2AD8"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48B3400A" w14:textId="77777777" w:rsidR="00275378" w:rsidRPr="006A2AD8"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A2AD8">
              <w:rPr>
                <w:rFonts w:eastAsia="Times New Roman" w:cs="Times New Roman"/>
                <w:color w:val="000000"/>
                <w:lang w:val="en-CA" w:eastAsia="en-CA"/>
              </w:rPr>
              <w:t>1994</w:t>
            </w:r>
          </w:p>
        </w:tc>
        <w:tc>
          <w:tcPr>
            <w:tcW w:w="0" w:type="auto"/>
            <w:tcBorders>
              <w:bottom w:val="single" w:sz="4" w:space="0" w:color="4F81BD" w:themeColor="accent1"/>
            </w:tcBorders>
            <w:noWrap/>
            <w:vAlign w:val="center"/>
            <w:hideMark/>
          </w:tcPr>
          <w:p w14:paraId="1FACA1F1" w14:textId="77777777" w:rsidR="00275378" w:rsidRPr="006A2AD8"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6A2AD8">
              <w:rPr>
                <w:rFonts w:eastAsia="Times New Roman" w:cs="Times New Roman"/>
                <w:color w:val="000000"/>
                <w:lang w:val="en-CA" w:eastAsia="en-CA"/>
              </w:rPr>
              <w:t>64</w:t>
            </w:r>
          </w:p>
        </w:tc>
        <w:tc>
          <w:tcPr>
            <w:tcW w:w="0" w:type="auto"/>
            <w:tcBorders>
              <w:bottom w:val="single" w:sz="4" w:space="0" w:color="4F81BD" w:themeColor="accent1"/>
              <w:right w:val="single" w:sz="4" w:space="0" w:color="4F81BD" w:themeColor="accent1"/>
            </w:tcBorders>
            <w:noWrap/>
            <w:vAlign w:val="center"/>
            <w:hideMark/>
          </w:tcPr>
          <w:p w14:paraId="3CCD5A04" w14:textId="77777777" w:rsidR="00275378" w:rsidRPr="006A2AD8" w:rsidRDefault="00275378"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000000"/>
                <w:sz w:val="24"/>
                <w:szCs w:val="24"/>
                <w:lang w:val="en-CA" w:eastAsia="en-CA"/>
              </w:rPr>
            </w:pPr>
            <w:r w:rsidRPr="006A2AD8">
              <w:rPr>
                <w:rFonts w:eastAsia="Times New Roman" w:cs="Times New Roman"/>
                <w:color w:val="000000"/>
                <w:lang w:val="en-CA" w:eastAsia="en-CA"/>
              </w:rPr>
              <w:t>71</w:t>
            </w:r>
          </w:p>
        </w:tc>
      </w:tr>
      <w:tr w:rsidR="00275378" w:rsidRPr="00F27604" w14:paraId="75E06FCA"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vAlign w:val="center"/>
            <w:hideMark/>
          </w:tcPr>
          <w:p w14:paraId="6BDD29E0" w14:textId="77777777" w:rsidR="00275378" w:rsidRPr="006A2AD8" w:rsidRDefault="00275378" w:rsidP="002E7443">
            <w:pPr>
              <w:ind w:firstLine="0"/>
              <w:jc w:val="center"/>
              <w:rPr>
                <w:rFonts w:eastAsia="Times New Roman" w:cs="Times New Roman"/>
                <w:color w:val="000000"/>
                <w:lang w:val="en-CA" w:eastAsia="en-CA"/>
              </w:rPr>
            </w:pPr>
          </w:p>
        </w:tc>
        <w:tc>
          <w:tcPr>
            <w:tcW w:w="0" w:type="auto"/>
            <w:tcBorders>
              <w:bottom w:val="single" w:sz="4" w:space="0" w:color="4F81BD" w:themeColor="accent1"/>
            </w:tcBorders>
            <w:noWrap/>
            <w:vAlign w:val="center"/>
            <w:hideMark/>
          </w:tcPr>
          <w:p w14:paraId="1E9C5A2F" w14:textId="77777777" w:rsidR="00275378" w:rsidRPr="006A2AD8"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A2AD8">
              <w:rPr>
                <w:rFonts w:eastAsia="Times New Roman" w:cs="Times New Roman"/>
                <w:color w:val="000000"/>
                <w:lang w:val="en-CA" w:eastAsia="en-CA"/>
              </w:rPr>
              <w:t>1995</w:t>
            </w:r>
          </w:p>
        </w:tc>
        <w:tc>
          <w:tcPr>
            <w:tcW w:w="0" w:type="auto"/>
            <w:tcBorders>
              <w:bottom w:val="single" w:sz="4" w:space="0" w:color="4F81BD" w:themeColor="accent1"/>
            </w:tcBorders>
            <w:noWrap/>
            <w:vAlign w:val="center"/>
            <w:hideMark/>
          </w:tcPr>
          <w:p w14:paraId="6F3C6E73" w14:textId="77777777" w:rsidR="00275378" w:rsidRPr="006A2AD8"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6A2AD8">
              <w:rPr>
                <w:rFonts w:eastAsia="Times New Roman" w:cs="Times New Roman"/>
                <w:color w:val="000000"/>
                <w:lang w:val="en-CA" w:eastAsia="en-CA"/>
              </w:rPr>
              <w:t>138</w:t>
            </w:r>
          </w:p>
        </w:tc>
        <w:tc>
          <w:tcPr>
            <w:tcW w:w="0" w:type="auto"/>
            <w:tcBorders>
              <w:bottom w:val="single" w:sz="4" w:space="0" w:color="4F81BD" w:themeColor="accent1"/>
              <w:right w:val="single" w:sz="4" w:space="0" w:color="4F81BD" w:themeColor="accent1"/>
            </w:tcBorders>
            <w:noWrap/>
            <w:vAlign w:val="center"/>
            <w:hideMark/>
          </w:tcPr>
          <w:p w14:paraId="7C662683" w14:textId="77777777" w:rsidR="00275378" w:rsidRPr="006A2AD8" w:rsidRDefault="00275378"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000000"/>
                <w:sz w:val="24"/>
                <w:szCs w:val="24"/>
                <w:lang w:val="en-CA" w:eastAsia="en-CA"/>
              </w:rPr>
            </w:pPr>
            <w:r w:rsidRPr="006A2AD8">
              <w:rPr>
                <w:rFonts w:eastAsia="Times New Roman" w:cs="Times New Roman"/>
                <w:color w:val="000000"/>
                <w:lang w:val="en-CA" w:eastAsia="en-CA"/>
              </w:rPr>
              <w:t>69</w:t>
            </w:r>
          </w:p>
        </w:tc>
      </w:tr>
      <w:tr w:rsidR="00464381" w:rsidRPr="00F27604" w14:paraId="61296F40"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4F81BD" w:themeColor="accent1"/>
              <w:bottom w:val="single" w:sz="4" w:space="0" w:color="4F81BD" w:themeColor="accent1"/>
            </w:tcBorders>
            <w:shd w:val="clear" w:color="auto" w:fill="auto"/>
            <w:noWrap/>
            <w:vAlign w:val="center"/>
            <w:hideMark/>
          </w:tcPr>
          <w:p w14:paraId="3E2D907E" w14:textId="11E80956" w:rsidR="00464381" w:rsidRPr="006A2AD8" w:rsidRDefault="00464381" w:rsidP="002E7443">
            <w:pPr>
              <w:ind w:firstLine="0"/>
              <w:rPr>
                <w:rFonts w:eastAsia="Times New Roman" w:cs="Times New Roman"/>
                <w:color w:val="000000"/>
                <w:lang w:val="en-CA" w:eastAsia="en-CA"/>
              </w:rPr>
            </w:pPr>
            <w:r w:rsidRPr="006A2AD8">
              <w:rPr>
                <w:rFonts w:eastAsia="Times New Roman" w:cs="Times New Roman"/>
                <w:color w:val="000000"/>
                <w:lang w:val="en-CA" w:eastAsia="en-CA"/>
              </w:rPr>
              <w:t>Coral Harbour</w:t>
            </w:r>
          </w:p>
        </w:tc>
        <w:tc>
          <w:tcPr>
            <w:tcW w:w="0" w:type="auto"/>
            <w:tcBorders>
              <w:bottom w:val="single" w:sz="4" w:space="0" w:color="4F81BD" w:themeColor="accent1"/>
            </w:tcBorders>
            <w:noWrap/>
            <w:vAlign w:val="center"/>
            <w:hideMark/>
          </w:tcPr>
          <w:p w14:paraId="750D1234" w14:textId="5BB1ACF1" w:rsidR="00464381" w:rsidRPr="006A2AD8" w:rsidRDefault="00464381"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1985</w:t>
            </w:r>
          </w:p>
        </w:tc>
        <w:tc>
          <w:tcPr>
            <w:tcW w:w="0" w:type="auto"/>
            <w:tcBorders>
              <w:bottom w:val="single" w:sz="4" w:space="0" w:color="4F81BD" w:themeColor="accent1"/>
            </w:tcBorders>
            <w:noWrap/>
            <w:vAlign w:val="center"/>
            <w:hideMark/>
          </w:tcPr>
          <w:p w14:paraId="11804C54" w14:textId="15615B8E" w:rsidR="00464381" w:rsidRPr="006A2AD8" w:rsidRDefault="000457F3"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138</w:t>
            </w:r>
          </w:p>
        </w:tc>
        <w:tc>
          <w:tcPr>
            <w:tcW w:w="0" w:type="auto"/>
            <w:tcBorders>
              <w:bottom w:val="single" w:sz="4" w:space="0" w:color="4F81BD" w:themeColor="accent1"/>
              <w:right w:val="single" w:sz="4" w:space="0" w:color="4F81BD" w:themeColor="accent1"/>
            </w:tcBorders>
            <w:noWrap/>
            <w:vAlign w:val="center"/>
            <w:hideMark/>
          </w:tcPr>
          <w:p w14:paraId="01FCFAAD" w14:textId="67D9FA7D" w:rsidR="00464381" w:rsidRPr="006A2AD8" w:rsidRDefault="000457F3"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68</w:t>
            </w:r>
          </w:p>
        </w:tc>
      </w:tr>
      <w:tr w:rsidR="00464381" w:rsidRPr="00F27604" w14:paraId="6442F6AB"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hideMark/>
          </w:tcPr>
          <w:p w14:paraId="0D9DD122" w14:textId="77777777" w:rsidR="00464381" w:rsidRPr="006A2AD8" w:rsidRDefault="00464381" w:rsidP="002E7443">
            <w:pPr>
              <w:ind w:firstLine="0"/>
              <w:jc w:val="right"/>
              <w:rPr>
                <w:rFonts w:eastAsia="Times New Roman" w:cs="Times New Roman"/>
                <w:lang w:val="en-CA" w:eastAsia="en-CA"/>
              </w:rPr>
            </w:pPr>
          </w:p>
        </w:tc>
        <w:tc>
          <w:tcPr>
            <w:tcW w:w="0" w:type="auto"/>
            <w:tcBorders>
              <w:bottom w:val="single" w:sz="4" w:space="0" w:color="4F81BD" w:themeColor="accent1"/>
            </w:tcBorders>
            <w:noWrap/>
            <w:vAlign w:val="center"/>
            <w:hideMark/>
          </w:tcPr>
          <w:p w14:paraId="7A6CB886" w14:textId="416FD974" w:rsidR="00464381" w:rsidRPr="006A2AD8" w:rsidRDefault="00464381"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CA" w:eastAsia="en-CA"/>
              </w:rPr>
            </w:pPr>
            <w:r>
              <w:rPr>
                <w:rFonts w:eastAsia="Times New Roman" w:cs="Times New Roman"/>
                <w:lang w:val="en-CA" w:eastAsia="en-CA"/>
              </w:rPr>
              <w:t>1988</w:t>
            </w:r>
          </w:p>
        </w:tc>
        <w:tc>
          <w:tcPr>
            <w:tcW w:w="0" w:type="auto"/>
            <w:tcBorders>
              <w:bottom w:val="single" w:sz="4" w:space="0" w:color="4F81BD" w:themeColor="accent1"/>
            </w:tcBorders>
            <w:noWrap/>
            <w:vAlign w:val="center"/>
            <w:hideMark/>
          </w:tcPr>
          <w:p w14:paraId="37EFEF35" w14:textId="530216CC" w:rsidR="00464381" w:rsidRPr="006A2AD8" w:rsidRDefault="000457F3"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24</w:t>
            </w:r>
          </w:p>
        </w:tc>
        <w:tc>
          <w:tcPr>
            <w:tcW w:w="0" w:type="auto"/>
            <w:tcBorders>
              <w:bottom w:val="single" w:sz="4" w:space="0" w:color="4F81BD" w:themeColor="accent1"/>
              <w:right w:val="single" w:sz="4" w:space="0" w:color="4F81BD" w:themeColor="accent1"/>
            </w:tcBorders>
            <w:noWrap/>
            <w:vAlign w:val="center"/>
            <w:hideMark/>
          </w:tcPr>
          <w:p w14:paraId="0AB887EB" w14:textId="087846D9" w:rsidR="00464381" w:rsidRPr="006A2AD8" w:rsidRDefault="00464381"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65</w:t>
            </w:r>
          </w:p>
        </w:tc>
      </w:tr>
      <w:tr w:rsidR="00464381" w:rsidRPr="00F27604" w14:paraId="2AC7CADF" w14:textId="77777777" w:rsidTr="00E93E3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4F81BD" w:themeColor="accent1"/>
            </w:tcBorders>
            <w:shd w:val="clear" w:color="auto" w:fill="auto"/>
            <w:noWrap/>
            <w:hideMark/>
          </w:tcPr>
          <w:p w14:paraId="77FDF614" w14:textId="77777777" w:rsidR="00464381" w:rsidRPr="006A2AD8" w:rsidRDefault="00464381" w:rsidP="002E7443">
            <w:pPr>
              <w:ind w:firstLine="0"/>
              <w:jc w:val="right"/>
              <w:rPr>
                <w:rFonts w:eastAsia="Times New Roman" w:cs="Times New Roman"/>
                <w:lang w:val="en-CA" w:eastAsia="en-CA"/>
              </w:rPr>
            </w:pPr>
          </w:p>
        </w:tc>
        <w:tc>
          <w:tcPr>
            <w:tcW w:w="0" w:type="auto"/>
            <w:tcBorders>
              <w:bottom w:val="single" w:sz="4" w:space="0" w:color="4F81BD" w:themeColor="accent1"/>
            </w:tcBorders>
            <w:noWrap/>
            <w:vAlign w:val="center"/>
            <w:hideMark/>
          </w:tcPr>
          <w:p w14:paraId="64D6560C" w14:textId="4D9457BE" w:rsidR="00464381" w:rsidRPr="006A2AD8" w:rsidRDefault="00464381"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lang w:val="en-CA" w:eastAsia="en-CA"/>
              </w:rPr>
            </w:pPr>
            <w:r>
              <w:rPr>
                <w:rFonts w:eastAsia="Times New Roman" w:cs="Times New Roman"/>
                <w:lang w:val="en-CA" w:eastAsia="en-CA"/>
              </w:rPr>
              <w:t>1989</w:t>
            </w:r>
          </w:p>
        </w:tc>
        <w:tc>
          <w:tcPr>
            <w:tcW w:w="0" w:type="auto"/>
            <w:tcBorders>
              <w:bottom w:val="single" w:sz="4" w:space="0" w:color="4F81BD" w:themeColor="accent1"/>
            </w:tcBorders>
            <w:noWrap/>
            <w:vAlign w:val="center"/>
            <w:hideMark/>
          </w:tcPr>
          <w:p w14:paraId="0DB00312" w14:textId="12318381" w:rsidR="00464381" w:rsidRPr="006A2AD8" w:rsidRDefault="000457F3"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70</w:t>
            </w:r>
          </w:p>
        </w:tc>
        <w:tc>
          <w:tcPr>
            <w:tcW w:w="0" w:type="auto"/>
            <w:tcBorders>
              <w:bottom w:val="single" w:sz="4" w:space="0" w:color="4F81BD" w:themeColor="accent1"/>
              <w:right w:val="single" w:sz="4" w:space="0" w:color="4F81BD" w:themeColor="accent1"/>
            </w:tcBorders>
            <w:noWrap/>
            <w:vAlign w:val="center"/>
            <w:hideMark/>
          </w:tcPr>
          <w:p w14:paraId="347294EB" w14:textId="254A9E11" w:rsidR="00464381" w:rsidRPr="006A2AD8" w:rsidRDefault="000457F3" w:rsidP="002E7443">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65</w:t>
            </w:r>
          </w:p>
        </w:tc>
      </w:tr>
      <w:tr w:rsidR="00464381" w:rsidRPr="00F27604" w14:paraId="362B7E41" w14:textId="77777777" w:rsidTr="00E93E3C">
        <w:trPr>
          <w:trHeight w:val="29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4F81BD" w:themeColor="accent1"/>
              <w:bottom w:val="single" w:sz="4" w:space="0" w:color="95B3D7" w:themeColor="accent1" w:themeTint="99"/>
            </w:tcBorders>
            <w:shd w:val="clear" w:color="auto" w:fill="auto"/>
            <w:noWrap/>
          </w:tcPr>
          <w:p w14:paraId="24C9AB4D" w14:textId="77777777" w:rsidR="00464381" w:rsidRPr="006A2AD8" w:rsidRDefault="00464381" w:rsidP="002E7443">
            <w:pPr>
              <w:ind w:firstLine="0"/>
              <w:jc w:val="right"/>
              <w:rPr>
                <w:rFonts w:eastAsia="Times New Roman" w:cs="Times New Roman"/>
                <w:lang w:val="en-CA" w:eastAsia="en-CA"/>
              </w:rPr>
            </w:pPr>
          </w:p>
        </w:tc>
        <w:tc>
          <w:tcPr>
            <w:tcW w:w="0" w:type="auto"/>
            <w:tcBorders>
              <w:bottom w:val="single" w:sz="4" w:space="0" w:color="95B3D7" w:themeColor="accent1" w:themeTint="99"/>
            </w:tcBorders>
            <w:noWrap/>
            <w:vAlign w:val="center"/>
          </w:tcPr>
          <w:p w14:paraId="67BD6CDB" w14:textId="4EF6F102" w:rsidR="00464381" w:rsidRPr="006A2AD8" w:rsidRDefault="00464381"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lang w:val="en-CA" w:eastAsia="en-CA"/>
              </w:rPr>
            </w:pPr>
            <w:r>
              <w:rPr>
                <w:rFonts w:eastAsia="Times New Roman" w:cs="Times New Roman"/>
                <w:lang w:val="en-CA" w:eastAsia="en-CA"/>
              </w:rPr>
              <w:t>1990</w:t>
            </w:r>
          </w:p>
        </w:tc>
        <w:tc>
          <w:tcPr>
            <w:tcW w:w="0" w:type="auto"/>
            <w:tcBorders>
              <w:bottom w:val="single" w:sz="4" w:space="0" w:color="95B3D7" w:themeColor="accent1" w:themeTint="99"/>
            </w:tcBorders>
            <w:noWrap/>
            <w:vAlign w:val="center"/>
          </w:tcPr>
          <w:p w14:paraId="6905FD20" w14:textId="108E94DA" w:rsidR="00464381" w:rsidRPr="006A2AD8" w:rsidRDefault="000457F3"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39</w:t>
            </w:r>
          </w:p>
        </w:tc>
        <w:tc>
          <w:tcPr>
            <w:tcW w:w="0" w:type="auto"/>
            <w:tcBorders>
              <w:bottom w:val="single" w:sz="4" w:space="0" w:color="95B3D7" w:themeColor="accent1" w:themeTint="99"/>
              <w:right w:val="single" w:sz="4" w:space="0" w:color="4F81BD" w:themeColor="accent1"/>
            </w:tcBorders>
            <w:noWrap/>
            <w:vAlign w:val="center"/>
          </w:tcPr>
          <w:p w14:paraId="25CCA039" w14:textId="3A9EC5A6" w:rsidR="00464381" w:rsidRDefault="000457F3" w:rsidP="002E7443">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244061" w:themeColor="accent1" w:themeShade="80"/>
                <w:sz w:val="24"/>
                <w:szCs w:val="24"/>
                <w:lang w:val="en-CA" w:eastAsia="en-CA"/>
              </w:rPr>
            </w:pPr>
            <w:r>
              <w:rPr>
                <w:rFonts w:eastAsia="Times New Roman" w:cs="Times New Roman"/>
                <w:lang w:val="en-CA" w:eastAsia="en-CA"/>
              </w:rPr>
              <w:t>63</w:t>
            </w:r>
          </w:p>
        </w:tc>
      </w:tr>
    </w:tbl>
    <w:p w14:paraId="34D722D4" w14:textId="1FEEB598" w:rsidR="00CF0103" w:rsidRDefault="00AF331D" w:rsidP="008C78AB">
      <w:pPr>
        <w:pStyle w:val="Heading3"/>
        <w:spacing w:before="200"/>
        <w:ind w:left="561" w:hanging="561"/>
      </w:pPr>
      <w:bookmarkStart w:id="86" w:name="_Toc459128657"/>
      <w:r>
        <w:t>W</w:t>
      </w:r>
      <w:r w:rsidR="00981BA9">
        <w:t xml:space="preserve">ater Use </w:t>
      </w:r>
      <w:r w:rsidR="00EC72A8">
        <w:t>versus</w:t>
      </w:r>
      <w:r w:rsidR="00EE57FF">
        <w:t xml:space="preserve"> Permissible W</w:t>
      </w:r>
      <w:r w:rsidR="0014129C">
        <w:t>ithdrawals</w:t>
      </w:r>
      <w:bookmarkEnd w:id="86"/>
    </w:p>
    <w:p w14:paraId="7F99B54B" w14:textId="42431D60" w:rsidR="00E131DF" w:rsidRDefault="00632E69" w:rsidP="002E7443">
      <w:r>
        <w:t>For a select number of communities where data was available</w:t>
      </w:r>
      <w:r w:rsidR="00E93E3C">
        <w:t>,</w:t>
      </w:r>
      <w:r>
        <w:t xml:space="preserve"> p</w:t>
      </w:r>
      <w:r w:rsidR="00853483">
        <w:t>ermissible withdrawals were compared against community water use</w:t>
      </w:r>
      <w:r w:rsidR="00E93E3C">
        <w:t>,</w:t>
      </w:r>
      <w:r w:rsidR="00853483">
        <w:t xml:space="preserve"> to determine if communities could feasibly meet DFO Ecological Flow requirements. </w:t>
      </w:r>
      <w:r>
        <w:t xml:space="preserve">These constraints would only be applicable to communities withdrawing water directly from a flowing, fish bearing watercourse. </w:t>
      </w:r>
      <w:r w:rsidR="00A441DA">
        <w:t>The results for three sample</w:t>
      </w:r>
      <w:r w:rsidR="00853483">
        <w:t xml:space="preserve"> communities</w:t>
      </w:r>
      <w:r>
        <w:t xml:space="preserve"> </w:t>
      </w:r>
      <w:r w:rsidR="0010784D">
        <w:t>withdrawing from a flowing watercourse</w:t>
      </w:r>
      <w:r w:rsidR="00853483">
        <w:t xml:space="preserve"> </w:t>
      </w:r>
      <w:r w:rsidR="0060506D">
        <w:t>are shown in Figure 13 and Figure 14</w:t>
      </w:r>
      <w:r w:rsidR="00853483">
        <w:t>.</w:t>
      </w:r>
      <w:r w:rsidR="008F5EBF">
        <w:t xml:space="preserve"> Both the trucked and piped water scenarios are shown to assess the difference in water demand based on the type of distribution infrastructure.</w:t>
      </w:r>
      <w:r w:rsidR="00853483">
        <w:t xml:space="preserve"> </w:t>
      </w:r>
      <w:r w:rsidR="00A441DA">
        <w:t>All three of the communities were able to meet their demand while adhering to DFO requirements. Coral Harbour has the largest watershed, resulting in the largest permissible annual withdrawal volume.</w:t>
      </w:r>
    </w:p>
    <w:p w14:paraId="0AE2676F" w14:textId="2E987667" w:rsidR="00E131DF" w:rsidRDefault="00E131DF" w:rsidP="00E131DF">
      <w:r>
        <w:rPr>
          <w:noProof/>
          <w:lang w:val="en-CA" w:eastAsia="en-CA"/>
        </w:rPr>
        <w:drawing>
          <wp:inline distT="0" distB="0" distL="0" distR="0" wp14:anchorId="38DD9D58" wp14:editId="034BFC93">
            <wp:extent cx="5219700" cy="259842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EC5B73" w14:textId="3687594F" w:rsidR="00A6332C" w:rsidRPr="00A6332C" w:rsidRDefault="00E131DF" w:rsidP="00A0379C">
      <w:pPr>
        <w:pStyle w:val="Caption"/>
        <w:spacing w:after="200"/>
      </w:pPr>
      <w:bookmarkStart w:id="87" w:name="_Toc459128673"/>
      <w:r>
        <w:t xml:space="preserve">Figure </w:t>
      </w:r>
      <w:r w:rsidR="00F8587E">
        <w:fldChar w:fldCharType="begin"/>
      </w:r>
      <w:r w:rsidR="00F8587E">
        <w:instrText xml:space="preserve"> SEQ Figure \* ARABIC </w:instrText>
      </w:r>
      <w:r w:rsidR="00F8587E">
        <w:fldChar w:fldCharType="separate"/>
      </w:r>
      <w:r w:rsidR="0060506D">
        <w:rPr>
          <w:noProof/>
        </w:rPr>
        <w:t>13</w:t>
      </w:r>
      <w:r w:rsidR="00F8587E">
        <w:rPr>
          <w:noProof/>
        </w:rPr>
        <w:fldChar w:fldCharType="end"/>
      </w:r>
      <w:r w:rsidR="004179AB">
        <w:t xml:space="preserve">: </w:t>
      </w:r>
      <w:r w:rsidR="00A0379C">
        <w:t>Water demand versus worst case pe</w:t>
      </w:r>
      <w:r w:rsidR="008F5EBF">
        <w:t xml:space="preserve">rmissible withdrawal </w:t>
      </w:r>
      <w:r w:rsidR="00A0379C">
        <w:t>considering fisheries maintenance flow constraints.</w:t>
      </w:r>
      <w:bookmarkEnd w:id="87"/>
    </w:p>
    <w:p w14:paraId="5C2DB3E6" w14:textId="29628AE5" w:rsidR="00E131DF" w:rsidRDefault="0060506D" w:rsidP="002E7443">
      <w:r>
        <w:lastRenderedPageBreak/>
        <w:t>Figure 13</w:t>
      </w:r>
      <w:r w:rsidR="00BD2CDA">
        <w:t xml:space="preserve"> shows the permissible withdrawal and water use for the driest year in the historical dataset for each community. Figure 1</w:t>
      </w:r>
      <w:r>
        <w:t>4</w:t>
      </w:r>
      <w:r w:rsidR="00BD2CDA">
        <w:t xml:space="preserve"> shows the permissible withdrawal for the driest year in the historical dataset and the projected 2070 water use. </w:t>
      </w:r>
      <w:r w:rsidR="00E93E3C">
        <w:t>By 2070, Rankin Inlet may be at risk of surpassing the permissible withdrawals in worst case scenarios.</w:t>
      </w:r>
    </w:p>
    <w:p w14:paraId="605B6C06" w14:textId="77777777" w:rsidR="00E131DF" w:rsidRDefault="00E131DF" w:rsidP="00E131DF">
      <w:pPr>
        <w:keepNext/>
      </w:pPr>
      <w:r>
        <w:rPr>
          <w:noProof/>
          <w:lang w:val="en-CA" w:eastAsia="en-CA"/>
        </w:rPr>
        <w:drawing>
          <wp:inline distT="0" distB="0" distL="0" distR="0" wp14:anchorId="0B3486D6" wp14:editId="77479424">
            <wp:extent cx="5783580" cy="2682240"/>
            <wp:effectExtent l="0" t="0" r="762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4C0A7B" w14:textId="64F261E1" w:rsidR="00E131DF" w:rsidRPr="008C10EF" w:rsidRDefault="00E131DF" w:rsidP="000B4498">
      <w:pPr>
        <w:pStyle w:val="Caption"/>
      </w:pPr>
      <w:bookmarkStart w:id="88" w:name="_Toc459128674"/>
      <w:r>
        <w:t xml:space="preserve">Figure </w:t>
      </w:r>
      <w:r w:rsidR="00F8587E">
        <w:fldChar w:fldCharType="begin"/>
      </w:r>
      <w:r w:rsidR="00F8587E">
        <w:instrText xml:space="preserve"> SEQ Figure \* ARABIC </w:instrText>
      </w:r>
      <w:r w:rsidR="00F8587E">
        <w:fldChar w:fldCharType="separate"/>
      </w:r>
      <w:r w:rsidR="0060506D">
        <w:rPr>
          <w:noProof/>
        </w:rPr>
        <w:t>14</w:t>
      </w:r>
      <w:r w:rsidR="00F8587E">
        <w:rPr>
          <w:noProof/>
        </w:rPr>
        <w:fldChar w:fldCharType="end"/>
      </w:r>
      <w:r w:rsidR="00694C58">
        <w:t>: Projected 2070 water u</w:t>
      </w:r>
      <w:r>
        <w:t>se</w:t>
      </w:r>
      <w:r w:rsidR="004179AB">
        <w:t xml:space="preserve"> versus</w:t>
      </w:r>
      <w:r w:rsidR="00694C58">
        <w:t xml:space="preserve"> permissible w</w:t>
      </w:r>
      <w:r w:rsidRPr="00E70295">
        <w:t>ithdrawal</w:t>
      </w:r>
      <w:r w:rsidR="00632E69">
        <w:t xml:space="preserve"> considering fisheries maintenance flow requirements.</w:t>
      </w:r>
      <w:bookmarkEnd w:id="88"/>
    </w:p>
    <w:p w14:paraId="5B735C4B" w14:textId="2D2A301A" w:rsidR="00BF3FB2" w:rsidRDefault="000E7143" w:rsidP="00EE57FF">
      <w:pPr>
        <w:pStyle w:val="Heading2"/>
      </w:pPr>
      <w:bookmarkStart w:id="89" w:name="_Toc459128658"/>
      <w:r>
        <w:t>Overall R</w:t>
      </w:r>
      <w:r w:rsidR="00BF3FB2">
        <w:t xml:space="preserve">isk </w:t>
      </w:r>
      <w:r>
        <w:t>A</w:t>
      </w:r>
      <w:r w:rsidR="00BF3FB2" w:rsidRPr="000E7143">
        <w:t>ssessment</w:t>
      </w:r>
      <w:bookmarkEnd w:id="89"/>
    </w:p>
    <w:p w14:paraId="4F7F9A8B" w14:textId="2F614CE3" w:rsidR="00370755" w:rsidRDefault="003E3B67" w:rsidP="00245F17">
      <w:pPr>
        <w:ind w:firstLine="431"/>
      </w:pPr>
      <w:r>
        <w:t>Based on the water balance analysi</w:t>
      </w:r>
      <w:r w:rsidR="00632E69">
        <w:t xml:space="preserve">s </w:t>
      </w:r>
      <w:r>
        <w:t>there are</w:t>
      </w:r>
      <w:r w:rsidR="005A78DE">
        <w:t xml:space="preserve"> some communities which currently have, or may experience, water stress</w:t>
      </w:r>
      <w:r>
        <w:t xml:space="preserve"> </w:t>
      </w:r>
      <w:r w:rsidR="005A78DE">
        <w:t xml:space="preserve">as a result of community demands and climate change. The results of the median water balance analysis demonstrated that 3 communities historically have had high risk of water stress, and in the future scenarios there is anticipated to be an increase to 6 communities vulnerable to high water stress by 2070 (Figure </w:t>
      </w:r>
      <w:r w:rsidR="0060506D">
        <w:t>15</w:t>
      </w:r>
      <w:r w:rsidR="005A78DE">
        <w:t xml:space="preserve">). </w:t>
      </w:r>
      <w:r w:rsidR="009375E3">
        <w:t xml:space="preserve">The number of communities classed as high risk for water stress increases to 8 historically and 7 for future </w:t>
      </w:r>
      <w:r w:rsidR="00E93E3C">
        <w:t>climate projection, when the 50-</w:t>
      </w:r>
      <w:r w:rsidR="009375E3">
        <w:t xml:space="preserve">year </w:t>
      </w:r>
      <w:r w:rsidR="00E93E3C">
        <w:t xml:space="preserve">return period </w:t>
      </w:r>
      <w:r w:rsidR="009375E3">
        <w:t>low precipitation and high ET sce</w:t>
      </w:r>
      <w:r w:rsidR="0060506D">
        <w:t>narios are considered (Figure 16</w:t>
      </w:r>
      <w:r w:rsidR="009375E3">
        <w:t>).</w:t>
      </w:r>
      <w:r w:rsidR="00F224A4">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F6425B" w14:paraId="0CEB75AD" w14:textId="77777777" w:rsidTr="009375E3">
        <w:tc>
          <w:tcPr>
            <w:tcW w:w="9355" w:type="dxa"/>
          </w:tcPr>
          <w:p w14:paraId="55A097C6" w14:textId="1A4A49DD" w:rsidR="00F6425B" w:rsidRDefault="00F6425B" w:rsidP="00F6425B">
            <w:pPr>
              <w:keepNext/>
            </w:pPr>
            <w:r>
              <w:rPr>
                <w:noProof/>
                <w:lang w:val="en-CA" w:eastAsia="en-CA"/>
              </w:rPr>
              <w:lastRenderedPageBreak/>
              <w:drawing>
                <wp:inline distT="0" distB="0" distL="0" distR="0" wp14:anchorId="34FA522E" wp14:editId="0E318E84">
                  <wp:extent cx="1760220" cy="2385060"/>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val="en-CA" w:eastAsia="en-CA"/>
              </w:rPr>
              <w:drawing>
                <wp:inline distT="0" distB="0" distL="0" distR="0" wp14:anchorId="731AEBF6" wp14:editId="5C0A4779">
                  <wp:extent cx="1828800" cy="2560320"/>
                  <wp:effectExtent l="0" t="0" r="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val="en-CA" w:eastAsia="en-CA"/>
              </w:rPr>
              <w:drawing>
                <wp:inline distT="0" distB="0" distL="0" distR="0" wp14:anchorId="78A6CA97" wp14:editId="59C7921E">
                  <wp:extent cx="1851660" cy="2354580"/>
                  <wp:effectExtent l="0" t="0" r="0" b="762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779D467E" w14:textId="5EB9F800" w:rsidR="00F6425B" w:rsidRDefault="00F6425B" w:rsidP="000B4498">
      <w:pPr>
        <w:pStyle w:val="Caption"/>
      </w:pPr>
      <w:bookmarkStart w:id="90" w:name="_Toc459128675"/>
      <w:r>
        <w:t xml:space="preserve">Figure </w:t>
      </w:r>
      <w:r w:rsidR="00F8587E">
        <w:fldChar w:fldCharType="begin"/>
      </w:r>
      <w:r w:rsidR="00F8587E">
        <w:instrText xml:space="preserve"> SEQ Figure \* ARABIC </w:instrText>
      </w:r>
      <w:r w:rsidR="00F8587E">
        <w:fldChar w:fldCharType="separate"/>
      </w:r>
      <w:r w:rsidR="0060506D">
        <w:rPr>
          <w:noProof/>
        </w:rPr>
        <w:t>15</w:t>
      </w:r>
      <w:r w:rsidR="00F8587E">
        <w:rPr>
          <w:noProof/>
        </w:rPr>
        <w:fldChar w:fldCharType="end"/>
      </w:r>
      <w:r>
        <w:t xml:space="preserve">. Pie-charts showing the distribution of risk levels for the 26 source water locations according to median water balance values (all </w:t>
      </w:r>
      <w:r w:rsidR="004179AB">
        <w:t xml:space="preserve">are </w:t>
      </w:r>
      <w:r>
        <w:t>trucked except Rankin Inlet and Resolute).</w:t>
      </w:r>
      <w:bookmarkEnd w:id="90"/>
    </w:p>
    <w:p w14:paraId="291DBB9F" w14:textId="77777777" w:rsidR="00254F8F" w:rsidRPr="00254F8F" w:rsidRDefault="00254F8F" w:rsidP="00254F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B347E" w14:paraId="6887133A" w14:textId="77777777" w:rsidTr="009375E3">
        <w:tc>
          <w:tcPr>
            <w:tcW w:w="9350" w:type="dxa"/>
          </w:tcPr>
          <w:p w14:paraId="54751A6B" w14:textId="77777777" w:rsidR="00AB347E" w:rsidRPr="00AB347E" w:rsidRDefault="00AB347E" w:rsidP="00AB347E">
            <w:r>
              <w:rPr>
                <w:noProof/>
                <w:lang w:val="en-CA" w:eastAsia="en-CA"/>
              </w:rPr>
              <w:drawing>
                <wp:inline distT="0" distB="0" distL="0" distR="0" wp14:anchorId="2B836319" wp14:editId="5CEBC5A6">
                  <wp:extent cx="1897380" cy="2499360"/>
                  <wp:effectExtent l="0" t="0" r="762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lang w:val="en-CA" w:eastAsia="en-CA"/>
              </w:rPr>
              <w:drawing>
                <wp:inline distT="0" distB="0" distL="0" distR="0" wp14:anchorId="6C15D8C7" wp14:editId="320ABA52">
                  <wp:extent cx="1859280" cy="2697480"/>
                  <wp:effectExtent l="0" t="0" r="7620" b="762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noProof/>
                <w:lang w:val="en-CA" w:eastAsia="en-CA"/>
              </w:rPr>
              <w:drawing>
                <wp:inline distT="0" distB="0" distL="0" distR="0" wp14:anchorId="78033821" wp14:editId="4415D1CD">
                  <wp:extent cx="1752600" cy="271272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8B7EAA" w14:textId="77777777" w:rsidR="00AB347E" w:rsidRDefault="00AB347E" w:rsidP="00AB347E">
            <w:pPr>
              <w:keepNext/>
            </w:pPr>
          </w:p>
        </w:tc>
      </w:tr>
    </w:tbl>
    <w:p w14:paraId="1CFC2952" w14:textId="46AF68F1" w:rsidR="00245F17" w:rsidRDefault="00AB347E" w:rsidP="00245F17">
      <w:pPr>
        <w:pStyle w:val="Caption"/>
      </w:pPr>
      <w:bookmarkStart w:id="91" w:name="_Toc459128676"/>
      <w:r>
        <w:t xml:space="preserve">Figure </w:t>
      </w:r>
      <w:r w:rsidR="00F8587E">
        <w:fldChar w:fldCharType="begin"/>
      </w:r>
      <w:r w:rsidR="00F8587E">
        <w:instrText xml:space="preserve"> SEQ Figure \* ARABIC </w:instrText>
      </w:r>
      <w:r w:rsidR="00F8587E">
        <w:fldChar w:fldCharType="separate"/>
      </w:r>
      <w:r w:rsidR="0060506D">
        <w:rPr>
          <w:noProof/>
        </w:rPr>
        <w:t>16</w:t>
      </w:r>
      <w:r w:rsidR="00F8587E">
        <w:rPr>
          <w:noProof/>
        </w:rPr>
        <w:fldChar w:fldCharType="end"/>
      </w:r>
      <w:r>
        <w:t xml:space="preserve">. Pie-charts showing the distribution of risk levels for the 26 source water locations according to the 50-year </w:t>
      </w:r>
      <w:r w:rsidR="00E93E3C">
        <w:t>return periods</w:t>
      </w:r>
      <w:r>
        <w:t xml:space="preserve"> (all </w:t>
      </w:r>
      <w:r w:rsidR="004179AB">
        <w:t xml:space="preserve">are </w:t>
      </w:r>
      <w:r>
        <w:t>trucked except Rankin Inlet and Resolute).</w:t>
      </w:r>
      <w:bookmarkEnd w:id="91"/>
    </w:p>
    <w:p w14:paraId="2EE57AC0" w14:textId="77777777" w:rsidR="00245F17" w:rsidRDefault="00245F17" w:rsidP="00245F17">
      <w:pPr>
        <w:pStyle w:val="Caption"/>
      </w:pPr>
    </w:p>
    <w:p w14:paraId="2E163290" w14:textId="4CA9FD60" w:rsidR="00AB347E" w:rsidRPr="00AB347E" w:rsidRDefault="00CA242C" w:rsidP="00245F17">
      <w:r>
        <w:t>Table 13</w:t>
      </w:r>
      <w:r w:rsidR="00245F17" w:rsidRPr="00245F17">
        <w:t xml:space="preserve"> summarizes the communities where elevated levels of risk of water stress based on the water availability index were observed. Based on historical data, there were a total of eight communities</w:t>
      </w:r>
      <w:r w:rsidR="00245F17">
        <w:t xml:space="preserve"> where high water stress was observed when t</w:t>
      </w:r>
      <w:r w:rsidR="00E93E3C">
        <w:t>he 50-year return periods</w:t>
      </w:r>
      <w:r w:rsidR="00AC268D">
        <w:t xml:space="preserve"> which were</w:t>
      </w:r>
      <w:r w:rsidR="00245F17">
        <w:t>: Arctic Bay, Cambridge Bay, Cape Dorset, Clyde River, Igloolik, Rankin Inlet (Nipissar), Taloyoak, and Whale Cove (Preferred</w:t>
      </w:r>
      <w:r w:rsidR="00E93E3C">
        <w:t xml:space="preserve"> Water Withdrawal Location</w:t>
      </w:r>
      <w:r w:rsidR="00245F17">
        <w:t xml:space="preserve">). The same communities are at high risk into the future with climate projections except Arctic Bay because precipitation is anticipated to increase in this community. Grise Fiord was identified as being medium risk of water scarcity </w:t>
      </w:r>
      <w:r w:rsidR="00E93E3C">
        <w:t>based on the 50-year return periods from the</w:t>
      </w:r>
      <w:r w:rsidR="00245F17">
        <w:t xml:space="preserve"> historical datasets. </w:t>
      </w:r>
      <w:r w:rsidR="00245F17">
        <w:lastRenderedPageBreak/>
        <w:t>Gjoa Haven was upgraded to medium risk levels for future climate projections. Communities at moderate risk of water scarcity based on historical datasets were Gjoa Haven and Resolute. In future climate projections, Gjoa Haven’s risk level is increased to medium and Resolute is anticipated to decrease in risk due to increased precipitation. Whale Cove (Main source) is anticipated to become at moderate risk level for water scarcity by 2040. While, further into the future (i.e., 2041 -2070) Hall Beach, Rankin Inlet (Char) are anticipated to be upgraded to moderate risk of water scarcity.</w:t>
      </w:r>
    </w:p>
    <w:p w14:paraId="3009959C" w14:textId="77777777" w:rsidR="008C78AB" w:rsidRDefault="008C78AB" w:rsidP="00245F17">
      <w:pPr>
        <w:ind w:firstLine="0"/>
        <w:rPr>
          <w:b/>
          <w:sz w:val="22"/>
          <w:szCs w:val="22"/>
        </w:rPr>
      </w:pPr>
      <w:bookmarkStart w:id="92" w:name="_Toc458962645"/>
      <w:r>
        <w:rPr>
          <w:b/>
          <w:sz w:val="22"/>
          <w:szCs w:val="22"/>
        </w:rPr>
        <w:br w:type="page"/>
      </w:r>
    </w:p>
    <w:p w14:paraId="28AE7866" w14:textId="146CE13D" w:rsidR="005A78DE" w:rsidRPr="00245F17" w:rsidRDefault="005A78DE" w:rsidP="00245F17">
      <w:pPr>
        <w:ind w:firstLine="0"/>
        <w:rPr>
          <w:b/>
          <w:sz w:val="22"/>
          <w:szCs w:val="22"/>
        </w:rPr>
      </w:pPr>
      <w:bookmarkStart w:id="93" w:name="_Toc459128689"/>
      <w:r w:rsidRPr="00245F17">
        <w:rPr>
          <w:b/>
          <w:sz w:val="22"/>
          <w:szCs w:val="22"/>
        </w:rPr>
        <w:lastRenderedPageBreak/>
        <w:t xml:space="preserve">Table </w:t>
      </w:r>
      <w:r w:rsidR="00245F17" w:rsidRPr="00245F17">
        <w:rPr>
          <w:b/>
          <w:sz w:val="22"/>
          <w:szCs w:val="22"/>
        </w:rPr>
        <w:fldChar w:fldCharType="begin"/>
      </w:r>
      <w:r w:rsidR="00245F17" w:rsidRPr="00245F17">
        <w:rPr>
          <w:b/>
          <w:sz w:val="22"/>
          <w:szCs w:val="22"/>
        </w:rPr>
        <w:instrText xml:space="preserve"> SEQ Table \* ARABIC </w:instrText>
      </w:r>
      <w:r w:rsidR="00245F17" w:rsidRPr="00245F17">
        <w:rPr>
          <w:b/>
          <w:sz w:val="22"/>
          <w:szCs w:val="22"/>
        </w:rPr>
        <w:fldChar w:fldCharType="separate"/>
      </w:r>
      <w:r w:rsidR="00CA242C">
        <w:rPr>
          <w:b/>
          <w:noProof/>
          <w:sz w:val="22"/>
          <w:szCs w:val="22"/>
        </w:rPr>
        <w:t>13</w:t>
      </w:r>
      <w:r w:rsidR="00245F17" w:rsidRPr="00245F17">
        <w:rPr>
          <w:b/>
          <w:noProof/>
          <w:sz w:val="22"/>
          <w:szCs w:val="22"/>
        </w:rPr>
        <w:fldChar w:fldCharType="end"/>
      </w:r>
      <w:r w:rsidRPr="00245F17">
        <w:rPr>
          <w:b/>
          <w:sz w:val="22"/>
          <w:szCs w:val="22"/>
        </w:rPr>
        <w:t>. Summary of communities which have risk of water stress based on water availability indicator.</w:t>
      </w:r>
      <w:bookmarkEnd w:id="92"/>
      <w:bookmarkEnd w:id="93"/>
    </w:p>
    <w:tbl>
      <w:tblPr>
        <w:tblStyle w:val="TableGrid"/>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ayout w:type="fixed"/>
        <w:tblLook w:val="04A0" w:firstRow="1" w:lastRow="0" w:firstColumn="1" w:lastColumn="0" w:noHBand="0" w:noVBand="1"/>
      </w:tblPr>
      <w:tblGrid>
        <w:gridCol w:w="1160"/>
        <w:gridCol w:w="1402"/>
        <w:gridCol w:w="1402"/>
        <w:gridCol w:w="1402"/>
        <w:gridCol w:w="195"/>
        <w:gridCol w:w="1207"/>
        <w:gridCol w:w="1402"/>
        <w:gridCol w:w="1406"/>
      </w:tblGrid>
      <w:tr w:rsidR="004A69DF" w14:paraId="7B8608EA" w14:textId="77777777" w:rsidTr="006F39D9">
        <w:tc>
          <w:tcPr>
            <w:tcW w:w="606" w:type="pct"/>
            <w:vMerge w:val="restart"/>
            <w:shd w:val="clear" w:color="auto" w:fill="548DD4" w:themeFill="text2" w:themeFillTint="99"/>
            <w:vAlign w:val="center"/>
          </w:tcPr>
          <w:p w14:paraId="4307CCB5" w14:textId="19FE5D5B" w:rsidR="004A69DF" w:rsidRPr="005A78DE" w:rsidRDefault="004A69DF" w:rsidP="006F39D9">
            <w:pPr>
              <w:spacing w:line="240" w:lineRule="auto"/>
              <w:ind w:firstLine="0"/>
              <w:rPr>
                <w:b/>
                <w:color w:val="FFFFFF" w:themeColor="background1"/>
                <w:sz w:val="22"/>
                <w:szCs w:val="22"/>
              </w:rPr>
            </w:pPr>
            <w:r w:rsidRPr="005A78DE">
              <w:rPr>
                <w:b/>
                <w:color w:val="FFFFFF" w:themeColor="background1"/>
                <w:sz w:val="22"/>
                <w:szCs w:val="22"/>
              </w:rPr>
              <w:t>Period</w:t>
            </w:r>
          </w:p>
        </w:tc>
        <w:tc>
          <w:tcPr>
            <w:tcW w:w="2298" w:type="pct"/>
            <w:gridSpan w:val="4"/>
            <w:shd w:val="clear" w:color="auto" w:fill="548DD4" w:themeFill="text2" w:themeFillTint="99"/>
            <w:vAlign w:val="center"/>
          </w:tcPr>
          <w:p w14:paraId="44A136D9" w14:textId="663387F3" w:rsidR="004A69DF" w:rsidRPr="005A78DE" w:rsidRDefault="004A69DF" w:rsidP="004A69DF">
            <w:pPr>
              <w:jc w:val="center"/>
              <w:rPr>
                <w:b/>
                <w:color w:val="FFFFFF" w:themeColor="background1"/>
                <w:sz w:val="22"/>
                <w:szCs w:val="22"/>
              </w:rPr>
            </w:pPr>
            <w:r w:rsidRPr="005A78DE">
              <w:rPr>
                <w:b/>
                <w:color w:val="FFFFFF" w:themeColor="background1"/>
                <w:sz w:val="22"/>
                <w:szCs w:val="22"/>
              </w:rPr>
              <w:t>Median estimates</w:t>
            </w:r>
          </w:p>
        </w:tc>
        <w:tc>
          <w:tcPr>
            <w:tcW w:w="2096" w:type="pct"/>
            <w:gridSpan w:val="3"/>
            <w:shd w:val="clear" w:color="auto" w:fill="548DD4" w:themeFill="text2" w:themeFillTint="99"/>
            <w:vAlign w:val="center"/>
          </w:tcPr>
          <w:p w14:paraId="7CC0623F" w14:textId="5B8590F0" w:rsidR="004A69DF" w:rsidRPr="005A78DE" w:rsidRDefault="004A69DF" w:rsidP="004A69DF">
            <w:pPr>
              <w:jc w:val="center"/>
              <w:rPr>
                <w:b/>
                <w:color w:val="FFFFFF" w:themeColor="background1"/>
                <w:sz w:val="22"/>
                <w:szCs w:val="22"/>
              </w:rPr>
            </w:pPr>
            <w:r w:rsidRPr="005A78DE">
              <w:rPr>
                <w:b/>
                <w:color w:val="FFFFFF" w:themeColor="background1"/>
                <w:sz w:val="22"/>
                <w:szCs w:val="22"/>
              </w:rPr>
              <w:t>50 year probability worst case</w:t>
            </w:r>
          </w:p>
        </w:tc>
      </w:tr>
      <w:tr w:rsidR="006F39D9" w14:paraId="18ED14A8" w14:textId="1D13CCD5" w:rsidTr="006F39D9">
        <w:tc>
          <w:tcPr>
            <w:tcW w:w="606" w:type="pct"/>
            <w:vMerge/>
            <w:tcBorders>
              <w:bottom w:val="single" w:sz="4" w:space="0" w:color="4F81BD" w:themeColor="accent1"/>
            </w:tcBorders>
            <w:shd w:val="clear" w:color="auto" w:fill="548DD4" w:themeFill="text2" w:themeFillTint="99"/>
            <w:vAlign w:val="center"/>
          </w:tcPr>
          <w:p w14:paraId="2611E434" w14:textId="53C07968" w:rsidR="004A69DF" w:rsidRPr="005A78DE" w:rsidRDefault="004A69DF" w:rsidP="004A69DF">
            <w:pPr>
              <w:jc w:val="center"/>
              <w:rPr>
                <w:b/>
                <w:color w:val="FFFFFF" w:themeColor="background1"/>
                <w:sz w:val="22"/>
                <w:szCs w:val="22"/>
              </w:rPr>
            </w:pPr>
          </w:p>
        </w:tc>
        <w:tc>
          <w:tcPr>
            <w:tcW w:w="732" w:type="pct"/>
            <w:shd w:val="clear" w:color="auto" w:fill="548DD4" w:themeFill="text2" w:themeFillTint="99"/>
            <w:vAlign w:val="center"/>
          </w:tcPr>
          <w:p w14:paraId="176C60FB" w14:textId="7E2AF0E6" w:rsidR="004A69DF" w:rsidRPr="005A78DE" w:rsidRDefault="004A69DF" w:rsidP="006F39D9">
            <w:pPr>
              <w:ind w:firstLine="0"/>
              <w:rPr>
                <w:b/>
                <w:color w:val="FFFFFF" w:themeColor="background1"/>
                <w:sz w:val="22"/>
                <w:szCs w:val="22"/>
              </w:rPr>
            </w:pPr>
            <w:r w:rsidRPr="005A78DE">
              <w:rPr>
                <w:b/>
                <w:color w:val="FFFFFF" w:themeColor="background1"/>
                <w:sz w:val="22"/>
                <w:szCs w:val="22"/>
              </w:rPr>
              <w:t>High</w:t>
            </w:r>
          </w:p>
        </w:tc>
        <w:tc>
          <w:tcPr>
            <w:tcW w:w="732" w:type="pct"/>
            <w:shd w:val="clear" w:color="auto" w:fill="548DD4" w:themeFill="text2" w:themeFillTint="99"/>
            <w:vAlign w:val="center"/>
          </w:tcPr>
          <w:p w14:paraId="33D1389A" w14:textId="5068AD60" w:rsidR="004A69DF" w:rsidRPr="005A78DE" w:rsidRDefault="004A69DF" w:rsidP="006F39D9">
            <w:pPr>
              <w:ind w:firstLine="0"/>
              <w:rPr>
                <w:b/>
                <w:color w:val="FFFFFF" w:themeColor="background1"/>
                <w:sz w:val="22"/>
                <w:szCs w:val="22"/>
              </w:rPr>
            </w:pPr>
            <w:r w:rsidRPr="005A78DE">
              <w:rPr>
                <w:b/>
                <w:color w:val="FFFFFF" w:themeColor="background1"/>
                <w:sz w:val="22"/>
                <w:szCs w:val="22"/>
              </w:rPr>
              <w:t>Medium</w:t>
            </w:r>
          </w:p>
        </w:tc>
        <w:tc>
          <w:tcPr>
            <w:tcW w:w="732" w:type="pct"/>
            <w:shd w:val="clear" w:color="auto" w:fill="548DD4" w:themeFill="text2" w:themeFillTint="99"/>
            <w:vAlign w:val="center"/>
          </w:tcPr>
          <w:p w14:paraId="7C75475B" w14:textId="5AD02599" w:rsidR="004A69DF" w:rsidRPr="005A78DE" w:rsidRDefault="004A69DF" w:rsidP="006F39D9">
            <w:pPr>
              <w:ind w:firstLine="0"/>
              <w:rPr>
                <w:b/>
                <w:color w:val="FFFFFF" w:themeColor="background1"/>
                <w:sz w:val="22"/>
                <w:szCs w:val="22"/>
              </w:rPr>
            </w:pPr>
            <w:r w:rsidRPr="005A78DE">
              <w:rPr>
                <w:b/>
                <w:color w:val="FFFFFF" w:themeColor="background1"/>
                <w:sz w:val="22"/>
                <w:szCs w:val="22"/>
              </w:rPr>
              <w:t>Moderate</w:t>
            </w:r>
          </w:p>
        </w:tc>
        <w:tc>
          <w:tcPr>
            <w:tcW w:w="732" w:type="pct"/>
            <w:gridSpan w:val="2"/>
            <w:shd w:val="clear" w:color="auto" w:fill="548DD4" w:themeFill="text2" w:themeFillTint="99"/>
            <w:vAlign w:val="center"/>
          </w:tcPr>
          <w:p w14:paraId="33ECC932" w14:textId="00E64249" w:rsidR="004A69DF" w:rsidRPr="005A78DE" w:rsidRDefault="004A69DF" w:rsidP="006F39D9">
            <w:pPr>
              <w:ind w:firstLine="0"/>
              <w:rPr>
                <w:b/>
                <w:color w:val="FFFFFF" w:themeColor="background1"/>
                <w:sz w:val="22"/>
                <w:szCs w:val="22"/>
              </w:rPr>
            </w:pPr>
            <w:r w:rsidRPr="005A78DE">
              <w:rPr>
                <w:b/>
                <w:color w:val="FFFFFF" w:themeColor="background1"/>
                <w:sz w:val="22"/>
                <w:szCs w:val="22"/>
              </w:rPr>
              <w:t>High</w:t>
            </w:r>
          </w:p>
        </w:tc>
        <w:tc>
          <w:tcPr>
            <w:tcW w:w="732" w:type="pct"/>
            <w:shd w:val="clear" w:color="auto" w:fill="548DD4" w:themeFill="text2" w:themeFillTint="99"/>
            <w:vAlign w:val="center"/>
          </w:tcPr>
          <w:p w14:paraId="3D0133EF" w14:textId="1C89A63D" w:rsidR="004A69DF" w:rsidRPr="005A78DE" w:rsidRDefault="004A69DF" w:rsidP="006F39D9">
            <w:pPr>
              <w:ind w:firstLine="0"/>
              <w:rPr>
                <w:b/>
                <w:color w:val="FFFFFF" w:themeColor="background1"/>
                <w:sz w:val="22"/>
                <w:szCs w:val="22"/>
              </w:rPr>
            </w:pPr>
            <w:r w:rsidRPr="005A78DE">
              <w:rPr>
                <w:b/>
                <w:color w:val="FFFFFF" w:themeColor="background1"/>
                <w:sz w:val="22"/>
                <w:szCs w:val="22"/>
              </w:rPr>
              <w:t>Medium</w:t>
            </w:r>
          </w:p>
        </w:tc>
        <w:tc>
          <w:tcPr>
            <w:tcW w:w="732" w:type="pct"/>
            <w:shd w:val="clear" w:color="auto" w:fill="548DD4" w:themeFill="text2" w:themeFillTint="99"/>
            <w:vAlign w:val="center"/>
          </w:tcPr>
          <w:p w14:paraId="1BA5B7A3" w14:textId="67BB4315" w:rsidR="004A69DF" w:rsidRPr="005A78DE" w:rsidRDefault="004A69DF" w:rsidP="006F39D9">
            <w:pPr>
              <w:ind w:firstLine="0"/>
              <w:rPr>
                <w:b/>
                <w:color w:val="FFFFFF" w:themeColor="background1"/>
                <w:sz w:val="22"/>
                <w:szCs w:val="22"/>
              </w:rPr>
            </w:pPr>
            <w:r w:rsidRPr="005A78DE">
              <w:rPr>
                <w:b/>
                <w:color w:val="FFFFFF" w:themeColor="background1"/>
                <w:sz w:val="22"/>
                <w:szCs w:val="22"/>
              </w:rPr>
              <w:t>Moderate</w:t>
            </w:r>
          </w:p>
        </w:tc>
      </w:tr>
      <w:tr w:rsidR="006F39D9" w14:paraId="27E5E835" w14:textId="3F829ACB" w:rsidTr="006F39D9">
        <w:tc>
          <w:tcPr>
            <w:tcW w:w="606" w:type="pct"/>
            <w:vMerge w:val="restart"/>
            <w:tcBorders>
              <w:top w:val="single" w:sz="4" w:space="0" w:color="4F81BD" w:themeColor="accent1"/>
              <w:bottom w:val="single" w:sz="4" w:space="0" w:color="4F81BD" w:themeColor="accent1"/>
              <w:right w:val="single" w:sz="4" w:space="0" w:color="4F81BD" w:themeColor="accent1"/>
            </w:tcBorders>
            <w:vAlign w:val="center"/>
          </w:tcPr>
          <w:p w14:paraId="5A3E3B6F" w14:textId="10EA0E15" w:rsidR="005A78DE" w:rsidRPr="004A69DF" w:rsidRDefault="005A78DE" w:rsidP="006F39D9">
            <w:pPr>
              <w:ind w:firstLine="0"/>
              <w:rPr>
                <w:b/>
                <w:sz w:val="22"/>
                <w:szCs w:val="22"/>
              </w:rPr>
            </w:pPr>
            <w:r w:rsidRPr="004A69DF">
              <w:rPr>
                <w:b/>
                <w:sz w:val="22"/>
                <w:szCs w:val="22"/>
              </w:rPr>
              <w:t>Historical</w:t>
            </w:r>
          </w:p>
        </w:tc>
        <w:tc>
          <w:tcPr>
            <w:tcW w:w="732" w:type="pct"/>
            <w:tcBorders>
              <w:left w:val="single" w:sz="4" w:space="0" w:color="4F81BD" w:themeColor="accent1"/>
            </w:tcBorders>
            <w:shd w:val="clear" w:color="auto" w:fill="FF0000"/>
          </w:tcPr>
          <w:p w14:paraId="207AF954" w14:textId="28584811" w:rsidR="005A78DE" w:rsidRPr="006F39D9" w:rsidRDefault="005A78DE" w:rsidP="006F39D9">
            <w:pPr>
              <w:pStyle w:val="ListParagraph"/>
              <w:numPr>
                <w:ilvl w:val="0"/>
                <w:numId w:val="10"/>
              </w:numPr>
              <w:jc w:val="left"/>
              <w:rPr>
                <w:sz w:val="20"/>
                <w:szCs w:val="20"/>
              </w:rPr>
            </w:pPr>
            <w:r w:rsidRPr="006F39D9">
              <w:rPr>
                <w:sz w:val="20"/>
                <w:szCs w:val="20"/>
              </w:rPr>
              <w:t>Clyde River</w:t>
            </w:r>
          </w:p>
        </w:tc>
        <w:tc>
          <w:tcPr>
            <w:tcW w:w="732" w:type="pct"/>
            <w:shd w:val="clear" w:color="auto" w:fill="FFC000"/>
          </w:tcPr>
          <w:p w14:paraId="28BBC37D" w14:textId="2D9C72F6" w:rsidR="005A78DE" w:rsidRPr="006F39D9" w:rsidRDefault="005A78DE" w:rsidP="006F39D9">
            <w:pPr>
              <w:pStyle w:val="ListParagraph"/>
              <w:numPr>
                <w:ilvl w:val="0"/>
                <w:numId w:val="10"/>
              </w:numPr>
              <w:jc w:val="left"/>
              <w:rPr>
                <w:sz w:val="20"/>
                <w:szCs w:val="20"/>
              </w:rPr>
            </w:pPr>
            <w:r w:rsidRPr="006F39D9">
              <w:rPr>
                <w:sz w:val="20"/>
                <w:szCs w:val="20"/>
              </w:rPr>
              <w:t>Cambridge Bay</w:t>
            </w:r>
          </w:p>
        </w:tc>
        <w:tc>
          <w:tcPr>
            <w:tcW w:w="732" w:type="pct"/>
            <w:shd w:val="clear" w:color="auto" w:fill="FFFF00"/>
          </w:tcPr>
          <w:p w14:paraId="46476030" w14:textId="0E7F09C3" w:rsidR="005A78DE" w:rsidRPr="006F39D9" w:rsidRDefault="005A78DE" w:rsidP="006F39D9">
            <w:pPr>
              <w:pStyle w:val="ListParagraph"/>
              <w:numPr>
                <w:ilvl w:val="0"/>
                <w:numId w:val="10"/>
              </w:numPr>
              <w:jc w:val="left"/>
              <w:rPr>
                <w:sz w:val="20"/>
                <w:szCs w:val="20"/>
              </w:rPr>
            </w:pPr>
            <w:r w:rsidRPr="006F39D9">
              <w:rPr>
                <w:sz w:val="20"/>
                <w:szCs w:val="20"/>
              </w:rPr>
              <w:t>Grise Fiord</w:t>
            </w:r>
          </w:p>
        </w:tc>
        <w:tc>
          <w:tcPr>
            <w:tcW w:w="732" w:type="pct"/>
            <w:gridSpan w:val="2"/>
            <w:shd w:val="clear" w:color="auto" w:fill="FF0000"/>
          </w:tcPr>
          <w:p w14:paraId="7F7167D4" w14:textId="3AD6669C" w:rsidR="005A78DE" w:rsidRPr="006F39D9" w:rsidRDefault="005A78DE" w:rsidP="006F39D9">
            <w:pPr>
              <w:pStyle w:val="ListParagraph"/>
              <w:numPr>
                <w:ilvl w:val="0"/>
                <w:numId w:val="10"/>
              </w:numPr>
              <w:jc w:val="left"/>
              <w:rPr>
                <w:sz w:val="20"/>
                <w:szCs w:val="20"/>
              </w:rPr>
            </w:pPr>
            <w:r w:rsidRPr="006F39D9">
              <w:rPr>
                <w:sz w:val="20"/>
                <w:szCs w:val="20"/>
              </w:rPr>
              <w:t>Arctic Bay</w:t>
            </w:r>
          </w:p>
        </w:tc>
        <w:tc>
          <w:tcPr>
            <w:tcW w:w="732" w:type="pct"/>
            <w:shd w:val="clear" w:color="auto" w:fill="FFC000"/>
          </w:tcPr>
          <w:p w14:paraId="092CA981" w14:textId="17C64D55" w:rsidR="005A78DE" w:rsidRPr="006F39D9" w:rsidRDefault="005A78DE" w:rsidP="006F39D9">
            <w:pPr>
              <w:pStyle w:val="ListParagraph"/>
              <w:numPr>
                <w:ilvl w:val="0"/>
                <w:numId w:val="10"/>
              </w:numPr>
              <w:jc w:val="left"/>
              <w:rPr>
                <w:sz w:val="20"/>
                <w:szCs w:val="20"/>
              </w:rPr>
            </w:pPr>
            <w:r w:rsidRPr="006F39D9">
              <w:rPr>
                <w:sz w:val="20"/>
                <w:szCs w:val="20"/>
              </w:rPr>
              <w:t>Grise Fiord</w:t>
            </w:r>
          </w:p>
        </w:tc>
        <w:tc>
          <w:tcPr>
            <w:tcW w:w="734" w:type="pct"/>
            <w:shd w:val="clear" w:color="auto" w:fill="FFFF00"/>
          </w:tcPr>
          <w:p w14:paraId="10792887" w14:textId="2D916F80" w:rsidR="005A78DE" w:rsidRPr="006F39D9" w:rsidRDefault="005A78DE" w:rsidP="006F39D9">
            <w:pPr>
              <w:pStyle w:val="ListParagraph"/>
              <w:numPr>
                <w:ilvl w:val="0"/>
                <w:numId w:val="10"/>
              </w:numPr>
              <w:jc w:val="left"/>
              <w:rPr>
                <w:sz w:val="20"/>
                <w:szCs w:val="20"/>
              </w:rPr>
            </w:pPr>
            <w:r w:rsidRPr="006F39D9">
              <w:rPr>
                <w:sz w:val="20"/>
                <w:szCs w:val="20"/>
              </w:rPr>
              <w:t>Gjoa Haven</w:t>
            </w:r>
          </w:p>
        </w:tc>
      </w:tr>
      <w:tr w:rsidR="006F39D9" w14:paraId="5A64772C" w14:textId="13148129"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3A09FC8A"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2C2A1852" w14:textId="5DD1797C" w:rsidR="005A78DE" w:rsidRPr="006F39D9" w:rsidRDefault="005A78DE" w:rsidP="006F39D9">
            <w:pPr>
              <w:pStyle w:val="ListParagraph"/>
              <w:numPr>
                <w:ilvl w:val="0"/>
                <w:numId w:val="10"/>
              </w:numPr>
              <w:jc w:val="left"/>
              <w:rPr>
                <w:sz w:val="20"/>
                <w:szCs w:val="20"/>
              </w:rPr>
            </w:pPr>
            <w:r w:rsidRPr="006F39D9">
              <w:rPr>
                <w:sz w:val="20"/>
                <w:szCs w:val="20"/>
              </w:rPr>
              <w:t>Rankin Inlet (Nipissar)</w:t>
            </w:r>
          </w:p>
        </w:tc>
        <w:tc>
          <w:tcPr>
            <w:tcW w:w="732" w:type="pct"/>
            <w:shd w:val="clear" w:color="auto" w:fill="FFC000"/>
          </w:tcPr>
          <w:p w14:paraId="65F3C1A0" w14:textId="65F30628" w:rsidR="005A78DE" w:rsidRPr="006F39D9" w:rsidRDefault="005A78DE" w:rsidP="006F39D9">
            <w:pPr>
              <w:pStyle w:val="ListParagraph"/>
              <w:numPr>
                <w:ilvl w:val="0"/>
                <w:numId w:val="10"/>
              </w:numPr>
              <w:jc w:val="left"/>
              <w:rPr>
                <w:sz w:val="20"/>
                <w:szCs w:val="20"/>
              </w:rPr>
            </w:pPr>
            <w:r w:rsidRPr="006F39D9">
              <w:rPr>
                <w:sz w:val="20"/>
                <w:szCs w:val="20"/>
              </w:rPr>
              <w:t>Cape Dorset</w:t>
            </w:r>
          </w:p>
        </w:tc>
        <w:tc>
          <w:tcPr>
            <w:tcW w:w="732" w:type="pct"/>
            <w:shd w:val="clear" w:color="auto" w:fill="FFFF00"/>
          </w:tcPr>
          <w:p w14:paraId="53580E09" w14:textId="3AA645FF" w:rsidR="005A78DE" w:rsidRPr="006F39D9" w:rsidRDefault="005A78DE" w:rsidP="006F39D9">
            <w:pPr>
              <w:pStyle w:val="ListParagraph"/>
              <w:numPr>
                <w:ilvl w:val="0"/>
                <w:numId w:val="10"/>
              </w:numPr>
              <w:jc w:val="left"/>
              <w:rPr>
                <w:sz w:val="20"/>
                <w:szCs w:val="20"/>
              </w:rPr>
            </w:pPr>
            <w:r w:rsidRPr="006F39D9">
              <w:rPr>
                <w:sz w:val="20"/>
                <w:szCs w:val="20"/>
              </w:rPr>
              <w:t>Taloyoak</w:t>
            </w:r>
          </w:p>
        </w:tc>
        <w:tc>
          <w:tcPr>
            <w:tcW w:w="732" w:type="pct"/>
            <w:gridSpan w:val="2"/>
            <w:shd w:val="clear" w:color="auto" w:fill="FF0000"/>
          </w:tcPr>
          <w:p w14:paraId="42E7D7DD" w14:textId="4E2B36E7" w:rsidR="005A78DE" w:rsidRPr="006F39D9" w:rsidRDefault="005A78DE" w:rsidP="006F39D9">
            <w:pPr>
              <w:pStyle w:val="ListParagraph"/>
              <w:numPr>
                <w:ilvl w:val="0"/>
                <w:numId w:val="10"/>
              </w:numPr>
              <w:jc w:val="left"/>
              <w:rPr>
                <w:sz w:val="20"/>
                <w:szCs w:val="20"/>
              </w:rPr>
            </w:pPr>
            <w:r w:rsidRPr="006F39D9">
              <w:rPr>
                <w:sz w:val="20"/>
                <w:szCs w:val="20"/>
              </w:rPr>
              <w:t>Cambridge Bay</w:t>
            </w:r>
          </w:p>
        </w:tc>
        <w:tc>
          <w:tcPr>
            <w:tcW w:w="732" w:type="pct"/>
            <w:shd w:val="clear" w:color="auto" w:fill="FFC000"/>
          </w:tcPr>
          <w:p w14:paraId="7BBF68E5" w14:textId="77777777" w:rsidR="005A78DE" w:rsidRPr="006F39D9" w:rsidRDefault="005A78DE" w:rsidP="005A78DE">
            <w:pPr>
              <w:jc w:val="left"/>
              <w:rPr>
                <w:sz w:val="20"/>
                <w:szCs w:val="20"/>
              </w:rPr>
            </w:pPr>
          </w:p>
        </w:tc>
        <w:tc>
          <w:tcPr>
            <w:tcW w:w="734" w:type="pct"/>
            <w:shd w:val="clear" w:color="auto" w:fill="FFFF00"/>
          </w:tcPr>
          <w:p w14:paraId="14ABCBA0" w14:textId="3F6F4F20" w:rsidR="005A78DE" w:rsidRPr="006F39D9" w:rsidRDefault="005A78DE" w:rsidP="006F39D9">
            <w:pPr>
              <w:pStyle w:val="ListParagraph"/>
              <w:numPr>
                <w:ilvl w:val="0"/>
                <w:numId w:val="10"/>
              </w:numPr>
              <w:jc w:val="left"/>
              <w:rPr>
                <w:sz w:val="20"/>
                <w:szCs w:val="20"/>
              </w:rPr>
            </w:pPr>
            <w:r w:rsidRPr="006F39D9">
              <w:rPr>
                <w:sz w:val="20"/>
                <w:szCs w:val="20"/>
              </w:rPr>
              <w:t xml:space="preserve">Resolute </w:t>
            </w:r>
          </w:p>
        </w:tc>
      </w:tr>
      <w:tr w:rsidR="006F39D9" w14:paraId="590EE89B" w14:textId="1DAF88C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5B3CB477"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42E41F22" w14:textId="482E648F" w:rsidR="005A78DE" w:rsidRPr="006F39D9" w:rsidRDefault="005A78DE" w:rsidP="006F39D9">
            <w:pPr>
              <w:pStyle w:val="ListParagraph"/>
              <w:numPr>
                <w:ilvl w:val="0"/>
                <w:numId w:val="10"/>
              </w:numPr>
              <w:jc w:val="left"/>
              <w:rPr>
                <w:sz w:val="20"/>
                <w:szCs w:val="20"/>
              </w:rPr>
            </w:pPr>
            <w:r w:rsidRPr="006F39D9">
              <w:rPr>
                <w:sz w:val="20"/>
                <w:szCs w:val="20"/>
              </w:rPr>
              <w:t>Whale Cove (Preferred)</w:t>
            </w:r>
          </w:p>
        </w:tc>
        <w:tc>
          <w:tcPr>
            <w:tcW w:w="732" w:type="pct"/>
            <w:shd w:val="clear" w:color="auto" w:fill="FFC000"/>
          </w:tcPr>
          <w:p w14:paraId="448B3664" w14:textId="37400E9D" w:rsidR="005A78DE" w:rsidRPr="006F39D9" w:rsidRDefault="005A78DE" w:rsidP="006F39D9">
            <w:pPr>
              <w:pStyle w:val="ListParagraph"/>
              <w:numPr>
                <w:ilvl w:val="0"/>
                <w:numId w:val="10"/>
              </w:numPr>
              <w:jc w:val="left"/>
              <w:rPr>
                <w:sz w:val="20"/>
                <w:szCs w:val="20"/>
              </w:rPr>
            </w:pPr>
            <w:r w:rsidRPr="006F39D9">
              <w:rPr>
                <w:sz w:val="20"/>
                <w:szCs w:val="20"/>
              </w:rPr>
              <w:t>Igoolik</w:t>
            </w:r>
          </w:p>
        </w:tc>
        <w:tc>
          <w:tcPr>
            <w:tcW w:w="732" w:type="pct"/>
            <w:shd w:val="clear" w:color="auto" w:fill="FFFF00"/>
          </w:tcPr>
          <w:p w14:paraId="2BB26868" w14:textId="77777777" w:rsidR="005A78DE" w:rsidRPr="006F39D9" w:rsidRDefault="005A78DE" w:rsidP="005A78DE">
            <w:pPr>
              <w:jc w:val="left"/>
              <w:rPr>
                <w:sz w:val="20"/>
                <w:szCs w:val="20"/>
              </w:rPr>
            </w:pPr>
          </w:p>
        </w:tc>
        <w:tc>
          <w:tcPr>
            <w:tcW w:w="732" w:type="pct"/>
            <w:gridSpan w:val="2"/>
            <w:shd w:val="clear" w:color="auto" w:fill="FF0000"/>
          </w:tcPr>
          <w:p w14:paraId="6A5FCCE3" w14:textId="6AE619A7" w:rsidR="005A78DE" w:rsidRPr="006F39D9" w:rsidRDefault="005A78DE" w:rsidP="006F39D9">
            <w:pPr>
              <w:pStyle w:val="ListParagraph"/>
              <w:numPr>
                <w:ilvl w:val="0"/>
                <w:numId w:val="10"/>
              </w:numPr>
              <w:jc w:val="left"/>
              <w:rPr>
                <w:sz w:val="20"/>
                <w:szCs w:val="20"/>
              </w:rPr>
            </w:pPr>
            <w:r w:rsidRPr="006F39D9">
              <w:rPr>
                <w:sz w:val="20"/>
                <w:szCs w:val="20"/>
              </w:rPr>
              <w:t>Cape Dorset</w:t>
            </w:r>
          </w:p>
        </w:tc>
        <w:tc>
          <w:tcPr>
            <w:tcW w:w="732" w:type="pct"/>
            <w:shd w:val="clear" w:color="auto" w:fill="FFC000"/>
          </w:tcPr>
          <w:p w14:paraId="0FB6E839" w14:textId="77777777" w:rsidR="005A78DE" w:rsidRPr="006F39D9" w:rsidRDefault="005A78DE" w:rsidP="005A78DE">
            <w:pPr>
              <w:jc w:val="left"/>
              <w:rPr>
                <w:sz w:val="20"/>
                <w:szCs w:val="20"/>
              </w:rPr>
            </w:pPr>
          </w:p>
        </w:tc>
        <w:tc>
          <w:tcPr>
            <w:tcW w:w="734" w:type="pct"/>
            <w:shd w:val="clear" w:color="auto" w:fill="FFFF00"/>
          </w:tcPr>
          <w:p w14:paraId="721EF0FD" w14:textId="77777777" w:rsidR="005A78DE" w:rsidRPr="006F39D9" w:rsidRDefault="005A78DE" w:rsidP="005A78DE">
            <w:pPr>
              <w:jc w:val="left"/>
              <w:rPr>
                <w:sz w:val="20"/>
                <w:szCs w:val="20"/>
              </w:rPr>
            </w:pPr>
          </w:p>
        </w:tc>
      </w:tr>
      <w:tr w:rsidR="006F39D9" w14:paraId="16B344AE"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4294513B"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4EFD126F" w14:textId="77777777" w:rsidR="005A78DE" w:rsidRPr="006F39D9" w:rsidRDefault="005A78DE" w:rsidP="005A78DE">
            <w:pPr>
              <w:jc w:val="left"/>
              <w:rPr>
                <w:sz w:val="20"/>
                <w:szCs w:val="20"/>
              </w:rPr>
            </w:pPr>
          </w:p>
        </w:tc>
        <w:tc>
          <w:tcPr>
            <w:tcW w:w="732" w:type="pct"/>
            <w:shd w:val="clear" w:color="auto" w:fill="FFC000"/>
          </w:tcPr>
          <w:p w14:paraId="5DB90989" w14:textId="77777777" w:rsidR="005A78DE" w:rsidRPr="006F39D9" w:rsidRDefault="005A78DE" w:rsidP="005A78DE">
            <w:pPr>
              <w:jc w:val="left"/>
              <w:rPr>
                <w:sz w:val="20"/>
                <w:szCs w:val="20"/>
              </w:rPr>
            </w:pPr>
          </w:p>
        </w:tc>
        <w:tc>
          <w:tcPr>
            <w:tcW w:w="732" w:type="pct"/>
            <w:shd w:val="clear" w:color="auto" w:fill="FFFF00"/>
          </w:tcPr>
          <w:p w14:paraId="1EAFA51D" w14:textId="77777777" w:rsidR="005A78DE" w:rsidRPr="006F39D9" w:rsidRDefault="005A78DE" w:rsidP="005A78DE">
            <w:pPr>
              <w:jc w:val="left"/>
              <w:rPr>
                <w:sz w:val="20"/>
                <w:szCs w:val="20"/>
              </w:rPr>
            </w:pPr>
          </w:p>
        </w:tc>
        <w:tc>
          <w:tcPr>
            <w:tcW w:w="732" w:type="pct"/>
            <w:gridSpan w:val="2"/>
            <w:shd w:val="clear" w:color="auto" w:fill="FF0000"/>
          </w:tcPr>
          <w:p w14:paraId="535E02EE" w14:textId="765E894B" w:rsidR="005A78DE" w:rsidRPr="006F39D9" w:rsidRDefault="005A78DE" w:rsidP="006F39D9">
            <w:pPr>
              <w:pStyle w:val="ListParagraph"/>
              <w:numPr>
                <w:ilvl w:val="0"/>
                <w:numId w:val="10"/>
              </w:numPr>
              <w:jc w:val="left"/>
              <w:rPr>
                <w:sz w:val="20"/>
                <w:szCs w:val="20"/>
              </w:rPr>
            </w:pPr>
            <w:r w:rsidRPr="006F39D9">
              <w:rPr>
                <w:sz w:val="20"/>
                <w:szCs w:val="20"/>
              </w:rPr>
              <w:t>Clyde River</w:t>
            </w:r>
          </w:p>
        </w:tc>
        <w:tc>
          <w:tcPr>
            <w:tcW w:w="732" w:type="pct"/>
            <w:shd w:val="clear" w:color="auto" w:fill="FFC000"/>
          </w:tcPr>
          <w:p w14:paraId="58A3438B" w14:textId="77777777" w:rsidR="005A78DE" w:rsidRPr="006F39D9" w:rsidRDefault="005A78DE" w:rsidP="005A78DE">
            <w:pPr>
              <w:jc w:val="left"/>
              <w:rPr>
                <w:sz w:val="20"/>
                <w:szCs w:val="20"/>
              </w:rPr>
            </w:pPr>
          </w:p>
        </w:tc>
        <w:tc>
          <w:tcPr>
            <w:tcW w:w="734" w:type="pct"/>
            <w:shd w:val="clear" w:color="auto" w:fill="FFFF00"/>
          </w:tcPr>
          <w:p w14:paraId="0A631898" w14:textId="77777777" w:rsidR="005A78DE" w:rsidRPr="006F39D9" w:rsidRDefault="005A78DE" w:rsidP="005A78DE">
            <w:pPr>
              <w:jc w:val="left"/>
              <w:rPr>
                <w:sz w:val="20"/>
                <w:szCs w:val="20"/>
              </w:rPr>
            </w:pPr>
          </w:p>
        </w:tc>
      </w:tr>
      <w:tr w:rsidR="006F39D9" w14:paraId="0819013A"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748F0B9F"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2EBDCAA6" w14:textId="77777777" w:rsidR="005A78DE" w:rsidRPr="006F39D9" w:rsidRDefault="005A78DE" w:rsidP="005A78DE">
            <w:pPr>
              <w:jc w:val="left"/>
              <w:rPr>
                <w:sz w:val="20"/>
                <w:szCs w:val="20"/>
              </w:rPr>
            </w:pPr>
          </w:p>
        </w:tc>
        <w:tc>
          <w:tcPr>
            <w:tcW w:w="732" w:type="pct"/>
            <w:shd w:val="clear" w:color="auto" w:fill="FFC000"/>
          </w:tcPr>
          <w:p w14:paraId="42140DC2" w14:textId="77777777" w:rsidR="005A78DE" w:rsidRPr="006F39D9" w:rsidRDefault="005A78DE" w:rsidP="005A78DE">
            <w:pPr>
              <w:jc w:val="left"/>
              <w:rPr>
                <w:sz w:val="20"/>
                <w:szCs w:val="20"/>
              </w:rPr>
            </w:pPr>
          </w:p>
        </w:tc>
        <w:tc>
          <w:tcPr>
            <w:tcW w:w="732" w:type="pct"/>
            <w:shd w:val="clear" w:color="auto" w:fill="FFFF00"/>
          </w:tcPr>
          <w:p w14:paraId="1660A1F2" w14:textId="77777777" w:rsidR="005A78DE" w:rsidRPr="006F39D9" w:rsidRDefault="005A78DE" w:rsidP="005A78DE">
            <w:pPr>
              <w:jc w:val="left"/>
              <w:rPr>
                <w:sz w:val="20"/>
                <w:szCs w:val="20"/>
              </w:rPr>
            </w:pPr>
          </w:p>
        </w:tc>
        <w:tc>
          <w:tcPr>
            <w:tcW w:w="732" w:type="pct"/>
            <w:gridSpan w:val="2"/>
            <w:shd w:val="clear" w:color="auto" w:fill="FF0000"/>
          </w:tcPr>
          <w:p w14:paraId="14318BEC" w14:textId="4250BA34" w:rsidR="005A78DE" w:rsidRPr="006F39D9" w:rsidRDefault="005A78DE" w:rsidP="006F39D9">
            <w:pPr>
              <w:pStyle w:val="ListParagraph"/>
              <w:numPr>
                <w:ilvl w:val="0"/>
                <w:numId w:val="10"/>
              </w:numPr>
              <w:jc w:val="left"/>
              <w:rPr>
                <w:sz w:val="20"/>
                <w:szCs w:val="20"/>
              </w:rPr>
            </w:pPr>
            <w:r w:rsidRPr="006F39D9">
              <w:rPr>
                <w:sz w:val="20"/>
                <w:szCs w:val="20"/>
              </w:rPr>
              <w:t>Igloolik</w:t>
            </w:r>
          </w:p>
        </w:tc>
        <w:tc>
          <w:tcPr>
            <w:tcW w:w="732" w:type="pct"/>
            <w:shd w:val="clear" w:color="auto" w:fill="FFC000"/>
          </w:tcPr>
          <w:p w14:paraId="4BD18964" w14:textId="77777777" w:rsidR="005A78DE" w:rsidRPr="006F39D9" w:rsidRDefault="005A78DE" w:rsidP="005A78DE">
            <w:pPr>
              <w:jc w:val="left"/>
              <w:rPr>
                <w:sz w:val="20"/>
                <w:szCs w:val="20"/>
              </w:rPr>
            </w:pPr>
          </w:p>
        </w:tc>
        <w:tc>
          <w:tcPr>
            <w:tcW w:w="734" w:type="pct"/>
            <w:shd w:val="clear" w:color="auto" w:fill="FFFF00"/>
          </w:tcPr>
          <w:p w14:paraId="4090A50F" w14:textId="77777777" w:rsidR="005A78DE" w:rsidRPr="006F39D9" w:rsidRDefault="005A78DE" w:rsidP="005A78DE">
            <w:pPr>
              <w:jc w:val="left"/>
              <w:rPr>
                <w:sz w:val="20"/>
                <w:szCs w:val="20"/>
              </w:rPr>
            </w:pPr>
          </w:p>
        </w:tc>
      </w:tr>
      <w:tr w:rsidR="006F39D9" w14:paraId="56D49EB3"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579E829B"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77054CDF" w14:textId="77777777" w:rsidR="005A78DE" w:rsidRPr="006F39D9" w:rsidRDefault="005A78DE" w:rsidP="005A78DE">
            <w:pPr>
              <w:jc w:val="left"/>
              <w:rPr>
                <w:sz w:val="20"/>
                <w:szCs w:val="20"/>
              </w:rPr>
            </w:pPr>
          </w:p>
        </w:tc>
        <w:tc>
          <w:tcPr>
            <w:tcW w:w="732" w:type="pct"/>
            <w:shd w:val="clear" w:color="auto" w:fill="FFC000"/>
          </w:tcPr>
          <w:p w14:paraId="2162FBAD" w14:textId="77777777" w:rsidR="005A78DE" w:rsidRPr="006F39D9" w:rsidRDefault="005A78DE" w:rsidP="005A78DE">
            <w:pPr>
              <w:jc w:val="left"/>
              <w:rPr>
                <w:sz w:val="20"/>
                <w:szCs w:val="20"/>
              </w:rPr>
            </w:pPr>
          </w:p>
        </w:tc>
        <w:tc>
          <w:tcPr>
            <w:tcW w:w="732" w:type="pct"/>
            <w:shd w:val="clear" w:color="auto" w:fill="FFFF00"/>
          </w:tcPr>
          <w:p w14:paraId="6D5DEEA4" w14:textId="77777777" w:rsidR="005A78DE" w:rsidRPr="006F39D9" w:rsidRDefault="005A78DE" w:rsidP="005A78DE">
            <w:pPr>
              <w:jc w:val="left"/>
              <w:rPr>
                <w:sz w:val="20"/>
                <w:szCs w:val="20"/>
              </w:rPr>
            </w:pPr>
          </w:p>
        </w:tc>
        <w:tc>
          <w:tcPr>
            <w:tcW w:w="732" w:type="pct"/>
            <w:gridSpan w:val="2"/>
            <w:shd w:val="clear" w:color="auto" w:fill="FF0000"/>
          </w:tcPr>
          <w:p w14:paraId="4798FEC4" w14:textId="35D917D0" w:rsidR="005A78DE" w:rsidRPr="006F39D9" w:rsidRDefault="005A78DE" w:rsidP="006F39D9">
            <w:pPr>
              <w:pStyle w:val="ListParagraph"/>
              <w:numPr>
                <w:ilvl w:val="0"/>
                <w:numId w:val="10"/>
              </w:numPr>
              <w:jc w:val="left"/>
              <w:rPr>
                <w:sz w:val="20"/>
                <w:szCs w:val="20"/>
              </w:rPr>
            </w:pPr>
            <w:r w:rsidRPr="006F39D9">
              <w:rPr>
                <w:sz w:val="20"/>
                <w:szCs w:val="20"/>
              </w:rPr>
              <w:t>Rankin Inlet (Nipissar)</w:t>
            </w:r>
          </w:p>
        </w:tc>
        <w:tc>
          <w:tcPr>
            <w:tcW w:w="732" w:type="pct"/>
            <w:shd w:val="clear" w:color="auto" w:fill="FFC000"/>
          </w:tcPr>
          <w:p w14:paraId="53728257" w14:textId="77777777" w:rsidR="005A78DE" w:rsidRPr="006F39D9" w:rsidRDefault="005A78DE" w:rsidP="005A78DE">
            <w:pPr>
              <w:jc w:val="left"/>
              <w:rPr>
                <w:sz w:val="20"/>
                <w:szCs w:val="20"/>
              </w:rPr>
            </w:pPr>
          </w:p>
        </w:tc>
        <w:tc>
          <w:tcPr>
            <w:tcW w:w="734" w:type="pct"/>
            <w:shd w:val="clear" w:color="auto" w:fill="FFFF00"/>
          </w:tcPr>
          <w:p w14:paraId="6AFF14FA" w14:textId="77777777" w:rsidR="005A78DE" w:rsidRPr="006F39D9" w:rsidRDefault="005A78DE" w:rsidP="005A78DE">
            <w:pPr>
              <w:jc w:val="left"/>
              <w:rPr>
                <w:sz w:val="20"/>
                <w:szCs w:val="20"/>
              </w:rPr>
            </w:pPr>
          </w:p>
        </w:tc>
      </w:tr>
      <w:tr w:rsidR="006F39D9" w14:paraId="2B6E46A0"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3D8333E5"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6D6A9F25" w14:textId="77777777" w:rsidR="005A78DE" w:rsidRPr="006F39D9" w:rsidRDefault="005A78DE" w:rsidP="005A78DE">
            <w:pPr>
              <w:jc w:val="left"/>
              <w:rPr>
                <w:sz w:val="20"/>
                <w:szCs w:val="20"/>
              </w:rPr>
            </w:pPr>
          </w:p>
        </w:tc>
        <w:tc>
          <w:tcPr>
            <w:tcW w:w="732" w:type="pct"/>
            <w:shd w:val="clear" w:color="auto" w:fill="FFC000"/>
          </w:tcPr>
          <w:p w14:paraId="2E684F2B" w14:textId="77777777" w:rsidR="005A78DE" w:rsidRPr="006F39D9" w:rsidRDefault="005A78DE" w:rsidP="005A78DE">
            <w:pPr>
              <w:jc w:val="left"/>
              <w:rPr>
                <w:sz w:val="20"/>
                <w:szCs w:val="20"/>
              </w:rPr>
            </w:pPr>
          </w:p>
        </w:tc>
        <w:tc>
          <w:tcPr>
            <w:tcW w:w="732" w:type="pct"/>
            <w:shd w:val="clear" w:color="auto" w:fill="FFFF00"/>
          </w:tcPr>
          <w:p w14:paraId="72B200DB" w14:textId="77777777" w:rsidR="005A78DE" w:rsidRPr="006F39D9" w:rsidRDefault="005A78DE" w:rsidP="005A78DE">
            <w:pPr>
              <w:jc w:val="left"/>
              <w:rPr>
                <w:sz w:val="20"/>
                <w:szCs w:val="20"/>
              </w:rPr>
            </w:pPr>
          </w:p>
        </w:tc>
        <w:tc>
          <w:tcPr>
            <w:tcW w:w="732" w:type="pct"/>
            <w:gridSpan w:val="2"/>
            <w:shd w:val="clear" w:color="auto" w:fill="FF0000"/>
          </w:tcPr>
          <w:p w14:paraId="31D7C267" w14:textId="40982DA9" w:rsidR="005A78DE" w:rsidRPr="006F39D9" w:rsidRDefault="005A78DE" w:rsidP="006F39D9">
            <w:pPr>
              <w:pStyle w:val="ListParagraph"/>
              <w:numPr>
                <w:ilvl w:val="0"/>
                <w:numId w:val="10"/>
              </w:numPr>
              <w:jc w:val="left"/>
              <w:rPr>
                <w:sz w:val="20"/>
                <w:szCs w:val="20"/>
              </w:rPr>
            </w:pPr>
            <w:r w:rsidRPr="006F39D9">
              <w:rPr>
                <w:sz w:val="20"/>
                <w:szCs w:val="20"/>
              </w:rPr>
              <w:t>Taloyoak</w:t>
            </w:r>
          </w:p>
        </w:tc>
        <w:tc>
          <w:tcPr>
            <w:tcW w:w="732" w:type="pct"/>
            <w:shd w:val="clear" w:color="auto" w:fill="FFC000"/>
          </w:tcPr>
          <w:p w14:paraId="3D49B22D" w14:textId="77777777" w:rsidR="005A78DE" w:rsidRPr="006F39D9" w:rsidRDefault="005A78DE" w:rsidP="005A78DE">
            <w:pPr>
              <w:jc w:val="left"/>
              <w:rPr>
                <w:sz w:val="20"/>
                <w:szCs w:val="20"/>
              </w:rPr>
            </w:pPr>
          </w:p>
        </w:tc>
        <w:tc>
          <w:tcPr>
            <w:tcW w:w="734" w:type="pct"/>
            <w:shd w:val="clear" w:color="auto" w:fill="FFFF00"/>
          </w:tcPr>
          <w:p w14:paraId="4F452A22" w14:textId="77777777" w:rsidR="005A78DE" w:rsidRPr="006F39D9" w:rsidRDefault="005A78DE" w:rsidP="005A78DE">
            <w:pPr>
              <w:jc w:val="left"/>
              <w:rPr>
                <w:sz w:val="20"/>
                <w:szCs w:val="20"/>
              </w:rPr>
            </w:pPr>
          </w:p>
        </w:tc>
      </w:tr>
      <w:tr w:rsidR="006F39D9" w14:paraId="6635D5C1"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2C9F1092" w14:textId="77777777" w:rsidR="005A78DE" w:rsidRPr="004A69DF" w:rsidRDefault="005A78DE" w:rsidP="004A69DF">
            <w:pPr>
              <w:jc w:val="center"/>
              <w:rPr>
                <w:b/>
                <w:sz w:val="22"/>
                <w:szCs w:val="22"/>
              </w:rPr>
            </w:pPr>
          </w:p>
        </w:tc>
        <w:tc>
          <w:tcPr>
            <w:tcW w:w="732" w:type="pct"/>
            <w:tcBorders>
              <w:left w:val="single" w:sz="4" w:space="0" w:color="4F81BD" w:themeColor="accent1"/>
              <w:bottom w:val="single" w:sz="4" w:space="0" w:color="4F81BD" w:themeColor="accent1"/>
            </w:tcBorders>
            <w:shd w:val="clear" w:color="auto" w:fill="FF0000"/>
          </w:tcPr>
          <w:p w14:paraId="6D4B7C57" w14:textId="77777777" w:rsidR="005A78DE" w:rsidRPr="006F39D9" w:rsidRDefault="005A78DE" w:rsidP="005A78DE">
            <w:pPr>
              <w:jc w:val="left"/>
              <w:rPr>
                <w:sz w:val="20"/>
                <w:szCs w:val="20"/>
              </w:rPr>
            </w:pPr>
          </w:p>
        </w:tc>
        <w:tc>
          <w:tcPr>
            <w:tcW w:w="732" w:type="pct"/>
            <w:tcBorders>
              <w:bottom w:val="single" w:sz="4" w:space="0" w:color="4F81BD" w:themeColor="accent1"/>
            </w:tcBorders>
            <w:shd w:val="clear" w:color="auto" w:fill="FFC000"/>
          </w:tcPr>
          <w:p w14:paraId="03EE0481" w14:textId="77777777" w:rsidR="005A78DE" w:rsidRPr="006F39D9" w:rsidRDefault="005A78DE" w:rsidP="005A78DE">
            <w:pPr>
              <w:jc w:val="left"/>
              <w:rPr>
                <w:sz w:val="20"/>
                <w:szCs w:val="20"/>
              </w:rPr>
            </w:pPr>
          </w:p>
        </w:tc>
        <w:tc>
          <w:tcPr>
            <w:tcW w:w="732" w:type="pct"/>
            <w:tcBorders>
              <w:bottom w:val="single" w:sz="4" w:space="0" w:color="4F81BD" w:themeColor="accent1"/>
            </w:tcBorders>
            <w:shd w:val="clear" w:color="auto" w:fill="FFFF00"/>
          </w:tcPr>
          <w:p w14:paraId="5D2F75BE" w14:textId="77777777" w:rsidR="005A78DE" w:rsidRPr="006F39D9" w:rsidRDefault="005A78DE" w:rsidP="005A78DE">
            <w:pPr>
              <w:jc w:val="left"/>
              <w:rPr>
                <w:sz w:val="20"/>
                <w:szCs w:val="20"/>
              </w:rPr>
            </w:pPr>
          </w:p>
        </w:tc>
        <w:tc>
          <w:tcPr>
            <w:tcW w:w="732" w:type="pct"/>
            <w:gridSpan w:val="2"/>
            <w:tcBorders>
              <w:bottom w:val="single" w:sz="4" w:space="0" w:color="4F81BD" w:themeColor="accent1"/>
            </w:tcBorders>
            <w:shd w:val="clear" w:color="auto" w:fill="FF0000"/>
          </w:tcPr>
          <w:p w14:paraId="00C4F2AA" w14:textId="3A5631EE" w:rsidR="005A78DE" w:rsidRPr="006F39D9" w:rsidRDefault="005A78DE" w:rsidP="006F39D9">
            <w:pPr>
              <w:pStyle w:val="ListParagraph"/>
              <w:numPr>
                <w:ilvl w:val="0"/>
                <w:numId w:val="10"/>
              </w:numPr>
              <w:jc w:val="left"/>
              <w:rPr>
                <w:sz w:val="20"/>
                <w:szCs w:val="20"/>
              </w:rPr>
            </w:pPr>
            <w:r w:rsidRPr="006F39D9">
              <w:rPr>
                <w:sz w:val="20"/>
                <w:szCs w:val="20"/>
              </w:rPr>
              <w:t>Whale Cove (Preferred)</w:t>
            </w:r>
          </w:p>
        </w:tc>
        <w:tc>
          <w:tcPr>
            <w:tcW w:w="732" w:type="pct"/>
            <w:tcBorders>
              <w:bottom w:val="single" w:sz="4" w:space="0" w:color="4F81BD" w:themeColor="accent1"/>
            </w:tcBorders>
            <w:shd w:val="clear" w:color="auto" w:fill="FFC000"/>
          </w:tcPr>
          <w:p w14:paraId="1E9E01CE" w14:textId="77777777" w:rsidR="005A78DE" w:rsidRPr="006F39D9" w:rsidRDefault="005A78DE" w:rsidP="005A78DE">
            <w:pPr>
              <w:jc w:val="left"/>
              <w:rPr>
                <w:sz w:val="20"/>
                <w:szCs w:val="20"/>
              </w:rPr>
            </w:pPr>
          </w:p>
        </w:tc>
        <w:tc>
          <w:tcPr>
            <w:tcW w:w="734" w:type="pct"/>
            <w:tcBorders>
              <w:bottom w:val="single" w:sz="4" w:space="0" w:color="4F81BD" w:themeColor="accent1"/>
            </w:tcBorders>
            <w:shd w:val="clear" w:color="auto" w:fill="FFFF00"/>
          </w:tcPr>
          <w:p w14:paraId="2EB80F75" w14:textId="77777777" w:rsidR="005A78DE" w:rsidRPr="006F39D9" w:rsidRDefault="005A78DE" w:rsidP="005A78DE">
            <w:pPr>
              <w:jc w:val="left"/>
              <w:rPr>
                <w:sz w:val="20"/>
                <w:szCs w:val="20"/>
              </w:rPr>
            </w:pPr>
          </w:p>
        </w:tc>
      </w:tr>
      <w:tr w:rsidR="006F39D9" w14:paraId="5929EB40" w14:textId="28100AAE" w:rsidTr="006F39D9">
        <w:tc>
          <w:tcPr>
            <w:tcW w:w="606" w:type="pct"/>
            <w:vMerge w:val="restart"/>
            <w:tcBorders>
              <w:top w:val="single" w:sz="4" w:space="0" w:color="4F81BD" w:themeColor="accent1"/>
              <w:bottom w:val="single" w:sz="4" w:space="0" w:color="4F81BD" w:themeColor="accent1"/>
              <w:right w:val="single" w:sz="4" w:space="0" w:color="4F81BD" w:themeColor="accent1"/>
            </w:tcBorders>
            <w:vAlign w:val="center"/>
          </w:tcPr>
          <w:p w14:paraId="2BFE5DDF" w14:textId="6474DC01" w:rsidR="005A78DE" w:rsidRPr="004A69DF" w:rsidRDefault="006C4C57" w:rsidP="006F39D9">
            <w:pPr>
              <w:ind w:firstLine="0"/>
              <w:jc w:val="left"/>
              <w:rPr>
                <w:b/>
                <w:sz w:val="22"/>
                <w:szCs w:val="22"/>
              </w:rPr>
            </w:pPr>
            <w:r>
              <w:rPr>
                <w:b/>
                <w:sz w:val="22"/>
                <w:szCs w:val="22"/>
              </w:rPr>
              <w:t>2016</w:t>
            </w:r>
            <w:r w:rsidR="005A78DE" w:rsidRPr="004A69DF">
              <w:rPr>
                <w:b/>
                <w:sz w:val="22"/>
                <w:szCs w:val="22"/>
              </w:rPr>
              <w:t xml:space="preserve"> - 2040</w:t>
            </w:r>
          </w:p>
        </w:tc>
        <w:tc>
          <w:tcPr>
            <w:tcW w:w="732" w:type="pct"/>
            <w:tcBorders>
              <w:top w:val="single" w:sz="4" w:space="0" w:color="4F81BD" w:themeColor="accent1"/>
              <w:left w:val="single" w:sz="4" w:space="0" w:color="4F81BD" w:themeColor="accent1"/>
            </w:tcBorders>
            <w:shd w:val="clear" w:color="auto" w:fill="FF0000"/>
          </w:tcPr>
          <w:p w14:paraId="58640C80" w14:textId="072142AD" w:rsidR="005A78DE" w:rsidRPr="006F39D9" w:rsidRDefault="005A78DE" w:rsidP="006F39D9">
            <w:pPr>
              <w:pStyle w:val="ListParagraph"/>
              <w:numPr>
                <w:ilvl w:val="0"/>
                <w:numId w:val="16"/>
              </w:numPr>
              <w:jc w:val="left"/>
              <w:rPr>
                <w:sz w:val="20"/>
                <w:szCs w:val="20"/>
              </w:rPr>
            </w:pPr>
            <w:r w:rsidRPr="006F39D9">
              <w:rPr>
                <w:sz w:val="20"/>
                <w:szCs w:val="20"/>
              </w:rPr>
              <w:t>Cape Dorset</w:t>
            </w:r>
          </w:p>
        </w:tc>
        <w:tc>
          <w:tcPr>
            <w:tcW w:w="732" w:type="pct"/>
            <w:tcBorders>
              <w:top w:val="single" w:sz="4" w:space="0" w:color="4F81BD" w:themeColor="accent1"/>
            </w:tcBorders>
            <w:shd w:val="clear" w:color="auto" w:fill="FFC000"/>
          </w:tcPr>
          <w:p w14:paraId="11407833" w14:textId="466DCD3F" w:rsidR="005A78DE" w:rsidRPr="006F39D9" w:rsidRDefault="005A78DE" w:rsidP="006F39D9">
            <w:pPr>
              <w:pStyle w:val="ListParagraph"/>
              <w:numPr>
                <w:ilvl w:val="0"/>
                <w:numId w:val="15"/>
              </w:numPr>
              <w:jc w:val="left"/>
              <w:rPr>
                <w:sz w:val="20"/>
                <w:szCs w:val="20"/>
              </w:rPr>
            </w:pPr>
            <w:r w:rsidRPr="006F39D9">
              <w:rPr>
                <w:sz w:val="20"/>
                <w:szCs w:val="20"/>
              </w:rPr>
              <w:t>Cambridge Bay</w:t>
            </w:r>
          </w:p>
        </w:tc>
        <w:tc>
          <w:tcPr>
            <w:tcW w:w="732" w:type="pct"/>
            <w:tcBorders>
              <w:top w:val="single" w:sz="4" w:space="0" w:color="4F81BD" w:themeColor="accent1"/>
            </w:tcBorders>
            <w:shd w:val="clear" w:color="auto" w:fill="FFFF00"/>
          </w:tcPr>
          <w:p w14:paraId="714FED01" w14:textId="6DB08212" w:rsidR="005A78DE" w:rsidRPr="006F39D9" w:rsidRDefault="005A78DE" w:rsidP="006F39D9">
            <w:pPr>
              <w:pStyle w:val="ListParagraph"/>
              <w:numPr>
                <w:ilvl w:val="0"/>
                <w:numId w:val="14"/>
              </w:numPr>
              <w:jc w:val="left"/>
              <w:rPr>
                <w:sz w:val="20"/>
                <w:szCs w:val="20"/>
              </w:rPr>
            </w:pPr>
            <w:r w:rsidRPr="006F39D9">
              <w:rPr>
                <w:sz w:val="20"/>
                <w:szCs w:val="20"/>
              </w:rPr>
              <w:t>Grise Fiord</w:t>
            </w:r>
          </w:p>
        </w:tc>
        <w:tc>
          <w:tcPr>
            <w:tcW w:w="732" w:type="pct"/>
            <w:gridSpan w:val="2"/>
            <w:tcBorders>
              <w:top w:val="single" w:sz="4" w:space="0" w:color="4F81BD" w:themeColor="accent1"/>
            </w:tcBorders>
            <w:shd w:val="clear" w:color="auto" w:fill="FF0000"/>
          </w:tcPr>
          <w:p w14:paraId="66084FED" w14:textId="0C35BA6A" w:rsidR="005A78DE" w:rsidRPr="006F39D9" w:rsidRDefault="005A78DE" w:rsidP="006F39D9">
            <w:pPr>
              <w:pStyle w:val="ListParagraph"/>
              <w:numPr>
                <w:ilvl w:val="0"/>
                <w:numId w:val="13"/>
              </w:numPr>
              <w:jc w:val="left"/>
              <w:rPr>
                <w:sz w:val="20"/>
                <w:szCs w:val="20"/>
              </w:rPr>
            </w:pPr>
            <w:r w:rsidRPr="006F39D9">
              <w:rPr>
                <w:sz w:val="20"/>
                <w:szCs w:val="20"/>
              </w:rPr>
              <w:t>Cambridge Bay</w:t>
            </w:r>
          </w:p>
        </w:tc>
        <w:tc>
          <w:tcPr>
            <w:tcW w:w="732" w:type="pct"/>
            <w:tcBorders>
              <w:top w:val="single" w:sz="4" w:space="0" w:color="4F81BD" w:themeColor="accent1"/>
            </w:tcBorders>
            <w:shd w:val="clear" w:color="auto" w:fill="FFC000"/>
          </w:tcPr>
          <w:p w14:paraId="0F625C14" w14:textId="3A6112EA" w:rsidR="005A78DE" w:rsidRPr="006F39D9" w:rsidRDefault="005A78DE" w:rsidP="006F39D9">
            <w:pPr>
              <w:pStyle w:val="ListParagraph"/>
              <w:numPr>
                <w:ilvl w:val="0"/>
                <w:numId w:val="12"/>
              </w:numPr>
              <w:jc w:val="left"/>
              <w:rPr>
                <w:sz w:val="20"/>
                <w:szCs w:val="20"/>
              </w:rPr>
            </w:pPr>
            <w:r w:rsidRPr="006F39D9">
              <w:rPr>
                <w:sz w:val="20"/>
                <w:szCs w:val="20"/>
              </w:rPr>
              <w:t>Gjoa Haven</w:t>
            </w:r>
          </w:p>
        </w:tc>
        <w:tc>
          <w:tcPr>
            <w:tcW w:w="734" w:type="pct"/>
            <w:tcBorders>
              <w:top w:val="single" w:sz="4" w:space="0" w:color="4F81BD" w:themeColor="accent1"/>
            </w:tcBorders>
            <w:shd w:val="clear" w:color="auto" w:fill="FFFF00"/>
          </w:tcPr>
          <w:p w14:paraId="0A7676ED" w14:textId="04BEB26F" w:rsidR="005A78DE" w:rsidRPr="006F39D9" w:rsidRDefault="005A78DE" w:rsidP="006F39D9">
            <w:pPr>
              <w:pStyle w:val="ListParagraph"/>
              <w:numPr>
                <w:ilvl w:val="0"/>
                <w:numId w:val="11"/>
              </w:numPr>
              <w:jc w:val="left"/>
              <w:rPr>
                <w:sz w:val="20"/>
                <w:szCs w:val="20"/>
              </w:rPr>
            </w:pPr>
            <w:r w:rsidRPr="006F39D9">
              <w:rPr>
                <w:sz w:val="20"/>
                <w:szCs w:val="20"/>
              </w:rPr>
              <w:t>Whale Cove (Main)</w:t>
            </w:r>
          </w:p>
        </w:tc>
      </w:tr>
      <w:tr w:rsidR="006F39D9" w14:paraId="54B8980F" w14:textId="7DBD2109"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42D26430"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1C5A5670" w14:textId="5FECB5F9" w:rsidR="005A78DE" w:rsidRPr="006F39D9" w:rsidRDefault="005A78DE" w:rsidP="006F39D9">
            <w:pPr>
              <w:pStyle w:val="ListParagraph"/>
              <w:numPr>
                <w:ilvl w:val="0"/>
                <w:numId w:val="11"/>
              </w:numPr>
              <w:jc w:val="left"/>
              <w:rPr>
                <w:sz w:val="20"/>
                <w:szCs w:val="20"/>
              </w:rPr>
            </w:pPr>
            <w:r w:rsidRPr="006F39D9">
              <w:rPr>
                <w:sz w:val="20"/>
                <w:szCs w:val="20"/>
              </w:rPr>
              <w:t>Clyde River</w:t>
            </w:r>
          </w:p>
        </w:tc>
        <w:tc>
          <w:tcPr>
            <w:tcW w:w="732" w:type="pct"/>
            <w:shd w:val="clear" w:color="auto" w:fill="FFC000"/>
          </w:tcPr>
          <w:p w14:paraId="50B2C7B9" w14:textId="77777777" w:rsidR="005A78DE" w:rsidRPr="006F39D9" w:rsidRDefault="005A78DE" w:rsidP="005A78DE">
            <w:pPr>
              <w:jc w:val="left"/>
              <w:rPr>
                <w:sz w:val="20"/>
                <w:szCs w:val="20"/>
              </w:rPr>
            </w:pPr>
          </w:p>
        </w:tc>
        <w:tc>
          <w:tcPr>
            <w:tcW w:w="732" w:type="pct"/>
            <w:shd w:val="clear" w:color="auto" w:fill="FFFF00"/>
          </w:tcPr>
          <w:p w14:paraId="75A4F785" w14:textId="277ACD80" w:rsidR="005A78DE" w:rsidRPr="006F39D9" w:rsidRDefault="005A78DE" w:rsidP="006F39D9">
            <w:pPr>
              <w:pStyle w:val="ListParagraph"/>
              <w:numPr>
                <w:ilvl w:val="0"/>
                <w:numId w:val="11"/>
              </w:numPr>
              <w:jc w:val="left"/>
              <w:rPr>
                <w:sz w:val="20"/>
                <w:szCs w:val="20"/>
              </w:rPr>
            </w:pPr>
            <w:r w:rsidRPr="006F39D9">
              <w:rPr>
                <w:sz w:val="20"/>
                <w:szCs w:val="20"/>
              </w:rPr>
              <w:t>Taloyoak</w:t>
            </w:r>
          </w:p>
        </w:tc>
        <w:tc>
          <w:tcPr>
            <w:tcW w:w="732" w:type="pct"/>
            <w:gridSpan w:val="2"/>
            <w:shd w:val="clear" w:color="auto" w:fill="FF0000"/>
          </w:tcPr>
          <w:p w14:paraId="59865791" w14:textId="724EDD8C" w:rsidR="005A78DE" w:rsidRPr="006F39D9" w:rsidRDefault="006F39D9" w:rsidP="006F39D9">
            <w:pPr>
              <w:pStyle w:val="ListParagraph"/>
              <w:numPr>
                <w:ilvl w:val="0"/>
                <w:numId w:val="11"/>
              </w:numPr>
              <w:jc w:val="left"/>
              <w:rPr>
                <w:sz w:val="20"/>
                <w:szCs w:val="20"/>
              </w:rPr>
            </w:pPr>
            <w:r w:rsidRPr="006F39D9">
              <w:rPr>
                <w:sz w:val="20"/>
                <w:szCs w:val="20"/>
              </w:rPr>
              <w:t>Cape Dors</w:t>
            </w:r>
            <w:r w:rsidR="005A78DE" w:rsidRPr="006F39D9">
              <w:rPr>
                <w:sz w:val="20"/>
                <w:szCs w:val="20"/>
              </w:rPr>
              <w:t>et</w:t>
            </w:r>
          </w:p>
        </w:tc>
        <w:tc>
          <w:tcPr>
            <w:tcW w:w="732" w:type="pct"/>
            <w:shd w:val="clear" w:color="auto" w:fill="FFC000"/>
          </w:tcPr>
          <w:p w14:paraId="1CA2975A" w14:textId="391F66FC" w:rsidR="005A78DE" w:rsidRPr="006F39D9" w:rsidRDefault="005A78DE" w:rsidP="006F39D9">
            <w:pPr>
              <w:pStyle w:val="ListParagraph"/>
              <w:numPr>
                <w:ilvl w:val="0"/>
                <w:numId w:val="11"/>
              </w:numPr>
              <w:jc w:val="left"/>
              <w:rPr>
                <w:sz w:val="20"/>
                <w:szCs w:val="20"/>
              </w:rPr>
            </w:pPr>
            <w:r w:rsidRPr="006F39D9">
              <w:rPr>
                <w:sz w:val="20"/>
                <w:szCs w:val="20"/>
              </w:rPr>
              <w:t>Grise Fiord</w:t>
            </w:r>
          </w:p>
        </w:tc>
        <w:tc>
          <w:tcPr>
            <w:tcW w:w="734" w:type="pct"/>
            <w:shd w:val="clear" w:color="auto" w:fill="FFFF00"/>
          </w:tcPr>
          <w:p w14:paraId="5BA94649" w14:textId="77777777" w:rsidR="005A78DE" w:rsidRPr="006F39D9" w:rsidRDefault="005A78DE" w:rsidP="005A78DE">
            <w:pPr>
              <w:jc w:val="left"/>
              <w:rPr>
                <w:sz w:val="20"/>
                <w:szCs w:val="20"/>
              </w:rPr>
            </w:pPr>
          </w:p>
        </w:tc>
      </w:tr>
      <w:tr w:rsidR="006F39D9" w14:paraId="674C41B2" w14:textId="07FA4DA4"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0E635AAD"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149A4810" w14:textId="170DFA82" w:rsidR="005A78DE" w:rsidRPr="006F39D9" w:rsidRDefault="005A78DE" w:rsidP="006F39D9">
            <w:pPr>
              <w:pStyle w:val="ListParagraph"/>
              <w:numPr>
                <w:ilvl w:val="0"/>
                <w:numId w:val="17"/>
              </w:numPr>
              <w:jc w:val="left"/>
              <w:rPr>
                <w:sz w:val="20"/>
                <w:szCs w:val="20"/>
              </w:rPr>
            </w:pPr>
            <w:r w:rsidRPr="006F39D9">
              <w:rPr>
                <w:sz w:val="20"/>
                <w:szCs w:val="20"/>
              </w:rPr>
              <w:t>Igloolik</w:t>
            </w:r>
          </w:p>
        </w:tc>
        <w:tc>
          <w:tcPr>
            <w:tcW w:w="732" w:type="pct"/>
            <w:shd w:val="clear" w:color="auto" w:fill="FFC000"/>
          </w:tcPr>
          <w:p w14:paraId="7DCB490A" w14:textId="77777777" w:rsidR="005A78DE" w:rsidRPr="006F39D9" w:rsidRDefault="005A78DE" w:rsidP="005A78DE">
            <w:pPr>
              <w:jc w:val="left"/>
              <w:rPr>
                <w:sz w:val="20"/>
                <w:szCs w:val="20"/>
              </w:rPr>
            </w:pPr>
          </w:p>
        </w:tc>
        <w:tc>
          <w:tcPr>
            <w:tcW w:w="732" w:type="pct"/>
            <w:shd w:val="clear" w:color="auto" w:fill="FFFF00"/>
          </w:tcPr>
          <w:p w14:paraId="7ABE082B" w14:textId="77777777" w:rsidR="005A78DE" w:rsidRPr="006F39D9" w:rsidRDefault="005A78DE" w:rsidP="005A78DE">
            <w:pPr>
              <w:jc w:val="left"/>
              <w:rPr>
                <w:sz w:val="20"/>
                <w:szCs w:val="20"/>
              </w:rPr>
            </w:pPr>
          </w:p>
        </w:tc>
        <w:tc>
          <w:tcPr>
            <w:tcW w:w="732" w:type="pct"/>
            <w:gridSpan w:val="2"/>
            <w:shd w:val="clear" w:color="auto" w:fill="FF0000"/>
          </w:tcPr>
          <w:p w14:paraId="79DF3250" w14:textId="39CC195D" w:rsidR="005A78DE" w:rsidRPr="006F39D9" w:rsidRDefault="005A78DE" w:rsidP="006F39D9">
            <w:pPr>
              <w:pStyle w:val="ListParagraph"/>
              <w:numPr>
                <w:ilvl w:val="0"/>
                <w:numId w:val="17"/>
              </w:numPr>
              <w:jc w:val="left"/>
              <w:rPr>
                <w:sz w:val="20"/>
                <w:szCs w:val="20"/>
              </w:rPr>
            </w:pPr>
            <w:r w:rsidRPr="006F39D9">
              <w:rPr>
                <w:sz w:val="20"/>
                <w:szCs w:val="20"/>
              </w:rPr>
              <w:t>Clyde River</w:t>
            </w:r>
          </w:p>
        </w:tc>
        <w:tc>
          <w:tcPr>
            <w:tcW w:w="732" w:type="pct"/>
            <w:shd w:val="clear" w:color="auto" w:fill="FFC000"/>
          </w:tcPr>
          <w:p w14:paraId="0478AD0F" w14:textId="77777777" w:rsidR="005A78DE" w:rsidRPr="006F39D9" w:rsidRDefault="005A78DE" w:rsidP="005A78DE">
            <w:pPr>
              <w:jc w:val="left"/>
              <w:rPr>
                <w:sz w:val="20"/>
                <w:szCs w:val="20"/>
              </w:rPr>
            </w:pPr>
          </w:p>
        </w:tc>
        <w:tc>
          <w:tcPr>
            <w:tcW w:w="734" w:type="pct"/>
            <w:shd w:val="clear" w:color="auto" w:fill="FFFF00"/>
          </w:tcPr>
          <w:p w14:paraId="28814E5E" w14:textId="77777777" w:rsidR="005A78DE" w:rsidRPr="006F39D9" w:rsidRDefault="005A78DE" w:rsidP="005A78DE">
            <w:pPr>
              <w:jc w:val="left"/>
              <w:rPr>
                <w:sz w:val="20"/>
                <w:szCs w:val="20"/>
              </w:rPr>
            </w:pPr>
          </w:p>
        </w:tc>
      </w:tr>
      <w:tr w:rsidR="006F39D9" w14:paraId="26F22D6C" w14:textId="03A8320F"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276CC0D7"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122ECF07" w14:textId="0E501A08" w:rsidR="005A78DE" w:rsidRPr="006F39D9" w:rsidRDefault="005A78DE" w:rsidP="006F39D9">
            <w:pPr>
              <w:pStyle w:val="ListParagraph"/>
              <w:numPr>
                <w:ilvl w:val="0"/>
                <w:numId w:val="17"/>
              </w:numPr>
              <w:jc w:val="left"/>
              <w:rPr>
                <w:sz w:val="20"/>
                <w:szCs w:val="20"/>
              </w:rPr>
            </w:pPr>
            <w:r w:rsidRPr="006F39D9">
              <w:rPr>
                <w:sz w:val="20"/>
                <w:szCs w:val="20"/>
              </w:rPr>
              <w:t>Rankin Inlet (Nipissar)</w:t>
            </w:r>
          </w:p>
        </w:tc>
        <w:tc>
          <w:tcPr>
            <w:tcW w:w="732" w:type="pct"/>
            <w:shd w:val="clear" w:color="auto" w:fill="FFC000"/>
          </w:tcPr>
          <w:p w14:paraId="28C8E7A2" w14:textId="77777777" w:rsidR="005A78DE" w:rsidRPr="006F39D9" w:rsidRDefault="005A78DE" w:rsidP="005A78DE">
            <w:pPr>
              <w:jc w:val="left"/>
              <w:rPr>
                <w:sz w:val="20"/>
                <w:szCs w:val="20"/>
              </w:rPr>
            </w:pPr>
          </w:p>
        </w:tc>
        <w:tc>
          <w:tcPr>
            <w:tcW w:w="732" w:type="pct"/>
            <w:shd w:val="clear" w:color="auto" w:fill="FFFF00"/>
          </w:tcPr>
          <w:p w14:paraId="3E6AEC25" w14:textId="77777777" w:rsidR="005A78DE" w:rsidRPr="006F39D9" w:rsidRDefault="005A78DE" w:rsidP="005A78DE">
            <w:pPr>
              <w:jc w:val="left"/>
              <w:rPr>
                <w:sz w:val="20"/>
                <w:szCs w:val="20"/>
              </w:rPr>
            </w:pPr>
          </w:p>
        </w:tc>
        <w:tc>
          <w:tcPr>
            <w:tcW w:w="732" w:type="pct"/>
            <w:gridSpan w:val="2"/>
            <w:shd w:val="clear" w:color="auto" w:fill="FF0000"/>
          </w:tcPr>
          <w:p w14:paraId="6D3D8054" w14:textId="65F5E9F0" w:rsidR="005A78DE" w:rsidRPr="006F39D9" w:rsidRDefault="005A78DE" w:rsidP="006F39D9">
            <w:pPr>
              <w:pStyle w:val="ListParagraph"/>
              <w:numPr>
                <w:ilvl w:val="0"/>
                <w:numId w:val="17"/>
              </w:numPr>
              <w:jc w:val="left"/>
              <w:rPr>
                <w:sz w:val="20"/>
                <w:szCs w:val="20"/>
              </w:rPr>
            </w:pPr>
            <w:r w:rsidRPr="006F39D9">
              <w:rPr>
                <w:sz w:val="20"/>
                <w:szCs w:val="20"/>
              </w:rPr>
              <w:t>Igloolik</w:t>
            </w:r>
          </w:p>
        </w:tc>
        <w:tc>
          <w:tcPr>
            <w:tcW w:w="732" w:type="pct"/>
            <w:shd w:val="clear" w:color="auto" w:fill="FFC000"/>
          </w:tcPr>
          <w:p w14:paraId="52F22C91" w14:textId="77777777" w:rsidR="005A78DE" w:rsidRPr="006F39D9" w:rsidRDefault="005A78DE" w:rsidP="005A78DE">
            <w:pPr>
              <w:jc w:val="left"/>
              <w:rPr>
                <w:sz w:val="20"/>
                <w:szCs w:val="20"/>
              </w:rPr>
            </w:pPr>
          </w:p>
        </w:tc>
        <w:tc>
          <w:tcPr>
            <w:tcW w:w="734" w:type="pct"/>
            <w:shd w:val="clear" w:color="auto" w:fill="FFFF00"/>
          </w:tcPr>
          <w:p w14:paraId="66952EFB" w14:textId="77777777" w:rsidR="005A78DE" w:rsidRPr="006F39D9" w:rsidRDefault="005A78DE" w:rsidP="005A78DE">
            <w:pPr>
              <w:jc w:val="left"/>
              <w:rPr>
                <w:sz w:val="20"/>
                <w:szCs w:val="20"/>
              </w:rPr>
            </w:pPr>
          </w:p>
        </w:tc>
      </w:tr>
      <w:tr w:rsidR="006F39D9" w14:paraId="739BFB80" w14:textId="0438429B"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33C543E1"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31C9D8B2" w14:textId="32035F5A" w:rsidR="005A78DE" w:rsidRPr="006F39D9" w:rsidRDefault="005A78DE" w:rsidP="006F39D9">
            <w:pPr>
              <w:pStyle w:val="ListParagraph"/>
              <w:numPr>
                <w:ilvl w:val="0"/>
                <w:numId w:val="17"/>
              </w:numPr>
              <w:jc w:val="left"/>
              <w:rPr>
                <w:sz w:val="20"/>
                <w:szCs w:val="20"/>
              </w:rPr>
            </w:pPr>
            <w:r w:rsidRPr="006F39D9">
              <w:rPr>
                <w:sz w:val="20"/>
                <w:szCs w:val="20"/>
              </w:rPr>
              <w:t>Whale Cove (Preferred)</w:t>
            </w:r>
          </w:p>
        </w:tc>
        <w:tc>
          <w:tcPr>
            <w:tcW w:w="732" w:type="pct"/>
            <w:shd w:val="clear" w:color="auto" w:fill="FFC000"/>
          </w:tcPr>
          <w:p w14:paraId="278AE2DB" w14:textId="77777777" w:rsidR="005A78DE" w:rsidRPr="006F39D9" w:rsidRDefault="005A78DE" w:rsidP="005A78DE">
            <w:pPr>
              <w:jc w:val="left"/>
              <w:rPr>
                <w:sz w:val="20"/>
                <w:szCs w:val="20"/>
              </w:rPr>
            </w:pPr>
          </w:p>
        </w:tc>
        <w:tc>
          <w:tcPr>
            <w:tcW w:w="732" w:type="pct"/>
            <w:shd w:val="clear" w:color="auto" w:fill="FFFF00"/>
          </w:tcPr>
          <w:p w14:paraId="162DBC42" w14:textId="77777777" w:rsidR="005A78DE" w:rsidRPr="006F39D9" w:rsidRDefault="005A78DE" w:rsidP="005A78DE">
            <w:pPr>
              <w:jc w:val="left"/>
              <w:rPr>
                <w:sz w:val="20"/>
                <w:szCs w:val="20"/>
              </w:rPr>
            </w:pPr>
          </w:p>
        </w:tc>
        <w:tc>
          <w:tcPr>
            <w:tcW w:w="732" w:type="pct"/>
            <w:gridSpan w:val="2"/>
            <w:shd w:val="clear" w:color="auto" w:fill="FF0000"/>
          </w:tcPr>
          <w:p w14:paraId="6BA9E34A" w14:textId="261C7E45" w:rsidR="005A78DE" w:rsidRPr="006F39D9" w:rsidRDefault="005A78DE" w:rsidP="006F39D9">
            <w:pPr>
              <w:pStyle w:val="ListParagraph"/>
              <w:numPr>
                <w:ilvl w:val="0"/>
                <w:numId w:val="17"/>
              </w:numPr>
              <w:jc w:val="left"/>
              <w:rPr>
                <w:sz w:val="20"/>
                <w:szCs w:val="20"/>
              </w:rPr>
            </w:pPr>
            <w:r w:rsidRPr="006F39D9">
              <w:rPr>
                <w:sz w:val="20"/>
                <w:szCs w:val="20"/>
              </w:rPr>
              <w:t>Rankin Inlet (Nipissar)</w:t>
            </w:r>
          </w:p>
        </w:tc>
        <w:tc>
          <w:tcPr>
            <w:tcW w:w="732" w:type="pct"/>
            <w:shd w:val="clear" w:color="auto" w:fill="FFC000"/>
          </w:tcPr>
          <w:p w14:paraId="55DEB9EB" w14:textId="77777777" w:rsidR="005A78DE" w:rsidRPr="006F39D9" w:rsidRDefault="005A78DE" w:rsidP="005A78DE">
            <w:pPr>
              <w:jc w:val="left"/>
              <w:rPr>
                <w:sz w:val="20"/>
                <w:szCs w:val="20"/>
              </w:rPr>
            </w:pPr>
          </w:p>
        </w:tc>
        <w:tc>
          <w:tcPr>
            <w:tcW w:w="734" w:type="pct"/>
            <w:shd w:val="clear" w:color="auto" w:fill="FFFF00"/>
          </w:tcPr>
          <w:p w14:paraId="7D5FEB9A" w14:textId="77777777" w:rsidR="005A78DE" w:rsidRPr="006F39D9" w:rsidRDefault="005A78DE" w:rsidP="005A78DE">
            <w:pPr>
              <w:jc w:val="left"/>
              <w:rPr>
                <w:sz w:val="20"/>
                <w:szCs w:val="20"/>
              </w:rPr>
            </w:pPr>
          </w:p>
        </w:tc>
      </w:tr>
      <w:tr w:rsidR="006F39D9" w14:paraId="471F4E2D"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42E0A497" w14:textId="77777777" w:rsidR="005A78DE" w:rsidRPr="004A69DF" w:rsidRDefault="005A78DE" w:rsidP="004A69DF">
            <w:pPr>
              <w:jc w:val="center"/>
              <w:rPr>
                <w:b/>
                <w:sz w:val="22"/>
                <w:szCs w:val="22"/>
              </w:rPr>
            </w:pPr>
          </w:p>
        </w:tc>
        <w:tc>
          <w:tcPr>
            <w:tcW w:w="732" w:type="pct"/>
            <w:tcBorders>
              <w:left w:val="single" w:sz="4" w:space="0" w:color="4F81BD" w:themeColor="accent1"/>
            </w:tcBorders>
            <w:shd w:val="clear" w:color="auto" w:fill="FF0000"/>
          </w:tcPr>
          <w:p w14:paraId="3F16FA64" w14:textId="77777777" w:rsidR="005A78DE" w:rsidRPr="006F39D9" w:rsidRDefault="005A78DE" w:rsidP="005A78DE">
            <w:pPr>
              <w:jc w:val="left"/>
              <w:rPr>
                <w:sz w:val="20"/>
                <w:szCs w:val="20"/>
              </w:rPr>
            </w:pPr>
          </w:p>
        </w:tc>
        <w:tc>
          <w:tcPr>
            <w:tcW w:w="732" w:type="pct"/>
            <w:shd w:val="clear" w:color="auto" w:fill="FFC000"/>
          </w:tcPr>
          <w:p w14:paraId="6F909761" w14:textId="77777777" w:rsidR="005A78DE" w:rsidRPr="006F39D9" w:rsidRDefault="005A78DE" w:rsidP="005A78DE">
            <w:pPr>
              <w:jc w:val="left"/>
              <w:rPr>
                <w:sz w:val="20"/>
                <w:szCs w:val="20"/>
              </w:rPr>
            </w:pPr>
          </w:p>
        </w:tc>
        <w:tc>
          <w:tcPr>
            <w:tcW w:w="732" w:type="pct"/>
            <w:shd w:val="clear" w:color="auto" w:fill="FFFF00"/>
          </w:tcPr>
          <w:p w14:paraId="190C6844" w14:textId="77777777" w:rsidR="005A78DE" w:rsidRPr="006F39D9" w:rsidRDefault="005A78DE" w:rsidP="005A78DE">
            <w:pPr>
              <w:jc w:val="left"/>
              <w:rPr>
                <w:sz w:val="20"/>
                <w:szCs w:val="20"/>
              </w:rPr>
            </w:pPr>
          </w:p>
        </w:tc>
        <w:tc>
          <w:tcPr>
            <w:tcW w:w="732" w:type="pct"/>
            <w:gridSpan w:val="2"/>
            <w:shd w:val="clear" w:color="auto" w:fill="FF0000"/>
          </w:tcPr>
          <w:p w14:paraId="0C08AE48" w14:textId="1706F096" w:rsidR="005A78DE" w:rsidRPr="006F39D9" w:rsidRDefault="005A78DE" w:rsidP="006F39D9">
            <w:pPr>
              <w:pStyle w:val="ListParagraph"/>
              <w:numPr>
                <w:ilvl w:val="0"/>
                <w:numId w:val="17"/>
              </w:numPr>
              <w:jc w:val="left"/>
              <w:rPr>
                <w:sz w:val="20"/>
                <w:szCs w:val="20"/>
              </w:rPr>
            </w:pPr>
            <w:r w:rsidRPr="006F39D9">
              <w:rPr>
                <w:sz w:val="20"/>
                <w:szCs w:val="20"/>
              </w:rPr>
              <w:t>Taloyoak</w:t>
            </w:r>
          </w:p>
        </w:tc>
        <w:tc>
          <w:tcPr>
            <w:tcW w:w="732" w:type="pct"/>
            <w:shd w:val="clear" w:color="auto" w:fill="FFC000"/>
          </w:tcPr>
          <w:p w14:paraId="4412AEC3" w14:textId="77777777" w:rsidR="005A78DE" w:rsidRPr="006F39D9" w:rsidRDefault="005A78DE" w:rsidP="005A78DE">
            <w:pPr>
              <w:jc w:val="left"/>
              <w:rPr>
                <w:sz w:val="20"/>
                <w:szCs w:val="20"/>
              </w:rPr>
            </w:pPr>
          </w:p>
        </w:tc>
        <w:tc>
          <w:tcPr>
            <w:tcW w:w="734" w:type="pct"/>
            <w:shd w:val="clear" w:color="auto" w:fill="FFFF00"/>
          </w:tcPr>
          <w:p w14:paraId="1BC747EF" w14:textId="77777777" w:rsidR="005A78DE" w:rsidRPr="006F39D9" w:rsidRDefault="005A78DE" w:rsidP="005A78DE">
            <w:pPr>
              <w:jc w:val="left"/>
              <w:rPr>
                <w:sz w:val="20"/>
                <w:szCs w:val="20"/>
              </w:rPr>
            </w:pPr>
          </w:p>
        </w:tc>
      </w:tr>
      <w:tr w:rsidR="006F39D9" w14:paraId="762C0DEF" w14:textId="77777777" w:rsidTr="006F39D9">
        <w:tc>
          <w:tcPr>
            <w:tcW w:w="606" w:type="pct"/>
            <w:vMerge/>
            <w:tcBorders>
              <w:top w:val="single" w:sz="4" w:space="0" w:color="4F81BD" w:themeColor="accent1"/>
              <w:bottom w:val="single" w:sz="4" w:space="0" w:color="4F81BD" w:themeColor="accent1"/>
              <w:right w:val="single" w:sz="4" w:space="0" w:color="4F81BD" w:themeColor="accent1"/>
            </w:tcBorders>
            <w:vAlign w:val="center"/>
          </w:tcPr>
          <w:p w14:paraId="654D50FD" w14:textId="77777777" w:rsidR="005A78DE" w:rsidRPr="004A69DF" w:rsidRDefault="005A78DE" w:rsidP="004A69DF">
            <w:pPr>
              <w:jc w:val="center"/>
              <w:rPr>
                <w:b/>
                <w:sz w:val="22"/>
                <w:szCs w:val="22"/>
              </w:rPr>
            </w:pPr>
          </w:p>
        </w:tc>
        <w:tc>
          <w:tcPr>
            <w:tcW w:w="732" w:type="pct"/>
            <w:tcBorders>
              <w:left w:val="single" w:sz="4" w:space="0" w:color="4F81BD" w:themeColor="accent1"/>
              <w:bottom w:val="single" w:sz="4" w:space="0" w:color="4F81BD" w:themeColor="accent1"/>
            </w:tcBorders>
            <w:shd w:val="clear" w:color="auto" w:fill="FF0000"/>
          </w:tcPr>
          <w:p w14:paraId="6228DF5C" w14:textId="77777777" w:rsidR="005A78DE" w:rsidRPr="006F39D9" w:rsidRDefault="005A78DE" w:rsidP="005A78DE">
            <w:pPr>
              <w:jc w:val="left"/>
              <w:rPr>
                <w:sz w:val="20"/>
                <w:szCs w:val="20"/>
              </w:rPr>
            </w:pPr>
          </w:p>
        </w:tc>
        <w:tc>
          <w:tcPr>
            <w:tcW w:w="732" w:type="pct"/>
            <w:tcBorders>
              <w:bottom w:val="single" w:sz="4" w:space="0" w:color="4F81BD" w:themeColor="accent1"/>
            </w:tcBorders>
            <w:shd w:val="clear" w:color="auto" w:fill="FFC000"/>
          </w:tcPr>
          <w:p w14:paraId="550DCA60" w14:textId="77777777" w:rsidR="005A78DE" w:rsidRPr="006F39D9" w:rsidRDefault="005A78DE" w:rsidP="005A78DE">
            <w:pPr>
              <w:jc w:val="left"/>
              <w:rPr>
                <w:sz w:val="20"/>
                <w:szCs w:val="20"/>
              </w:rPr>
            </w:pPr>
          </w:p>
        </w:tc>
        <w:tc>
          <w:tcPr>
            <w:tcW w:w="732" w:type="pct"/>
            <w:tcBorders>
              <w:bottom w:val="single" w:sz="4" w:space="0" w:color="4F81BD" w:themeColor="accent1"/>
            </w:tcBorders>
            <w:shd w:val="clear" w:color="auto" w:fill="FFFF00"/>
          </w:tcPr>
          <w:p w14:paraId="0D19ABAE" w14:textId="77777777" w:rsidR="005A78DE" w:rsidRPr="006F39D9" w:rsidRDefault="005A78DE" w:rsidP="005A78DE">
            <w:pPr>
              <w:jc w:val="left"/>
              <w:rPr>
                <w:sz w:val="20"/>
                <w:szCs w:val="20"/>
              </w:rPr>
            </w:pPr>
          </w:p>
        </w:tc>
        <w:tc>
          <w:tcPr>
            <w:tcW w:w="732" w:type="pct"/>
            <w:gridSpan w:val="2"/>
            <w:tcBorders>
              <w:bottom w:val="single" w:sz="4" w:space="0" w:color="4F81BD" w:themeColor="accent1"/>
            </w:tcBorders>
            <w:shd w:val="clear" w:color="auto" w:fill="FF0000"/>
          </w:tcPr>
          <w:p w14:paraId="2CDBEDC8" w14:textId="131F7F3D" w:rsidR="005A78DE" w:rsidRPr="006F39D9" w:rsidRDefault="005A78DE" w:rsidP="006F39D9">
            <w:pPr>
              <w:pStyle w:val="ListParagraph"/>
              <w:numPr>
                <w:ilvl w:val="0"/>
                <w:numId w:val="17"/>
              </w:numPr>
              <w:jc w:val="left"/>
              <w:rPr>
                <w:sz w:val="20"/>
                <w:szCs w:val="20"/>
              </w:rPr>
            </w:pPr>
            <w:r w:rsidRPr="006F39D9">
              <w:rPr>
                <w:sz w:val="20"/>
                <w:szCs w:val="20"/>
              </w:rPr>
              <w:t>Whale Cove (Preferred)</w:t>
            </w:r>
          </w:p>
        </w:tc>
        <w:tc>
          <w:tcPr>
            <w:tcW w:w="732" w:type="pct"/>
            <w:tcBorders>
              <w:bottom w:val="single" w:sz="4" w:space="0" w:color="4F81BD" w:themeColor="accent1"/>
            </w:tcBorders>
            <w:shd w:val="clear" w:color="auto" w:fill="FFC000"/>
          </w:tcPr>
          <w:p w14:paraId="0C3DD4A5" w14:textId="77777777" w:rsidR="005A78DE" w:rsidRPr="006F39D9" w:rsidRDefault="005A78DE" w:rsidP="005A78DE">
            <w:pPr>
              <w:jc w:val="left"/>
              <w:rPr>
                <w:sz w:val="20"/>
                <w:szCs w:val="20"/>
              </w:rPr>
            </w:pPr>
          </w:p>
        </w:tc>
        <w:tc>
          <w:tcPr>
            <w:tcW w:w="734" w:type="pct"/>
            <w:tcBorders>
              <w:bottom w:val="single" w:sz="4" w:space="0" w:color="4F81BD" w:themeColor="accent1"/>
            </w:tcBorders>
            <w:shd w:val="clear" w:color="auto" w:fill="FFFF00"/>
          </w:tcPr>
          <w:p w14:paraId="3B138041" w14:textId="77777777" w:rsidR="005A78DE" w:rsidRPr="006F39D9" w:rsidRDefault="005A78DE" w:rsidP="005A78DE">
            <w:pPr>
              <w:jc w:val="left"/>
              <w:rPr>
                <w:sz w:val="20"/>
                <w:szCs w:val="20"/>
              </w:rPr>
            </w:pPr>
          </w:p>
        </w:tc>
      </w:tr>
      <w:tr w:rsidR="006F39D9" w14:paraId="2278BC0B" w14:textId="63DE7518" w:rsidTr="006F39D9">
        <w:tc>
          <w:tcPr>
            <w:tcW w:w="606" w:type="pct"/>
            <w:vMerge w:val="restart"/>
            <w:tcBorders>
              <w:top w:val="single" w:sz="4" w:space="0" w:color="4F81BD" w:themeColor="accent1"/>
              <w:bottom w:val="single" w:sz="4" w:space="0" w:color="4F81BD" w:themeColor="accent1"/>
              <w:right w:val="single" w:sz="4" w:space="0" w:color="4F81BD" w:themeColor="accent1"/>
            </w:tcBorders>
            <w:vAlign w:val="center"/>
          </w:tcPr>
          <w:p w14:paraId="381AAC62" w14:textId="63C02C27" w:rsidR="005A78DE" w:rsidRPr="004A69DF" w:rsidRDefault="005A78DE" w:rsidP="006F39D9">
            <w:pPr>
              <w:ind w:firstLine="0"/>
              <w:rPr>
                <w:b/>
                <w:sz w:val="22"/>
                <w:szCs w:val="22"/>
              </w:rPr>
            </w:pPr>
            <w:r w:rsidRPr="004A69DF">
              <w:rPr>
                <w:b/>
                <w:sz w:val="22"/>
                <w:szCs w:val="22"/>
              </w:rPr>
              <w:t>2041-2070</w:t>
            </w:r>
          </w:p>
        </w:tc>
        <w:tc>
          <w:tcPr>
            <w:tcW w:w="732" w:type="pct"/>
            <w:tcBorders>
              <w:top w:val="single" w:sz="4" w:space="0" w:color="4F81BD" w:themeColor="accent1"/>
              <w:left w:val="single" w:sz="4" w:space="0" w:color="4F81BD" w:themeColor="accent1"/>
            </w:tcBorders>
            <w:shd w:val="clear" w:color="auto" w:fill="FF0000"/>
          </w:tcPr>
          <w:p w14:paraId="7253FB2D" w14:textId="22F54A61" w:rsidR="005A78DE" w:rsidRPr="006F39D9" w:rsidRDefault="005A78DE" w:rsidP="006F39D9">
            <w:pPr>
              <w:pStyle w:val="ListParagraph"/>
              <w:numPr>
                <w:ilvl w:val="0"/>
                <w:numId w:val="21"/>
              </w:numPr>
              <w:jc w:val="left"/>
              <w:rPr>
                <w:sz w:val="20"/>
                <w:szCs w:val="20"/>
              </w:rPr>
            </w:pPr>
            <w:r w:rsidRPr="006F39D9">
              <w:rPr>
                <w:sz w:val="20"/>
                <w:szCs w:val="20"/>
              </w:rPr>
              <w:t>Cambridge Bay</w:t>
            </w:r>
          </w:p>
        </w:tc>
        <w:tc>
          <w:tcPr>
            <w:tcW w:w="732" w:type="pct"/>
            <w:tcBorders>
              <w:top w:val="single" w:sz="4" w:space="0" w:color="4F81BD" w:themeColor="accent1"/>
            </w:tcBorders>
            <w:shd w:val="clear" w:color="auto" w:fill="FFC000"/>
          </w:tcPr>
          <w:p w14:paraId="1AD7CEE8" w14:textId="42CAF568" w:rsidR="005A78DE" w:rsidRPr="006F39D9" w:rsidRDefault="005A78DE" w:rsidP="006F39D9">
            <w:pPr>
              <w:pStyle w:val="ListParagraph"/>
              <w:numPr>
                <w:ilvl w:val="0"/>
                <w:numId w:val="20"/>
              </w:numPr>
              <w:jc w:val="left"/>
              <w:rPr>
                <w:sz w:val="20"/>
                <w:szCs w:val="20"/>
              </w:rPr>
            </w:pPr>
            <w:r w:rsidRPr="006F39D9">
              <w:rPr>
                <w:sz w:val="20"/>
                <w:szCs w:val="20"/>
              </w:rPr>
              <w:t>Taloyoak</w:t>
            </w:r>
          </w:p>
        </w:tc>
        <w:tc>
          <w:tcPr>
            <w:tcW w:w="732" w:type="pct"/>
            <w:tcBorders>
              <w:top w:val="single" w:sz="4" w:space="0" w:color="4F81BD" w:themeColor="accent1"/>
            </w:tcBorders>
            <w:shd w:val="clear" w:color="auto" w:fill="FFFF00"/>
          </w:tcPr>
          <w:p w14:paraId="642960F0" w14:textId="7F35702B" w:rsidR="005A78DE" w:rsidRPr="006F39D9" w:rsidRDefault="005A78DE" w:rsidP="006F39D9">
            <w:pPr>
              <w:pStyle w:val="ListParagraph"/>
              <w:numPr>
                <w:ilvl w:val="0"/>
                <w:numId w:val="19"/>
              </w:numPr>
              <w:jc w:val="left"/>
              <w:rPr>
                <w:sz w:val="20"/>
                <w:szCs w:val="20"/>
              </w:rPr>
            </w:pPr>
            <w:r w:rsidRPr="006F39D9">
              <w:rPr>
                <w:sz w:val="20"/>
                <w:szCs w:val="20"/>
              </w:rPr>
              <w:t>Gjoa Haven</w:t>
            </w:r>
          </w:p>
        </w:tc>
        <w:tc>
          <w:tcPr>
            <w:tcW w:w="732" w:type="pct"/>
            <w:gridSpan w:val="2"/>
            <w:tcBorders>
              <w:top w:val="single" w:sz="4" w:space="0" w:color="4F81BD" w:themeColor="accent1"/>
            </w:tcBorders>
            <w:shd w:val="clear" w:color="auto" w:fill="FF0000"/>
          </w:tcPr>
          <w:p w14:paraId="58293441" w14:textId="31EBCAF4" w:rsidR="005A78DE" w:rsidRPr="006F39D9" w:rsidRDefault="005A78DE" w:rsidP="006F39D9">
            <w:pPr>
              <w:pStyle w:val="ListParagraph"/>
              <w:numPr>
                <w:ilvl w:val="0"/>
                <w:numId w:val="18"/>
              </w:numPr>
              <w:jc w:val="left"/>
              <w:rPr>
                <w:sz w:val="20"/>
                <w:szCs w:val="20"/>
              </w:rPr>
            </w:pPr>
            <w:r w:rsidRPr="006F39D9">
              <w:rPr>
                <w:sz w:val="20"/>
                <w:szCs w:val="20"/>
              </w:rPr>
              <w:t>Cambridge Bay</w:t>
            </w:r>
          </w:p>
        </w:tc>
        <w:tc>
          <w:tcPr>
            <w:tcW w:w="732" w:type="pct"/>
            <w:tcBorders>
              <w:top w:val="single" w:sz="4" w:space="0" w:color="4F81BD" w:themeColor="accent1"/>
            </w:tcBorders>
            <w:shd w:val="clear" w:color="auto" w:fill="FFC000"/>
          </w:tcPr>
          <w:p w14:paraId="0287B4A2" w14:textId="41ED0DFB" w:rsidR="005A78DE" w:rsidRPr="006F39D9" w:rsidRDefault="005A78DE" w:rsidP="006F39D9">
            <w:pPr>
              <w:pStyle w:val="ListParagraph"/>
              <w:numPr>
                <w:ilvl w:val="0"/>
                <w:numId w:val="18"/>
              </w:numPr>
              <w:jc w:val="left"/>
              <w:rPr>
                <w:sz w:val="20"/>
                <w:szCs w:val="20"/>
              </w:rPr>
            </w:pPr>
            <w:r w:rsidRPr="006F39D9">
              <w:rPr>
                <w:sz w:val="20"/>
                <w:szCs w:val="20"/>
              </w:rPr>
              <w:t>Gjoa Haven</w:t>
            </w:r>
          </w:p>
        </w:tc>
        <w:tc>
          <w:tcPr>
            <w:tcW w:w="734" w:type="pct"/>
            <w:tcBorders>
              <w:top w:val="single" w:sz="4" w:space="0" w:color="4F81BD" w:themeColor="accent1"/>
            </w:tcBorders>
            <w:shd w:val="clear" w:color="auto" w:fill="FFFF00"/>
          </w:tcPr>
          <w:p w14:paraId="683F0730" w14:textId="5E6ABA98" w:rsidR="005A78DE" w:rsidRPr="006F39D9" w:rsidRDefault="005A78DE" w:rsidP="006F39D9">
            <w:pPr>
              <w:pStyle w:val="ListParagraph"/>
              <w:numPr>
                <w:ilvl w:val="0"/>
                <w:numId w:val="18"/>
              </w:numPr>
              <w:jc w:val="left"/>
              <w:rPr>
                <w:sz w:val="20"/>
                <w:szCs w:val="20"/>
              </w:rPr>
            </w:pPr>
            <w:r w:rsidRPr="006F39D9">
              <w:rPr>
                <w:sz w:val="20"/>
                <w:szCs w:val="20"/>
              </w:rPr>
              <w:t>Hall Beach</w:t>
            </w:r>
          </w:p>
        </w:tc>
      </w:tr>
      <w:tr w:rsidR="006F39D9" w14:paraId="159367E2" w14:textId="5503A4BD"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0CD2B835"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0AF1844D" w14:textId="5485C1F6" w:rsidR="005A78DE" w:rsidRPr="006F39D9" w:rsidRDefault="005A78DE" w:rsidP="006F39D9">
            <w:pPr>
              <w:pStyle w:val="ListParagraph"/>
              <w:numPr>
                <w:ilvl w:val="0"/>
                <w:numId w:val="18"/>
              </w:numPr>
              <w:jc w:val="left"/>
              <w:rPr>
                <w:sz w:val="20"/>
                <w:szCs w:val="20"/>
              </w:rPr>
            </w:pPr>
            <w:r w:rsidRPr="006F39D9">
              <w:rPr>
                <w:sz w:val="20"/>
                <w:szCs w:val="20"/>
              </w:rPr>
              <w:t>Cape Dorset</w:t>
            </w:r>
          </w:p>
        </w:tc>
        <w:tc>
          <w:tcPr>
            <w:tcW w:w="732" w:type="pct"/>
            <w:shd w:val="clear" w:color="auto" w:fill="FFC000"/>
          </w:tcPr>
          <w:p w14:paraId="6E6D368A" w14:textId="77777777" w:rsidR="005A78DE" w:rsidRPr="006F39D9" w:rsidRDefault="005A78DE" w:rsidP="005A78DE">
            <w:pPr>
              <w:jc w:val="left"/>
              <w:rPr>
                <w:sz w:val="20"/>
                <w:szCs w:val="20"/>
              </w:rPr>
            </w:pPr>
          </w:p>
        </w:tc>
        <w:tc>
          <w:tcPr>
            <w:tcW w:w="732" w:type="pct"/>
            <w:shd w:val="clear" w:color="auto" w:fill="FFFF00"/>
          </w:tcPr>
          <w:p w14:paraId="6ED251A7" w14:textId="4577C57D" w:rsidR="005A78DE" w:rsidRPr="006F39D9" w:rsidRDefault="005A78DE" w:rsidP="006F39D9">
            <w:pPr>
              <w:pStyle w:val="ListParagraph"/>
              <w:numPr>
                <w:ilvl w:val="0"/>
                <w:numId w:val="18"/>
              </w:numPr>
              <w:jc w:val="left"/>
              <w:rPr>
                <w:sz w:val="20"/>
                <w:szCs w:val="20"/>
              </w:rPr>
            </w:pPr>
            <w:r w:rsidRPr="006F39D9">
              <w:rPr>
                <w:sz w:val="20"/>
                <w:szCs w:val="20"/>
              </w:rPr>
              <w:t>Grise Fiord</w:t>
            </w:r>
          </w:p>
        </w:tc>
        <w:tc>
          <w:tcPr>
            <w:tcW w:w="732" w:type="pct"/>
            <w:gridSpan w:val="2"/>
            <w:shd w:val="clear" w:color="auto" w:fill="FF0000"/>
          </w:tcPr>
          <w:p w14:paraId="3FF03AFB" w14:textId="3DD5B241" w:rsidR="005A78DE" w:rsidRPr="006F39D9" w:rsidRDefault="005A78DE" w:rsidP="006F39D9">
            <w:pPr>
              <w:pStyle w:val="ListParagraph"/>
              <w:numPr>
                <w:ilvl w:val="0"/>
                <w:numId w:val="18"/>
              </w:numPr>
              <w:jc w:val="left"/>
              <w:rPr>
                <w:sz w:val="20"/>
                <w:szCs w:val="20"/>
              </w:rPr>
            </w:pPr>
            <w:r w:rsidRPr="006F39D9">
              <w:rPr>
                <w:sz w:val="20"/>
                <w:szCs w:val="20"/>
              </w:rPr>
              <w:t>Cape Dorset</w:t>
            </w:r>
          </w:p>
        </w:tc>
        <w:tc>
          <w:tcPr>
            <w:tcW w:w="732" w:type="pct"/>
            <w:shd w:val="clear" w:color="auto" w:fill="FFC000"/>
          </w:tcPr>
          <w:p w14:paraId="6E39C0FF" w14:textId="3E3E1DD1" w:rsidR="005A78DE" w:rsidRPr="006F39D9" w:rsidRDefault="005A78DE" w:rsidP="006F39D9">
            <w:pPr>
              <w:pStyle w:val="ListParagraph"/>
              <w:numPr>
                <w:ilvl w:val="0"/>
                <w:numId w:val="18"/>
              </w:numPr>
              <w:jc w:val="left"/>
              <w:rPr>
                <w:sz w:val="20"/>
                <w:szCs w:val="20"/>
              </w:rPr>
            </w:pPr>
            <w:r w:rsidRPr="006F39D9">
              <w:rPr>
                <w:sz w:val="20"/>
                <w:szCs w:val="20"/>
              </w:rPr>
              <w:t>Grise Fiord</w:t>
            </w:r>
          </w:p>
        </w:tc>
        <w:tc>
          <w:tcPr>
            <w:tcW w:w="734" w:type="pct"/>
            <w:shd w:val="clear" w:color="auto" w:fill="FFFF00"/>
          </w:tcPr>
          <w:p w14:paraId="07D3BA82" w14:textId="3F853EAC" w:rsidR="005A78DE" w:rsidRPr="006F39D9" w:rsidRDefault="005A78DE" w:rsidP="006F39D9">
            <w:pPr>
              <w:pStyle w:val="ListParagraph"/>
              <w:numPr>
                <w:ilvl w:val="0"/>
                <w:numId w:val="18"/>
              </w:numPr>
              <w:jc w:val="left"/>
              <w:rPr>
                <w:sz w:val="20"/>
                <w:szCs w:val="20"/>
              </w:rPr>
            </w:pPr>
            <w:r w:rsidRPr="006F39D9">
              <w:rPr>
                <w:sz w:val="20"/>
                <w:szCs w:val="20"/>
              </w:rPr>
              <w:t>Rankin Inlet (Char)</w:t>
            </w:r>
          </w:p>
        </w:tc>
      </w:tr>
      <w:tr w:rsidR="006F39D9" w14:paraId="473F04CB" w14:textId="60A6CA84"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53051873"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0587DB55" w14:textId="2A6ED688" w:rsidR="005A78DE" w:rsidRPr="006F39D9" w:rsidRDefault="005A78DE" w:rsidP="006F39D9">
            <w:pPr>
              <w:pStyle w:val="ListParagraph"/>
              <w:numPr>
                <w:ilvl w:val="0"/>
                <w:numId w:val="18"/>
              </w:numPr>
              <w:jc w:val="left"/>
              <w:rPr>
                <w:sz w:val="20"/>
                <w:szCs w:val="20"/>
              </w:rPr>
            </w:pPr>
            <w:r w:rsidRPr="006F39D9">
              <w:rPr>
                <w:sz w:val="20"/>
                <w:szCs w:val="20"/>
              </w:rPr>
              <w:t>Clyde River</w:t>
            </w:r>
          </w:p>
        </w:tc>
        <w:tc>
          <w:tcPr>
            <w:tcW w:w="732" w:type="pct"/>
            <w:shd w:val="clear" w:color="auto" w:fill="FFC000"/>
          </w:tcPr>
          <w:p w14:paraId="47F60067" w14:textId="77777777" w:rsidR="005A78DE" w:rsidRPr="006F39D9" w:rsidRDefault="005A78DE" w:rsidP="005A78DE">
            <w:pPr>
              <w:jc w:val="left"/>
              <w:rPr>
                <w:sz w:val="20"/>
                <w:szCs w:val="20"/>
              </w:rPr>
            </w:pPr>
          </w:p>
        </w:tc>
        <w:tc>
          <w:tcPr>
            <w:tcW w:w="732" w:type="pct"/>
            <w:shd w:val="clear" w:color="auto" w:fill="FFFF00"/>
          </w:tcPr>
          <w:p w14:paraId="437A55EC" w14:textId="77777777" w:rsidR="005A78DE" w:rsidRPr="006F39D9" w:rsidRDefault="005A78DE" w:rsidP="005A78DE">
            <w:pPr>
              <w:jc w:val="left"/>
              <w:rPr>
                <w:sz w:val="20"/>
                <w:szCs w:val="20"/>
              </w:rPr>
            </w:pPr>
          </w:p>
        </w:tc>
        <w:tc>
          <w:tcPr>
            <w:tcW w:w="732" w:type="pct"/>
            <w:gridSpan w:val="2"/>
            <w:shd w:val="clear" w:color="auto" w:fill="FF0000"/>
          </w:tcPr>
          <w:p w14:paraId="4DECC351" w14:textId="4A24499F" w:rsidR="005A78DE" w:rsidRPr="006F39D9" w:rsidRDefault="005A78DE" w:rsidP="006F39D9">
            <w:pPr>
              <w:pStyle w:val="ListParagraph"/>
              <w:numPr>
                <w:ilvl w:val="0"/>
                <w:numId w:val="18"/>
              </w:numPr>
              <w:jc w:val="left"/>
              <w:rPr>
                <w:sz w:val="20"/>
                <w:szCs w:val="20"/>
              </w:rPr>
            </w:pPr>
            <w:r w:rsidRPr="006F39D9">
              <w:rPr>
                <w:sz w:val="20"/>
                <w:szCs w:val="20"/>
              </w:rPr>
              <w:t>Clyde River</w:t>
            </w:r>
          </w:p>
        </w:tc>
        <w:tc>
          <w:tcPr>
            <w:tcW w:w="732" w:type="pct"/>
            <w:shd w:val="clear" w:color="auto" w:fill="FFC000"/>
          </w:tcPr>
          <w:p w14:paraId="02C42060" w14:textId="77777777" w:rsidR="005A78DE" w:rsidRPr="006F39D9" w:rsidRDefault="005A78DE" w:rsidP="005A78DE">
            <w:pPr>
              <w:jc w:val="left"/>
              <w:rPr>
                <w:sz w:val="20"/>
                <w:szCs w:val="20"/>
              </w:rPr>
            </w:pPr>
          </w:p>
        </w:tc>
        <w:tc>
          <w:tcPr>
            <w:tcW w:w="734" w:type="pct"/>
            <w:shd w:val="clear" w:color="auto" w:fill="FFFF00"/>
          </w:tcPr>
          <w:p w14:paraId="79B41A1E" w14:textId="75C22413" w:rsidR="005A78DE" w:rsidRPr="006F39D9" w:rsidRDefault="005A78DE" w:rsidP="006F39D9">
            <w:pPr>
              <w:pStyle w:val="ListParagraph"/>
              <w:numPr>
                <w:ilvl w:val="0"/>
                <w:numId w:val="18"/>
              </w:numPr>
              <w:jc w:val="left"/>
              <w:rPr>
                <w:sz w:val="20"/>
                <w:szCs w:val="20"/>
              </w:rPr>
            </w:pPr>
            <w:r w:rsidRPr="006F39D9">
              <w:rPr>
                <w:sz w:val="20"/>
                <w:szCs w:val="20"/>
              </w:rPr>
              <w:t>Whale Cove (Main)</w:t>
            </w:r>
          </w:p>
        </w:tc>
      </w:tr>
      <w:tr w:rsidR="006F39D9" w14:paraId="0646A9CC" w14:textId="0D5AEDE2"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57A7B337"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57932C28" w14:textId="7928E2EA" w:rsidR="005A78DE" w:rsidRPr="006F39D9" w:rsidRDefault="005A78DE" w:rsidP="006F39D9">
            <w:pPr>
              <w:pStyle w:val="ListParagraph"/>
              <w:numPr>
                <w:ilvl w:val="0"/>
                <w:numId w:val="22"/>
              </w:numPr>
              <w:jc w:val="left"/>
              <w:rPr>
                <w:sz w:val="20"/>
                <w:szCs w:val="20"/>
              </w:rPr>
            </w:pPr>
            <w:r w:rsidRPr="006F39D9">
              <w:rPr>
                <w:sz w:val="20"/>
                <w:szCs w:val="20"/>
              </w:rPr>
              <w:t>Igloolik</w:t>
            </w:r>
          </w:p>
        </w:tc>
        <w:tc>
          <w:tcPr>
            <w:tcW w:w="732" w:type="pct"/>
            <w:shd w:val="clear" w:color="auto" w:fill="FFC000"/>
          </w:tcPr>
          <w:p w14:paraId="4411D8F1" w14:textId="77777777" w:rsidR="005A78DE" w:rsidRPr="006F39D9" w:rsidRDefault="005A78DE" w:rsidP="005A78DE">
            <w:pPr>
              <w:jc w:val="left"/>
              <w:rPr>
                <w:sz w:val="20"/>
                <w:szCs w:val="20"/>
              </w:rPr>
            </w:pPr>
          </w:p>
        </w:tc>
        <w:tc>
          <w:tcPr>
            <w:tcW w:w="732" w:type="pct"/>
            <w:shd w:val="clear" w:color="auto" w:fill="FFFF00"/>
          </w:tcPr>
          <w:p w14:paraId="7BBC6A4B" w14:textId="77777777" w:rsidR="005A78DE" w:rsidRPr="006F39D9" w:rsidRDefault="005A78DE" w:rsidP="005A78DE">
            <w:pPr>
              <w:jc w:val="left"/>
              <w:rPr>
                <w:sz w:val="20"/>
                <w:szCs w:val="20"/>
              </w:rPr>
            </w:pPr>
          </w:p>
        </w:tc>
        <w:tc>
          <w:tcPr>
            <w:tcW w:w="732" w:type="pct"/>
            <w:gridSpan w:val="2"/>
            <w:shd w:val="clear" w:color="auto" w:fill="FF0000"/>
          </w:tcPr>
          <w:p w14:paraId="22A5EE95" w14:textId="6D2922B7" w:rsidR="005A78DE" w:rsidRPr="006F39D9" w:rsidRDefault="005A78DE" w:rsidP="006F39D9">
            <w:pPr>
              <w:pStyle w:val="ListParagraph"/>
              <w:numPr>
                <w:ilvl w:val="0"/>
                <w:numId w:val="22"/>
              </w:numPr>
              <w:jc w:val="left"/>
              <w:rPr>
                <w:sz w:val="20"/>
                <w:szCs w:val="20"/>
              </w:rPr>
            </w:pPr>
            <w:r w:rsidRPr="006F39D9">
              <w:rPr>
                <w:sz w:val="20"/>
                <w:szCs w:val="20"/>
              </w:rPr>
              <w:t>Igloolik</w:t>
            </w:r>
          </w:p>
        </w:tc>
        <w:tc>
          <w:tcPr>
            <w:tcW w:w="732" w:type="pct"/>
            <w:shd w:val="clear" w:color="auto" w:fill="FFC000"/>
          </w:tcPr>
          <w:p w14:paraId="4ED5A342" w14:textId="77777777" w:rsidR="005A78DE" w:rsidRPr="006F39D9" w:rsidRDefault="005A78DE" w:rsidP="005A78DE">
            <w:pPr>
              <w:jc w:val="left"/>
              <w:rPr>
                <w:sz w:val="20"/>
                <w:szCs w:val="20"/>
              </w:rPr>
            </w:pPr>
          </w:p>
        </w:tc>
        <w:tc>
          <w:tcPr>
            <w:tcW w:w="734" w:type="pct"/>
            <w:shd w:val="clear" w:color="auto" w:fill="FFFF00"/>
          </w:tcPr>
          <w:p w14:paraId="7464A9AD" w14:textId="77777777" w:rsidR="005A78DE" w:rsidRPr="006F39D9" w:rsidRDefault="005A78DE" w:rsidP="005A78DE">
            <w:pPr>
              <w:jc w:val="left"/>
              <w:rPr>
                <w:sz w:val="20"/>
                <w:szCs w:val="20"/>
              </w:rPr>
            </w:pPr>
          </w:p>
        </w:tc>
      </w:tr>
      <w:tr w:rsidR="006F39D9" w14:paraId="5DF9A02D" w14:textId="54CE42FD"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202E694C"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2F8A4AEC" w14:textId="30961E19" w:rsidR="005A78DE" w:rsidRPr="006F39D9" w:rsidRDefault="005A78DE" w:rsidP="006F39D9">
            <w:pPr>
              <w:pStyle w:val="ListParagraph"/>
              <w:numPr>
                <w:ilvl w:val="0"/>
                <w:numId w:val="22"/>
              </w:numPr>
              <w:jc w:val="left"/>
              <w:rPr>
                <w:sz w:val="20"/>
                <w:szCs w:val="20"/>
              </w:rPr>
            </w:pPr>
            <w:r w:rsidRPr="006F39D9">
              <w:rPr>
                <w:sz w:val="20"/>
                <w:szCs w:val="20"/>
              </w:rPr>
              <w:t>Rankin Inlet (Nipissar)</w:t>
            </w:r>
          </w:p>
        </w:tc>
        <w:tc>
          <w:tcPr>
            <w:tcW w:w="732" w:type="pct"/>
            <w:shd w:val="clear" w:color="auto" w:fill="FFC000"/>
          </w:tcPr>
          <w:p w14:paraId="6769100E" w14:textId="77777777" w:rsidR="005A78DE" w:rsidRPr="006F39D9" w:rsidRDefault="005A78DE" w:rsidP="005A78DE">
            <w:pPr>
              <w:jc w:val="left"/>
              <w:rPr>
                <w:sz w:val="20"/>
                <w:szCs w:val="20"/>
              </w:rPr>
            </w:pPr>
          </w:p>
        </w:tc>
        <w:tc>
          <w:tcPr>
            <w:tcW w:w="732" w:type="pct"/>
            <w:shd w:val="clear" w:color="auto" w:fill="FFFF00"/>
          </w:tcPr>
          <w:p w14:paraId="4499DE80" w14:textId="77777777" w:rsidR="005A78DE" w:rsidRPr="006F39D9" w:rsidRDefault="005A78DE" w:rsidP="005A78DE">
            <w:pPr>
              <w:jc w:val="left"/>
              <w:rPr>
                <w:sz w:val="20"/>
                <w:szCs w:val="20"/>
              </w:rPr>
            </w:pPr>
          </w:p>
        </w:tc>
        <w:tc>
          <w:tcPr>
            <w:tcW w:w="732" w:type="pct"/>
            <w:gridSpan w:val="2"/>
            <w:shd w:val="clear" w:color="auto" w:fill="FF0000"/>
          </w:tcPr>
          <w:p w14:paraId="722D263C" w14:textId="5E25AB08" w:rsidR="005A78DE" w:rsidRPr="006F39D9" w:rsidRDefault="005A78DE" w:rsidP="006F39D9">
            <w:pPr>
              <w:pStyle w:val="ListParagraph"/>
              <w:numPr>
                <w:ilvl w:val="0"/>
                <w:numId w:val="22"/>
              </w:numPr>
              <w:jc w:val="left"/>
              <w:rPr>
                <w:sz w:val="20"/>
                <w:szCs w:val="20"/>
              </w:rPr>
            </w:pPr>
            <w:r w:rsidRPr="006F39D9">
              <w:rPr>
                <w:sz w:val="20"/>
                <w:szCs w:val="20"/>
              </w:rPr>
              <w:t>Rankin Inlet (Nipissar)</w:t>
            </w:r>
          </w:p>
        </w:tc>
        <w:tc>
          <w:tcPr>
            <w:tcW w:w="732" w:type="pct"/>
            <w:shd w:val="clear" w:color="auto" w:fill="FFC000"/>
          </w:tcPr>
          <w:p w14:paraId="12061FC5" w14:textId="77777777" w:rsidR="005A78DE" w:rsidRPr="006F39D9" w:rsidRDefault="005A78DE" w:rsidP="005A78DE">
            <w:pPr>
              <w:jc w:val="left"/>
              <w:rPr>
                <w:sz w:val="20"/>
                <w:szCs w:val="20"/>
              </w:rPr>
            </w:pPr>
          </w:p>
        </w:tc>
        <w:tc>
          <w:tcPr>
            <w:tcW w:w="734" w:type="pct"/>
            <w:shd w:val="clear" w:color="auto" w:fill="FFFF00"/>
          </w:tcPr>
          <w:p w14:paraId="07ECC88B" w14:textId="77777777" w:rsidR="005A78DE" w:rsidRPr="006F39D9" w:rsidRDefault="005A78DE" w:rsidP="005A78DE">
            <w:pPr>
              <w:jc w:val="left"/>
              <w:rPr>
                <w:sz w:val="20"/>
                <w:szCs w:val="20"/>
              </w:rPr>
            </w:pPr>
          </w:p>
        </w:tc>
      </w:tr>
      <w:tr w:rsidR="006F39D9" w14:paraId="5C2CDA3B" w14:textId="21D62DCD"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4C82C9B8"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50817CD9" w14:textId="0A0D7EED" w:rsidR="005A78DE" w:rsidRPr="006F39D9" w:rsidRDefault="005A78DE" w:rsidP="006F39D9">
            <w:pPr>
              <w:pStyle w:val="ListParagraph"/>
              <w:numPr>
                <w:ilvl w:val="0"/>
                <w:numId w:val="22"/>
              </w:numPr>
              <w:jc w:val="left"/>
              <w:rPr>
                <w:sz w:val="20"/>
                <w:szCs w:val="20"/>
              </w:rPr>
            </w:pPr>
            <w:r w:rsidRPr="006F39D9">
              <w:rPr>
                <w:sz w:val="20"/>
                <w:szCs w:val="20"/>
              </w:rPr>
              <w:t>Whale Cove (Preferred)</w:t>
            </w:r>
          </w:p>
        </w:tc>
        <w:tc>
          <w:tcPr>
            <w:tcW w:w="732" w:type="pct"/>
            <w:shd w:val="clear" w:color="auto" w:fill="FFC000"/>
          </w:tcPr>
          <w:p w14:paraId="129F64FB" w14:textId="77777777" w:rsidR="005A78DE" w:rsidRPr="006F39D9" w:rsidRDefault="005A78DE" w:rsidP="005A78DE">
            <w:pPr>
              <w:jc w:val="left"/>
              <w:rPr>
                <w:sz w:val="20"/>
                <w:szCs w:val="20"/>
              </w:rPr>
            </w:pPr>
          </w:p>
        </w:tc>
        <w:tc>
          <w:tcPr>
            <w:tcW w:w="732" w:type="pct"/>
            <w:shd w:val="clear" w:color="auto" w:fill="FFFF00"/>
          </w:tcPr>
          <w:p w14:paraId="07F1A3FD" w14:textId="77777777" w:rsidR="005A78DE" w:rsidRPr="006F39D9" w:rsidRDefault="005A78DE" w:rsidP="005A78DE">
            <w:pPr>
              <w:jc w:val="left"/>
              <w:rPr>
                <w:sz w:val="20"/>
                <w:szCs w:val="20"/>
              </w:rPr>
            </w:pPr>
          </w:p>
        </w:tc>
        <w:tc>
          <w:tcPr>
            <w:tcW w:w="732" w:type="pct"/>
            <w:gridSpan w:val="2"/>
            <w:shd w:val="clear" w:color="auto" w:fill="FF0000"/>
          </w:tcPr>
          <w:p w14:paraId="08C37ED2" w14:textId="661F491D" w:rsidR="005A78DE" w:rsidRPr="006F39D9" w:rsidRDefault="005A78DE" w:rsidP="006F39D9">
            <w:pPr>
              <w:pStyle w:val="ListParagraph"/>
              <w:numPr>
                <w:ilvl w:val="0"/>
                <w:numId w:val="22"/>
              </w:numPr>
              <w:jc w:val="left"/>
              <w:rPr>
                <w:sz w:val="20"/>
                <w:szCs w:val="20"/>
              </w:rPr>
            </w:pPr>
            <w:r w:rsidRPr="006F39D9">
              <w:rPr>
                <w:sz w:val="20"/>
                <w:szCs w:val="20"/>
              </w:rPr>
              <w:t>Taloyoak</w:t>
            </w:r>
          </w:p>
        </w:tc>
        <w:tc>
          <w:tcPr>
            <w:tcW w:w="732" w:type="pct"/>
            <w:shd w:val="clear" w:color="auto" w:fill="FFC000"/>
          </w:tcPr>
          <w:p w14:paraId="0A0289E1" w14:textId="77777777" w:rsidR="005A78DE" w:rsidRPr="006F39D9" w:rsidRDefault="005A78DE" w:rsidP="005A78DE">
            <w:pPr>
              <w:jc w:val="left"/>
              <w:rPr>
                <w:sz w:val="20"/>
                <w:szCs w:val="20"/>
              </w:rPr>
            </w:pPr>
          </w:p>
        </w:tc>
        <w:tc>
          <w:tcPr>
            <w:tcW w:w="734" w:type="pct"/>
            <w:shd w:val="clear" w:color="auto" w:fill="FFFF00"/>
          </w:tcPr>
          <w:p w14:paraId="30A7D8E1" w14:textId="77777777" w:rsidR="005A78DE" w:rsidRPr="006F39D9" w:rsidRDefault="005A78DE" w:rsidP="005A78DE">
            <w:pPr>
              <w:jc w:val="left"/>
              <w:rPr>
                <w:sz w:val="20"/>
                <w:szCs w:val="20"/>
              </w:rPr>
            </w:pPr>
          </w:p>
        </w:tc>
      </w:tr>
      <w:tr w:rsidR="006F39D9" w14:paraId="2C47AB5C" w14:textId="32380D8D" w:rsidTr="006F39D9">
        <w:tc>
          <w:tcPr>
            <w:tcW w:w="606" w:type="pct"/>
            <w:vMerge/>
            <w:tcBorders>
              <w:top w:val="single" w:sz="4" w:space="0" w:color="4F81BD" w:themeColor="accent1"/>
              <w:bottom w:val="single" w:sz="4" w:space="0" w:color="4F81BD" w:themeColor="accent1"/>
              <w:right w:val="single" w:sz="4" w:space="0" w:color="4F81BD" w:themeColor="accent1"/>
            </w:tcBorders>
          </w:tcPr>
          <w:p w14:paraId="3FBCE18D" w14:textId="77777777" w:rsidR="005A78DE" w:rsidRPr="005A78DE" w:rsidRDefault="005A78DE" w:rsidP="003E3B67">
            <w:pPr>
              <w:rPr>
                <w:sz w:val="22"/>
                <w:szCs w:val="22"/>
              </w:rPr>
            </w:pPr>
          </w:p>
        </w:tc>
        <w:tc>
          <w:tcPr>
            <w:tcW w:w="732" w:type="pct"/>
            <w:tcBorders>
              <w:left w:val="single" w:sz="4" w:space="0" w:color="4F81BD" w:themeColor="accent1"/>
            </w:tcBorders>
            <w:shd w:val="clear" w:color="auto" w:fill="FF0000"/>
          </w:tcPr>
          <w:p w14:paraId="4C25A913" w14:textId="77777777" w:rsidR="005A78DE" w:rsidRPr="006F39D9" w:rsidRDefault="005A78DE" w:rsidP="005A78DE">
            <w:pPr>
              <w:jc w:val="left"/>
              <w:rPr>
                <w:sz w:val="20"/>
                <w:szCs w:val="20"/>
              </w:rPr>
            </w:pPr>
          </w:p>
        </w:tc>
        <w:tc>
          <w:tcPr>
            <w:tcW w:w="732" w:type="pct"/>
            <w:shd w:val="clear" w:color="auto" w:fill="FFC000"/>
          </w:tcPr>
          <w:p w14:paraId="5BD42959" w14:textId="77777777" w:rsidR="005A78DE" w:rsidRPr="006F39D9" w:rsidRDefault="005A78DE" w:rsidP="005A78DE">
            <w:pPr>
              <w:jc w:val="left"/>
              <w:rPr>
                <w:sz w:val="20"/>
                <w:szCs w:val="20"/>
              </w:rPr>
            </w:pPr>
          </w:p>
        </w:tc>
        <w:tc>
          <w:tcPr>
            <w:tcW w:w="732" w:type="pct"/>
            <w:shd w:val="clear" w:color="auto" w:fill="FFFF00"/>
          </w:tcPr>
          <w:p w14:paraId="7543274D" w14:textId="77777777" w:rsidR="005A78DE" w:rsidRPr="006F39D9" w:rsidRDefault="005A78DE" w:rsidP="005A78DE">
            <w:pPr>
              <w:jc w:val="left"/>
              <w:rPr>
                <w:sz w:val="20"/>
                <w:szCs w:val="20"/>
              </w:rPr>
            </w:pPr>
          </w:p>
        </w:tc>
        <w:tc>
          <w:tcPr>
            <w:tcW w:w="732" w:type="pct"/>
            <w:gridSpan w:val="2"/>
            <w:shd w:val="clear" w:color="auto" w:fill="FF0000"/>
          </w:tcPr>
          <w:p w14:paraId="421E46BA" w14:textId="5944DD5D" w:rsidR="005A78DE" w:rsidRPr="006F39D9" w:rsidRDefault="005A78DE" w:rsidP="006F39D9">
            <w:pPr>
              <w:pStyle w:val="ListParagraph"/>
              <w:numPr>
                <w:ilvl w:val="0"/>
                <w:numId w:val="22"/>
              </w:numPr>
              <w:jc w:val="left"/>
              <w:rPr>
                <w:sz w:val="20"/>
                <w:szCs w:val="20"/>
              </w:rPr>
            </w:pPr>
            <w:r w:rsidRPr="006F39D9">
              <w:rPr>
                <w:sz w:val="20"/>
                <w:szCs w:val="20"/>
              </w:rPr>
              <w:t>Whale Cove (Preferred)</w:t>
            </w:r>
          </w:p>
        </w:tc>
        <w:tc>
          <w:tcPr>
            <w:tcW w:w="732" w:type="pct"/>
            <w:shd w:val="clear" w:color="auto" w:fill="FFC000"/>
          </w:tcPr>
          <w:p w14:paraId="51CB3615" w14:textId="77777777" w:rsidR="005A78DE" w:rsidRPr="006F39D9" w:rsidRDefault="005A78DE" w:rsidP="005A78DE">
            <w:pPr>
              <w:jc w:val="left"/>
              <w:rPr>
                <w:sz w:val="20"/>
                <w:szCs w:val="20"/>
              </w:rPr>
            </w:pPr>
          </w:p>
        </w:tc>
        <w:tc>
          <w:tcPr>
            <w:tcW w:w="734" w:type="pct"/>
            <w:shd w:val="clear" w:color="auto" w:fill="FFFF00"/>
          </w:tcPr>
          <w:p w14:paraId="2B6C9D96" w14:textId="77777777" w:rsidR="005A78DE" w:rsidRPr="006F39D9" w:rsidRDefault="005A78DE" w:rsidP="005A78DE">
            <w:pPr>
              <w:jc w:val="left"/>
              <w:rPr>
                <w:sz w:val="20"/>
                <w:szCs w:val="20"/>
              </w:rPr>
            </w:pPr>
          </w:p>
        </w:tc>
      </w:tr>
    </w:tbl>
    <w:p w14:paraId="01A0AC54" w14:textId="66340249" w:rsidR="00E418D7" w:rsidRPr="003F2C3E" w:rsidRDefault="00E418D7" w:rsidP="00FB6DFE">
      <w:pPr>
        <w:pStyle w:val="ListParagraph"/>
        <w:rPr>
          <w:color w:val="FF0000"/>
        </w:rPr>
      </w:pPr>
    </w:p>
    <w:p w14:paraId="0A942DDB" w14:textId="77777777" w:rsidR="00E418D7" w:rsidRDefault="00E418D7" w:rsidP="00E418D7">
      <w:pPr>
        <w:ind w:left="360"/>
      </w:pPr>
    </w:p>
    <w:p w14:paraId="70240EEB" w14:textId="77777777" w:rsidR="00E418D7" w:rsidRPr="00097D42" w:rsidRDefault="00E418D7" w:rsidP="00E418D7"/>
    <w:p w14:paraId="325D3154" w14:textId="74A4BF2F" w:rsidR="00E418D7" w:rsidRPr="001D164D" w:rsidRDefault="00E418D7" w:rsidP="006C35FD">
      <w:pPr>
        <w:pStyle w:val="Heading1"/>
        <w:numPr>
          <w:ilvl w:val="0"/>
          <w:numId w:val="24"/>
        </w:numPr>
      </w:pPr>
      <w:bookmarkStart w:id="94" w:name="_Toc459128659"/>
      <w:r w:rsidRPr="001D164D">
        <w:lastRenderedPageBreak/>
        <w:t>Conclusions</w:t>
      </w:r>
      <w:bookmarkEnd w:id="94"/>
    </w:p>
    <w:p w14:paraId="24C9B924" w14:textId="3290131A" w:rsidR="00C21E14" w:rsidRDefault="00C21E14" w:rsidP="002E7443">
      <w:r>
        <w:t>In conclusion, th</w:t>
      </w:r>
      <w:r w:rsidR="00574B54">
        <w:t>is</w:t>
      </w:r>
      <w:r>
        <w:t xml:space="preserve"> desktop assessment of the sustainability of </w:t>
      </w:r>
      <w:r w:rsidR="00E93E3C">
        <w:t xml:space="preserve">water withdrawal from </w:t>
      </w:r>
      <w:r>
        <w:t xml:space="preserve">the source </w:t>
      </w:r>
      <w:r w:rsidR="00E93E3C">
        <w:t xml:space="preserve">drinking </w:t>
      </w:r>
      <w:r>
        <w:t xml:space="preserve">water locations for Nunavut’s hamlets demonstrated that there are </w:t>
      </w:r>
      <w:r w:rsidR="00574B54">
        <w:t xml:space="preserve">several </w:t>
      </w:r>
      <w:r>
        <w:t xml:space="preserve">communities that are at high risk of water shortages </w:t>
      </w:r>
      <w:r w:rsidR="00574B54">
        <w:t>both now and in the future.</w:t>
      </w:r>
      <w:r>
        <w:t xml:space="preserve"> Generally, the degree of risk was directly related to the size of the watershed </w:t>
      </w:r>
      <w:r w:rsidR="00574B54">
        <w:t xml:space="preserve">contributing to </w:t>
      </w:r>
      <w:r>
        <w:t xml:space="preserve">source water intake location. </w:t>
      </w:r>
    </w:p>
    <w:p w14:paraId="5DDAA831" w14:textId="5B612B35" w:rsidR="00537853" w:rsidRDefault="00537853" w:rsidP="002E7443">
      <w:r>
        <w:t>Based on the water balance analysis there are some communities which currently have, or may experience, water stress as a result of community demands and climate change. The risk of water shortage was assessed based on median water b</w:t>
      </w:r>
      <w:r w:rsidR="00E93E3C">
        <w:t>alance estimates, as well as 50-</w:t>
      </w:r>
      <w:r>
        <w:t>y</w:t>
      </w:r>
      <w:r w:rsidR="00EC72A8">
        <w:t>ea</w:t>
      </w:r>
      <w:r>
        <w:t xml:space="preserve">r return period minimum water </w:t>
      </w:r>
      <w:r w:rsidR="00E93E3C">
        <w:t>availability estimates.  The 50-</w:t>
      </w:r>
      <w:r>
        <w:t>y</w:t>
      </w:r>
      <w:r w:rsidR="00EC72A8">
        <w:t>ea</w:t>
      </w:r>
      <w:r>
        <w:t>r return period estimates provide a more realistic understanding of which communities may be at risk at some p</w:t>
      </w:r>
      <w:r w:rsidR="00245F17">
        <w:t>oint in the future. A total of 8</w:t>
      </w:r>
      <w:r>
        <w:t xml:space="preserve"> communities were classed as high risk for water stress using historical climate records</w:t>
      </w:r>
      <w:r w:rsidR="00E93E3C">
        <w:t>, when the 50-</w:t>
      </w:r>
      <w:r>
        <w:t>year probability low precipitation and high ET scenarios are considered, along with no changes i</w:t>
      </w:r>
      <w:r w:rsidR="00245F17">
        <w:t>n water delivery system. The eight</w:t>
      </w:r>
      <w:r>
        <w:t xml:space="preserve"> communities where high water stress was observed using historical records included</w:t>
      </w:r>
      <w:r w:rsidR="00245F17">
        <w:t>:</w:t>
      </w:r>
      <w:r>
        <w:t xml:space="preserve"> </w:t>
      </w:r>
      <w:r w:rsidR="001D233F">
        <w:t xml:space="preserve">Arctic Bay, </w:t>
      </w:r>
      <w:r>
        <w:t>Clyde River, Whale Cove (Preferred Water Withdrawal Location),</w:t>
      </w:r>
      <w:r w:rsidR="001D233F">
        <w:t xml:space="preserve"> Rankin Inlet (Nipissar),</w:t>
      </w:r>
      <w:r>
        <w:t xml:space="preserve"> Cape Dorset, Igloolik</w:t>
      </w:r>
      <w:r w:rsidR="00981BA9">
        <w:t xml:space="preserve">, Cambridge Bay, and Taloyoak. </w:t>
      </w:r>
      <w:r>
        <w:t>When fu</w:t>
      </w:r>
      <w:r w:rsidR="001D233F">
        <w:t xml:space="preserve">ture conditions were considered, </w:t>
      </w:r>
      <w:r w:rsidR="00E93E3C">
        <w:t xml:space="preserve">7 communities were classed as high risk of water shortages. </w:t>
      </w:r>
      <w:r w:rsidR="001D233F">
        <w:t>Arctic Bay was downgraded to medium risk and the rest remained as high risk of water scarcity</w:t>
      </w:r>
      <w:r>
        <w:t xml:space="preserve">.  </w:t>
      </w:r>
    </w:p>
    <w:p w14:paraId="15F5A07B" w14:textId="39BDB7A8" w:rsidR="00233823" w:rsidRDefault="00AC268D" w:rsidP="002E7443">
      <w:r>
        <w:t>Very little change was</w:t>
      </w:r>
      <w:r w:rsidR="00574B54">
        <w:t xml:space="preserve"> </w:t>
      </w:r>
      <w:r w:rsidR="00F000CB">
        <w:t>observed</w:t>
      </w:r>
      <w:r w:rsidR="00C21E14">
        <w:t xml:space="preserve"> </w:t>
      </w:r>
      <w:r>
        <w:t xml:space="preserve">in risk levels of water shortages </w:t>
      </w:r>
      <w:r w:rsidR="00F000CB">
        <w:t>when comparing</w:t>
      </w:r>
      <w:r w:rsidR="00C21E14">
        <w:t xml:space="preserve"> historical and future climate scenarios. However, a few communities </w:t>
      </w:r>
      <w:r w:rsidR="00F000CB">
        <w:t>changed from</w:t>
      </w:r>
      <w:r w:rsidR="00233823">
        <w:t xml:space="preserve"> low to moderate</w:t>
      </w:r>
      <w:r w:rsidR="00C21E14">
        <w:t xml:space="preserve"> ris</w:t>
      </w:r>
      <w:r w:rsidR="00E93E3C">
        <w:t>k levels for the worst case (50-</w:t>
      </w:r>
      <w:r w:rsidR="00C21E14">
        <w:t>year probabilities)</w:t>
      </w:r>
      <w:r w:rsidR="00233823">
        <w:t xml:space="preserve"> for future climate scenarios. These communities included: Whale Cove (Main</w:t>
      </w:r>
      <w:r w:rsidR="00F000CB">
        <w:t xml:space="preserve"> Withdrawal Location</w:t>
      </w:r>
      <w:r w:rsidR="00233823">
        <w:t xml:space="preserve">), Rankin Inlet (Char) and Hall Beach. </w:t>
      </w:r>
    </w:p>
    <w:p w14:paraId="78B83A5E" w14:textId="6869CCBE" w:rsidR="00FB4F7C" w:rsidRDefault="00233823" w:rsidP="002E7443">
      <w:r>
        <w:t xml:space="preserve">Based on this desktop analysis, it would be </w:t>
      </w:r>
      <w:r w:rsidR="00F000CB">
        <w:t>advised</w:t>
      </w:r>
      <w:r>
        <w:t xml:space="preserve"> to focus efforts on reducing risks of high, medium, and moderate source water sites, in sequential order. This may entail siting alternate back-up source water supplies in some communities where the risk is particularly high. Overall, this assessment has provided a high-level desktop methodology for ranking risk in multiple communities to identify potential scarcity problems</w:t>
      </w:r>
      <w:r w:rsidR="00981BA9">
        <w:t xml:space="preserve"> with consideration for changing climate and demographics</w:t>
      </w:r>
      <w:r>
        <w:t>. This type of planning tool will be useful for managers of territorial drinking water infrastructure and may be translatable to other northern Canadian jurisdictions.</w:t>
      </w:r>
    </w:p>
    <w:p w14:paraId="06D002EF" w14:textId="77777777" w:rsidR="00FB4F7C" w:rsidRDefault="00FB4F7C">
      <w:pPr>
        <w:jc w:val="left"/>
        <w:rPr>
          <w:rFonts w:eastAsiaTheme="majorEastAsia" w:cstheme="majorBidi"/>
          <w:b/>
          <w:bCs/>
          <w:sz w:val="32"/>
          <w:szCs w:val="32"/>
        </w:rPr>
      </w:pPr>
      <w:r>
        <w:br w:type="page"/>
      </w:r>
    </w:p>
    <w:p w14:paraId="3F8F6CD3" w14:textId="208BFA62" w:rsidR="006D2054" w:rsidRPr="001D164D" w:rsidRDefault="00DE13A3" w:rsidP="006C35FD">
      <w:pPr>
        <w:pStyle w:val="Heading1"/>
      </w:pPr>
      <w:bookmarkStart w:id="95" w:name="_Toc459128660"/>
      <w:r w:rsidRPr="001D164D">
        <w:lastRenderedPageBreak/>
        <w:t>Referenc</w:t>
      </w:r>
      <w:r w:rsidR="006D2054" w:rsidRPr="001D164D">
        <w:t>es</w:t>
      </w:r>
      <w:bookmarkEnd w:id="95"/>
    </w:p>
    <w:p w14:paraId="39818F55" w14:textId="77777777" w:rsidR="001466CF" w:rsidRPr="00B56132" w:rsidRDefault="001466CF" w:rsidP="001466CF">
      <w:pPr>
        <w:ind w:left="618" w:hanging="618"/>
        <w:jc w:val="left"/>
      </w:pPr>
      <w:r w:rsidRPr="00B56132">
        <w:t xml:space="preserve">Allen, R.G., Pereira, L.S., Raes &amp; D., Smith, M. (1998). </w:t>
      </w:r>
      <w:r w:rsidRPr="009D3C12">
        <w:rPr>
          <w:i/>
        </w:rPr>
        <w:t>Crop evapotranspiration – guidelines for computing crop water requirements – FAO Irrigation and drainage paper 56.</w:t>
      </w:r>
      <w:r w:rsidRPr="00B56132">
        <w:t xml:space="preserve"> Food and Agriculture Organization of the United Nations. Rome, Italy.</w:t>
      </w:r>
    </w:p>
    <w:p w14:paraId="3A648260"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Arktis Piusitippaa Inc. (2015). </w:t>
      </w:r>
      <w:r w:rsidRPr="009D3C12">
        <w:rPr>
          <w:rFonts w:cs="AdvTR"/>
          <w:i/>
          <w:lang w:val="en-CA"/>
        </w:rPr>
        <w:t>Secondary water source hydrology assessment Grise Fiord, Nunavut.</w:t>
      </w:r>
      <w:r w:rsidRPr="00B56132">
        <w:rPr>
          <w:rFonts w:cs="AdvTR"/>
          <w:lang w:val="en-CA"/>
        </w:rPr>
        <w:t xml:space="preserve"> Technical report prepared for the Community and Government Services department of the Government of Nunavut. Iqaluit, Nunavut.</w:t>
      </w:r>
    </w:p>
    <w:p w14:paraId="3CEA7631"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Bakker K. </w:t>
      </w:r>
      <w:r>
        <w:rPr>
          <w:rFonts w:cs="AdvTR"/>
          <w:lang w:val="en-CA"/>
        </w:rPr>
        <w:t xml:space="preserve">(2012). </w:t>
      </w:r>
      <w:r w:rsidRPr="00B56132">
        <w:rPr>
          <w:rFonts w:cs="AdvTR"/>
          <w:lang w:val="en-CA"/>
        </w:rPr>
        <w:t xml:space="preserve">Water security: research challenges and opportunities. </w:t>
      </w:r>
      <w:r w:rsidRPr="00B56132">
        <w:rPr>
          <w:rFonts w:cs="AdvTR"/>
          <w:i/>
          <w:lang w:val="en-CA"/>
        </w:rPr>
        <w:t>Science</w:t>
      </w:r>
      <w:r>
        <w:rPr>
          <w:rFonts w:cs="AdvTR"/>
          <w:lang w:val="en-CA"/>
        </w:rPr>
        <w:t xml:space="preserve">, </w:t>
      </w:r>
      <w:r w:rsidRPr="00B56132">
        <w:rPr>
          <w:rFonts w:cs="AdvTR"/>
          <w:i/>
          <w:lang w:val="en-CA"/>
        </w:rPr>
        <w:t>337</w:t>
      </w:r>
      <w:r>
        <w:rPr>
          <w:rFonts w:cs="AdvTR"/>
          <w:lang w:val="en-CA"/>
        </w:rPr>
        <w:t xml:space="preserve">(6097), </w:t>
      </w:r>
      <w:r w:rsidRPr="00B56132">
        <w:rPr>
          <w:rFonts w:cs="AdvTR"/>
          <w:lang w:val="en-CA"/>
        </w:rPr>
        <w:t>914</w:t>
      </w:r>
      <w:r>
        <w:rPr>
          <w:rFonts w:cs="AdvTR"/>
          <w:lang w:val="en-CA"/>
        </w:rPr>
        <w:t>-91</w:t>
      </w:r>
      <w:r w:rsidRPr="00B56132">
        <w:rPr>
          <w:rFonts w:cs="AdvTR"/>
          <w:lang w:val="en-CA"/>
        </w:rPr>
        <w:t>5.</w:t>
      </w:r>
    </w:p>
    <w:p w14:paraId="09C4FD10"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CBC (Canadian Broadcasting Corporation) (2012). </w:t>
      </w:r>
      <w:r w:rsidRPr="006707E5">
        <w:rPr>
          <w:rFonts w:cs="AdvTR"/>
          <w:i/>
          <w:lang w:val="en-CA"/>
        </w:rPr>
        <w:t xml:space="preserve">Kugaaruk’s summer water source still uncertain. </w:t>
      </w:r>
      <w:r w:rsidRPr="00B56132">
        <w:rPr>
          <w:rFonts w:cs="AdvTR"/>
          <w:lang w:val="en-CA"/>
        </w:rPr>
        <w:t>Available online at: http://www.cbc.ca/beta/news/canada/north/kugaaruk-s-summer-water-source-still-uncertain-1.1231576</w:t>
      </w:r>
    </w:p>
    <w:p w14:paraId="652CF852"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CBC (Canadian Broadcasting Corporation) (2014). </w:t>
      </w:r>
      <w:r w:rsidRPr="006707E5">
        <w:rPr>
          <w:rFonts w:cs="AdvTR"/>
          <w:i/>
          <w:lang w:val="en-CA"/>
        </w:rPr>
        <w:t>As glacier melts, Grise Fiord residents fear for water supply.</w:t>
      </w:r>
      <w:r w:rsidRPr="00B56132">
        <w:rPr>
          <w:rFonts w:cs="AdvTR"/>
          <w:lang w:val="en-CA"/>
        </w:rPr>
        <w:t xml:space="preserve"> Available online at: http:www.cbc.ca/beta/news/Canada/north/as-glacier-melts-grise-fiord-residents-fear-for-water-supply-1.2840562 [August 7, 2016].</w:t>
      </w:r>
    </w:p>
    <w:p w14:paraId="093F53C2"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CBC (Canadian Broadcasting Corporation) (2016). </w:t>
      </w:r>
      <w:r w:rsidRPr="006707E5">
        <w:rPr>
          <w:rFonts w:cs="AdvTR"/>
          <w:i/>
          <w:lang w:val="en-CA"/>
        </w:rPr>
        <w:t>Temporary fix completed for Sanikiluaq</w:t>
      </w:r>
      <w:r>
        <w:rPr>
          <w:rFonts w:cs="AdvTR"/>
          <w:i/>
          <w:lang w:val="en-CA"/>
        </w:rPr>
        <w:t>’s</w:t>
      </w:r>
      <w:r w:rsidRPr="006707E5">
        <w:rPr>
          <w:rFonts w:cs="AdvTR"/>
          <w:i/>
          <w:lang w:val="en-CA"/>
        </w:rPr>
        <w:t xml:space="preserve"> high sodium water problem.</w:t>
      </w:r>
      <w:r w:rsidRPr="00B56132">
        <w:rPr>
          <w:rFonts w:cs="AdvTR"/>
          <w:lang w:val="en-CA"/>
        </w:rPr>
        <w:t xml:space="preserve"> Available online at: </w:t>
      </w:r>
      <w:hyperlink r:id="rId45" w:history="1">
        <w:r w:rsidRPr="00B56132">
          <w:rPr>
            <w:rStyle w:val="Hyperlink"/>
            <w:rFonts w:cs="AdvTR"/>
            <w:lang w:val="en-CA"/>
          </w:rPr>
          <w:t>http://www.cbc.ca/beta/news/canada/north/temporary-fix-complete-sanikiluaq-high-sodium-water-1.3699791</w:t>
        </w:r>
      </w:hyperlink>
      <w:r w:rsidRPr="00B56132">
        <w:rPr>
          <w:rFonts w:cs="AdvTR"/>
          <w:lang w:val="en-CA"/>
        </w:rPr>
        <w:t xml:space="preserve"> [August 7, 2016]</w:t>
      </w:r>
    </w:p>
    <w:p w14:paraId="5D7CF784"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Cook C</w:t>
      </w:r>
      <w:r>
        <w:rPr>
          <w:rFonts w:cs="AdvTR"/>
          <w:lang w:val="en-CA"/>
        </w:rPr>
        <w:t>.</w:t>
      </w:r>
      <w:r w:rsidRPr="00B56132">
        <w:rPr>
          <w:rFonts w:cs="AdvTR"/>
          <w:lang w:val="en-CA"/>
        </w:rPr>
        <w:t xml:space="preserve">, Bakker K. Water security: debating an emerging paradigm. </w:t>
      </w:r>
      <w:r w:rsidRPr="009D3C12">
        <w:rPr>
          <w:rFonts w:cs="AdvTR"/>
          <w:i/>
          <w:lang w:val="en-CA"/>
        </w:rPr>
        <w:t>Global Environ Change</w:t>
      </w:r>
      <w:r w:rsidRPr="00B56132">
        <w:rPr>
          <w:rFonts w:cs="AdvTR"/>
          <w:lang w:val="en-CA"/>
        </w:rPr>
        <w:t>. 2012;22:92</w:t>
      </w:r>
      <w:r w:rsidRPr="00B56132">
        <w:rPr>
          <w:rFonts w:cs="AdvBMa1"/>
          <w:lang w:val="en-CA"/>
        </w:rPr>
        <w:t>_</w:t>
      </w:r>
      <w:r w:rsidRPr="00B56132">
        <w:rPr>
          <w:rFonts w:cs="AdvTR"/>
          <w:lang w:val="en-CA"/>
        </w:rPr>
        <w:t>102.</w:t>
      </w:r>
    </w:p>
    <w:p w14:paraId="1E306C14"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Daley, K., Castleden, H., Jamieson, R., Furgal, C., &amp; Ell, L. (2014). Municipal water quantities and health in Nunavut households: an exploratory case study in Coral Harbour, Nunavut, Canada. </w:t>
      </w:r>
      <w:r w:rsidRPr="007731CA">
        <w:rPr>
          <w:rFonts w:cs="AdvTR"/>
          <w:i/>
          <w:lang w:val="en-CA"/>
        </w:rPr>
        <w:t>International journal of circumpolar health</w:t>
      </w:r>
      <w:r w:rsidRPr="00B56132">
        <w:rPr>
          <w:rFonts w:cs="AdvTR"/>
          <w:lang w:val="en-CA"/>
        </w:rPr>
        <w:t xml:space="preserve">, </w:t>
      </w:r>
      <w:r w:rsidRPr="001579E4">
        <w:rPr>
          <w:rFonts w:cs="AdvTR"/>
          <w:i/>
          <w:lang w:val="en-CA"/>
        </w:rPr>
        <w:t>73</w:t>
      </w:r>
      <w:r w:rsidRPr="00B56132">
        <w:rPr>
          <w:rFonts w:cs="AdvTR"/>
          <w:lang w:val="en-CA"/>
        </w:rPr>
        <w:t>.</w:t>
      </w:r>
    </w:p>
    <w:p w14:paraId="42AF0F09" w14:textId="77777777" w:rsidR="001466CF" w:rsidRPr="00B56132" w:rsidRDefault="001466CF" w:rsidP="001466CF">
      <w:pPr>
        <w:ind w:left="618" w:hanging="567"/>
        <w:jc w:val="left"/>
        <w:rPr>
          <w:rFonts w:cs="Times New Roman"/>
          <w:color w:val="000000" w:themeColor="text1"/>
          <w:shd w:val="clear" w:color="auto" w:fill="FFFFFF"/>
        </w:rPr>
      </w:pPr>
      <w:r w:rsidRPr="001579E4">
        <w:rPr>
          <w:rFonts w:cs="Times New Roman"/>
          <w:color w:val="000000" w:themeColor="text1"/>
          <w:shd w:val="clear" w:color="auto" w:fill="FFFFFF"/>
        </w:rPr>
        <w:t>DFO (Department of Fisheries and Oceans Canada) (2013). Framework for assessing the ecological flow requirements to support fisheries in Canada. DFO Can. Sci. Advis. Sec. Sci. Advis. Rep. 2013/017.</w:t>
      </w:r>
    </w:p>
    <w:p w14:paraId="50E0A8F5" w14:textId="77777777" w:rsidR="001466CF" w:rsidRPr="00B56132" w:rsidRDefault="001466CF" w:rsidP="001466CF">
      <w:pPr>
        <w:ind w:left="618" w:hanging="618"/>
      </w:pPr>
      <w:r w:rsidRPr="00B56132">
        <w:t>Dingman, S.L. (2002)</w:t>
      </w:r>
      <w:r>
        <w:t>.</w:t>
      </w:r>
      <w:r w:rsidRPr="00B56132">
        <w:t xml:space="preserve"> </w:t>
      </w:r>
      <w:r w:rsidRPr="00B56132">
        <w:rPr>
          <w:i/>
        </w:rPr>
        <w:t>Physical Hydrology.</w:t>
      </w:r>
      <w:r w:rsidRPr="00B56132">
        <w:t xml:space="preserve"> Second edition. Waveland Press Inc. Long Grove, Illinois, United States. </w:t>
      </w:r>
    </w:p>
    <w:p w14:paraId="55BE8CEE"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Dudarev A, Dushkina E, Sladkova Y, Alloyarov P, Chupakhin, V, Dorofeyev V, et al. </w:t>
      </w:r>
      <w:r>
        <w:rPr>
          <w:rFonts w:cs="AdvTR"/>
          <w:lang w:val="en-CA"/>
        </w:rPr>
        <w:t xml:space="preserve">(2013) </w:t>
      </w:r>
      <w:r w:rsidRPr="00B56132">
        <w:rPr>
          <w:rFonts w:cs="AdvTR"/>
          <w:lang w:val="en-CA"/>
        </w:rPr>
        <w:t>Food and water security issues in Russia II: water security in general population of Russian Arctic, Siberia and Far East, 2000</w:t>
      </w:r>
      <w:r>
        <w:rPr>
          <w:rFonts w:cs="AdvBMa1"/>
          <w:lang w:val="en-CA"/>
        </w:rPr>
        <w:t>-</w:t>
      </w:r>
      <w:r w:rsidRPr="00B56132">
        <w:rPr>
          <w:rFonts w:cs="AdvTR"/>
          <w:lang w:val="en-CA"/>
        </w:rPr>
        <w:t xml:space="preserve">2011. </w:t>
      </w:r>
      <w:r w:rsidRPr="0021144F">
        <w:rPr>
          <w:rFonts w:cs="AdvTR"/>
          <w:i/>
          <w:lang w:val="en-CA"/>
        </w:rPr>
        <w:t>Int J Circumpolar Health</w:t>
      </w:r>
      <w:r>
        <w:rPr>
          <w:rFonts w:cs="AdvTR"/>
          <w:lang w:val="en-CA"/>
        </w:rPr>
        <w:t xml:space="preserve">, </w:t>
      </w:r>
      <w:r w:rsidRPr="006707E5">
        <w:rPr>
          <w:rFonts w:cs="AdvTR"/>
          <w:i/>
          <w:lang w:val="en-CA"/>
        </w:rPr>
        <w:t>72</w:t>
      </w:r>
      <w:r>
        <w:rPr>
          <w:rFonts w:cs="AdvTR"/>
          <w:lang w:val="en-CA"/>
        </w:rPr>
        <w:t>.</w:t>
      </w:r>
    </w:p>
    <w:p w14:paraId="0A315CB5"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lastRenderedPageBreak/>
        <w:t xml:space="preserve">Environment Canada. (2011). </w:t>
      </w:r>
      <w:r w:rsidRPr="007731CA">
        <w:rPr>
          <w:rFonts w:cs="AdvTR"/>
          <w:i/>
          <w:lang w:val="en-CA"/>
        </w:rPr>
        <w:t>Data Sources and Methods for the Water Availability Indicator</w:t>
      </w:r>
      <w:r w:rsidRPr="00B56132">
        <w:rPr>
          <w:rFonts w:cs="AdvTR"/>
          <w:lang w:val="en-CA"/>
        </w:rPr>
        <w:t xml:space="preserve">. Retrieved from </w:t>
      </w:r>
      <w:hyperlink r:id="rId46" w:history="1">
        <w:r w:rsidRPr="00B56132">
          <w:rPr>
            <w:rStyle w:val="Hyperlink"/>
            <w:rFonts w:cs="AdvTR"/>
            <w:lang w:val="en-CA"/>
          </w:rPr>
          <w:t>http://www.publications.gc.ca/collections/collection_2012/ec/En4-144-30-2011-eng.pdf</w:t>
        </w:r>
      </w:hyperlink>
    </w:p>
    <w:p w14:paraId="22BE41DB"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Gocic, M., &amp; Trajkovic, S. (2013). Analysis of changes in meteorological variables using Mann-Kendall and Sen's slope estimator statistical tests in Serbia. </w:t>
      </w:r>
      <w:r w:rsidRPr="007731CA">
        <w:rPr>
          <w:rFonts w:cs="AdvTR"/>
          <w:i/>
          <w:lang w:val="en-CA"/>
        </w:rPr>
        <w:t>Global and Planetary Change</w:t>
      </w:r>
      <w:r w:rsidRPr="00B56132">
        <w:rPr>
          <w:rFonts w:cs="AdvTR"/>
          <w:lang w:val="en-CA"/>
        </w:rPr>
        <w:t xml:space="preserve">, </w:t>
      </w:r>
      <w:r w:rsidRPr="0021144F">
        <w:rPr>
          <w:rFonts w:cs="AdvTR"/>
          <w:i/>
          <w:lang w:val="en-CA"/>
        </w:rPr>
        <w:t>100</w:t>
      </w:r>
      <w:r w:rsidRPr="00B56132">
        <w:rPr>
          <w:rFonts w:cs="AdvTR"/>
          <w:lang w:val="en-CA"/>
        </w:rPr>
        <w:t>, 172-182.</w:t>
      </w:r>
    </w:p>
    <w:p w14:paraId="77F12793" w14:textId="77777777" w:rsidR="001466CF" w:rsidRDefault="001466CF" w:rsidP="001466CF">
      <w:pPr>
        <w:autoSpaceDE w:val="0"/>
        <w:autoSpaceDN w:val="0"/>
        <w:adjustRightInd w:val="0"/>
        <w:ind w:left="618" w:hanging="618"/>
        <w:jc w:val="left"/>
        <w:rPr>
          <w:rFonts w:cs="AdvTR"/>
          <w:lang w:val="en-CA"/>
        </w:rPr>
      </w:pPr>
      <w:r w:rsidRPr="00B56132">
        <w:rPr>
          <w:rFonts w:cs="AdvTR"/>
          <w:lang w:val="en-CA"/>
        </w:rPr>
        <w:t>Goldfarb D, Dixon B, Moldovan I, Barrowman N, Mattison, K, Zentner C, et al.</w:t>
      </w:r>
      <w:r>
        <w:rPr>
          <w:rFonts w:cs="AdvTR"/>
          <w:lang w:val="en-CA"/>
        </w:rPr>
        <w:t xml:space="preserve"> (2013).</w:t>
      </w:r>
      <w:r w:rsidRPr="00B56132">
        <w:rPr>
          <w:rFonts w:cs="AdvTR"/>
          <w:lang w:val="en-CA"/>
        </w:rPr>
        <w:t xml:space="preserve"> Nanolitre real-time PCR detection of bacterial, parasitic, and viral agents from patients with diarrhoea in Nunavut, Canada. </w:t>
      </w:r>
      <w:r w:rsidRPr="0021144F">
        <w:rPr>
          <w:rFonts w:cs="AdvTR"/>
          <w:i/>
          <w:lang w:val="en-CA"/>
        </w:rPr>
        <w:t>Int J Circumpolar Health</w:t>
      </w:r>
      <w:r>
        <w:rPr>
          <w:rFonts w:cs="AdvTR"/>
          <w:lang w:val="en-CA"/>
        </w:rPr>
        <w:t>,</w:t>
      </w:r>
      <w:r w:rsidRPr="00B56132">
        <w:rPr>
          <w:rFonts w:cs="AdvTR"/>
          <w:lang w:val="en-CA"/>
        </w:rPr>
        <w:t xml:space="preserve"> </w:t>
      </w:r>
      <w:r>
        <w:rPr>
          <w:rFonts w:cs="AdvTR"/>
          <w:lang w:val="en-CA"/>
        </w:rPr>
        <w:t>72</w:t>
      </w:r>
      <w:r w:rsidRPr="00B56132">
        <w:rPr>
          <w:rFonts w:cs="AdvTR"/>
          <w:lang w:val="en-CA"/>
        </w:rPr>
        <w:t>.</w:t>
      </w:r>
    </w:p>
    <w:p w14:paraId="22A20E0F" w14:textId="77777777" w:rsidR="001466CF" w:rsidRPr="00B56132" w:rsidRDefault="001466CF" w:rsidP="001466CF">
      <w:pPr>
        <w:tabs>
          <w:tab w:val="left" w:pos="1836"/>
        </w:tabs>
        <w:ind w:left="618" w:hanging="618"/>
        <w:jc w:val="left"/>
      </w:pPr>
      <w:r w:rsidRPr="00B56132">
        <w:t>Government of Canada (2016</w:t>
      </w:r>
      <w:r>
        <w:t>a</w:t>
      </w:r>
      <w:r w:rsidRPr="00B56132">
        <w:t xml:space="preserve">). </w:t>
      </w:r>
      <w:r w:rsidRPr="007731CA">
        <w:rPr>
          <w:i/>
        </w:rPr>
        <w:t>Historical climate data</w:t>
      </w:r>
      <w:r w:rsidRPr="00B56132">
        <w:t xml:space="preserve">. Environment Canada. Accessed online at: </w:t>
      </w:r>
      <w:hyperlink r:id="rId47" w:history="1">
        <w:r w:rsidRPr="00B56132">
          <w:rPr>
            <w:rStyle w:val="Hyperlink"/>
            <w:rFonts w:cs="Arial"/>
          </w:rPr>
          <w:t>http://www.climate.weather.gc.ca</w:t>
        </w:r>
      </w:hyperlink>
      <w:r w:rsidRPr="00B56132">
        <w:t xml:space="preserve"> [January 8, 2016]</w:t>
      </w:r>
    </w:p>
    <w:p w14:paraId="3E02216D" w14:textId="77777777" w:rsidR="001466CF" w:rsidRPr="00B56132" w:rsidRDefault="001466CF" w:rsidP="001466CF">
      <w:pPr>
        <w:tabs>
          <w:tab w:val="left" w:pos="1836"/>
        </w:tabs>
        <w:ind w:left="618" w:hanging="618"/>
        <w:jc w:val="left"/>
      </w:pPr>
      <w:r>
        <w:t>Government of Canada (2016b</w:t>
      </w:r>
      <w:r w:rsidRPr="00B56132">
        <w:t xml:space="preserve">). </w:t>
      </w:r>
      <w:r w:rsidRPr="007731CA">
        <w:rPr>
          <w:i/>
        </w:rPr>
        <w:t>Geospatial data extraction</w:t>
      </w:r>
      <w:r w:rsidRPr="00B56132">
        <w:t xml:space="preserve">. GeoGratis. Natural Resources Canada. Accessed online at: </w:t>
      </w:r>
      <w:hyperlink r:id="rId48" w:history="1">
        <w:r w:rsidRPr="00B56132">
          <w:rPr>
            <w:rStyle w:val="Hyperlink"/>
          </w:rPr>
          <w:t>http://geogratis.gc.ca/site/eng/extraction</w:t>
        </w:r>
      </w:hyperlink>
      <w:r w:rsidRPr="00B56132">
        <w:t xml:space="preserve"> [March 4, 2016].</w:t>
      </w:r>
    </w:p>
    <w:p w14:paraId="79883B5E" w14:textId="77777777" w:rsidR="001466CF" w:rsidRPr="00B56132" w:rsidRDefault="001466CF" w:rsidP="001466CF">
      <w:pPr>
        <w:tabs>
          <w:tab w:val="left" w:pos="1836"/>
        </w:tabs>
        <w:ind w:left="618" w:hanging="618"/>
        <w:jc w:val="left"/>
      </w:pPr>
      <w:r w:rsidRPr="0060506D">
        <w:t xml:space="preserve">Government of Canada (2015a). Readme_Lisezmoi. Index of/Pub/Get_more_data_plus_de_donnees. Environment Canada. Accessed online at: </w:t>
      </w:r>
      <w:hyperlink r:id="rId49" w:history="1">
        <w:r w:rsidRPr="0060506D">
          <w:rPr>
            <w:rStyle w:val="Hyperlink"/>
          </w:rPr>
          <w:t>ftp://ftp.tor.ec.gc.ca/Pub/Get_More_Data_Plus_de_donnees/</w:t>
        </w:r>
      </w:hyperlink>
      <w:r w:rsidRPr="0060506D">
        <w:t xml:space="preserve"> [March 7, 2016].</w:t>
      </w:r>
    </w:p>
    <w:p w14:paraId="7A5A86D9" w14:textId="77777777" w:rsidR="001466CF" w:rsidRPr="00B56132" w:rsidRDefault="001466CF" w:rsidP="001466CF">
      <w:pPr>
        <w:tabs>
          <w:tab w:val="left" w:pos="1836"/>
        </w:tabs>
        <w:ind w:left="618" w:hanging="618"/>
        <w:jc w:val="left"/>
      </w:pPr>
      <w:r w:rsidRPr="00B56132">
        <w:t xml:space="preserve">Government of Canada (2015b). Historical hydrometric data search. Environment Canada. Water Office. Accessed online at: </w:t>
      </w:r>
      <w:hyperlink r:id="rId50" w:history="1">
        <w:r w:rsidRPr="00B56132">
          <w:rPr>
            <w:rStyle w:val="Hyperlink"/>
          </w:rPr>
          <w:t>http://wateroffice.ec.gc.ca/search/search_e.html?sType=h2oArc</w:t>
        </w:r>
      </w:hyperlink>
      <w:r w:rsidRPr="00B56132">
        <w:t xml:space="preserve"> [August 28, 2015].</w:t>
      </w:r>
    </w:p>
    <w:p w14:paraId="438DB440" w14:textId="77777777" w:rsidR="001466CF" w:rsidRPr="00B56132" w:rsidRDefault="001466CF" w:rsidP="001466CF">
      <w:pPr>
        <w:tabs>
          <w:tab w:val="left" w:pos="1836"/>
        </w:tabs>
        <w:ind w:left="618" w:hanging="618"/>
        <w:jc w:val="left"/>
      </w:pPr>
      <w:r w:rsidRPr="00B56132">
        <w:t xml:space="preserve">Government of Nunavut (2012). </w:t>
      </w:r>
      <w:r w:rsidRPr="007731CA">
        <w:rPr>
          <w:i/>
        </w:rPr>
        <w:t>Nunavut population counts by region and community, 1981 to 2011 censuses.</w:t>
      </w:r>
      <w:r w:rsidRPr="00B56132">
        <w:t xml:space="preserve"> Nunavut Bureau of Statistics. Accessed online at: </w:t>
      </w:r>
      <w:hyperlink r:id="rId51" w:history="1">
        <w:r w:rsidRPr="00B56132">
          <w:rPr>
            <w:rStyle w:val="Hyperlink"/>
          </w:rPr>
          <w:t>http://www.stats.gov.nu.ca/en/Census.aspx</w:t>
        </w:r>
      </w:hyperlink>
      <w:r w:rsidRPr="00B56132">
        <w:t xml:space="preserve"> [March 6, 2016].</w:t>
      </w:r>
    </w:p>
    <w:p w14:paraId="2E48D085" w14:textId="77777777" w:rsidR="001466CF" w:rsidRPr="00B56132" w:rsidRDefault="001466CF" w:rsidP="001466CF">
      <w:pPr>
        <w:tabs>
          <w:tab w:val="left" w:pos="1836"/>
        </w:tabs>
        <w:ind w:left="618" w:hanging="618"/>
        <w:jc w:val="left"/>
      </w:pPr>
      <w:r w:rsidRPr="00B56132">
        <w:t xml:space="preserve">Government of Nunavut (2014). </w:t>
      </w:r>
      <w:r w:rsidRPr="007731CA">
        <w:rPr>
          <w:i/>
        </w:rPr>
        <w:t>Nunavut population projections by region and community, 2014 to 2035.</w:t>
      </w:r>
      <w:r w:rsidRPr="00B56132">
        <w:t xml:space="preserve"> Nunavut Bureau of Statistics. Accessed online at </w:t>
      </w:r>
      <w:hyperlink r:id="rId52" w:history="1">
        <w:r w:rsidRPr="00B56132">
          <w:rPr>
            <w:rStyle w:val="Hyperlink"/>
          </w:rPr>
          <w:t>http://www.stats.gov.nu.ca/en/Population.aspx</w:t>
        </w:r>
      </w:hyperlink>
      <w:r w:rsidRPr="00B56132">
        <w:t xml:space="preserve"> [December 21, 2015].</w:t>
      </w:r>
    </w:p>
    <w:p w14:paraId="3A744CEB" w14:textId="77777777" w:rsidR="001466CF" w:rsidRPr="00B56132" w:rsidRDefault="001466CF" w:rsidP="001466CF">
      <w:pPr>
        <w:ind w:left="618" w:hanging="618"/>
        <w:jc w:val="left"/>
      </w:pPr>
      <w:r w:rsidRPr="00B56132">
        <w:t xml:space="preserve">Hamon, W.R. (1960) </w:t>
      </w:r>
      <w:r w:rsidRPr="00B56132">
        <w:rPr>
          <w:i/>
        </w:rPr>
        <w:t>Estimating potential evapotranspiration.</w:t>
      </w:r>
      <w:r w:rsidRPr="00B56132">
        <w:t xml:space="preserve"> Honour’s thesis. Massachusetts Institute of Technology. Cambridge, Massachusetts, United States.</w:t>
      </w:r>
    </w:p>
    <w:p w14:paraId="1AB79B9B" w14:textId="77777777" w:rsidR="001466CF" w:rsidRPr="00B56132" w:rsidRDefault="001466CF" w:rsidP="001466CF">
      <w:pPr>
        <w:ind w:left="618" w:hanging="618"/>
        <w:jc w:val="left"/>
      </w:pPr>
      <w:r w:rsidRPr="00B56132">
        <w:rPr>
          <w:rFonts w:cs="Arial"/>
          <w:color w:val="222222"/>
          <w:shd w:val="clear" w:color="auto" w:fill="FFFFFF"/>
        </w:rPr>
        <w:t>Heinke, G. W., Smith, D. W., &amp; Finch, G. R. (1991). Guidelines for the planning and design of wastewater lagoon systems in cold climates.</w:t>
      </w:r>
      <w:r>
        <w:rPr>
          <w:rFonts w:cs="Arial"/>
          <w:color w:val="222222"/>
          <w:shd w:val="clear" w:color="auto" w:fill="FFFFFF"/>
        </w:rPr>
        <w:t xml:space="preserve"> </w:t>
      </w:r>
      <w:r w:rsidRPr="00B56132">
        <w:rPr>
          <w:rFonts w:cs="Arial"/>
          <w:i/>
          <w:iCs/>
          <w:color w:val="222222"/>
          <w:shd w:val="clear" w:color="auto" w:fill="FFFFFF"/>
        </w:rPr>
        <w:t>Canadian Journal of Civil Engineering</w:t>
      </w:r>
      <w:r w:rsidRPr="00B56132">
        <w:rPr>
          <w:rFonts w:cs="Arial"/>
          <w:color w:val="222222"/>
          <w:shd w:val="clear" w:color="auto" w:fill="FFFFFF"/>
        </w:rPr>
        <w:t>,</w:t>
      </w:r>
      <w:r w:rsidRPr="00B56132">
        <w:rPr>
          <w:rStyle w:val="apple-converted-space"/>
          <w:rFonts w:cs="Arial"/>
          <w:color w:val="222222"/>
          <w:shd w:val="clear" w:color="auto" w:fill="FFFFFF"/>
        </w:rPr>
        <w:t> </w:t>
      </w:r>
      <w:r w:rsidRPr="00B56132">
        <w:rPr>
          <w:rFonts w:cs="Arial"/>
          <w:i/>
          <w:iCs/>
          <w:color w:val="222222"/>
          <w:shd w:val="clear" w:color="auto" w:fill="FFFFFF"/>
        </w:rPr>
        <w:t>18</w:t>
      </w:r>
      <w:r w:rsidRPr="00B56132">
        <w:rPr>
          <w:rFonts w:cs="Arial"/>
          <w:color w:val="222222"/>
          <w:shd w:val="clear" w:color="auto" w:fill="FFFFFF"/>
        </w:rPr>
        <w:t>(4), 556-567.</w:t>
      </w:r>
    </w:p>
    <w:p w14:paraId="10D940AF" w14:textId="77777777" w:rsidR="001466CF" w:rsidRPr="00B56132" w:rsidRDefault="001466CF" w:rsidP="001466CF">
      <w:pPr>
        <w:ind w:left="618" w:hanging="618"/>
        <w:jc w:val="left"/>
        <w:rPr>
          <w:rFonts w:cs="Arial"/>
          <w:color w:val="222222"/>
          <w:shd w:val="clear" w:color="auto" w:fill="FFFFFF"/>
        </w:rPr>
      </w:pPr>
      <w:r w:rsidRPr="00B56132">
        <w:rPr>
          <w:rFonts w:cs="Arial"/>
          <w:color w:val="222222"/>
          <w:shd w:val="clear" w:color="auto" w:fill="FFFFFF"/>
        </w:rPr>
        <w:t xml:space="preserve">IPCC (Intergovernmental Panel on Climate Change) (2014).  </w:t>
      </w:r>
      <w:r w:rsidRPr="007731CA">
        <w:rPr>
          <w:rFonts w:cs="Arial"/>
          <w:i/>
          <w:color w:val="222222"/>
          <w:shd w:val="clear" w:color="auto" w:fill="FFFFFF"/>
        </w:rPr>
        <w:t>Fifth assessment report (AR5)</w:t>
      </w:r>
      <w:r w:rsidRPr="00B56132">
        <w:rPr>
          <w:rFonts w:cs="Arial"/>
          <w:color w:val="222222"/>
          <w:shd w:val="clear" w:color="auto" w:fill="FFFFFF"/>
        </w:rPr>
        <w:t xml:space="preserve">. Accessed online at: </w:t>
      </w:r>
      <w:hyperlink r:id="rId53" w:history="1">
        <w:r w:rsidRPr="00B56132">
          <w:rPr>
            <w:rStyle w:val="Hyperlink"/>
            <w:rFonts w:cs="Arial"/>
            <w:shd w:val="clear" w:color="auto" w:fill="FFFFFF"/>
          </w:rPr>
          <w:t>http://www.ipcc.ch/report/ar5/</w:t>
        </w:r>
      </w:hyperlink>
      <w:r w:rsidRPr="00B56132">
        <w:rPr>
          <w:rFonts w:cs="Arial"/>
          <w:color w:val="222222"/>
          <w:shd w:val="clear" w:color="auto" w:fill="FFFFFF"/>
        </w:rPr>
        <w:t xml:space="preserve"> [March 8, 2016].</w:t>
      </w:r>
    </w:p>
    <w:p w14:paraId="799335F7" w14:textId="77777777" w:rsidR="001466CF" w:rsidRPr="00B56132" w:rsidRDefault="001466CF" w:rsidP="001466CF">
      <w:pPr>
        <w:ind w:left="618" w:hanging="618"/>
        <w:jc w:val="left"/>
      </w:pPr>
      <w:r w:rsidRPr="00B56132">
        <w:t xml:space="preserve">Kane, D.L., Gieck, R.E., &amp; Hinzman, L.D. (1990). Evapotranspiration from a small Alaskan Arctic watershed. </w:t>
      </w:r>
      <w:r w:rsidRPr="007731CA">
        <w:rPr>
          <w:i/>
        </w:rPr>
        <w:t>Nordic Hydrology</w:t>
      </w:r>
      <w:r>
        <w:t xml:space="preserve">, </w:t>
      </w:r>
      <w:r w:rsidRPr="0021144F">
        <w:rPr>
          <w:i/>
        </w:rPr>
        <w:t>21</w:t>
      </w:r>
      <w:r>
        <w:t>,</w:t>
      </w:r>
      <w:r w:rsidRPr="00B56132">
        <w:t xml:space="preserve"> 253-272.</w:t>
      </w:r>
    </w:p>
    <w:p w14:paraId="1F8A2E02"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lastRenderedPageBreak/>
        <w:t xml:space="preserve">Loring P, Gerlach S, Huntington H. </w:t>
      </w:r>
      <w:r>
        <w:rPr>
          <w:rFonts w:cs="AdvTR"/>
          <w:lang w:val="en-CA"/>
        </w:rPr>
        <w:t xml:space="preserve">(2013). </w:t>
      </w:r>
      <w:r w:rsidRPr="00B56132">
        <w:rPr>
          <w:rFonts w:cs="AdvTR"/>
          <w:lang w:val="en-CA"/>
        </w:rPr>
        <w:t xml:space="preserve">The new environmental security: linking food, water and energy for integrative and diagnostic social-ecological research. </w:t>
      </w:r>
      <w:r w:rsidRPr="0021144F">
        <w:rPr>
          <w:rFonts w:cs="AdvTR"/>
          <w:i/>
          <w:lang w:val="en-CA"/>
        </w:rPr>
        <w:t>J Agric Food Syst Community Dev</w:t>
      </w:r>
      <w:r>
        <w:rPr>
          <w:rFonts w:cs="AdvTR"/>
          <w:lang w:val="en-CA"/>
        </w:rPr>
        <w:t xml:space="preserve">. </w:t>
      </w:r>
      <w:r w:rsidRPr="0021144F">
        <w:rPr>
          <w:rFonts w:cs="AdvTR"/>
          <w:i/>
          <w:lang w:val="en-CA"/>
        </w:rPr>
        <w:t>3</w:t>
      </w:r>
      <w:r>
        <w:rPr>
          <w:rFonts w:cs="AdvTR"/>
          <w:lang w:val="en-CA"/>
        </w:rPr>
        <w:t xml:space="preserve">, </w:t>
      </w:r>
      <w:r w:rsidRPr="00B56132">
        <w:rPr>
          <w:rFonts w:cs="AdvTR"/>
          <w:lang w:val="en-CA"/>
        </w:rPr>
        <w:t>55</w:t>
      </w:r>
      <w:r>
        <w:rPr>
          <w:rFonts w:cs="AdvBMa1"/>
          <w:lang w:val="en-CA"/>
        </w:rPr>
        <w:t>-</w:t>
      </w:r>
      <w:r w:rsidRPr="00B56132">
        <w:rPr>
          <w:rFonts w:cs="AdvTR"/>
          <w:lang w:val="en-CA"/>
        </w:rPr>
        <w:t>61.</w:t>
      </w:r>
    </w:p>
    <w:p w14:paraId="1313BE26" w14:textId="77777777" w:rsidR="001466CF" w:rsidRPr="00B56132" w:rsidRDefault="001466CF" w:rsidP="001466CF">
      <w:pPr>
        <w:ind w:left="618" w:hanging="618"/>
        <w:jc w:val="left"/>
        <w:rPr>
          <w:rFonts w:cs="Times New Roman"/>
          <w:color w:val="222222"/>
          <w:shd w:val="clear" w:color="auto" w:fill="FFFFFF"/>
        </w:rPr>
      </w:pPr>
      <w:r>
        <w:rPr>
          <w:rFonts w:cs="Times New Roman"/>
          <w:color w:val="222222"/>
          <w:shd w:val="clear" w:color="auto" w:fill="FFFFFF"/>
        </w:rPr>
        <w:t>Maidment, D. R. (E</w:t>
      </w:r>
      <w:r w:rsidRPr="00B56132">
        <w:rPr>
          <w:rFonts w:cs="Times New Roman"/>
          <w:color w:val="222222"/>
          <w:shd w:val="clear" w:color="auto" w:fill="FFFFFF"/>
        </w:rPr>
        <w:t>d.). (2002).</w:t>
      </w:r>
      <w:r w:rsidRPr="00B56132">
        <w:rPr>
          <w:rStyle w:val="apple-converted-space"/>
          <w:rFonts w:cs="Times New Roman"/>
          <w:color w:val="222222"/>
          <w:shd w:val="clear" w:color="auto" w:fill="FFFFFF"/>
        </w:rPr>
        <w:t> </w:t>
      </w:r>
      <w:r w:rsidRPr="00B56132">
        <w:rPr>
          <w:rFonts w:cs="Times New Roman"/>
          <w:i/>
          <w:iCs/>
          <w:color w:val="222222"/>
          <w:shd w:val="clear" w:color="auto" w:fill="FFFFFF"/>
        </w:rPr>
        <w:t>ArcHydro: GIS for Water Resources</w:t>
      </w:r>
      <w:r w:rsidRPr="00B56132">
        <w:rPr>
          <w:rFonts w:cs="Times New Roman"/>
          <w:color w:val="222222"/>
          <w:shd w:val="clear" w:color="auto" w:fill="FFFFFF"/>
        </w:rPr>
        <w:t>. ESRI Inc. Redlands, California, United States.</w:t>
      </w:r>
    </w:p>
    <w:p w14:paraId="77726CDA" w14:textId="77777777" w:rsidR="001466CF" w:rsidRPr="00B56132" w:rsidRDefault="001466CF" w:rsidP="001466CF">
      <w:pPr>
        <w:ind w:left="618" w:hanging="618"/>
        <w:jc w:val="left"/>
        <w:rPr>
          <w:rFonts w:cs="Times New Roman"/>
          <w:color w:val="222222"/>
          <w:shd w:val="clear" w:color="auto" w:fill="FFFFFF"/>
        </w:rPr>
      </w:pPr>
      <w:r w:rsidRPr="00B56132">
        <w:rPr>
          <w:rFonts w:cs="Times New Roman"/>
          <w:color w:val="222222"/>
          <w:shd w:val="clear" w:color="auto" w:fill="FFFFFF"/>
        </w:rPr>
        <w:t xml:space="preserve">National Resources Canada (2003) </w:t>
      </w:r>
      <w:r w:rsidRPr="007C708B">
        <w:rPr>
          <w:rFonts w:cs="Times New Roman"/>
          <w:i/>
          <w:color w:val="222222"/>
          <w:shd w:val="clear" w:color="auto" w:fill="FFFFFF"/>
        </w:rPr>
        <w:t>Atlas of Canada, 1,000,000 National Frameworks Data,</w:t>
      </w:r>
      <w:r w:rsidRPr="007C708B">
        <w:rPr>
          <w:rFonts w:cs="Times New Roman"/>
          <w:i/>
          <w:color w:val="222222"/>
          <w:shd w:val="clear" w:color="auto" w:fill="FFFFFF"/>
        </w:rPr>
        <w:br/>
        <w:t>Hydrology – Drainage Areas</w:t>
      </w:r>
      <w:r w:rsidRPr="00B56132">
        <w:rPr>
          <w:rFonts w:cs="Times New Roman"/>
          <w:color w:val="222222"/>
          <w:shd w:val="clear" w:color="auto" w:fill="FFFFFF"/>
        </w:rPr>
        <w:t>. Available from:</w:t>
      </w:r>
      <w:r>
        <w:rPr>
          <w:rFonts w:cs="Times New Roman"/>
          <w:color w:val="222222"/>
          <w:shd w:val="clear" w:color="auto" w:fill="FFFFFF"/>
        </w:rPr>
        <w:t xml:space="preserve"> </w:t>
      </w:r>
      <w:r w:rsidRPr="00B56132">
        <w:rPr>
          <w:rFonts w:cs="Times New Roman"/>
          <w:color w:val="222222"/>
          <w:shd w:val="clear" w:color="auto" w:fill="FFFFFF"/>
        </w:rPr>
        <w:t>http://geogratis.cgdi.gc.ca/geogratis/en/option/select.do;jsessionid=88E14B25D09C934291775D7204F4D901?id=87B4BE8F-C67C-5545-80B5-AB6FC056149E.</w:t>
      </w:r>
    </w:p>
    <w:p w14:paraId="7BC6D81C" w14:textId="77777777" w:rsidR="001466CF" w:rsidRPr="00B56132" w:rsidRDefault="001466CF" w:rsidP="001466CF">
      <w:pPr>
        <w:autoSpaceDE w:val="0"/>
        <w:autoSpaceDN w:val="0"/>
        <w:adjustRightInd w:val="0"/>
        <w:ind w:left="618" w:hanging="618"/>
        <w:jc w:val="left"/>
        <w:rPr>
          <w:rFonts w:cs="AdvTR"/>
          <w:lang w:val="en-CA"/>
        </w:rPr>
      </w:pPr>
      <w:r w:rsidRPr="00B56132">
        <w:rPr>
          <w:rFonts w:cs="AdvTR"/>
          <w:lang w:val="en-CA"/>
        </w:rPr>
        <w:t xml:space="preserve">Nunatsiaq News (2015). Nunavut hamlet continues to struggle with water scarcity. Available online at: </w:t>
      </w:r>
      <w:hyperlink r:id="rId54" w:history="1">
        <w:r w:rsidRPr="00B56132">
          <w:rPr>
            <w:rStyle w:val="Hyperlink"/>
            <w:rFonts w:cs="AdvTR"/>
            <w:lang w:val="en-CA"/>
          </w:rPr>
          <w:t>www.nunatsiaqonline.ca/stories/article/65674nunavut_hamlet_continues_to_struggle_with_water_scarcity</w:t>
        </w:r>
      </w:hyperlink>
      <w:r w:rsidRPr="00B56132">
        <w:rPr>
          <w:rFonts w:cs="AdvTR"/>
          <w:lang w:val="en-CA"/>
        </w:rPr>
        <w:t xml:space="preserve"> [August 7, 2016]</w:t>
      </w:r>
      <w:r>
        <w:rPr>
          <w:rFonts w:cs="AdvTR"/>
          <w:lang w:val="en-CA"/>
        </w:rPr>
        <w:t>.</w:t>
      </w:r>
    </w:p>
    <w:p w14:paraId="165DA030" w14:textId="77777777" w:rsidR="001466CF" w:rsidRPr="00B56132" w:rsidRDefault="001466CF" w:rsidP="001466CF">
      <w:pPr>
        <w:ind w:left="618" w:hanging="618"/>
        <w:jc w:val="left"/>
        <w:rPr>
          <w:rFonts w:cs="Times New Roman"/>
          <w:color w:val="222222"/>
          <w:shd w:val="clear" w:color="auto" w:fill="FFFFFF"/>
        </w:rPr>
      </w:pPr>
      <w:r w:rsidRPr="00B56132">
        <w:rPr>
          <w:rFonts w:cs="Times New Roman"/>
          <w:color w:val="222222"/>
          <w:shd w:val="clear" w:color="auto" w:fill="FFFFFF"/>
        </w:rPr>
        <w:t xml:space="preserve">OECD (2009), </w:t>
      </w:r>
      <w:r w:rsidRPr="007B32D4">
        <w:rPr>
          <w:rFonts w:cs="Times New Roman"/>
          <w:i/>
          <w:color w:val="222222"/>
          <w:shd w:val="clear" w:color="auto" w:fill="FFFFFF"/>
        </w:rPr>
        <w:t>Managing water for all, An OECD perspective on pricing and financing</w:t>
      </w:r>
      <w:r w:rsidRPr="00B56132">
        <w:rPr>
          <w:rFonts w:cs="Times New Roman"/>
          <w:color w:val="222222"/>
          <w:shd w:val="clear" w:color="auto" w:fill="FFFFFF"/>
        </w:rPr>
        <w:t>, OECD, Paris. (page 32)</w:t>
      </w:r>
    </w:p>
    <w:p w14:paraId="20D70836" w14:textId="77777777" w:rsidR="001466CF" w:rsidRPr="00B56132" w:rsidRDefault="001466CF" w:rsidP="001466CF">
      <w:pPr>
        <w:ind w:left="618" w:hanging="618"/>
        <w:jc w:val="left"/>
        <w:rPr>
          <w:rFonts w:cs="Times New Roman"/>
        </w:rPr>
      </w:pPr>
      <w:r w:rsidRPr="00B56132">
        <w:rPr>
          <w:rFonts w:cs="Times New Roman"/>
        </w:rPr>
        <w:t xml:space="preserve">PCIC (Pacific Climate Consortium) (2016). </w:t>
      </w:r>
      <w:r w:rsidRPr="007B32D4">
        <w:rPr>
          <w:rFonts w:cs="Times New Roman"/>
          <w:i/>
        </w:rPr>
        <w:t>Statistically downscaled climate scenarios</w:t>
      </w:r>
      <w:r w:rsidRPr="00B56132">
        <w:rPr>
          <w:rFonts w:cs="Times New Roman"/>
        </w:rPr>
        <w:t xml:space="preserve">. Data portal. Accessed online at: </w:t>
      </w:r>
      <w:hyperlink r:id="rId55" w:history="1">
        <w:r w:rsidRPr="00B56132">
          <w:rPr>
            <w:rStyle w:val="Hyperlink"/>
            <w:rFonts w:cs="Times New Roman"/>
          </w:rPr>
          <w:t>https://www.pacificclimate.org/data/statistically-downscaled-climate-scenarios</w:t>
        </w:r>
      </w:hyperlink>
      <w:r w:rsidRPr="00B56132">
        <w:rPr>
          <w:rFonts w:cs="Times New Roman"/>
        </w:rPr>
        <w:t xml:space="preserve"> [March 8, 2016].</w:t>
      </w:r>
    </w:p>
    <w:p w14:paraId="7462D0FD" w14:textId="77777777" w:rsidR="001466CF" w:rsidRPr="00B56132" w:rsidRDefault="001466CF" w:rsidP="001466CF">
      <w:pPr>
        <w:ind w:left="618" w:hanging="618"/>
        <w:jc w:val="left"/>
        <w:rPr>
          <w:rFonts w:cs="Times New Roman"/>
          <w:color w:val="222222"/>
          <w:shd w:val="clear" w:color="auto" w:fill="FFFFFF"/>
        </w:rPr>
      </w:pPr>
      <w:r w:rsidRPr="00B56132">
        <w:rPr>
          <w:rFonts w:cs="Times New Roman"/>
          <w:color w:val="222222"/>
          <w:shd w:val="clear" w:color="auto" w:fill="FFFFFF"/>
        </w:rPr>
        <w:t xml:space="preserve">Priestley, C. H. B. &amp; Taylor, R.J. (1972). On the assessment of surface heat flux and evaporation using large-scale parameters. </w:t>
      </w:r>
      <w:r w:rsidRPr="007B32D4">
        <w:rPr>
          <w:rFonts w:cs="Times New Roman"/>
          <w:i/>
          <w:color w:val="222222"/>
          <w:shd w:val="clear" w:color="auto" w:fill="FFFFFF"/>
        </w:rPr>
        <w:t>Monthly weather review</w:t>
      </w:r>
      <w:r w:rsidRPr="00B56132">
        <w:rPr>
          <w:rFonts w:cs="Times New Roman"/>
          <w:color w:val="222222"/>
          <w:shd w:val="clear" w:color="auto" w:fill="FFFFFF"/>
        </w:rPr>
        <w:t xml:space="preserve">. </w:t>
      </w:r>
      <w:r w:rsidRPr="00B2526B">
        <w:rPr>
          <w:rFonts w:cs="Times New Roman"/>
          <w:i/>
          <w:color w:val="222222"/>
          <w:shd w:val="clear" w:color="auto" w:fill="FFFFFF"/>
        </w:rPr>
        <w:t>100</w:t>
      </w:r>
      <w:r w:rsidRPr="00B56132">
        <w:rPr>
          <w:rFonts w:cs="Times New Roman"/>
          <w:color w:val="222222"/>
          <w:shd w:val="clear" w:color="auto" w:fill="FFFFFF"/>
        </w:rPr>
        <w:t>, 81-92.</w:t>
      </w:r>
    </w:p>
    <w:p w14:paraId="0DF85DCB" w14:textId="77777777" w:rsidR="001466CF" w:rsidRPr="00B56132" w:rsidRDefault="001466CF" w:rsidP="001466CF">
      <w:pPr>
        <w:ind w:left="618" w:hanging="618"/>
        <w:jc w:val="left"/>
        <w:rPr>
          <w:rFonts w:cs="Times New Roman"/>
          <w:color w:val="222222"/>
          <w:shd w:val="clear" w:color="auto" w:fill="FFFFFF"/>
        </w:rPr>
      </w:pPr>
      <w:r w:rsidRPr="00B56132">
        <w:rPr>
          <w:rFonts w:cs="Arial"/>
          <w:color w:val="222222"/>
          <w:shd w:val="clear" w:color="auto" w:fill="FFFFFF"/>
        </w:rPr>
        <w:t>Sheffield, J., Barrett, A. P., Colle, B., Nelun Fernando, D., Fu, R., Geil, K. L., ... &amp; Lombardo, K. (2013). North American climate in CMIP5 experiments. Part I: evaluation of historical simulations of conti</w:t>
      </w:r>
      <w:r>
        <w:rPr>
          <w:rFonts w:cs="Arial"/>
          <w:color w:val="222222"/>
          <w:shd w:val="clear" w:color="auto" w:fill="FFFFFF"/>
        </w:rPr>
        <w:t>nental and regional climatology</w:t>
      </w:r>
      <w:r w:rsidRPr="00B56132">
        <w:rPr>
          <w:rFonts w:cs="Arial"/>
          <w:color w:val="222222"/>
          <w:shd w:val="clear" w:color="auto" w:fill="FFFFFF"/>
        </w:rPr>
        <w:t>.</w:t>
      </w:r>
      <w:r w:rsidRPr="00B56132">
        <w:rPr>
          <w:rStyle w:val="apple-converted-space"/>
          <w:rFonts w:cs="Arial"/>
          <w:color w:val="222222"/>
          <w:shd w:val="clear" w:color="auto" w:fill="FFFFFF"/>
        </w:rPr>
        <w:t> </w:t>
      </w:r>
      <w:r w:rsidRPr="00B56132">
        <w:rPr>
          <w:rFonts w:cs="Arial"/>
          <w:i/>
          <w:iCs/>
          <w:color w:val="222222"/>
          <w:shd w:val="clear" w:color="auto" w:fill="FFFFFF"/>
        </w:rPr>
        <w:t>Journal of Climate</w:t>
      </w:r>
      <w:r w:rsidRPr="00B56132">
        <w:rPr>
          <w:rFonts w:cs="Arial"/>
          <w:color w:val="222222"/>
          <w:shd w:val="clear" w:color="auto" w:fill="FFFFFF"/>
        </w:rPr>
        <w:t>,</w:t>
      </w:r>
      <w:r w:rsidRPr="00B56132">
        <w:rPr>
          <w:rStyle w:val="apple-converted-space"/>
          <w:rFonts w:cs="Arial"/>
          <w:color w:val="222222"/>
          <w:shd w:val="clear" w:color="auto" w:fill="FFFFFF"/>
        </w:rPr>
        <w:t> </w:t>
      </w:r>
      <w:r w:rsidRPr="00B56132">
        <w:rPr>
          <w:rFonts w:cs="Arial"/>
          <w:i/>
          <w:iCs/>
          <w:color w:val="222222"/>
          <w:shd w:val="clear" w:color="auto" w:fill="FFFFFF"/>
        </w:rPr>
        <w:t>26</w:t>
      </w:r>
      <w:r w:rsidRPr="00B56132">
        <w:rPr>
          <w:rFonts w:cs="Arial"/>
          <w:color w:val="222222"/>
          <w:shd w:val="clear" w:color="auto" w:fill="FFFFFF"/>
        </w:rPr>
        <w:t>(23), 9209-9245.</w:t>
      </w:r>
    </w:p>
    <w:p w14:paraId="0C32ED2C" w14:textId="77777777" w:rsidR="001466CF" w:rsidRPr="00B56132" w:rsidRDefault="001466CF" w:rsidP="001466CF">
      <w:pPr>
        <w:autoSpaceDE w:val="0"/>
        <w:autoSpaceDN w:val="0"/>
        <w:adjustRightInd w:val="0"/>
        <w:ind w:left="618" w:hanging="618"/>
        <w:jc w:val="left"/>
        <w:rPr>
          <w:rFonts w:cs="AdvTR"/>
          <w:lang w:val="en-CA"/>
        </w:rPr>
      </w:pPr>
      <w:r>
        <w:rPr>
          <w:rFonts w:cs="AdvTR"/>
          <w:lang w:val="en-CA"/>
        </w:rPr>
        <w:t>Smith D. (1996). I</w:t>
      </w:r>
      <w:r w:rsidRPr="00B56132">
        <w:rPr>
          <w:rFonts w:cs="AdvTR"/>
          <w:lang w:val="en-CA"/>
        </w:rPr>
        <w:t>ntroduction. In: D</w:t>
      </w:r>
      <w:r>
        <w:rPr>
          <w:rFonts w:cs="AdvTR"/>
          <w:lang w:val="en-CA"/>
        </w:rPr>
        <w:t xml:space="preserve">. </w:t>
      </w:r>
      <w:r w:rsidRPr="00B56132">
        <w:rPr>
          <w:rFonts w:cs="AdvTR"/>
          <w:lang w:val="en-CA"/>
        </w:rPr>
        <w:t>W</w:t>
      </w:r>
      <w:r>
        <w:rPr>
          <w:rFonts w:cs="AdvTR"/>
          <w:lang w:val="en-CA"/>
        </w:rPr>
        <w:t>. Smith (Ed.),</w:t>
      </w:r>
      <w:r w:rsidRPr="00B56132">
        <w:rPr>
          <w:rFonts w:cs="AdvTR"/>
          <w:lang w:val="en-CA"/>
        </w:rPr>
        <w:t xml:space="preserve"> </w:t>
      </w:r>
      <w:r w:rsidRPr="006727D9">
        <w:rPr>
          <w:rFonts w:cs="AdvTR"/>
          <w:i/>
          <w:lang w:val="en-CA"/>
        </w:rPr>
        <w:t>Cold regions utilities monograph</w:t>
      </w:r>
      <w:r>
        <w:rPr>
          <w:rFonts w:cs="AdvTR"/>
          <w:lang w:val="en-CA"/>
        </w:rPr>
        <w:t xml:space="preserve"> (pp. 1.1-1.6)</w:t>
      </w:r>
      <w:r w:rsidRPr="00B56132">
        <w:rPr>
          <w:rFonts w:cs="AdvTR"/>
          <w:lang w:val="en-CA"/>
        </w:rPr>
        <w:t>. 2nd ed. Reston, VA: American Society of Civil Engineers</w:t>
      </w:r>
      <w:r>
        <w:rPr>
          <w:rFonts w:cs="AdvTR"/>
          <w:lang w:val="en-CA"/>
        </w:rPr>
        <w:t>.</w:t>
      </w:r>
    </w:p>
    <w:p w14:paraId="18C15BD9" w14:textId="77777777" w:rsidR="001466CF" w:rsidRPr="00B56132" w:rsidRDefault="001466CF" w:rsidP="001466CF">
      <w:pPr>
        <w:ind w:left="618" w:hanging="618"/>
        <w:jc w:val="left"/>
        <w:rPr>
          <w:rFonts w:cs="Times New Roman"/>
          <w:color w:val="222222"/>
          <w:shd w:val="clear" w:color="auto" w:fill="FFFFFF"/>
        </w:rPr>
      </w:pPr>
      <w:r>
        <w:rPr>
          <w:rFonts w:cs="Times New Roman"/>
          <w:color w:val="222222"/>
          <w:shd w:val="clear" w:color="auto" w:fill="FFFFFF"/>
        </w:rPr>
        <w:t xml:space="preserve">Smith, D., Kent, R., </w:t>
      </w:r>
      <w:r w:rsidRPr="00B56132">
        <w:rPr>
          <w:rFonts w:cs="Times New Roman"/>
          <w:color w:val="222222"/>
          <w:shd w:val="clear" w:color="auto" w:fill="FFFFFF"/>
        </w:rPr>
        <w:t xml:space="preserve">Prince, D., </w:t>
      </w:r>
      <w:r>
        <w:rPr>
          <w:rFonts w:cs="Times New Roman"/>
          <w:color w:val="222222"/>
          <w:shd w:val="clear" w:color="auto" w:fill="FFFFFF"/>
        </w:rPr>
        <w:t xml:space="preserve">&amp; </w:t>
      </w:r>
      <w:r w:rsidRPr="00B56132">
        <w:rPr>
          <w:rFonts w:cs="Times New Roman"/>
          <w:color w:val="222222"/>
          <w:shd w:val="clear" w:color="auto" w:fill="FFFFFF"/>
        </w:rPr>
        <w:t>Crum, J. (1996). Wastewater treatment and disposal. In:</w:t>
      </w:r>
      <w:r>
        <w:rPr>
          <w:rFonts w:cs="Times New Roman"/>
          <w:color w:val="222222"/>
          <w:shd w:val="clear" w:color="auto" w:fill="FFFFFF"/>
        </w:rPr>
        <w:t xml:space="preserve"> </w:t>
      </w:r>
      <w:r w:rsidRPr="00B56132">
        <w:rPr>
          <w:rFonts w:cs="AdvTR"/>
          <w:lang w:val="en-CA"/>
        </w:rPr>
        <w:t>D</w:t>
      </w:r>
      <w:r>
        <w:rPr>
          <w:rFonts w:cs="AdvTR"/>
          <w:lang w:val="en-CA"/>
        </w:rPr>
        <w:t xml:space="preserve">. </w:t>
      </w:r>
      <w:r w:rsidRPr="00B56132">
        <w:rPr>
          <w:rFonts w:cs="AdvTR"/>
          <w:lang w:val="en-CA"/>
        </w:rPr>
        <w:t>W</w:t>
      </w:r>
      <w:r>
        <w:rPr>
          <w:rFonts w:cs="AdvTR"/>
          <w:lang w:val="en-CA"/>
        </w:rPr>
        <w:t>. Smith (Ed.),</w:t>
      </w:r>
      <w:r w:rsidRPr="00B56132">
        <w:rPr>
          <w:rFonts w:cs="Times New Roman"/>
          <w:color w:val="222222"/>
          <w:shd w:val="clear" w:color="auto" w:fill="FFFFFF"/>
        </w:rPr>
        <w:t xml:space="preserve"> </w:t>
      </w:r>
      <w:r>
        <w:rPr>
          <w:rFonts w:cs="Times New Roman"/>
          <w:i/>
          <w:color w:val="222222"/>
          <w:shd w:val="clear" w:color="auto" w:fill="FFFFFF"/>
        </w:rPr>
        <w:t>Cold regions utilities m</w:t>
      </w:r>
      <w:r w:rsidRPr="00763DF5">
        <w:rPr>
          <w:rFonts w:cs="Times New Roman"/>
          <w:i/>
          <w:color w:val="222222"/>
          <w:shd w:val="clear" w:color="auto" w:fill="FFFFFF"/>
        </w:rPr>
        <w:t xml:space="preserve">onograph. </w:t>
      </w:r>
      <w:r w:rsidRPr="00B56132">
        <w:rPr>
          <w:rFonts w:cs="Times New Roman"/>
          <w:color w:val="222222"/>
          <w:shd w:val="clear" w:color="auto" w:fill="FFFFFF"/>
        </w:rPr>
        <w:t xml:space="preserve">American Society of Civil Engineers. </w:t>
      </w:r>
    </w:p>
    <w:p w14:paraId="4CED4369" w14:textId="77777777" w:rsidR="001466CF" w:rsidRPr="00B56132" w:rsidRDefault="001466CF" w:rsidP="001466CF">
      <w:pPr>
        <w:ind w:left="618" w:hanging="618"/>
        <w:jc w:val="left"/>
      </w:pPr>
      <w:r w:rsidRPr="00B56132">
        <w:t xml:space="preserve">SNAP (Scenarios Network for Arctic Planning) (2011). </w:t>
      </w:r>
      <w:r w:rsidRPr="00B61F62">
        <w:rPr>
          <w:i/>
        </w:rPr>
        <w:t>Yukon water availability analysis – an assessment of the potential impacts of climate change on the balance between precipitation and potential evapotranspiration in the Yukon, Canada</w:t>
      </w:r>
      <w:r w:rsidRPr="00B56132">
        <w:t>. Technical report prepared for the Northern Climate Exchange, Yukon College.</w:t>
      </w:r>
    </w:p>
    <w:p w14:paraId="453FFA19" w14:textId="77777777" w:rsidR="001466CF" w:rsidRPr="00B56132" w:rsidRDefault="001466CF" w:rsidP="001466CF">
      <w:pPr>
        <w:ind w:left="618" w:hanging="618"/>
        <w:jc w:val="left"/>
      </w:pPr>
      <w:r w:rsidRPr="00B56132">
        <w:t xml:space="preserve">Statistics Canada (2012). Nunavut (Code 62) and Canada (Code 01) (table). Census Profile. 2011 Census. Statistics Canada Catalogue no. 98-316-XWE. Ottawa. Released October 24, </w:t>
      </w:r>
      <w:r w:rsidRPr="00B56132">
        <w:lastRenderedPageBreak/>
        <w:t xml:space="preserve">2012. Available online at: </w:t>
      </w:r>
      <w:hyperlink r:id="rId56" w:history="1">
        <w:r w:rsidRPr="00B56132">
          <w:rPr>
            <w:rStyle w:val="Hyperlink"/>
          </w:rPr>
          <w:t>http://www.12.statcan.gc.ca/census-recensement/2011/dp-pd/prof/index.cfm?Lang=E</w:t>
        </w:r>
      </w:hyperlink>
      <w:r>
        <w:t xml:space="preserve"> [August 6, 2016]</w:t>
      </w:r>
      <w:r w:rsidRPr="00B56132">
        <w:t>.</w:t>
      </w:r>
    </w:p>
    <w:p w14:paraId="5E8E72ED" w14:textId="64F74524" w:rsidR="00463592" w:rsidRDefault="001466CF" w:rsidP="00463592">
      <w:pPr>
        <w:ind w:left="618" w:hanging="618"/>
        <w:jc w:val="left"/>
        <w:sectPr w:rsidR="00463592" w:rsidSect="00473387">
          <w:pgSz w:w="12240" w:h="15840"/>
          <w:pgMar w:top="1077" w:right="1440" w:bottom="1418" w:left="1440" w:header="720" w:footer="720" w:gutter="0"/>
          <w:pgNumType w:start="1"/>
          <w:cols w:space="720"/>
          <w:docGrid w:linePitch="326"/>
        </w:sectPr>
      </w:pPr>
      <w:r w:rsidRPr="00B56132">
        <w:t>Xu, C.-Y. &amp; Singh, V.P. (2002). Cross comparison of empirical equations for calculating potential evapotranspiration with data from Switzerland. Water Re</w:t>
      </w:r>
      <w:r>
        <w:t xml:space="preserve">sources Management. </w:t>
      </w:r>
      <w:r w:rsidRPr="00DC1FE4">
        <w:rPr>
          <w:i/>
        </w:rPr>
        <w:t>16</w:t>
      </w:r>
      <w:r>
        <w:t>,</w:t>
      </w:r>
      <w:r w:rsidRPr="00B56132">
        <w:t xml:space="preserve"> 197-219</w:t>
      </w:r>
      <w:r>
        <w:t>.</w:t>
      </w:r>
    </w:p>
    <w:p w14:paraId="46475BE9" w14:textId="699FE840" w:rsidR="00473387" w:rsidRDefault="00473387" w:rsidP="006C35FD">
      <w:pPr>
        <w:pStyle w:val="Appendix"/>
      </w:pPr>
    </w:p>
    <w:p w14:paraId="7715F6D0" w14:textId="77777777" w:rsidR="00473387" w:rsidRPr="00473387" w:rsidRDefault="00473387" w:rsidP="00473387"/>
    <w:p w14:paraId="369DC6E0" w14:textId="20AA765C" w:rsidR="00473387" w:rsidRDefault="00473387" w:rsidP="00473387"/>
    <w:p w14:paraId="55E7D6C7" w14:textId="77777777" w:rsidR="00473387" w:rsidRDefault="00473387" w:rsidP="00473387">
      <w:pPr>
        <w:tabs>
          <w:tab w:val="left" w:pos="3336"/>
        </w:tabs>
      </w:pPr>
      <w:r>
        <w:tab/>
      </w:r>
    </w:p>
    <w:p w14:paraId="27F8106E" w14:textId="77777777" w:rsidR="00473387" w:rsidRDefault="00473387" w:rsidP="00E93E3C">
      <w:pPr>
        <w:tabs>
          <w:tab w:val="left" w:pos="3336"/>
        </w:tabs>
        <w:ind w:firstLine="0"/>
      </w:pPr>
    </w:p>
    <w:p w14:paraId="729B06DA" w14:textId="77777777" w:rsidR="00473387" w:rsidRPr="00473387" w:rsidRDefault="00473387" w:rsidP="00473387">
      <w:pPr>
        <w:tabs>
          <w:tab w:val="left" w:pos="3336"/>
        </w:tabs>
        <w:jc w:val="center"/>
        <w:rPr>
          <w:b/>
        </w:rPr>
      </w:pPr>
    </w:p>
    <w:p w14:paraId="3F201333" w14:textId="77777777" w:rsidR="008F379A" w:rsidRPr="00E93E3C" w:rsidRDefault="00473387" w:rsidP="00E93E3C">
      <w:pPr>
        <w:tabs>
          <w:tab w:val="left" w:pos="3336"/>
        </w:tabs>
        <w:spacing w:line="240" w:lineRule="auto"/>
        <w:ind w:firstLine="431"/>
        <w:jc w:val="center"/>
        <w:rPr>
          <w:b/>
          <w:sz w:val="48"/>
          <w:szCs w:val="48"/>
        </w:rPr>
      </w:pPr>
      <w:r w:rsidRPr="00E93E3C">
        <w:rPr>
          <w:b/>
          <w:sz w:val="48"/>
          <w:szCs w:val="48"/>
        </w:rPr>
        <w:t xml:space="preserve">Appendix A: </w:t>
      </w:r>
    </w:p>
    <w:p w14:paraId="468B775F" w14:textId="4C8D678A" w:rsidR="004E7AB1" w:rsidRPr="00E93E3C" w:rsidRDefault="00473387" w:rsidP="00E93E3C">
      <w:pPr>
        <w:tabs>
          <w:tab w:val="left" w:pos="3336"/>
        </w:tabs>
        <w:spacing w:line="240" w:lineRule="auto"/>
        <w:ind w:firstLine="431"/>
        <w:jc w:val="center"/>
        <w:rPr>
          <w:b/>
          <w:sz w:val="48"/>
          <w:szCs w:val="48"/>
        </w:rPr>
      </w:pPr>
      <w:r w:rsidRPr="00E93E3C">
        <w:rPr>
          <w:b/>
          <w:sz w:val="48"/>
          <w:szCs w:val="48"/>
        </w:rPr>
        <w:t>Watershed Areas</w:t>
      </w:r>
    </w:p>
    <w:p w14:paraId="1A773102" w14:textId="77777777" w:rsidR="00473387" w:rsidRPr="00473387" w:rsidRDefault="00473387" w:rsidP="00473387"/>
    <w:p w14:paraId="5B3121EA" w14:textId="06EF03F3" w:rsidR="00473387" w:rsidRPr="00473387" w:rsidRDefault="00473387" w:rsidP="00473387">
      <w:pPr>
        <w:sectPr w:rsidR="00473387" w:rsidRPr="00473387" w:rsidSect="00636696">
          <w:headerReference w:type="even" r:id="rId57"/>
          <w:headerReference w:type="default" r:id="rId58"/>
          <w:footerReference w:type="default" r:id="rId59"/>
          <w:headerReference w:type="first" r:id="rId60"/>
          <w:type w:val="continuous"/>
          <w:pgSz w:w="12240" w:h="15840" w:code="1"/>
          <w:pgMar w:top="1378" w:right="1321" w:bottom="1979" w:left="567" w:header="0" w:footer="170" w:gutter="0"/>
          <w:cols w:space="720"/>
          <w:docGrid w:linePitch="326"/>
        </w:sectPr>
      </w:pPr>
    </w:p>
    <w:p w14:paraId="67817015" w14:textId="20F4DEE0" w:rsidR="004E7AB1" w:rsidRDefault="004E7AB1" w:rsidP="004179AB">
      <w:pPr>
        <w:keepNext/>
        <w:spacing w:after="0" w:line="240" w:lineRule="auto"/>
        <w:ind w:firstLine="0"/>
        <w:jc w:val="left"/>
      </w:pPr>
    </w:p>
    <w:p w14:paraId="53E83546" w14:textId="587DA721" w:rsidR="004179AB" w:rsidRDefault="004179AB" w:rsidP="004179AB">
      <w:pPr>
        <w:keepNext/>
        <w:spacing w:after="0" w:line="240" w:lineRule="auto"/>
        <w:ind w:firstLine="0"/>
        <w:jc w:val="left"/>
      </w:pPr>
      <w:r>
        <w:rPr>
          <w:noProof/>
          <w:lang w:val="en-CA" w:eastAsia="en-CA"/>
        </w:rPr>
        <w:drawing>
          <wp:inline distT="0" distB="0" distL="0" distR="0" wp14:anchorId="61480686" wp14:editId="73271BC6">
            <wp:extent cx="5562600" cy="7689083"/>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rctic Bay.jp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567027" cy="7695202"/>
                    </a:xfrm>
                    <a:prstGeom prst="rect">
                      <a:avLst/>
                    </a:prstGeom>
                    <a:ln>
                      <a:noFill/>
                    </a:ln>
                    <a:extLst>
                      <a:ext uri="{53640926-AAD7-44D8-BBD7-CCE9431645EC}">
                        <a14:shadowObscured xmlns:a14="http://schemas.microsoft.com/office/drawing/2010/main"/>
                      </a:ext>
                    </a:extLst>
                  </pic:spPr>
                </pic:pic>
              </a:graphicData>
            </a:graphic>
          </wp:inline>
        </w:drawing>
      </w:r>
    </w:p>
    <w:p w14:paraId="7194DB62" w14:textId="206B8AEA" w:rsidR="00063D88" w:rsidRDefault="004179AB" w:rsidP="004179AB">
      <w:pPr>
        <w:pStyle w:val="Caption"/>
        <w:jc w:val="left"/>
      </w:pPr>
      <w:r>
        <w:t xml:space="preserve">Figure A - </w:t>
      </w:r>
      <w:r w:rsidR="00F8587E">
        <w:fldChar w:fldCharType="begin"/>
      </w:r>
      <w:r w:rsidR="00F8587E">
        <w:instrText xml:space="preserve"> SEQ Figure_A_- \* ARABIC </w:instrText>
      </w:r>
      <w:r w:rsidR="00F8587E">
        <w:fldChar w:fldCharType="separate"/>
      </w:r>
      <w:r w:rsidR="00BC31E6">
        <w:rPr>
          <w:noProof/>
        </w:rPr>
        <w:t>1</w:t>
      </w:r>
      <w:r w:rsidR="00F8587E">
        <w:rPr>
          <w:noProof/>
        </w:rPr>
        <w:fldChar w:fldCharType="end"/>
      </w:r>
      <w:r>
        <w:t xml:space="preserve"> Arctic Bay located at </w:t>
      </w:r>
      <w:r w:rsidR="00FD1D6C">
        <w:t>73°02’11”N, 085°09’09”W has a lake source water with a total watershed area of 132</w:t>
      </w:r>
      <w:r w:rsidR="00F26B0E">
        <w:t xml:space="preserve"> </w:t>
      </w:r>
      <w:r w:rsidR="00FD1D6C">
        <w:t>km</w:t>
      </w:r>
      <w:r w:rsidR="00FD1D6C" w:rsidRPr="00FD1D6C">
        <w:rPr>
          <w:vertAlign w:val="superscript"/>
        </w:rPr>
        <w:t>2</w:t>
      </w:r>
      <w:r w:rsidR="00FD1D6C" w:rsidRPr="00FD1D6C">
        <w:t>.</w:t>
      </w:r>
    </w:p>
    <w:p w14:paraId="1E784D03" w14:textId="77777777" w:rsidR="00F26B0E" w:rsidRDefault="00F26B0E" w:rsidP="00F26B0E">
      <w:pPr>
        <w:keepNext/>
        <w:spacing w:after="0" w:line="240" w:lineRule="auto"/>
        <w:ind w:firstLine="0"/>
      </w:pPr>
      <w:r>
        <w:rPr>
          <w:noProof/>
          <w:lang w:val="en-CA" w:eastAsia="en-CA"/>
        </w:rPr>
        <w:lastRenderedPageBreak/>
        <w:drawing>
          <wp:inline distT="0" distB="0" distL="0" distR="0" wp14:anchorId="19AD42ED" wp14:editId="45993F0D">
            <wp:extent cx="5510811" cy="76200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rviat.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510811" cy="7620000"/>
                    </a:xfrm>
                    <a:prstGeom prst="rect">
                      <a:avLst/>
                    </a:prstGeom>
                    <a:ln>
                      <a:noFill/>
                    </a:ln>
                    <a:extLst>
                      <a:ext uri="{53640926-AAD7-44D8-BBD7-CCE9431645EC}">
                        <a14:shadowObscured xmlns:a14="http://schemas.microsoft.com/office/drawing/2010/main"/>
                      </a:ext>
                    </a:extLst>
                  </pic:spPr>
                </pic:pic>
              </a:graphicData>
            </a:graphic>
          </wp:inline>
        </w:drawing>
      </w:r>
    </w:p>
    <w:p w14:paraId="0692AFBB" w14:textId="58BD01AE" w:rsidR="00063D88" w:rsidRDefault="00F26B0E" w:rsidP="00F26B0E">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2</w:t>
      </w:r>
      <w:r w:rsidR="00F8587E">
        <w:rPr>
          <w:noProof/>
        </w:rPr>
        <w:fldChar w:fldCharType="end"/>
      </w:r>
      <w:r>
        <w:t xml:space="preserve"> Arviat located at 61°06’29”N, 094°03’25”W has a river source water with a total watershed area of 582 km</w:t>
      </w:r>
      <w:r w:rsidRPr="00FD1D6C">
        <w:rPr>
          <w:vertAlign w:val="superscript"/>
        </w:rPr>
        <w:t>2</w:t>
      </w:r>
      <w:r w:rsidRPr="00FD1D6C">
        <w:t>.</w:t>
      </w:r>
    </w:p>
    <w:p w14:paraId="68C7CA19" w14:textId="77777777" w:rsidR="00F26B0E" w:rsidRDefault="00F26B0E" w:rsidP="00F26B0E">
      <w:pPr>
        <w:keepNext/>
        <w:tabs>
          <w:tab w:val="right" w:pos="9581"/>
        </w:tabs>
        <w:spacing w:after="0" w:line="240" w:lineRule="auto"/>
        <w:ind w:firstLine="0"/>
      </w:pPr>
      <w:r>
        <w:rPr>
          <w:noProof/>
          <w:sz w:val="18"/>
          <w:szCs w:val="18"/>
          <w:lang w:val="en-CA" w:eastAsia="en-CA"/>
        </w:rPr>
        <w:lastRenderedPageBreak/>
        <w:drawing>
          <wp:inline distT="0" distB="0" distL="0" distR="0" wp14:anchorId="73278F9A" wp14:editId="0021D296">
            <wp:extent cx="5462860" cy="7620000"/>
            <wp:effectExtent l="0" t="0" r="508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aker Lake.jp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5469566" cy="7629354"/>
                    </a:xfrm>
                    <a:prstGeom prst="rect">
                      <a:avLst/>
                    </a:prstGeom>
                    <a:ln>
                      <a:noFill/>
                    </a:ln>
                    <a:extLst>
                      <a:ext uri="{53640926-AAD7-44D8-BBD7-CCE9431645EC}">
                        <a14:shadowObscured xmlns:a14="http://schemas.microsoft.com/office/drawing/2010/main"/>
                      </a:ext>
                    </a:extLst>
                  </pic:spPr>
                </pic:pic>
              </a:graphicData>
            </a:graphic>
          </wp:inline>
        </w:drawing>
      </w:r>
    </w:p>
    <w:p w14:paraId="53A10C01" w14:textId="65F665C5" w:rsidR="00F26B0E" w:rsidRDefault="00F26B0E" w:rsidP="00F26B0E">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3</w:t>
      </w:r>
      <w:r w:rsidR="00F8587E">
        <w:rPr>
          <w:noProof/>
        </w:rPr>
        <w:fldChar w:fldCharType="end"/>
      </w:r>
      <w:r>
        <w:t xml:space="preserve"> Baker Lake located at 64°19’05”N, 096°01’03”W has a lake source water with a total watershed area of 240,000 km</w:t>
      </w:r>
      <w:r w:rsidRPr="00FD1D6C">
        <w:rPr>
          <w:vertAlign w:val="superscript"/>
        </w:rPr>
        <w:t>2</w:t>
      </w:r>
      <w:r w:rsidRPr="00FD1D6C">
        <w:t>.</w:t>
      </w:r>
    </w:p>
    <w:p w14:paraId="09602DF5" w14:textId="4CB8CE1B" w:rsidR="00063D88" w:rsidRDefault="00463592" w:rsidP="00064EF8">
      <w:pPr>
        <w:keepNext/>
        <w:tabs>
          <w:tab w:val="right" w:pos="9581"/>
        </w:tabs>
        <w:spacing w:after="0" w:line="240" w:lineRule="auto"/>
      </w:pPr>
      <w:r>
        <w:lastRenderedPageBreak/>
        <w:tab/>
      </w:r>
    </w:p>
    <w:p w14:paraId="7E4DD5F7" w14:textId="77777777" w:rsidR="00F26B0E" w:rsidRDefault="00F26B0E" w:rsidP="00F26B0E">
      <w:pPr>
        <w:keepNext/>
        <w:spacing w:after="0" w:line="240" w:lineRule="auto"/>
        <w:ind w:firstLine="0"/>
      </w:pPr>
      <w:r>
        <w:rPr>
          <w:noProof/>
          <w:lang w:val="en-CA" w:eastAsia="en-CA"/>
        </w:rPr>
        <w:drawing>
          <wp:inline distT="0" distB="0" distL="0" distR="0" wp14:anchorId="0749B5D3" wp14:editId="0A3D81AB">
            <wp:extent cx="5371751" cy="7414260"/>
            <wp:effectExtent l="0" t="0" r="63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ambridge Bay.jpg"/>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5379345" cy="7424742"/>
                    </a:xfrm>
                    <a:prstGeom prst="rect">
                      <a:avLst/>
                    </a:prstGeom>
                    <a:ln>
                      <a:noFill/>
                    </a:ln>
                    <a:extLst>
                      <a:ext uri="{53640926-AAD7-44D8-BBD7-CCE9431645EC}">
                        <a14:shadowObscured xmlns:a14="http://schemas.microsoft.com/office/drawing/2010/main"/>
                      </a:ext>
                    </a:extLst>
                  </pic:spPr>
                </pic:pic>
              </a:graphicData>
            </a:graphic>
          </wp:inline>
        </w:drawing>
      </w:r>
    </w:p>
    <w:p w14:paraId="44FDBB2A" w14:textId="38AB368B" w:rsidR="00063D88" w:rsidRDefault="00F26B0E" w:rsidP="00F26B0E">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4</w:t>
      </w:r>
      <w:r w:rsidR="00F8587E">
        <w:rPr>
          <w:noProof/>
        </w:rPr>
        <w:fldChar w:fldCharType="end"/>
      </w:r>
      <w:r>
        <w:t xml:space="preserve"> Cambridge Bay located at 69°07’02”N, 105°03’11”W has a lake source water with a total watershed area of 2.78 km</w:t>
      </w:r>
      <w:r w:rsidRPr="00FD1D6C">
        <w:rPr>
          <w:vertAlign w:val="superscript"/>
        </w:rPr>
        <w:t>2</w:t>
      </w:r>
      <w:r w:rsidRPr="00FD1D6C">
        <w:t>.</w:t>
      </w:r>
    </w:p>
    <w:p w14:paraId="5A6DD1A3" w14:textId="7A4212C7" w:rsidR="000C6348" w:rsidRDefault="00FC2B8A" w:rsidP="00FC2B8A">
      <w:pPr>
        <w:keepNext/>
        <w:spacing w:after="0" w:line="240" w:lineRule="auto"/>
        <w:ind w:firstLine="0"/>
      </w:pPr>
      <w:r>
        <w:rPr>
          <w:noProof/>
          <w:lang w:val="en-CA" w:eastAsia="en-CA"/>
        </w:rPr>
        <w:lastRenderedPageBreak/>
        <w:drawing>
          <wp:inline distT="0" distB="0" distL="0" distR="0" wp14:anchorId="53D768C8" wp14:editId="729AC73B">
            <wp:extent cx="5654007" cy="779526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e Dorset edited 16-08-2016.jpg"/>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655287" cy="7797024"/>
                    </a:xfrm>
                    <a:prstGeom prst="rect">
                      <a:avLst/>
                    </a:prstGeom>
                    <a:ln>
                      <a:noFill/>
                    </a:ln>
                    <a:extLst>
                      <a:ext uri="{53640926-AAD7-44D8-BBD7-CCE9431645EC}">
                        <a14:shadowObscured xmlns:a14="http://schemas.microsoft.com/office/drawing/2010/main"/>
                      </a:ext>
                    </a:extLst>
                  </pic:spPr>
                </pic:pic>
              </a:graphicData>
            </a:graphic>
          </wp:inline>
        </w:drawing>
      </w:r>
    </w:p>
    <w:p w14:paraId="49517135" w14:textId="1B5855A1" w:rsidR="00063D88" w:rsidRDefault="000C6348" w:rsidP="000C6348">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5</w:t>
      </w:r>
      <w:r w:rsidR="00F8587E">
        <w:rPr>
          <w:noProof/>
        </w:rPr>
        <w:fldChar w:fldCharType="end"/>
      </w:r>
      <w:r>
        <w:t xml:space="preserve"> Cape Dorset located at 64°13’54”N, 076°32’25”W has a lake source water with a total watershed area of 0.73 km</w:t>
      </w:r>
      <w:r w:rsidRPr="00FD1D6C">
        <w:rPr>
          <w:vertAlign w:val="superscript"/>
        </w:rPr>
        <w:t>2</w:t>
      </w:r>
      <w:r w:rsidRPr="00FD1D6C">
        <w:t>.</w:t>
      </w:r>
    </w:p>
    <w:p w14:paraId="162770D0" w14:textId="77777777" w:rsidR="000C6348" w:rsidRDefault="000C6348" w:rsidP="000C6348">
      <w:pPr>
        <w:keepNext/>
        <w:spacing w:after="0" w:line="240" w:lineRule="auto"/>
        <w:ind w:firstLine="0"/>
      </w:pPr>
      <w:r>
        <w:rPr>
          <w:noProof/>
          <w:lang w:val="en-CA" w:eastAsia="en-CA"/>
        </w:rPr>
        <w:lastRenderedPageBreak/>
        <w:drawing>
          <wp:inline distT="0" distB="0" distL="0" distR="0" wp14:anchorId="06F2F733" wp14:editId="4D27E27B">
            <wp:extent cx="5554980" cy="7639331"/>
            <wp:effectExtent l="0" t="0" r="762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hesterfield Inlet.jpg"/>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566063" cy="7654573"/>
                    </a:xfrm>
                    <a:prstGeom prst="rect">
                      <a:avLst/>
                    </a:prstGeom>
                    <a:ln>
                      <a:noFill/>
                    </a:ln>
                    <a:extLst>
                      <a:ext uri="{53640926-AAD7-44D8-BBD7-CCE9431645EC}">
                        <a14:shadowObscured xmlns:a14="http://schemas.microsoft.com/office/drawing/2010/main"/>
                      </a:ext>
                    </a:extLst>
                  </pic:spPr>
                </pic:pic>
              </a:graphicData>
            </a:graphic>
          </wp:inline>
        </w:drawing>
      </w:r>
    </w:p>
    <w:p w14:paraId="05F13B7C" w14:textId="26D9C0E1" w:rsidR="00063D88" w:rsidRDefault="000C6348" w:rsidP="000C6348">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6</w:t>
      </w:r>
      <w:r w:rsidR="00F8587E">
        <w:rPr>
          <w:noProof/>
        </w:rPr>
        <w:fldChar w:fldCharType="end"/>
      </w:r>
      <w:r>
        <w:t xml:space="preserve"> Chesterfield Inlet located at 63°20’27”N, 090°42’22”W has a lake source water with a total watershed area of 19.7 km</w:t>
      </w:r>
      <w:r w:rsidRPr="00FD1D6C">
        <w:rPr>
          <w:vertAlign w:val="superscript"/>
        </w:rPr>
        <w:t>2</w:t>
      </w:r>
      <w:r w:rsidRPr="00FD1D6C">
        <w:t>.</w:t>
      </w:r>
    </w:p>
    <w:p w14:paraId="4A3AF12E" w14:textId="77777777" w:rsidR="00AA098D" w:rsidRDefault="00AA098D" w:rsidP="00AA098D">
      <w:pPr>
        <w:keepNext/>
        <w:spacing w:after="0" w:line="240" w:lineRule="auto"/>
        <w:ind w:firstLine="0"/>
      </w:pPr>
      <w:r>
        <w:rPr>
          <w:noProof/>
          <w:lang w:val="en-CA" w:eastAsia="en-CA"/>
        </w:rPr>
        <w:lastRenderedPageBreak/>
        <w:drawing>
          <wp:inline distT="0" distB="0" distL="0" distR="0" wp14:anchorId="750A98E1" wp14:editId="04787AC6">
            <wp:extent cx="5394960" cy="7630989"/>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lyde River 2.jpg"/>
                    <pic:cNvPicPr/>
                  </pic:nvPicPr>
                  <pic:blipFill>
                    <a:blip r:embed="rId67" cstate="email">
                      <a:extLst>
                        <a:ext uri="{28A0092B-C50C-407E-A947-70E740481C1C}">
                          <a14:useLocalDpi xmlns:a14="http://schemas.microsoft.com/office/drawing/2010/main"/>
                        </a:ext>
                      </a:extLst>
                    </a:blip>
                    <a:stretch>
                      <a:fillRect/>
                    </a:stretch>
                  </pic:blipFill>
                  <pic:spPr>
                    <a:xfrm>
                      <a:off x="0" y="0"/>
                      <a:ext cx="5395945" cy="7632382"/>
                    </a:xfrm>
                    <a:prstGeom prst="rect">
                      <a:avLst/>
                    </a:prstGeom>
                  </pic:spPr>
                </pic:pic>
              </a:graphicData>
            </a:graphic>
          </wp:inline>
        </w:drawing>
      </w:r>
    </w:p>
    <w:p w14:paraId="61276CBB" w14:textId="0AC944D8" w:rsidR="00063D88" w:rsidRDefault="00AA098D" w:rsidP="00AA098D">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7</w:t>
      </w:r>
      <w:r w:rsidR="00F8587E">
        <w:rPr>
          <w:noProof/>
        </w:rPr>
        <w:fldChar w:fldCharType="end"/>
      </w:r>
      <w:r>
        <w:t xml:space="preserve"> Clyde River located at 70°28’26”N, 068°35’10”W has a lake source water with a total watershed area of 0.57 km</w:t>
      </w:r>
      <w:r w:rsidRPr="00FD1D6C">
        <w:rPr>
          <w:vertAlign w:val="superscript"/>
        </w:rPr>
        <w:t>2</w:t>
      </w:r>
      <w:r w:rsidRPr="00FD1D6C">
        <w:t>.</w:t>
      </w:r>
    </w:p>
    <w:p w14:paraId="6CD77B4C" w14:textId="77777777" w:rsidR="00AA098D" w:rsidRDefault="00AA098D" w:rsidP="00AA098D">
      <w:pPr>
        <w:keepNext/>
        <w:spacing w:after="0" w:line="240" w:lineRule="auto"/>
        <w:ind w:firstLine="0"/>
      </w:pPr>
      <w:r>
        <w:rPr>
          <w:noProof/>
          <w:lang w:val="en-CA" w:eastAsia="en-CA"/>
        </w:rPr>
        <w:lastRenderedPageBreak/>
        <w:drawing>
          <wp:inline distT="0" distB="0" distL="0" distR="0" wp14:anchorId="5E2B7B7F" wp14:editId="4A2ABAE5">
            <wp:extent cx="5318760" cy="7523206"/>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oral watershed edited 11-08-2016.jpg"/>
                    <pic:cNvPicPr/>
                  </pic:nvPicPr>
                  <pic:blipFill>
                    <a:blip r:embed="rId68" cstate="email">
                      <a:extLst>
                        <a:ext uri="{28A0092B-C50C-407E-A947-70E740481C1C}">
                          <a14:useLocalDpi xmlns:a14="http://schemas.microsoft.com/office/drawing/2010/main"/>
                        </a:ext>
                      </a:extLst>
                    </a:blip>
                    <a:stretch>
                      <a:fillRect/>
                    </a:stretch>
                  </pic:blipFill>
                  <pic:spPr>
                    <a:xfrm>
                      <a:off x="0" y="0"/>
                      <a:ext cx="5319015" cy="7523567"/>
                    </a:xfrm>
                    <a:prstGeom prst="rect">
                      <a:avLst/>
                    </a:prstGeom>
                  </pic:spPr>
                </pic:pic>
              </a:graphicData>
            </a:graphic>
          </wp:inline>
        </w:drawing>
      </w:r>
    </w:p>
    <w:p w14:paraId="7B353447" w14:textId="6662C26C" w:rsidR="00463592" w:rsidRDefault="00AA098D" w:rsidP="00AA098D">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8</w:t>
      </w:r>
      <w:r w:rsidR="00F8587E">
        <w:rPr>
          <w:noProof/>
        </w:rPr>
        <w:fldChar w:fldCharType="end"/>
      </w:r>
      <w:r>
        <w:t xml:space="preserve"> Coral Harbour located at 64°08’13”N, 083°09’51”W has a river source water with a total watershed area of 256 km</w:t>
      </w:r>
      <w:r w:rsidRPr="00FD1D6C">
        <w:rPr>
          <w:vertAlign w:val="superscript"/>
        </w:rPr>
        <w:t>2</w:t>
      </w:r>
      <w:r w:rsidRPr="00FD1D6C">
        <w:t>.</w:t>
      </w:r>
    </w:p>
    <w:p w14:paraId="229502AE" w14:textId="77777777" w:rsidR="00AA098D" w:rsidRDefault="00AA098D" w:rsidP="00AA098D">
      <w:pPr>
        <w:keepNext/>
        <w:ind w:firstLine="0"/>
      </w:pPr>
      <w:r>
        <w:rPr>
          <w:noProof/>
          <w:lang w:val="en-CA" w:eastAsia="en-CA"/>
        </w:rPr>
        <w:lastRenderedPageBreak/>
        <w:drawing>
          <wp:inline distT="0" distB="0" distL="0" distR="0" wp14:anchorId="2798F749" wp14:editId="13F3655B">
            <wp:extent cx="5411007" cy="7475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joa Haven.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412947" cy="7477900"/>
                    </a:xfrm>
                    <a:prstGeom prst="rect">
                      <a:avLst/>
                    </a:prstGeom>
                    <a:ln>
                      <a:noFill/>
                    </a:ln>
                    <a:extLst>
                      <a:ext uri="{53640926-AAD7-44D8-BBD7-CCE9431645EC}">
                        <a14:shadowObscured xmlns:a14="http://schemas.microsoft.com/office/drawing/2010/main"/>
                      </a:ext>
                    </a:extLst>
                  </pic:spPr>
                </pic:pic>
              </a:graphicData>
            </a:graphic>
          </wp:inline>
        </w:drawing>
      </w:r>
    </w:p>
    <w:p w14:paraId="1EBC3832" w14:textId="75C98CA9" w:rsidR="00AA098D" w:rsidRPr="00AA098D" w:rsidRDefault="00AA098D" w:rsidP="00AA098D">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9</w:t>
      </w:r>
      <w:r w:rsidR="00F8587E">
        <w:rPr>
          <w:noProof/>
        </w:rPr>
        <w:fldChar w:fldCharType="end"/>
      </w:r>
      <w:r>
        <w:t xml:space="preserve"> Gjoa Haven located at 68°37’33”N, 095°52’30”W has a lake source water with a total watershed area of 9.4 km</w:t>
      </w:r>
      <w:r w:rsidRPr="00FD1D6C">
        <w:rPr>
          <w:vertAlign w:val="superscript"/>
        </w:rPr>
        <w:t>2</w:t>
      </w:r>
      <w:r w:rsidRPr="00FD1D6C">
        <w:t>.</w:t>
      </w:r>
    </w:p>
    <w:p w14:paraId="09643222" w14:textId="65A0C4F2" w:rsidR="00463592" w:rsidRDefault="00463592" w:rsidP="00064EF8">
      <w:pPr>
        <w:keepNext/>
        <w:spacing w:after="0" w:line="240" w:lineRule="auto"/>
      </w:pPr>
    </w:p>
    <w:p w14:paraId="13503B5A" w14:textId="77777777" w:rsidR="00A06827" w:rsidRDefault="00AA098D" w:rsidP="00A06827">
      <w:pPr>
        <w:keepNext/>
        <w:spacing w:after="0" w:line="240" w:lineRule="auto"/>
        <w:ind w:firstLine="0"/>
      </w:pPr>
      <w:r>
        <w:rPr>
          <w:noProof/>
          <w:lang w:val="en-CA" w:eastAsia="en-CA"/>
        </w:rPr>
        <w:drawing>
          <wp:inline distT="0" distB="0" distL="0" distR="0" wp14:anchorId="06178428" wp14:editId="4BDEC293">
            <wp:extent cx="5433060" cy="7430036"/>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ise Watershed17-03-2016.jpg"/>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437121" cy="7435589"/>
                    </a:xfrm>
                    <a:prstGeom prst="rect">
                      <a:avLst/>
                    </a:prstGeom>
                    <a:ln>
                      <a:noFill/>
                    </a:ln>
                    <a:extLst>
                      <a:ext uri="{53640926-AAD7-44D8-BBD7-CCE9431645EC}">
                        <a14:shadowObscured xmlns:a14="http://schemas.microsoft.com/office/drawing/2010/main"/>
                      </a:ext>
                    </a:extLst>
                  </pic:spPr>
                </pic:pic>
              </a:graphicData>
            </a:graphic>
          </wp:inline>
        </w:drawing>
      </w:r>
    </w:p>
    <w:p w14:paraId="0D9381B0" w14:textId="02810375" w:rsidR="00463592" w:rsidRDefault="00A06827" w:rsidP="00A06827">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10</w:t>
      </w:r>
      <w:r w:rsidR="00F8587E">
        <w:rPr>
          <w:noProof/>
        </w:rPr>
        <w:fldChar w:fldCharType="end"/>
      </w:r>
      <w:r>
        <w:t xml:space="preserve"> Grise Fiord located at 76°25’03”N, 082°53’38”W has a snow</w:t>
      </w:r>
      <w:r w:rsidR="00E93E3C">
        <w:t>melt</w:t>
      </w:r>
      <w:r>
        <w:t xml:space="preserve"> runoff source water with a total watershed area of 0.27 km</w:t>
      </w:r>
      <w:r w:rsidRPr="00FD1D6C">
        <w:rPr>
          <w:vertAlign w:val="superscript"/>
        </w:rPr>
        <w:t>2</w:t>
      </w:r>
      <w:r w:rsidRPr="00FD1D6C">
        <w:t>.</w:t>
      </w:r>
    </w:p>
    <w:p w14:paraId="0C4F1836" w14:textId="77777777" w:rsidR="00A06827" w:rsidRDefault="00A06827" w:rsidP="00A06827">
      <w:pPr>
        <w:keepNext/>
        <w:spacing w:after="0" w:line="240" w:lineRule="auto"/>
        <w:ind w:firstLine="0"/>
      </w:pPr>
      <w:r>
        <w:rPr>
          <w:noProof/>
          <w:sz w:val="18"/>
          <w:szCs w:val="18"/>
          <w:lang w:val="en-CA" w:eastAsia="en-CA"/>
        </w:rPr>
        <w:lastRenderedPageBreak/>
        <w:drawing>
          <wp:inline distT="0" distB="0" distL="0" distR="0" wp14:anchorId="0574BCFF" wp14:editId="347C5432">
            <wp:extent cx="5525709" cy="76276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all Beach.jpg"/>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530601" cy="7634372"/>
                    </a:xfrm>
                    <a:prstGeom prst="rect">
                      <a:avLst/>
                    </a:prstGeom>
                    <a:ln>
                      <a:noFill/>
                    </a:ln>
                    <a:extLst>
                      <a:ext uri="{53640926-AAD7-44D8-BBD7-CCE9431645EC}">
                        <a14:shadowObscured xmlns:a14="http://schemas.microsoft.com/office/drawing/2010/main"/>
                      </a:ext>
                    </a:extLst>
                  </pic:spPr>
                </pic:pic>
              </a:graphicData>
            </a:graphic>
          </wp:inline>
        </w:drawing>
      </w:r>
    </w:p>
    <w:p w14:paraId="51608E1B" w14:textId="64336FF2" w:rsidR="00A06827" w:rsidRDefault="00A06827" w:rsidP="00A06827">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11</w:t>
      </w:r>
      <w:r w:rsidR="00F8587E">
        <w:rPr>
          <w:noProof/>
        </w:rPr>
        <w:fldChar w:fldCharType="end"/>
      </w:r>
      <w:r>
        <w:t xml:space="preserve"> Hall Beach located at 68°46’38”N, 081°13’27”W has a lake source water with a total watershed area of 10.1 km</w:t>
      </w:r>
      <w:r w:rsidRPr="00FD1D6C">
        <w:rPr>
          <w:vertAlign w:val="superscript"/>
        </w:rPr>
        <w:t>2</w:t>
      </w:r>
      <w:r w:rsidRPr="00FD1D6C">
        <w:t>.</w:t>
      </w:r>
    </w:p>
    <w:p w14:paraId="771A3757" w14:textId="08CBC4F1" w:rsidR="00063D88" w:rsidRDefault="00063D88" w:rsidP="00A06827">
      <w:pPr>
        <w:keepNext/>
        <w:spacing w:after="0" w:line="240" w:lineRule="auto"/>
        <w:ind w:firstLine="0"/>
      </w:pPr>
    </w:p>
    <w:p w14:paraId="2E67B151" w14:textId="77777777" w:rsidR="00D675F9" w:rsidRDefault="00D675F9" w:rsidP="00D675F9">
      <w:pPr>
        <w:keepNext/>
        <w:spacing w:after="0" w:line="240" w:lineRule="auto"/>
        <w:ind w:firstLine="0"/>
      </w:pPr>
      <w:r>
        <w:rPr>
          <w:noProof/>
          <w:lang w:val="en-CA" w:eastAsia="en-CA"/>
        </w:rPr>
        <w:drawing>
          <wp:inline distT="0" distB="0" distL="0" distR="0" wp14:anchorId="745FC212" wp14:editId="2D7E35F3">
            <wp:extent cx="5387340" cy="7476263"/>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gloolik.jpg"/>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393733" cy="7485134"/>
                    </a:xfrm>
                    <a:prstGeom prst="rect">
                      <a:avLst/>
                    </a:prstGeom>
                    <a:ln>
                      <a:noFill/>
                    </a:ln>
                    <a:extLst>
                      <a:ext uri="{53640926-AAD7-44D8-BBD7-CCE9431645EC}">
                        <a14:shadowObscured xmlns:a14="http://schemas.microsoft.com/office/drawing/2010/main"/>
                      </a:ext>
                    </a:extLst>
                  </pic:spPr>
                </pic:pic>
              </a:graphicData>
            </a:graphic>
          </wp:inline>
        </w:drawing>
      </w:r>
    </w:p>
    <w:p w14:paraId="38F361D7" w14:textId="245A7CAB" w:rsidR="00063D88" w:rsidRDefault="00D675F9" w:rsidP="00D675F9">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12</w:t>
      </w:r>
      <w:r w:rsidR="00F8587E">
        <w:rPr>
          <w:noProof/>
        </w:rPr>
        <w:fldChar w:fldCharType="end"/>
      </w:r>
      <w:r>
        <w:t xml:space="preserve"> Igloolik located at 69°22’34”N, 081°47’58”W has a lake source water with a total watershed area of 1.3 km</w:t>
      </w:r>
      <w:r w:rsidRPr="00FD1D6C">
        <w:rPr>
          <w:vertAlign w:val="superscript"/>
        </w:rPr>
        <w:t>2</w:t>
      </w:r>
      <w:r w:rsidRPr="00FD1D6C">
        <w:t>.</w:t>
      </w:r>
    </w:p>
    <w:p w14:paraId="6C2049A9" w14:textId="77777777" w:rsidR="00D675F9" w:rsidRDefault="00D675F9" w:rsidP="00D675F9">
      <w:pPr>
        <w:keepNext/>
        <w:spacing w:after="0" w:line="240" w:lineRule="auto"/>
        <w:ind w:firstLine="0"/>
      </w:pPr>
      <w:r>
        <w:rPr>
          <w:noProof/>
          <w:lang w:val="en-CA" w:eastAsia="en-CA"/>
        </w:rPr>
        <w:lastRenderedPageBreak/>
        <w:drawing>
          <wp:inline distT="0" distB="0" distL="0" distR="0" wp14:anchorId="2153E172" wp14:editId="51D80D7D">
            <wp:extent cx="5494020" cy="7638069"/>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Kimmirut.jp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501930" cy="7649065"/>
                    </a:xfrm>
                    <a:prstGeom prst="rect">
                      <a:avLst/>
                    </a:prstGeom>
                    <a:ln>
                      <a:noFill/>
                    </a:ln>
                    <a:extLst>
                      <a:ext uri="{53640926-AAD7-44D8-BBD7-CCE9431645EC}">
                        <a14:shadowObscured xmlns:a14="http://schemas.microsoft.com/office/drawing/2010/main"/>
                      </a:ext>
                    </a:extLst>
                  </pic:spPr>
                </pic:pic>
              </a:graphicData>
            </a:graphic>
          </wp:inline>
        </w:drawing>
      </w:r>
    </w:p>
    <w:p w14:paraId="0893A355" w14:textId="3E6D7939" w:rsidR="00063D88" w:rsidRPr="006D46E7" w:rsidRDefault="00D675F9" w:rsidP="00D675F9">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13</w:t>
      </w:r>
      <w:r w:rsidR="00F8587E">
        <w:rPr>
          <w:noProof/>
        </w:rPr>
        <w:fldChar w:fldCharType="end"/>
      </w:r>
      <w:r>
        <w:t xml:space="preserve"> Kimmirut located at 62°50’48”N, 069°52’07”W has a lake source water with a total watershed area of 8.1 km</w:t>
      </w:r>
      <w:r w:rsidRPr="00FD1D6C">
        <w:rPr>
          <w:vertAlign w:val="superscript"/>
        </w:rPr>
        <w:t>2</w:t>
      </w:r>
      <w:r w:rsidRPr="00FD1D6C">
        <w:t>.</w:t>
      </w:r>
    </w:p>
    <w:p w14:paraId="466891CF" w14:textId="77777777" w:rsidR="005703E9" w:rsidRDefault="005703E9" w:rsidP="005703E9">
      <w:pPr>
        <w:keepNext/>
        <w:spacing w:after="0" w:line="240" w:lineRule="auto"/>
        <w:ind w:firstLine="0"/>
      </w:pPr>
      <w:r>
        <w:rPr>
          <w:noProof/>
          <w:lang w:val="en-CA" w:eastAsia="en-CA"/>
        </w:rPr>
        <w:lastRenderedPageBreak/>
        <w:drawing>
          <wp:inline distT="0" distB="0" distL="0" distR="0" wp14:anchorId="774D256B" wp14:editId="25B08E21">
            <wp:extent cx="5379720" cy="760943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Kugaaruk watershed edited 11-08-2016.jpg"/>
                    <pic:cNvPicPr/>
                  </pic:nvPicPr>
                  <pic:blipFill>
                    <a:blip r:embed="rId74" cstate="email">
                      <a:extLst>
                        <a:ext uri="{28A0092B-C50C-407E-A947-70E740481C1C}">
                          <a14:useLocalDpi xmlns:a14="http://schemas.microsoft.com/office/drawing/2010/main"/>
                        </a:ext>
                      </a:extLst>
                    </a:blip>
                    <a:stretch>
                      <a:fillRect/>
                    </a:stretch>
                  </pic:blipFill>
                  <pic:spPr>
                    <a:xfrm>
                      <a:off x="0" y="0"/>
                      <a:ext cx="5380243" cy="7610172"/>
                    </a:xfrm>
                    <a:prstGeom prst="rect">
                      <a:avLst/>
                    </a:prstGeom>
                  </pic:spPr>
                </pic:pic>
              </a:graphicData>
            </a:graphic>
          </wp:inline>
        </w:drawing>
      </w:r>
    </w:p>
    <w:p w14:paraId="077A06CB" w14:textId="08D05607" w:rsidR="00463592" w:rsidRDefault="005703E9" w:rsidP="005703E9">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14</w:t>
      </w:r>
      <w:r w:rsidR="00F8587E">
        <w:rPr>
          <w:noProof/>
        </w:rPr>
        <w:fldChar w:fldCharType="end"/>
      </w:r>
      <w:r>
        <w:t xml:space="preserve"> Kugaaruk located at 68°31’59”N, 089°49’36”W has a river source water with a total watershed area of 1,819 km</w:t>
      </w:r>
      <w:r w:rsidRPr="00FD1D6C">
        <w:rPr>
          <w:vertAlign w:val="superscript"/>
        </w:rPr>
        <w:t>2</w:t>
      </w:r>
      <w:r w:rsidRPr="00FD1D6C">
        <w:t>.</w:t>
      </w:r>
    </w:p>
    <w:p w14:paraId="0FD746A8" w14:textId="77777777" w:rsidR="005703E9" w:rsidRDefault="005703E9" w:rsidP="005703E9">
      <w:pPr>
        <w:keepNext/>
        <w:spacing w:after="0" w:line="240" w:lineRule="auto"/>
        <w:ind w:firstLine="0"/>
      </w:pPr>
      <w:r>
        <w:rPr>
          <w:noProof/>
          <w:lang w:val="en-CA" w:eastAsia="en-CA"/>
        </w:rPr>
        <w:lastRenderedPageBreak/>
        <w:drawing>
          <wp:inline distT="0" distB="0" distL="0" distR="0" wp14:anchorId="785D5817" wp14:editId="201114BA">
            <wp:extent cx="5882265" cy="7612380"/>
            <wp:effectExtent l="0" t="0" r="4445"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Kugluktuksimple edited 11-08-2016.jpg"/>
                    <pic:cNvPicPr/>
                  </pic:nvPicPr>
                  <pic:blipFill>
                    <a:blip r:embed="rId75" cstate="email">
                      <a:extLst>
                        <a:ext uri="{28A0092B-C50C-407E-A947-70E740481C1C}">
                          <a14:useLocalDpi xmlns:a14="http://schemas.microsoft.com/office/drawing/2010/main"/>
                        </a:ext>
                      </a:extLst>
                    </a:blip>
                    <a:stretch>
                      <a:fillRect/>
                    </a:stretch>
                  </pic:blipFill>
                  <pic:spPr>
                    <a:xfrm>
                      <a:off x="0" y="0"/>
                      <a:ext cx="5885596" cy="7616691"/>
                    </a:xfrm>
                    <a:prstGeom prst="rect">
                      <a:avLst/>
                    </a:prstGeom>
                  </pic:spPr>
                </pic:pic>
              </a:graphicData>
            </a:graphic>
          </wp:inline>
        </w:drawing>
      </w:r>
    </w:p>
    <w:p w14:paraId="0763794D" w14:textId="3B81079C" w:rsidR="00463592" w:rsidRDefault="005703E9" w:rsidP="005703E9">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15</w:t>
      </w:r>
      <w:r w:rsidR="00F8587E">
        <w:rPr>
          <w:noProof/>
        </w:rPr>
        <w:fldChar w:fldCharType="end"/>
      </w:r>
      <w:r>
        <w:t xml:space="preserve"> Kugluktuk located at 67°49’32”N, 115°05’42”W has a river source water with a total watershed area of 51,324 km</w:t>
      </w:r>
      <w:r w:rsidRPr="00FD1D6C">
        <w:rPr>
          <w:vertAlign w:val="superscript"/>
        </w:rPr>
        <w:t>2</w:t>
      </w:r>
      <w:r w:rsidRPr="00FD1D6C">
        <w:t>.</w:t>
      </w:r>
    </w:p>
    <w:p w14:paraId="1EA65097" w14:textId="3933210A" w:rsidR="005703E9" w:rsidRDefault="005703E9" w:rsidP="005703E9">
      <w:pPr>
        <w:keepNext/>
        <w:spacing w:after="0" w:line="240" w:lineRule="auto"/>
        <w:ind w:firstLine="0"/>
      </w:pPr>
      <w:r>
        <w:rPr>
          <w:noProof/>
          <w:lang w:val="en-CA" w:eastAsia="en-CA"/>
        </w:rPr>
        <w:lastRenderedPageBreak/>
        <w:drawing>
          <wp:inline distT="0" distB="0" distL="0" distR="0" wp14:anchorId="79875A97" wp14:editId="13AB8282">
            <wp:extent cx="5875020" cy="7603003"/>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Naujaat edited 14-08-2016.jpg"/>
                    <pic:cNvPicPr/>
                  </pic:nvPicPr>
                  <pic:blipFill>
                    <a:blip r:embed="rId76" cstate="email">
                      <a:extLst>
                        <a:ext uri="{28A0092B-C50C-407E-A947-70E740481C1C}">
                          <a14:useLocalDpi xmlns:a14="http://schemas.microsoft.com/office/drawing/2010/main"/>
                        </a:ext>
                      </a:extLst>
                    </a:blip>
                    <a:stretch>
                      <a:fillRect/>
                    </a:stretch>
                  </pic:blipFill>
                  <pic:spPr>
                    <a:xfrm>
                      <a:off x="0" y="0"/>
                      <a:ext cx="5875501" cy="7603626"/>
                    </a:xfrm>
                    <a:prstGeom prst="rect">
                      <a:avLst/>
                    </a:prstGeom>
                  </pic:spPr>
                </pic:pic>
              </a:graphicData>
            </a:graphic>
          </wp:inline>
        </w:drawing>
      </w:r>
    </w:p>
    <w:p w14:paraId="645C6523" w14:textId="600DC6EF" w:rsidR="00463592" w:rsidRDefault="005703E9" w:rsidP="005703E9">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16</w:t>
      </w:r>
      <w:r w:rsidR="00F8587E">
        <w:rPr>
          <w:noProof/>
        </w:rPr>
        <w:fldChar w:fldCharType="end"/>
      </w:r>
      <w:r>
        <w:t xml:space="preserve"> Naujaat located at 66°31’19”N, 086°14’06</w:t>
      </w:r>
      <w:r w:rsidRPr="00A27AA6">
        <w:t xml:space="preserve">”W has a lake source water with a total </w:t>
      </w:r>
      <w:r>
        <w:t xml:space="preserve">watershed area of 25.9 </w:t>
      </w:r>
      <w:r w:rsidRPr="00A27AA6">
        <w:t>km</w:t>
      </w:r>
      <w:r w:rsidRPr="005703E9">
        <w:rPr>
          <w:vertAlign w:val="superscript"/>
        </w:rPr>
        <w:t>2</w:t>
      </w:r>
      <w:r w:rsidRPr="00A27AA6">
        <w:t>.</w:t>
      </w:r>
    </w:p>
    <w:p w14:paraId="5A8A1595" w14:textId="77777777" w:rsidR="00DE69A6" w:rsidRDefault="005703E9" w:rsidP="00DE69A6">
      <w:pPr>
        <w:keepNext/>
        <w:spacing w:after="0" w:line="240" w:lineRule="auto"/>
        <w:ind w:firstLine="0"/>
      </w:pPr>
      <w:r>
        <w:rPr>
          <w:noProof/>
          <w:lang w:val="en-CA" w:eastAsia="en-CA"/>
        </w:rPr>
        <w:lastRenderedPageBreak/>
        <w:drawing>
          <wp:inline distT="0" distB="0" distL="0" distR="0" wp14:anchorId="405021A4" wp14:editId="30AD36E3">
            <wp:extent cx="5547360" cy="766359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angnirtung.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552578" cy="7670798"/>
                    </a:xfrm>
                    <a:prstGeom prst="rect">
                      <a:avLst/>
                    </a:prstGeom>
                    <a:ln>
                      <a:noFill/>
                    </a:ln>
                    <a:extLst>
                      <a:ext uri="{53640926-AAD7-44D8-BBD7-CCE9431645EC}">
                        <a14:shadowObscured xmlns:a14="http://schemas.microsoft.com/office/drawing/2010/main"/>
                      </a:ext>
                    </a:extLst>
                  </pic:spPr>
                </pic:pic>
              </a:graphicData>
            </a:graphic>
          </wp:inline>
        </w:drawing>
      </w:r>
    </w:p>
    <w:p w14:paraId="4D9FB86C" w14:textId="0B95A1CF" w:rsidR="005703E9" w:rsidRDefault="00DE69A6" w:rsidP="00DE69A6">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17</w:t>
      </w:r>
      <w:r w:rsidR="00F8587E">
        <w:rPr>
          <w:noProof/>
        </w:rPr>
        <w:fldChar w:fldCharType="end"/>
      </w:r>
      <w:r>
        <w:t xml:space="preserve"> Pangnirtung located at 66°08’52”N, 065°41’58”W has a river source water with a total watershed area of 92.7 km</w:t>
      </w:r>
      <w:r w:rsidRPr="00FD1D6C">
        <w:rPr>
          <w:vertAlign w:val="superscript"/>
        </w:rPr>
        <w:t>2</w:t>
      </w:r>
      <w:r w:rsidRPr="00FD1D6C">
        <w:t>.</w:t>
      </w:r>
    </w:p>
    <w:p w14:paraId="6C610E7C" w14:textId="77777777" w:rsidR="00A0182E" w:rsidRDefault="00A0182E" w:rsidP="00A0182E">
      <w:pPr>
        <w:keepNext/>
        <w:spacing w:after="0" w:line="240" w:lineRule="auto"/>
        <w:ind w:firstLine="0"/>
      </w:pPr>
      <w:r>
        <w:rPr>
          <w:noProof/>
          <w:lang w:val="en-CA" w:eastAsia="en-CA"/>
        </w:rPr>
        <w:lastRenderedPageBreak/>
        <w:drawing>
          <wp:inline distT="0" distB="0" distL="0" distR="0" wp14:anchorId="3FE44BFB" wp14:editId="53D542EC">
            <wp:extent cx="5417820" cy="766332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ond Inlet watershed -edit 11-08-2016.jpg"/>
                    <pic:cNvPicPr/>
                  </pic:nvPicPr>
                  <pic:blipFill>
                    <a:blip r:embed="rId78" cstate="email">
                      <a:extLst>
                        <a:ext uri="{28A0092B-C50C-407E-A947-70E740481C1C}">
                          <a14:useLocalDpi xmlns:a14="http://schemas.microsoft.com/office/drawing/2010/main"/>
                        </a:ext>
                      </a:extLst>
                    </a:blip>
                    <a:stretch>
                      <a:fillRect/>
                    </a:stretch>
                  </pic:blipFill>
                  <pic:spPr>
                    <a:xfrm>
                      <a:off x="0" y="0"/>
                      <a:ext cx="5417820" cy="7663323"/>
                    </a:xfrm>
                    <a:prstGeom prst="rect">
                      <a:avLst/>
                    </a:prstGeom>
                  </pic:spPr>
                </pic:pic>
              </a:graphicData>
            </a:graphic>
          </wp:inline>
        </w:drawing>
      </w:r>
    </w:p>
    <w:p w14:paraId="359D7647" w14:textId="066D33A8" w:rsidR="00463592" w:rsidRDefault="00A0182E" w:rsidP="00A0182E">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18</w:t>
      </w:r>
      <w:r w:rsidR="00F8587E">
        <w:rPr>
          <w:noProof/>
        </w:rPr>
        <w:fldChar w:fldCharType="end"/>
      </w:r>
      <w:r>
        <w:t xml:space="preserve"> Pond Inlet located at 72°41’57”N, 077°57’33”W has a lake source water with a total watershed area of 37.4 km</w:t>
      </w:r>
      <w:r w:rsidRPr="00FD1D6C">
        <w:rPr>
          <w:vertAlign w:val="superscript"/>
        </w:rPr>
        <w:t>2</w:t>
      </w:r>
      <w:r w:rsidRPr="00FD1D6C">
        <w:t>.</w:t>
      </w:r>
    </w:p>
    <w:p w14:paraId="000B37BE" w14:textId="77777777" w:rsidR="00A0182E" w:rsidRDefault="00A0182E" w:rsidP="00A0182E">
      <w:pPr>
        <w:keepNext/>
        <w:spacing w:after="0" w:line="240" w:lineRule="auto"/>
        <w:ind w:firstLine="0"/>
      </w:pPr>
      <w:r>
        <w:rPr>
          <w:noProof/>
          <w:lang w:val="en-CA" w:eastAsia="en-CA"/>
        </w:rPr>
        <w:lastRenderedPageBreak/>
        <w:drawing>
          <wp:inline distT="0" distB="0" distL="0" distR="0" wp14:anchorId="2B467C06" wp14:editId="08F47866">
            <wp:extent cx="5448300" cy="753356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Qikiqtarjuaq.jpg"/>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448300" cy="7533564"/>
                    </a:xfrm>
                    <a:prstGeom prst="rect">
                      <a:avLst/>
                    </a:prstGeom>
                    <a:ln>
                      <a:noFill/>
                    </a:ln>
                    <a:extLst>
                      <a:ext uri="{53640926-AAD7-44D8-BBD7-CCE9431645EC}">
                        <a14:shadowObscured xmlns:a14="http://schemas.microsoft.com/office/drawing/2010/main"/>
                      </a:ext>
                    </a:extLst>
                  </pic:spPr>
                </pic:pic>
              </a:graphicData>
            </a:graphic>
          </wp:inline>
        </w:drawing>
      </w:r>
    </w:p>
    <w:p w14:paraId="31FBB40F" w14:textId="26636303" w:rsidR="00063D88" w:rsidRDefault="00A0182E" w:rsidP="00A0182E">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19</w:t>
      </w:r>
      <w:r w:rsidR="00F8587E">
        <w:rPr>
          <w:noProof/>
        </w:rPr>
        <w:fldChar w:fldCharType="end"/>
      </w:r>
      <w:r>
        <w:t xml:space="preserve"> Qikiqtarjuaq located at 67°33’29”N, 064°01’29”W has a river source water with a total watershed area of 24 km</w:t>
      </w:r>
      <w:r w:rsidRPr="00FD1D6C">
        <w:rPr>
          <w:vertAlign w:val="superscript"/>
        </w:rPr>
        <w:t>2</w:t>
      </w:r>
      <w:r w:rsidRPr="00FD1D6C">
        <w:t>.</w:t>
      </w:r>
    </w:p>
    <w:p w14:paraId="56147BF7" w14:textId="77777777" w:rsidR="003F4284" w:rsidRDefault="003F4284" w:rsidP="003F4284">
      <w:pPr>
        <w:keepNext/>
        <w:spacing w:after="0" w:line="240" w:lineRule="auto"/>
        <w:ind w:firstLine="0"/>
      </w:pPr>
      <w:r>
        <w:rPr>
          <w:noProof/>
          <w:lang w:val="en-CA" w:eastAsia="en-CA"/>
        </w:rPr>
        <w:lastRenderedPageBreak/>
        <w:drawing>
          <wp:inline distT="0" distB="0" distL="0" distR="0" wp14:anchorId="62B8DCC8" wp14:editId="18D36191">
            <wp:extent cx="5577840" cy="7663781"/>
            <wp:effectExtent l="0" t="0" r="381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Rankin Inlet.jpg"/>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577840" cy="7663781"/>
                    </a:xfrm>
                    <a:prstGeom prst="rect">
                      <a:avLst/>
                    </a:prstGeom>
                    <a:ln>
                      <a:noFill/>
                    </a:ln>
                    <a:extLst>
                      <a:ext uri="{53640926-AAD7-44D8-BBD7-CCE9431645EC}">
                        <a14:shadowObscured xmlns:a14="http://schemas.microsoft.com/office/drawing/2010/main"/>
                      </a:ext>
                    </a:extLst>
                  </pic:spPr>
                </pic:pic>
              </a:graphicData>
            </a:graphic>
          </wp:inline>
        </w:drawing>
      </w:r>
    </w:p>
    <w:p w14:paraId="076A6420" w14:textId="2A6E51B5" w:rsidR="00063D88" w:rsidRDefault="003F4284" w:rsidP="003F4284">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20</w:t>
      </w:r>
      <w:r w:rsidR="00F8587E">
        <w:rPr>
          <w:noProof/>
        </w:rPr>
        <w:fldChar w:fldCharType="end"/>
      </w:r>
      <w:r>
        <w:t xml:space="preserve"> Rankin Inlet located at 62°48’35”N, 092°05’58”W has both lake and river sources </w:t>
      </w:r>
      <w:r w:rsidR="00746546">
        <w:t xml:space="preserve">with </w:t>
      </w:r>
      <w:r>
        <w:t>total watershed areas of 67.6 km</w:t>
      </w:r>
      <w:r w:rsidRPr="00FD1D6C">
        <w:rPr>
          <w:vertAlign w:val="superscript"/>
        </w:rPr>
        <w:t>2</w:t>
      </w:r>
      <w:r>
        <w:rPr>
          <w:vertAlign w:val="superscript"/>
        </w:rPr>
        <w:t xml:space="preserve"> </w:t>
      </w:r>
      <w:r>
        <w:t>(Char) and 2.7 km</w:t>
      </w:r>
      <w:r w:rsidRPr="003F4284">
        <w:rPr>
          <w:vertAlign w:val="superscript"/>
        </w:rPr>
        <w:t>2</w:t>
      </w:r>
      <w:r>
        <w:t xml:space="preserve"> (Nipissar).</w:t>
      </w:r>
    </w:p>
    <w:p w14:paraId="24E227FF" w14:textId="77777777" w:rsidR="00113E46" w:rsidRDefault="00113E46" w:rsidP="00113E46">
      <w:pPr>
        <w:keepNext/>
        <w:spacing w:after="0" w:line="240" w:lineRule="auto"/>
      </w:pPr>
      <w:r>
        <w:rPr>
          <w:noProof/>
          <w:lang w:val="en-CA" w:eastAsia="en-CA"/>
        </w:rPr>
        <w:lastRenderedPageBreak/>
        <w:drawing>
          <wp:inline distT="0" distB="0" distL="0" distR="0" wp14:anchorId="1CADBAFC" wp14:editId="1AFAF3E5">
            <wp:extent cx="5387589" cy="762000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Resolute Bay.jpg"/>
                    <pic:cNvPicPr/>
                  </pic:nvPicPr>
                  <pic:blipFill>
                    <a:blip r:embed="rId81" cstate="email">
                      <a:extLst>
                        <a:ext uri="{28A0092B-C50C-407E-A947-70E740481C1C}">
                          <a14:useLocalDpi xmlns:a14="http://schemas.microsoft.com/office/drawing/2010/main"/>
                        </a:ext>
                      </a:extLst>
                    </a:blip>
                    <a:stretch>
                      <a:fillRect/>
                    </a:stretch>
                  </pic:blipFill>
                  <pic:spPr>
                    <a:xfrm>
                      <a:off x="0" y="0"/>
                      <a:ext cx="5387589" cy="7620000"/>
                    </a:xfrm>
                    <a:prstGeom prst="rect">
                      <a:avLst/>
                    </a:prstGeom>
                  </pic:spPr>
                </pic:pic>
              </a:graphicData>
            </a:graphic>
          </wp:inline>
        </w:drawing>
      </w:r>
    </w:p>
    <w:p w14:paraId="4ED91A18" w14:textId="48C8FA81" w:rsidR="00063D88" w:rsidRDefault="00113E46" w:rsidP="00113E46">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21</w:t>
      </w:r>
      <w:r w:rsidR="00F8587E">
        <w:rPr>
          <w:noProof/>
        </w:rPr>
        <w:fldChar w:fldCharType="end"/>
      </w:r>
      <w:r>
        <w:t xml:space="preserve"> Resolute Bay located at 74°41’51”N, 094°49’56”W has a lake source water with a total watershed area of 4.1 km</w:t>
      </w:r>
      <w:r w:rsidRPr="00FD1D6C">
        <w:rPr>
          <w:vertAlign w:val="superscript"/>
        </w:rPr>
        <w:t>2</w:t>
      </w:r>
      <w:r w:rsidRPr="00FD1D6C">
        <w:t>.</w:t>
      </w:r>
    </w:p>
    <w:p w14:paraId="27609459" w14:textId="77777777" w:rsidR="00113E46" w:rsidRDefault="00113E46" w:rsidP="00113E46">
      <w:pPr>
        <w:keepNext/>
        <w:spacing w:after="0" w:line="240" w:lineRule="auto"/>
        <w:ind w:firstLine="0"/>
      </w:pPr>
      <w:r>
        <w:rPr>
          <w:noProof/>
          <w:lang w:val="en-CA" w:eastAsia="en-CA"/>
        </w:rPr>
        <w:lastRenderedPageBreak/>
        <w:drawing>
          <wp:inline distT="0" distB="0" distL="0" distR="0" wp14:anchorId="1DD35004" wp14:editId="60C017FB">
            <wp:extent cx="5516880" cy="7573115"/>
            <wp:effectExtent l="0" t="0" r="762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anikliuaq.jpg"/>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519771" cy="7577084"/>
                    </a:xfrm>
                    <a:prstGeom prst="rect">
                      <a:avLst/>
                    </a:prstGeom>
                    <a:ln>
                      <a:noFill/>
                    </a:ln>
                    <a:extLst>
                      <a:ext uri="{53640926-AAD7-44D8-BBD7-CCE9431645EC}">
                        <a14:shadowObscured xmlns:a14="http://schemas.microsoft.com/office/drawing/2010/main"/>
                      </a:ext>
                    </a:extLst>
                  </pic:spPr>
                </pic:pic>
              </a:graphicData>
            </a:graphic>
          </wp:inline>
        </w:drawing>
      </w:r>
    </w:p>
    <w:p w14:paraId="517E0516" w14:textId="613F04F9" w:rsidR="00063D88" w:rsidRDefault="00113E46" w:rsidP="00113E46">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22</w:t>
      </w:r>
      <w:r w:rsidR="00F8587E">
        <w:rPr>
          <w:noProof/>
        </w:rPr>
        <w:fldChar w:fldCharType="end"/>
      </w:r>
      <w:r>
        <w:t xml:space="preserve"> Sanikiluaq located at 56°32’34”N, 079°13’30”W has a lake source water with a total watershed area of 17.8 km</w:t>
      </w:r>
      <w:r w:rsidRPr="00FD1D6C">
        <w:rPr>
          <w:vertAlign w:val="superscript"/>
        </w:rPr>
        <w:t>2</w:t>
      </w:r>
      <w:r w:rsidRPr="00FD1D6C">
        <w:t>.</w:t>
      </w:r>
    </w:p>
    <w:p w14:paraId="24D4592F" w14:textId="77777777" w:rsidR="00746546" w:rsidRDefault="00746546" w:rsidP="00746546">
      <w:pPr>
        <w:keepNext/>
        <w:spacing w:after="0" w:line="240" w:lineRule="auto"/>
        <w:ind w:firstLine="0"/>
      </w:pPr>
      <w:r>
        <w:rPr>
          <w:noProof/>
          <w:lang w:val="en-CA" w:eastAsia="en-CA"/>
        </w:rPr>
        <w:lastRenderedPageBreak/>
        <w:drawing>
          <wp:inline distT="0" distB="0" distL="0" distR="0" wp14:anchorId="6633FB0B" wp14:editId="29D9412A">
            <wp:extent cx="5547360" cy="766190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aloyoak.jpg"/>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551439" cy="7667535"/>
                    </a:xfrm>
                    <a:prstGeom prst="rect">
                      <a:avLst/>
                    </a:prstGeom>
                    <a:ln>
                      <a:noFill/>
                    </a:ln>
                    <a:extLst>
                      <a:ext uri="{53640926-AAD7-44D8-BBD7-CCE9431645EC}">
                        <a14:shadowObscured xmlns:a14="http://schemas.microsoft.com/office/drawing/2010/main"/>
                      </a:ext>
                    </a:extLst>
                  </pic:spPr>
                </pic:pic>
              </a:graphicData>
            </a:graphic>
          </wp:inline>
        </w:drawing>
      </w:r>
    </w:p>
    <w:p w14:paraId="181F448D" w14:textId="174F11D0" w:rsidR="00063D88" w:rsidRDefault="00746546" w:rsidP="00746546">
      <w:pPr>
        <w:pStyle w:val="Caption"/>
      </w:pPr>
      <w:r>
        <w:t xml:space="preserve">Figure A - </w:t>
      </w:r>
      <w:r w:rsidR="00F8587E">
        <w:fldChar w:fldCharType="begin"/>
      </w:r>
      <w:r w:rsidR="00F8587E">
        <w:instrText xml:space="preserve"> SEQ Figure_A_- \* ARABIC </w:instrText>
      </w:r>
      <w:r w:rsidR="00F8587E">
        <w:fldChar w:fldCharType="separate"/>
      </w:r>
      <w:r w:rsidR="00BC31E6">
        <w:rPr>
          <w:noProof/>
        </w:rPr>
        <w:t>23</w:t>
      </w:r>
      <w:r w:rsidR="00F8587E">
        <w:rPr>
          <w:noProof/>
        </w:rPr>
        <w:fldChar w:fldCharType="end"/>
      </w:r>
      <w:r>
        <w:t xml:space="preserve"> Taloyoak located at 69°</w:t>
      </w:r>
      <w:r w:rsidR="00E93E3C">
        <w:t>32’13”N, 093°31’36”W has a lake</w:t>
      </w:r>
      <w:r>
        <w:t xml:space="preserve"> source water with a total watershed area of 3.3 km</w:t>
      </w:r>
      <w:r w:rsidRPr="00FD1D6C">
        <w:rPr>
          <w:vertAlign w:val="superscript"/>
        </w:rPr>
        <w:t>2</w:t>
      </w:r>
      <w:r w:rsidRPr="00FD1D6C">
        <w:t>.</w:t>
      </w:r>
    </w:p>
    <w:p w14:paraId="59FC6F46" w14:textId="77777777" w:rsidR="00746546" w:rsidRDefault="00746546" w:rsidP="00746546">
      <w:pPr>
        <w:keepNext/>
        <w:spacing w:after="0" w:line="240" w:lineRule="auto"/>
        <w:ind w:firstLine="0"/>
      </w:pPr>
      <w:r>
        <w:rPr>
          <w:noProof/>
          <w:lang w:val="en-CA" w:eastAsia="en-CA"/>
        </w:rPr>
        <w:lastRenderedPageBreak/>
        <w:drawing>
          <wp:inline distT="0" distB="0" distL="0" distR="0" wp14:anchorId="1A7EB4E0" wp14:editId="4BC2163C">
            <wp:extent cx="5524075" cy="7650480"/>
            <wp:effectExtent l="0" t="0" r="63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Whale Cove.jp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531828" cy="7661218"/>
                    </a:xfrm>
                    <a:prstGeom prst="rect">
                      <a:avLst/>
                    </a:prstGeom>
                    <a:ln>
                      <a:noFill/>
                    </a:ln>
                    <a:extLst>
                      <a:ext uri="{53640926-AAD7-44D8-BBD7-CCE9431645EC}">
                        <a14:shadowObscured xmlns:a14="http://schemas.microsoft.com/office/drawing/2010/main"/>
                      </a:ext>
                    </a:extLst>
                  </pic:spPr>
                </pic:pic>
              </a:graphicData>
            </a:graphic>
          </wp:inline>
        </w:drawing>
      </w:r>
    </w:p>
    <w:p w14:paraId="6F2E6F70" w14:textId="4F6B175A" w:rsidR="00FB6EBF" w:rsidRDefault="00746546" w:rsidP="00636696">
      <w:pPr>
        <w:pStyle w:val="Caption"/>
        <w:sectPr w:rsidR="00FB6EBF" w:rsidSect="00636696">
          <w:headerReference w:type="even" r:id="rId85"/>
          <w:headerReference w:type="default" r:id="rId86"/>
          <w:footerReference w:type="default" r:id="rId87"/>
          <w:headerReference w:type="first" r:id="rId88"/>
          <w:type w:val="continuous"/>
          <w:pgSz w:w="12240" w:h="15840"/>
          <w:pgMar w:top="1077" w:right="1440" w:bottom="1418" w:left="1440" w:header="720" w:footer="170" w:gutter="0"/>
          <w:pgNumType w:start="1"/>
          <w:cols w:space="720"/>
        </w:sectPr>
      </w:pPr>
      <w:r>
        <w:t xml:space="preserve">Figure A - </w:t>
      </w:r>
      <w:r w:rsidR="00F8587E">
        <w:fldChar w:fldCharType="begin"/>
      </w:r>
      <w:r w:rsidR="00F8587E">
        <w:instrText xml:space="preserve"> SEQ Figure_A_- \* ARABIC </w:instrText>
      </w:r>
      <w:r w:rsidR="00F8587E">
        <w:fldChar w:fldCharType="separate"/>
      </w:r>
      <w:r w:rsidR="00BC31E6">
        <w:rPr>
          <w:noProof/>
        </w:rPr>
        <w:t>24</w:t>
      </w:r>
      <w:r w:rsidR="00F8587E">
        <w:rPr>
          <w:noProof/>
        </w:rPr>
        <w:fldChar w:fldCharType="end"/>
      </w:r>
      <w:r>
        <w:t xml:space="preserve"> Whale cove located at 62°10’22”N, 092°34’46”W has two</w:t>
      </w:r>
      <w:r w:rsidRPr="00DA60B8">
        <w:t xml:space="preserve"> lake source water</w:t>
      </w:r>
      <w:r w:rsidR="00E93E3C">
        <w:t xml:space="preserve"> locations</w:t>
      </w:r>
      <w:r w:rsidRPr="00DA60B8">
        <w:t xml:space="preserve"> wi</w:t>
      </w:r>
      <w:r>
        <w:t>th total watershed areas of 0.08km</w:t>
      </w:r>
      <w:r w:rsidRPr="00746546">
        <w:rPr>
          <w:vertAlign w:val="superscript"/>
        </w:rPr>
        <w:t>2</w:t>
      </w:r>
      <w:r>
        <w:t xml:space="preserve"> (Preferred) and 2.3 </w:t>
      </w:r>
      <w:r w:rsidRPr="00DA60B8">
        <w:t>km</w:t>
      </w:r>
      <w:r w:rsidRPr="00746546">
        <w:rPr>
          <w:vertAlign w:val="superscript"/>
        </w:rPr>
        <w:t>2</w:t>
      </w:r>
      <w:r>
        <w:t xml:space="preserve"> (Main) </w:t>
      </w:r>
      <w:r w:rsidRPr="00DA60B8">
        <w:t>.</w:t>
      </w:r>
    </w:p>
    <w:p w14:paraId="0A842343" w14:textId="77777777" w:rsidR="00FB6EBF" w:rsidRDefault="00FB6EBF" w:rsidP="00636696">
      <w:pPr>
        <w:pStyle w:val="Caption"/>
      </w:pPr>
    </w:p>
    <w:p w14:paraId="0A4976FE" w14:textId="77777777" w:rsidR="00FB6EBF" w:rsidRDefault="00FB6EBF" w:rsidP="00636696">
      <w:pPr>
        <w:pStyle w:val="Caption"/>
      </w:pPr>
    </w:p>
    <w:p w14:paraId="3F66A3D9" w14:textId="77777777" w:rsidR="00FB6EBF" w:rsidRDefault="00FB6EBF" w:rsidP="00636696">
      <w:pPr>
        <w:pStyle w:val="Caption"/>
      </w:pPr>
    </w:p>
    <w:p w14:paraId="5FA890CD" w14:textId="77777777" w:rsidR="00FB6EBF" w:rsidRDefault="00FB6EBF" w:rsidP="00636696">
      <w:pPr>
        <w:pStyle w:val="Caption"/>
      </w:pPr>
    </w:p>
    <w:p w14:paraId="60C7E190" w14:textId="77777777" w:rsidR="00FB6EBF" w:rsidRDefault="00FB6EBF" w:rsidP="00636696">
      <w:pPr>
        <w:pStyle w:val="Caption"/>
      </w:pPr>
    </w:p>
    <w:p w14:paraId="6F252A06" w14:textId="77777777" w:rsidR="00FB6EBF" w:rsidRDefault="00FB6EBF" w:rsidP="00636696">
      <w:pPr>
        <w:pStyle w:val="Caption"/>
      </w:pPr>
    </w:p>
    <w:p w14:paraId="5E5DF522" w14:textId="77777777" w:rsidR="00B515EA" w:rsidRDefault="00B515EA" w:rsidP="00B515EA">
      <w:pPr>
        <w:pStyle w:val="Caption"/>
        <w:jc w:val="center"/>
        <w:rPr>
          <w:sz w:val="56"/>
          <w:szCs w:val="56"/>
        </w:rPr>
      </w:pPr>
    </w:p>
    <w:p w14:paraId="5591F2F7" w14:textId="77777777" w:rsidR="00B515EA" w:rsidRDefault="00B515EA" w:rsidP="00B515EA">
      <w:pPr>
        <w:pStyle w:val="Caption"/>
        <w:jc w:val="center"/>
        <w:rPr>
          <w:sz w:val="56"/>
          <w:szCs w:val="56"/>
        </w:rPr>
      </w:pPr>
    </w:p>
    <w:p w14:paraId="7258BD47" w14:textId="77777777" w:rsidR="008F379A" w:rsidRPr="00E93E3C" w:rsidRDefault="00FB6EBF" w:rsidP="00E93E3C">
      <w:pPr>
        <w:pStyle w:val="Caption"/>
        <w:spacing w:after="200"/>
        <w:jc w:val="center"/>
        <w:rPr>
          <w:sz w:val="48"/>
          <w:szCs w:val="48"/>
        </w:rPr>
      </w:pPr>
      <w:r w:rsidRPr="00E93E3C">
        <w:rPr>
          <w:sz w:val="48"/>
          <w:szCs w:val="48"/>
        </w:rPr>
        <w:t>Appendix</w:t>
      </w:r>
      <w:r w:rsidR="00B515EA" w:rsidRPr="00E93E3C">
        <w:rPr>
          <w:sz w:val="48"/>
          <w:szCs w:val="48"/>
        </w:rPr>
        <w:t xml:space="preserve"> B: </w:t>
      </w:r>
    </w:p>
    <w:p w14:paraId="03B597B5" w14:textId="516231DF" w:rsidR="00FD449C" w:rsidRPr="00E93E3C" w:rsidRDefault="00B515EA" w:rsidP="00E93E3C">
      <w:pPr>
        <w:pStyle w:val="Caption"/>
        <w:spacing w:after="200"/>
        <w:jc w:val="center"/>
        <w:rPr>
          <w:sz w:val="48"/>
          <w:szCs w:val="48"/>
        </w:rPr>
      </w:pPr>
      <w:r w:rsidRPr="00E93E3C">
        <w:rPr>
          <w:sz w:val="48"/>
          <w:szCs w:val="48"/>
        </w:rPr>
        <w:t>Median Water Availability Tables</w:t>
      </w:r>
    </w:p>
    <w:p w14:paraId="63760170" w14:textId="77777777" w:rsidR="00FB6EBF" w:rsidRDefault="00FB6EBF" w:rsidP="00FB6EBF"/>
    <w:p w14:paraId="09D80537" w14:textId="77777777" w:rsidR="00FB6EBF" w:rsidRDefault="00FB6EBF" w:rsidP="00FB6EBF">
      <w:pPr>
        <w:sectPr w:rsidR="00FB6EBF" w:rsidSect="00D12AB3">
          <w:headerReference w:type="even" r:id="rId89"/>
          <w:headerReference w:type="default" r:id="rId90"/>
          <w:footerReference w:type="default" r:id="rId91"/>
          <w:headerReference w:type="first" r:id="rId92"/>
          <w:pgSz w:w="12240" w:h="15840"/>
          <w:pgMar w:top="1378" w:right="1321" w:bottom="1979" w:left="794" w:header="720" w:footer="170" w:gutter="0"/>
          <w:pgNumType w:start="1"/>
          <w:cols w:space="720"/>
        </w:sectPr>
      </w:pPr>
    </w:p>
    <w:p w14:paraId="5F53B88A" w14:textId="6DB00F6C" w:rsidR="00085A16" w:rsidRDefault="00085A16" w:rsidP="00085A16">
      <w:pPr>
        <w:pStyle w:val="Caption"/>
        <w:keepNext/>
      </w:pPr>
      <w:r>
        <w:lastRenderedPageBreak/>
        <w:t xml:space="preserve">Table B - </w:t>
      </w:r>
      <w:r w:rsidR="00F8587E">
        <w:fldChar w:fldCharType="begin"/>
      </w:r>
      <w:r w:rsidR="00F8587E">
        <w:instrText xml:space="preserve"> SEQ Table_B_- \* ARABIC </w:instrText>
      </w:r>
      <w:r w:rsidR="00F8587E">
        <w:fldChar w:fldCharType="separate"/>
      </w:r>
      <w:r w:rsidR="00BC31E6">
        <w:rPr>
          <w:noProof/>
        </w:rPr>
        <w:t>1</w:t>
      </w:r>
      <w:r w:rsidR="00F8587E">
        <w:rPr>
          <w:noProof/>
        </w:rPr>
        <w:fldChar w:fldCharType="end"/>
      </w:r>
      <w:r>
        <w:t xml:space="preserve"> Arctic Bay.</w:t>
      </w:r>
    </w:p>
    <w:tbl>
      <w:tblPr>
        <w:tblW w:w="5000" w:type="pct"/>
        <w:tblLook w:val="04A0" w:firstRow="1" w:lastRow="0" w:firstColumn="1" w:lastColumn="0" w:noHBand="0" w:noVBand="1"/>
      </w:tblPr>
      <w:tblGrid>
        <w:gridCol w:w="1054"/>
        <w:gridCol w:w="1103"/>
        <w:gridCol w:w="1207"/>
        <w:gridCol w:w="810"/>
        <w:gridCol w:w="1352"/>
        <w:gridCol w:w="1291"/>
        <w:gridCol w:w="1346"/>
        <w:gridCol w:w="1413"/>
      </w:tblGrid>
      <w:tr w:rsidR="00FB6EBF" w14:paraId="4DA0F58A" w14:textId="77777777" w:rsidTr="00FB6EBF">
        <w:trPr>
          <w:trHeight w:val="390"/>
        </w:trPr>
        <w:tc>
          <w:tcPr>
            <w:tcW w:w="550" w:type="pct"/>
            <w:tcBorders>
              <w:top w:val="single" w:sz="4" w:space="0" w:color="auto"/>
              <w:left w:val="single" w:sz="4" w:space="0" w:color="95B3D7"/>
              <w:bottom w:val="single" w:sz="4" w:space="0" w:color="95B3D7"/>
              <w:right w:val="nil"/>
            </w:tcBorders>
            <w:shd w:val="clear" w:color="auto" w:fill="4F81BD"/>
            <w:vAlign w:val="center"/>
            <w:hideMark/>
          </w:tcPr>
          <w:p w14:paraId="22F9B9C0" w14:textId="77777777"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Simulation Period</w:t>
            </w:r>
          </w:p>
        </w:tc>
        <w:tc>
          <w:tcPr>
            <w:tcW w:w="576" w:type="pct"/>
            <w:tcBorders>
              <w:top w:val="single" w:sz="4" w:space="0" w:color="auto"/>
              <w:left w:val="nil"/>
              <w:bottom w:val="single" w:sz="4" w:space="0" w:color="95B3D7"/>
              <w:right w:val="nil"/>
            </w:tcBorders>
            <w:shd w:val="clear" w:color="auto" w:fill="4F81BD"/>
            <w:vAlign w:val="center"/>
            <w:hideMark/>
          </w:tcPr>
          <w:p w14:paraId="6157C59A" w14:textId="77777777"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95B3D7"/>
              <w:right w:val="nil"/>
            </w:tcBorders>
            <w:shd w:val="clear" w:color="auto" w:fill="4F81BD"/>
            <w:vAlign w:val="center"/>
            <w:hideMark/>
          </w:tcPr>
          <w:p w14:paraId="7F449064" w14:textId="6E48F76F"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95B3D7"/>
              <w:right w:val="nil"/>
            </w:tcBorders>
            <w:shd w:val="clear" w:color="auto" w:fill="4F81BD"/>
            <w:vAlign w:val="center"/>
            <w:hideMark/>
          </w:tcPr>
          <w:p w14:paraId="0464384E" w14:textId="77777777"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706" w:type="pct"/>
            <w:tcBorders>
              <w:top w:val="single" w:sz="4" w:space="0" w:color="auto"/>
              <w:left w:val="nil"/>
              <w:bottom w:val="single" w:sz="4" w:space="0" w:color="95B3D7"/>
              <w:right w:val="nil"/>
            </w:tcBorders>
            <w:shd w:val="clear" w:color="auto" w:fill="4F81BD"/>
            <w:vAlign w:val="center"/>
            <w:hideMark/>
          </w:tcPr>
          <w:p w14:paraId="13D0B213" w14:textId="77777777" w:rsidR="00FB6EBF" w:rsidRDefault="00FB6EBF" w:rsidP="00FB6EBF">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74" w:type="pct"/>
            <w:tcBorders>
              <w:top w:val="single" w:sz="4" w:space="0" w:color="auto"/>
              <w:left w:val="nil"/>
              <w:bottom w:val="single" w:sz="4" w:space="0" w:color="95B3D7"/>
              <w:right w:val="nil"/>
            </w:tcBorders>
            <w:shd w:val="clear" w:color="auto" w:fill="4F81BD"/>
            <w:vAlign w:val="center"/>
            <w:hideMark/>
          </w:tcPr>
          <w:p w14:paraId="484C3D0C" w14:textId="77777777" w:rsidR="00FB6EBF" w:rsidRDefault="00FB6EBF" w:rsidP="00FB6EBF">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03" w:type="pct"/>
            <w:tcBorders>
              <w:top w:val="single" w:sz="4" w:space="0" w:color="auto"/>
              <w:left w:val="nil"/>
              <w:bottom w:val="single" w:sz="4" w:space="0" w:color="95B3D7"/>
              <w:right w:val="nil"/>
            </w:tcBorders>
            <w:shd w:val="clear" w:color="auto" w:fill="4F81BD"/>
            <w:vAlign w:val="center"/>
            <w:hideMark/>
          </w:tcPr>
          <w:p w14:paraId="2FCECD67" w14:textId="77777777"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38" w:type="pct"/>
            <w:tcBorders>
              <w:top w:val="single" w:sz="4" w:space="0" w:color="auto"/>
              <w:left w:val="nil"/>
              <w:bottom w:val="single" w:sz="4" w:space="0" w:color="95B3D7"/>
              <w:right w:val="single" w:sz="4" w:space="0" w:color="95B3D7"/>
            </w:tcBorders>
            <w:shd w:val="clear" w:color="auto" w:fill="4F81BD"/>
            <w:vAlign w:val="center"/>
            <w:hideMark/>
          </w:tcPr>
          <w:p w14:paraId="2BAAAC4E" w14:textId="77777777" w:rsidR="00FB6EBF" w:rsidRDefault="00FB6EBF" w:rsidP="00FB6EBF">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A20765A" w14:textId="77777777" w:rsidTr="00FB6EBF">
        <w:trPr>
          <w:trHeight w:val="300"/>
        </w:trPr>
        <w:tc>
          <w:tcPr>
            <w:tcW w:w="550" w:type="pct"/>
            <w:vMerge w:val="restart"/>
            <w:tcBorders>
              <w:top w:val="single" w:sz="4" w:space="0" w:color="auto"/>
              <w:left w:val="single" w:sz="4" w:space="0" w:color="95B3D7"/>
              <w:bottom w:val="single" w:sz="4" w:space="0" w:color="95B3D7"/>
              <w:right w:val="nil"/>
            </w:tcBorders>
            <w:noWrap/>
            <w:hideMark/>
          </w:tcPr>
          <w:p w14:paraId="32F89ABB" w14:textId="77777777" w:rsidR="00FB6EBF" w:rsidRDefault="00FB6EBF" w:rsidP="00FB6EBF">
            <w:pPr>
              <w:spacing w:after="0"/>
              <w:ind w:firstLine="0"/>
              <w:jc w:val="left"/>
              <w:rPr>
                <w:rFonts w:eastAsia="Times New Roman" w:cs="Calibri"/>
                <w:b/>
                <w:bCs/>
                <w:color w:val="000000"/>
                <w:sz w:val="18"/>
                <w:szCs w:val="18"/>
              </w:rPr>
            </w:pPr>
            <w:r>
              <w:rPr>
                <w:rFonts w:eastAsia="Times New Roman" w:cs="Calibri"/>
                <w:b/>
                <w:bCs/>
                <w:color w:val="000000"/>
                <w:sz w:val="18"/>
                <w:szCs w:val="18"/>
              </w:rPr>
              <w:t>1950-2015</w:t>
            </w:r>
          </w:p>
        </w:tc>
        <w:tc>
          <w:tcPr>
            <w:tcW w:w="576" w:type="pct"/>
            <w:tcBorders>
              <w:top w:val="single" w:sz="4" w:space="0" w:color="auto"/>
              <w:left w:val="nil"/>
              <w:bottom w:val="single" w:sz="4" w:space="0" w:color="95B3D7"/>
              <w:right w:val="nil"/>
            </w:tcBorders>
            <w:shd w:val="clear" w:color="auto" w:fill="DCE6F1"/>
            <w:vAlign w:val="center"/>
            <w:hideMark/>
          </w:tcPr>
          <w:p w14:paraId="0654CB7C"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E0EF57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100</w:t>
            </w:r>
          </w:p>
        </w:tc>
        <w:tc>
          <w:tcPr>
            <w:tcW w:w="423" w:type="pct"/>
            <w:tcBorders>
              <w:top w:val="single" w:sz="4" w:space="0" w:color="auto"/>
              <w:left w:val="nil"/>
              <w:bottom w:val="single" w:sz="4" w:space="0" w:color="95B3D7"/>
              <w:right w:val="nil"/>
            </w:tcBorders>
            <w:shd w:val="clear" w:color="auto" w:fill="DCE6F1"/>
            <w:noWrap/>
            <w:vAlign w:val="center"/>
            <w:hideMark/>
          </w:tcPr>
          <w:p w14:paraId="1EEBB08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55</w:t>
            </w:r>
          </w:p>
        </w:tc>
        <w:tc>
          <w:tcPr>
            <w:tcW w:w="706" w:type="pct"/>
            <w:tcBorders>
              <w:top w:val="single" w:sz="4" w:space="0" w:color="auto"/>
              <w:left w:val="nil"/>
              <w:bottom w:val="single" w:sz="4" w:space="0" w:color="95B3D7"/>
              <w:right w:val="nil"/>
            </w:tcBorders>
            <w:shd w:val="clear" w:color="auto" w:fill="DCE6F1"/>
            <w:noWrap/>
            <w:vAlign w:val="center"/>
            <w:hideMark/>
          </w:tcPr>
          <w:p w14:paraId="52DFB38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7.2E+03</w:t>
            </w:r>
          </w:p>
        </w:tc>
        <w:tc>
          <w:tcPr>
            <w:tcW w:w="674" w:type="pct"/>
            <w:tcBorders>
              <w:top w:val="single" w:sz="4" w:space="0" w:color="auto"/>
              <w:left w:val="nil"/>
              <w:bottom w:val="single" w:sz="4" w:space="0" w:color="95B3D7"/>
              <w:right w:val="nil"/>
            </w:tcBorders>
            <w:shd w:val="clear" w:color="auto" w:fill="DCE6F1"/>
            <w:noWrap/>
            <w:vAlign w:val="center"/>
            <w:hideMark/>
          </w:tcPr>
          <w:p w14:paraId="6AF67038"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7.1E+03</w:t>
            </w:r>
          </w:p>
        </w:tc>
        <w:tc>
          <w:tcPr>
            <w:tcW w:w="703" w:type="pct"/>
            <w:tcBorders>
              <w:top w:val="single" w:sz="4" w:space="0" w:color="auto"/>
              <w:left w:val="nil"/>
              <w:bottom w:val="single" w:sz="4" w:space="0" w:color="95B3D7"/>
              <w:right w:val="nil"/>
            </w:tcBorders>
            <w:shd w:val="clear" w:color="auto" w:fill="DCE6F1"/>
            <w:noWrap/>
            <w:vAlign w:val="center"/>
            <w:hideMark/>
          </w:tcPr>
          <w:p w14:paraId="0B3C071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0.4</w:t>
            </w:r>
          </w:p>
        </w:tc>
        <w:tc>
          <w:tcPr>
            <w:tcW w:w="738" w:type="pct"/>
            <w:tcBorders>
              <w:top w:val="single" w:sz="4" w:space="0" w:color="auto"/>
              <w:left w:val="nil"/>
              <w:bottom w:val="single" w:sz="4" w:space="0" w:color="95B3D7"/>
              <w:right w:val="single" w:sz="4" w:space="0" w:color="95B3D7"/>
            </w:tcBorders>
            <w:shd w:val="clear" w:color="auto" w:fill="DCE6F1"/>
            <w:noWrap/>
            <w:vAlign w:val="center"/>
            <w:hideMark/>
          </w:tcPr>
          <w:p w14:paraId="18E7A7E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1.1</w:t>
            </w:r>
          </w:p>
        </w:tc>
      </w:tr>
      <w:tr w:rsidR="00FB6EBF" w14:paraId="402B7B5B"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1A6907BB"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A5A4AC7"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4F396D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185</w:t>
            </w:r>
          </w:p>
        </w:tc>
        <w:tc>
          <w:tcPr>
            <w:tcW w:w="423" w:type="pct"/>
            <w:tcBorders>
              <w:top w:val="single" w:sz="4" w:space="0" w:color="95B3D7"/>
              <w:left w:val="nil"/>
              <w:bottom w:val="single" w:sz="4" w:space="0" w:color="95B3D7"/>
              <w:right w:val="nil"/>
            </w:tcBorders>
            <w:noWrap/>
            <w:vAlign w:val="center"/>
            <w:hideMark/>
          </w:tcPr>
          <w:p w14:paraId="0FEDF10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706" w:type="pct"/>
            <w:tcBorders>
              <w:top w:val="single" w:sz="4" w:space="0" w:color="95B3D7"/>
              <w:left w:val="nil"/>
              <w:bottom w:val="single" w:sz="4" w:space="0" w:color="95B3D7"/>
              <w:right w:val="nil"/>
            </w:tcBorders>
            <w:noWrap/>
            <w:vAlign w:val="center"/>
            <w:hideMark/>
          </w:tcPr>
          <w:p w14:paraId="36443AE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74" w:type="pct"/>
            <w:tcBorders>
              <w:top w:val="single" w:sz="4" w:space="0" w:color="95B3D7"/>
              <w:left w:val="nil"/>
              <w:bottom w:val="single" w:sz="4" w:space="0" w:color="95B3D7"/>
              <w:right w:val="nil"/>
            </w:tcBorders>
            <w:noWrap/>
            <w:vAlign w:val="center"/>
            <w:hideMark/>
          </w:tcPr>
          <w:p w14:paraId="7293E9C8"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noWrap/>
            <w:vAlign w:val="center"/>
            <w:hideMark/>
          </w:tcPr>
          <w:p w14:paraId="2F7C9D4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noWrap/>
            <w:vAlign w:val="center"/>
            <w:hideMark/>
          </w:tcPr>
          <w:p w14:paraId="5AA9D3B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0.5</w:t>
            </w:r>
          </w:p>
        </w:tc>
      </w:tr>
      <w:tr w:rsidR="00FB6EBF" w14:paraId="7F5392A4"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5F28192A"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05A488F"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29E69CB"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185</w:t>
            </w:r>
          </w:p>
        </w:tc>
        <w:tc>
          <w:tcPr>
            <w:tcW w:w="423" w:type="pct"/>
            <w:tcBorders>
              <w:top w:val="single" w:sz="4" w:space="0" w:color="95B3D7"/>
              <w:left w:val="nil"/>
              <w:bottom w:val="single" w:sz="4" w:space="0" w:color="95B3D7"/>
              <w:right w:val="nil"/>
            </w:tcBorders>
            <w:shd w:val="clear" w:color="auto" w:fill="DCE6F1"/>
            <w:noWrap/>
            <w:vAlign w:val="center"/>
            <w:hideMark/>
          </w:tcPr>
          <w:p w14:paraId="524D746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706" w:type="pct"/>
            <w:tcBorders>
              <w:top w:val="single" w:sz="4" w:space="0" w:color="95B3D7"/>
              <w:left w:val="nil"/>
              <w:bottom w:val="single" w:sz="4" w:space="0" w:color="95B3D7"/>
              <w:right w:val="nil"/>
            </w:tcBorders>
            <w:shd w:val="clear" w:color="auto" w:fill="DCE6F1"/>
            <w:noWrap/>
            <w:vAlign w:val="center"/>
            <w:hideMark/>
          </w:tcPr>
          <w:p w14:paraId="00775D3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74" w:type="pct"/>
            <w:tcBorders>
              <w:top w:val="single" w:sz="4" w:space="0" w:color="95B3D7"/>
              <w:left w:val="nil"/>
              <w:bottom w:val="single" w:sz="4" w:space="0" w:color="95B3D7"/>
              <w:right w:val="nil"/>
            </w:tcBorders>
            <w:shd w:val="clear" w:color="auto" w:fill="DCE6F1"/>
            <w:noWrap/>
            <w:vAlign w:val="center"/>
            <w:hideMark/>
          </w:tcPr>
          <w:p w14:paraId="7E402A5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shd w:val="clear" w:color="auto" w:fill="DCE6F1"/>
            <w:noWrap/>
            <w:vAlign w:val="center"/>
            <w:hideMark/>
          </w:tcPr>
          <w:p w14:paraId="7EA48B17"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0978EE1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0.5</w:t>
            </w:r>
          </w:p>
        </w:tc>
      </w:tr>
      <w:tr w:rsidR="00FB6EBF" w14:paraId="39595393"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442DA20D"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5AEABF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907AAAC"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179</w:t>
            </w:r>
          </w:p>
        </w:tc>
        <w:tc>
          <w:tcPr>
            <w:tcW w:w="423" w:type="pct"/>
            <w:tcBorders>
              <w:top w:val="single" w:sz="4" w:space="0" w:color="95B3D7"/>
              <w:left w:val="nil"/>
              <w:bottom w:val="single" w:sz="4" w:space="0" w:color="95B3D7"/>
              <w:right w:val="nil"/>
            </w:tcBorders>
            <w:noWrap/>
            <w:vAlign w:val="center"/>
            <w:hideMark/>
          </w:tcPr>
          <w:p w14:paraId="762B6C1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706" w:type="pct"/>
            <w:tcBorders>
              <w:top w:val="single" w:sz="4" w:space="0" w:color="95B3D7"/>
              <w:left w:val="nil"/>
              <w:bottom w:val="single" w:sz="4" w:space="0" w:color="95B3D7"/>
              <w:right w:val="nil"/>
            </w:tcBorders>
            <w:noWrap/>
            <w:vAlign w:val="center"/>
            <w:hideMark/>
          </w:tcPr>
          <w:p w14:paraId="7ADD8B0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74" w:type="pct"/>
            <w:tcBorders>
              <w:top w:val="single" w:sz="4" w:space="0" w:color="95B3D7"/>
              <w:left w:val="nil"/>
              <w:bottom w:val="single" w:sz="4" w:space="0" w:color="95B3D7"/>
              <w:right w:val="nil"/>
            </w:tcBorders>
            <w:noWrap/>
            <w:vAlign w:val="center"/>
            <w:hideMark/>
          </w:tcPr>
          <w:p w14:paraId="202ACCD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noWrap/>
            <w:vAlign w:val="center"/>
            <w:hideMark/>
          </w:tcPr>
          <w:p w14:paraId="2500B9A8"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noWrap/>
            <w:vAlign w:val="center"/>
            <w:hideMark/>
          </w:tcPr>
          <w:p w14:paraId="27DF374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0.5</w:t>
            </w:r>
          </w:p>
        </w:tc>
      </w:tr>
      <w:tr w:rsidR="00FB6EBF" w14:paraId="2979BAD2"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32E7F6A2"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7ED8297"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95B3D7"/>
              <w:right w:val="nil"/>
            </w:tcBorders>
            <w:shd w:val="clear" w:color="auto" w:fill="DCE6F1"/>
            <w:noWrap/>
            <w:vAlign w:val="center"/>
            <w:hideMark/>
          </w:tcPr>
          <w:p w14:paraId="3DB7974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179</w:t>
            </w:r>
          </w:p>
        </w:tc>
        <w:tc>
          <w:tcPr>
            <w:tcW w:w="423" w:type="pct"/>
            <w:tcBorders>
              <w:top w:val="single" w:sz="4" w:space="0" w:color="95B3D7"/>
              <w:left w:val="nil"/>
              <w:bottom w:val="single" w:sz="4" w:space="0" w:color="95B3D7"/>
              <w:right w:val="nil"/>
            </w:tcBorders>
            <w:shd w:val="clear" w:color="auto" w:fill="DCE6F1"/>
            <w:noWrap/>
            <w:vAlign w:val="center"/>
            <w:hideMark/>
          </w:tcPr>
          <w:p w14:paraId="4732352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706" w:type="pct"/>
            <w:tcBorders>
              <w:top w:val="single" w:sz="4" w:space="0" w:color="95B3D7"/>
              <w:left w:val="nil"/>
              <w:bottom w:val="single" w:sz="4" w:space="0" w:color="95B3D7"/>
              <w:right w:val="nil"/>
            </w:tcBorders>
            <w:shd w:val="clear" w:color="auto" w:fill="DCE6F1"/>
            <w:noWrap/>
            <w:vAlign w:val="center"/>
            <w:hideMark/>
          </w:tcPr>
          <w:p w14:paraId="6C2E479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74" w:type="pct"/>
            <w:tcBorders>
              <w:top w:val="single" w:sz="4" w:space="0" w:color="95B3D7"/>
              <w:left w:val="nil"/>
              <w:bottom w:val="single" w:sz="4" w:space="0" w:color="95B3D7"/>
              <w:right w:val="nil"/>
            </w:tcBorders>
            <w:shd w:val="clear" w:color="auto" w:fill="DCE6F1"/>
            <w:noWrap/>
            <w:vAlign w:val="center"/>
            <w:hideMark/>
          </w:tcPr>
          <w:p w14:paraId="467DB36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shd w:val="clear" w:color="auto" w:fill="DCE6F1"/>
            <w:noWrap/>
            <w:vAlign w:val="center"/>
            <w:hideMark/>
          </w:tcPr>
          <w:p w14:paraId="5F57D21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47231F6F"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0.5</w:t>
            </w:r>
          </w:p>
        </w:tc>
      </w:tr>
      <w:tr w:rsidR="00FB6EBF" w14:paraId="0893489D" w14:textId="77777777" w:rsidTr="00FB6EBF">
        <w:trPr>
          <w:trHeight w:val="300"/>
        </w:trPr>
        <w:tc>
          <w:tcPr>
            <w:tcW w:w="550" w:type="pct"/>
            <w:vMerge w:val="restart"/>
            <w:tcBorders>
              <w:top w:val="single" w:sz="4" w:space="0" w:color="auto"/>
              <w:left w:val="single" w:sz="4" w:space="0" w:color="95B3D7"/>
              <w:bottom w:val="single" w:sz="4" w:space="0" w:color="95B3D7"/>
              <w:right w:val="nil"/>
            </w:tcBorders>
            <w:noWrap/>
            <w:hideMark/>
          </w:tcPr>
          <w:p w14:paraId="3E00C76E" w14:textId="77777777" w:rsidR="00FB6EBF" w:rsidRDefault="00FB6EBF" w:rsidP="00FB6EBF">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EEFA931"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B3A9BA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218</w:t>
            </w:r>
          </w:p>
        </w:tc>
        <w:tc>
          <w:tcPr>
            <w:tcW w:w="423" w:type="pct"/>
            <w:tcBorders>
              <w:top w:val="single" w:sz="4" w:space="0" w:color="auto"/>
              <w:left w:val="nil"/>
              <w:bottom w:val="single" w:sz="4" w:space="0" w:color="95B3D7"/>
              <w:right w:val="nil"/>
            </w:tcBorders>
            <w:noWrap/>
            <w:vAlign w:val="center"/>
            <w:hideMark/>
          </w:tcPr>
          <w:p w14:paraId="62727A9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66</w:t>
            </w:r>
          </w:p>
        </w:tc>
        <w:tc>
          <w:tcPr>
            <w:tcW w:w="706" w:type="pct"/>
            <w:tcBorders>
              <w:top w:val="single" w:sz="4" w:space="0" w:color="auto"/>
              <w:left w:val="nil"/>
              <w:bottom w:val="single" w:sz="4" w:space="0" w:color="95B3D7"/>
              <w:right w:val="nil"/>
            </w:tcBorders>
            <w:noWrap/>
            <w:vAlign w:val="center"/>
            <w:hideMark/>
          </w:tcPr>
          <w:p w14:paraId="5CD59E5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674" w:type="pct"/>
            <w:tcBorders>
              <w:top w:val="single" w:sz="4" w:space="0" w:color="auto"/>
              <w:left w:val="nil"/>
              <w:bottom w:val="single" w:sz="4" w:space="0" w:color="95B3D7"/>
              <w:right w:val="nil"/>
            </w:tcBorders>
            <w:noWrap/>
            <w:vAlign w:val="center"/>
            <w:hideMark/>
          </w:tcPr>
          <w:p w14:paraId="0A274A6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03" w:type="pct"/>
            <w:tcBorders>
              <w:top w:val="single" w:sz="4" w:space="0" w:color="auto"/>
              <w:left w:val="nil"/>
              <w:bottom w:val="single" w:sz="4" w:space="0" w:color="95B3D7"/>
              <w:right w:val="nil"/>
            </w:tcBorders>
            <w:noWrap/>
            <w:vAlign w:val="center"/>
            <w:hideMark/>
          </w:tcPr>
          <w:p w14:paraId="205DA45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auto"/>
              <w:left w:val="nil"/>
              <w:bottom w:val="single" w:sz="4" w:space="0" w:color="95B3D7"/>
              <w:right w:val="single" w:sz="4" w:space="0" w:color="95B3D7"/>
            </w:tcBorders>
            <w:noWrap/>
            <w:vAlign w:val="center"/>
            <w:hideMark/>
          </w:tcPr>
          <w:p w14:paraId="43755D9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0.6</w:t>
            </w:r>
          </w:p>
        </w:tc>
      </w:tr>
      <w:tr w:rsidR="00FB6EBF" w14:paraId="54B9857D"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155566B6"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852060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DBDC69B"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191</w:t>
            </w:r>
          </w:p>
        </w:tc>
        <w:tc>
          <w:tcPr>
            <w:tcW w:w="423" w:type="pct"/>
            <w:tcBorders>
              <w:top w:val="single" w:sz="4" w:space="0" w:color="95B3D7"/>
              <w:left w:val="nil"/>
              <w:bottom w:val="single" w:sz="4" w:space="0" w:color="95B3D7"/>
              <w:right w:val="nil"/>
            </w:tcBorders>
            <w:shd w:val="clear" w:color="auto" w:fill="DCE6F1"/>
            <w:noWrap/>
            <w:vAlign w:val="center"/>
            <w:hideMark/>
          </w:tcPr>
          <w:p w14:paraId="04790B8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706" w:type="pct"/>
            <w:tcBorders>
              <w:top w:val="single" w:sz="4" w:space="0" w:color="95B3D7"/>
              <w:left w:val="nil"/>
              <w:bottom w:val="single" w:sz="4" w:space="0" w:color="95B3D7"/>
              <w:right w:val="nil"/>
            </w:tcBorders>
            <w:shd w:val="clear" w:color="auto" w:fill="DCE6F1"/>
            <w:noWrap/>
            <w:vAlign w:val="center"/>
            <w:hideMark/>
          </w:tcPr>
          <w:p w14:paraId="32BB8D5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674" w:type="pct"/>
            <w:tcBorders>
              <w:top w:val="single" w:sz="4" w:space="0" w:color="95B3D7"/>
              <w:left w:val="nil"/>
              <w:bottom w:val="single" w:sz="4" w:space="0" w:color="95B3D7"/>
              <w:right w:val="nil"/>
            </w:tcBorders>
            <w:shd w:val="clear" w:color="auto" w:fill="DCE6F1"/>
            <w:noWrap/>
            <w:vAlign w:val="center"/>
            <w:hideMark/>
          </w:tcPr>
          <w:p w14:paraId="6028FF0B"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shd w:val="clear" w:color="auto" w:fill="DCE6F1"/>
            <w:noWrap/>
            <w:vAlign w:val="center"/>
            <w:hideMark/>
          </w:tcPr>
          <w:p w14:paraId="1FCD1FB1"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1B4582D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0.7</w:t>
            </w:r>
          </w:p>
        </w:tc>
      </w:tr>
      <w:tr w:rsidR="00FB6EBF" w14:paraId="3B10471C"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6C42F143"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F2E83E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6876321"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205</w:t>
            </w:r>
          </w:p>
        </w:tc>
        <w:tc>
          <w:tcPr>
            <w:tcW w:w="423" w:type="pct"/>
            <w:tcBorders>
              <w:top w:val="single" w:sz="4" w:space="0" w:color="95B3D7"/>
              <w:left w:val="nil"/>
              <w:bottom w:val="single" w:sz="4" w:space="0" w:color="95B3D7"/>
              <w:right w:val="nil"/>
            </w:tcBorders>
            <w:noWrap/>
            <w:vAlign w:val="center"/>
            <w:hideMark/>
          </w:tcPr>
          <w:p w14:paraId="62F2A887"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54</w:t>
            </w:r>
          </w:p>
        </w:tc>
        <w:tc>
          <w:tcPr>
            <w:tcW w:w="706" w:type="pct"/>
            <w:tcBorders>
              <w:top w:val="single" w:sz="4" w:space="0" w:color="95B3D7"/>
              <w:left w:val="nil"/>
              <w:bottom w:val="single" w:sz="4" w:space="0" w:color="95B3D7"/>
              <w:right w:val="nil"/>
            </w:tcBorders>
            <w:noWrap/>
            <w:vAlign w:val="center"/>
            <w:hideMark/>
          </w:tcPr>
          <w:p w14:paraId="12381E1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674" w:type="pct"/>
            <w:tcBorders>
              <w:top w:val="single" w:sz="4" w:space="0" w:color="95B3D7"/>
              <w:left w:val="nil"/>
              <w:bottom w:val="single" w:sz="4" w:space="0" w:color="95B3D7"/>
              <w:right w:val="nil"/>
            </w:tcBorders>
            <w:noWrap/>
            <w:vAlign w:val="center"/>
            <w:hideMark/>
          </w:tcPr>
          <w:p w14:paraId="0DE6D9B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03" w:type="pct"/>
            <w:tcBorders>
              <w:top w:val="single" w:sz="4" w:space="0" w:color="95B3D7"/>
              <w:left w:val="nil"/>
              <w:bottom w:val="single" w:sz="4" w:space="0" w:color="95B3D7"/>
              <w:right w:val="nil"/>
            </w:tcBorders>
            <w:noWrap/>
            <w:vAlign w:val="center"/>
            <w:hideMark/>
          </w:tcPr>
          <w:p w14:paraId="6C3AB291"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noWrap/>
            <w:vAlign w:val="center"/>
            <w:hideMark/>
          </w:tcPr>
          <w:p w14:paraId="22E15F4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0.6</w:t>
            </w:r>
          </w:p>
        </w:tc>
      </w:tr>
      <w:tr w:rsidR="00FB6EBF" w14:paraId="5978EAD0"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7A84D8BB"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57B7CC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95B3D7"/>
              <w:right w:val="nil"/>
            </w:tcBorders>
            <w:shd w:val="clear" w:color="auto" w:fill="DCE6F1"/>
            <w:noWrap/>
            <w:vAlign w:val="center"/>
            <w:hideMark/>
          </w:tcPr>
          <w:p w14:paraId="7D6F18C9"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184</w:t>
            </w:r>
          </w:p>
        </w:tc>
        <w:tc>
          <w:tcPr>
            <w:tcW w:w="423" w:type="pct"/>
            <w:tcBorders>
              <w:top w:val="single" w:sz="4" w:space="0" w:color="95B3D7"/>
              <w:left w:val="nil"/>
              <w:bottom w:val="single" w:sz="4" w:space="0" w:color="95B3D7"/>
              <w:right w:val="nil"/>
            </w:tcBorders>
            <w:shd w:val="clear" w:color="auto" w:fill="DCE6F1"/>
            <w:noWrap/>
            <w:vAlign w:val="center"/>
            <w:hideMark/>
          </w:tcPr>
          <w:p w14:paraId="2A16DB3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54</w:t>
            </w:r>
          </w:p>
        </w:tc>
        <w:tc>
          <w:tcPr>
            <w:tcW w:w="706" w:type="pct"/>
            <w:tcBorders>
              <w:top w:val="single" w:sz="4" w:space="0" w:color="95B3D7"/>
              <w:left w:val="nil"/>
              <w:bottom w:val="single" w:sz="4" w:space="0" w:color="95B3D7"/>
              <w:right w:val="nil"/>
            </w:tcBorders>
            <w:shd w:val="clear" w:color="auto" w:fill="DCE6F1"/>
            <w:noWrap/>
            <w:vAlign w:val="center"/>
            <w:hideMark/>
          </w:tcPr>
          <w:p w14:paraId="49E3D08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74" w:type="pct"/>
            <w:tcBorders>
              <w:top w:val="single" w:sz="4" w:space="0" w:color="95B3D7"/>
              <w:left w:val="nil"/>
              <w:bottom w:val="single" w:sz="4" w:space="0" w:color="95B3D7"/>
              <w:right w:val="nil"/>
            </w:tcBorders>
            <w:shd w:val="clear" w:color="auto" w:fill="DCE6F1"/>
            <w:noWrap/>
            <w:vAlign w:val="center"/>
            <w:hideMark/>
          </w:tcPr>
          <w:p w14:paraId="43C389D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03" w:type="pct"/>
            <w:tcBorders>
              <w:top w:val="single" w:sz="4" w:space="0" w:color="95B3D7"/>
              <w:left w:val="nil"/>
              <w:bottom w:val="single" w:sz="4" w:space="0" w:color="95B3D7"/>
              <w:right w:val="nil"/>
            </w:tcBorders>
            <w:shd w:val="clear" w:color="auto" w:fill="DCE6F1"/>
            <w:noWrap/>
            <w:vAlign w:val="center"/>
            <w:hideMark/>
          </w:tcPr>
          <w:p w14:paraId="3F8B927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687E89C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0.7</w:t>
            </w:r>
          </w:p>
        </w:tc>
      </w:tr>
      <w:tr w:rsidR="00FB6EBF" w14:paraId="06997172" w14:textId="77777777" w:rsidTr="00FB6EBF">
        <w:trPr>
          <w:trHeight w:val="300"/>
        </w:trPr>
        <w:tc>
          <w:tcPr>
            <w:tcW w:w="550" w:type="pct"/>
            <w:vMerge w:val="restart"/>
            <w:tcBorders>
              <w:top w:val="single" w:sz="4" w:space="0" w:color="auto"/>
              <w:left w:val="single" w:sz="4" w:space="0" w:color="95B3D7"/>
              <w:bottom w:val="single" w:sz="4" w:space="0" w:color="auto"/>
              <w:right w:val="nil"/>
            </w:tcBorders>
            <w:noWrap/>
            <w:hideMark/>
          </w:tcPr>
          <w:p w14:paraId="0ED52500" w14:textId="77777777" w:rsidR="00FB6EBF" w:rsidRDefault="00FB6EBF" w:rsidP="00FB6EBF">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21F9390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710CCA8E"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249</w:t>
            </w:r>
          </w:p>
        </w:tc>
        <w:tc>
          <w:tcPr>
            <w:tcW w:w="423" w:type="pct"/>
            <w:tcBorders>
              <w:top w:val="single" w:sz="4" w:space="0" w:color="auto"/>
              <w:left w:val="nil"/>
              <w:bottom w:val="single" w:sz="4" w:space="0" w:color="95B3D7"/>
              <w:right w:val="nil"/>
            </w:tcBorders>
            <w:noWrap/>
            <w:vAlign w:val="center"/>
            <w:hideMark/>
          </w:tcPr>
          <w:p w14:paraId="12C398B5"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706" w:type="pct"/>
            <w:tcBorders>
              <w:top w:val="single" w:sz="4" w:space="0" w:color="auto"/>
              <w:left w:val="nil"/>
              <w:bottom w:val="single" w:sz="4" w:space="0" w:color="95B3D7"/>
              <w:right w:val="nil"/>
            </w:tcBorders>
            <w:noWrap/>
            <w:vAlign w:val="center"/>
            <w:hideMark/>
          </w:tcPr>
          <w:p w14:paraId="74C6199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2.4E+04</w:t>
            </w:r>
          </w:p>
        </w:tc>
        <w:tc>
          <w:tcPr>
            <w:tcW w:w="674" w:type="pct"/>
            <w:tcBorders>
              <w:top w:val="single" w:sz="4" w:space="0" w:color="auto"/>
              <w:left w:val="nil"/>
              <w:bottom w:val="single" w:sz="4" w:space="0" w:color="95B3D7"/>
              <w:right w:val="nil"/>
            </w:tcBorders>
            <w:noWrap/>
            <w:vAlign w:val="center"/>
            <w:hideMark/>
          </w:tcPr>
          <w:p w14:paraId="6ED18F4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2.4E+04</w:t>
            </w:r>
          </w:p>
        </w:tc>
        <w:tc>
          <w:tcPr>
            <w:tcW w:w="703" w:type="pct"/>
            <w:tcBorders>
              <w:top w:val="single" w:sz="4" w:space="0" w:color="auto"/>
              <w:left w:val="nil"/>
              <w:bottom w:val="single" w:sz="4" w:space="0" w:color="95B3D7"/>
              <w:right w:val="nil"/>
            </w:tcBorders>
            <w:noWrap/>
            <w:vAlign w:val="center"/>
            <w:hideMark/>
          </w:tcPr>
          <w:p w14:paraId="7872585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auto"/>
              <w:left w:val="nil"/>
              <w:bottom w:val="single" w:sz="4" w:space="0" w:color="95B3D7"/>
              <w:right w:val="single" w:sz="4" w:space="0" w:color="95B3D7"/>
            </w:tcBorders>
            <w:noWrap/>
            <w:vAlign w:val="center"/>
            <w:hideMark/>
          </w:tcPr>
          <w:p w14:paraId="55B4728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0.5</w:t>
            </w:r>
          </w:p>
        </w:tc>
      </w:tr>
      <w:tr w:rsidR="00FB6EBF" w14:paraId="5325499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7A1C6D4"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455977F"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2A1ACDF"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226</w:t>
            </w:r>
          </w:p>
        </w:tc>
        <w:tc>
          <w:tcPr>
            <w:tcW w:w="423" w:type="pct"/>
            <w:tcBorders>
              <w:top w:val="single" w:sz="4" w:space="0" w:color="95B3D7"/>
              <w:left w:val="nil"/>
              <w:bottom w:val="single" w:sz="4" w:space="0" w:color="95B3D7"/>
              <w:right w:val="nil"/>
            </w:tcBorders>
            <w:shd w:val="clear" w:color="auto" w:fill="DCE6F1"/>
            <w:noWrap/>
            <w:vAlign w:val="center"/>
            <w:hideMark/>
          </w:tcPr>
          <w:p w14:paraId="0F71904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706" w:type="pct"/>
            <w:tcBorders>
              <w:top w:val="single" w:sz="4" w:space="0" w:color="95B3D7"/>
              <w:left w:val="nil"/>
              <w:bottom w:val="single" w:sz="4" w:space="0" w:color="95B3D7"/>
              <w:right w:val="nil"/>
            </w:tcBorders>
            <w:shd w:val="clear" w:color="auto" w:fill="DCE6F1"/>
            <w:noWrap/>
            <w:vAlign w:val="center"/>
            <w:hideMark/>
          </w:tcPr>
          <w:p w14:paraId="12B990A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2.2E+04</w:t>
            </w:r>
          </w:p>
        </w:tc>
        <w:tc>
          <w:tcPr>
            <w:tcW w:w="674" w:type="pct"/>
            <w:tcBorders>
              <w:top w:val="single" w:sz="4" w:space="0" w:color="95B3D7"/>
              <w:left w:val="nil"/>
              <w:bottom w:val="single" w:sz="4" w:space="0" w:color="95B3D7"/>
              <w:right w:val="nil"/>
            </w:tcBorders>
            <w:shd w:val="clear" w:color="auto" w:fill="DCE6F1"/>
            <w:noWrap/>
            <w:vAlign w:val="center"/>
            <w:hideMark/>
          </w:tcPr>
          <w:p w14:paraId="73EFF7E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2.2E+04</w:t>
            </w:r>
          </w:p>
        </w:tc>
        <w:tc>
          <w:tcPr>
            <w:tcW w:w="703" w:type="pct"/>
            <w:tcBorders>
              <w:top w:val="single" w:sz="4" w:space="0" w:color="95B3D7"/>
              <w:left w:val="nil"/>
              <w:bottom w:val="single" w:sz="4" w:space="0" w:color="95B3D7"/>
              <w:right w:val="nil"/>
            </w:tcBorders>
            <w:shd w:val="clear" w:color="auto" w:fill="DCE6F1"/>
            <w:noWrap/>
            <w:vAlign w:val="center"/>
            <w:hideMark/>
          </w:tcPr>
          <w:p w14:paraId="5805C4C3"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705A4C1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0.6</w:t>
            </w:r>
          </w:p>
        </w:tc>
      </w:tr>
      <w:tr w:rsidR="00FB6EBF" w14:paraId="333C463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88449C4"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60EDB56"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3016B1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215</w:t>
            </w:r>
          </w:p>
        </w:tc>
        <w:tc>
          <w:tcPr>
            <w:tcW w:w="423" w:type="pct"/>
            <w:tcBorders>
              <w:top w:val="single" w:sz="4" w:space="0" w:color="95B3D7"/>
              <w:left w:val="nil"/>
              <w:bottom w:val="single" w:sz="4" w:space="0" w:color="95B3D7"/>
              <w:right w:val="nil"/>
            </w:tcBorders>
            <w:noWrap/>
            <w:vAlign w:val="center"/>
            <w:hideMark/>
          </w:tcPr>
          <w:p w14:paraId="48769DC2"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706" w:type="pct"/>
            <w:tcBorders>
              <w:top w:val="single" w:sz="4" w:space="0" w:color="95B3D7"/>
              <w:left w:val="nil"/>
              <w:bottom w:val="single" w:sz="4" w:space="0" w:color="95B3D7"/>
              <w:right w:val="nil"/>
            </w:tcBorders>
            <w:noWrap/>
            <w:vAlign w:val="center"/>
            <w:hideMark/>
          </w:tcPr>
          <w:p w14:paraId="098F091A"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674" w:type="pct"/>
            <w:tcBorders>
              <w:top w:val="single" w:sz="4" w:space="0" w:color="95B3D7"/>
              <w:left w:val="nil"/>
              <w:bottom w:val="single" w:sz="4" w:space="0" w:color="95B3D7"/>
              <w:right w:val="nil"/>
            </w:tcBorders>
            <w:noWrap/>
            <w:vAlign w:val="center"/>
            <w:hideMark/>
          </w:tcPr>
          <w:p w14:paraId="4F5CD3F4"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703" w:type="pct"/>
            <w:tcBorders>
              <w:top w:val="single" w:sz="4" w:space="0" w:color="95B3D7"/>
              <w:left w:val="nil"/>
              <w:bottom w:val="single" w:sz="4" w:space="0" w:color="95B3D7"/>
              <w:right w:val="nil"/>
            </w:tcBorders>
            <w:noWrap/>
            <w:vAlign w:val="center"/>
            <w:hideMark/>
          </w:tcPr>
          <w:p w14:paraId="373C299B"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38" w:type="pct"/>
            <w:tcBorders>
              <w:top w:val="single" w:sz="4" w:space="0" w:color="95B3D7"/>
              <w:left w:val="nil"/>
              <w:bottom w:val="single" w:sz="4" w:space="0" w:color="95B3D7"/>
              <w:right w:val="single" w:sz="4" w:space="0" w:color="95B3D7"/>
            </w:tcBorders>
            <w:noWrap/>
            <w:vAlign w:val="center"/>
            <w:hideMark/>
          </w:tcPr>
          <w:p w14:paraId="1A1503B7"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0.6</w:t>
            </w:r>
          </w:p>
        </w:tc>
      </w:tr>
      <w:tr w:rsidR="00FB6EBF" w14:paraId="2794934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A5F8C4B" w14:textId="77777777" w:rsidR="00FB6EBF" w:rsidRDefault="00FB6EBF" w:rsidP="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E95F5EF"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A089FC0"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213</w:t>
            </w:r>
          </w:p>
        </w:tc>
        <w:tc>
          <w:tcPr>
            <w:tcW w:w="423" w:type="pct"/>
            <w:tcBorders>
              <w:top w:val="single" w:sz="4" w:space="0" w:color="95B3D7"/>
              <w:left w:val="nil"/>
              <w:bottom w:val="single" w:sz="4" w:space="0" w:color="auto"/>
              <w:right w:val="nil"/>
            </w:tcBorders>
            <w:shd w:val="clear" w:color="auto" w:fill="DCE6F1"/>
            <w:noWrap/>
            <w:vAlign w:val="center"/>
            <w:hideMark/>
          </w:tcPr>
          <w:p w14:paraId="47E55EFE"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706" w:type="pct"/>
            <w:tcBorders>
              <w:top w:val="single" w:sz="4" w:space="0" w:color="95B3D7"/>
              <w:left w:val="nil"/>
              <w:bottom w:val="single" w:sz="4" w:space="0" w:color="auto"/>
              <w:right w:val="nil"/>
            </w:tcBorders>
            <w:shd w:val="clear" w:color="auto" w:fill="DCE6F1"/>
            <w:noWrap/>
            <w:vAlign w:val="center"/>
            <w:hideMark/>
          </w:tcPr>
          <w:p w14:paraId="457A12BC"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674" w:type="pct"/>
            <w:tcBorders>
              <w:top w:val="single" w:sz="4" w:space="0" w:color="95B3D7"/>
              <w:left w:val="nil"/>
              <w:bottom w:val="single" w:sz="4" w:space="0" w:color="auto"/>
              <w:right w:val="nil"/>
            </w:tcBorders>
            <w:shd w:val="clear" w:color="auto" w:fill="DCE6F1"/>
            <w:noWrap/>
            <w:vAlign w:val="center"/>
            <w:hideMark/>
          </w:tcPr>
          <w:p w14:paraId="772D95AD"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03" w:type="pct"/>
            <w:tcBorders>
              <w:top w:val="single" w:sz="4" w:space="0" w:color="95B3D7"/>
              <w:left w:val="nil"/>
              <w:bottom w:val="single" w:sz="4" w:space="0" w:color="auto"/>
              <w:right w:val="nil"/>
            </w:tcBorders>
            <w:shd w:val="clear" w:color="auto" w:fill="DCE6F1"/>
            <w:noWrap/>
            <w:vAlign w:val="center"/>
            <w:hideMark/>
          </w:tcPr>
          <w:p w14:paraId="2AD416D1" w14:textId="77777777" w:rsidR="00FB6EBF" w:rsidRDefault="00FB6EBF" w:rsidP="00FB6EBF">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38" w:type="pct"/>
            <w:tcBorders>
              <w:top w:val="single" w:sz="4" w:space="0" w:color="95B3D7"/>
              <w:left w:val="nil"/>
              <w:bottom w:val="single" w:sz="4" w:space="0" w:color="auto"/>
              <w:right w:val="single" w:sz="4" w:space="0" w:color="95B3D7"/>
            </w:tcBorders>
            <w:shd w:val="clear" w:color="auto" w:fill="DCE6F1"/>
            <w:noWrap/>
            <w:vAlign w:val="center"/>
            <w:hideMark/>
          </w:tcPr>
          <w:p w14:paraId="257C2B44" w14:textId="77777777" w:rsidR="00FB6EBF" w:rsidRDefault="00FB6EBF" w:rsidP="00085A16">
            <w:pPr>
              <w:keepNext/>
              <w:spacing w:after="0"/>
              <w:ind w:firstLine="0"/>
              <w:jc w:val="left"/>
              <w:rPr>
                <w:rFonts w:eastAsia="Times New Roman" w:cs="Calibri"/>
                <w:color w:val="000000"/>
                <w:sz w:val="18"/>
                <w:szCs w:val="18"/>
              </w:rPr>
            </w:pPr>
            <w:r>
              <w:rPr>
                <w:rFonts w:eastAsia="Times New Roman" w:cs="Calibri"/>
                <w:color w:val="000000"/>
                <w:sz w:val="18"/>
                <w:szCs w:val="18"/>
              </w:rPr>
              <w:t>0.6</w:t>
            </w:r>
          </w:p>
        </w:tc>
      </w:tr>
    </w:tbl>
    <w:p w14:paraId="09E3519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32 ML in 2015; 46 ML in 2040; and 49 ML in 2070.</w:t>
      </w:r>
    </w:p>
    <w:p w14:paraId="70BD707B"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80 ML in 2015; 115 ML in 2040; and 122 ML in 2070.</w:t>
      </w:r>
    </w:p>
    <w:p w14:paraId="29D048F1" w14:textId="77777777" w:rsidR="00085A16" w:rsidRDefault="00085A16" w:rsidP="00FB6EBF">
      <w:pPr>
        <w:spacing w:after="0"/>
        <w:rPr>
          <w:sz w:val="20"/>
          <w:szCs w:val="20"/>
        </w:rPr>
      </w:pPr>
    </w:p>
    <w:p w14:paraId="3F343D93" w14:textId="4F7D02E5" w:rsidR="003D3759" w:rsidRDefault="003D3759" w:rsidP="003D3759">
      <w:pPr>
        <w:pStyle w:val="Caption"/>
        <w:keepNext/>
      </w:pPr>
    </w:p>
    <w:p w14:paraId="6F99A546" w14:textId="07CFE7E8"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w:t>
      </w:r>
      <w:r w:rsidR="00F8587E">
        <w:rPr>
          <w:noProof/>
        </w:rPr>
        <w:fldChar w:fldCharType="end"/>
      </w:r>
      <w:r>
        <w:t xml:space="preserve"> Arviat.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0F3D8614" w14:textId="77777777" w:rsidTr="00FB6EBF">
        <w:trPr>
          <w:trHeight w:val="60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4F8302D6"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7010ACD9"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4AC3EA41"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58FEAF55"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3D99230D" w14:textId="77777777" w:rsidR="00FB6EBF" w:rsidRDefault="00FB6EBF" w:rsidP="00FA1855">
            <w:pPr>
              <w:spacing w:after="0"/>
              <w:ind w:firstLine="0"/>
              <w:jc w:val="left"/>
              <w:rPr>
                <w:rFonts w:eastAsia="Times New Roman" w:cs="Times New Roman"/>
                <w:b/>
                <w:bCs/>
                <w:color w:val="FFFFFF"/>
                <w:sz w:val="18"/>
                <w:szCs w:val="18"/>
                <w:vertAlign w:val="superscript"/>
              </w:rPr>
            </w:pPr>
            <w:r>
              <w:rPr>
                <w:rFonts w:eastAsia="Times New Roman" w:cs="Times New Roman"/>
                <w:b/>
                <w:bCs/>
                <w:color w:val="FFFFFF"/>
                <w:sz w:val="18"/>
                <w:szCs w:val="18"/>
              </w:rPr>
              <w:t>Net Water Availability - Trucked (ML)</w:t>
            </w:r>
            <w:r>
              <w:rPr>
                <w:rFonts w:eastAsia="Times New Roman" w:cs="Times New Roman"/>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6E27507" w14:textId="77777777" w:rsidR="00FB6EBF" w:rsidRDefault="00FB6EBF" w:rsidP="00FA1855">
            <w:pPr>
              <w:spacing w:after="0"/>
              <w:ind w:firstLine="0"/>
              <w:jc w:val="left"/>
              <w:rPr>
                <w:rFonts w:eastAsia="Times New Roman" w:cs="Times New Roman"/>
                <w:b/>
                <w:bCs/>
                <w:color w:val="FFFFFF"/>
                <w:sz w:val="18"/>
                <w:szCs w:val="18"/>
                <w:vertAlign w:val="superscript"/>
              </w:rPr>
            </w:pPr>
            <w:r>
              <w:rPr>
                <w:rFonts w:eastAsia="Times New Roman" w:cs="Times New Roman"/>
                <w:b/>
                <w:bCs/>
                <w:color w:val="FFFFFF"/>
                <w:sz w:val="18"/>
                <w:szCs w:val="18"/>
              </w:rPr>
              <w:t>Net Water Availability - Piped (ML)</w:t>
            </w:r>
            <w:r>
              <w:rPr>
                <w:rFonts w:eastAsia="Times New Roman" w:cs="Times New Roman"/>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28B05613"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0FE2EA27" w14:textId="77777777" w:rsidR="00FB6EBF" w:rsidRDefault="00FB6EBF" w:rsidP="00FA1855">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Water Availability Indicator - Piped (%)</w:t>
            </w:r>
          </w:p>
        </w:tc>
      </w:tr>
      <w:tr w:rsidR="00FB6EBF" w14:paraId="1465CA3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464D71AD" w14:textId="77777777" w:rsidR="00FB6EBF" w:rsidRDefault="00FB6EBF" w:rsidP="00FA1855">
            <w:pPr>
              <w:spacing w:after="0"/>
              <w:ind w:firstLine="0"/>
              <w:jc w:val="left"/>
              <w:rPr>
                <w:rFonts w:eastAsia="Times New Roman" w:cs="Times New Roman"/>
                <w:b/>
                <w:bCs/>
                <w:color w:val="000000"/>
                <w:sz w:val="18"/>
                <w:szCs w:val="18"/>
              </w:rPr>
            </w:pPr>
            <w:r>
              <w:rPr>
                <w:rFonts w:eastAsia="Times New Roman" w:cs="Times New Roman"/>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240ECD78"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66ED4357"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277</w:t>
            </w:r>
          </w:p>
        </w:tc>
        <w:tc>
          <w:tcPr>
            <w:tcW w:w="423" w:type="pct"/>
            <w:tcBorders>
              <w:top w:val="single" w:sz="4" w:space="0" w:color="auto"/>
              <w:left w:val="nil"/>
              <w:bottom w:val="single" w:sz="4" w:space="0" w:color="95B3D7"/>
              <w:right w:val="nil"/>
            </w:tcBorders>
            <w:shd w:val="clear" w:color="auto" w:fill="DCE6F1"/>
            <w:noWrap/>
            <w:vAlign w:val="center"/>
            <w:hideMark/>
          </w:tcPr>
          <w:p w14:paraId="373D5D23"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75</w:t>
            </w:r>
          </w:p>
        </w:tc>
        <w:tc>
          <w:tcPr>
            <w:tcW w:w="693" w:type="pct"/>
            <w:tcBorders>
              <w:top w:val="single" w:sz="4" w:space="0" w:color="auto"/>
              <w:left w:val="nil"/>
              <w:bottom w:val="single" w:sz="4" w:space="0" w:color="95B3D7"/>
              <w:right w:val="nil"/>
            </w:tcBorders>
            <w:shd w:val="clear" w:color="auto" w:fill="DCE6F1"/>
            <w:noWrap/>
            <w:vAlign w:val="center"/>
            <w:hideMark/>
          </w:tcPr>
          <w:p w14:paraId="482ADD3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1.2E+05</w:t>
            </w:r>
          </w:p>
        </w:tc>
        <w:tc>
          <w:tcPr>
            <w:tcW w:w="645" w:type="pct"/>
            <w:tcBorders>
              <w:top w:val="single" w:sz="4" w:space="0" w:color="auto"/>
              <w:left w:val="nil"/>
              <w:bottom w:val="single" w:sz="4" w:space="0" w:color="95B3D7"/>
              <w:right w:val="nil"/>
            </w:tcBorders>
            <w:shd w:val="clear" w:color="auto" w:fill="DCE6F1"/>
            <w:noWrap/>
            <w:vAlign w:val="center"/>
            <w:hideMark/>
          </w:tcPr>
          <w:p w14:paraId="2F751DC3"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1.2E+05</w:t>
            </w:r>
          </w:p>
        </w:tc>
        <w:tc>
          <w:tcPr>
            <w:tcW w:w="767" w:type="pct"/>
            <w:tcBorders>
              <w:top w:val="single" w:sz="4" w:space="0" w:color="auto"/>
              <w:left w:val="nil"/>
              <w:bottom w:val="single" w:sz="4" w:space="0" w:color="95B3D7"/>
              <w:right w:val="nil"/>
            </w:tcBorders>
            <w:shd w:val="clear" w:color="auto" w:fill="DCE6F1"/>
            <w:noWrap/>
            <w:vAlign w:val="center"/>
            <w:hideMark/>
          </w:tcPr>
          <w:p w14:paraId="3B037DB5"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0.1</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0FFA679E"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r>
      <w:tr w:rsidR="00FB6EBF" w14:paraId="0A9C4E9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00BE4E5"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358E62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482528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310</w:t>
            </w:r>
          </w:p>
        </w:tc>
        <w:tc>
          <w:tcPr>
            <w:tcW w:w="423" w:type="pct"/>
            <w:tcBorders>
              <w:top w:val="single" w:sz="4" w:space="0" w:color="95B3D7"/>
              <w:left w:val="nil"/>
              <w:bottom w:val="single" w:sz="4" w:space="0" w:color="95B3D7"/>
              <w:right w:val="nil"/>
            </w:tcBorders>
            <w:noWrap/>
            <w:vAlign w:val="center"/>
            <w:hideMark/>
          </w:tcPr>
          <w:p w14:paraId="16A45E7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84</w:t>
            </w:r>
          </w:p>
        </w:tc>
        <w:tc>
          <w:tcPr>
            <w:tcW w:w="693" w:type="pct"/>
            <w:tcBorders>
              <w:top w:val="single" w:sz="4" w:space="0" w:color="95B3D7"/>
              <w:left w:val="nil"/>
              <w:bottom w:val="single" w:sz="4" w:space="0" w:color="95B3D7"/>
              <w:right w:val="nil"/>
            </w:tcBorders>
            <w:noWrap/>
            <w:vAlign w:val="center"/>
            <w:hideMark/>
          </w:tcPr>
          <w:p w14:paraId="3AC87370"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95B3D7"/>
              <w:right w:val="nil"/>
            </w:tcBorders>
            <w:noWrap/>
            <w:vAlign w:val="center"/>
            <w:hideMark/>
          </w:tcPr>
          <w:p w14:paraId="37016DB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95B3D7"/>
              <w:right w:val="nil"/>
            </w:tcBorders>
            <w:noWrap/>
            <w:vAlign w:val="center"/>
            <w:hideMark/>
          </w:tcPr>
          <w:p w14:paraId="4CDB2A79"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0.1</w:t>
            </w:r>
          </w:p>
        </w:tc>
        <w:tc>
          <w:tcPr>
            <w:tcW w:w="719" w:type="pct"/>
            <w:tcBorders>
              <w:top w:val="single" w:sz="4" w:space="0" w:color="95B3D7"/>
              <w:left w:val="nil"/>
              <w:bottom w:val="single" w:sz="4" w:space="0" w:color="95B3D7"/>
              <w:right w:val="single" w:sz="4" w:space="0" w:color="95B3D7"/>
            </w:tcBorders>
            <w:noWrap/>
            <w:vAlign w:val="center"/>
            <w:hideMark/>
          </w:tcPr>
          <w:p w14:paraId="0EF93CC0"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r>
      <w:tr w:rsidR="00FB6EBF" w14:paraId="76DA495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97FE394"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A4A6DBF"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4610F1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302</w:t>
            </w:r>
          </w:p>
        </w:tc>
        <w:tc>
          <w:tcPr>
            <w:tcW w:w="423" w:type="pct"/>
            <w:tcBorders>
              <w:top w:val="single" w:sz="4" w:space="0" w:color="95B3D7"/>
              <w:left w:val="nil"/>
              <w:bottom w:val="single" w:sz="4" w:space="0" w:color="95B3D7"/>
              <w:right w:val="nil"/>
            </w:tcBorders>
            <w:shd w:val="clear" w:color="auto" w:fill="DCE6F1"/>
            <w:noWrap/>
            <w:vAlign w:val="center"/>
            <w:hideMark/>
          </w:tcPr>
          <w:p w14:paraId="1A8C522D"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79</w:t>
            </w:r>
          </w:p>
        </w:tc>
        <w:tc>
          <w:tcPr>
            <w:tcW w:w="693" w:type="pct"/>
            <w:tcBorders>
              <w:top w:val="single" w:sz="4" w:space="0" w:color="95B3D7"/>
              <w:left w:val="nil"/>
              <w:bottom w:val="single" w:sz="4" w:space="0" w:color="95B3D7"/>
              <w:right w:val="nil"/>
            </w:tcBorders>
            <w:shd w:val="clear" w:color="auto" w:fill="DCE6F1"/>
            <w:noWrap/>
            <w:vAlign w:val="center"/>
            <w:hideMark/>
          </w:tcPr>
          <w:p w14:paraId="14394F02"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95B3D7"/>
              <w:right w:val="nil"/>
            </w:tcBorders>
            <w:shd w:val="clear" w:color="auto" w:fill="DCE6F1"/>
            <w:noWrap/>
            <w:vAlign w:val="center"/>
            <w:hideMark/>
          </w:tcPr>
          <w:p w14:paraId="7598BE37"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95B3D7"/>
              <w:right w:val="nil"/>
            </w:tcBorders>
            <w:shd w:val="clear" w:color="auto" w:fill="DCE6F1"/>
            <w:noWrap/>
            <w:vAlign w:val="center"/>
            <w:hideMark/>
          </w:tcPr>
          <w:p w14:paraId="7FC6308C"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0.1</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14172B4"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r>
      <w:tr w:rsidR="00FB6EBF" w14:paraId="10563A3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F3D7D3B"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4FA116E"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87B905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300</w:t>
            </w:r>
          </w:p>
        </w:tc>
        <w:tc>
          <w:tcPr>
            <w:tcW w:w="423" w:type="pct"/>
            <w:tcBorders>
              <w:top w:val="single" w:sz="4" w:space="0" w:color="95B3D7"/>
              <w:left w:val="nil"/>
              <w:bottom w:val="single" w:sz="4" w:space="0" w:color="95B3D7"/>
              <w:right w:val="nil"/>
            </w:tcBorders>
            <w:noWrap/>
            <w:vAlign w:val="center"/>
            <w:hideMark/>
          </w:tcPr>
          <w:p w14:paraId="675E0CB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77</w:t>
            </w:r>
          </w:p>
        </w:tc>
        <w:tc>
          <w:tcPr>
            <w:tcW w:w="693" w:type="pct"/>
            <w:tcBorders>
              <w:top w:val="single" w:sz="4" w:space="0" w:color="95B3D7"/>
              <w:left w:val="nil"/>
              <w:bottom w:val="single" w:sz="4" w:space="0" w:color="95B3D7"/>
              <w:right w:val="nil"/>
            </w:tcBorders>
            <w:noWrap/>
            <w:vAlign w:val="center"/>
            <w:hideMark/>
          </w:tcPr>
          <w:p w14:paraId="1E1B770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95B3D7"/>
              <w:right w:val="nil"/>
            </w:tcBorders>
            <w:noWrap/>
            <w:vAlign w:val="center"/>
            <w:hideMark/>
          </w:tcPr>
          <w:p w14:paraId="1EB2A64F"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95B3D7"/>
              <w:right w:val="nil"/>
            </w:tcBorders>
            <w:noWrap/>
            <w:vAlign w:val="center"/>
            <w:hideMark/>
          </w:tcPr>
          <w:p w14:paraId="46A2D8D9"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0.1</w:t>
            </w:r>
          </w:p>
        </w:tc>
        <w:tc>
          <w:tcPr>
            <w:tcW w:w="719" w:type="pct"/>
            <w:tcBorders>
              <w:top w:val="single" w:sz="4" w:space="0" w:color="95B3D7"/>
              <w:left w:val="nil"/>
              <w:bottom w:val="single" w:sz="4" w:space="0" w:color="95B3D7"/>
              <w:right w:val="single" w:sz="4" w:space="0" w:color="95B3D7"/>
            </w:tcBorders>
            <w:noWrap/>
            <w:vAlign w:val="center"/>
            <w:hideMark/>
          </w:tcPr>
          <w:p w14:paraId="7065E6DA"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r>
      <w:tr w:rsidR="00FB6EBF" w14:paraId="4F5A804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7046E74"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00E387F"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C9A509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6713166F"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80</w:t>
            </w:r>
          </w:p>
        </w:tc>
        <w:tc>
          <w:tcPr>
            <w:tcW w:w="693" w:type="pct"/>
            <w:tcBorders>
              <w:top w:val="single" w:sz="4" w:space="0" w:color="95B3D7"/>
              <w:left w:val="nil"/>
              <w:bottom w:val="single" w:sz="4" w:space="0" w:color="auto"/>
              <w:right w:val="nil"/>
            </w:tcBorders>
            <w:shd w:val="clear" w:color="auto" w:fill="DCE6F1"/>
            <w:noWrap/>
            <w:vAlign w:val="center"/>
            <w:hideMark/>
          </w:tcPr>
          <w:p w14:paraId="62508F2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auto"/>
              <w:right w:val="nil"/>
            </w:tcBorders>
            <w:shd w:val="clear" w:color="auto" w:fill="DCE6F1"/>
            <w:noWrap/>
            <w:vAlign w:val="center"/>
            <w:hideMark/>
          </w:tcPr>
          <w:p w14:paraId="47904AB8"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auto"/>
              <w:right w:val="nil"/>
            </w:tcBorders>
            <w:shd w:val="clear" w:color="auto" w:fill="DCE6F1"/>
            <w:noWrap/>
            <w:vAlign w:val="center"/>
            <w:hideMark/>
          </w:tcPr>
          <w:p w14:paraId="058F4B3D"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0.1</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5462731"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r>
      <w:tr w:rsidR="00FB6EBF" w14:paraId="3AFB3A0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DF913B0" w14:textId="77777777" w:rsidR="00FB6EBF" w:rsidRDefault="00FB6EBF" w:rsidP="00FA1855">
            <w:pPr>
              <w:spacing w:after="0"/>
              <w:ind w:firstLine="0"/>
              <w:jc w:val="left"/>
              <w:rPr>
                <w:rFonts w:eastAsia="Times New Roman" w:cs="Times New Roman"/>
                <w:b/>
                <w:bCs/>
                <w:color w:val="000000"/>
                <w:sz w:val="18"/>
                <w:szCs w:val="18"/>
              </w:rPr>
            </w:pPr>
            <w:r>
              <w:rPr>
                <w:rFonts w:eastAsia="Times New Roman" w:cs="Times New Roman"/>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775419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8624B52"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327</w:t>
            </w:r>
          </w:p>
        </w:tc>
        <w:tc>
          <w:tcPr>
            <w:tcW w:w="423" w:type="pct"/>
            <w:tcBorders>
              <w:top w:val="single" w:sz="4" w:space="0" w:color="auto"/>
              <w:left w:val="nil"/>
              <w:bottom w:val="single" w:sz="4" w:space="0" w:color="95B3D7"/>
              <w:right w:val="nil"/>
            </w:tcBorders>
            <w:noWrap/>
            <w:vAlign w:val="center"/>
            <w:hideMark/>
          </w:tcPr>
          <w:p w14:paraId="5DF0603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88</w:t>
            </w:r>
          </w:p>
        </w:tc>
        <w:tc>
          <w:tcPr>
            <w:tcW w:w="693" w:type="pct"/>
            <w:tcBorders>
              <w:top w:val="single" w:sz="4" w:space="0" w:color="auto"/>
              <w:left w:val="nil"/>
              <w:bottom w:val="single" w:sz="4" w:space="0" w:color="95B3D7"/>
              <w:right w:val="nil"/>
            </w:tcBorders>
            <w:noWrap/>
            <w:vAlign w:val="center"/>
            <w:hideMark/>
          </w:tcPr>
          <w:p w14:paraId="69A8904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645" w:type="pct"/>
            <w:tcBorders>
              <w:top w:val="single" w:sz="4" w:space="0" w:color="auto"/>
              <w:left w:val="nil"/>
              <w:bottom w:val="single" w:sz="4" w:space="0" w:color="95B3D7"/>
              <w:right w:val="nil"/>
            </w:tcBorders>
            <w:noWrap/>
            <w:vAlign w:val="center"/>
            <w:hideMark/>
          </w:tcPr>
          <w:p w14:paraId="02B49DC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767" w:type="pct"/>
            <w:tcBorders>
              <w:top w:val="single" w:sz="4" w:space="0" w:color="auto"/>
              <w:left w:val="nil"/>
              <w:bottom w:val="single" w:sz="4" w:space="0" w:color="95B3D7"/>
              <w:right w:val="nil"/>
            </w:tcBorders>
            <w:noWrap/>
            <w:vAlign w:val="center"/>
            <w:hideMark/>
          </w:tcPr>
          <w:p w14:paraId="6615EA41"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c>
          <w:tcPr>
            <w:tcW w:w="719" w:type="pct"/>
            <w:tcBorders>
              <w:top w:val="single" w:sz="4" w:space="0" w:color="auto"/>
              <w:left w:val="nil"/>
              <w:bottom w:val="single" w:sz="4" w:space="0" w:color="95B3D7"/>
              <w:right w:val="single" w:sz="4" w:space="0" w:color="95B3D7"/>
            </w:tcBorders>
            <w:noWrap/>
            <w:vAlign w:val="center"/>
            <w:hideMark/>
          </w:tcPr>
          <w:p w14:paraId="71C8AF55"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0.5</w:t>
            </w:r>
          </w:p>
        </w:tc>
      </w:tr>
      <w:tr w:rsidR="00FB6EBF" w14:paraId="5739A7B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2EEED66"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3163261"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597824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center"/>
            <w:hideMark/>
          </w:tcPr>
          <w:p w14:paraId="506E1C8F"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82</w:t>
            </w:r>
          </w:p>
        </w:tc>
        <w:tc>
          <w:tcPr>
            <w:tcW w:w="693" w:type="pct"/>
            <w:tcBorders>
              <w:top w:val="single" w:sz="4" w:space="0" w:color="95B3D7"/>
              <w:left w:val="nil"/>
              <w:bottom w:val="single" w:sz="4" w:space="0" w:color="95B3D7"/>
              <w:right w:val="nil"/>
            </w:tcBorders>
            <w:shd w:val="clear" w:color="auto" w:fill="DCE6F1"/>
            <w:noWrap/>
            <w:vAlign w:val="center"/>
            <w:hideMark/>
          </w:tcPr>
          <w:p w14:paraId="2B4A8579"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95B3D7"/>
              <w:right w:val="nil"/>
            </w:tcBorders>
            <w:shd w:val="clear" w:color="auto" w:fill="DCE6F1"/>
            <w:noWrap/>
            <w:vAlign w:val="center"/>
            <w:hideMark/>
          </w:tcPr>
          <w:p w14:paraId="64EF3F88"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95B3D7"/>
              <w:right w:val="nil"/>
            </w:tcBorders>
            <w:shd w:val="clear" w:color="auto" w:fill="DCE6F1"/>
            <w:noWrap/>
            <w:vAlign w:val="center"/>
            <w:hideMark/>
          </w:tcPr>
          <w:p w14:paraId="496536AC"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AEF3E66"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0.5</w:t>
            </w:r>
          </w:p>
        </w:tc>
      </w:tr>
      <w:tr w:rsidR="00FB6EBF" w14:paraId="2E67FCE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9E32CEE"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B3F9B6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23A6CD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315</w:t>
            </w:r>
          </w:p>
        </w:tc>
        <w:tc>
          <w:tcPr>
            <w:tcW w:w="423" w:type="pct"/>
            <w:tcBorders>
              <w:top w:val="single" w:sz="4" w:space="0" w:color="95B3D7"/>
              <w:left w:val="nil"/>
              <w:bottom w:val="single" w:sz="4" w:space="0" w:color="95B3D7"/>
              <w:right w:val="nil"/>
            </w:tcBorders>
            <w:noWrap/>
            <w:vAlign w:val="center"/>
            <w:hideMark/>
          </w:tcPr>
          <w:p w14:paraId="266DDEC1"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80</w:t>
            </w:r>
          </w:p>
        </w:tc>
        <w:tc>
          <w:tcPr>
            <w:tcW w:w="693" w:type="pct"/>
            <w:tcBorders>
              <w:top w:val="single" w:sz="4" w:space="0" w:color="95B3D7"/>
              <w:left w:val="nil"/>
              <w:bottom w:val="single" w:sz="4" w:space="0" w:color="95B3D7"/>
              <w:right w:val="nil"/>
            </w:tcBorders>
            <w:noWrap/>
            <w:vAlign w:val="center"/>
            <w:hideMark/>
          </w:tcPr>
          <w:p w14:paraId="60074E81"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645" w:type="pct"/>
            <w:tcBorders>
              <w:top w:val="single" w:sz="4" w:space="0" w:color="95B3D7"/>
              <w:left w:val="nil"/>
              <w:bottom w:val="single" w:sz="4" w:space="0" w:color="95B3D7"/>
              <w:right w:val="nil"/>
            </w:tcBorders>
            <w:noWrap/>
            <w:vAlign w:val="center"/>
            <w:hideMark/>
          </w:tcPr>
          <w:p w14:paraId="135B942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767" w:type="pct"/>
            <w:tcBorders>
              <w:top w:val="single" w:sz="4" w:space="0" w:color="95B3D7"/>
              <w:left w:val="nil"/>
              <w:bottom w:val="single" w:sz="4" w:space="0" w:color="95B3D7"/>
              <w:right w:val="nil"/>
            </w:tcBorders>
            <w:noWrap/>
            <w:vAlign w:val="center"/>
            <w:hideMark/>
          </w:tcPr>
          <w:p w14:paraId="3B4EE46C"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c>
          <w:tcPr>
            <w:tcW w:w="719" w:type="pct"/>
            <w:tcBorders>
              <w:top w:val="single" w:sz="4" w:space="0" w:color="95B3D7"/>
              <w:left w:val="nil"/>
              <w:bottom w:val="single" w:sz="4" w:space="0" w:color="95B3D7"/>
              <w:right w:val="single" w:sz="4" w:space="0" w:color="95B3D7"/>
            </w:tcBorders>
            <w:noWrap/>
            <w:vAlign w:val="center"/>
            <w:hideMark/>
          </w:tcPr>
          <w:p w14:paraId="5C9DD7AD"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0.5</w:t>
            </w:r>
          </w:p>
        </w:tc>
      </w:tr>
      <w:tr w:rsidR="00FB6EBF" w14:paraId="0412F83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65D5FA9"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72BD660"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7CBDDA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308</w:t>
            </w:r>
          </w:p>
        </w:tc>
        <w:tc>
          <w:tcPr>
            <w:tcW w:w="423" w:type="pct"/>
            <w:tcBorders>
              <w:top w:val="single" w:sz="4" w:space="0" w:color="95B3D7"/>
              <w:left w:val="nil"/>
              <w:bottom w:val="single" w:sz="4" w:space="0" w:color="auto"/>
              <w:right w:val="nil"/>
            </w:tcBorders>
            <w:shd w:val="clear" w:color="auto" w:fill="DCE6F1"/>
            <w:noWrap/>
            <w:vAlign w:val="center"/>
            <w:hideMark/>
          </w:tcPr>
          <w:p w14:paraId="4302C25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79</w:t>
            </w:r>
          </w:p>
        </w:tc>
        <w:tc>
          <w:tcPr>
            <w:tcW w:w="693" w:type="pct"/>
            <w:tcBorders>
              <w:top w:val="single" w:sz="4" w:space="0" w:color="95B3D7"/>
              <w:left w:val="nil"/>
              <w:bottom w:val="single" w:sz="4" w:space="0" w:color="auto"/>
              <w:right w:val="nil"/>
            </w:tcBorders>
            <w:shd w:val="clear" w:color="auto" w:fill="DCE6F1"/>
            <w:noWrap/>
            <w:vAlign w:val="center"/>
            <w:hideMark/>
          </w:tcPr>
          <w:p w14:paraId="5BE603F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95B3D7"/>
              <w:left w:val="nil"/>
              <w:bottom w:val="single" w:sz="4" w:space="0" w:color="auto"/>
              <w:right w:val="nil"/>
            </w:tcBorders>
            <w:shd w:val="clear" w:color="auto" w:fill="DCE6F1"/>
            <w:noWrap/>
            <w:vAlign w:val="center"/>
            <w:hideMark/>
          </w:tcPr>
          <w:p w14:paraId="22338A81"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95B3D7"/>
              <w:left w:val="nil"/>
              <w:bottom w:val="single" w:sz="4" w:space="0" w:color="auto"/>
              <w:right w:val="nil"/>
            </w:tcBorders>
            <w:shd w:val="clear" w:color="auto" w:fill="DCE6F1"/>
            <w:noWrap/>
            <w:vAlign w:val="center"/>
            <w:hideMark/>
          </w:tcPr>
          <w:p w14:paraId="2E5533EE"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5B60CBA"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0.5</w:t>
            </w:r>
          </w:p>
        </w:tc>
      </w:tr>
      <w:tr w:rsidR="00FB6EBF" w14:paraId="3A8F9F89"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6C82140" w14:textId="77777777" w:rsidR="00FB6EBF" w:rsidRDefault="00FB6EBF" w:rsidP="00FA1855">
            <w:pPr>
              <w:spacing w:after="0"/>
              <w:ind w:firstLine="0"/>
              <w:jc w:val="left"/>
              <w:rPr>
                <w:rFonts w:eastAsia="Times New Roman" w:cs="Times New Roman"/>
                <w:b/>
                <w:bCs/>
                <w:color w:val="000000"/>
                <w:sz w:val="18"/>
                <w:szCs w:val="18"/>
              </w:rPr>
            </w:pPr>
            <w:r>
              <w:rPr>
                <w:rFonts w:eastAsia="Times New Roman" w:cs="Times New Roman"/>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26B08FF5"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E8F7F92"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312</w:t>
            </w:r>
          </w:p>
        </w:tc>
        <w:tc>
          <w:tcPr>
            <w:tcW w:w="423" w:type="pct"/>
            <w:tcBorders>
              <w:top w:val="single" w:sz="4" w:space="0" w:color="auto"/>
              <w:left w:val="nil"/>
              <w:bottom w:val="single" w:sz="4" w:space="0" w:color="95B3D7"/>
              <w:right w:val="nil"/>
            </w:tcBorders>
            <w:noWrap/>
            <w:vAlign w:val="center"/>
            <w:hideMark/>
          </w:tcPr>
          <w:p w14:paraId="421DEE83"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91</w:t>
            </w:r>
          </w:p>
        </w:tc>
        <w:tc>
          <w:tcPr>
            <w:tcW w:w="693" w:type="pct"/>
            <w:tcBorders>
              <w:top w:val="single" w:sz="4" w:space="0" w:color="auto"/>
              <w:left w:val="nil"/>
              <w:bottom w:val="single" w:sz="4" w:space="0" w:color="95B3D7"/>
              <w:right w:val="nil"/>
            </w:tcBorders>
            <w:noWrap/>
            <w:vAlign w:val="center"/>
            <w:hideMark/>
          </w:tcPr>
          <w:p w14:paraId="1153F5B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645" w:type="pct"/>
            <w:tcBorders>
              <w:top w:val="single" w:sz="4" w:space="0" w:color="auto"/>
              <w:left w:val="nil"/>
              <w:bottom w:val="single" w:sz="4" w:space="0" w:color="95B3D7"/>
              <w:right w:val="nil"/>
            </w:tcBorders>
            <w:noWrap/>
            <w:vAlign w:val="center"/>
            <w:hideMark/>
          </w:tcPr>
          <w:p w14:paraId="5D05B342"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1.3E+05</w:t>
            </w:r>
          </w:p>
        </w:tc>
        <w:tc>
          <w:tcPr>
            <w:tcW w:w="767" w:type="pct"/>
            <w:tcBorders>
              <w:top w:val="single" w:sz="4" w:space="0" w:color="auto"/>
              <w:left w:val="nil"/>
              <w:bottom w:val="single" w:sz="4" w:space="0" w:color="95B3D7"/>
              <w:right w:val="nil"/>
            </w:tcBorders>
            <w:noWrap/>
            <w:vAlign w:val="center"/>
            <w:hideMark/>
          </w:tcPr>
          <w:p w14:paraId="3EBAE602"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0.5</w:t>
            </w:r>
          </w:p>
        </w:tc>
        <w:tc>
          <w:tcPr>
            <w:tcW w:w="719" w:type="pct"/>
            <w:tcBorders>
              <w:top w:val="single" w:sz="4" w:space="0" w:color="auto"/>
              <w:left w:val="nil"/>
              <w:bottom w:val="single" w:sz="4" w:space="0" w:color="95B3D7"/>
              <w:right w:val="single" w:sz="4" w:space="0" w:color="95B3D7"/>
            </w:tcBorders>
            <w:noWrap/>
            <w:vAlign w:val="center"/>
            <w:hideMark/>
          </w:tcPr>
          <w:p w14:paraId="2316BE4F"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1.1</w:t>
            </w:r>
          </w:p>
        </w:tc>
      </w:tr>
      <w:tr w:rsidR="00FB6EBF" w14:paraId="1384301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2E82582"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EF3C4C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8D16E0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334</w:t>
            </w:r>
          </w:p>
        </w:tc>
        <w:tc>
          <w:tcPr>
            <w:tcW w:w="423" w:type="pct"/>
            <w:tcBorders>
              <w:top w:val="single" w:sz="4" w:space="0" w:color="95B3D7"/>
              <w:left w:val="nil"/>
              <w:bottom w:val="single" w:sz="4" w:space="0" w:color="95B3D7"/>
              <w:right w:val="nil"/>
            </w:tcBorders>
            <w:shd w:val="clear" w:color="auto" w:fill="DCE6F1"/>
            <w:noWrap/>
            <w:vAlign w:val="center"/>
            <w:hideMark/>
          </w:tcPr>
          <w:p w14:paraId="5577951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91</w:t>
            </w:r>
          </w:p>
        </w:tc>
        <w:tc>
          <w:tcPr>
            <w:tcW w:w="693" w:type="pct"/>
            <w:tcBorders>
              <w:top w:val="single" w:sz="4" w:space="0" w:color="95B3D7"/>
              <w:left w:val="nil"/>
              <w:bottom w:val="single" w:sz="4" w:space="0" w:color="95B3D7"/>
              <w:right w:val="nil"/>
            </w:tcBorders>
            <w:shd w:val="clear" w:color="auto" w:fill="DCE6F1"/>
            <w:noWrap/>
            <w:vAlign w:val="center"/>
            <w:hideMark/>
          </w:tcPr>
          <w:p w14:paraId="679F0E7C"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645" w:type="pct"/>
            <w:tcBorders>
              <w:top w:val="single" w:sz="4" w:space="0" w:color="95B3D7"/>
              <w:left w:val="nil"/>
              <w:bottom w:val="single" w:sz="4" w:space="0" w:color="95B3D7"/>
              <w:right w:val="nil"/>
            </w:tcBorders>
            <w:shd w:val="clear" w:color="auto" w:fill="DCE6F1"/>
            <w:noWrap/>
            <w:vAlign w:val="center"/>
            <w:hideMark/>
          </w:tcPr>
          <w:p w14:paraId="5BFB8C4D"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1.4E+05</w:t>
            </w:r>
          </w:p>
        </w:tc>
        <w:tc>
          <w:tcPr>
            <w:tcW w:w="767" w:type="pct"/>
            <w:tcBorders>
              <w:top w:val="single" w:sz="4" w:space="0" w:color="95B3D7"/>
              <w:left w:val="nil"/>
              <w:bottom w:val="single" w:sz="4" w:space="0" w:color="95B3D7"/>
              <w:right w:val="nil"/>
            </w:tcBorders>
            <w:shd w:val="clear" w:color="auto" w:fill="DCE6F1"/>
            <w:noWrap/>
            <w:vAlign w:val="center"/>
            <w:hideMark/>
          </w:tcPr>
          <w:p w14:paraId="5C425D55"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9036D47"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1.0</w:t>
            </w:r>
          </w:p>
        </w:tc>
      </w:tr>
      <w:tr w:rsidR="00FB6EBF" w14:paraId="5FCC179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1366AA0"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FA56EC4"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8972B98"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362</w:t>
            </w:r>
          </w:p>
        </w:tc>
        <w:tc>
          <w:tcPr>
            <w:tcW w:w="423" w:type="pct"/>
            <w:tcBorders>
              <w:top w:val="single" w:sz="4" w:space="0" w:color="95B3D7"/>
              <w:left w:val="nil"/>
              <w:bottom w:val="single" w:sz="4" w:space="0" w:color="95B3D7"/>
              <w:right w:val="nil"/>
            </w:tcBorders>
            <w:noWrap/>
            <w:vAlign w:val="center"/>
            <w:hideMark/>
          </w:tcPr>
          <w:p w14:paraId="5A70509E"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84</w:t>
            </w:r>
          </w:p>
        </w:tc>
        <w:tc>
          <w:tcPr>
            <w:tcW w:w="693" w:type="pct"/>
            <w:tcBorders>
              <w:top w:val="single" w:sz="4" w:space="0" w:color="95B3D7"/>
              <w:left w:val="nil"/>
              <w:bottom w:val="single" w:sz="4" w:space="0" w:color="95B3D7"/>
              <w:right w:val="nil"/>
            </w:tcBorders>
            <w:noWrap/>
            <w:vAlign w:val="center"/>
            <w:hideMark/>
          </w:tcPr>
          <w:p w14:paraId="21D1948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1.6E+05</w:t>
            </w:r>
          </w:p>
        </w:tc>
        <w:tc>
          <w:tcPr>
            <w:tcW w:w="645" w:type="pct"/>
            <w:tcBorders>
              <w:top w:val="single" w:sz="4" w:space="0" w:color="95B3D7"/>
              <w:left w:val="nil"/>
              <w:bottom w:val="single" w:sz="4" w:space="0" w:color="95B3D7"/>
              <w:right w:val="nil"/>
            </w:tcBorders>
            <w:noWrap/>
            <w:vAlign w:val="center"/>
            <w:hideMark/>
          </w:tcPr>
          <w:p w14:paraId="003C557E"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1.6E+05</w:t>
            </w:r>
          </w:p>
        </w:tc>
        <w:tc>
          <w:tcPr>
            <w:tcW w:w="767" w:type="pct"/>
            <w:tcBorders>
              <w:top w:val="single" w:sz="4" w:space="0" w:color="95B3D7"/>
              <w:left w:val="nil"/>
              <w:bottom w:val="single" w:sz="4" w:space="0" w:color="95B3D7"/>
              <w:right w:val="nil"/>
            </w:tcBorders>
            <w:noWrap/>
            <w:vAlign w:val="center"/>
            <w:hideMark/>
          </w:tcPr>
          <w:p w14:paraId="25A870B5"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center"/>
            <w:hideMark/>
          </w:tcPr>
          <w:p w14:paraId="49F8907E"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0.9</w:t>
            </w:r>
          </w:p>
        </w:tc>
      </w:tr>
      <w:tr w:rsidR="00FB6EBF" w14:paraId="2F84046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3B24304" w14:textId="77777777" w:rsidR="00FB6EBF" w:rsidRDefault="00FB6EBF" w:rsidP="00FA1855">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8C1C2A6"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C553E1D"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344</w:t>
            </w:r>
          </w:p>
        </w:tc>
        <w:tc>
          <w:tcPr>
            <w:tcW w:w="423" w:type="pct"/>
            <w:tcBorders>
              <w:top w:val="single" w:sz="4" w:space="0" w:color="95B3D7"/>
              <w:left w:val="nil"/>
              <w:bottom w:val="single" w:sz="4" w:space="0" w:color="auto"/>
              <w:right w:val="nil"/>
            </w:tcBorders>
            <w:shd w:val="clear" w:color="auto" w:fill="DCE6F1"/>
            <w:noWrap/>
            <w:vAlign w:val="center"/>
            <w:hideMark/>
          </w:tcPr>
          <w:p w14:paraId="0D3C8FEB"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84</w:t>
            </w:r>
          </w:p>
        </w:tc>
        <w:tc>
          <w:tcPr>
            <w:tcW w:w="693" w:type="pct"/>
            <w:tcBorders>
              <w:top w:val="single" w:sz="4" w:space="0" w:color="95B3D7"/>
              <w:left w:val="nil"/>
              <w:bottom w:val="single" w:sz="4" w:space="0" w:color="auto"/>
              <w:right w:val="nil"/>
            </w:tcBorders>
            <w:shd w:val="clear" w:color="auto" w:fill="DCE6F1"/>
            <w:noWrap/>
            <w:vAlign w:val="center"/>
            <w:hideMark/>
          </w:tcPr>
          <w:p w14:paraId="6769D261"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1.5E+05</w:t>
            </w:r>
          </w:p>
        </w:tc>
        <w:tc>
          <w:tcPr>
            <w:tcW w:w="645" w:type="pct"/>
            <w:tcBorders>
              <w:top w:val="single" w:sz="4" w:space="0" w:color="95B3D7"/>
              <w:left w:val="nil"/>
              <w:bottom w:val="single" w:sz="4" w:space="0" w:color="auto"/>
              <w:right w:val="nil"/>
            </w:tcBorders>
            <w:shd w:val="clear" w:color="auto" w:fill="DCE6F1"/>
            <w:noWrap/>
            <w:vAlign w:val="center"/>
            <w:hideMark/>
          </w:tcPr>
          <w:p w14:paraId="61B8D34A" w14:textId="77777777" w:rsidR="00FB6EBF" w:rsidRDefault="00FB6EBF" w:rsidP="00FA1855">
            <w:pPr>
              <w:spacing w:after="0"/>
              <w:ind w:firstLine="0"/>
              <w:jc w:val="left"/>
              <w:rPr>
                <w:rFonts w:eastAsia="Times New Roman" w:cs="Times New Roman"/>
                <w:color w:val="000000"/>
                <w:sz w:val="18"/>
                <w:szCs w:val="18"/>
              </w:rPr>
            </w:pPr>
            <w:r>
              <w:rPr>
                <w:rFonts w:eastAsia="Times New Roman" w:cs="Times New Roman"/>
                <w:color w:val="000000"/>
                <w:sz w:val="18"/>
                <w:szCs w:val="18"/>
              </w:rPr>
              <w:t>1.5E+05</w:t>
            </w:r>
          </w:p>
        </w:tc>
        <w:tc>
          <w:tcPr>
            <w:tcW w:w="767" w:type="pct"/>
            <w:tcBorders>
              <w:top w:val="single" w:sz="4" w:space="0" w:color="95B3D7"/>
              <w:left w:val="nil"/>
              <w:bottom w:val="single" w:sz="4" w:space="0" w:color="auto"/>
              <w:right w:val="nil"/>
            </w:tcBorders>
            <w:shd w:val="clear" w:color="auto" w:fill="DCE6F1"/>
            <w:noWrap/>
            <w:vAlign w:val="center"/>
            <w:hideMark/>
          </w:tcPr>
          <w:p w14:paraId="0A8EA7FC"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0.4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DCF29D1" w14:textId="77777777" w:rsidR="00FB6EBF" w:rsidRDefault="00FB6EBF" w:rsidP="00FA1855">
            <w:pPr>
              <w:spacing w:after="0"/>
              <w:jc w:val="left"/>
              <w:rPr>
                <w:rFonts w:eastAsia="Times New Roman" w:cs="Times New Roman"/>
                <w:color w:val="000000"/>
                <w:sz w:val="18"/>
                <w:szCs w:val="18"/>
              </w:rPr>
            </w:pPr>
            <w:r>
              <w:rPr>
                <w:rFonts w:eastAsia="Times New Roman" w:cs="Times New Roman"/>
                <w:color w:val="000000"/>
                <w:sz w:val="18"/>
                <w:szCs w:val="18"/>
              </w:rPr>
              <w:t>1.0</w:t>
            </w:r>
          </w:p>
        </w:tc>
      </w:tr>
    </w:tbl>
    <w:p w14:paraId="76A9B636"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114 ML in 2015; 252 ML in 2040; and 579 ML in 2070.</w:t>
      </w:r>
    </w:p>
    <w:p w14:paraId="67C02ACE"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286 ML in 2015; 631 ML in 2040; and 1447 ML in 2070.</w:t>
      </w:r>
    </w:p>
    <w:p w14:paraId="5236FDF9" w14:textId="77777777" w:rsidR="00FB6EBF" w:rsidRDefault="00FB6EBF" w:rsidP="00FB6EBF"/>
    <w:p w14:paraId="22BA0AD5" w14:textId="77777777" w:rsidR="00FB6EBF" w:rsidRDefault="00FB6EBF" w:rsidP="00FB6EBF"/>
    <w:p w14:paraId="51FB8911" w14:textId="247BF7C3" w:rsidR="00085A16" w:rsidRDefault="00085A16" w:rsidP="00085A16">
      <w:pPr>
        <w:pStyle w:val="Caption"/>
        <w:keepNext/>
      </w:pPr>
      <w:r>
        <w:lastRenderedPageBreak/>
        <w:t xml:space="preserve">Table B - </w:t>
      </w:r>
      <w:r w:rsidR="00F8587E">
        <w:fldChar w:fldCharType="begin"/>
      </w:r>
      <w:r w:rsidR="00F8587E">
        <w:instrText xml:space="preserve"> SEQ Table_B_- \* ARABIC </w:instrText>
      </w:r>
      <w:r w:rsidR="00F8587E">
        <w:fldChar w:fldCharType="separate"/>
      </w:r>
      <w:r w:rsidR="00BC31E6">
        <w:rPr>
          <w:noProof/>
        </w:rPr>
        <w:t>3</w:t>
      </w:r>
      <w:r w:rsidR="00F8587E">
        <w:rPr>
          <w:noProof/>
        </w:rPr>
        <w:fldChar w:fldCharType="end"/>
      </w:r>
      <w:r>
        <w:t xml:space="preserve"> Baker Lake.</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3A2E879D" w14:textId="77777777" w:rsidTr="00FB6EBF">
        <w:trPr>
          <w:trHeight w:val="89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2ECC11E7"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Simulation Period</w:t>
            </w:r>
          </w:p>
        </w:tc>
        <w:tc>
          <w:tcPr>
            <w:tcW w:w="576" w:type="pct"/>
            <w:tcBorders>
              <w:top w:val="single" w:sz="4" w:space="0" w:color="auto"/>
              <w:left w:val="nil"/>
              <w:bottom w:val="single" w:sz="4" w:space="0" w:color="auto"/>
              <w:right w:val="nil"/>
            </w:tcBorders>
            <w:shd w:val="clear" w:color="auto" w:fill="4F81BD"/>
            <w:vAlign w:val="center"/>
            <w:hideMark/>
          </w:tcPr>
          <w:p w14:paraId="65D7952C"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1A82930D"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1E5019F0"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01FFD938" w14:textId="77777777" w:rsidR="00FB6EBF" w:rsidRDefault="00FB6EBF" w:rsidP="00403FE8">
            <w:pPr>
              <w:spacing w:after="0"/>
              <w:ind w:firstLine="0"/>
              <w:jc w:val="left"/>
              <w:rPr>
                <w:rFonts w:eastAsia="Times New Roman" w:cs="Times New Roman"/>
                <w:b/>
                <w:bCs/>
                <w:color w:val="FFFFFF"/>
                <w:sz w:val="18"/>
                <w:szCs w:val="18"/>
                <w:vertAlign w:val="superscript"/>
              </w:rPr>
            </w:pPr>
            <w:r>
              <w:rPr>
                <w:rFonts w:eastAsia="Times New Roman" w:cs="Times New Roman"/>
                <w:b/>
                <w:bCs/>
                <w:color w:val="FFFFFF"/>
                <w:sz w:val="18"/>
                <w:szCs w:val="18"/>
              </w:rPr>
              <w:t>Net Water Availability - Trucked (ML)</w:t>
            </w:r>
            <w:r>
              <w:rPr>
                <w:rFonts w:eastAsia="Times New Roman" w:cs="Times New Roman"/>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4F3CE254" w14:textId="77777777" w:rsidR="00FB6EBF" w:rsidRDefault="00FB6EBF" w:rsidP="00403FE8">
            <w:pPr>
              <w:spacing w:after="0"/>
              <w:ind w:firstLine="0"/>
              <w:jc w:val="left"/>
              <w:rPr>
                <w:rFonts w:eastAsia="Times New Roman" w:cs="Times New Roman"/>
                <w:b/>
                <w:bCs/>
                <w:color w:val="FFFFFF"/>
                <w:sz w:val="18"/>
                <w:szCs w:val="18"/>
                <w:vertAlign w:val="superscript"/>
              </w:rPr>
            </w:pPr>
            <w:r>
              <w:rPr>
                <w:rFonts w:eastAsia="Times New Roman" w:cs="Times New Roman"/>
                <w:b/>
                <w:bCs/>
                <w:color w:val="FFFFFF"/>
                <w:sz w:val="18"/>
                <w:szCs w:val="18"/>
              </w:rPr>
              <w:t>Net Water Availability - Piped (ML)</w:t>
            </w:r>
            <w:r>
              <w:rPr>
                <w:rFonts w:eastAsia="Times New Roman" w:cs="Times New Roman"/>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DC39811"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03ADB612" w14:textId="77777777" w:rsidR="00FB6EBF" w:rsidRDefault="00FB6EBF" w:rsidP="00403FE8">
            <w:pPr>
              <w:spacing w:after="0"/>
              <w:ind w:firstLine="0"/>
              <w:jc w:val="left"/>
              <w:rPr>
                <w:rFonts w:eastAsia="Times New Roman" w:cs="Times New Roman"/>
                <w:b/>
                <w:bCs/>
                <w:color w:val="FFFFFF"/>
                <w:sz w:val="18"/>
                <w:szCs w:val="18"/>
              </w:rPr>
            </w:pPr>
            <w:r>
              <w:rPr>
                <w:rFonts w:eastAsia="Times New Roman" w:cs="Times New Roman"/>
                <w:b/>
                <w:bCs/>
                <w:color w:val="FFFFFF"/>
                <w:sz w:val="18"/>
                <w:szCs w:val="18"/>
              </w:rPr>
              <w:t>Water Availability Indicator - Piped (%)</w:t>
            </w:r>
          </w:p>
        </w:tc>
      </w:tr>
      <w:tr w:rsidR="00FB6EBF" w14:paraId="0B8C68C4"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61558EB" w14:textId="77777777" w:rsidR="00FB6EBF" w:rsidRDefault="00FB6EBF" w:rsidP="00403FE8">
            <w:pPr>
              <w:spacing w:after="0"/>
              <w:ind w:firstLine="0"/>
              <w:jc w:val="left"/>
              <w:rPr>
                <w:rFonts w:eastAsia="Times New Roman" w:cs="Times New Roman"/>
                <w:b/>
                <w:bCs/>
                <w:color w:val="000000"/>
                <w:sz w:val="18"/>
                <w:szCs w:val="18"/>
              </w:rPr>
            </w:pPr>
            <w:r>
              <w:rPr>
                <w:rFonts w:eastAsia="Times New Roman" w:cs="Times New Roman"/>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1C0102C5"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6DD3F969"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241</w:t>
            </w:r>
          </w:p>
        </w:tc>
        <w:tc>
          <w:tcPr>
            <w:tcW w:w="423" w:type="pct"/>
            <w:tcBorders>
              <w:top w:val="single" w:sz="4" w:space="0" w:color="auto"/>
              <w:left w:val="nil"/>
              <w:bottom w:val="single" w:sz="4" w:space="0" w:color="95B3D7"/>
              <w:right w:val="nil"/>
            </w:tcBorders>
            <w:shd w:val="clear" w:color="auto" w:fill="DCE6F1"/>
            <w:noWrap/>
            <w:vAlign w:val="center"/>
            <w:hideMark/>
          </w:tcPr>
          <w:p w14:paraId="781413AC"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67</w:t>
            </w:r>
          </w:p>
        </w:tc>
        <w:tc>
          <w:tcPr>
            <w:tcW w:w="693" w:type="pct"/>
            <w:tcBorders>
              <w:top w:val="single" w:sz="4" w:space="0" w:color="auto"/>
              <w:left w:val="nil"/>
              <w:bottom w:val="single" w:sz="4" w:space="0" w:color="95B3D7"/>
              <w:right w:val="nil"/>
            </w:tcBorders>
            <w:shd w:val="clear" w:color="auto" w:fill="DCE6F1"/>
            <w:noWrap/>
            <w:vAlign w:val="center"/>
            <w:hideMark/>
          </w:tcPr>
          <w:p w14:paraId="3543A84B"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4.2E+07</w:t>
            </w:r>
          </w:p>
        </w:tc>
        <w:tc>
          <w:tcPr>
            <w:tcW w:w="645" w:type="pct"/>
            <w:tcBorders>
              <w:top w:val="single" w:sz="4" w:space="0" w:color="auto"/>
              <w:left w:val="nil"/>
              <w:bottom w:val="single" w:sz="4" w:space="0" w:color="95B3D7"/>
              <w:right w:val="nil"/>
            </w:tcBorders>
            <w:shd w:val="clear" w:color="auto" w:fill="DCE6F1"/>
            <w:noWrap/>
            <w:vAlign w:val="center"/>
            <w:hideMark/>
          </w:tcPr>
          <w:p w14:paraId="7F9C13FE"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4.2E+07</w:t>
            </w:r>
          </w:p>
        </w:tc>
        <w:tc>
          <w:tcPr>
            <w:tcW w:w="767" w:type="pct"/>
            <w:tcBorders>
              <w:top w:val="single" w:sz="4" w:space="0" w:color="auto"/>
              <w:left w:val="nil"/>
              <w:bottom w:val="single" w:sz="4" w:space="0" w:color="95B3D7"/>
              <w:right w:val="nil"/>
            </w:tcBorders>
            <w:shd w:val="clear" w:color="auto" w:fill="DCE6F1"/>
            <w:noWrap/>
            <w:vAlign w:val="center"/>
            <w:hideMark/>
          </w:tcPr>
          <w:p w14:paraId="21B7F3CE"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2910FB7B"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r>
      <w:tr w:rsidR="00FB6EBF" w14:paraId="3DC9E77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49BDAD5" w14:textId="77777777" w:rsidR="00FB6EBF" w:rsidRDefault="00FB6EBF" w:rsidP="00403FE8">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A26D6A1"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F048947"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262</w:t>
            </w:r>
          </w:p>
        </w:tc>
        <w:tc>
          <w:tcPr>
            <w:tcW w:w="423" w:type="pct"/>
            <w:tcBorders>
              <w:top w:val="single" w:sz="4" w:space="0" w:color="95B3D7"/>
              <w:left w:val="nil"/>
              <w:bottom w:val="single" w:sz="4" w:space="0" w:color="95B3D7"/>
              <w:right w:val="nil"/>
            </w:tcBorders>
            <w:noWrap/>
            <w:vAlign w:val="center"/>
            <w:hideMark/>
          </w:tcPr>
          <w:p w14:paraId="3C131168"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78</w:t>
            </w:r>
          </w:p>
        </w:tc>
        <w:tc>
          <w:tcPr>
            <w:tcW w:w="693" w:type="pct"/>
            <w:tcBorders>
              <w:top w:val="single" w:sz="4" w:space="0" w:color="95B3D7"/>
              <w:left w:val="nil"/>
              <w:bottom w:val="single" w:sz="4" w:space="0" w:color="95B3D7"/>
              <w:right w:val="nil"/>
            </w:tcBorders>
            <w:noWrap/>
            <w:vAlign w:val="center"/>
            <w:hideMark/>
          </w:tcPr>
          <w:p w14:paraId="428F877E"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4.4E+07</w:t>
            </w:r>
          </w:p>
        </w:tc>
        <w:tc>
          <w:tcPr>
            <w:tcW w:w="645" w:type="pct"/>
            <w:tcBorders>
              <w:top w:val="single" w:sz="4" w:space="0" w:color="95B3D7"/>
              <w:left w:val="nil"/>
              <w:bottom w:val="single" w:sz="4" w:space="0" w:color="95B3D7"/>
              <w:right w:val="nil"/>
            </w:tcBorders>
            <w:noWrap/>
            <w:vAlign w:val="center"/>
            <w:hideMark/>
          </w:tcPr>
          <w:p w14:paraId="174DB5E8"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4.4E+07</w:t>
            </w:r>
          </w:p>
        </w:tc>
        <w:tc>
          <w:tcPr>
            <w:tcW w:w="767" w:type="pct"/>
            <w:tcBorders>
              <w:top w:val="single" w:sz="4" w:space="0" w:color="95B3D7"/>
              <w:left w:val="nil"/>
              <w:bottom w:val="single" w:sz="4" w:space="0" w:color="95B3D7"/>
              <w:right w:val="nil"/>
            </w:tcBorders>
            <w:noWrap/>
            <w:vAlign w:val="center"/>
            <w:hideMark/>
          </w:tcPr>
          <w:p w14:paraId="1B48438D"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3E542987"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r>
      <w:tr w:rsidR="00FB6EBF" w14:paraId="4920CAD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5C10497" w14:textId="77777777" w:rsidR="00FB6EBF" w:rsidRDefault="00FB6EBF" w:rsidP="00403FE8">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8D9D837"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8489B22"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271</w:t>
            </w:r>
          </w:p>
        </w:tc>
        <w:tc>
          <w:tcPr>
            <w:tcW w:w="423" w:type="pct"/>
            <w:tcBorders>
              <w:top w:val="single" w:sz="4" w:space="0" w:color="95B3D7"/>
              <w:left w:val="nil"/>
              <w:bottom w:val="single" w:sz="4" w:space="0" w:color="95B3D7"/>
              <w:right w:val="nil"/>
            </w:tcBorders>
            <w:shd w:val="clear" w:color="auto" w:fill="DCE6F1"/>
            <w:noWrap/>
            <w:vAlign w:val="center"/>
            <w:hideMark/>
          </w:tcPr>
          <w:p w14:paraId="5474496F"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76</w:t>
            </w:r>
          </w:p>
        </w:tc>
        <w:tc>
          <w:tcPr>
            <w:tcW w:w="693" w:type="pct"/>
            <w:tcBorders>
              <w:top w:val="single" w:sz="4" w:space="0" w:color="95B3D7"/>
              <w:left w:val="nil"/>
              <w:bottom w:val="single" w:sz="4" w:space="0" w:color="95B3D7"/>
              <w:right w:val="nil"/>
            </w:tcBorders>
            <w:shd w:val="clear" w:color="auto" w:fill="DCE6F1"/>
            <w:noWrap/>
            <w:vAlign w:val="center"/>
            <w:hideMark/>
          </w:tcPr>
          <w:p w14:paraId="0C31F840"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4.7E+07</w:t>
            </w:r>
          </w:p>
        </w:tc>
        <w:tc>
          <w:tcPr>
            <w:tcW w:w="645" w:type="pct"/>
            <w:tcBorders>
              <w:top w:val="single" w:sz="4" w:space="0" w:color="95B3D7"/>
              <w:left w:val="nil"/>
              <w:bottom w:val="single" w:sz="4" w:space="0" w:color="95B3D7"/>
              <w:right w:val="nil"/>
            </w:tcBorders>
            <w:shd w:val="clear" w:color="auto" w:fill="DCE6F1"/>
            <w:noWrap/>
            <w:vAlign w:val="center"/>
            <w:hideMark/>
          </w:tcPr>
          <w:p w14:paraId="740D6951"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4.7E+07</w:t>
            </w:r>
          </w:p>
        </w:tc>
        <w:tc>
          <w:tcPr>
            <w:tcW w:w="767" w:type="pct"/>
            <w:tcBorders>
              <w:top w:val="single" w:sz="4" w:space="0" w:color="95B3D7"/>
              <w:left w:val="nil"/>
              <w:bottom w:val="single" w:sz="4" w:space="0" w:color="95B3D7"/>
              <w:right w:val="nil"/>
            </w:tcBorders>
            <w:shd w:val="clear" w:color="auto" w:fill="DCE6F1"/>
            <w:noWrap/>
            <w:vAlign w:val="center"/>
            <w:hideMark/>
          </w:tcPr>
          <w:p w14:paraId="418E3FDD"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934C972"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r>
      <w:tr w:rsidR="00FB6EBF" w14:paraId="26FA7D8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A119ACE" w14:textId="77777777" w:rsidR="00FB6EBF" w:rsidRDefault="00FB6EBF" w:rsidP="00403FE8">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06C935F"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05E88BD"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270</w:t>
            </w:r>
          </w:p>
        </w:tc>
        <w:tc>
          <w:tcPr>
            <w:tcW w:w="423" w:type="pct"/>
            <w:tcBorders>
              <w:top w:val="single" w:sz="4" w:space="0" w:color="95B3D7"/>
              <w:left w:val="nil"/>
              <w:bottom w:val="single" w:sz="4" w:space="0" w:color="95B3D7"/>
              <w:right w:val="nil"/>
            </w:tcBorders>
            <w:noWrap/>
            <w:vAlign w:val="center"/>
            <w:hideMark/>
          </w:tcPr>
          <w:p w14:paraId="05B0A3B7"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79</w:t>
            </w:r>
          </w:p>
        </w:tc>
        <w:tc>
          <w:tcPr>
            <w:tcW w:w="693" w:type="pct"/>
            <w:tcBorders>
              <w:top w:val="single" w:sz="4" w:space="0" w:color="95B3D7"/>
              <w:left w:val="nil"/>
              <w:bottom w:val="single" w:sz="4" w:space="0" w:color="95B3D7"/>
              <w:right w:val="nil"/>
            </w:tcBorders>
            <w:noWrap/>
            <w:vAlign w:val="center"/>
            <w:hideMark/>
          </w:tcPr>
          <w:p w14:paraId="648549EB"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4.6E+07</w:t>
            </w:r>
          </w:p>
        </w:tc>
        <w:tc>
          <w:tcPr>
            <w:tcW w:w="645" w:type="pct"/>
            <w:tcBorders>
              <w:top w:val="single" w:sz="4" w:space="0" w:color="95B3D7"/>
              <w:left w:val="nil"/>
              <w:bottom w:val="single" w:sz="4" w:space="0" w:color="95B3D7"/>
              <w:right w:val="nil"/>
            </w:tcBorders>
            <w:noWrap/>
            <w:vAlign w:val="center"/>
            <w:hideMark/>
          </w:tcPr>
          <w:p w14:paraId="68719D2D"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4.6E+07</w:t>
            </w:r>
          </w:p>
        </w:tc>
        <w:tc>
          <w:tcPr>
            <w:tcW w:w="767" w:type="pct"/>
            <w:tcBorders>
              <w:top w:val="single" w:sz="4" w:space="0" w:color="95B3D7"/>
              <w:left w:val="nil"/>
              <w:bottom w:val="single" w:sz="4" w:space="0" w:color="95B3D7"/>
              <w:right w:val="nil"/>
            </w:tcBorders>
            <w:noWrap/>
            <w:vAlign w:val="center"/>
            <w:hideMark/>
          </w:tcPr>
          <w:p w14:paraId="69A7BB42"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62C7D31A"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r>
      <w:tr w:rsidR="00FB6EBF" w14:paraId="261362D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2ADE819" w14:textId="77777777" w:rsidR="00FB6EBF" w:rsidRDefault="00FB6EBF" w:rsidP="00403FE8">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4ADFB4C"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18E61F5"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274</w:t>
            </w:r>
          </w:p>
        </w:tc>
        <w:tc>
          <w:tcPr>
            <w:tcW w:w="423" w:type="pct"/>
            <w:tcBorders>
              <w:top w:val="single" w:sz="4" w:space="0" w:color="95B3D7"/>
              <w:left w:val="nil"/>
              <w:bottom w:val="single" w:sz="4" w:space="0" w:color="auto"/>
              <w:right w:val="nil"/>
            </w:tcBorders>
            <w:shd w:val="clear" w:color="auto" w:fill="DCE6F1"/>
            <w:noWrap/>
            <w:vAlign w:val="center"/>
            <w:hideMark/>
          </w:tcPr>
          <w:p w14:paraId="7E50DB8D"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69</w:t>
            </w:r>
          </w:p>
        </w:tc>
        <w:tc>
          <w:tcPr>
            <w:tcW w:w="693" w:type="pct"/>
            <w:tcBorders>
              <w:top w:val="single" w:sz="4" w:space="0" w:color="95B3D7"/>
              <w:left w:val="nil"/>
              <w:bottom w:val="single" w:sz="4" w:space="0" w:color="auto"/>
              <w:right w:val="nil"/>
            </w:tcBorders>
            <w:shd w:val="clear" w:color="auto" w:fill="DCE6F1"/>
            <w:noWrap/>
            <w:vAlign w:val="center"/>
            <w:hideMark/>
          </w:tcPr>
          <w:p w14:paraId="7F03B19F"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4.9E+07</w:t>
            </w:r>
          </w:p>
        </w:tc>
        <w:tc>
          <w:tcPr>
            <w:tcW w:w="645" w:type="pct"/>
            <w:tcBorders>
              <w:top w:val="single" w:sz="4" w:space="0" w:color="95B3D7"/>
              <w:left w:val="nil"/>
              <w:bottom w:val="single" w:sz="4" w:space="0" w:color="auto"/>
              <w:right w:val="nil"/>
            </w:tcBorders>
            <w:shd w:val="clear" w:color="auto" w:fill="DCE6F1"/>
            <w:noWrap/>
            <w:vAlign w:val="center"/>
            <w:hideMark/>
          </w:tcPr>
          <w:p w14:paraId="4BC21546"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4.9E+07</w:t>
            </w:r>
          </w:p>
        </w:tc>
        <w:tc>
          <w:tcPr>
            <w:tcW w:w="767" w:type="pct"/>
            <w:tcBorders>
              <w:top w:val="single" w:sz="4" w:space="0" w:color="95B3D7"/>
              <w:left w:val="nil"/>
              <w:bottom w:val="single" w:sz="4" w:space="0" w:color="auto"/>
              <w:right w:val="nil"/>
            </w:tcBorders>
            <w:shd w:val="clear" w:color="auto" w:fill="DCE6F1"/>
            <w:noWrap/>
            <w:vAlign w:val="center"/>
            <w:hideMark/>
          </w:tcPr>
          <w:p w14:paraId="6FB709A6"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BFA22BC" w14:textId="77777777" w:rsidR="00FB6EBF" w:rsidRDefault="00FB6EBF" w:rsidP="00403FE8">
            <w:pPr>
              <w:spacing w:after="0"/>
              <w:ind w:firstLine="0"/>
              <w:jc w:val="left"/>
              <w:rPr>
                <w:rFonts w:eastAsia="Times New Roman" w:cs="Times New Roman"/>
                <w:color w:val="000000"/>
                <w:sz w:val="18"/>
                <w:szCs w:val="18"/>
              </w:rPr>
            </w:pPr>
            <w:r>
              <w:rPr>
                <w:rFonts w:eastAsia="Times New Roman" w:cs="Times New Roman"/>
                <w:color w:val="000000"/>
                <w:sz w:val="18"/>
                <w:szCs w:val="18"/>
              </w:rPr>
              <w:t>0.0</w:t>
            </w:r>
          </w:p>
        </w:tc>
      </w:tr>
      <w:tr w:rsidR="00FB6EBF" w14:paraId="5852CEE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0C36BBB" w14:textId="77777777" w:rsidR="00FB6EBF" w:rsidRDefault="00FB6EBF" w:rsidP="00403FE8">
            <w:pPr>
              <w:spacing w:after="0"/>
              <w:ind w:firstLine="0"/>
              <w:rPr>
                <w:rFonts w:eastAsia="Times New Roman" w:cs="Times New Roman"/>
                <w:b/>
                <w:bCs/>
                <w:color w:val="000000"/>
                <w:sz w:val="18"/>
                <w:szCs w:val="18"/>
              </w:rPr>
            </w:pPr>
            <w:r>
              <w:rPr>
                <w:rFonts w:eastAsia="Times New Roman" w:cs="Times New Roman"/>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7408C36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F3DBB96"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311</w:t>
            </w:r>
          </w:p>
        </w:tc>
        <w:tc>
          <w:tcPr>
            <w:tcW w:w="423" w:type="pct"/>
            <w:tcBorders>
              <w:top w:val="single" w:sz="4" w:space="0" w:color="auto"/>
              <w:left w:val="nil"/>
              <w:bottom w:val="single" w:sz="4" w:space="0" w:color="95B3D7"/>
              <w:right w:val="nil"/>
            </w:tcBorders>
            <w:noWrap/>
            <w:vAlign w:val="center"/>
            <w:hideMark/>
          </w:tcPr>
          <w:p w14:paraId="4E52298E"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84</w:t>
            </w:r>
          </w:p>
        </w:tc>
        <w:tc>
          <w:tcPr>
            <w:tcW w:w="693" w:type="pct"/>
            <w:tcBorders>
              <w:top w:val="single" w:sz="4" w:space="0" w:color="auto"/>
              <w:left w:val="nil"/>
              <w:bottom w:val="single" w:sz="4" w:space="0" w:color="95B3D7"/>
              <w:right w:val="nil"/>
            </w:tcBorders>
            <w:noWrap/>
            <w:vAlign w:val="center"/>
            <w:hideMark/>
          </w:tcPr>
          <w:p w14:paraId="4111120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5.4E+07</w:t>
            </w:r>
          </w:p>
        </w:tc>
        <w:tc>
          <w:tcPr>
            <w:tcW w:w="645" w:type="pct"/>
            <w:tcBorders>
              <w:top w:val="single" w:sz="4" w:space="0" w:color="auto"/>
              <w:left w:val="nil"/>
              <w:bottom w:val="single" w:sz="4" w:space="0" w:color="95B3D7"/>
              <w:right w:val="nil"/>
            </w:tcBorders>
            <w:noWrap/>
            <w:vAlign w:val="center"/>
            <w:hideMark/>
          </w:tcPr>
          <w:p w14:paraId="46EDE139"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5.4E+07</w:t>
            </w:r>
          </w:p>
        </w:tc>
        <w:tc>
          <w:tcPr>
            <w:tcW w:w="767" w:type="pct"/>
            <w:tcBorders>
              <w:top w:val="single" w:sz="4" w:space="0" w:color="auto"/>
              <w:left w:val="nil"/>
              <w:bottom w:val="single" w:sz="4" w:space="0" w:color="95B3D7"/>
              <w:right w:val="nil"/>
            </w:tcBorders>
            <w:noWrap/>
            <w:vAlign w:val="center"/>
            <w:hideMark/>
          </w:tcPr>
          <w:p w14:paraId="2EE62E83"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4F931328"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5635847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BD77669"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3E690D5"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F4F0A6E"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274</w:t>
            </w:r>
          </w:p>
        </w:tc>
        <w:tc>
          <w:tcPr>
            <w:tcW w:w="423" w:type="pct"/>
            <w:tcBorders>
              <w:top w:val="single" w:sz="4" w:space="0" w:color="95B3D7"/>
              <w:left w:val="nil"/>
              <w:bottom w:val="single" w:sz="4" w:space="0" w:color="95B3D7"/>
              <w:right w:val="nil"/>
            </w:tcBorders>
            <w:shd w:val="clear" w:color="auto" w:fill="DCE6F1"/>
            <w:noWrap/>
            <w:vAlign w:val="center"/>
            <w:hideMark/>
          </w:tcPr>
          <w:p w14:paraId="664FE9A3"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80</w:t>
            </w:r>
          </w:p>
        </w:tc>
        <w:tc>
          <w:tcPr>
            <w:tcW w:w="693" w:type="pct"/>
            <w:tcBorders>
              <w:top w:val="single" w:sz="4" w:space="0" w:color="95B3D7"/>
              <w:left w:val="nil"/>
              <w:bottom w:val="single" w:sz="4" w:space="0" w:color="95B3D7"/>
              <w:right w:val="nil"/>
            </w:tcBorders>
            <w:shd w:val="clear" w:color="auto" w:fill="DCE6F1"/>
            <w:noWrap/>
            <w:vAlign w:val="center"/>
            <w:hideMark/>
          </w:tcPr>
          <w:p w14:paraId="22C2FD97"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4.6E+07</w:t>
            </w:r>
          </w:p>
        </w:tc>
        <w:tc>
          <w:tcPr>
            <w:tcW w:w="645" w:type="pct"/>
            <w:tcBorders>
              <w:top w:val="single" w:sz="4" w:space="0" w:color="95B3D7"/>
              <w:left w:val="nil"/>
              <w:bottom w:val="single" w:sz="4" w:space="0" w:color="95B3D7"/>
              <w:right w:val="nil"/>
            </w:tcBorders>
            <w:shd w:val="clear" w:color="auto" w:fill="DCE6F1"/>
            <w:noWrap/>
            <w:vAlign w:val="center"/>
            <w:hideMark/>
          </w:tcPr>
          <w:p w14:paraId="2D87487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4.6E+07</w:t>
            </w:r>
          </w:p>
        </w:tc>
        <w:tc>
          <w:tcPr>
            <w:tcW w:w="767" w:type="pct"/>
            <w:tcBorders>
              <w:top w:val="single" w:sz="4" w:space="0" w:color="95B3D7"/>
              <w:left w:val="nil"/>
              <w:bottom w:val="single" w:sz="4" w:space="0" w:color="95B3D7"/>
              <w:right w:val="nil"/>
            </w:tcBorders>
            <w:shd w:val="clear" w:color="auto" w:fill="DCE6F1"/>
            <w:noWrap/>
            <w:vAlign w:val="center"/>
            <w:hideMark/>
          </w:tcPr>
          <w:p w14:paraId="39F50448"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7B21753"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2756784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E27EE12"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CE519C2"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C19EC90"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293</w:t>
            </w:r>
          </w:p>
        </w:tc>
        <w:tc>
          <w:tcPr>
            <w:tcW w:w="423" w:type="pct"/>
            <w:tcBorders>
              <w:top w:val="single" w:sz="4" w:space="0" w:color="95B3D7"/>
              <w:left w:val="nil"/>
              <w:bottom w:val="single" w:sz="4" w:space="0" w:color="95B3D7"/>
              <w:right w:val="nil"/>
            </w:tcBorders>
            <w:noWrap/>
            <w:vAlign w:val="center"/>
            <w:hideMark/>
          </w:tcPr>
          <w:p w14:paraId="499515EC"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81</w:t>
            </w:r>
          </w:p>
        </w:tc>
        <w:tc>
          <w:tcPr>
            <w:tcW w:w="693" w:type="pct"/>
            <w:tcBorders>
              <w:top w:val="single" w:sz="4" w:space="0" w:color="95B3D7"/>
              <w:left w:val="nil"/>
              <w:bottom w:val="single" w:sz="4" w:space="0" w:color="95B3D7"/>
              <w:right w:val="nil"/>
            </w:tcBorders>
            <w:noWrap/>
            <w:vAlign w:val="center"/>
            <w:hideMark/>
          </w:tcPr>
          <w:p w14:paraId="7776CEC1"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5.1E+07</w:t>
            </w:r>
          </w:p>
        </w:tc>
        <w:tc>
          <w:tcPr>
            <w:tcW w:w="645" w:type="pct"/>
            <w:tcBorders>
              <w:top w:val="single" w:sz="4" w:space="0" w:color="95B3D7"/>
              <w:left w:val="nil"/>
              <w:bottom w:val="single" w:sz="4" w:space="0" w:color="95B3D7"/>
              <w:right w:val="nil"/>
            </w:tcBorders>
            <w:noWrap/>
            <w:vAlign w:val="center"/>
            <w:hideMark/>
          </w:tcPr>
          <w:p w14:paraId="23E6C205"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5.1E+07</w:t>
            </w:r>
          </w:p>
        </w:tc>
        <w:tc>
          <w:tcPr>
            <w:tcW w:w="767" w:type="pct"/>
            <w:tcBorders>
              <w:top w:val="single" w:sz="4" w:space="0" w:color="95B3D7"/>
              <w:left w:val="nil"/>
              <w:bottom w:val="single" w:sz="4" w:space="0" w:color="95B3D7"/>
              <w:right w:val="nil"/>
            </w:tcBorders>
            <w:noWrap/>
            <w:vAlign w:val="center"/>
            <w:hideMark/>
          </w:tcPr>
          <w:p w14:paraId="66ADEFB0"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39D123C8"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4A84946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B507C8E"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9C721BD"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7661473"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288</w:t>
            </w:r>
          </w:p>
        </w:tc>
        <w:tc>
          <w:tcPr>
            <w:tcW w:w="423" w:type="pct"/>
            <w:tcBorders>
              <w:top w:val="single" w:sz="4" w:space="0" w:color="95B3D7"/>
              <w:left w:val="nil"/>
              <w:bottom w:val="single" w:sz="4" w:space="0" w:color="auto"/>
              <w:right w:val="nil"/>
            </w:tcBorders>
            <w:shd w:val="clear" w:color="auto" w:fill="DCE6F1"/>
            <w:noWrap/>
            <w:vAlign w:val="center"/>
            <w:hideMark/>
          </w:tcPr>
          <w:p w14:paraId="722B2982"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70</w:t>
            </w:r>
          </w:p>
        </w:tc>
        <w:tc>
          <w:tcPr>
            <w:tcW w:w="693" w:type="pct"/>
            <w:tcBorders>
              <w:top w:val="single" w:sz="4" w:space="0" w:color="95B3D7"/>
              <w:left w:val="nil"/>
              <w:bottom w:val="single" w:sz="4" w:space="0" w:color="auto"/>
              <w:right w:val="nil"/>
            </w:tcBorders>
            <w:shd w:val="clear" w:color="auto" w:fill="DCE6F1"/>
            <w:noWrap/>
            <w:vAlign w:val="center"/>
            <w:hideMark/>
          </w:tcPr>
          <w:p w14:paraId="7CE46718"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645" w:type="pct"/>
            <w:tcBorders>
              <w:top w:val="single" w:sz="4" w:space="0" w:color="95B3D7"/>
              <w:left w:val="nil"/>
              <w:bottom w:val="single" w:sz="4" w:space="0" w:color="auto"/>
              <w:right w:val="nil"/>
            </w:tcBorders>
            <w:shd w:val="clear" w:color="auto" w:fill="DCE6F1"/>
            <w:noWrap/>
            <w:vAlign w:val="center"/>
            <w:hideMark/>
          </w:tcPr>
          <w:p w14:paraId="6154021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767" w:type="pct"/>
            <w:tcBorders>
              <w:top w:val="single" w:sz="4" w:space="0" w:color="95B3D7"/>
              <w:left w:val="nil"/>
              <w:bottom w:val="single" w:sz="4" w:space="0" w:color="auto"/>
              <w:right w:val="nil"/>
            </w:tcBorders>
            <w:shd w:val="clear" w:color="auto" w:fill="DCE6F1"/>
            <w:noWrap/>
            <w:vAlign w:val="center"/>
            <w:hideMark/>
          </w:tcPr>
          <w:p w14:paraId="6EE24995"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A2DCFA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6B69C2A7"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B3D5588" w14:textId="77777777" w:rsidR="00FB6EBF" w:rsidRDefault="00FB6EBF" w:rsidP="00403FE8">
            <w:pPr>
              <w:spacing w:after="0"/>
              <w:ind w:firstLine="0"/>
              <w:rPr>
                <w:rFonts w:eastAsia="Times New Roman" w:cs="Times New Roman"/>
                <w:b/>
                <w:bCs/>
                <w:color w:val="000000"/>
                <w:sz w:val="18"/>
                <w:szCs w:val="18"/>
              </w:rPr>
            </w:pPr>
            <w:r>
              <w:rPr>
                <w:rFonts w:eastAsia="Times New Roman" w:cs="Times New Roman"/>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B072BC1"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D2673C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301</w:t>
            </w:r>
          </w:p>
        </w:tc>
        <w:tc>
          <w:tcPr>
            <w:tcW w:w="423" w:type="pct"/>
            <w:tcBorders>
              <w:top w:val="single" w:sz="4" w:space="0" w:color="auto"/>
              <w:left w:val="nil"/>
              <w:bottom w:val="single" w:sz="4" w:space="0" w:color="95B3D7"/>
              <w:right w:val="nil"/>
            </w:tcBorders>
            <w:noWrap/>
            <w:vAlign w:val="center"/>
            <w:hideMark/>
          </w:tcPr>
          <w:p w14:paraId="0734DCB6"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83</w:t>
            </w:r>
          </w:p>
        </w:tc>
        <w:tc>
          <w:tcPr>
            <w:tcW w:w="693" w:type="pct"/>
            <w:tcBorders>
              <w:top w:val="single" w:sz="4" w:space="0" w:color="auto"/>
              <w:left w:val="nil"/>
              <w:bottom w:val="single" w:sz="4" w:space="0" w:color="95B3D7"/>
              <w:right w:val="nil"/>
            </w:tcBorders>
            <w:noWrap/>
            <w:vAlign w:val="center"/>
            <w:hideMark/>
          </w:tcPr>
          <w:p w14:paraId="1203DACE"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645" w:type="pct"/>
            <w:tcBorders>
              <w:top w:val="single" w:sz="4" w:space="0" w:color="auto"/>
              <w:left w:val="nil"/>
              <w:bottom w:val="single" w:sz="4" w:space="0" w:color="95B3D7"/>
              <w:right w:val="nil"/>
            </w:tcBorders>
            <w:noWrap/>
            <w:vAlign w:val="center"/>
            <w:hideMark/>
          </w:tcPr>
          <w:p w14:paraId="38EDDC84"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767" w:type="pct"/>
            <w:tcBorders>
              <w:top w:val="single" w:sz="4" w:space="0" w:color="auto"/>
              <w:left w:val="nil"/>
              <w:bottom w:val="single" w:sz="4" w:space="0" w:color="95B3D7"/>
              <w:right w:val="nil"/>
            </w:tcBorders>
            <w:noWrap/>
            <w:vAlign w:val="center"/>
            <w:hideMark/>
          </w:tcPr>
          <w:p w14:paraId="183178F7"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3CFA5A5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53E465E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35D8032"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50BDDF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35065B0"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303</w:t>
            </w:r>
          </w:p>
        </w:tc>
        <w:tc>
          <w:tcPr>
            <w:tcW w:w="423" w:type="pct"/>
            <w:tcBorders>
              <w:top w:val="single" w:sz="4" w:space="0" w:color="95B3D7"/>
              <w:left w:val="nil"/>
              <w:bottom w:val="single" w:sz="4" w:space="0" w:color="95B3D7"/>
              <w:right w:val="nil"/>
            </w:tcBorders>
            <w:shd w:val="clear" w:color="auto" w:fill="DCE6F1"/>
            <w:noWrap/>
            <w:vAlign w:val="center"/>
            <w:hideMark/>
          </w:tcPr>
          <w:p w14:paraId="6E59F9E9"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88</w:t>
            </w:r>
          </w:p>
        </w:tc>
        <w:tc>
          <w:tcPr>
            <w:tcW w:w="693" w:type="pct"/>
            <w:tcBorders>
              <w:top w:val="single" w:sz="4" w:space="0" w:color="95B3D7"/>
              <w:left w:val="nil"/>
              <w:bottom w:val="single" w:sz="4" w:space="0" w:color="95B3D7"/>
              <w:right w:val="nil"/>
            </w:tcBorders>
            <w:shd w:val="clear" w:color="auto" w:fill="DCE6F1"/>
            <w:noWrap/>
            <w:vAlign w:val="center"/>
            <w:hideMark/>
          </w:tcPr>
          <w:p w14:paraId="0CD54BEB"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645" w:type="pct"/>
            <w:tcBorders>
              <w:top w:val="single" w:sz="4" w:space="0" w:color="95B3D7"/>
              <w:left w:val="nil"/>
              <w:bottom w:val="single" w:sz="4" w:space="0" w:color="95B3D7"/>
              <w:right w:val="nil"/>
            </w:tcBorders>
            <w:shd w:val="clear" w:color="auto" w:fill="DCE6F1"/>
            <w:noWrap/>
            <w:vAlign w:val="center"/>
            <w:hideMark/>
          </w:tcPr>
          <w:p w14:paraId="6DCE3BF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5.2E+07</w:t>
            </w:r>
          </w:p>
        </w:tc>
        <w:tc>
          <w:tcPr>
            <w:tcW w:w="767" w:type="pct"/>
            <w:tcBorders>
              <w:top w:val="single" w:sz="4" w:space="0" w:color="95B3D7"/>
              <w:left w:val="nil"/>
              <w:bottom w:val="single" w:sz="4" w:space="0" w:color="95B3D7"/>
              <w:right w:val="nil"/>
            </w:tcBorders>
            <w:shd w:val="clear" w:color="auto" w:fill="DCE6F1"/>
            <w:noWrap/>
            <w:vAlign w:val="center"/>
            <w:hideMark/>
          </w:tcPr>
          <w:p w14:paraId="1BDFDC36"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60FB6C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1C37139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C265F4D"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7230DF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6DCE7B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301</w:t>
            </w:r>
          </w:p>
        </w:tc>
        <w:tc>
          <w:tcPr>
            <w:tcW w:w="423" w:type="pct"/>
            <w:tcBorders>
              <w:top w:val="single" w:sz="4" w:space="0" w:color="95B3D7"/>
              <w:left w:val="nil"/>
              <w:bottom w:val="single" w:sz="4" w:space="0" w:color="95B3D7"/>
              <w:right w:val="nil"/>
            </w:tcBorders>
            <w:noWrap/>
            <w:vAlign w:val="center"/>
            <w:hideMark/>
          </w:tcPr>
          <w:p w14:paraId="23B36AB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77</w:t>
            </w:r>
          </w:p>
        </w:tc>
        <w:tc>
          <w:tcPr>
            <w:tcW w:w="693" w:type="pct"/>
            <w:tcBorders>
              <w:top w:val="single" w:sz="4" w:space="0" w:color="95B3D7"/>
              <w:left w:val="nil"/>
              <w:bottom w:val="single" w:sz="4" w:space="0" w:color="95B3D7"/>
              <w:right w:val="nil"/>
            </w:tcBorders>
            <w:noWrap/>
            <w:vAlign w:val="center"/>
            <w:hideMark/>
          </w:tcPr>
          <w:p w14:paraId="3512EB7E"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5.4E+07</w:t>
            </w:r>
          </w:p>
        </w:tc>
        <w:tc>
          <w:tcPr>
            <w:tcW w:w="645" w:type="pct"/>
            <w:tcBorders>
              <w:top w:val="single" w:sz="4" w:space="0" w:color="95B3D7"/>
              <w:left w:val="nil"/>
              <w:bottom w:val="single" w:sz="4" w:space="0" w:color="95B3D7"/>
              <w:right w:val="nil"/>
            </w:tcBorders>
            <w:noWrap/>
            <w:vAlign w:val="center"/>
            <w:hideMark/>
          </w:tcPr>
          <w:p w14:paraId="31E10CE7"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5.4E+07</w:t>
            </w:r>
          </w:p>
        </w:tc>
        <w:tc>
          <w:tcPr>
            <w:tcW w:w="767" w:type="pct"/>
            <w:tcBorders>
              <w:top w:val="single" w:sz="4" w:space="0" w:color="95B3D7"/>
              <w:left w:val="nil"/>
              <w:bottom w:val="single" w:sz="4" w:space="0" w:color="95B3D7"/>
              <w:right w:val="nil"/>
            </w:tcBorders>
            <w:noWrap/>
            <w:vAlign w:val="center"/>
            <w:hideMark/>
          </w:tcPr>
          <w:p w14:paraId="21B8C260"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805A927"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r w:rsidR="00FB6EBF" w14:paraId="69C502C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7F63F5A" w14:textId="77777777" w:rsidR="00FB6EBF" w:rsidRDefault="00FB6EBF">
            <w:pPr>
              <w:spacing w:after="0"/>
              <w:jc w:val="left"/>
              <w:rPr>
                <w:rFonts w:eastAsia="Times New Roman" w:cs="Times New Roman"/>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CE9107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429D54F"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253</w:t>
            </w:r>
          </w:p>
        </w:tc>
        <w:tc>
          <w:tcPr>
            <w:tcW w:w="423" w:type="pct"/>
            <w:tcBorders>
              <w:top w:val="single" w:sz="4" w:space="0" w:color="95B3D7"/>
              <w:left w:val="nil"/>
              <w:bottom w:val="single" w:sz="4" w:space="0" w:color="auto"/>
              <w:right w:val="nil"/>
            </w:tcBorders>
            <w:shd w:val="clear" w:color="auto" w:fill="DCE6F1"/>
            <w:noWrap/>
            <w:vAlign w:val="center"/>
            <w:hideMark/>
          </w:tcPr>
          <w:p w14:paraId="33E9325C"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72</w:t>
            </w:r>
          </w:p>
        </w:tc>
        <w:tc>
          <w:tcPr>
            <w:tcW w:w="693" w:type="pct"/>
            <w:tcBorders>
              <w:top w:val="single" w:sz="4" w:space="0" w:color="95B3D7"/>
              <w:left w:val="nil"/>
              <w:bottom w:val="single" w:sz="4" w:space="0" w:color="auto"/>
              <w:right w:val="nil"/>
            </w:tcBorders>
            <w:shd w:val="clear" w:color="auto" w:fill="DCE6F1"/>
            <w:noWrap/>
            <w:vAlign w:val="center"/>
            <w:hideMark/>
          </w:tcPr>
          <w:p w14:paraId="143DB42A"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4.3E+07</w:t>
            </w:r>
          </w:p>
        </w:tc>
        <w:tc>
          <w:tcPr>
            <w:tcW w:w="645" w:type="pct"/>
            <w:tcBorders>
              <w:top w:val="single" w:sz="4" w:space="0" w:color="95B3D7"/>
              <w:left w:val="nil"/>
              <w:bottom w:val="single" w:sz="4" w:space="0" w:color="auto"/>
              <w:right w:val="nil"/>
            </w:tcBorders>
            <w:shd w:val="clear" w:color="auto" w:fill="DCE6F1"/>
            <w:noWrap/>
            <w:vAlign w:val="center"/>
            <w:hideMark/>
          </w:tcPr>
          <w:p w14:paraId="1E356057"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4.3E+07</w:t>
            </w:r>
          </w:p>
        </w:tc>
        <w:tc>
          <w:tcPr>
            <w:tcW w:w="767" w:type="pct"/>
            <w:tcBorders>
              <w:top w:val="single" w:sz="4" w:space="0" w:color="95B3D7"/>
              <w:left w:val="nil"/>
              <w:bottom w:val="single" w:sz="4" w:space="0" w:color="auto"/>
              <w:right w:val="nil"/>
            </w:tcBorders>
            <w:shd w:val="clear" w:color="auto" w:fill="DCE6F1"/>
            <w:noWrap/>
            <w:vAlign w:val="center"/>
            <w:hideMark/>
          </w:tcPr>
          <w:p w14:paraId="00BD9C1D"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51AA1FC" w14:textId="77777777" w:rsidR="00FB6EBF" w:rsidRDefault="00FB6EBF" w:rsidP="00403FE8">
            <w:pPr>
              <w:spacing w:after="0"/>
              <w:ind w:firstLine="0"/>
              <w:rPr>
                <w:rFonts w:eastAsia="Times New Roman" w:cs="Times New Roman"/>
                <w:color w:val="000000"/>
                <w:sz w:val="18"/>
                <w:szCs w:val="18"/>
              </w:rPr>
            </w:pPr>
            <w:r>
              <w:rPr>
                <w:rFonts w:eastAsia="Times New Roman" w:cs="Times New Roman"/>
                <w:color w:val="000000"/>
                <w:sz w:val="18"/>
                <w:szCs w:val="18"/>
              </w:rPr>
              <w:t>0.0</w:t>
            </w:r>
          </w:p>
        </w:tc>
      </w:tr>
    </w:tbl>
    <w:p w14:paraId="4608ADD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88 ML in 2015; 161 ML in 2040; and 271 ML in 2070.</w:t>
      </w:r>
    </w:p>
    <w:p w14:paraId="56BAB1DF" w14:textId="5B4E416D" w:rsidR="00FB6EBF" w:rsidRDefault="00FB6EBF" w:rsidP="00085A16">
      <w:pPr>
        <w:spacing w:after="0"/>
        <w:rPr>
          <w:sz w:val="20"/>
          <w:szCs w:val="20"/>
        </w:rPr>
      </w:pPr>
      <w:r>
        <w:rPr>
          <w:sz w:val="20"/>
          <w:szCs w:val="20"/>
          <w:vertAlign w:val="superscript"/>
        </w:rPr>
        <w:t>b</w:t>
      </w:r>
      <w:r>
        <w:rPr>
          <w:sz w:val="20"/>
          <w:szCs w:val="20"/>
        </w:rPr>
        <w:t>Piped water use was estimated to be 220 ML in 2015; 403 M</w:t>
      </w:r>
      <w:r w:rsidR="00085A16">
        <w:rPr>
          <w:sz w:val="20"/>
          <w:szCs w:val="20"/>
        </w:rPr>
        <w:t>L in 2040; and 677 ML in 2070.</w:t>
      </w:r>
    </w:p>
    <w:p w14:paraId="6430D221" w14:textId="77777777" w:rsidR="00085A16" w:rsidRPr="00085A16" w:rsidRDefault="00085A16" w:rsidP="00085A16">
      <w:pPr>
        <w:spacing w:after="0"/>
        <w:rPr>
          <w:sz w:val="20"/>
          <w:szCs w:val="20"/>
        </w:rPr>
      </w:pPr>
    </w:p>
    <w:p w14:paraId="188258F5" w14:textId="7EBA08BA"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4</w:t>
      </w:r>
      <w:r w:rsidR="00F8587E">
        <w:rPr>
          <w:noProof/>
        </w:rPr>
        <w:fldChar w:fldCharType="end"/>
      </w:r>
      <w:r>
        <w:t xml:space="preserve"> Cambridge Bay.</w:t>
      </w:r>
    </w:p>
    <w:tbl>
      <w:tblPr>
        <w:tblW w:w="5000" w:type="pct"/>
        <w:tblLook w:val="04A0" w:firstRow="1" w:lastRow="0" w:firstColumn="1" w:lastColumn="0" w:noHBand="0" w:noVBand="1"/>
      </w:tblPr>
      <w:tblGrid>
        <w:gridCol w:w="1048"/>
        <w:gridCol w:w="1103"/>
        <w:gridCol w:w="1207"/>
        <w:gridCol w:w="810"/>
        <w:gridCol w:w="1327"/>
        <w:gridCol w:w="1235"/>
        <w:gridCol w:w="1471"/>
        <w:gridCol w:w="1375"/>
      </w:tblGrid>
      <w:tr w:rsidR="00FB6EBF" w14:paraId="6B981259" w14:textId="77777777" w:rsidTr="00FB6EBF">
        <w:trPr>
          <w:trHeight w:val="28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3469885"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Simulation Period</w:t>
            </w:r>
          </w:p>
        </w:tc>
        <w:tc>
          <w:tcPr>
            <w:tcW w:w="576" w:type="pct"/>
            <w:tcBorders>
              <w:top w:val="single" w:sz="4" w:space="0" w:color="auto"/>
              <w:left w:val="nil"/>
              <w:bottom w:val="single" w:sz="4" w:space="0" w:color="auto"/>
              <w:right w:val="nil"/>
            </w:tcBorders>
            <w:shd w:val="clear" w:color="auto" w:fill="4F81BD"/>
            <w:vAlign w:val="center"/>
            <w:hideMark/>
          </w:tcPr>
          <w:p w14:paraId="5655FE5B"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3C0BD34F"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2CB646E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67CAF783"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086567F"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8" w:type="pct"/>
            <w:tcBorders>
              <w:top w:val="single" w:sz="4" w:space="0" w:color="auto"/>
              <w:left w:val="nil"/>
              <w:bottom w:val="single" w:sz="4" w:space="0" w:color="auto"/>
              <w:right w:val="nil"/>
            </w:tcBorders>
            <w:shd w:val="clear" w:color="auto" w:fill="4F81BD"/>
            <w:vAlign w:val="center"/>
            <w:hideMark/>
          </w:tcPr>
          <w:p w14:paraId="6CB13447"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8" w:type="pct"/>
            <w:tcBorders>
              <w:top w:val="single" w:sz="4" w:space="0" w:color="auto"/>
              <w:left w:val="nil"/>
              <w:bottom w:val="single" w:sz="4" w:space="0" w:color="auto"/>
              <w:right w:val="single" w:sz="4" w:space="0" w:color="95B3D7"/>
            </w:tcBorders>
            <w:shd w:val="clear" w:color="auto" w:fill="4F81BD"/>
            <w:vAlign w:val="center"/>
            <w:hideMark/>
          </w:tcPr>
          <w:p w14:paraId="652F889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7DD7E52A"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4404C616"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0630073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B92B9C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136</w:t>
            </w:r>
          </w:p>
        </w:tc>
        <w:tc>
          <w:tcPr>
            <w:tcW w:w="423" w:type="pct"/>
            <w:tcBorders>
              <w:top w:val="single" w:sz="4" w:space="0" w:color="auto"/>
              <w:left w:val="nil"/>
              <w:bottom w:val="single" w:sz="4" w:space="0" w:color="95B3D7"/>
              <w:right w:val="nil"/>
            </w:tcBorders>
            <w:shd w:val="clear" w:color="auto" w:fill="DCE6F1"/>
            <w:noWrap/>
            <w:vAlign w:val="center"/>
            <w:hideMark/>
          </w:tcPr>
          <w:p w14:paraId="46EDE27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auto"/>
              <w:left w:val="nil"/>
              <w:bottom w:val="single" w:sz="4" w:space="0" w:color="95B3D7"/>
              <w:right w:val="nil"/>
            </w:tcBorders>
            <w:shd w:val="clear" w:color="auto" w:fill="DCE6F1"/>
            <w:noWrap/>
            <w:vAlign w:val="center"/>
            <w:hideMark/>
          </w:tcPr>
          <w:p w14:paraId="2F1664C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1.3E+02</w:t>
            </w:r>
          </w:p>
        </w:tc>
        <w:tc>
          <w:tcPr>
            <w:tcW w:w="645" w:type="pct"/>
            <w:tcBorders>
              <w:top w:val="single" w:sz="4" w:space="0" w:color="auto"/>
              <w:left w:val="nil"/>
              <w:bottom w:val="single" w:sz="4" w:space="0" w:color="95B3D7"/>
              <w:right w:val="nil"/>
            </w:tcBorders>
            <w:shd w:val="clear" w:color="auto" w:fill="DCE6F1"/>
            <w:noWrap/>
            <w:vAlign w:val="center"/>
            <w:hideMark/>
          </w:tcPr>
          <w:p w14:paraId="0924BC7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2.3E+01</w:t>
            </w:r>
          </w:p>
        </w:tc>
        <w:tc>
          <w:tcPr>
            <w:tcW w:w="768" w:type="pct"/>
            <w:tcBorders>
              <w:top w:val="single" w:sz="4" w:space="0" w:color="auto"/>
              <w:left w:val="nil"/>
              <w:bottom w:val="single" w:sz="4" w:space="0" w:color="95B3D7"/>
              <w:right w:val="nil"/>
            </w:tcBorders>
            <w:shd w:val="clear" w:color="auto" w:fill="DCE6F1"/>
            <w:noWrap/>
            <w:vAlign w:val="center"/>
            <w:hideMark/>
          </w:tcPr>
          <w:p w14:paraId="615F3EC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35</w:t>
            </w:r>
          </w:p>
        </w:tc>
        <w:tc>
          <w:tcPr>
            <w:tcW w:w="718" w:type="pct"/>
            <w:tcBorders>
              <w:top w:val="single" w:sz="4" w:space="0" w:color="auto"/>
              <w:left w:val="nil"/>
              <w:bottom w:val="single" w:sz="4" w:space="0" w:color="95B3D7"/>
              <w:right w:val="single" w:sz="4" w:space="0" w:color="95B3D7"/>
            </w:tcBorders>
            <w:shd w:val="clear" w:color="auto" w:fill="DCE6F1"/>
            <w:noWrap/>
            <w:vAlign w:val="center"/>
            <w:hideMark/>
          </w:tcPr>
          <w:p w14:paraId="1DF93E4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89</w:t>
            </w:r>
          </w:p>
        </w:tc>
      </w:tr>
      <w:tr w:rsidR="00FB6EBF" w14:paraId="5C1379C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E7F6A40"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91C0BF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2403E01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180</w:t>
            </w:r>
          </w:p>
        </w:tc>
        <w:tc>
          <w:tcPr>
            <w:tcW w:w="423" w:type="pct"/>
            <w:tcBorders>
              <w:top w:val="single" w:sz="4" w:space="0" w:color="95B3D7"/>
              <w:left w:val="nil"/>
              <w:bottom w:val="single" w:sz="4" w:space="0" w:color="95B3D7"/>
              <w:right w:val="nil"/>
            </w:tcBorders>
            <w:noWrap/>
            <w:vAlign w:val="center"/>
            <w:hideMark/>
          </w:tcPr>
          <w:p w14:paraId="43B8B8A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noWrap/>
            <w:vAlign w:val="center"/>
            <w:hideMark/>
          </w:tcPr>
          <w:p w14:paraId="208FF65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2.6E+02</w:t>
            </w:r>
          </w:p>
        </w:tc>
        <w:tc>
          <w:tcPr>
            <w:tcW w:w="645" w:type="pct"/>
            <w:tcBorders>
              <w:top w:val="single" w:sz="4" w:space="0" w:color="95B3D7"/>
              <w:left w:val="nil"/>
              <w:bottom w:val="single" w:sz="4" w:space="0" w:color="95B3D7"/>
              <w:right w:val="nil"/>
            </w:tcBorders>
            <w:noWrap/>
            <w:vAlign w:val="center"/>
            <w:hideMark/>
          </w:tcPr>
          <w:p w14:paraId="4DEB53F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1.5E+02</w:t>
            </w:r>
          </w:p>
        </w:tc>
        <w:tc>
          <w:tcPr>
            <w:tcW w:w="768" w:type="pct"/>
            <w:tcBorders>
              <w:top w:val="single" w:sz="4" w:space="0" w:color="95B3D7"/>
              <w:left w:val="nil"/>
              <w:bottom w:val="single" w:sz="4" w:space="0" w:color="95B3D7"/>
              <w:right w:val="nil"/>
            </w:tcBorders>
            <w:noWrap/>
            <w:vAlign w:val="center"/>
            <w:hideMark/>
          </w:tcPr>
          <w:p w14:paraId="5801AA3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22</w:t>
            </w:r>
          </w:p>
        </w:tc>
        <w:tc>
          <w:tcPr>
            <w:tcW w:w="718" w:type="pct"/>
            <w:tcBorders>
              <w:top w:val="single" w:sz="4" w:space="0" w:color="95B3D7"/>
              <w:left w:val="nil"/>
              <w:bottom w:val="single" w:sz="4" w:space="0" w:color="95B3D7"/>
              <w:right w:val="single" w:sz="4" w:space="0" w:color="95B3D7"/>
            </w:tcBorders>
            <w:noWrap/>
            <w:vAlign w:val="center"/>
            <w:hideMark/>
          </w:tcPr>
          <w:p w14:paraId="52ECA8C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55</w:t>
            </w:r>
          </w:p>
        </w:tc>
      </w:tr>
      <w:tr w:rsidR="00FB6EBF" w14:paraId="17F9C33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23312C4"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C63DCB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E18427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174</w:t>
            </w:r>
          </w:p>
        </w:tc>
        <w:tc>
          <w:tcPr>
            <w:tcW w:w="423" w:type="pct"/>
            <w:tcBorders>
              <w:top w:val="single" w:sz="4" w:space="0" w:color="95B3D7"/>
              <w:left w:val="nil"/>
              <w:bottom w:val="single" w:sz="4" w:space="0" w:color="95B3D7"/>
              <w:right w:val="nil"/>
            </w:tcBorders>
            <w:shd w:val="clear" w:color="auto" w:fill="DCE6F1"/>
            <w:noWrap/>
            <w:vAlign w:val="center"/>
            <w:hideMark/>
          </w:tcPr>
          <w:p w14:paraId="53BA6FC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325DEC2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2.4E+02</w:t>
            </w:r>
          </w:p>
        </w:tc>
        <w:tc>
          <w:tcPr>
            <w:tcW w:w="645" w:type="pct"/>
            <w:tcBorders>
              <w:top w:val="single" w:sz="4" w:space="0" w:color="95B3D7"/>
              <w:left w:val="nil"/>
              <w:bottom w:val="single" w:sz="4" w:space="0" w:color="95B3D7"/>
              <w:right w:val="nil"/>
            </w:tcBorders>
            <w:shd w:val="clear" w:color="auto" w:fill="DCE6F1"/>
            <w:noWrap/>
            <w:vAlign w:val="center"/>
            <w:hideMark/>
          </w:tcPr>
          <w:p w14:paraId="583927A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1.3E+02</w:t>
            </w:r>
          </w:p>
        </w:tc>
        <w:tc>
          <w:tcPr>
            <w:tcW w:w="768" w:type="pct"/>
            <w:tcBorders>
              <w:top w:val="single" w:sz="4" w:space="0" w:color="95B3D7"/>
              <w:left w:val="nil"/>
              <w:bottom w:val="single" w:sz="4" w:space="0" w:color="95B3D7"/>
              <w:right w:val="nil"/>
            </w:tcBorders>
            <w:shd w:val="clear" w:color="auto" w:fill="DCE6F1"/>
            <w:noWrap/>
            <w:vAlign w:val="center"/>
            <w:hideMark/>
          </w:tcPr>
          <w:p w14:paraId="23B2EDD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w:t>
            </w:r>
          </w:p>
        </w:tc>
        <w:tc>
          <w:tcPr>
            <w:tcW w:w="718" w:type="pct"/>
            <w:tcBorders>
              <w:top w:val="single" w:sz="4" w:space="0" w:color="95B3D7"/>
              <w:left w:val="nil"/>
              <w:bottom w:val="single" w:sz="4" w:space="0" w:color="95B3D7"/>
              <w:right w:val="single" w:sz="4" w:space="0" w:color="95B3D7"/>
            </w:tcBorders>
            <w:shd w:val="clear" w:color="auto" w:fill="DCE6F1"/>
            <w:noWrap/>
            <w:vAlign w:val="center"/>
            <w:hideMark/>
          </w:tcPr>
          <w:p w14:paraId="225AFF1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58</w:t>
            </w:r>
          </w:p>
        </w:tc>
      </w:tr>
      <w:tr w:rsidR="00FB6EBF" w14:paraId="6638293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3C3F4D8"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F94DBB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CBD956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180</w:t>
            </w:r>
          </w:p>
        </w:tc>
        <w:tc>
          <w:tcPr>
            <w:tcW w:w="423" w:type="pct"/>
            <w:tcBorders>
              <w:top w:val="single" w:sz="4" w:space="0" w:color="95B3D7"/>
              <w:left w:val="nil"/>
              <w:bottom w:val="single" w:sz="4" w:space="0" w:color="95B3D7"/>
              <w:right w:val="nil"/>
            </w:tcBorders>
            <w:noWrap/>
            <w:vAlign w:val="center"/>
            <w:hideMark/>
          </w:tcPr>
          <w:p w14:paraId="50198AE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7EF37F4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2.5E+02</w:t>
            </w:r>
          </w:p>
        </w:tc>
        <w:tc>
          <w:tcPr>
            <w:tcW w:w="645" w:type="pct"/>
            <w:tcBorders>
              <w:top w:val="single" w:sz="4" w:space="0" w:color="95B3D7"/>
              <w:left w:val="nil"/>
              <w:bottom w:val="single" w:sz="4" w:space="0" w:color="95B3D7"/>
              <w:right w:val="nil"/>
            </w:tcBorders>
            <w:noWrap/>
            <w:vAlign w:val="center"/>
            <w:hideMark/>
          </w:tcPr>
          <w:p w14:paraId="5E660D0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768" w:type="pct"/>
            <w:tcBorders>
              <w:top w:val="single" w:sz="4" w:space="0" w:color="95B3D7"/>
              <w:left w:val="nil"/>
              <w:bottom w:val="single" w:sz="4" w:space="0" w:color="95B3D7"/>
              <w:right w:val="nil"/>
            </w:tcBorders>
            <w:noWrap/>
            <w:vAlign w:val="center"/>
            <w:hideMark/>
          </w:tcPr>
          <w:p w14:paraId="0C0E776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22</w:t>
            </w:r>
          </w:p>
        </w:tc>
        <w:tc>
          <w:tcPr>
            <w:tcW w:w="718" w:type="pct"/>
            <w:tcBorders>
              <w:top w:val="single" w:sz="4" w:space="0" w:color="95B3D7"/>
              <w:left w:val="nil"/>
              <w:bottom w:val="single" w:sz="4" w:space="0" w:color="95B3D7"/>
              <w:right w:val="single" w:sz="4" w:space="0" w:color="95B3D7"/>
            </w:tcBorders>
            <w:noWrap/>
            <w:vAlign w:val="center"/>
            <w:hideMark/>
          </w:tcPr>
          <w:p w14:paraId="2206495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56</w:t>
            </w:r>
          </w:p>
        </w:tc>
      </w:tr>
      <w:tr w:rsidR="00FB6EBF" w14:paraId="180DBA7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3919C3D"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4239CA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53DEAB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178</w:t>
            </w:r>
          </w:p>
        </w:tc>
        <w:tc>
          <w:tcPr>
            <w:tcW w:w="423" w:type="pct"/>
            <w:tcBorders>
              <w:top w:val="single" w:sz="4" w:space="0" w:color="95B3D7"/>
              <w:left w:val="nil"/>
              <w:bottom w:val="single" w:sz="4" w:space="0" w:color="auto"/>
              <w:right w:val="nil"/>
            </w:tcBorders>
            <w:shd w:val="clear" w:color="auto" w:fill="DCE6F1"/>
            <w:noWrap/>
            <w:vAlign w:val="center"/>
            <w:hideMark/>
          </w:tcPr>
          <w:p w14:paraId="6361665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auto"/>
              <w:right w:val="nil"/>
            </w:tcBorders>
            <w:shd w:val="clear" w:color="auto" w:fill="DCE6F1"/>
            <w:noWrap/>
            <w:vAlign w:val="center"/>
            <w:hideMark/>
          </w:tcPr>
          <w:p w14:paraId="2A9FC99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2.5E+02</w:t>
            </w:r>
          </w:p>
        </w:tc>
        <w:tc>
          <w:tcPr>
            <w:tcW w:w="645" w:type="pct"/>
            <w:tcBorders>
              <w:top w:val="single" w:sz="4" w:space="0" w:color="95B3D7"/>
              <w:left w:val="nil"/>
              <w:bottom w:val="single" w:sz="4" w:space="0" w:color="auto"/>
              <w:right w:val="nil"/>
            </w:tcBorders>
            <w:shd w:val="clear" w:color="auto" w:fill="DCE6F1"/>
            <w:noWrap/>
            <w:vAlign w:val="center"/>
            <w:hideMark/>
          </w:tcPr>
          <w:p w14:paraId="4F0538E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768" w:type="pct"/>
            <w:tcBorders>
              <w:top w:val="single" w:sz="4" w:space="0" w:color="95B3D7"/>
              <w:left w:val="nil"/>
              <w:bottom w:val="single" w:sz="4" w:space="0" w:color="auto"/>
              <w:right w:val="nil"/>
            </w:tcBorders>
            <w:shd w:val="clear" w:color="auto" w:fill="DCE6F1"/>
            <w:noWrap/>
            <w:vAlign w:val="center"/>
            <w:hideMark/>
          </w:tcPr>
          <w:p w14:paraId="16643B8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w:t>
            </w:r>
          </w:p>
        </w:tc>
        <w:tc>
          <w:tcPr>
            <w:tcW w:w="718" w:type="pct"/>
            <w:tcBorders>
              <w:top w:val="single" w:sz="4" w:space="0" w:color="95B3D7"/>
              <w:left w:val="nil"/>
              <w:bottom w:val="single" w:sz="4" w:space="0" w:color="auto"/>
              <w:right w:val="single" w:sz="4" w:space="0" w:color="95B3D7"/>
            </w:tcBorders>
            <w:shd w:val="clear" w:color="auto" w:fill="DCE6F1"/>
            <w:noWrap/>
            <w:vAlign w:val="center"/>
            <w:hideMark/>
          </w:tcPr>
          <w:p w14:paraId="1E4D56F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56</w:t>
            </w:r>
          </w:p>
        </w:tc>
      </w:tr>
      <w:tr w:rsidR="00FB6EBF" w14:paraId="236B52D6"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1B72951"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4AB8EA3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2FDCEA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206</w:t>
            </w:r>
          </w:p>
        </w:tc>
        <w:tc>
          <w:tcPr>
            <w:tcW w:w="423" w:type="pct"/>
            <w:tcBorders>
              <w:top w:val="single" w:sz="4" w:space="0" w:color="auto"/>
              <w:left w:val="nil"/>
              <w:bottom w:val="single" w:sz="4" w:space="0" w:color="95B3D7"/>
              <w:right w:val="nil"/>
            </w:tcBorders>
            <w:noWrap/>
            <w:vAlign w:val="center"/>
            <w:hideMark/>
          </w:tcPr>
          <w:p w14:paraId="4DEE40A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noWrap/>
            <w:vAlign w:val="center"/>
            <w:hideMark/>
          </w:tcPr>
          <w:p w14:paraId="4833FC6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2.8E+02</w:t>
            </w:r>
          </w:p>
        </w:tc>
        <w:tc>
          <w:tcPr>
            <w:tcW w:w="645" w:type="pct"/>
            <w:tcBorders>
              <w:top w:val="single" w:sz="4" w:space="0" w:color="auto"/>
              <w:left w:val="nil"/>
              <w:bottom w:val="single" w:sz="4" w:space="0" w:color="95B3D7"/>
              <w:right w:val="nil"/>
            </w:tcBorders>
            <w:noWrap/>
            <w:vAlign w:val="center"/>
            <w:hideMark/>
          </w:tcPr>
          <w:p w14:paraId="0D67915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1.3E+02</w:t>
            </w:r>
          </w:p>
        </w:tc>
        <w:tc>
          <w:tcPr>
            <w:tcW w:w="768" w:type="pct"/>
            <w:tcBorders>
              <w:top w:val="single" w:sz="4" w:space="0" w:color="auto"/>
              <w:left w:val="nil"/>
              <w:bottom w:val="single" w:sz="4" w:space="0" w:color="95B3D7"/>
              <w:right w:val="nil"/>
            </w:tcBorders>
            <w:noWrap/>
            <w:vAlign w:val="center"/>
            <w:hideMark/>
          </w:tcPr>
          <w:p w14:paraId="593F120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26</w:t>
            </w:r>
          </w:p>
        </w:tc>
        <w:tc>
          <w:tcPr>
            <w:tcW w:w="718" w:type="pct"/>
            <w:tcBorders>
              <w:top w:val="single" w:sz="4" w:space="0" w:color="auto"/>
              <w:left w:val="nil"/>
              <w:bottom w:val="single" w:sz="4" w:space="0" w:color="95B3D7"/>
              <w:right w:val="single" w:sz="4" w:space="0" w:color="95B3D7"/>
            </w:tcBorders>
            <w:noWrap/>
            <w:vAlign w:val="center"/>
            <w:hideMark/>
          </w:tcPr>
          <w:p w14:paraId="63A3F14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r>
      <w:tr w:rsidR="00FB6EBF" w14:paraId="07876B9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75597C2"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9ABDA4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0E17F6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199</w:t>
            </w:r>
          </w:p>
        </w:tc>
        <w:tc>
          <w:tcPr>
            <w:tcW w:w="423" w:type="pct"/>
            <w:tcBorders>
              <w:top w:val="single" w:sz="4" w:space="0" w:color="95B3D7"/>
              <w:left w:val="nil"/>
              <w:bottom w:val="single" w:sz="4" w:space="0" w:color="95B3D7"/>
              <w:right w:val="nil"/>
            </w:tcBorders>
            <w:shd w:val="clear" w:color="auto" w:fill="DCE6F1"/>
            <w:noWrap/>
            <w:vAlign w:val="center"/>
            <w:hideMark/>
          </w:tcPr>
          <w:p w14:paraId="55E07EC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shd w:val="clear" w:color="auto" w:fill="DCE6F1"/>
            <w:noWrap/>
            <w:vAlign w:val="center"/>
            <w:hideMark/>
          </w:tcPr>
          <w:p w14:paraId="206DAB7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2.7E+02</w:t>
            </w:r>
          </w:p>
        </w:tc>
        <w:tc>
          <w:tcPr>
            <w:tcW w:w="645" w:type="pct"/>
            <w:tcBorders>
              <w:top w:val="single" w:sz="4" w:space="0" w:color="95B3D7"/>
              <w:left w:val="nil"/>
              <w:bottom w:val="single" w:sz="4" w:space="0" w:color="95B3D7"/>
              <w:right w:val="nil"/>
            </w:tcBorders>
            <w:shd w:val="clear" w:color="auto" w:fill="DCE6F1"/>
            <w:noWrap/>
            <w:vAlign w:val="center"/>
            <w:hideMark/>
          </w:tcPr>
          <w:p w14:paraId="2A58772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1.3E+02</w:t>
            </w:r>
          </w:p>
        </w:tc>
        <w:tc>
          <w:tcPr>
            <w:tcW w:w="768" w:type="pct"/>
            <w:tcBorders>
              <w:top w:val="single" w:sz="4" w:space="0" w:color="95B3D7"/>
              <w:left w:val="nil"/>
              <w:bottom w:val="single" w:sz="4" w:space="0" w:color="95B3D7"/>
              <w:right w:val="nil"/>
            </w:tcBorders>
            <w:shd w:val="clear" w:color="auto" w:fill="DCE6F1"/>
            <w:noWrap/>
            <w:vAlign w:val="center"/>
            <w:hideMark/>
          </w:tcPr>
          <w:p w14:paraId="1EE116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26</w:t>
            </w:r>
          </w:p>
        </w:tc>
        <w:tc>
          <w:tcPr>
            <w:tcW w:w="718" w:type="pct"/>
            <w:tcBorders>
              <w:top w:val="single" w:sz="4" w:space="0" w:color="95B3D7"/>
              <w:left w:val="nil"/>
              <w:bottom w:val="single" w:sz="4" w:space="0" w:color="95B3D7"/>
              <w:right w:val="single" w:sz="4" w:space="0" w:color="95B3D7"/>
            </w:tcBorders>
            <w:shd w:val="clear" w:color="auto" w:fill="DCE6F1"/>
            <w:noWrap/>
            <w:vAlign w:val="center"/>
            <w:hideMark/>
          </w:tcPr>
          <w:p w14:paraId="3C22363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66</w:t>
            </w:r>
          </w:p>
        </w:tc>
      </w:tr>
      <w:tr w:rsidR="00FB6EBF" w14:paraId="5ACA88B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1379137"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BCAD38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F20E4B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195</w:t>
            </w:r>
          </w:p>
        </w:tc>
        <w:tc>
          <w:tcPr>
            <w:tcW w:w="423" w:type="pct"/>
            <w:tcBorders>
              <w:top w:val="single" w:sz="4" w:space="0" w:color="95B3D7"/>
              <w:left w:val="nil"/>
              <w:bottom w:val="single" w:sz="4" w:space="0" w:color="95B3D7"/>
              <w:right w:val="nil"/>
            </w:tcBorders>
            <w:noWrap/>
            <w:vAlign w:val="center"/>
            <w:hideMark/>
          </w:tcPr>
          <w:p w14:paraId="1BF2124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95B3D7"/>
              <w:right w:val="nil"/>
            </w:tcBorders>
            <w:noWrap/>
            <w:vAlign w:val="center"/>
            <w:hideMark/>
          </w:tcPr>
          <w:p w14:paraId="30B3D53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2.6E+02</w:t>
            </w:r>
          </w:p>
        </w:tc>
        <w:tc>
          <w:tcPr>
            <w:tcW w:w="645" w:type="pct"/>
            <w:tcBorders>
              <w:top w:val="single" w:sz="4" w:space="0" w:color="95B3D7"/>
              <w:left w:val="nil"/>
              <w:bottom w:val="single" w:sz="4" w:space="0" w:color="95B3D7"/>
              <w:right w:val="nil"/>
            </w:tcBorders>
            <w:noWrap/>
            <w:vAlign w:val="center"/>
            <w:hideMark/>
          </w:tcPr>
          <w:p w14:paraId="7E071A8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1.1E+02</w:t>
            </w:r>
          </w:p>
        </w:tc>
        <w:tc>
          <w:tcPr>
            <w:tcW w:w="768" w:type="pct"/>
            <w:tcBorders>
              <w:top w:val="single" w:sz="4" w:space="0" w:color="95B3D7"/>
              <w:left w:val="nil"/>
              <w:bottom w:val="single" w:sz="4" w:space="0" w:color="95B3D7"/>
              <w:right w:val="nil"/>
            </w:tcBorders>
            <w:noWrap/>
            <w:vAlign w:val="center"/>
            <w:hideMark/>
          </w:tcPr>
          <w:p w14:paraId="7192C4A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w:t>
            </w:r>
          </w:p>
        </w:tc>
        <w:tc>
          <w:tcPr>
            <w:tcW w:w="718" w:type="pct"/>
            <w:tcBorders>
              <w:top w:val="single" w:sz="4" w:space="0" w:color="95B3D7"/>
              <w:left w:val="nil"/>
              <w:bottom w:val="single" w:sz="4" w:space="0" w:color="95B3D7"/>
              <w:right w:val="single" w:sz="4" w:space="0" w:color="95B3D7"/>
            </w:tcBorders>
            <w:noWrap/>
            <w:vAlign w:val="center"/>
            <w:hideMark/>
          </w:tcPr>
          <w:p w14:paraId="268F194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69</w:t>
            </w:r>
          </w:p>
        </w:tc>
      </w:tr>
      <w:tr w:rsidR="00FB6EBF" w14:paraId="77F570C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6EAF9D2"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F7EA90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92682A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184</w:t>
            </w:r>
          </w:p>
        </w:tc>
        <w:tc>
          <w:tcPr>
            <w:tcW w:w="423" w:type="pct"/>
            <w:tcBorders>
              <w:top w:val="single" w:sz="4" w:space="0" w:color="95B3D7"/>
              <w:left w:val="nil"/>
              <w:bottom w:val="single" w:sz="4" w:space="0" w:color="auto"/>
              <w:right w:val="nil"/>
            </w:tcBorders>
            <w:shd w:val="clear" w:color="auto" w:fill="DCE6F1"/>
            <w:noWrap/>
            <w:vAlign w:val="center"/>
            <w:hideMark/>
          </w:tcPr>
          <w:p w14:paraId="356EFAB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auto"/>
              <w:right w:val="nil"/>
            </w:tcBorders>
            <w:shd w:val="clear" w:color="auto" w:fill="DCE6F1"/>
            <w:noWrap/>
            <w:vAlign w:val="center"/>
            <w:hideMark/>
          </w:tcPr>
          <w:p w14:paraId="7D95F5B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2.4E+02</w:t>
            </w:r>
          </w:p>
        </w:tc>
        <w:tc>
          <w:tcPr>
            <w:tcW w:w="645" w:type="pct"/>
            <w:tcBorders>
              <w:top w:val="single" w:sz="4" w:space="0" w:color="95B3D7"/>
              <w:left w:val="nil"/>
              <w:bottom w:val="single" w:sz="4" w:space="0" w:color="auto"/>
              <w:right w:val="nil"/>
            </w:tcBorders>
            <w:shd w:val="clear" w:color="auto" w:fill="DCE6F1"/>
            <w:noWrap/>
            <w:vAlign w:val="center"/>
            <w:hideMark/>
          </w:tcPr>
          <w:p w14:paraId="7D00F54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9.0E+01</w:t>
            </w:r>
          </w:p>
        </w:tc>
        <w:tc>
          <w:tcPr>
            <w:tcW w:w="768" w:type="pct"/>
            <w:tcBorders>
              <w:top w:val="single" w:sz="4" w:space="0" w:color="95B3D7"/>
              <w:left w:val="nil"/>
              <w:bottom w:val="single" w:sz="4" w:space="0" w:color="auto"/>
              <w:right w:val="nil"/>
            </w:tcBorders>
            <w:shd w:val="clear" w:color="auto" w:fill="DCE6F1"/>
            <w:noWrap/>
            <w:vAlign w:val="center"/>
            <w:hideMark/>
          </w:tcPr>
          <w:p w14:paraId="28CF7A3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29</w:t>
            </w:r>
          </w:p>
        </w:tc>
        <w:tc>
          <w:tcPr>
            <w:tcW w:w="718" w:type="pct"/>
            <w:tcBorders>
              <w:top w:val="single" w:sz="4" w:space="0" w:color="95B3D7"/>
              <w:left w:val="nil"/>
              <w:bottom w:val="single" w:sz="4" w:space="0" w:color="auto"/>
              <w:right w:val="single" w:sz="4" w:space="0" w:color="95B3D7"/>
            </w:tcBorders>
            <w:shd w:val="clear" w:color="auto" w:fill="DCE6F1"/>
            <w:noWrap/>
            <w:vAlign w:val="center"/>
            <w:hideMark/>
          </w:tcPr>
          <w:p w14:paraId="3A916C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73</w:t>
            </w:r>
          </w:p>
        </w:tc>
      </w:tr>
      <w:tr w:rsidR="00FB6EBF" w14:paraId="3C7F3084"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DF4B78C"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032385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1A7800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230</w:t>
            </w:r>
          </w:p>
        </w:tc>
        <w:tc>
          <w:tcPr>
            <w:tcW w:w="423" w:type="pct"/>
            <w:tcBorders>
              <w:top w:val="single" w:sz="4" w:space="0" w:color="auto"/>
              <w:left w:val="nil"/>
              <w:bottom w:val="single" w:sz="4" w:space="0" w:color="95B3D7"/>
              <w:right w:val="nil"/>
            </w:tcBorders>
            <w:noWrap/>
            <w:vAlign w:val="center"/>
            <w:hideMark/>
          </w:tcPr>
          <w:p w14:paraId="01E8398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auto"/>
              <w:left w:val="nil"/>
              <w:bottom w:val="single" w:sz="4" w:space="0" w:color="95B3D7"/>
              <w:right w:val="nil"/>
            </w:tcBorders>
            <w:noWrap/>
            <w:vAlign w:val="center"/>
            <w:hideMark/>
          </w:tcPr>
          <w:p w14:paraId="44F3E2D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3.1E+02</w:t>
            </w:r>
          </w:p>
        </w:tc>
        <w:tc>
          <w:tcPr>
            <w:tcW w:w="645" w:type="pct"/>
            <w:tcBorders>
              <w:top w:val="single" w:sz="4" w:space="0" w:color="auto"/>
              <w:left w:val="nil"/>
              <w:bottom w:val="single" w:sz="4" w:space="0" w:color="95B3D7"/>
              <w:right w:val="nil"/>
            </w:tcBorders>
            <w:noWrap/>
            <w:vAlign w:val="center"/>
            <w:hideMark/>
          </w:tcPr>
          <w:p w14:paraId="5B51E9B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1.1E+02</w:t>
            </w:r>
          </w:p>
        </w:tc>
        <w:tc>
          <w:tcPr>
            <w:tcW w:w="768" w:type="pct"/>
            <w:tcBorders>
              <w:top w:val="single" w:sz="4" w:space="0" w:color="auto"/>
              <w:left w:val="nil"/>
              <w:bottom w:val="single" w:sz="4" w:space="0" w:color="95B3D7"/>
              <w:right w:val="nil"/>
            </w:tcBorders>
            <w:noWrap/>
            <w:vAlign w:val="center"/>
            <w:hideMark/>
          </w:tcPr>
          <w:p w14:paraId="707FBDE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w:t>
            </w:r>
          </w:p>
        </w:tc>
        <w:tc>
          <w:tcPr>
            <w:tcW w:w="718" w:type="pct"/>
            <w:tcBorders>
              <w:top w:val="single" w:sz="4" w:space="0" w:color="auto"/>
              <w:left w:val="nil"/>
              <w:bottom w:val="single" w:sz="4" w:space="0" w:color="95B3D7"/>
              <w:right w:val="single" w:sz="4" w:space="0" w:color="95B3D7"/>
            </w:tcBorders>
            <w:noWrap/>
            <w:vAlign w:val="center"/>
            <w:hideMark/>
          </w:tcPr>
          <w:p w14:paraId="6FA588D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74</w:t>
            </w:r>
          </w:p>
        </w:tc>
      </w:tr>
      <w:tr w:rsidR="00FB6EBF" w14:paraId="39A885C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6750966"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2F678E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48910A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188</w:t>
            </w:r>
          </w:p>
        </w:tc>
        <w:tc>
          <w:tcPr>
            <w:tcW w:w="423" w:type="pct"/>
            <w:tcBorders>
              <w:top w:val="single" w:sz="4" w:space="0" w:color="95B3D7"/>
              <w:left w:val="nil"/>
              <w:bottom w:val="single" w:sz="4" w:space="0" w:color="95B3D7"/>
              <w:right w:val="nil"/>
            </w:tcBorders>
            <w:shd w:val="clear" w:color="auto" w:fill="DCE6F1"/>
            <w:noWrap/>
            <w:vAlign w:val="center"/>
            <w:hideMark/>
          </w:tcPr>
          <w:p w14:paraId="5950D59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95B3D7"/>
              <w:right w:val="nil"/>
            </w:tcBorders>
            <w:shd w:val="clear" w:color="auto" w:fill="DCE6F1"/>
            <w:noWrap/>
            <w:vAlign w:val="center"/>
            <w:hideMark/>
          </w:tcPr>
          <w:p w14:paraId="0D1F33E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2.1E+02</w:t>
            </w:r>
          </w:p>
        </w:tc>
        <w:tc>
          <w:tcPr>
            <w:tcW w:w="645" w:type="pct"/>
            <w:tcBorders>
              <w:top w:val="single" w:sz="4" w:space="0" w:color="95B3D7"/>
              <w:left w:val="nil"/>
              <w:bottom w:val="single" w:sz="4" w:space="0" w:color="95B3D7"/>
              <w:right w:val="nil"/>
            </w:tcBorders>
            <w:shd w:val="clear" w:color="auto" w:fill="DCE6F1"/>
            <w:noWrap/>
            <w:vAlign w:val="center"/>
            <w:hideMark/>
          </w:tcPr>
          <w:p w14:paraId="0116552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1.3E+01</w:t>
            </w:r>
          </w:p>
        </w:tc>
        <w:tc>
          <w:tcPr>
            <w:tcW w:w="768" w:type="pct"/>
            <w:tcBorders>
              <w:top w:val="single" w:sz="4" w:space="0" w:color="95B3D7"/>
              <w:left w:val="nil"/>
              <w:bottom w:val="single" w:sz="4" w:space="0" w:color="95B3D7"/>
              <w:right w:val="nil"/>
            </w:tcBorders>
            <w:shd w:val="clear" w:color="auto" w:fill="DCE6F1"/>
            <w:noWrap/>
            <w:vAlign w:val="center"/>
            <w:hideMark/>
          </w:tcPr>
          <w:p w14:paraId="50CC4EF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39</w:t>
            </w:r>
          </w:p>
        </w:tc>
        <w:tc>
          <w:tcPr>
            <w:tcW w:w="718" w:type="pct"/>
            <w:tcBorders>
              <w:top w:val="single" w:sz="4" w:space="0" w:color="95B3D7"/>
              <w:left w:val="nil"/>
              <w:bottom w:val="single" w:sz="4" w:space="0" w:color="95B3D7"/>
              <w:right w:val="single" w:sz="4" w:space="0" w:color="95B3D7"/>
            </w:tcBorders>
            <w:shd w:val="clear" w:color="auto" w:fill="DCE6F1"/>
            <w:noWrap/>
            <w:vAlign w:val="center"/>
            <w:hideMark/>
          </w:tcPr>
          <w:p w14:paraId="48FD54B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96</w:t>
            </w:r>
          </w:p>
        </w:tc>
      </w:tr>
      <w:tr w:rsidR="00FB6EBF" w14:paraId="1C63533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12179E4"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C4DDBB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1F21A8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216</w:t>
            </w:r>
          </w:p>
        </w:tc>
        <w:tc>
          <w:tcPr>
            <w:tcW w:w="423" w:type="pct"/>
            <w:tcBorders>
              <w:top w:val="single" w:sz="4" w:space="0" w:color="95B3D7"/>
              <w:left w:val="nil"/>
              <w:bottom w:val="single" w:sz="4" w:space="0" w:color="95B3D7"/>
              <w:right w:val="nil"/>
            </w:tcBorders>
            <w:noWrap/>
            <w:vAlign w:val="center"/>
            <w:hideMark/>
          </w:tcPr>
          <w:p w14:paraId="1FF05ED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95B3D7"/>
              <w:left w:val="nil"/>
              <w:bottom w:val="single" w:sz="4" w:space="0" w:color="95B3D7"/>
              <w:right w:val="nil"/>
            </w:tcBorders>
            <w:noWrap/>
            <w:vAlign w:val="center"/>
            <w:hideMark/>
          </w:tcPr>
          <w:p w14:paraId="637462D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2.8E+02</w:t>
            </w:r>
          </w:p>
        </w:tc>
        <w:tc>
          <w:tcPr>
            <w:tcW w:w="645" w:type="pct"/>
            <w:tcBorders>
              <w:top w:val="single" w:sz="4" w:space="0" w:color="95B3D7"/>
              <w:left w:val="nil"/>
              <w:bottom w:val="single" w:sz="4" w:space="0" w:color="95B3D7"/>
              <w:right w:val="nil"/>
            </w:tcBorders>
            <w:noWrap/>
            <w:vAlign w:val="center"/>
            <w:hideMark/>
          </w:tcPr>
          <w:p w14:paraId="03006CB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8.6E+01</w:t>
            </w:r>
          </w:p>
        </w:tc>
        <w:tc>
          <w:tcPr>
            <w:tcW w:w="768" w:type="pct"/>
            <w:tcBorders>
              <w:top w:val="single" w:sz="4" w:space="0" w:color="95B3D7"/>
              <w:left w:val="nil"/>
              <w:bottom w:val="single" w:sz="4" w:space="0" w:color="95B3D7"/>
              <w:right w:val="nil"/>
            </w:tcBorders>
            <w:noWrap/>
            <w:vAlign w:val="center"/>
            <w:hideMark/>
          </w:tcPr>
          <w:p w14:paraId="425721B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32</w:t>
            </w:r>
          </w:p>
        </w:tc>
        <w:tc>
          <w:tcPr>
            <w:tcW w:w="718" w:type="pct"/>
            <w:tcBorders>
              <w:top w:val="single" w:sz="4" w:space="0" w:color="95B3D7"/>
              <w:left w:val="nil"/>
              <w:bottom w:val="single" w:sz="4" w:space="0" w:color="95B3D7"/>
              <w:right w:val="single" w:sz="4" w:space="0" w:color="95B3D7"/>
            </w:tcBorders>
            <w:noWrap/>
            <w:vAlign w:val="center"/>
            <w:hideMark/>
          </w:tcPr>
          <w:p w14:paraId="23B61C2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79</w:t>
            </w:r>
          </w:p>
        </w:tc>
      </w:tr>
      <w:tr w:rsidR="00FB6EBF" w14:paraId="214EAE9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97B7A22"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109437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B6D1EC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194</w:t>
            </w:r>
          </w:p>
        </w:tc>
        <w:tc>
          <w:tcPr>
            <w:tcW w:w="423" w:type="pct"/>
            <w:tcBorders>
              <w:top w:val="single" w:sz="4" w:space="0" w:color="95B3D7"/>
              <w:left w:val="nil"/>
              <w:bottom w:val="single" w:sz="4" w:space="0" w:color="auto"/>
              <w:right w:val="nil"/>
            </w:tcBorders>
            <w:shd w:val="clear" w:color="auto" w:fill="DCE6F1"/>
            <w:noWrap/>
            <w:vAlign w:val="center"/>
            <w:hideMark/>
          </w:tcPr>
          <w:p w14:paraId="0442217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7809C1F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2.3E+02</w:t>
            </w:r>
          </w:p>
        </w:tc>
        <w:tc>
          <w:tcPr>
            <w:tcW w:w="645" w:type="pct"/>
            <w:tcBorders>
              <w:top w:val="single" w:sz="4" w:space="0" w:color="95B3D7"/>
              <w:left w:val="nil"/>
              <w:bottom w:val="single" w:sz="4" w:space="0" w:color="auto"/>
              <w:right w:val="nil"/>
            </w:tcBorders>
            <w:shd w:val="clear" w:color="auto" w:fill="DCE6F1"/>
            <w:noWrap/>
            <w:vAlign w:val="center"/>
            <w:hideMark/>
          </w:tcPr>
          <w:p w14:paraId="2964143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3.5E+01</w:t>
            </w:r>
          </w:p>
        </w:tc>
        <w:tc>
          <w:tcPr>
            <w:tcW w:w="768" w:type="pct"/>
            <w:tcBorders>
              <w:top w:val="single" w:sz="4" w:space="0" w:color="95B3D7"/>
              <w:left w:val="nil"/>
              <w:bottom w:val="single" w:sz="4" w:space="0" w:color="auto"/>
              <w:right w:val="nil"/>
            </w:tcBorders>
            <w:shd w:val="clear" w:color="auto" w:fill="DCE6F1"/>
            <w:noWrap/>
            <w:vAlign w:val="center"/>
            <w:hideMark/>
          </w:tcPr>
          <w:p w14:paraId="7F68BEB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36</w:t>
            </w:r>
          </w:p>
        </w:tc>
        <w:tc>
          <w:tcPr>
            <w:tcW w:w="718" w:type="pct"/>
            <w:tcBorders>
              <w:top w:val="single" w:sz="4" w:space="0" w:color="95B3D7"/>
              <w:left w:val="nil"/>
              <w:bottom w:val="single" w:sz="4" w:space="0" w:color="auto"/>
              <w:right w:val="single" w:sz="4" w:space="0" w:color="95B3D7"/>
            </w:tcBorders>
            <w:shd w:val="clear" w:color="auto" w:fill="DCE6F1"/>
            <w:noWrap/>
            <w:vAlign w:val="center"/>
            <w:hideMark/>
          </w:tcPr>
          <w:p w14:paraId="7069AE4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90</w:t>
            </w:r>
          </w:p>
        </w:tc>
      </w:tr>
    </w:tbl>
    <w:p w14:paraId="628C622B"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72 ML in 2015; 98 ML in 2040; and 130 ML in 2070.</w:t>
      </w:r>
    </w:p>
    <w:p w14:paraId="3E9EF5DF"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181 ML in 2015; 246 ML in 2040; and 325 ML in 2070.</w:t>
      </w:r>
    </w:p>
    <w:p w14:paraId="734B3537" w14:textId="77777777" w:rsidR="00FB6EBF" w:rsidRDefault="00FB6EBF" w:rsidP="00FB6EBF"/>
    <w:p w14:paraId="27456A94" w14:textId="77777777" w:rsidR="00FB6EBF" w:rsidRDefault="00FB6EBF" w:rsidP="00FB6EBF"/>
    <w:p w14:paraId="25D08933" w14:textId="5E471758" w:rsidR="00085A16" w:rsidRDefault="00085A16" w:rsidP="00085A16">
      <w:pPr>
        <w:pStyle w:val="Caption"/>
        <w:keepNext/>
      </w:pPr>
      <w:r>
        <w:lastRenderedPageBreak/>
        <w:t xml:space="preserve">Table B - </w:t>
      </w:r>
      <w:r w:rsidR="00F8587E">
        <w:fldChar w:fldCharType="begin"/>
      </w:r>
      <w:r w:rsidR="00F8587E">
        <w:instrText xml:space="preserve"> SEQ Table_B_- \* ARABIC </w:instrText>
      </w:r>
      <w:r w:rsidR="00F8587E">
        <w:fldChar w:fldCharType="separate"/>
      </w:r>
      <w:r w:rsidR="00BC31E6">
        <w:rPr>
          <w:noProof/>
        </w:rPr>
        <w:t>5</w:t>
      </w:r>
      <w:r w:rsidR="00F8587E">
        <w:rPr>
          <w:noProof/>
        </w:rPr>
        <w:fldChar w:fldCharType="end"/>
      </w:r>
      <w:r>
        <w:t xml:space="preserve"> Cape Dorset.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773E5854" w14:textId="77777777" w:rsidTr="00FB6EBF">
        <w:trPr>
          <w:trHeight w:val="48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3B85BD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62A847C1"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6CD5B29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5D31583E"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4913396F"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018F3B48"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EE1F87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6E060017"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0DE5867"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DCF96F6"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0FDF2C5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FB5D32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372</w:t>
            </w:r>
          </w:p>
        </w:tc>
        <w:tc>
          <w:tcPr>
            <w:tcW w:w="423" w:type="pct"/>
            <w:tcBorders>
              <w:top w:val="single" w:sz="4" w:space="0" w:color="auto"/>
              <w:left w:val="nil"/>
              <w:bottom w:val="single" w:sz="4" w:space="0" w:color="95B3D7"/>
              <w:right w:val="nil"/>
            </w:tcBorders>
            <w:shd w:val="clear" w:color="auto" w:fill="DCE6F1"/>
            <w:noWrap/>
            <w:vAlign w:val="center"/>
            <w:hideMark/>
          </w:tcPr>
          <w:p w14:paraId="7D73A56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auto"/>
              <w:left w:val="nil"/>
              <w:bottom w:val="single" w:sz="4" w:space="0" w:color="95B3D7"/>
              <w:right w:val="nil"/>
            </w:tcBorders>
            <w:shd w:val="clear" w:color="auto" w:fill="DCE6F1"/>
            <w:noWrap/>
            <w:vAlign w:val="center"/>
            <w:hideMark/>
          </w:tcPr>
          <w:p w14:paraId="589CB5C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1.7E+02</w:t>
            </w:r>
          </w:p>
        </w:tc>
        <w:tc>
          <w:tcPr>
            <w:tcW w:w="645" w:type="pct"/>
            <w:tcBorders>
              <w:top w:val="single" w:sz="4" w:space="0" w:color="auto"/>
              <w:left w:val="nil"/>
              <w:bottom w:val="single" w:sz="4" w:space="0" w:color="95B3D7"/>
              <w:right w:val="nil"/>
            </w:tcBorders>
            <w:shd w:val="clear" w:color="auto" w:fill="DCE6F1"/>
            <w:noWrap/>
            <w:vAlign w:val="center"/>
            <w:hideMark/>
          </w:tcPr>
          <w:p w14:paraId="0EF6AC6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7.9E+01</w:t>
            </w:r>
          </w:p>
        </w:tc>
        <w:tc>
          <w:tcPr>
            <w:tcW w:w="767" w:type="pct"/>
            <w:tcBorders>
              <w:top w:val="single" w:sz="4" w:space="0" w:color="auto"/>
              <w:left w:val="nil"/>
              <w:bottom w:val="single" w:sz="4" w:space="0" w:color="95B3D7"/>
              <w:right w:val="nil"/>
            </w:tcBorders>
            <w:shd w:val="clear" w:color="auto" w:fill="DCE6F1"/>
            <w:noWrap/>
            <w:vAlign w:val="center"/>
            <w:hideMark/>
          </w:tcPr>
          <w:p w14:paraId="283F95E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2A65724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r>
      <w:tr w:rsidR="00FB6EBF" w14:paraId="3AA3B64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CF220E3"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FE48A8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6DA2D2E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340</w:t>
            </w:r>
          </w:p>
        </w:tc>
        <w:tc>
          <w:tcPr>
            <w:tcW w:w="423" w:type="pct"/>
            <w:tcBorders>
              <w:top w:val="single" w:sz="4" w:space="0" w:color="95B3D7"/>
              <w:left w:val="nil"/>
              <w:bottom w:val="single" w:sz="4" w:space="0" w:color="95B3D7"/>
              <w:right w:val="nil"/>
            </w:tcBorders>
            <w:noWrap/>
            <w:vAlign w:val="center"/>
            <w:hideMark/>
          </w:tcPr>
          <w:p w14:paraId="1A82BA4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71</w:t>
            </w:r>
          </w:p>
        </w:tc>
        <w:tc>
          <w:tcPr>
            <w:tcW w:w="693" w:type="pct"/>
            <w:tcBorders>
              <w:top w:val="single" w:sz="4" w:space="0" w:color="95B3D7"/>
              <w:left w:val="nil"/>
              <w:bottom w:val="single" w:sz="4" w:space="0" w:color="95B3D7"/>
              <w:right w:val="nil"/>
            </w:tcBorders>
            <w:noWrap/>
            <w:vAlign w:val="center"/>
            <w:hideMark/>
          </w:tcPr>
          <w:p w14:paraId="2431B42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95B3D7"/>
              <w:right w:val="nil"/>
            </w:tcBorders>
            <w:noWrap/>
            <w:vAlign w:val="center"/>
            <w:hideMark/>
          </w:tcPr>
          <w:p w14:paraId="21D9EF8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4.8E+01</w:t>
            </w:r>
          </w:p>
        </w:tc>
        <w:tc>
          <w:tcPr>
            <w:tcW w:w="767" w:type="pct"/>
            <w:tcBorders>
              <w:top w:val="single" w:sz="4" w:space="0" w:color="95B3D7"/>
              <w:left w:val="nil"/>
              <w:bottom w:val="single" w:sz="4" w:space="0" w:color="95B3D7"/>
              <w:right w:val="nil"/>
            </w:tcBorders>
            <w:noWrap/>
            <w:vAlign w:val="center"/>
            <w:hideMark/>
          </w:tcPr>
          <w:p w14:paraId="40C6C4F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w:t>
            </w:r>
          </w:p>
        </w:tc>
        <w:tc>
          <w:tcPr>
            <w:tcW w:w="719" w:type="pct"/>
            <w:tcBorders>
              <w:top w:val="single" w:sz="4" w:space="0" w:color="95B3D7"/>
              <w:left w:val="nil"/>
              <w:bottom w:val="single" w:sz="4" w:space="0" w:color="95B3D7"/>
              <w:right w:val="single" w:sz="4" w:space="0" w:color="95B3D7"/>
            </w:tcBorders>
            <w:noWrap/>
            <w:vAlign w:val="center"/>
            <w:hideMark/>
          </w:tcPr>
          <w:p w14:paraId="247F170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75</w:t>
            </w:r>
          </w:p>
        </w:tc>
      </w:tr>
      <w:tr w:rsidR="00FB6EBF" w14:paraId="6CC3772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945487"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67B824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1B40CED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339</w:t>
            </w:r>
          </w:p>
        </w:tc>
        <w:tc>
          <w:tcPr>
            <w:tcW w:w="423" w:type="pct"/>
            <w:tcBorders>
              <w:top w:val="single" w:sz="4" w:space="0" w:color="95B3D7"/>
              <w:left w:val="nil"/>
              <w:bottom w:val="single" w:sz="4" w:space="0" w:color="95B3D7"/>
              <w:right w:val="nil"/>
            </w:tcBorders>
            <w:shd w:val="clear" w:color="auto" w:fill="DCE6F1"/>
            <w:noWrap/>
            <w:vAlign w:val="center"/>
            <w:hideMark/>
          </w:tcPr>
          <w:p w14:paraId="204B855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shd w:val="clear" w:color="auto" w:fill="DCE6F1"/>
            <w:noWrap/>
            <w:vAlign w:val="center"/>
            <w:hideMark/>
          </w:tcPr>
          <w:p w14:paraId="0C472AC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95B3D7"/>
              <w:right w:val="nil"/>
            </w:tcBorders>
            <w:shd w:val="clear" w:color="auto" w:fill="DCE6F1"/>
            <w:noWrap/>
            <w:vAlign w:val="center"/>
            <w:hideMark/>
          </w:tcPr>
          <w:p w14:paraId="2140FBC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5.2E+01</w:t>
            </w:r>
          </w:p>
        </w:tc>
        <w:tc>
          <w:tcPr>
            <w:tcW w:w="767" w:type="pct"/>
            <w:tcBorders>
              <w:top w:val="single" w:sz="4" w:space="0" w:color="95B3D7"/>
              <w:left w:val="nil"/>
              <w:bottom w:val="single" w:sz="4" w:space="0" w:color="95B3D7"/>
              <w:right w:val="nil"/>
            </w:tcBorders>
            <w:shd w:val="clear" w:color="auto" w:fill="DCE6F1"/>
            <w:noWrap/>
            <w:vAlign w:val="center"/>
            <w:hideMark/>
          </w:tcPr>
          <w:p w14:paraId="5507887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D0BE7A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74</w:t>
            </w:r>
          </w:p>
        </w:tc>
      </w:tr>
      <w:tr w:rsidR="00FB6EBF" w14:paraId="012A9CD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1BF839D"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B28F38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D13658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343</w:t>
            </w:r>
          </w:p>
        </w:tc>
        <w:tc>
          <w:tcPr>
            <w:tcW w:w="423" w:type="pct"/>
            <w:tcBorders>
              <w:top w:val="single" w:sz="4" w:space="0" w:color="95B3D7"/>
              <w:left w:val="nil"/>
              <w:bottom w:val="single" w:sz="4" w:space="0" w:color="95B3D7"/>
              <w:right w:val="nil"/>
            </w:tcBorders>
            <w:noWrap/>
            <w:vAlign w:val="center"/>
            <w:hideMark/>
          </w:tcPr>
          <w:p w14:paraId="6C2B8E1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71</w:t>
            </w:r>
          </w:p>
        </w:tc>
        <w:tc>
          <w:tcPr>
            <w:tcW w:w="693" w:type="pct"/>
            <w:tcBorders>
              <w:top w:val="single" w:sz="4" w:space="0" w:color="95B3D7"/>
              <w:left w:val="nil"/>
              <w:bottom w:val="single" w:sz="4" w:space="0" w:color="95B3D7"/>
              <w:right w:val="nil"/>
            </w:tcBorders>
            <w:noWrap/>
            <w:vAlign w:val="center"/>
            <w:hideMark/>
          </w:tcPr>
          <w:p w14:paraId="5DF6E74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95B3D7"/>
              <w:right w:val="nil"/>
            </w:tcBorders>
            <w:noWrap/>
            <w:vAlign w:val="center"/>
            <w:hideMark/>
          </w:tcPr>
          <w:p w14:paraId="6413E11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5.1E+01</w:t>
            </w:r>
          </w:p>
        </w:tc>
        <w:tc>
          <w:tcPr>
            <w:tcW w:w="767" w:type="pct"/>
            <w:tcBorders>
              <w:top w:val="single" w:sz="4" w:space="0" w:color="95B3D7"/>
              <w:left w:val="nil"/>
              <w:bottom w:val="single" w:sz="4" w:space="0" w:color="95B3D7"/>
              <w:right w:val="nil"/>
            </w:tcBorders>
            <w:noWrap/>
            <w:vAlign w:val="center"/>
            <w:hideMark/>
          </w:tcPr>
          <w:p w14:paraId="69B0109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w:t>
            </w:r>
          </w:p>
        </w:tc>
        <w:tc>
          <w:tcPr>
            <w:tcW w:w="719" w:type="pct"/>
            <w:tcBorders>
              <w:top w:val="single" w:sz="4" w:space="0" w:color="95B3D7"/>
              <w:left w:val="nil"/>
              <w:bottom w:val="single" w:sz="4" w:space="0" w:color="95B3D7"/>
              <w:right w:val="single" w:sz="4" w:space="0" w:color="95B3D7"/>
            </w:tcBorders>
            <w:noWrap/>
            <w:vAlign w:val="center"/>
            <w:hideMark/>
          </w:tcPr>
          <w:p w14:paraId="22786E4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74</w:t>
            </w:r>
          </w:p>
        </w:tc>
      </w:tr>
      <w:tr w:rsidR="00FB6EBF" w14:paraId="4947DB7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ACEB24D"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469B0C8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53CE3E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343</w:t>
            </w:r>
          </w:p>
        </w:tc>
        <w:tc>
          <w:tcPr>
            <w:tcW w:w="423" w:type="pct"/>
            <w:tcBorders>
              <w:top w:val="single" w:sz="4" w:space="0" w:color="95B3D7"/>
              <w:left w:val="nil"/>
              <w:bottom w:val="single" w:sz="4" w:space="0" w:color="auto"/>
              <w:right w:val="nil"/>
            </w:tcBorders>
            <w:shd w:val="clear" w:color="auto" w:fill="DCE6F1"/>
            <w:noWrap/>
            <w:vAlign w:val="center"/>
            <w:hideMark/>
          </w:tcPr>
          <w:p w14:paraId="4BFFB94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auto"/>
              <w:right w:val="nil"/>
            </w:tcBorders>
            <w:shd w:val="clear" w:color="auto" w:fill="DCE6F1"/>
            <w:noWrap/>
            <w:vAlign w:val="center"/>
            <w:hideMark/>
          </w:tcPr>
          <w:p w14:paraId="2C72F67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auto"/>
              <w:right w:val="nil"/>
            </w:tcBorders>
            <w:shd w:val="clear" w:color="auto" w:fill="DCE6F1"/>
            <w:noWrap/>
            <w:vAlign w:val="center"/>
            <w:hideMark/>
          </w:tcPr>
          <w:p w14:paraId="5166E74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5.6E+01</w:t>
            </w:r>
          </w:p>
        </w:tc>
        <w:tc>
          <w:tcPr>
            <w:tcW w:w="767" w:type="pct"/>
            <w:tcBorders>
              <w:top w:val="single" w:sz="4" w:space="0" w:color="95B3D7"/>
              <w:left w:val="nil"/>
              <w:bottom w:val="single" w:sz="4" w:space="0" w:color="auto"/>
              <w:right w:val="nil"/>
            </w:tcBorders>
            <w:shd w:val="clear" w:color="auto" w:fill="DCE6F1"/>
            <w:noWrap/>
            <w:vAlign w:val="center"/>
            <w:hideMark/>
          </w:tcPr>
          <w:p w14:paraId="73C2C49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29</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1FD9B9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72</w:t>
            </w:r>
          </w:p>
        </w:tc>
      </w:tr>
      <w:tr w:rsidR="00FB6EBF" w14:paraId="62DF11D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4BBEAC7"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182AC01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B1900F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377</w:t>
            </w:r>
          </w:p>
        </w:tc>
        <w:tc>
          <w:tcPr>
            <w:tcW w:w="423" w:type="pct"/>
            <w:tcBorders>
              <w:top w:val="single" w:sz="4" w:space="0" w:color="auto"/>
              <w:left w:val="nil"/>
              <w:bottom w:val="single" w:sz="4" w:space="0" w:color="95B3D7"/>
              <w:right w:val="nil"/>
            </w:tcBorders>
            <w:noWrap/>
            <w:vAlign w:val="center"/>
            <w:hideMark/>
          </w:tcPr>
          <w:p w14:paraId="4947A55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5C9E62E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1.2E+02</w:t>
            </w:r>
          </w:p>
        </w:tc>
        <w:tc>
          <w:tcPr>
            <w:tcW w:w="645" w:type="pct"/>
            <w:tcBorders>
              <w:top w:val="single" w:sz="4" w:space="0" w:color="auto"/>
              <w:left w:val="nil"/>
              <w:bottom w:val="single" w:sz="4" w:space="0" w:color="95B3D7"/>
              <w:right w:val="nil"/>
            </w:tcBorders>
            <w:noWrap/>
            <w:vAlign w:val="center"/>
            <w:hideMark/>
          </w:tcPr>
          <w:p w14:paraId="43460F0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-2.4E+01</w:t>
            </w:r>
          </w:p>
        </w:tc>
        <w:tc>
          <w:tcPr>
            <w:tcW w:w="767" w:type="pct"/>
            <w:tcBorders>
              <w:top w:val="single" w:sz="4" w:space="0" w:color="auto"/>
              <w:left w:val="nil"/>
              <w:bottom w:val="single" w:sz="4" w:space="0" w:color="95B3D7"/>
              <w:right w:val="nil"/>
            </w:tcBorders>
            <w:noWrap/>
            <w:vAlign w:val="center"/>
            <w:hideMark/>
          </w:tcPr>
          <w:p w14:paraId="71BADC0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44</w:t>
            </w:r>
          </w:p>
        </w:tc>
        <w:tc>
          <w:tcPr>
            <w:tcW w:w="719" w:type="pct"/>
            <w:tcBorders>
              <w:top w:val="single" w:sz="4" w:space="0" w:color="auto"/>
              <w:left w:val="nil"/>
              <w:bottom w:val="single" w:sz="4" w:space="0" w:color="95B3D7"/>
              <w:right w:val="single" w:sz="4" w:space="0" w:color="95B3D7"/>
            </w:tcBorders>
            <w:noWrap/>
            <w:vAlign w:val="center"/>
            <w:hideMark/>
          </w:tcPr>
          <w:p w14:paraId="2897CEA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111</w:t>
            </w:r>
          </w:p>
        </w:tc>
      </w:tr>
      <w:tr w:rsidR="00FB6EBF" w14:paraId="13A0053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2BB4729"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5A5A74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F0EBE7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400</w:t>
            </w:r>
          </w:p>
        </w:tc>
        <w:tc>
          <w:tcPr>
            <w:tcW w:w="423" w:type="pct"/>
            <w:tcBorders>
              <w:top w:val="single" w:sz="4" w:space="0" w:color="95B3D7"/>
              <w:left w:val="nil"/>
              <w:bottom w:val="single" w:sz="4" w:space="0" w:color="95B3D7"/>
              <w:right w:val="nil"/>
            </w:tcBorders>
            <w:shd w:val="clear" w:color="auto" w:fill="DCE6F1"/>
            <w:noWrap/>
            <w:vAlign w:val="center"/>
            <w:hideMark/>
          </w:tcPr>
          <w:p w14:paraId="33AD77C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shd w:val="clear" w:color="auto" w:fill="DCE6F1"/>
            <w:noWrap/>
            <w:vAlign w:val="center"/>
            <w:hideMark/>
          </w:tcPr>
          <w:p w14:paraId="20D8EF0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95B3D7"/>
              <w:right w:val="nil"/>
            </w:tcBorders>
            <w:shd w:val="clear" w:color="auto" w:fill="DCE6F1"/>
            <w:noWrap/>
            <w:vAlign w:val="center"/>
            <w:hideMark/>
          </w:tcPr>
          <w:p w14:paraId="3D55A77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-1.4E+00</w:t>
            </w:r>
          </w:p>
        </w:tc>
        <w:tc>
          <w:tcPr>
            <w:tcW w:w="767" w:type="pct"/>
            <w:tcBorders>
              <w:top w:val="single" w:sz="4" w:space="0" w:color="95B3D7"/>
              <w:left w:val="nil"/>
              <w:bottom w:val="single" w:sz="4" w:space="0" w:color="95B3D7"/>
              <w:right w:val="nil"/>
            </w:tcBorders>
            <w:shd w:val="clear" w:color="auto" w:fill="DCE6F1"/>
            <w:noWrap/>
            <w:vAlign w:val="center"/>
            <w:hideMark/>
          </w:tcPr>
          <w:p w14:paraId="1A058F1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24F348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101</w:t>
            </w:r>
          </w:p>
        </w:tc>
      </w:tr>
      <w:tr w:rsidR="00FB6EBF" w14:paraId="637ECDC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CF458A7"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4FA0AC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77C8E4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377</w:t>
            </w:r>
          </w:p>
        </w:tc>
        <w:tc>
          <w:tcPr>
            <w:tcW w:w="423" w:type="pct"/>
            <w:tcBorders>
              <w:top w:val="single" w:sz="4" w:space="0" w:color="95B3D7"/>
              <w:left w:val="nil"/>
              <w:bottom w:val="single" w:sz="4" w:space="0" w:color="95B3D7"/>
              <w:right w:val="nil"/>
            </w:tcBorders>
            <w:noWrap/>
            <w:vAlign w:val="center"/>
            <w:hideMark/>
          </w:tcPr>
          <w:p w14:paraId="106AD1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noWrap/>
            <w:vAlign w:val="center"/>
            <w:hideMark/>
          </w:tcPr>
          <w:p w14:paraId="6CED11F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1.2E+02</w:t>
            </w:r>
          </w:p>
        </w:tc>
        <w:tc>
          <w:tcPr>
            <w:tcW w:w="645" w:type="pct"/>
            <w:tcBorders>
              <w:top w:val="single" w:sz="4" w:space="0" w:color="95B3D7"/>
              <w:left w:val="nil"/>
              <w:bottom w:val="single" w:sz="4" w:space="0" w:color="95B3D7"/>
              <w:right w:val="nil"/>
            </w:tcBorders>
            <w:noWrap/>
            <w:vAlign w:val="center"/>
            <w:hideMark/>
          </w:tcPr>
          <w:p w14:paraId="5DD77FD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-2.3E+01</w:t>
            </w:r>
          </w:p>
        </w:tc>
        <w:tc>
          <w:tcPr>
            <w:tcW w:w="767" w:type="pct"/>
            <w:tcBorders>
              <w:top w:val="single" w:sz="4" w:space="0" w:color="95B3D7"/>
              <w:left w:val="nil"/>
              <w:bottom w:val="single" w:sz="4" w:space="0" w:color="95B3D7"/>
              <w:right w:val="nil"/>
            </w:tcBorders>
            <w:noWrap/>
            <w:vAlign w:val="center"/>
            <w:hideMark/>
          </w:tcPr>
          <w:p w14:paraId="2F4FEA5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44</w:t>
            </w:r>
          </w:p>
        </w:tc>
        <w:tc>
          <w:tcPr>
            <w:tcW w:w="719" w:type="pct"/>
            <w:tcBorders>
              <w:top w:val="single" w:sz="4" w:space="0" w:color="95B3D7"/>
              <w:left w:val="nil"/>
              <w:bottom w:val="single" w:sz="4" w:space="0" w:color="95B3D7"/>
              <w:right w:val="single" w:sz="4" w:space="0" w:color="95B3D7"/>
            </w:tcBorders>
            <w:noWrap/>
            <w:vAlign w:val="center"/>
            <w:hideMark/>
          </w:tcPr>
          <w:p w14:paraId="27DCFA6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110</w:t>
            </w:r>
          </w:p>
        </w:tc>
      </w:tr>
      <w:tr w:rsidR="00FB6EBF" w14:paraId="34EBF05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2A94A60"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396FAC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21E623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364</w:t>
            </w:r>
          </w:p>
        </w:tc>
        <w:tc>
          <w:tcPr>
            <w:tcW w:w="423" w:type="pct"/>
            <w:tcBorders>
              <w:top w:val="single" w:sz="4" w:space="0" w:color="95B3D7"/>
              <w:left w:val="nil"/>
              <w:bottom w:val="single" w:sz="4" w:space="0" w:color="auto"/>
              <w:right w:val="nil"/>
            </w:tcBorders>
            <w:shd w:val="clear" w:color="auto" w:fill="DCE6F1"/>
            <w:noWrap/>
            <w:vAlign w:val="center"/>
            <w:hideMark/>
          </w:tcPr>
          <w:p w14:paraId="72AB3A0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auto"/>
              <w:right w:val="nil"/>
            </w:tcBorders>
            <w:shd w:val="clear" w:color="auto" w:fill="DCE6F1"/>
            <w:noWrap/>
            <w:vAlign w:val="center"/>
            <w:hideMark/>
          </w:tcPr>
          <w:p w14:paraId="2DDE6BD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1.2E+02</w:t>
            </w:r>
          </w:p>
        </w:tc>
        <w:tc>
          <w:tcPr>
            <w:tcW w:w="645" w:type="pct"/>
            <w:tcBorders>
              <w:top w:val="single" w:sz="4" w:space="0" w:color="95B3D7"/>
              <w:left w:val="nil"/>
              <w:bottom w:val="single" w:sz="4" w:space="0" w:color="auto"/>
              <w:right w:val="nil"/>
            </w:tcBorders>
            <w:shd w:val="clear" w:color="auto" w:fill="DCE6F1"/>
            <w:noWrap/>
            <w:vAlign w:val="center"/>
            <w:hideMark/>
          </w:tcPr>
          <w:p w14:paraId="48DC31F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-2.4E+01</w:t>
            </w:r>
          </w:p>
        </w:tc>
        <w:tc>
          <w:tcPr>
            <w:tcW w:w="767" w:type="pct"/>
            <w:tcBorders>
              <w:top w:val="single" w:sz="4" w:space="0" w:color="95B3D7"/>
              <w:left w:val="nil"/>
              <w:bottom w:val="single" w:sz="4" w:space="0" w:color="auto"/>
              <w:right w:val="nil"/>
            </w:tcBorders>
            <w:shd w:val="clear" w:color="auto" w:fill="DCE6F1"/>
            <w:noWrap/>
            <w:vAlign w:val="center"/>
            <w:hideMark/>
          </w:tcPr>
          <w:p w14:paraId="4276555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0B46DF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111</w:t>
            </w:r>
          </w:p>
        </w:tc>
      </w:tr>
      <w:tr w:rsidR="00FB6EBF" w14:paraId="7E7CF71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A6F9E8E"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072297D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527B5F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395</w:t>
            </w:r>
          </w:p>
        </w:tc>
        <w:tc>
          <w:tcPr>
            <w:tcW w:w="423" w:type="pct"/>
            <w:tcBorders>
              <w:top w:val="single" w:sz="4" w:space="0" w:color="auto"/>
              <w:left w:val="nil"/>
              <w:bottom w:val="single" w:sz="4" w:space="0" w:color="95B3D7"/>
              <w:right w:val="nil"/>
            </w:tcBorders>
            <w:noWrap/>
            <w:vAlign w:val="center"/>
            <w:hideMark/>
          </w:tcPr>
          <w:p w14:paraId="6F7BF08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79</w:t>
            </w:r>
          </w:p>
        </w:tc>
        <w:tc>
          <w:tcPr>
            <w:tcW w:w="693" w:type="pct"/>
            <w:tcBorders>
              <w:top w:val="single" w:sz="4" w:space="0" w:color="auto"/>
              <w:left w:val="nil"/>
              <w:bottom w:val="single" w:sz="4" w:space="0" w:color="95B3D7"/>
              <w:right w:val="nil"/>
            </w:tcBorders>
            <w:noWrap/>
            <w:vAlign w:val="center"/>
            <w:hideMark/>
          </w:tcPr>
          <w:p w14:paraId="00C6A52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8.0E+01</w:t>
            </w:r>
          </w:p>
        </w:tc>
        <w:tc>
          <w:tcPr>
            <w:tcW w:w="645" w:type="pct"/>
            <w:tcBorders>
              <w:top w:val="single" w:sz="4" w:space="0" w:color="auto"/>
              <w:left w:val="nil"/>
              <w:bottom w:val="single" w:sz="4" w:space="0" w:color="95B3D7"/>
              <w:right w:val="nil"/>
            </w:tcBorders>
            <w:noWrap/>
            <w:vAlign w:val="center"/>
            <w:hideMark/>
          </w:tcPr>
          <w:p w14:paraId="5FB9F79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-1.5E+02</w:t>
            </w:r>
          </w:p>
        </w:tc>
        <w:tc>
          <w:tcPr>
            <w:tcW w:w="767" w:type="pct"/>
            <w:tcBorders>
              <w:top w:val="single" w:sz="4" w:space="0" w:color="auto"/>
              <w:left w:val="nil"/>
              <w:bottom w:val="single" w:sz="4" w:space="0" w:color="95B3D7"/>
              <w:right w:val="nil"/>
            </w:tcBorders>
            <w:noWrap/>
            <w:vAlign w:val="center"/>
            <w:hideMark/>
          </w:tcPr>
          <w:p w14:paraId="7C5B7D4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719" w:type="pct"/>
            <w:tcBorders>
              <w:top w:val="single" w:sz="4" w:space="0" w:color="auto"/>
              <w:left w:val="nil"/>
              <w:bottom w:val="single" w:sz="4" w:space="0" w:color="95B3D7"/>
              <w:right w:val="single" w:sz="4" w:space="0" w:color="95B3D7"/>
            </w:tcBorders>
            <w:noWrap/>
            <w:vAlign w:val="center"/>
            <w:hideMark/>
          </w:tcPr>
          <w:p w14:paraId="5CE2A91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163</w:t>
            </w:r>
          </w:p>
        </w:tc>
      </w:tr>
      <w:tr w:rsidR="00FB6EBF" w14:paraId="4B0340E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B1F5E15"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D691EE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4D249A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429</w:t>
            </w:r>
          </w:p>
        </w:tc>
        <w:tc>
          <w:tcPr>
            <w:tcW w:w="423" w:type="pct"/>
            <w:tcBorders>
              <w:top w:val="single" w:sz="4" w:space="0" w:color="95B3D7"/>
              <w:left w:val="nil"/>
              <w:bottom w:val="single" w:sz="4" w:space="0" w:color="95B3D7"/>
              <w:right w:val="nil"/>
            </w:tcBorders>
            <w:shd w:val="clear" w:color="auto" w:fill="DCE6F1"/>
            <w:noWrap/>
            <w:vAlign w:val="center"/>
            <w:hideMark/>
          </w:tcPr>
          <w:p w14:paraId="726029B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shd w:val="clear" w:color="auto" w:fill="DCE6F1"/>
            <w:noWrap/>
            <w:vAlign w:val="center"/>
            <w:hideMark/>
          </w:tcPr>
          <w:p w14:paraId="6E2D251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1.1E+02</w:t>
            </w:r>
          </w:p>
        </w:tc>
        <w:tc>
          <w:tcPr>
            <w:tcW w:w="645" w:type="pct"/>
            <w:tcBorders>
              <w:top w:val="single" w:sz="4" w:space="0" w:color="95B3D7"/>
              <w:left w:val="nil"/>
              <w:bottom w:val="single" w:sz="4" w:space="0" w:color="95B3D7"/>
              <w:right w:val="nil"/>
            </w:tcBorders>
            <w:shd w:val="clear" w:color="auto" w:fill="DCE6F1"/>
            <w:noWrap/>
            <w:vAlign w:val="center"/>
            <w:hideMark/>
          </w:tcPr>
          <w:p w14:paraId="54F5253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-1.2E+02</w:t>
            </w:r>
          </w:p>
        </w:tc>
        <w:tc>
          <w:tcPr>
            <w:tcW w:w="767" w:type="pct"/>
            <w:tcBorders>
              <w:top w:val="single" w:sz="4" w:space="0" w:color="95B3D7"/>
              <w:left w:val="nil"/>
              <w:bottom w:val="single" w:sz="4" w:space="0" w:color="95B3D7"/>
              <w:right w:val="nil"/>
            </w:tcBorders>
            <w:shd w:val="clear" w:color="auto" w:fill="DCE6F1"/>
            <w:noWrap/>
            <w:vAlign w:val="center"/>
            <w:hideMark/>
          </w:tcPr>
          <w:p w14:paraId="5BA0C56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58</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1C2033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145</w:t>
            </w:r>
          </w:p>
        </w:tc>
      </w:tr>
      <w:tr w:rsidR="00FB6EBF" w14:paraId="5F39A44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6DDE6E3"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9EF6DC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1543B6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401</w:t>
            </w:r>
          </w:p>
        </w:tc>
        <w:tc>
          <w:tcPr>
            <w:tcW w:w="423" w:type="pct"/>
            <w:tcBorders>
              <w:top w:val="single" w:sz="4" w:space="0" w:color="95B3D7"/>
              <w:left w:val="nil"/>
              <w:bottom w:val="single" w:sz="4" w:space="0" w:color="95B3D7"/>
              <w:right w:val="nil"/>
            </w:tcBorders>
            <w:noWrap/>
            <w:vAlign w:val="center"/>
            <w:hideMark/>
          </w:tcPr>
          <w:p w14:paraId="677871E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noWrap/>
            <w:vAlign w:val="center"/>
            <w:hideMark/>
          </w:tcPr>
          <w:p w14:paraId="12B78D2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8.7E+01</w:t>
            </w:r>
          </w:p>
        </w:tc>
        <w:tc>
          <w:tcPr>
            <w:tcW w:w="645" w:type="pct"/>
            <w:tcBorders>
              <w:top w:val="single" w:sz="4" w:space="0" w:color="95B3D7"/>
              <w:left w:val="nil"/>
              <w:bottom w:val="single" w:sz="4" w:space="0" w:color="95B3D7"/>
              <w:right w:val="nil"/>
            </w:tcBorders>
            <w:noWrap/>
            <w:vAlign w:val="center"/>
            <w:hideMark/>
          </w:tcPr>
          <w:p w14:paraId="26AFEFC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767" w:type="pct"/>
            <w:tcBorders>
              <w:top w:val="single" w:sz="4" w:space="0" w:color="95B3D7"/>
              <w:left w:val="nil"/>
              <w:bottom w:val="single" w:sz="4" w:space="0" w:color="95B3D7"/>
              <w:right w:val="nil"/>
            </w:tcBorders>
            <w:noWrap/>
            <w:vAlign w:val="center"/>
            <w:hideMark/>
          </w:tcPr>
          <w:p w14:paraId="468DBB5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719" w:type="pct"/>
            <w:tcBorders>
              <w:top w:val="single" w:sz="4" w:space="0" w:color="95B3D7"/>
              <w:left w:val="nil"/>
              <w:bottom w:val="single" w:sz="4" w:space="0" w:color="95B3D7"/>
              <w:right w:val="single" w:sz="4" w:space="0" w:color="95B3D7"/>
            </w:tcBorders>
            <w:noWrap/>
            <w:vAlign w:val="center"/>
            <w:hideMark/>
          </w:tcPr>
          <w:p w14:paraId="4658FEF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159</w:t>
            </w:r>
          </w:p>
        </w:tc>
      </w:tr>
      <w:tr w:rsidR="00FB6EBF" w14:paraId="4A352B0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15FA570"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D5A804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3F7B4F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375</w:t>
            </w:r>
          </w:p>
        </w:tc>
        <w:tc>
          <w:tcPr>
            <w:tcW w:w="423" w:type="pct"/>
            <w:tcBorders>
              <w:top w:val="single" w:sz="4" w:space="0" w:color="95B3D7"/>
              <w:left w:val="nil"/>
              <w:bottom w:val="single" w:sz="4" w:space="0" w:color="auto"/>
              <w:right w:val="nil"/>
            </w:tcBorders>
            <w:shd w:val="clear" w:color="auto" w:fill="DCE6F1"/>
            <w:noWrap/>
            <w:vAlign w:val="center"/>
            <w:hideMark/>
          </w:tcPr>
          <w:p w14:paraId="30E5BEF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95B3D7"/>
              <w:left w:val="nil"/>
              <w:bottom w:val="single" w:sz="4" w:space="0" w:color="auto"/>
              <w:right w:val="nil"/>
            </w:tcBorders>
            <w:shd w:val="clear" w:color="auto" w:fill="DCE6F1"/>
            <w:noWrap/>
            <w:vAlign w:val="center"/>
            <w:hideMark/>
          </w:tcPr>
          <w:p w14:paraId="78DC111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7.3E+01</w:t>
            </w:r>
          </w:p>
        </w:tc>
        <w:tc>
          <w:tcPr>
            <w:tcW w:w="645" w:type="pct"/>
            <w:tcBorders>
              <w:top w:val="single" w:sz="4" w:space="0" w:color="95B3D7"/>
              <w:left w:val="nil"/>
              <w:bottom w:val="single" w:sz="4" w:space="0" w:color="auto"/>
              <w:right w:val="nil"/>
            </w:tcBorders>
            <w:shd w:val="clear" w:color="auto" w:fill="DCE6F1"/>
            <w:noWrap/>
            <w:vAlign w:val="center"/>
            <w:hideMark/>
          </w:tcPr>
          <w:p w14:paraId="2D89DB1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-1.5E+02</w:t>
            </w:r>
          </w:p>
        </w:tc>
        <w:tc>
          <w:tcPr>
            <w:tcW w:w="767" w:type="pct"/>
            <w:tcBorders>
              <w:top w:val="single" w:sz="4" w:space="0" w:color="95B3D7"/>
              <w:left w:val="nil"/>
              <w:bottom w:val="single" w:sz="4" w:space="0" w:color="auto"/>
              <w:right w:val="nil"/>
            </w:tcBorders>
            <w:shd w:val="clear" w:color="auto" w:fill="DCE6F1"/>
            <w:noWrap/>
            <w:vAlign w:val="center"/>
            <w:hideMark/>
          </w:tcPr>
          <w:p w14:paraId="1CA6822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ADCF87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168</w:t>
            </w:r>
          </w:p>
        </w:tc>
      </w:tr>
    </w:tbl>
    <w:p w14:paraId="74C062B0"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59 ML in 2015; 97 ML in 2040; and 151 ML in 2070.</w:t>
      </w:r>
    </w:p>
    <w:p w14:paraId="1396EE28"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147 ML in 2015; 243 ML in 2040; and 376 ML in 2070.</w:t>
      </w:r>
    </w:p>
    <w:p w14:paraId="660A4D84" w14:textId="77777777" w:rsidR="00085A16" w:rsidRDefault="00085A16" w:rsidP="00FB6EBF">
      <w:pPr>
        <w:spacing w:after="0"/>
        <w:rPr>
          <w:sz w:val="20"/>
          <w:szCs w:val="20"/>
        </w:rPr>
      </w:pPr>
    </w:p>
    <w:p w14:paraId="60C1164E" w14:textId="68577896"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6</w:t>
      </w:r>
      <w:r w:rsidR="00F8587E">
        <w:rPr>
          <w:noProof/>
        </w:rPr>
        <w:fldChar w:fldCharType="end"/>
      </w:r>
      <w:r>
        <w:t xml:space="preserve"> Chesterfield Inlet.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1A628358" w14:textId="77777777" w:rsidTr="00FB6EBF">
        <w:trPr>
          <w:trHeight w:val="36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7280B740"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4F02FEAC"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40F0E008"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73CF5AAF"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74D6EC39"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4314243" w14:textId="77777777" w:rsidR="00FB6EBF" w:rsidRDefault="00FB6EBF" w:rsidP="00403FE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20C7F269"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31AB798A" w14:textId="77777777" w:rsidR="00FB6EBF" w:rsidRDefault="00FB6EBF" w:rsidP="00403FE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453D599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0558323"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B94AA1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bottom"/>
            <w:hideMark/>
          </w:tcPr>
          <w:p w14:paraId="114DD5B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245</w:t>
            </w:r>
          </w:p>
        </w:tc>
        <w:tc>
          <w:tcPr>
            <w:tcW w:w="423" w:type="pct"/>
            <w:tcBorders>
              <w:top w:val="single" w:sz="4" w:space="0" w:color="auto"/>
              <w:left w:val="nil"/>
              <w:bottom w:val="single" w:sz="4" w:space="0" w:color="95B3D7"/>
              <w:right w:val="nil"/>
            </w:tcBorders>
            <w:shd w:val="clear" w:color="auto" w:fill="DCE6F1"/>
            <w:noWrap/>
            <w:vAlign w:val="bottom"/>
            <w:hideMark/>
          </w:tcPr>
          <w:p w14:paraId="720C076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auto"/>
              <w:left w:val="nil"/>
              <w:bottom w:val="single" w:sz="4" w:space="0" w:color="95B3D7"/>
              <w:right w:val="nil"/>
            </w:tcBorders>
            <w:shd w:val="clear" w:color="auto" w:fill="DCE6F1"/>
            <w:noWrap/>
            <w:vAlign w:val="bottom"/>
            <w:hideMark/>
          </w:tcPr>
          <w:p w14:paraId="52859A7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3.5E+03</w:t>
            </w:r>
          </w:p>
        </w:tc>
        <w:tc>
          <w:tcPr>
            <w:tcW w:w="645" w:type="pct"/>
            <w:tcBorders>
              <w:top w:val="single" w:sz="4" w:space="0" w:color="auto"/>
              <w:left w:val="nil"/>
              <w:bottom w:val="single" w:sz="4" w:space="0" w:color="95B3D7"/>
              <w:right w:val="nil"/>
            </w:tcBorders>
            <w:shd w:val="clear" w:color="auto" w:fill="DCE6F1"/>
            <w:noWrap/>
            <w:vAlign w:val="bottom"/>
            <w:hideMark/>
          </w:tcPr>
          <w:p w14:paraId="6A82C39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3.5E+03</w:t>
            </w:r>
          </w:p>
        </w:tc>
        <w:tc>
          <w:tcPr>
            <w:tcW w:w="767" w:type="pct"/>
            <w:tcBorders>
              <w:top w:val="single" w:sz="4" w:space="0" w:color="auto"/>
              <w:left w:val="nil"/>
              <w:bottom w:val="single" w:sz="4" w:space="0" w:color="95B3D7"/>
              <w:right w:val="nil"/>
            </w:tcBorders>
            <w:shd w:val="clear" w:color="auto" w:fill="DCE6F1"/>
            <w:noWrap/>
            <w:vAlign w:val="bottom"/>
            <w:hideMark/>
          </w:tcPr>
          <w:p w14:paraId="3595FF8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auto"/>
              <w:left w:val="nil"/>
              <w:bottom w:val="single" w:sz="4" w:space="0" w:color="95B3D7"/>
              <w:right w:val="single" w:sz="4" w:space="0" w:color="95B3D7"/>
            </w:tcBorders>
            <w:shd w:val="clear" w:color="auto" w:fill="DCE6F1"/>
            <w:noWrap/>
            <w:vAlign w:val="bottom"/>
            <w:hideMark/>
          </w:tcPr>
          <w:p w14:paraId="5677993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0.8</w:t>
            </w:r>
          </w:p>
        </w:tc>
      </w:tr>
      <w:tr w:rsidR="00FB6EBF" w14:paraId="497A030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DA235A4"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2F0BB3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bottom"/>
            <w:hideMark/>
          </w:tcPr>
          <w:p w14:paraId="584B9A6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noWrap/>
            <w:vAlign w:val="bottom"/>
            <w:hideMark/>
          </w:tcPr>
          <w:p w14:paraId="6770393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79</w:t>
            </w:r>
          </w:p>
        </w:tc>
        <w:tc>
          <w:tcPr>
            <w:tcW w:w="693" w:type="pct"/>
            <w:tcBorders>
              <w:top w:val="single" w:sz="4" w:space="0" w:color="95B3D7"/>
              <w:left w:val="nil"/>
              <w:bottom w:val="single" w:sz="4" w:space="0" w:color="95B3D7"/>
              <w:right w:val="nil"/>
            </w:tcBorders>
            <w:noWrap/>
            <w:vAlign w:val="bottom"/>
            <w:hideMark/>
          </w:tcPr>
          <w:p w14:paraId="574ECE5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4.0E+03</w:t>
            </w:r>
          </w:p>
        </w:tc>
        <w:tc>
          <w:tcPr>
            <w:tcW w:w="645" w:type="pct"/>
            <w:tcBorders>
              <w:top w:val="single" w:sz="4" w:space="0" w:color="95B3D7"/>
              <w:left w:val="nil"/>
              <w:bottom w:val="single" w:sz="4" w:space="0" w:color="95B3D7"/>
              <w:right w:val="nil"/>
            </w:tcBorders>
            <w:noWrap/>
            <w:vAlign w:val="bottom"/>
            <w:hideMark/>
          </w:tcPr>
          <w:p w14:paraId="054F9D2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3.9E+03</w:t>
            </w:r>
          </w:p>
        </w:tc>
        <w:tc>
          <w:tcPr>
            <w:tcW w:w="767" w:type="pct"/>
            <w:tcBorders>
              <w:top w:val="single" w:sz="4" w:space="0" w:color="95B3D7"/>
              <w:left w:val="nil"/>
              <w:bottom w:val="single" w:sz="4" w:space="0" w:color="95B3D7"/>
              <w:right w:val="nil"/>
            </w:tcBorders>
            <w:noWrap/>
            <w:vAlign w:val="bottom"/>
            <w:hideMark/>
          </w:tcPr>
          <w:p w14:paraId="5A4CB31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noWrap/>
            <w:vAlign w:val="bottom"/>
            <w:hideMark/>
          </w:tcPr>
          <w:p w14:paraId="4B7E5B1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0.7</w:t>
            </w:r>
          </w:p>
        </w:tc>
      </w:tr>
      <w:tr w:rsidR="00FB6EBF" w14:paraId="59098C6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8D33D25"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ADD9C3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bottom"/>
            <w:hideMark/>
          </w:tcPr>
          <w:p w14:paraId="72BED9C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95B3D7"/>
              <w:left w:val="nil"/>
              <w:bottom w:val="single" w:sz="4" w:space="0" w:color="95B3D7"/>
              <w:right w:val="nil"/>
            </w:tcBorders>
            <w:shd w:val="clear" w:color="auto" w:fill="DCE6F1"/>
            <w:noWrap/>
            <w:vAlign w:val="bottom"/>
            <w:hideMark/>
          </w:tcPr>
          <w:p w14:paraId="30E9E4A8" w14:textId="77777777" w:rsidR="00403FE8" w:rsidRDefault="00403FE8" w:rsidP="00403FE8">
            <w:pPr>
              <w:spacing w:after="0"/>
              <w:ind w:firstLine="0"/>
              <w:jc w:val="left"/>
              <w:rPr>
                <w:rFonts w:eastAsia="Times New Roman" w:cs="Calibri"/>
                <w:color w:val="000000"/>
                <w:sz w:val="18"/>
                <w:szCs w:val="18"/>
              </w:rPr>
            </w:pPr>
          </w:p>
          <w:p w14:paraId="1EB55B1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shd w:val="clear" w:color="auto" w:fill="DCE6F1"/>
            <w:noWrap/>
            <w:vAlign w:val="bottom"/>
            <w:hideMark/>
          </w:tcPr>
          <w:p w14:paraId="2E7388C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95B3D7"/>
              <w:left w:val="nil"/>
              <w:bottom w:val="single" w:sz="4" w:space="0" w:color="95B3D7"/>
              <w:right w:val="nil"/>
            </w:tcBorders>
            <w:shd w:val="clear" w:color="auto" w:fill="DCE6F1"/>
            <w:noWrap/>
            <w:vAlign w:val="bottom"/>
            <w:hideMark/>
          </w:tcPr>
          <w:p w14:paraId="2153C9F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767" w:type="pct"/>
            <w:tcBorders>
              <w:top w:val="single" w:sz="4" w:space="0" w:color="95B3D7"/>
              <w:left w:val="nil"/>
              <w:bottom w:val="single" w:sz="4" w:space="0" w:color="95B3D7"/>
              <w:right w:val="nil"/>
            </w:tcBorders>
            <w:shd w:val="clear" w:color="auto" w:fill="DCE6F1"/>
            <w:noWrap/>
            <w:vAlign w:val="bottom"/>
            <w:hideMark/>
          </w:tcPr>
          <w:p w14:paraId="2678942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shd w:val="clear" w:color="auto" w:fill="DCE6F1"/>
            <w:noWrap/>
            <w:vAlign w:val="bottom"/>
            <w:hideMark/>
          </w:tcPr>
          <w:p w14:paraId="7AD85A3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0.6</w:t>
            </w:r>
          </w:p>
        </w:tc>
      </w:tr>
      <w:tr w:rsidR="00FB6EBF" w14:paraId="47FE82D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E5B3915"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CA9BE4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bottom"/>
            <w:hideMark/>
          </w:tcPr>
          <w:p w14:paraId="46F5C0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noWrap/>
            <w:vAlign w:val="bottom"/>
            <w:hideMark/>
          </w:tcPr>
          <w:p w14:paraId="5CE006D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78</w:t>
            </w:r>
          </w:p>
        </w:tc>
        <w:tc>
          <w:tcPr>
            <w:tcW w:w="693" w:type="pct"/>
            <w:tcBorders>
              <w:top w:val="single" w:sz="4" w:space="0" w:color="95B3D7"/>
              <w:left w:val="nil"/>
              <w:bottom w:val="single" w:sz="4" w:space="0" w:color="95B3D7"/>
              <w:right w:val="nil"/>
            </w:tcBorders>
            <w:noWrap/>
            <w:vAlign w:val="bottom"/>
            <w:hideMark/>
          </w:tcPr>
          <w:p w14:paraId="19736C6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95B3D7"/>
              <w:left w:val="nil"/>
              <w:bottom w:val="single" w:sz="4" w:space="0" w:color="95B3D7"/>
              <w:right w:val="nil"/>
            </w:tcBorders>
            <w:noWrap/>
            <w:vAlign w:val="bottom"/>
            <w:hideMark/>
          </w:tcPr>
          <w:p w14:paraId="7C118BE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767" w:type="pct"/>
            <w:tcBorders>
              <w:top w:val="single" w:sz="4" w:space="0" w:color="95B3D7"/>
              <w:left w:val="nil"/>
              <w:bottom w:val="single" w:sz="4" w:space="0" w:color="95B3D7"/>
              <w:right w:val="nil"/>
            </w:tcBorders>
            <w:noWrap/>
            <w:vAlign w:val="bottom"/>
            <w:hideMark/>
          </w:tcPr>
          <w:p w14:paraId="4830B50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noWrap/>
            <w:vAlign w:val="bottom"/>
            <w:hideMark/>
          </w:tcPr>
          <w:p w14:paraId="0F9E53B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0.7</w:t>
            </w:r>
          </w:p>
        </w:tc>
      </w:tr>
      <w:tr w:rsidR="00FB6EBF" w14:paraId="5418E51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9EDAF59"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E6CA2E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bottom"/>
            <w:hideMark/>
          </w:tcPr>
          <w:p w14:paraId="28B1586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280</w:t>
            </w:r>
          </w:p>
        </w:tc>
        <w:tc>
          <w:tcPr>
            <w:tcW w:w="423" w:type="pct"/>
            <w:tcBorders>
              <w:top w:val="single" w:sz="4" w:space="0" w:color="95B3D7"/>
              <w:left w:val="nil"/>
              <w:bottom w:val="single" w:sz="4" w:space="0" w:color="auto"/>
              <w:right w:val="nil"/>
            </w:tcBorders>
            <w:shd w:val="clear" w:color="auto" w:fill="DCE6F1"/>
            <w:noWrap/>
            <w:vAlign w:val="bottom"/>
            <w:hideMark/>
          </w:tcPr>
          <w:p w14:paraId="3698FF9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auto"/>
              <w:right w:val="nil"/>
            </w:tcBorders>
            <w:shd w:val="clear" w:color="auto" w:fill="DCE6F1"/>
            <w:noWrap/>
            <w:vAlign w:val="bottom"/>
            <w:hideMark/>
          </w:tcPr>
          <w:p w14:paraId="269343F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95B3D7"/>
              <w:left w:val="nil"/>
              <w:bottom w:val="single" w:sz="4" w:space="0" w:color="auto"/>
              <w:right w:val="nil"/>
            </w:tcBorders>
            <w:shd w:val="clear" w:color="auto" w:fill="DCE6F1"/>
            <w:noWrap/>
            <w:vAlign w:val="bottom"/>
            <w:hideMark/>
          </w:tcPr>
          <w:p w14:paraId="7AA22B7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767" w:type="pct"/>
            <w:tcBorders>
              <w:top w:val="single" w:sz="4" w:space="0" w:color="95B3D7"/>
              <w:left w:val="nil"/>
              <w:bottom w:val="single" w:sz="4" w:space="0" w:color="auto"/>
              <w:right w:val="nil"/>
            </w:tcBorders>
            <w:shd w:val="clear" w:color="auto" w:fill="DCE6F1"/>
            <w:noWrap/>
            <w:vAlign w:val="bottom"/>
            <w:hideMark/>
          </w:tcPr>
          <w:p w14:paraId="3A6AA04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auto"/>
              <w:right w:val="single" w:sz="4" w:space="0" w:color="95B3D7"/>
            </w:tcBorders>
            <w:shd w:val="clear" w:color="auto" w:fill="DCE6F1"/>
            <w:noWrap/>
            <w:vAlign w:val="bottom"/>
            <w:hideMark/>
          </w:tcPr>
          <w:p w14:paraId="27932C5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0.7</w:t>
            </w:r>
          </w:p>
        </w:tc>
      </w:tr>
      <w:tr w:rsidR="00FB6EBF" w14:paraId="5E2049E7"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A188063"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79022D2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bottom"/>
            <w:hideMark/>
          </w:tcPr>
          <w:p w14:paraId="638C280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bottom"/>
            <w:hideMark/>
          </w:tcPr>
          <w:p w14:paraId="12E8B18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84</w:t>
            </w:r>
          </w:p>
        </w:tc>
        <w:tc>
          <w:tcPr>
            <w:tcW w:w="693" w:type="pct"/>
            <w:tcBorders>
              <w:top w:val="single" w:sz="4" w:space="0" w:color="auto"/>
              <w:left w:val="nil"/>
              <w:bottom w:val="single" w:sz="4" w:space="0" w:color="95B3D7"/>
              <w:right w:val="nil"/>
            </w:tcBorders>
            <w:noWrap/>
            <w:vAlign w:val="bottom"/>
            <w:hideMark/>
          </w:tcPr>
          <w:p w14:paraId="03EF036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auto"/>
              <w:left w:val="nil"/>
              <w:bottom w:val="single" w:sz="4" w:space="0" w:color="95B3D7"/>
              <w:right w:val="nil"/>
            </w:tcBorders>
            <w:noWrap/>
            <w:vAlign w:val="bottom"/>
            <w:hideMark/>
          </w:tcPr>
          <w:p w14:paraId="03622FD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767" w:type="pct"/>
            <w:tcBorders>
              <w:top w:val="single" w:sz="4" w:space="0" w:color="auto"/>
              <w:left w:val="nil"/>
              <w:bottom w:val="single" w:sz="4" w:space="0" w:color="95B3D7"/>
              <w:right w:val="nil"/>
            </w:tcBorders>
            <w:noWrap/>
            <w:vAlign w:val="bottom"/>
            <w:hideMark/>
          </w:tcPr>
          <w:p w14:paraId="68D2A93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auto"/>
              <w:left w:val="nil"/>
              <w:bottom w:val="single" w:sz="4" w:space="0" w:color="95B3D7"/>
              <w:right w:val="single" w:sz="4" w:space="0" w:color="95B3D7"/>
            </w:tcBorders>
            <w:noWrap/>
            <w:vAlign w:val="bottom"/>
            <w:hideMark/>
          </w:tcPr>
          <w:p w14:paraId="74B1A5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w:t>
            </w:r>
          </w:p>
        </w:tc>
      </w:tr>
      <w:tr w:rsidR="00FB6EBF" w14:paraId="2CE1B0E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7BFFA5D"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AF4744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bottom"/>
            <w:hideMark/>
          </w:tcPr>
          <w:p w14:paraId="4F1DFEB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bottom"/>
            <w:hideMark/>
          </w:tcPr>
          <w:p w14:paraId="4CC0B4E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shd w:val="clear" w:color="auto" w:fill="DCE6F1"/>
            <w:noWrap/>
            <w:vAlign w:val="bottom"/>
            <w:hideMark/>
          </w:tcPr>
          <w:p w14:paraId="17E8CB4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4.6E+03</w:t>
            </w:r>
          </w:p>
        </w:tc>
        <w:tc>
          <w:tcPr>
            <w:tcW w:w="645" w:type="pct"/>
            <w:tcBorders>
              <w:top w:val="single" w:sz="4" w:space="0" w:color="95B3D7"/>
              <w:left w:val="nil"/>
              <w:bottom w:val="single" w:sz="4" w:space="0" w:color="95B3D7"/>
              <w:right w:val="nil"/>
            </w:tcBorders>
            <w:shd w:val="clear" w:color="auto" w:fill="DCE6F1"/>
            <w:noWrap/>
            <w:vAlign w:val="bottom"/>
            <w:hideMark/>
          </w:tcPr>
          <w:p w14:paraId="58CB0F9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4.6E+03</w:t>
            </w:r>
          </w:p>
        </w:tc>
        <w:tc>
          <w:tcPr>
            <w:tcW w:w="767" w:type="pct"/>
            <w:tcBorders>
              <w:top w:val="single" w:sz="4" w:space="0" w:color="95B3D7"/>
              <w:left w:val="nil"/>
              <w:bottom w:val="single" w:sz="4" w:space="0" w:color="95B3D7"/>
              <w:right w:val="nil"/>
            </w:tcBorders>
            <w:shd w:val="clear" w:color="auto" w:fill="DCE6F1"/>
            <w:noWrap/>
            <w:vAlign w:val="bottom"/>
            <w:hideMark/>
          </w:tcPr>
          <w:p w14:paraId="0122524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bottom"/>
            <w:hideMark/>
          </w:tcPr>
          <w:p w14:paraId="1CBA29C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w:t>
            </w:r>
          </w:p>
        </w:tc>
      </w:tr>
      <w:tr w:rsidR="00FB6EBF" w14:paraId="59F39FC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94C6BB0"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3CC385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bottom"/>
            <w:hideMark/>
          </w:tcPr>
          <w:p w14:paraId="3C9AF57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noWrap/>
            <w:vAlign w:val="bottom"/>
            <w:hideMark/>
          </w:tcPr>
          <w:p w14:paraId="1FC8B4F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81</w:t>
            </w:r>
          </w:p>
        </w:tc>
        <w:tc>
          <w:tcPr>
            <w:tcW w:w="693" w:type="pct"/>
            <w:tcBorders>
              <w:top w:val="single" w:sz="4" w:space="0" w:color="95B3D7"/>
              <w:left w:val="nil"/>
              <w:bottom w:val="single" w:sz="4" w:space="0" w:color="95B3D7"/>
              <w:right w:val="nil"/>
            </w:tcBorders>
            <w:noWrap/>
            <w:vAlign w:val="bottom"/>
            <w:hideMark/>
          </w:tcPr>
          <w:p w14:paraId="71D371E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4.6E+03</w:t>
            </w:r>
          </w:p>
        </w:tc>
        <w:tc>
          <w:tcPr>
            <w:tcW w:w="645" w:type="pct"/>
            <w:tcBorders>
              <w:top w:val="single" w:sz="4" w:space="0" w:color="95B3D7"/>
              <w:left w:val="nil"/>
              <w:bottom w:val="single" w:sz="4" w:space="0" w:color="95B3D7"/>
              <w:right w:val="nil"/>
            </w:tcBorders>
            <w:noWrap/>
            <w:vAlign w:val="bottom"/>
            <w:hideMark/>
          </w:tcPr>
          <w:p w14:paraId="57C55C4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4.6E+03</w:t>
            </w:r>
          </w:p>
        </w:tc>
        <w:tc>
          <w:tcPr>
            <w:tcW w:w="767" w:type="pct"/>
            <w:tcBorders>
              <w:top w:val="single" w:sz="4" w:space="0" w:color="95B3D7"/>
              <w:left w:val="nil"/>
              <w:bottom w:val="single" w:sz="4" w:space="0" w:color="95B3D7"/>
              <w:right w:val="nil"/>
            </w:tcBorders>
            <w:noWrap/>
            <w:vAlign w:val="bottom"/>
            <w:hideMark/>
          </w:tcPr>
          <w:p w14:paraId="49729E0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bottom"/>
            <w:hideMark/>
          </w:tcPr>
          <w:p w14:paraId="4D26861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1.1</w:t>
            </w:r>
          </w:p>
        </w:tc>
      </w:tr>
      <w:tr w:rsidR="00FB6EBF" w14:paraId="3F8D3C2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245C406"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97E0A7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bottom"/>
            <w:hideMark/>
          </w:tcPr>
          <w:p w14:paraId="73658EC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277</w:t>
            </w:r>
          </w:p>
        </w:tc>
        <w:tc>
          <w:tcPr>
            <w:tcW w:w="423" w:type="pct"/>
            <w:tcBorders>
              <w:top w:val="single" w:sz="4" w:space="0" w:color="95B3D7"/>
              <w:left w:val="nil"/>
              <w:bottom w:val="single" w:sz="4" w:space="0" w:color="auto"/>
              <w:right w:val="nil"/>
            </w:tcBorders>
            <w:shd w:val="clear" w:color="auto" w:fill="DCE6F1"/>
            <w:noWrap/>
            <w:vAlign w:val="bottom"/>
            <w:hideMark/>
          </w:tcPr>
          <w:p w14:paraId="1A22CCF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auto"/>
              <w:right w:val="nil"/>
            </w:tcBorders>
            <w:shd w:val="clear" w:color="auto" w:fill="DCE6F1"/>
            <w:noWrap/>
            <w:vAlign w:val="bottom"/>
            <w:hideMark/>
          </w:tcPr>
          <w:p w14:paraId="441D2E5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95B3D7"/>
              <w:left w:val="nil"/>
              <w:bottom w:val="single" w:sz="4" w:space="0" w:color="auto"/>
              <w:right w:val="nil"/>
            </w:tcBorders>
            <w:shd w:val="clear" w:color="auto" w:fill="DCE6F1"/>
            <w:noWrap/>
            <w:vAlign w:val="bottom"/>
            <w:hideMark/>
          </w:tcPr>
          <w:p w14:paraId="2E88867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4.0E+03</w:t>
            </w:r>
          </w:p>
        </w:tc>
        <w:tc>
          <w:tcPr>
            <w:tcW w:w="767" w:type="pct"/>
            <w:tcBorders>
              <w:top w:val="single" w:sz="4" w:space="0" w:color="95B3D7"/>
              <w:left w:val="nil"/>
              <w:bottom w:val="single" w:sz="4" w:space="0" w:color="auto"/>
              <w:right w:val="nil"/>
            </w:tcBorders>
            <w:shd w:val="clear" w:color="auto" w:fill="DCE6F1"/>
            <w:noWrap/>
            <w:vAlign w:val="bottom"/>
            <w:hideMark/>
          </w:tcPr>
          <w:p w14:paraId="469A830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auto"/>
              <w:right w:val="single" w:sz="4" w:space="0" w:color="95B3D7"/>
            </w:tcBorders>
            <w:shd w:val="clear" w:color="auto" w:fill="DCE6F1"/>
            <w:noWrap/>
            <w:vAlign w:val="bottom"/>
            <w:hideMark/>
          </w:tcPr>
          <w:p w14:paraId="30A1858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1.2</w:t>
            </w:r>
          </w:p>
        </w:tc>
      </w:tr>
      <w:tr w:rsidR="00FB6EBF" w14:paraId="49F0A3B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84A6EE7" w14:textId="77777777" w:rsidR="00FB6EBF" w:rsidRDefault="00FB6EBF" w:rsidP="00403FE8">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4A8D649E"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bottom"/>
            <w:hideMark/>
          </w:tcPr>
          <w:p w14:paraId="2D59CCE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bottom"/>
            <w:hideMark/>
          </w:tcPr>
          <w:p w14:paraId="69177D8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86</w:t>
            </w:r>
          </w:p>
        </w:tc>
        <w:tc>
          <w:tcPr>
            <w:tcW w:w="693" w:type="pct"/>
            <w:tcBorders>
              <w:top w:val="single" w:sz="4" w:space="0" w:color="auto"/>
              <w:left w:val="nil"/>
              <w:bottom w:val="single" w:sz="4" w:space="0" w:color="95B3D7"/>
              <w:right w:val="nil"/>
            </w:tcBorders>
            <w:noWrap/>
            <w:vAlign w:val="bottom"/>
            <w:hideMark/>
          </w:tcPr>
          <w:p w14:paraId="4537B7A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645" w:type="pct"/>
            <w:tcBorders>
              <w:top w:val="single" w:sz="4" w:space="0" w:color="auto"/>
              <w:left w:val="nil"/>
              <w:bottom w:val="single" w:sz="4" w:space="0" w:color="95B3D7"/>
              <w:right w:val="nil"/>
            </w:tcBorders>
            <w:noWrap/>
            <w:vAlign w:val="bottom"/>
            <w:hideMark/>
          </w:tcPr>
          <w:p w14:paraId="058D5511"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4.1E+03</w:t>
            </w:r>
          </w:p>
        </w:tc>
        <w:tc>
          <w:tcPr>
            <w:tcW w:w="767" w:type="pct"/>
            <w:tcBorders>
              <w:top w:val="single" w:sz="4" w:space="0" w:color="auto"/>
              <w:left w:val="nil"/>
              <w:bottom w:val="single" w:sz="4" w:space="0" w:color="95B3D7"/>
              <w:right w:val="nil"/>
            </w:tcBorders>
            <w:noWrap/>
            <w:vAlign w:val="bottom"/>
            <w:hideMark/>
          </w:tcPr>
          <w:p w14:paraId="1A05270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auto"/>
              <w:left w:val="nil"/>
              <w:bottom w:val="single" w:sz="4" w:space="0" w:color="95B3D7"/>
              <w:right w:val="single" w:sz="4" w:space="0" w:color="95B3D7"/>
            </w:tcBorders>
            <w:noWrap/>
            <w:vAlign w:val="bottom"/>
            <w:hideMark/>
          </w:tcPr>
          <w:p w14:paraId="52B6CD5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1.9</w:t>
            </w:r>
          </w:p>
        </w:tc>
      </w:tr>
      <w:tr w:rsidR="00FB6EBF" w14:paraId="6549C07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FC4F819"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26EAA6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bottom"/>
            <w:hideMark/>
          </w:tcPr>
          <w:p w14:paraId="5A8C0AA8"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330</w:t>
            </w:r>
          </w:p>
        </w:tc>
        <w:tc>
          <w:tcPr>
            <w:tcW w:w="423" w:type="pct"/>
            <w:tcBorders>
              <w:top w:val="single" w:sz="4" w:space="0" w:color="95B3D7"/>
              <w:left w:val="nil"/>
              <w:bottom w:val="single" w:sz="4" w:space="0" w:color="95B3D7"/>
              <w:right w:val="nil"/>
            </w:tcBorders>
            <w:shd w:val="clear" w:color="auto" w:fill="DCE6F1"/>
            <w:noWrap/>
            <w:vAlign w:val="bottom"/>
            <w:hideMark/>
          </w:tcPr>
          <w:p w14:paraId="4981B5A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79</w:t>
            </w:r>
          </w:p>
        </w:tc>
        <w:tc>
          <w:tcPr>
            <w:tcW w:w="693" w:type="pct"/>
            <w:tcBorders>
              <w:top w:val="single" w:sz="4" w:space="0" w:color="95B3D7"/>
              <w:left w:val="nil"/>
              <w:bottom w:val="single" w:sz="4" w:space="0" w:color="95B3D7"/>
              <w:right w:val="nil"/>
            </w:tcBorders>
            <w:shd w:val="clear" w:color="auto" w:fill="DCE6F1"/>
            <w:noWrap/>
            <w:vAlign w:val="bottom"/>
            <w:hideMark/>
          </w:tcPr>
          <w:p w14:paraId="1023CE9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4.9E+03</w:t>
            </w:r>
          </w:p>
        </w:tc>
        <w:tc>
          <w:tcPr>
            <w:tcW w:w="645" w:type="pct"/>
            <w:tcBorders>
              <w:top w:val="single" w:sz="4" w:space="0" w:color="95B3D7"/>
              <w:left w:val="nil"/>
              <w:bottom w:val="single" w:sz="4" w:space="0" w:color="95B3D7"/>
              <w:right w:val="nil"/>
            </w:tcBorders>
            <w:shd w:val="clear" w:color="auto" w:fill="DCE6F1"/>
            <w:noWrap/>
            <w:vAlign w:val="bottom"/>
            <w:hideMark/>
          </w:tcPr>
          <w:p w14:paraId="48B88244"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4.8E+03</w:t>
            </w:r>
          </w:p>
        </w:tc>
        <w:tc>
          <w:tcPr>
            <w:tcW w:w="767" w:type="pct"/>
            <w:tcBorders>
              <w:top w:val="single" w:sz="4" w:space="0" w:color="95B3D7"/>
              <w:left w:val="nil"/>
              <w:bottom w:val="single" w:sz="4" w:space="0" w:color="95B3D7"/>
              <w:right w:val="nil"/>
            </w:tcBorders>
            <w:shd w:val="clear" w:color="auto" w:fill="DCE6F1"/>
            <w:noWrap/>
            <w:vAlign w:val="bottom"/>
            <w:hideMark/>
          </w:tcPr>
          <w:p w14:paraId="696A52A0"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shd w:val="clear" w:color="auto" w:fill="DCE6F1"/>
            <w:noWrap/>
            <w:vAlign w:val="bottom"/>
            <w:hideMark/>
          </w:tcPr>
          <w:p w14:paraId="2EF0C1DB"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1.6</w:t>
            </w:r>
          </w:p>
        </w:tc>
      </w:tr>
      <w:tr w:rsidR="00FB6EBF" w14:paraId="264A5DD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969106F"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EA85A8D"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bottom"/>
            <w:hideMark/>
          </w:tcPr>
          <w:p w14:paraId="0BA6A01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327</w:t>
            </w:r>
          </w:p>
        </w:tc>
        <w:tc>
          <w:tcPr>
            <w:tcW w:w="423" w:type="pct"/>
            <w:tcBorders>
              <w:top w:val="single" w:sz="4" w:space="0" w:color="95B3D7"/>
              <w:left w:val="nil"/>
              <w:bottom w:val="single" w:sz="4" w:space="0" w:color="95B3D7"/>
              <w:right w:val="nil"/>
            </w:tcBorders>
            <w:noWrap/>
            <w:vAlign w:val="bottom"/>
            <w:hideMark/>
          </w:tcPr>
          <w:p w14:paraId="1258C6DC"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83</w:t>
            </w:r>
          </w:p>
        </w:tc>
        <w:tc>
          <w:tcPr>
            <w:tcW w:w="693" w:type="pct"/>
            <w:tcBorders>
              <w:top w:val="single" w:sz="4" w:space="0" w:color="95B3D7"/>
              <w:left w:val="nil"/>
              <w:bottom w:val="single" w:sz="4" w:space="0" w:color="95B3D7"/>
              <w:right w:val="nil"/>
            </w:tcBorders>
            <w:noWrap/>
            <w:vAlign w:val="bottom"/>
            <w:hideMark/>
          </w:tcPr>
          <w:p w14:paraId="72D1AF59"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4.8E+03</w:t>
            </w:r>
          </w:p>
        </w:tc>
        <w:tc>
          <w:tcPr>
            <w:tcW w:w="645" w:type="pct"/>
            <w:tcBorders>
              <w:top w:val="single" w:sz="4" w:space="0" w:color="95B3D7"/>
              <w:left w:val="nil"/>
              <w:bottom w:val="single" w:sz="4" w:space="0" w:color="95B3D7"/>
              <w:right w:val="nil"/>
            </w:tcBorders>
            <w:noWrap/>
            <w:vAlign w:val="bottom"/>
            <w:hideMark/>
          </w:tcPr>
          <w:p w14:paraId="7140E9D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4.7E+03</w:t>
            </w:r>
          </w:p>
        </w:tc>
        <w:tc>
          <w:tcPr>
            <w:tcW w:w="767" w:type="pct"/>
            <w:tcBorders>
              <w:top w:val="single" w:sz="4" w:space="0" w:color="95B3D7"/>
              <w:left w:val="nil"/>
              <w:bottom w:val="single" w:sz="4" w:space="0" w:color="95B3D7"/>
              <w:right w:val="nil"/>
            </w:tcBorders>
            <w:noWrap/>
            <w:vAlign w:val="bottom"/>
            <w:hideMark/>
          </w:tcPr>
          <w:p w14:paraId="62577DFF"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bottom"/>
            <w:hideMark/>
          </w:tcPr>
          <w:p w14:paraId="518995F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1.6</w:t>
            </w:r>
          </w:p>
        </w:tc>
      </w:tr>
      <w:tr w:rsidR="00FB6EBF" w14:paraId="52FD0A3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DFF2E1E" w14:textId="77777777" w:rsidR="00FB6EBF" w:rsidRDefault="00FB6EBF" w:rsidP="00403FE8">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198F80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bottom"/>
            <w:hideMark/>
          </w:tcPr>
          <w:p w14:paraId="34704185"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bottom"/>
            <w:hideMark/>
          </w:tcPr>
          <w:p w14:paraId="518E5366"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auto"/>
              <w:right w:val="nil"/>
            </w:tcBorders>
            <w:shd w:val="clear" w:color="auto" w:fill="DCE6F1"/>
            <w:noWrap/>
            <w:vAlign w:val="bottom"/>
            <w:hideMark/>
          </w:tcPr>
          <w:p w14:paraId="5C223FDA"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4.5E+03</w:t>
            </w:r>
          </w:p>
        </w:tc>
        <w:tc>
          <w:tcPr>
            <w:tcW w:w="645" w:type="pct"/>
            <w:tcBorders>
              <w:top w:val="single" w:sz="4" w:space="0" w:color="95B3D7"/>
              <w:left w:val="nil"/>
              <w:bottom w:val="single" w:sz="4" w:space="0" w:color="auto"/>
              <w:right w:val="nil"/>
            </w:tcBorders>
            <w:shd w:val="clear" w:color="auto" w:fill="DCE6F1"/>
            <w:noWrap/>
            <w:vAlign w:val="bottom"/>
            <w:hideMark/>
          </w:tcPr>
          <w:p w14:paraId="28F87932"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4.4E+03</w:t>
            </w:r>
          </w:p>
        </w:tc>
        <w:tc>
          <w:tcPr>
            <w:tcW w:w="767" w:type="pct"/>
            <w:tcBorders>
              <w:top w:val="single" w:sz="4" w:space="0" w:color="95B3D7"/>
              <w:left w:val="nil"/>
              <w:bottom w:val="single" w:sz="4" w:space="0" w:color="auto"/>
              <w:right w:val="nil"/>
            </w:tcBorders>
            <w:shd w:val="clear" w:color="auto" w:fill="DCE6F1"/>
            <w:noWrap/>
            <w:vAlign w:val="bottom"/>
            <w:hideMark/>
          </w:tcPr>
          <w:p w14:paraId="5F4E3553"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auto"/>
              <w:right w:val="single" w:sz="4" w:space="0" w:color="95B3D7"/>
            </w:tcBorders>
            <w:shd w:val="clear" w:color="auto" w:fill="DCE6F1"/>
            <w:noWrap/>
            <w:vAlign w:val="bottom"/>
            <w:hideMark/>
          </w:tcPr>
          <w:p w14:paraId="566099E7" w14:textId="77777777" w:rsidR="00FB6EBF" w:rsidRDefault="00FB6EBF" w:rsidP="00403FE8">
            <w:pPr>
              <w:spacing w:after="0"/>
              <w:ind w:firstLine="0"/>
              <w:jc w:val="left"/>
              <w:rPr>
                <w:rFonts w:eastAsia="Times New Roman" w:cs="Calibri"/>
                <w:color w:val="000000"/>
                <w:sz w:val="18"/>
                <w:szCs w:val="18"/>
              </w:rPr>
            </w:pPr>
            <w:r>
              <w:rPr>
                <w:rFonts w:eastAsia="Times New Roman" w:cs="Calibri"/>
                <w:color w:val="000000"/>
                <w:sz w:val="18"/>
                <w:szCs w:val="18"/>
              </w:rPr>
              <w:t>1.7</w:t>
            </w:r>
          </w:p>
        </w:tc>
      </w:tr>
    </w:tbl>
    <w:p w14:paraId="507D848B"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 ML in 2015; 20 ML in 2040; and 31 ML in 2070.</w:t>
      </w:r>
    </w:p>
    <w:p w14:paraId="7A52BAE9"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28 ML in 2015; 49 ML in 2040; and 78 ML in 2070.</w:t>
      </w:r>
    </w:p>
    <w:p w14:paraId="52D9647F" w14:textId="77777777" w:rsidR="00FB6EBF" w:rsidRDefault="00FB6EBF" w:rsidP="00FB6EBF"/>
    <w:p w14:paraId="78F12CAE" w14:textId="77777777" w:rsidR="00FB6EBF" w:rsidRDefault="00FB6EBF" w:rsidP="00FB6EBF"/>
    <w:p w14:paraId="66539CC4" w14:textId="74FE63C9" w:rsidR="00085A16" w:rsidRDefault="00085A16" w:rsidP="00085A16">
      <w:pPr>
        <w:pStyle w:val="Caption"/>
        <w:keepNext/>
      </w:pPr>
      <w:r>
        <w:lastRenderedPageBreak/>
        <w:t xml:space="preserve">Table B - </w:t>
      </w:r>
      <w:r w:rsidR="00F8587E">
        <w:fldChar w:fldCharType="begin"/>
      </w:r>
      <w:r w:rsidR="00F8587E">
        <w:instrText xml:space="preserve"> SEQ Table_B_- \* ARABIC </w:instrText>
      </w:r>
      <w:r w:rsidR="00F8587E">
        <w:fldChar w:fldCharType="separate"/>
      </w:r>
      <w:r w:rsidR="00BC31E6">
        <w:rPr>
          <w:noProof/>
        </w:rPr>
        <w:t>7</w:t>
      </w:r>
      <w:r w:rsidR="00F8587E">
        <w:rPr>
          <w:noProof/>
        </w:rPr>
        <w:fldChar w:fldCharType="end"/>
      </w:r>
      <w:r>
        <w:t xml:space="preserve"> Clyde River.</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641C4B14" w14:textId="77777777" w:rsidTr="00FB6EBF">
        <w:trPr>
          <w:trHeight w:val="37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1D7C35DF"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412B8015"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3CDD77D3"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174ABD76"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2953093F"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1968442"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365CD808"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22D86EB8"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2E2D26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C792DFC"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3FE5EFB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32A312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219</w:t>
            </w:r>
          </w:p>
        </w:tc>
        <w:tc>
          <w:tcPr>
            <w:tcW w:w="423" w:type="pct"/>
            <w:tcBorders>
              <w:top w:val="single" w:sz="4" w:space="0" w:color="auto"/>
              <w:left w:val="nil"/>
              <w:bottom w:val="single" w:sz="4" w:space="0" w:color="95B3D7"/>
              <w:right w:val="nil"/>
            </w:tcBorders>
            <w:shd w:val="clear" w:color="auto" w:fill="DCE6F1"/>
            <w:noWrap/>
            <w:vAlign w:val="center"/>
            <w:hideMark/>
          </w:tcPr>
          <w:p w14:paraId="34AC475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58</w:t>
            </w:r>
          </w:p>
        </w:tc>
        <w:tc>
          <w:tcPr>
            <w:tcW w:w="693" w:type="pct"/>
            <w:tcBorders>
              <w:top w:val="single" w:sz="4" w:space="0" w:color="auto"/>
              <w:left w:val="nil"/>
              <w:bottom w:val="single" w:sz="4" w:space="0" w:color="95B3D7"/>
              <w:right w:val="nil"/>
            </w:tcBorders>
            <w:shd w:val="clear" w:color="auto" w:fill="DCE6F1"/>
            <w:noWrap/>
            <w:vAlign w:val="center"/>
            <w:hideMark/>
          </w:tcPr>
          <w:p w14:paraId="5039817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5.5E+01</w:t>
            </w:r>
          </w:p>
        </w:tc>
        <w:tc>
          <w:tcPr>
            <w:tcW w:w="645" w:type="pct"/>
            <w:tcBorders>
              <w:top w:val="single" w:sz="4" w:space="0" w:color="auto"/>
              <w:left w:val="nil"/>
              <w:bottom w:val="single" w:sz="4" w:space="0" w:color="95B3D7"/>
              <w:right w:val="nil"/>
            </w:tcBorders>
            <w:shd w:val="clear" w:color="auto" w:fill="DCE6F1"/>
            <w:noWrap/>
            <w:vAlign w:val="center"/>
            <w:hideMark/>
          </w:tcPr>
          <w:p w14:paraId="49296AA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-8.4E-01</w:t>
            </w:r>
          </w:p>
        </w:tc>
        <w:tc>
          <w:tcPr>
            <w:tcW w:w="767" w:type="pct"/>
            <w:tcBorders>
              <w:top w:val="single" w:sz="4" w:space="0" w:color="auto"/>
              <w:left w:val="nil"/>
              <w:bottom w:val="single" w:sz="4" w:space="0" w:color="95B3D7"/>
              <w:right w:val="nil"/>
            </w:tcBorders>
            <w:shd w:val="clear" w:color="auto" w:fill="DCE6F1"/>
            <w:noWrap/>
            <w:vAlign w:val="center"/>
            <w:hideMark/>
          </w:tcPr>
          <w:p w14:paraId="54EE7FF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40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5CB0BA2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101</w:t>
            </w:r>
          </w:p>
        </w:tc>
      </w:tr>
      <w:tr w:rsidR="00FB6EBF" w14:paraId="0F11108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2AD5CAE"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FC954B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49C377E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268</w:t>
            </w:r>
          </w:p>
        </w:tc>
        <w:tc>
          <w:tcPr>
            <w:tcW w:w="423" w:type="pct"/>
            <w:tcBorders>
              <w:top w:val="single" w:sz="4" w:space="0" w:color="95B3D7"/>
              <w:left w:val="nil"/>
              <w:bottom w:val="single" w:sz="4" w:space="0" w:color="95B3D7"/>
              <w:right w:val="nil"/>
            </w:tcBorders>
            <w:noWrap/>
            <w:vAlign w:val="center"/>
            <w:hideMark/>
          </w:tcPr>
          <w:p w14:paraId="6ADB8BB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58</w:t>
            </w:r>
          </w:p>
        </w:tc>
        <w:tc>
          <w:tcPr>
            <w:tcW w:w="693" w:type="pct"/>
            <w:tcBorders>
              <w:top w:val="single" w:sz="4" w:space="0" w:color="95B3D7"/>
              <w:left w:val="nil"/>
              <w:bottom w:val="single" w:sz="4" w:space="0" w:color="95B3D7"/>
              <w:right w:val="nil"/>
            </w:tcBorders>
            <w:noWrap/>
            <w:vAlign w:val="center"/>
            <w:hideMark/>
          </w:tcPr>
          <w:p w14:paraId="038BF18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8.3E+01</w:t>
            </w:r>
          </w:p>
        </w:tc>
        <w:tc>
          <w:tcPr>
            <w:tcW w:w="645" w:type="pct"/>
            <w:tcBorders>
              <w:top w:val="single" w:sz="4" w:space="0" w:color="95B3D7"/>
              <w:left w:val="nil"/>
              <w:bottom w:val="single" w:sz="4" w:space="0" w:color="95B3D7"/>
              <w:right w:val="nil"/>
            </w:tcBorders>
            <w:noWrap/>
            <w:vAlign w:val="center"/>
            <w:hideMark/>
          </w:tcPr>
          <w:p w14:paraId="2ABDA03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95B3D7"/>
              <w:left w:val="nil"/>
              <w:bottom w:val="single" w:sz="4" w:space="0" w:color="95B3D7"/>
              <w:right w:val="nil"/>
            </w:tcBorders>
            <w:noWrap/>
            <w:vAlign w:val="center"/>
            <w:hideMark/>
          </w:tcPr>
          <w:p w14:paraId="47B8EF9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31</w:t>
            </w:r>
          </w:p>
        </w:tc>
        <w:tc>
          <w:tcPr>
            <w:tcW w:w="719" w:type="pct"/>
            <w:tcBorders>
              <w:top w:val="single" w:sz="4" w:space="0" w:color="95B3D7"/>
              <w:left w:val="nil"/>
              <w:bottom w:val="single" w:sz="4" w:space="0" w:color="95B3D7"/>
              <w:right w:val="single" w:sz="4" w:space="0" w:color="95B3D7"/>
            </w:tcBorders>
            <w:noWrap/>
            <w:vAlign w:val="center"/>
            <w:hideMark/>
          </w:tcPr>
          <w:p w14:paraId="1CCD67B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77</w:t>
            </w:r>
          </w:p>
        </w:tc>
      </w:tr>
      <w:tr w:rsidR="00FB6EBF" w14:paraId="58D7C9F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CB4E417"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29F0B4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A80F3E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267</w:t>
            </w:r>
          </w:p>
        </w:tc>
        <w:tc>
          <w:tcPr>
            <w:tcW w:w="423" w:type="pct"/>
            <w:tcBorders>
              <w:top w:val="single" w:sz="4" w:space="0" w:color="95B3D7"/>
              <w:left w:val="nil"/>
              <w:bottom w:val="single" w:sz="4" w:space="0" w:color="95B3D7"/>
              <w:right w:val="nil"/>
            </w:tcBorders>
            <w:shd w:val="clear" w:color="auto" w:fill="DCE6F1"/>
            <w:noWrap/>
            <w:vAlign w:val="center"/>
            <w:hideMark/>
          </w:tcPr>
          <w:p w14:paraId="101A56A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58</w:t>
            </w:r>
          </w:p>
        </w:tc>
        <w:tc>
          <w:tcPr>
            <w:tcW w:w="693" w:type="pct"/>
            <w:tcBorders>
              <w:top w:val="single" w:sz="4" w:space="0" w:color="95B3D7"/>
              <w:left w:val="nil"/>
              <w:bottom w:val="single" w:sz="4" w:space="0" w:color="95B3D7"/>
              <w:right w:val="nil"/>
            </w:tcBorders>
            <w:shd w:val="clear" w:color="auto" w:fill="DCE6F1"/>
            <w:noWrap/>
            <w:vAlign w:val="center"/>
            <w:hideMark/>
          </w:tcPr>
          <w:p w14:paraId="5D7A840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8.2E+01</w:t>
            </w:r>
          </w:p>
        </w:tc>
        <w:tc>
          <w:tcPr>
            <w:tcW w:w="645" w:type="pct"/>
            <w:tcBorders>
              <w:top w:val="single" w:sz="4" w:space="0" w:color="95B3D7"/>
              <w:left w:val="nil"/>
              <w:bottom w:val="single" w:sz="4" w:space="0" w:color="95B3D7"/>
              <w:right w:val="nil"/>
            </w:tcBorders>
            <w:shd w:val="clear" w:color="auto" w:fill="DCE6F1"/>
            <w:noWrap/>
            <w:vAlign w:val="center"/>
            <w:hideMark/>
          </w:tcPr>
          <w:p w14:paraId="4026FD9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2.6E+01</w:t>
            </w:r>
          </w:p>
        </w:tc>
        <w:tc>
          <w:tcPr>
            <w:tcW w:w="767" w:type="pct"/>
            <w:tcBorders>
              <w:top w:val="single" w:sz="4" w:space="0" w:color="95B3D7"/>
              <w:left w:val="nil"/>
              <w:bottom w:val="single" w:sz="4" w:space="0" w:color="95B3D7"/>
              <w:right w:val="nil"/>
            </w:tcBorders>
            <w:shd w:val="clear" w:color="auto" w:fill="DCE6F1"/>
            <w:noWrap/>
            <w:vAlign w:val="center"/>
            <w:hideMark/>
          </w:tcPr>
          <w:p w14:paraId="32DA90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31</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5E2620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78</w:t>
            </w:r>
          </w:p>
        </w:tc>
      </w:tr>
      <w:tr w:rsidR="00FB6EBF" w14:paraId="370B66C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96BC246"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608E47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E30F4A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255</w:t>
            </w:r>
          </w:p>
        </w:tc>
        <w:tc>
          <w:tcPr>
            <w:tcW w:w="423" w:type="pct"/>
            <w:tcBorders>
              <w:top w:val="single" w:sz="4" w:space="0" w:color="95B3D7"/>
              <w:left w:val="nil"/>
              <w:bottom w:val="single" w:sz="4" w:space="0" w:color="95B3D7"/>
              <w:right w:val="nil"/>
            </w:tcBorders>
            <w:noWrap/>
            <w:vAlign w:val="center"/>
            <w:hideMark/>
          </w:tcPr>
          <w:p w14:paraId="3725B10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noWrap/>
            <w:vAlign w:val="center"/>
            <w:hideMark/>
          </w:tcPr>
          <w:p w14:paraId="3C066DE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7.6E+01</w:t>
            </w:r>
          </w:p>
        </w:tc>
        <w:tc>
          <w:tcPr>
            <w:tcW w:w="645" w:type="pct"/>
            <w:tcBorders>
              <w:top w:val="single" w:sz="4" w:space="0" w:color="95B3D7"/>
              <w:left w:val="nil"/>
              <w:bottom w:val="single" w:sz="4" w:space="0" w:color="95B3D7"/>
              <w:right w:val="nil"/>
            </w:tcBorders>
            <w:noWrap/>
            <w:vAlign w:val="center"/>
            <w:hideMark/>
          </w:tcPr>
          <w:p w14:paraId="5DB4295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2.0E+01</w:t>
            </w:r>
          </w:p>
        </w:tc>
        <w:tc>
          <w:tcPr>
            <w:tcW w:w="767" w:type="pct"/>
            <w:tcBorders>
              <w:top w:val="single" w:sz="4" w:space="0" w:color="95B3D7"/>
              <w:left w:val="nil"/>
              <w:bottom w:val="single" w:sz="4" w:space="0" w:color="95B3D7"/>
              <w:right w:val="nil"/>
            </w:tcBorders>
            <w:noWrap/>
            <w:vAlign w:val="center"/>
            <w:hideMark/>
          </w:tcPr>
          <w:p w14:paraId="63A3AFD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33</w:t>
            </w:r>
          </w:p>
        </w:tc>
        <w:tc>
          <w:tcPr>
            <w:tcW w:w="719" w:type="pct"/>
            <w:tcBorders>
              <w:top w:val="single" w:sz="4" w:space="0" w:color="95B3D7"/>
              <w:left w:val="nil"/>
              <w:bottom w:val="single" w:sz="4" w:space="0" w:color="95B3D7"/>
              <w:right w:val="single" w:sz="4" w:space="0" w:color="95B3D7"/>
            </w:tcBorders>
            <w:noWrap/>
            <w:vAlign w:val="center"/>
            <w:hideMark/>
          </w:tcPr>
          <w:p w14:paraId="199CFFB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82</w:t>
            </w:r>
          </w:p>
        </w:tc>
      </w:tr>
      <w:tr w:rsidR="00FB6EBF" w14:paraId="4A48058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B71A7F8"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245B53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7464DA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262</w:t>
            </w:r>
          </w:p>
        </w:tc>
        <w:tc>
          <w:tcPr>
            <w:tcW w:w="423" w:type="pct"/>
            <w:tcBorders>
              <w:top w:val="single" w:sz="4" w:space="0" w:color="95B3D7"/>
              <w:left w:val="nil"/>
              <w:bottom w:val="single" w:sz="4" w:space="0" w:color="auto"/>
              <w:right w:val="nil"/>
            </w:tcBorders>
            <w:shd w:val="clear" w:color="auto" w:fill="DCE6F1"/>
            <w:noWrap/>
            <w:vAlign w:val="center"/>
            <w:hideMark/>
          </w:tcPr>
          <w:p w14:paraId="4F1D185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58</w:t>
            </w:r>
          </w:p>
        </w:tc>
        <w:tc>
          <w:tcPr>
            <w:tcW w:w="693" w:type="pct"/>
            <w:tcBorders>
              <w:top w:val="single" w:sz="4" w:space="0" w:color="95B3D7"/>
              <w:left w:val="nil"/>
              <w:bottom w:val="single" w:sz="4" w:space="0" w:color="auto"/>
              <w:right w:val="nil"/>
            </w:tcBorders>
            <w:shd w:val="clear" w:color="auto" w:fill="DCE6F1"/>
            <w:noWrap/>
            <w:vAlign w:val="center"/>
            <w:hideMark/>
          </w:tcPr>
          <w:p w14:paraId="2A3BAF4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8.0E+01</w:t>
            </w:r>
          </w:p>
        </w:tc>
        <w:tc>
          <w:tcPr>
            <w:tcW w:w="645" w:type="pct"/>
            <w:tcBorders>
              <w:top w:val="single" w:sz="4" w:space="0" w:color="95B3D7"/>
              <w:left w:val="nil"/>
              <w:bottom w:val="single" w:sz="4" w:space="0" w:color="auto"/>
              <w:right w:val="nil"/>
            </w:tcBorders>
            <w:shd w:val="clear" w:color="auto" w:fill="DCE6F1"/>
            <w:noWrap/>
            <w:vAlign w:val="center"/>
            <w:hideMark/>
          </w:tcPr>
          <w:p w14:paraId="4EC0F3D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2.4E+01</w:t>
            </w:r>
          </w:p>
        </w:tc>
        <w:tc>
          <w:tcPr>
            <w:tcW w:w="767" w:type="pct"/>
            <w:tcBorders>
              <w:top w:val="single" w:sz="4" w:space="0" w:color="95B3D7"/>
              <w:left w:val="nil"/>
              <w:bottom w:val="single" w:sz="4" w:space="0" w:color="auto"/>
              <w:right w:val="nil"/>
            </w:tcBorders>
            <w:shd w:val="clear" w:color="auto" w:fill="DCE6F1"/>
            <w:noWrap/>
            <w:vAlign w:val="center"/>
            <w:hideMark/>
          </w:tcPr>
          <w:p w14:paraId="5B56606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BBD5A9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80</w:t>
            </w:r>
          </w:p>
        </w:tc>
      </w:tr>
      <w:tr w:rsidR="00FB6EBF" w14:paraId="171A76E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4809D7C0"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CA6BF4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4061C6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auto"/>
              <w:left w:val="nil"/>
              <w:bottom w:val="single" w:sz="4" w:space="0" w:color="95B3D7"/>
              <w:right w:val="nil"/>
            </w:tcBorders>
            <w:noWrap/>
            <w:vAlign w:val="center"/>
            <w:hideMark/>
          </w:tcPr>
          <w:p w14:paraId="597B978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noWrap/>
            <w:vAlign w:val="center"/>
            <w:hideMark/>
          </w:tcPr>
          <w:p w14:paraId="7571955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5.6E+01</w:t>
            </w:r>
          </w:p>
        </w:tc>
        <w:tc>
          <w:tcPr>
            <w:tcW w:w="645" w:type="pct"/>
            <w:tcBorders>
              <w:top w:val="single" w:sz="4" w:space="0" w:color="auto"/>
              <w:left w:val="nil"/>
              <w:bottom w:val="single" w:sz="4" w:space="0" w:color="95B3D7"/>
              <w:right w:val="nil"/>
            </w:tcBorders>
            <w:noWrap/>
            <w:vAlign w:val="center"/>
            <w:hideMark/>
          </w:tcPr>
          <w:p w14:paraId="217A6539" w14:textId="17F5BCD4"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4.3E+01</w:t>
            </w:r>
          </w:p>
        </w:tc>
        <w:tc>
          <w:tcPr>
            <w:tcW w:w="767" w:type="pct"/>
            <w:tcBorders>
              <w:top w:val="single" w:sz="4" w:space="0" w:color="auto"/>
              <w:left w:val="nil"/>
              <w:bottom w:val="single" w:sz="4" w:space="0" w:color="95B3D7"/>
              <w:right w:val="nil"/>
            </w:tcBorders>
            <w:noWrap/>
            <w:vAlign w:val="center"/>
            <w:hideMark/>
          </w:tcPr>
          <w:p w14:paraId="6F8A0E0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54</w:t>
            </w:r>
          </w:p>
        </w:tc>
        <w:tc>
          <w:tcPr>
            <w:tcW w:w="719" w:type="pct"/>
            <w:tcBorders>
              <w:top w:val="single" w:sz="4" w:space="0" w:color="auto"/>
              <w:left w:val="nil"/>
              <w:bottom w:val="single" w:sz="4" w:space="0" w:color="95B3D7"/>
              <w:right w:val="single" w:sz="4" w:space="0" w:color="95B3D7"/>
            </w:tcBorders>
            <w:noWrap/>
            <w:vAlign w:val="center"/>
            <w:hideMark/>
          </w:tcPr>
          <w:p w14:paraId="1E49FA7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135</w:t>
            </w:r>
          </w:p>
        </w:tc>
      </w:tr>
      <w:tr w:rsidR="00FB6EBF" w14:paraId="6DDDC40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D4F72CC"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BF3ECE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7D3357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shd w:val="clear" w:color="auto" w:fill="DCE6F1"/>
            <w:noWrap/>
            <w:vAlign w:val="center"/>
            <w:hideMark/>
          </w:tcPr>
          <w:p w14:paraId="7CB6621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shd w:val="clear" w:color="auto" w:fill="DCE6F1"/>
            <w:noWrap/>
            <w:vAlign w:val="center"/>
            <w:hideMark/>
          </w:tcPr>
          <w:p w14:paraId="7BDD894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6.0E+01</w:t>
            </w:r>
          </w:p>
        </w:tc>
        <w:tc>
          <w:tcPr>
            <w:tcW w:w="645" w:type="pct"/>
            <w:tcBorders>
              <w:top w:val="single" w:sz="4" w:space="0" w:color="95B3D7"/>
              <w:left w:val="nil"/>
              <w:bottom w:val="single" w:sz="4" w:space="0" w:color="95B3D7"/>
              <w:right w:val="nil"/>
            </w:tcBorders>
            <w:shd w:val="clear" w:color="auto" w:fill="DCE6F1"/>
            <w:noWrap/>
            <w:vAlign w:val="center"/>
            <w:hideMark/>
          </w:tcPr>
          <w:p w14:paraId="7CE87E46" w14:textId="4959C28B"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3.9E+01</w:t>
            </w:r>
          </w:p>
        </w:tc>
        <w:tc>
          <w:tcPr>
            <w:tcW w:w="767" w:type="pct"/>
            <w:tcBorders>
              <w:top w:val="single" w:sz="4" w:space="0" w:color="95B3D7"/>
              <w:left w:val="nil"/>
              <w:bottom w:val="single" w:sz="4" w:space="0" w:color="95B3D7"/>
              <w:right w:val="nil"/>
            </w:tcBorders>
            <w:shd w:val="clear" w:color="auto" w:fill="DCE6F1"/>
            <w:noWrap/>
            <w:vAlign w:val="center"/>
            <w:hideMark/>
          </w:tcPr>
          <w:p w14:paraId="7E412BA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53498F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131</w:t>
            </w:r>
          </w:p>
        </w:tc>
      </w:tr>
      <w:tr w:rsidR="00FB6EBF" w14:paraId="5E5DE60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FB526A3"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398382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1ADCF4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259</w:t>
            </w:r>
          </w:p>
        </w:tc>
        <w:tc>
          <w:tcPr>
            <w:tcW w:w="423" w:type="pct"/>
            <w:tcBorders>
              <w:top w:val="single" w:sz="4" w:space="0" w:color="95B3D7"/>
              <w:left w:val="nil"/>
              <w:bottom w:val="single" w:sz="4" w:space="0" w:color="95B3D7"/>
              <w:right w:val="nil"/>
            </w:tcBorders>
            <w:noWrap/>
            <w:vAlign w:val="center"/>
            <w:hideMark/>
          </w:tcPr>
          <w:p w14:paraId="13F6DF9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noWrap/>
            <w:vAlign w:val="center"/>
            <w:hideMark/>
          </w:tcPr>
          <w:p w14:paraId="00EB9DA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4.3E+01</w:t>
            </w:r>
          </w:p>
        </w:tc>
        <w:tc>
          <w:tcPr>
            <w:tcW w:w="645" w:type="pct"/>
            <w:tcBorders>
              <w:top w:val="single" w:sz="4" w:space="0" w:color="95B3D7"/>
              <w:left w:val="nil"/>
              <w:bottom w:val="single" w:sz="4" w:space="0" w:color="95B3D7"/>
              <w:right w:val="nil"/>
            </w:tcBorders>
            <w:noWrap/>
            <w:vAlign w:val="center"/>
            <w:hideMark/>
          </w:tcPr>
          <w:p w14:paraId="6A0C2A05" w14:textId="13892AD0"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5.7E+01</w:t>
            </w:r>
          </w:p>
        </w:tc>
        <w:tc>
          <w:tcPr>
            <w:tcW w:w="767" w:type="pct"/>
            <w:tcBorders>
              <w:top w:val="single" w:sz="4" w:space="0" w:color="95B3D7"/>
              <w:left w:val="nil"/>
              <w:bottom w:val="single" w:sz="4" w:space="0" w:color="95B3D7"/>
              <w:right w:val="nil"/>
            </w:tcBorders>
            <w:noWrap/>
            <w:vAlign w:val="center"/>
            <w:hideMark/>
          </w:tcPr>
          <w:p w14:paraId="6FB4E28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719" w:type="pct"/>
            <w:tcBorders>
              <w:top w:val="single" w:sz="4" w:space="0" w:color="95B3D7"/>
              <w:left w:val="nil"/>
              <w:bottom w:val="single" w:sz="4" w:space="0" w:color="95B3D7"/>
              <w:right w:val="single" w:sz="4" w:space="0" w:color="95B3D7"/>
            </w:tcBorders>
            <w:noWrap/>
            <w:vAlign w:val="center"/>
            <w:hideMark/>
          </w:tcPr>
          <w:p w14:paraId="09640D4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152</w:t>
            </w:r>
          </w:p>
        </w:tc>
      </w:tr>
      <w:tr w:rsidR="00FB6EBF" w14:paraId="5F2DC24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34DC1AD"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90BF9B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B77C29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283</w:t>
            </w:r>
          </w:p>
        </w:tc>
        <w:tc>
          <w:tcPr>
            <w:tcW w:w="423" w:type="pct"/>
            <w:tcBorders>
              <w:top w:val="single" w:sz="4" w:space="0" w:color="95B3D7"/>
              <w:left w:val="nil"/>
              <w:bottom w:val="single" w:sz="4" w:space="0" w:color="auto"/>
              <w:right w:val="nil"/>
            </w:tcBorders>
            <w:shd w:val="clear" w:color="auto" w:fill="DCE6F1"/>
            <w:noWrap/>
            <w:vAlign w:val="center"/>
            <w:hideMark/>
          </w:tcPr>
          <w:p w14:paraId="0C70DDE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auto"/>
              <w:right w:val="nil"/>
            </w:tcBorders>
            <w:shd w:val="clear" w:color="auto" w:fill="DCE6F1"/>
            <w:noWrap/>
            <w:vAlign w:val="center"/>
            <w:hideMark/>
          </w:tcPr>
          <w:p w14:paraId="60FE49A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6.2E+01</w:t>
            </w:r>
          </w:p>
        </w:tc>
        <w:tc>
          <w:tcPr>
            <w:tcW w:w="645" w:type="pct"/>
            <w:tcBorders>
              <w:top w:val="single" w:sz="4" w:space="0" w:color="95B3D7"/>
              <w:left w:val="nil"/>
              <w:bottom w:val="single" w:sz="4" w:space="0" w:color="auto"/>
              <w:right w:val="nil"/>
            </w:tcBorders>
            <w:shd w:val="clear" w:color="auto" w:fill="DCE6F1"/>
            <w:noWrap/>
            <w:vAlign w:val="center"/>
            <w:hideMark/>
          </w:tcPr>
          <w:p w14:paraId="165C57DF" w14:textId="103C18A6"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3.8E+01</w:t>
            </w:r>
          </w:p>
        </w:tc>
        <w:tc>
          <w:tcPr>
            <w:tcW w:w="767" w:type="pct"/>
            <w:tcBorders>
              <w:top w:val="single" w:sz="4" w:space="0" w:color="95B3D7"/>
              <w:left w:val="nil"/>
              <w:bottom w:val="single" w:sz="4" w:space="0" w:color="auto"/>
              <w:right w:val="nil"/>
            </w:tcBorders>
            <w:shd w:val="clear" w:color="auto" w:fill="DCE6F1"/>
            <w:noWrap/>
            <w:vAlign w:val="center"/>
            <w:hideMark/>
          </w:tcPr>
          <w:p w14:paraId="6FA3D56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B3FF1D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129</w:t>
            </w:r>
          </w:p>
        </w:tc>
      </w:tr>
      <w:tr w:rsidR="00FB6EBF" w14:paraId="58BE578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9843E9E"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61631F2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2AEB01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310</w:t>
            </w:r>
          </w:p>
        </w:tc>
        <w:tc>
          <w:tcPr>
            <w:tcW w:w="423" w:type="pct"/>
            <w:tcBorders>
              <w:top w:val="single" w:sz="4" w:space="0" w:color="auto"/>
              <w:left w:val="nil"/>
              <w:bottom w:val="single" w:sz="4" w:space="0" w:color="95B3D7"/>
              <w:right w:val="nil"/>
            </w:tcBorders>
            <w:noWrap/>
            <w:vAlign w:val="center"/>
            <w:hideMark/>
          </w:tcPr>
          <w:p w14:paraId="72A5966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auto"/>
              <w:left w:val="nil"/>
              <w:bottom w:val="single" w:sz="4" w:space="0" w:color="95B3D7"/>
              <w:right w:val="nil"/>
            </w:tcBorders>
            <w:noWrap/>
            <w:vAlign w:val="center"/>
            <w:hideMark/>
          </w:tcPr>
          <w:p w14:paraId="5586DA0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1.7E+01</w:t>
            </w:r>
          </w:p>
        </w:tc>
        <w:tc>
          <w:tcPr>
            <w:tcW w:w="645" w:type="pct"/>
            <w:tcBorders>
              <w:top w:val="single" w:sz="4" w:space="0" w:color="auto"/>
              <w:left w:val="nil"/>
              <w:bottom w:val="single" w:sz="4" w:space="0" w:color="95B3D7"/>
              <w:right w:val="nil"/>
            </w:tcBorders>
            <w:noWrap/>
            <w:vAlign w:val="center"/>
            <w:hideMark/>
          </w:tcPr>
          <w:p w14:paraId="31675A2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-1.6E+02</w:t>
            </w:r>
          </w:p>
        </w:tc>
        <w:tc>
          <w:tcPr>
            <w:tcW w:w="767" w:type="pct"/>
            <w:tcBorders>
              <w:top w:val="single" w:sz="4" w:space="0" w:color="auto"/>
              <w:left w:val="nil"/>
              <w:bottom w:val="single" w:sz="4" w:space="0" w:color="95B3D7"/>
              <w:right w:val="nil"/>
            </w:tcBorders>
            <w:noWrap/>
            <w:vAlign w:val="center"/>
            <w:hideMark/>
          </w:tcPr>
          <w:p w14:paraId="64FB07B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87</w:t>
            </w:r>
          </w:p>
        </w:tc>
        <w:tc>
          <w:tcPr>
            <w:tcW w:w="719" w:type="pct"/>
            <w:tcBorders>
              <w:top w:val="single" w:sz="4" w:space="0" w:color="auto"/>
              <w:left w:val="nil"/>
              <w:bottom w:val="single" w:sz="4" w:space="0" w:color="95B3D7"/>
              <w:right w:val="single" w:sz="4" w:space="0" w:color="95B3D7"/>
            </w:tcBorders>
            <w:noWrap/>
            <w:vAlign w:val="center"/>
            <w:hideMark/>
          </w:tcPr>
          <w:p w14:paraId="0D6437D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218</w:t>
            </w:r>
          </w:p>
        </w:tc>
      </w:tr>
      <w:tr w:rsidR="00FB6EBF" w14:paraId="7B589C0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9314AB0"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30AF79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6C9116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300</w:t>
            </w:r>
          </w:p>
        </w:tc>
        <w:tc>
          <w:tcPr>
            <w:tcW w:w="423" w:type="pct"/>
            <w:tcBorders>
              <w:top w:val="single" w:sz="4" w:space="0" w:color="95B3D7"/>
              <w:left w:val="nil"/>
              <w:bottom w:val="single" w:sz="4" w:space="0" w:color="95B3D7"/>
              <w:right w:val="nil"/>
            </w:tcBorders>
            <w:shd w:val="clear" w:color="auto" w:fill="DCE6F1"/>
            <w:noWrap/>
            <w:vAlign w:val="center"/>
            <w:hideMark/>
          </w:tcPr>
          <w:p w14:paraId="0AAE7DE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shd w:val="clear" w:color="auto" w:fill="DCE6F1"/>
            <w:noWrap/>
            <w:vAlign w:val="center"/>
            <w:hideMark/>
          </w:tcPr>
          <w:p w14:paraId="6321EC8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1.9E+01</w:t>
            </w:r>
          </w:p>
        </w:tc>
        <w:tc>
          <w:tcPr>
            <w:tcW w:w="645" w:type="pct"/>
            <w:tcBorders>
              <w:top w:val="single" w:sz="4" w:space="0" w:color="95B3D7"/>
              <w:left w:val="nil"/>
              <w:bottom w:val="single" w:sz="4" w:space="0" w:color="95B3D7"/>
              <w:right w:val="nil"/>
            </w:tcBorders>
            <w:shd w:val="clear" w:color="auto" w:fill="DCE6F1"/>
            <w:noWrap/>
            <w:vAlign w:val="center"/>
            <w:hideMark/>
          </w:tcPr>
          <w:p w14:paraId="277CB5F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-1.6E+02</w:t>
            </w:r>
          </w:p>
        </w:tc>
        <w:tc>
          <w:tcPr>
            <w:tcW w:w="767" w:type="pct"/>
            <w:tcBorders>
              <w:top w:val="single" w:sz="4" w:space="0" w:color="95B3D7"/>
              <w:left w:val="nil"/>
              <w:bottom w:val="single" w:sz="4" w:space="0" w:color="95B3D7"/>
              <w:right w:val="nil"/>
            </w:tcBorders>
            <w:shd w:val="clear" w:color="auto" w:fill="DCE6F1"/>
            <w:noWrap/>
            <w:vAlign w:val="center"/>
            <w:hideMark/>
          </w:tcPr>
          <w:p w14:paraId="765C946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8B6E41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216</w:t>
            </w:r>
          </w:p>
        </w:tc>
      </w:tr>
      <w:tr w:rsidR="00FB6EBF" w14:paraId="7CF9206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16653F8"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DB0172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77506A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301</w:t>
            </w:r>
          </w:p>
        </w:tc>
        <w:tc>
          <w:tcPr>
            <w:tcW w:w="423" w:type="pct"/>
            <w:tcBorders>
              <w:top w:val="single" w:sz="4" w:space="0" w:color="95B3D7"/>
              <w:left w:val="nil"/>
              <w:bottom w:val="single" w:sz="4" w:space="0" w:color="95B3D7"/>
              <w:right w:val="nil"/>
            </w:tcBorders>
            <w:noWrap/>
            <w:vAlign w:val="center"/>
            <w:hideMark/>
          </w:tcPr>
          <w:p w14:paraId="2F8C826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3C7314B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1.3E+01</w:t>
            </w:r>
          </w:p>
        </w:tc>
        <w:tc>
          <w:tcPr>
            <w:tcW w:w="645" w:type="pct"/>
            <w:tcBorders>
              <w:top w:val="single" w:sz="4" w:space="0" w:color="95B3D7"/>
              <w:left w:val="nil"/>
              <w:bottom w:val="single" w:sz="4" w:space="0" w:color="95B3D7"/>
              <w:right w:val="nil"/>
            </w:tcBorders>
            <w:noWrap/>
            <w:vAlign w:val="center"/>
            <w:hideMark/>
          </w:tcPr>
          <w:p w14:paraId="25EF6B6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-1.6E+02</w:t>
            </w:r>
          </w:p>
        </w:tc>
        <w:tc>
          <w:tcPr>
            <w:tcW w:w="767" w:type="pct"/>
            <w:tcBorders>
              <w:top w:val="single" w:sz="4" w:space="0" w:color="95B3D7"/>
              <w:left w:val="nil"/>
              <w:bottom w:val="single" w:sz="4" w:space="0" w:color="95B3D7"/>
              <w:right w:val="nil"/>
            </w:tcBorders>
            <w:noWrap/>
            <w:vAlign w:val="center"/>
            <w:hideMark/>
          </w:tcPr>
          <w:p w14:paraId="6CF838F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90</w:t>
            </w:r>
          </w:p>
        </w:tc>
        <w:tc>
          <w:tcPr>
            <w:tcW w:w="719" w:type="pct"/>
            <w:tcBorders>
              <w:top w:val="single" w:sz="4" w:space="0" w:color="95B3D7"/>
              <w:left w:val="nil"/>
              <w:bottom w:val="single" w:sz="4" w:space="0" w:color="95B3D7"/>
              <w:right w:val="single" w:sz="4" w:space="0" w:color="95B3D7"/>
            </w:tcBorders>
            <w:noWrap/>
            <w:vAlign w:val="center"/>
            <w:hideMark/>
          </w:tcPr>
          <w:p w14:paraId="09AE40D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225</w:t>
            </w:r>
          </w:p>
        </w:tc>
      </w:tr>
      <w:tr w:rsidR="00FB6EBF" w14:paraId="3E0DD04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C5C51F9"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CC1BFC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FE64A8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333</w:t>
            </w:r>
          </w:p>
        </w:tc>
        <w:tc>
          <w:tcPr>
            <w:tcW w:w="423" w:type="pct"/>
            <w:tcBorders>
              <w:top w:val="single" w:sz="4" w:space="0" w:color="95B3D7"/>
              <w:left w:val="nil"/>
              <w:bottom w:val="single" w:sz="4" w:space="0" w:color="auto"/>
              <w:right w:val="nil"/>
            </w:tcBorders>
            <w:shd w:val="clear" w:color="auto" w:fill="DCE6F1"/>
            <w:noWrap/>
            <w:vAlign w:val="center"/>
            <w:hideMark/>
          </w:tcPr>
          <w:p w14:paraId="30C5B07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2B0F075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3.8E+01</w:t>
            </w:r>
          </w:p>
        </w:tc>
        <w:tc>
          <w:tcPr>
            <w:tcW w:w="645" w:type="pct"/>
            <w:tcBorders>
              <w:top w:val="single" w:sz="4" w:space="0" w:color="95B3D7"/>
              <w:left w:val="nil"/>
              <w:bottom w:val="single" w:sz="4" w:space="0" w:color="auto"/>
              <w:right w:val="nil"/>
            </w:tcBorders>
            <w:shd w:val="clear" w:color="auto" w:fill="DCE6F1"/>
            <w:noWrap/>
            <w:vAlign w:val="center"/>
            <w:hideMark/>
          </w:tcPr>
          <w:p w14:paraId="7A996D1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-1.4E+02</w:t>
            </w:r>
          </w:p>
        </w:tc>
        <w:tc>
          <w:tcPr>
            <w:tcW w:w="767" w:type="pct"/>
            <w:tcBorders>
              <w:top w:val="single" w:sz="4" w:space="0" w:color="95B3D7"/>
              <w:left w:val="nil"/>
              <w:bottom w:val="single" w:sz="4" w:space="0" w:color="auto"/>
              <w:right w:val="nil"/>
            </w:tcBorders>
            <w:shd w:val="clear" w:color="auto" w:fill="DCE6F1"/>
            <w:noWrap/>
            <w:vAlign w:val="center"/>
            <w:hideMark/>
          </w:tcPr>
          <w:p w14:paraId="6AFB1F6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EF0FC5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190</w:t>
            </w:r>
          </w:p>
        </w:tc>
      </w:tr>
    </w:tbl>
    <w:p w14:paraId="32FB12F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37 ML in 2015; 66 ML in 2040; and 118 ML in 2070.</w:t>
      </w:r>
    </w:p>
    <w:p w14:paraId="7C221982" w14:textId="17AE176C" w:rsidR="00FB6EBF" w:rsidRDefault="00FB6EBF" w:rsidP="00085A16">
      <w:pPr>
        <w:spacing w:after="0"/>
        <w:rPr>
          <w:sz w:val="20"/>
          <w:szCs w:val="20"/>
        </w:rPr>
      </w:pPr>
      <w:r>
        <w:rPr>
          <w:sz w:val="20"/>
          <w:szCs w:val="20"/>
          <w:vertAlign w:val="superscript"/>
        </w:rPr>
        <w:t>b</w:t>
      </w:r>
      <w:r>
        <w:rPr>
          <w:sz w:val="20"/>
          <w:szCs w:val="20"/>
        </w:rPr>
        <w:t>Piped water use was estimated to be 93 ML in 2015; 166 M</w:t>
      </w:r>
      <w:r w:rsidR="00085A16">
        <w:rPr>
          <w:sz w:val="20"/>
          <w:szCs w:val="20"/>
        </w:rPr>
        <w:t>L in 2040; and 296 ML in 2070.</w:t>
      </w:r>
    </w:p>
    <w:p w14:paraId="0CC5589D" w14:textId="77777777" w:rsidR="00085A16" w:rsidRPr="00085A16" w:rsidRDefault="00085A16" w:rsidP="00085A16">
      <w:pPr>
        <w:spacing w:after="0"/>
        <w:rPr>
          <w:sz w:val="20"/>
          <w:szCs w:val="20"/>
        </w:rPr>
      </w:pPr>
    </w:p>
    <w:p w14:paraId="2DC5C847" w14:textId="74A1EDAD"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8</w:t>
      </w:r>
      <w:r w:rsidR="00F8587E">
        <w:rPr>
          <w:noProof/>
        </w:rPr>
        <w:fldChar w:fldCharType="end"/>
      </w:r>
      <w:r>
        <w:t xml:space="preserve"> Coral Harbour.</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67228F57" w14:textId="77777777" w:rsidTr="00FB6EBF">
        <w:trPr>
          <w:trHeight w:val="28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10A35217"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6490F825"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288CA1B3"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362405FA"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1F061945"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4804308D"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3C76BCF"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747FD530"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419528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3E1F504"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E81705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46BED9C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283</w:t>
            </w:r>
          </w:p>
        </w:tc>
        <w:tc>
          <w:tcPr>
            <w:tcW w:w="423" w:type="pct"/>
            <w:tcBorders>
              <w:top w:val="single" w:sz="4" w:space="0" w:color="auto"/>
              <w:left w:val="nil"/>
              <w:bottom w:val="single" w:sz="4" w:space="0" w:color="95B3D7"/>
              <w:right w:val="nil"/>
            </w:tcBorders>
            <w:shd w:val="clear" w:color="auto" w:fill="DCE6F1"/>
            <w:noWrap/>
            <w:vAlign w:val="center"/>
            <w:hideMark/>
          </w:tcPr>
          <w:p w14:paraId="22B54EA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auto"/>
              <w:left w:val="nil"/>
              <w:bottom w:val="single" w:sz="4" w:space="0" w:color="95B3D7"/>
              <w:right w:val="nil"/>
            </w:tcBorders>
            <w:shd w:val="clear" w:color="auto" w:fill="DCE6F1"/>
            <w:noWrap/>
            <w:vAlign w:val="center"/>
            <w:hideMark/>
          </w:tcPr>
          <w:p w14:paraId="20965E3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5.6E+04</w:t>
            </w:r>
          </w:p>
        </w:tc>
        <w:tc>
          <w:tcPr>
            <w:tcW w:w="645" w:type="pct"/>
            <w:tcBorders>
              <w:top w:val="single" w:sz="4" w:space="0" w:color="auto"/>
              <w:left w:val="nil"/>
              <w:bottom w:val="single" w:sz="4" w:space="0" w:color="95B3D7"/>
              <w:right w:val="nil"/>
            </w:tcBorders>
            <w:shd w:val="clear" w:color="auto" w:fill="DCE6F1"/>
            <w:noWrap/>
            <w:vAlign w:val="center"/>
            <w:hideMark/>
          </w:tcPr>
          <w:p w14:paraId="43A8404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5.6E+04</w:t>
            </w:r>
          </w:p>
        </w:tc>
        <w:tc>
          <w:tcPr>
            <w:tcW w:w="767" w:type="pct"/>
            <w:tcBorders>
              <w:top w:val="single" w:sz="4" w:space="0" w:color="auto"/>
              <w:left w:val="nil"/>
              <w:bottom w:val="single" w:sz="4" w:space="0" w:color="95B3D7"/>
              <w:right w:val="nil"/>
            </w:tcBorders>
            <w:shd w:val="clear" w:color="auto" w:fill="DCE6F1"/>
            <w:noWrap/>
            <w:vAlign w:val="center"/>
            <w:hideMark/>
          </w:tcPr>
          <w:p w14:paraId="28B6289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6F4062C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6A9925A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A805C77"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967FD0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4562A71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295</w:t>
            </w:r>
          </w:p>
        </w:tc>
        <w:tc>
          <w:tcPr>
            <w:tcW w:w="423" w:type="pct"/>
            <w:tcBorders>
              <w:top w:val="single" w:sz="4" w:space="0" w:color="95B3D7"/>
              <w:left w:val="nil"/>
              <w:bottom w:val="single" w:sz="4" w:space="0" w:color="95B3D7"/>
              <w:right w:val="nil"/>
            </w:tcBorders>
            <w:noWrap/>
            <w:vAlign w:val="center"/>
            <w:hideMark/>
          </w:tcPr>
          <w:p w14:paraId="74B039D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27A831A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5.7E+04</w:t>
            </w:r>
          </w:p>
        </w:tc>
        <w:tc>
          <w:tcPr>
            <w:tcW w:w="645" w:type="pct"/>
            <w:tcBorders>
              <w:top w:val="single" w:sz="4" w:space="0" w:color="95B3D7"/>
              <w:left w:val="nil"/>
              <w:bottom w:val="single" w:sz="4" w:space="0" w:color="95B3D7"/>
              <w:right w:val="nil"/>
            </w:tcBorders>
            <w:noWrap/>
            <w:vAlign w:val="center"/>
            <w:hideMark/>
          </w:tcPr>
          <w:p w14:paraId="7A854B7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5.7E+04</w:t>
            </w:r>
          </w:p>
        </w:tc>
        <w:tc>
          <w:tcPr>
            <w:tcW w:w="767" w:type="pct"/>
            <w:tcBorders>
              <w:top w:val="single" w:sz="4" w:space="0" w:color="95B3D7"/>
              <w:left w:val="nil"/>
              <w:bottom w:val="single" w:sz="4" w:space="0" w:color="95B3D7"/>
              <w:right w:val="nil"/>
            </w:tcBorders>
            <w:noWrap/>
            <w:vAlign w:val="center"/>
            <w:hideMark/>
          </w:tcPr>
          <w:p w14:paraId="66AE4F0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81BB91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446D97E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046B0F8"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2FFD52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BA07EA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289</w:t>
            </w:r>
          </w:p>
        </w:tc>
        <w:tc>
          <w:tcPr>
            <w:tcW w:w="423" w:type="pct"/>
            <w:tcBorders>
              <w:top w:val="single" w:sz="4" w:space="0" w:color="95B3D7"/>
              <w:left w:val="nil"/>
              <w:bottom w:val="single" w:sz="4" w:space="0" w:color="95B3D7"/>
              <w:right w:val="nil"/>
            </w:tcBorders>
            <w:shd w:val="clear" w:color="auto" w:fill="DCE6F1"/>
            <w:noWrap/>
            <w:vAlign w:val="center"/>
            <w:hideMark/>
          </w:tcPr>
          <w:p w14:paraId="4727857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shd w:val="clear" w:color="auto" w:fill="DCE6F1"/>
            <w:noWrap/>
            <w:vAlign w:val="center"/>
            <w:hideMark/>
          </w:tcPr>
          <w:p w14:paraId="52380AE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5.7E+04</w:t>
            </w:r>
          </w:p>
        </w:tc>
        <w:tc>
          <w:tcPr>
            <w:tcW w:w="645" w:type="pct"/>
            <w:tcBorders>
              <w:top w:val="single" w:sz="4" w:space="0" w:color="95B3D7"/>
              <w:left w:val="nil"/>
              <w:bottom w:val="single" w:sz="4" w:space="0" w:color="95B3D7"/>
              <w:right w:val="nil"/>
            </w:tcBorders>
            <w:shd w:val="clear" w:color="auto" w:fill="DCE6F1"/>
            <w:noWrap/>
            <w:vAlign w:val="center"/>
            <w:hideMark/>
          </w:tcPr>
          <w:p w14:paraId="4B08517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5.7E+04</w:t>
            </w:r>
          </w:p>
        </w:tc>
        <w:tc>
          <w:tcPr>
            <w:tcW w:w="767" w:type="pct"/>
            <w:tcBorders>
              <w:top w:val="single" w:sz="4" w:space="0" w:color="95B3D7"/>
              <w:left w:val="nil"/>
              <w:bottom w:val="single" w:sz="4" w:space="0" w:color="95B3D7"/>
              <w:right w:val="nil"/>
            </w:tcBorders>
            <w:shd w:val="clear" w:color="auto" w:fill="DCE6F1"/>
            <w:noWrap/>
            <w:vAlign w:val="center"/>
            <w:hideMark/>
          </w:tcPr>
          <w:p w14:paraId="1929DF28" w14:textId="77777777" w:rsidR="00FB6EBF" w:rsidRDefault="00FB6EBF" w:rsidP="00373D82">
            <w:pPr>
              <w:spacing w:after="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662B95A" w14:textId="77777777" w:rsidR="00FB6EBF" w:rsidRDefault="00FB6EBF" w:rsidP="00373D82">
            <w:pPr>
              <w:spacing w:after="0"/>
              <w:jc w:val="left"/>
              <w:rPr>
                <w:rFonts w:eastAsia="Times New Roman" w:cs="Calibri"/>
                <w:color w:val="000000"/>
                <w:sz w:val="18"/>
                <w:szCs w:val="18"/>
              </w:rPr>
            </w:pPr>
            <w:r>
              <w:rPr>
                <w:rFonts w:eastAsia="Times New Roman" w:cs="Calibri"/>
                <w:color w:val="000000"/>
                <w:sz w:val="18"/>
                <w:szCs w:val="18"/>
              </w:rPr>
              <w:t>0.1</w:t>
            </w:r>
          </w:p>
        </w:tc>
      </w:tr>
      <w:tr w:rsidR="00FB6EBF" w14:paraId="424F6CC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B69231A"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B7480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F6EAEB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95B3D7"/>
              <w:right w:val="nil"/>
            </w:tcBorders>
            <w:noWrap/>
            <w:vAlign w:val="center"/>
            <w:hideMark/>
          </w:tcPr>
          <w:p w14:paraId="6432286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95B3D7"/>
              <w:left w:val="nil"/>
              <w:bottom w:val="single" w:sz="4" w:space="0" w:color="95B3D7"/>
              <w:right w:val="nil"/>
            </w:tcBorders>
            <w:noWrap/>
            <w:vAlign w:val="center"/>
            <w:hideMark/>
          </w:tcPr>
          <w:p w14:paraId="7345DE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5.9E+04</w:t>
            </w:r>
          </w:p>
        </w:tc>
        <w:tc>
          <w:tcPr>
            <w:tcW w:w="645" w:type="pct"/>
            <w:tcBorders>
              <w:top w:val="single" w:sz="4" w:space="0" w:color="95B3D7"/>
              <w:left w:val="nil"/>
              <w:bottom w:val="single" w:sz="4" w:space="0" w:color="95B3D7"/>
              <w:right w:val="nil"/>
            </w:tcBorders>
            <w:noWrap/>
            <w:vAlign w:val="center"/>
            <w:hideMark/>
          </w:tcPr>
          <w:p w14:paraId="5A71D21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5.9E+04</w:t>
            </w:r>
          </w:p>
        </w:tc>
        <w:tc>
          <w:tcPr>
            <w:tcW w:w="767" w:type="pct"/>
            <w:tcBorders>
              <w:top w:val="single" w:sz="4" w:space="0" w:color="95B3D7"/>
              <w:left w:val="nil"/>
              <w:bottom w:val="single" w:sz="4" w:space="0" w:color="95B3D7"/>
              <w:right w:val="nil"/>
            </w:tcBorders>
            <w:noWrap/>
            <w:vAlign w:val="center"/>
            <w:hideMark/>
          </w:tcPr>
          <w:p w14:paraId="5B965B1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3231F9F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572015F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C0D8F72"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F44F13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2E78F80"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304</w:t>
            </w:r>
          </w:p>
        </w:tc>
        <w:tc>
          <w:tcPr>
            <w:tcW w:w="423" w:type="pct"/>
            <w:tcBorders>
              <w:top w:val="single" w:sz="4" w:space="0" w:color="95B3D7"/>
              <w:left w:val="nil"/>
              <w:bottom w:val="single" w:sz="4" w:space="0" w:color="auto"/>
              <w:right w:val="nil"/>
            </w:tcBorders>
            <w:shd w:val="clear" w:color="auto" w:fill="DCE6F1"/>
            <w:noWrap/>
            <w:vAlign w:val="center"/>
            <w:hideMark/>
          </w:tcPr>
          <w:p w14:paraId="0878C8E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1CC0815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645" w:type="pct"/>
            <w:tcBorders>
              <w:top w:val="single" w:sz="4" w:space="0" w:color="95B3D7"/>
              <w:left w:val="nil"/>
              <w:bottom w:val="single" w:sz="4" w:space="0" w:color="auto"/>
              <w:right w:val="nil"/>
            </w:tcBorders>
            <w:shd w:val="clear" w:color="auto" w:fill="DCE6F1"/>
            <w:noWrap/>
            <w:vAlign w:val="center"/>
            <w:hideMark/>
          </w:tcPr>
          <w:p w14:paraId="202DD5C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767" w:type="pct"/>
            <w:tcBorders>
              <w:top w:val="single" w:sz="4" w:space="0" w:color="95B3D7"/>
              <w:left w:val="nil"/>
              <w:bottom w:val="single" w:sz="4" w:space="0" w:color="auto"/>
              <w:right w:val="nil"/>
            </w:tcBorders>
            <w:shd w:val="clear" w:color="auto" w:fill="DCE6F1"/>
            <w:noWrap/>
            <w:vAlign w:val="center"/>
            <w:hideMark/>
          </w:tcPr>
          <w:p w14:paraId="196E602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A6BDD9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0780A94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4F7D138"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2220A1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EE8F4E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320</w:t>
            </w:r>
          </w:p>
        </w:tc>
        <w:tc>
          <w:tcPr>
            <w:tcW w:w="423" w:type="pct"/>
            <w:tcBorders>
              <w:top w:val="single" w:sz="4" w:space="0" w:color="auto"/>
              <w:left w:val="nil"/>
              <w:bottom w:val="single" w:sz="4" w:space="0" w:color="95B3D7"/>
              <w:right w:val="nil"/>
            </w:tcBorders>
            <w:noWrap/>
            <w:vAlign w:val="center"/>
            <w:hideMark/>
          </w:tcPr>
          <w:p w14:paraId="2A08541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80</w:t>
            </w:r>
          </w:p>
        </w:tc>
        <w:tc>
          <w:tcPr>
            <w:tcW w:w="693" w:type="pct"/>
            <w:tcBorders>
              <w:top w:val="single" w:sz="4" w:space="0" w:color="auto"/>
              <w:left w:val="nil"/>
              <w:bottom w:val="single" w:sz="4" w:space="0" w:color="95B3D7"/>
              <w:right w:val="nil"/>
            </w:tcBorders>
            <w:noWrap/>
            <w:vAlign w:val="center"/>
            <w:hideMark/>
          </w:tcPr>
          <w:p w14:paraId="1C8F51E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645" w:type="pct"/>
            <w:tcBorders>
              <w:top w:val="single" w:sz="4" w:space="0" w:color="auto"/>
              <w:left w:val="nil"/>
              <w:bottom w:val="single" w:sz="4" w:space="0" w:color="95B3D7"/>
              <w:right w:val="nil"/>
            </w:tcBorders>
            <w:noWrap/>
            <w:vAlign w:val="center"/>
            <w:hideMark/>
          </w:tcPr>
          <w:p w14:paraId="41459FF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767" w:type="pct"/>
            <w:tcBorders>
              <w:top w:val="single" w:sz="4" w:space="0" w:color="auto"/>
              <w:left w:val="nil"/>
              <w:bottom w:val="single" w:sz="4" w:space="0" w:color="95B3D7"/>
              <w:right w:val="nil"/>
            </w:tcBorders>
            <w:noWrap/>
            <w:vAlign w:val="center"/>
            <w:hideMark/>
          </w:tcPr>
          <w:p w14:paraId="2716EED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c>
          <w:tcPr>
            <w:tcW w:w="719" w:type="pct"/>
            <w:tcBorders>
              <w:top w:val="single" w:sz="4" w:space="0" w:color="auto"/>
              <w:left w:val="nil"/>
              <w:bottom w:val="single" w:sz="4" w:space="0" w:color="95B3D7"/>
              <w:right w:val="single" w:sz="4" w:space="0" w:color="95B3D7"/>
            </w:tcBorders>
            <w:noWrap/>
            <w:vAlign w:val="center"/>
            <w:hideMark/>
          </w:tcPr>
          <w:p w14:paraId="35D6AB9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r>
      <w:tr w:rsidR="00FB6EBF" w14:paraId="4F97EEF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DE9D257"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E37487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9E4F1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331</w:t>
            </w:r>
          </w:p>
        </w:tc>
        <w:tc>
          <w:tcPr>
            <w:tcW w:w="423" w:type="pct"/>
            <w:tcBorders>
              <w:top w:val="single" w:sz="4" w:space="0" w:color="95B3D7"/>
              <w:left w:val="nil"/>
              <w:bottom w:val="single" w:sz="4" w:space="0" w:color="95B3D7"/>
              <w:right w:val="nil"/>
            </w:tcBorders>
            <w:shd w:val="clear" w:color="auto" w:fill="DCE6F1"/>
            <w:noWrap/>
            <w:vAlign w:val="center"/>
            <w:hideMark/>
          </w:tcPr>
          <w:p w14:paraId="0F0DB7E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shd w:val="clear" w:color="auto" w:fill="DCE6F1"/>
            <w:noWrap/>
            <w:vAlign w:val="center"/>
            <w:hideMark/>
          </w:tcPr>
          <w:p w14:paraId="1C55480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6.7E+04</w:t>
            </w:r>
          </w:p>
        </w:tc>
        <w:tc>
          <w:tcPr>
            <w:tcW w:w="645" w:type="pct"/>
            <w:tcBorders>
              <w:top w:val="single" w:sz="4" w:space="0" w:color="95B3D7"/>
              <w:left w:val="nil"/>
              <w:bottom w:val="single" w:sz="4" w:space="0" w:color="95B3D7"/>
              <w:right w:val="nil"/>
            </w:tcBorders>
            <w:shd w:val="clear" w:color="auto" w:fill="DCE6F1"/>
            <w:noWrap/>
            <w:vAlign w:val="center"/>
            <w:hideMark/>
          </w:tcPr>
          <w:p w14:paraId="0EB8FAF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6.7E+04</w:t>
            </w:r>
          </w:p>
        </w:tc>
        <w:tc>
          <w:tcPr>
            <w:tcW w:w="767" w:type="pct"/>
            <w:tcBorders>
              <w:top w:val="single" w:sz="4" w:space="0" w:color="95B3D7"/>
              <w:left w:val="nil"/>
              <w:bottom w:val="single" w:sz="4" w:space="0" w:color="95B3D7"/>
              <w:right w:val="nil"/>
            </w:tcBorders>
            <w:shd w:val="clear" w:color="auto" w:fill="DCE6F1"/>
            <w:noWrap/>
            <w:vAlign w:val="center"/>
            <w:hideMark/>
          </w:tcPr>
          <w:p w14:paraId="698118C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8A0102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r>
      <w:tr w:rsidR="00FB6EBF" w14:paraId="4454112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2B89624"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E648CF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280A7D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317</w:t>
            </w:r>
          </w:p>
        </w:tc>
        <w:tc>
          <w:tcPr>
            <w:tcW w:w="423" w:type="pct"/>
            <w:tcBorders>
              <w:top w:val="single" w:sz="4" w:space="0" w:color="95B3D7"/>
              <w:left w:val="nil"/>
              <w:bottom w:val="single" w:sz="4" w:space="0" w:color="95B3D7"/>
              <w:right w:val="nil"/>
            </w:tcBorders>
            <w:noWrap/>
            <w:vAlign w:val="center"/>
            <w:hideMark/>
          </w:tcPr>
          <w:p w14:paraId="1CB2A65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78</w:t>
            </w:r>
          </w:p>
        </w:tc>
        <w:tc>
          <w:tcPr>
            <w:tcW w:w="693" w:type="pct"/>
            <w:tcBorders>
              <w:top w:val="single" w:sz="4" w:space="0" w:color="95B3D7"/>
              <w:left w:val="nil"/>
              <w:bottom w:val="single" w:sz="4" w:space="0" w:color="95B3D7"/>
              <w:right w:val="nil"/>
            </w:tcBorders>
            <w:noWrap/>
            <w:vAlign w:val="center"/>
            <w:hideMark/>
          </w:tcPr>
          <w:p w14:paraId="0CA5026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645" w:type="pct"/>
            <w:tcBorders>
              <w:top w:val="single" w:sz="4" w:space="0" w:color="95B3D7"/>
              <w:left w:val="nil"/>
              <w:bottom w:val="single" w:sz="4" w:space="0" w:color="95B3D7"/>
              <w:right w:val="nil"/>
            </w:tcBorders>
            <w:noWrap/>
            <w:vAlign w:val="center"/>
            <w:hideMark/>
          </w:tcPr>
          <w:p w14:paraId="315AC2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6.1E+04</w:t>
            </w:r>
          </w:p>
        </w:tc>
        <w:tc>
          <w:tcPr>
            <w:tcW w:w="767" w:type="pct"/>
            <w:tcBorders>
              <w:top w:val="single" w:sz="4" w:space="0" w:color="95B3D7"/>
              <w:left w:val="nil"/>
              <w:bottom w:val="single" w:sz="4" w:space="0" w:color="95B3D7"/>
              <w:right w:val="nil"/>
            </w:tcBorders>
            <w:noWrap/>
            <w:vAlign w:val="center"/>
            <w:hideMark/>
          </w:tcPr>
          <w:p w14:paraId="01E0A2B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c>
          <w:tcPr>
            <w:tcW w:w="719" w:type="pct"/>
            <w:tcBorders>
              <w:top w:val="single" w:sz="4" w:space="0" w:color="95B3D7"/>
              <w:left w:val="nil"/>
              <w:bottom w:val="single" w:sz="4" w:space="0" w:color="95B3D7"/>
              <w:right w:val="single" w:sz="4" w:space="0" w:color="95B3D7"/>
            </w:tcBorders>
            <w:noWrap/>
            <w:vAlign w:val="center"/>
            <w:hideMark/>
          </w:tcPr>
          <w:p w14:paraId="21D004C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r>
      <w:tr w:rsidR="00FB6EBF" w14:paraId="3EEC0A2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822BAE4"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7689FB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3C4C02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329</w:t>
            </w:r>
          </w:p>
        </w:tc>
        <w:tc>
          <w:tcPr>
            <w:tcW w:w="423" w:type="pct"/>
            <w:tcBorders>
              <w:top w:val="single" w:sz="4" w:space="0" w:color="95B3D7"/>
              <w:left w:val="nil"/>
              <w:bottom w:val="single" w:sz="4" w:space="0" w:color="auto"/>
              <w:right w:val="nil"/>
            </w:tcBorders>
            <w:shd w:val="clear" w:color="auto" w:fill="DCE6F1"/>
            <w:noWrap/>
            <w:vAlign w:val="center"/>
            <w:hideMark/>
          </w:tcPr>
          <w:p w14:paraId="4E0C24E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auto"/>
              <w:right w:val="nil"/>
            </w:tcBorders>
            <w:shd w:val="clear" w:color="auto" w:fill="DCE6F1"/>
            <w:noWrap/>
            <w:vAlign w:val="center"/>
            <w:hideMark/>
          </w:tcPr>
          <w:p w14:paraId="42F0AD7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6.7E+04</w:t>
            </w:r>
          </w:p>
        </w:tc>
        <w:tc>
          <w:tcPr>
            <w:tcW w:w="645" w:type="pct"/>
            <w:tcBorders>
              <w:top w:val="single" w:sz="4" w:space="0" w:color="95B3D7"/>
              <w:left w:val="nil"/>
              <w:bottom w:val="single" w:sz="4" w:space="0" w:color="auto"/>
              <w:right w:val="nil"/>
            </w:tcBorders>
            <w:shd w:val="clear" w:color="auto" w:fill="DCE6F1"/>
            <w:noWrap/>
            <w:vAlign w:val="center"/>
            <w:hideMark/>
          </w:tcPr>
          <w:p w14:paraId="263BE8F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6.7E+04</w:t>
            </w:r>
          </w:p>
        </w:tc>
        <w:tc>
          <w:tcPr>
            <w:tcW w:w="767" w:type="pct"/>
            <w:tcBorders>
              <w:top w:val="single" w:sz="4" w:space="0" w:color="95B3D7"/>
              <w:left w:val="nil"/>
              <w:bottom w:val="single" w:sz="4" w:space="0" w:color="auto"/>
              <w:right w:val="nil"/>
            </w:tcBorders>
            <w:shd w:val="clear" w:color="auto" w:fill="DCE6F1"/>
            <w:noWrap/>
            <w:vAlign w:val="center"/>
            <w:hideMark/>
          </w:tcPr>
          <w:p w14:paraId="6364A4F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0.1</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71A81A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r>
      <w:tr w:rsidR="00FB6EBF" w14:paraId="2E31C84C"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04D6B82"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352213B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775A79B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337</w:t>
            </w:r>
          </w:p>
        </w:tc>
        <w:tc>
          <w:tcPr>
            <w:tcW w:w="423" w:type="pct"/>
            <w:tcBorders>
              <w:top w:val="single" w:sz="4" w:space="0" w:color="auto"/>
              <w:left w:val="nil"/>
              <w:bottom w:val="single" w:sz="4" w:space="0" w:color="95B3D7"/>
              <w:right w:val="nil"/>
            </w:tcBorders>
            <w:noWrap/>
            <w:vAlign w:val="center"/>
            <w:hideMark/>
          </w:tcPr>
          <w:p w14:paraId="64FC58D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82</w:t>
            </w:r>
          </w:p>
        </w:tc>
        <w:tc>
          <w:tcPr>
            <w:tcW w:w="693" w:type="pct"/>
            <w:tcBorders>
              <w:top w:val="single" w:sz="4" w:space="0" w:color="auto"/>
              <w:left w:val="nil"/>
              <w:bottom w:val="single" w:sz="4" w:space="0" w:color="95B3D7"/>
              <w:right w:val="nil"/>
            </w:tcBorders>
            <w:noWrap/>
            <w:vAlign w:val="center"/>
            <w:hideMark/>
          </w:tcPr>
          <w:p w14:paraId="3FE9179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6.5E+04</w:t>
            </w:r>
          </w:p>
        </w:tc>
        <w:tc>
          <w:tcPr>
            <w:tcW w:w="645" w:type="pct"/>
            <w:tcBorders>
              <w:top w:val="single" w:sz="4" w:space="0" w:color="auto"/>
              <w:left w:val="nil"/>
              <w:bottom w:val="single" w:sz="4" w:space="0" w:color="95B3D7"/>
              <w:right w:val="nil"/>
            </w:tcBorders>
            <w:noWrap/>
            <w:vAlign w:val="center"/>
            <w:hideMark/>
          </w:tcPr>
          <w:p w14:paraId="6C3A830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6.5E+04</w:t>
            </w:r>
          </w:p>
        </w:tc>
        <w:tc>
          <w:tcPr>
            <w:tcW w:w="767" w:type="pct"/>
            <w:tcBorders>
              <w:top w:val="single" w:sz="4" w:space="0" w:color="auto"/>
              <w:left w:val="nil"/>
              <w:bottom w:val="single" w:sz="4" w:space="0" w:color="95B3D7"/>
              <w:right w:val="nil"/>
            </w:tcBorders>
            <w:noWrap/>
            <w:vAlign w:val="center"/>
            <w:hideMark/>
          </w:tcPr>
          <w:p w14:paraId="1BC24DF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19" w:type="pct"/>
            <w:tcBorders>
              <w:top w:val="single" w:sz="4" w:space="0" w:color="auto"/>
              <w:left w:val="nil"/>
              <w:bottom w:val="single" w:sz="4" w:space="0" w:color="95B3D7"/>
              <w:right w:val="single" w:sz="4" w:space="0" w:color="95B3D7"/>
            </w:tcBorders>
            <w:noWrap/>
            <w:vAlign w:val="center"/>
            <w:hideMark/>
          </w:tcPr>
          <w:p w14:paraId="0836824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0.4</w:t>
            </w:r>
          </w:p>
        </w:tc>
      </w:tr>
      <w:tr w:rsidR="00FB6EBF" w14:paraId="11CDC4F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6DDDCE8"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8708D3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0E573A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382</w:t>
            </w:r>
          </w:p>
        </w:tc>
        <w:tc>
          <w:tcPr>
            <w:tcW w:w="423" w:type="pct"/>
            <w:tcBorders>
              <w:top w:val="single" w:sz="4" w:space="0" w:color="95B3D7"/>
              <w:left w:val="nil"/>
              <w:bottom w:val="single" w:sz="4" w:space="0" w:color="95B3D7"/>
              <w:right w:val="nil"/>
            </w:tcBorders>
            <w:shd w:val="clear" w:color="auto" w:fill="DCE6F1"/>
            <w:noWrap/>
            <w:vAlign w:val="center"/>
            <w:hideMark/>
          </w:tcPr>
          <w:p w14:paraId="1D91D7B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77</w:t>
            </w:r>
          </w:p>
        </w:tc>
        <w:tc>
          <w:tcPr>
            <w:tcW w:w="693" w:type="pct"/>
            <w:tcBorders>
              <w:top w:val="single" w:sz="4" w:space="0" w:color="95B3D7"/>
              <w:left w:val="nil"/>
              <w:bottom w:val="single" w:sz="4" w:space="0" w:color="95B3D7"/>
              <w:right w:val="nil"/>
            </w:tcBorders>
            <w:shd w:val="clear" w:color="auto" w:fill="DCE6F1"/>
            <w:noWrap/>
            <w:vAlign w:val="center"/>
            <w:hideMark/>
          </w:tcPr>
          <w:p w14:paraId="7F0DFE8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7.8E+04</w:t>
            </w:r>
          </w:p>
        </w:tc>
        <w:tc>
          <w:tcPr>
            <w:tcW w:w="645" w:type="pct"/>
            <w:tcBorders>
              <w:top w:val="single" w:sz="4" w:space="0" w:color="95B3D7"/>
              <w:left w:val="nil"/>
              <w:bottom w:val="single" w:sz="4" w:space="0" w:color="95B3D7"/>
              <w:right w:val="nil"/>
            </w:tcBorders>
            <w:shd w:val="clear" w:color="auto" w:fill="DCE6F1"/>
            <w:noWrap/>
            <w:vAlign w:val="center"/>
            <w:hideMark/>
          </w:tcPr>
          <w:p w14:paraId="56EA092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7.8E+04</w:t>
            </w:r>
          </w:p>
        </w:tc>
        <w:tc>
          <w:tcPr>
            <w:tcW w:w="767" w:type="pct"/>
            <w:tcBorders>
              <w:top w:val="single" w:sz="4" w:space="0" w:color="95B3D7"/>
              <w:left w:val="nil"/>
              <w:bottom w:val="single" w:sz="4" w:space="0" w:color="95B3D7"/>
              <w:right w:val="nil"/>
            </w:tcBorders>
            <w:shd w:val="clear" w:color="auto" w:fill="DCE6F1"/>
            <w:noWrap/>
            <w:vAlign w:val="center"/>
            <w:hideMark/>
          </w:tcPr>
          <w:p w14:paraId="6B6D4ED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B777B9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0.3</w:t>
            </w:r>
          </w:p>
        </w:tc>
      </w:tr>
      <w:tr w:rsidR="00FB6EBF" w14:paraId="1D3259A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E095760"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769C11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F21403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375</w:t>
            </w:r>
          </w:p>
        </w:tc>
        <w:tc>
          <w:tcPr>
            <w:tcW w:w="423" w:type="pct"/>
            <w:tcBorders>
              <w:top w:val="single" w:sz="4" w:space="0" w:color="95B3D7"/>
              <w:left w:val="nil"/>
              <w:bottom w:val="single" w:sz="4" w:space="0" w:color="95B3D7"/>
              <w:right w:val="nil"/>
            </w:tcBorders>
            <w:noWrap/>
            <w:vAlign w:val="center"/>
            <w:hideMark/>
          </w:tcPr>
          <w:p w14:paraId="19A91B9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noWrap/>
            <w:vAlign w:val="center"/>
            <w:hideMark/>
          </w:tcPr>
          <w:p w14:paraId="0793CCF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7.7E+04</w:t>
            </w:r>
          </w:p>
        </w:tc>
        <w:tc>
          <w:tcPr>
            <w:tcW w:w="645" w:type="pct"/>
            <w:tcBorders>
              <w:top w:val="single" w:sz="4" w:space="0" w:color="95B3D7"/>
              <w:left w:val="nil"/>
              <w:bottom w:val="single" w:sz="4" w:space="0" w:color="95B3D7"/>
              <w:right w:val="nil"/>
            </w:tcBorders>
            <w:noWrap/>
            <w:vAlign w:val="center"/>
            <w:hideMark/>
          </w:tcPr>
          <w:p w14:paraId="4C29FAA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7.7E+04</w:t>
            </w:r>
          </w:p>
        </w:tc>
        <w:tc>
          <w:tcPr>
            <w:tcW w:w="767" w:type="pct"/>
            <w:tcBorders>
              <w:top w:val="single" w:sz="4" w:space="0" w:color="95B3D7"/>
              <w:left w:val="nil"/>
              <w:bottom w:val="single" w:sz="4" w:space="0" w:color="95B3D7"/>
              <w:right w:val="nil"/>
            </w:tcBorders>
            <w:noWrap/>
            <w:vAlign w:val="center"/>
            <w:hideMark/>
          </w:tcPr>
          <w:p w14:paraId="01821FA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19" w:type="pct"/>
            <w:tcBorders>
              <w:top w:val="single" w:sz="4" w:space="0" w:color="95B3D7"/>
              <w:left w:val="nil"/>
              <w:bottom w:val="single" w:sz="4" w:space="0" w:color="95B3D7"/>
              <w:right w:val="single" w:sz="4" w:space="0" w:color="95B3D7"/>
            </w:tcBorders>
            <w:noWrap/>
            <w:vAlign w:val="center"/>
            <w:hideMark/>
          </w:tcPr>
          <w:p w14:paraId="78061A7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0.3</w:t>
            </w:r>
          </w:p>
        </w:tc>
      </w:tr>
      <w:tr w:rsidR="00FB6EBF" w14:paraId="579F724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FA5CB1C"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66DC58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C402D3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354</w:t>
            </w:r>
          </w:p>
        </w:tc>
        <w:tc>
          <w:tcPr>
            <w:tcW w:w="423" w:type="pct"/>
            <w:tcBorders>
              <w:top w:val="single" w:sz="4" w:space="0" w:color="95B3D7"/>
              <w:left w:val="nil"/>
              <w:bottom w:val="single" w:sz="4" w:space="0" w:color="auto"/>
              <w:right w:val="nil"/>
            </w:tcBorders>
            <w:shd w:val="clear" w:color="auto" w:fill="DCE6F1"/>
            <w:noWrap/>
            <w:vAlign w:val="center"/>
            <w:hideMark/>
          </w:tcPr>
          <w:p w14:paraId="0512F73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auto"/>
              <w:right w:val="nil"/>
            </w:tcBorders>
            <w:shd w:val="clear" w:color="auto" w:fill="DCE6F1"/>
            <w:noWrap/>
            <w:vAlign w:val="center"/>
            <w:hideMark/>
          </w:tcPr>
          <w:p w14:paraId="43A2ABD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7.3E+04</w:t>
            </w:r>
          </w:p>
        </w:tc>
        <w:tc>
          <w:tcPr>
            <w:tcW w:w="645" w:type="pct"/>
            <w:tcBorders>
              <w:top w:val="single" w:sz="4" w:space="0" w:color="95B3D7"/>
              <w:left w:val="nil"/>
              <w:bottom w:val="single" w:sz="4" w:space="0" w:color="auto"/>
              <w:right w:val="nil"/>
            </w:tcBorders>
            <w:shd w:val="clear" w:color="auto" w:fill="DCE6F1"/>
            <w:noWrap/>
            <w:vAlign w:val="center"/>
            <w:hideMark/>
          </w:tcPr>
          <w:p w14:paraId="52A7D73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7.3E+04</w:t>
            </w:r>
          </w:p>
        </w:tc>
        <w:tc>
          <w:tcPr>
            <w:tcW w:w="767" w:type="pct"/>
            <w:tcBorders>
              <w:top w:val="single" w:sz="4" w:space="0" w:color="95B3D7"/>
              <w:left w:val="nil"/>
              <w:bottom w:val="single" w:sz="4" w:space="0" w:color="auto"/>
              <w:right w:val="nil"/>
            </w:tcBorders>
            <w:shd w:val="clear" w:color="auto" w:fill="DCE6F1"/>
            <w:noWrap/>
            <w:vAlign w:val="center"/>
            <w:hideMark/>
          </w:tcPr>
          <w:p w14:paraId="0BF8069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522804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0.3</w:t>
            </w:r>
          </w:p>
        </w:tc>
      </w:tr>
    </w:tbl>
    <w:p w14:paraId="1AEF7212"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27 ML in 2015; 81 ML in 2040; and 156 ML in 2070.</w:t>
      </w:r>
    </w:p>
    <w:p w14:paraId="6EF7EE6F"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68 ML in 2015; 131 ML in 2040; and 251 ML in 2070.</w:t>
      </w:r>
    </w:p>
    <w:p w14:paraId="3883069F" w14:textId="77777777" w:rsidR="00FB6EBF" w:rsidRDefault="00FB6EBF" w:rsidP="00FB6EBF"/>
    <w:p w14:paraId="15A1C3A0" w14:textId="77777777" w:rsidR="00FB6EBF" w:rsidRDefault="00FB6EBF" w:rsidP="00FB6EBF"/>
    <w:p w14:paraId="334418F3" w14:textId="28238051" w:rsidR="00085A16" w:rsidRDefault="00085A16" w:rsidP="00085A16">
      <w:pPr>
        <w:pStyle w:val="Caption"/>
        <w:keepNext/>
      </w:pPr>
      <w:r>
        <w:lastRenderedPageBreak/>
        <w:t xml:space="preserve">Table B - </w:t>
      </w:r>
      <w:r w:rsidR="00F8587E">
        <w:fldChar w:fldCharType="begin"/>
      </w:r>
      <w:r w:rsidR="00F8587E">
        <w:instrText xml:space="preserve"> SEQ Table_B_- \* ARABIC </w:instrText>
      </w:r>
      <w:r w:rsidR="00F8587E">
        <w:fldChar w:fldCharType="separate"/>
      </w:r>
      <w:r w:rsidR="00BC31E6">
        <w:rPr>
          <w:noProof/>
        </w:rPr>
        <w:t>9</w:t>
      </w:r>
      <w:r w:rsidR="00F8587E">
        <w:rPr>
          <w:noProof/>
        </w:rPr>
        <w:fldChar w:fldCharType="end"/>
      </w:r>
      <w:r>
        <w:t xml:space="preserve"> Gjoa Haven.</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3C9F609" w14:textId="77777777" w:rsidTr="00FB6EBF">
        <w:trPr>
          <w:trHeight w:val="34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2EC4DC6"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4E7094CC"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50093737"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0C982268"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436CB910"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D046704" w14:textId="77777777" w:rsidR="00FB6EBF" w:rsidRDefault="00FB6EBF" w:rsidP="00373D82">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CF0D3E0"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6DFD26E4" w14:textId="77777777" w:rsidR="00FB6EBF" w:rsidRDefault="00FB6EBF" w:rsidP="00373D82">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642F09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5F07ED4"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463E506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5F9F3A8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171</w:t>
            </w:r>
          </w:p>
        </w:tc>
        <w:tc>
          <w:tcPr>
            <w:tcW w:w="423" w:type="pct"/>
            <w:tcBorders>
              <w:top w:val="single" w:sz="4" w:space="0" w:color="auto"/>
              <w:left w:val="nil"/>
              <w:bottom w:val="single" w:sz="4" w:space="0" w:color="95B3D7"/>
              <w:right w:val="nil"/>
            </w:tcBorders>
            <w:shd w:val="clear" w:color="auto" w:fill="DCE6F1"/>
            <w:noWrap/>
            <w:vAlign w:val="center"/>
            <w:hideMark/>
          </w:tcPr>
          <w:p w14:paraId="7A957FA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auto"/>
              <w:left w:val="nil"/>
              <w:bottom w:val="single" w:sz="4" w:space="0" w:color="95B3D7"/>
              <w:right w:val="nil"/>
            </w:tcBorders>
            <w:shd w:val="clear" w:color="auto" w:fill="DCE6F1"/>
            <w:noWrap/>
            <w:vAlign w:val="center"/>
            <w:hideMark/>
          </w:tcPr>
          <w:p w14:paraId="544FC48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9.7E+02</w:t>
            </w:r>
          </w:p>
        </w:tc>
        <w:tc>
          <w:tcPr>
            <w:tcW w:w="645" w:type="pct"/>
            <w:tcBorders>
              <w:top w:val="single" w:sz="4" w:space="0" w:color="auto"/>
              <w:left w:val="nil"/>
              <w:bottom w:val="single" w:sz="4" w:space="0" w:color="95B3D7"/>
              <w:right w:val="nil"/>
            </w:tcBorders>
            <w:shd w:val="clear" w:color="auto" w:fill="DCE6F1"/>
            <w:noWrap/>
            <w:vAlign w:val="center"/>
            <w:hideMark/>
          </w:tcPr>
          <w:p w14:paraId="133316D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8.9E+02</w:t>
            </w:r>
          </w:p>
        </w:tc>
        <w:tc>
          <w:tcPr>
            <w:tcW w:w="767" w:type="pct"/>
            <w:tcBorders>
              <w:top w:val="single" w:sz="4" w:space="0" w:color="auto"/>
              <w:left w:val="nil"/>
              <w:bottom w:val="single" w:sz="4" w:space="0" w:color="95B3D7"/>
              <w:right w:val="nil"/>
            </w:tcBorders>
            <w:shd w:val="clear" w:color="auto" w:fill="DCE6F1"/>
            <w:noWrap/>
            <w:vAlign w:val="center"/>
            <w:hideMark/>
          </w:tcPr>
          <w:p w14:paraId="29FFAE2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50C9515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29376CE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113C2B7"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E21D0B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2515F2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167</w:t>
            </w:r>
          </w:p>
        </w:tc>
        <w:tc>
          <w:tcPr>
            <w:tcW w:w="423" w:type="pct"/>
            <w:tcBorders>
              <w:top w:val="single" w:sz="4" w:space="0" w:color="95B3D7"/>
              <w:left w:val="nil"/>
              <w:bottom w:val="single" w:sz="4" w:space="0" w:color="95B3D7"/>
              <w:right w:val="nil"/>
            </w:tcBorders>
            <w:noWrap/>
            <w:vAlign w:val="center"/>
            <w:hideMark/>
          </w:tcPr>
          <w:p w14:paraId="06BBAD5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noWrap/>
            <w:vAlign w:val="center"/>
            <w:hideMark/>
          </w:tcPr>
          <w:p w14:paraId="68F4A99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9.7E+02</w:t>
            </w:r>
          </w:p>
        </w:tc>
        <w:tc>
          <w:tcPr>
            <w:tcW w:w="645" w:type="pct"/>
            <w:tcBorders>
              <w:top w:val="single" w:sz="4" w:space="0" w:color="95B3D7"/>
              <w:left w:val="nil"/>
              <w:bottom w:val="single" w:sz="4" w:space="0" w:color="95B3D7"/>
              <w:right w:val="nil"/>
            </w:tcBorders>
            <w:noWrap/>
            <w:vAlign w:val="center"/>
            <w:hideMark/>
          </w:tcPr>
          <w:p w14:paraId="0D1BA47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8.8E+02</w:t>
            </w:r>
          </w:p>
        </w:tc>
        <w:tc>
          <w:tcPr>
            <w:tcW w:w="767" w:type="pct"/>
            <w:tcBorders>
              <w:top w:val="single" w:sz="4" w:space="0" w:color="95B3D7"/>
              <w:left w:val="nil"/>
              <w:bottom w:val="single" w:sz="4" w:space="0" w:color="95B3D7"/>
              <w:right w:val="nil"/>
            </w:tcBorders>
            <w:noWrap/>
            <w:vAlign w:val="center"/>
            <w:hideMark/>
          </w:tcPr>
          <w:p w14:paraId="788091B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719" w:type="pct"/>
            <w:tcBorders>
              <w:top w:val="single" w:sz="4" w:space="0" w:color="95B3D7"/>
              <w:left w:val="nil"/>
              <w:bottom w:val="single" w:sz="4" w:space="0" w:color="95B3D7"/>
              <w:right w:val="single" w:sz="4" w:space="0" w:color="95B3D7"/>
            </w:tcBorders>
            <w:noWrap/>
            <w:vAlign w:val="center"/>
            <w:hideMark/>
          </w:tcPr>
          <w:p w14:paraId="7762ED5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540CCF4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E58EAF3"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43A45B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A925F3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171</w:t>
            </w:r>
          </w:p>
        </w:tc>
        <w:tc>
          <w:tcPr>
            <w:tcW w:w="423" w:type="pct"/>
            <w:tcBorders>
              <w:top w:val="single" w:sz="4" w:space="0" w:color="95B3D7"/>
              <w:left w:val="nil"/>
              <w:bottom w:val="single" w:sz="4" w:space="0" w:color="95B3D7"/>
              <w:right w:val="nil"/>
            </w:tcBorders>
            <w:shd w:val="clear" w:color="auto" w:fill="DCE6F1"/>
            <w:noWrap/>
            <w:vAlign w:val="center"/>
            <w:hideMark/>
          </w:tcPr>
          <w:p w14:paraId="2C5BAEF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shd w:val="clear" w:color="auto" w:fill="DCE6F1"/>
            <w:noWrap/>
            <w:vAlign w:val="center"/>
            <w:hideMark/>
          </w:tcPr>
          <w:p w14:paraId="5454792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9.7E+02</w:t>
            </w:r>
          </w:p>
        </w:tc>
        <w:tc>
          <w:tcPr>
            <w:tcW w:w="645" w:type="pct"/>
            <w:tcBorders>
              <w:top w:val="single" w:sz="4" w:space="0" w:color="95B3D7"/>
              <w:left w:val="nil"/>
              <w:bottom w:val="single" w:sz="4" w:space="0" w:color="95B3D7"/>
              <w:right w:val="nil"/>
            </w:tcBorders>
            <w:shd w:val="clear" w:color="auto" w:fill="DCE6F1"/>
            <w:noWrap/>
            <w:vAlign w:val="center"/>
            <w:hideMark/>
          </w:tcPr>
          <w:p w14:paraId="47B96A5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8.9E+02</w:t>
            </w:r>
          </w:p>
        </w:tc>
        <w:tc>
          <w:tcPr>
            <w:tcW w:w="767" w:type="pct"/>
            <w:tcBorders>
              <w:top w:val="single" w:sz="4" w:space="0" w:color="95B3D7"/>
              <w:left w:val="nil"/>
              <w:bottom w:val="single" w:sz="4" w:space="0" w:color="95B3D7"/>
              <w:right w:val="nil"/>
            </w:tcBorders>
            <w:shd w:val="clear" w:color="auto" w:fill="DCE6F1"/>
            <w:noWrap/>
            <w:vAlign w:val="center"/>
            <w:hideMark/>
          </w:tcPr>
          <w:p w14:paraId="2F31983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CAA806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57CED78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A77B04E"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CB362F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8E7CA1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169</w:t>
            </w:r>
          </w:p>
        </w:tc>
        <w:tc>
          <w:tcPr>
            <w:tcW w:w="423" w:type="pct"/>
            <w:tcBorders>
              <w:top w:val="single" w:sz="4" w:space="0" w:color="95B3D7"/>
              <w:left w:val="nil"/>
              <w:bottom w:val="single" w:sz="4" w:space="0" w:color="95B3D7"/>
              <w:right w:val="nil"/>
            </w:tcBorders>
            <w:noWrap/>
            <w:vAlign w:val="center"/>
            <w:hideMark/>
          </w:tcPr>
          <w:p w14:paraId="6F41791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noWrap/>
            <w:vAlign w:val="center"/>
            <w:hideMark/>
          </w:tcPr>
          <w:p w14:paraId="3DCFA7B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9.6E+02</w:t>
            </w:r>
          </w:p>
        </w:tc>
        <w:tc>
          <w:tcPr>
            <w:tcW w:w="645" w:type="pct"/>
            <w:tcBorders>
              <w:top w:val="single" w:sz="4" w:space="0" w:color="95B3D7"/>
              <w:left w:val="nil"/>
              <w:bottom w:val="single" w:sz="4" w:space="0" w:color="95B3D7"/>
              <w:right w:val="nil"/>
            </w:tcBorders>
            <w:noWrap/>
            <w:vAlign w:val="center"/>
            <w:hideMark/>
          </w:tcPr>
          <w:p w14:paraId="62613BF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8.8E+02</w:t>
            </w:r>
          </w:p>
        </w:tc>
        <w:tc>
          <w:tcPr>
            <w:tcW w:w="767" w:type="pct"/>
            <w:tcBorders>
              <w:top w:val="single" w:sz="4" w:space="0" w:color="95B3D7"/>
              <w:left w:val="nil"/>
              <w:bottom w:val="single" w:sz="4" w:space="0" w:color="95B3D7"/>
              <w:right w:val="nil"/>
            </w:tcBorders>
            <w:noWrap/>
            <w:vAlign w:val="center"/>
            <w:hideMark/>
          </w:tcPr>
          <w:p w14:paraId="4747616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5.4</w:t>
            </w:r>
          </w:p>
        </w:tc>
        <w:tc>
          <w:tcPr>
            <w:tcW w:w="719" w:type="pct"/>
            <w:tcBorders>
              <w:top w:val="single" w:sz="4" w:space="0" w:color="95B3D7"/>
              <w:left w:val="nil"/>
              <w:bottom w:val="single" w:sz="4" w:space="0" w:color="95B3D7"/>
              <w:right w:val="single" w:sz="4" w:space="0" w:color="95B3D7"/>
            </w:tcBorders>
            <w:noWrap/>
            <w:vAlign w:val="center"/>
            <w:hideMark/>
          </w:tcPr>
          <w:p w14:paraId="187190D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479EE18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2E67AD"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04C1C5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2E7C37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167</w:t>
            </w:r>
          </w:p>
        </w:tc>
        <w:tc>
          <w:tcPr>
            <w:tcW w:w="423" w:type="pct"/>
            <w:tcBorders>
              <w:top w:val="single" w:sz="4" w:space="0" w:color="95B3D7"/>
              <w:left w:val="nil"/>
              <w:bottom w:val="single" w:sz="4" w:space="0" w:color="auto"/>
              <w:right w:val="nil"/>
            </w:tcBorders>
            <w:shd w:val="clear" w:color="auto" w:fill="DCE6F1"/>
            <w:noWrap/>
            <w:vAlign w:val="center"/>
            <w:hideMark/>
          </w:tcPr>
          <w:p w14:paraId="60429D3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76966A3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9.4E+02</w:t>
            </w:r>
          </w:p>
        </w:tc>
        <w:tc>
          <w:tcPr>
            <w:tcW w:w="645" w:type="pct"/>
            <w:tcBorders>
              <w:top w:val="single" w:sz="4" w:space="0" w:color="95B3D7"/>
              <w:left w:val="nil"/>
              <w:bottom w:val="single" w:sz="4" w:space="0" w:color="auto"/>
              <w:right w:val="nil"/>
            </w:tcBorders>
            <w:shd w:val="clear" w:color="auto" w:fill="DCE6F1"/>
            <w:noWrap/>
            <w:vAlign w:val="center"/>
            <w:hideMark/>
          </w:tcPr>
          <w:p w14:paraId="0376EB3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8.6E+02</w:t>
            </w:r>
          </w:p>
        </w:tc>
        <w:tc>
          <w:tcPr>
            <w:tcW w:w="767" w:type="pct"/>
            <w:tcBorders>
              <w:top w:val="single" w:sz="4" w:space="0" w:color="95B3D7"/>
              <w:left w:val="nil"/>
              <w:bottom w:val="single" w:sz="4" w:space="0" w:color="auto"/>
              <w:right w:val="nil"/>
            </w:tcBorders>
            <w:shd w:val="clear" w:color="auto" w:fill="DCE6F1"/>
            <w:noWrap/>
            <w:vAlign w:val="center"/>
            <w:hideMark/>
          </w:tcPr>
          <w:p w14:paraId="042AB8C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5.5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5FEB62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14</w:t>
            </w:r>
          </w:p>
        </w:tc>
      </w:tr>
      <w:tr w:rsidR="00FB6EBF" w14:paraId="3506E2B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53F5036"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58F502B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4A7694F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219</w:t>
            </w:r>
          </w:p>
        </w:tc>
        <w:tc>
          <w:tcPr>
            <w:tcW w:w="423" w:type="pct"/>
            <w:tcBorders>
              <w:top w:val="single" w:sz="4" w:space="0" w:color="auto"/>
              <w:left w:val="nil"/>
              <w:bottom w:val="single" w:sz="4" w:space="0" w:color="95B3D7"/>
              <w:right w:val="nil"/>
            </w:tcBorders>
            <w:noWrap/>
            <w:vAlign w:val="center"/>
            <w:hideMark/>
          </w:tcPr>
          <w:p w14:paraId="423E1AE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auto"/>
              <w:left w:val="nil"/>
              <w:bottom w:val="single" w:sz="4" w:space="0" w:color="95B3D7"/>
              <w:right w:val="nil"/>
            </w:tcBorders>
            <w:noWrap/>
            <w:vAlign w:val="center"/>
            <w:hideMark/>
          </w:tcPr>
          <w:p w14:paraId="6399FE55"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1.3E+03</w:t>
            </w:r>
          </w:p>
        </w:tc>
        <w:tc>
          <w:tcPr>
            <w:tcW w:w="645" w:type="pct"/>
            <w:tcBorders>
              <w:top w:val="single" w:sz="4" w:space="0" w:color="auto"/>
              <w:left w:val="nil"/>
              <w:bottom w:val="single" w:sz="4" w:space="0" w:color="95B3D7"/>
              <w:right w:val="nil"/>
            </w:tcBorders>
            <w:noWrap/>
            <w:vAlign w:val="center"/>
            <w:hideMark/>
          </w:tcPr>
          <w:p w14:paraId="25BEDF7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1.3E+03</w:t>
            </w:r>
          </w:p>
        </w:tc>
        <w:tc>
          <w:tcPr>
            <w:tcW w:w="767" w:type="pct"/>
            <w:tcBorders>
              <w:top w:val="single" w:sz="4" w:space="0" w:color="auto"/>
              <w:left w:val="nil"/>
              <w:bottom w:val="single" w:sz="4" w:space="0" w:color="95B3D7"/>
              <w:right w:val="nil"/>
            </w:tcBorders>
            <w:noWrap/>
            <w:vAlign w:val="center"/>
            <w:hideMark/>
          </w:tcPr>
          <w:p w14:paraId="2690ABB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719" w:type="pct"/>
            <w:tcBorders>
              <w:top w:val="single" w:sz="4" w:space="0" w:color="auto"/>
              <w:left w:val="nil"/>
              <w:bottom w:val="single" w:sz="4" w:space="0" w:color="95B3D7"/>
              <w:right w:val="single" w:sz="4" w:space="0" w:color="95B3D7"/>
            </w:tcBorders>
            <w:noWrap/>
            <w:vAlign w:val="center"/>
            <w:hideMark/>
          </w:tcPr>
          <w:p w14:paraId="1718FF4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12</w:t>
            </w:r>
          </w:p>
        </w:tc>
      </w:tr>
      <w:tr w:rsidR="00FB6EBF" w14:paraId="71B12B1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33A991"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CFD16E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463DBE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170</w:t>
            </w:r>
          </w:p>
        </w:tc>
        <w:tc>
          <w:tcPr>
            <w:tcW w:w="423" w:type="pct"/>
            <w:tcBorders>
              <w:top w:val="single" w:sz="4" w:space="0" w:color="95B3D7"/>
              <w:left w:val="nil"/>
              <w:bottom w:val="single" w:sz="4" w:space="0" w:color="95B3D7"/>
              <w:right w:val="nil"/>
            </w:tcBorders>
            <w:shd w:val="clear" w:color="auto" w:fill="DCE6F1"/>
            <w:noWrap/>
            <w:vAlign w:val="center"/>
            <w:hideMark/>
          </w:tcPr>
          <w:p w14:paraId="05F90EA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3EB40AAA"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9.1E+02</w:t>
            </w:r>
          </w:p>
        </w:tc>
        <w:tc>
          <w:tcPr>
            <w:tcW w:w="645" w:type="pct"/>
            <w:tcBorders>
              <w:top w:val="single" w:sz="4" w:space="0" w:color="95B3D7"/>
              <w:left w:val="nil"/>
              <w:bottom w:val="single" w:sz="4" w:space="0" w:color="95B3D7"/>
              <w:right w:val="nil"/>
            </w:tcBorders>
            <w:shd w:val="clear" w:color="auto" w:fill="DCE6F1"/>
            <w:noWrap/>
            <w:vAlign w:val="center"/>
            <w:hideMark/>
          </w:tcPr>
          <w:p w14:paraId="1C09E81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8.3E+02</w:t>
            </w:r>
          </w:p>
        </w:tc>
        <w:tc>
          <w:tcPr>
            <w:tcW w:w="767" w:type="pct"/>
            <w:tcBorders>
              <w:top w:val="single" w:sz="4" w:space="0" w:color="95B3D7"/>
              <w:left w:val="nil"/>
              <w:bottom w:val="single" w:sz="4" w:space="0" w:color="95B3D7"/>
              <w:right w:val="nil"/>
            </w:tcBorders>
            <w:shd w:val="clear" w:color="auto" w:fill="DCE6F1"/>
            <w:noWrap/>
            <w:vAlign w:val="center"/>
            <w:hideMark/>
          </w:tcPr>
          <w:p w14:paraId="431A578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49CE2A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w:t>
            </w:r>
          </w:p>
        </w:tc>
      </w:tr>
      <w:tr w:rsidR="00FB6EBF" w14:paraId="67FD81D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4CEF131"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207A49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A41184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176</w:t>
            </w:r>
          </w:p>
        </w:tc>
        <w:tc>
          <w:tcPr>
            <w:tcW w:w="423" w:type="pct"/>
            <w:tcBorders>
              <w:top w:val="single" w:sz="4" w:space="0" w:color="95B3D7"/>
              <w:left w:val="nil"/>
              <w:bottom w:val="single" w:sz="4" w:space="0" w:color="95B3D7"/>
              <w:right w:val="nil"/>
            </w:tcBorders>
            <w:noWrap/>
            <w:vAlign w:val="center"/>
            <w:hideMark/>
          </w:tcPr>
          <w:p w14:paraId="2E4C5DB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noWrap/>
            <w:vAlign w:val="center"/>
            <w:hideMark/>
          </w:tcPr>
          <w:p w14:paraId="42B3253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9.5E+02</w:t>
            </w:r>
          </w:p>
        </w:tc>
        <w:tc>
          <w:tcPr>
            <w:tcW w:w="645" w:type="pct"/>
            <w:tcBorders>
              <w:top w:val="single" w:sz="4" w:space="0" w:color="95B3D7"/>
              <w:left w:val="nil"/>
              <w:bottom w:val="single" w:sz="4" w:space="0" w:color="95B3D7"/>
              <w:right w:val="nil"/>
            </w:tcBorders>
            <w:noWrap/>
            <w:vAlign w:val="center"/>
            <w:hideMark/>
          </w:tcPr>
          <w:p w14:paraId="6DA8A279"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8.7E+02</w:t>
            </w:r>
          </w:p>
        </w:tc>
        <w:tc>
          <w:tcPr>
            <w:tcW w:w="767" w:type="pct"/>
            <w:tcBorders>
              <w:top w:val="single" w:sz="4" w:space="0" w:color="95B3D7"/>
              <w:left w:val="nil"/>
              <w:bottom w:val="single" w:sz="4" w:space="0" w:color="95B3D7"/>
              <w:right w:val="nil"/>
            </w:tcBorders>
            <w:noWrap/>
            <w:vAlign w:val="center"/>
            <w:hideMark/>
          </w:tcPr>
          <w:p w14:paraId="796DEBD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8.3</w:t>
            </w:r>
          </w:p>
        </w:tc>
        <w:tc>
          <w:tcPr>
            <w:tcW w:w="719" w:type="pct"/>
            <w:tcBorders>
              <w:top w:val="single" w:sz="4" w:space="0" w:color="95B3D7"/>
              <w:left w:val="nil"/>
              <w:bottom w:val="single" w:sz="4" w:space="0" w:color="95B3D7"/>
              <w:right w:val="single" w:sz="4" w:space="0" w:color="95B3D7"/>
            </w:tcBorders>
            <w:noWrap/>
            <w:vAlign w:val="center"/>
            <w:hideMark/>
          </w:tcPr>
          <w:p w14:paraId="08FCDED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w:t>
            </w:r>
          </w:p>
        </w:tc>
      </w:tr>
      <w:tr w:rsidR="00FB6EBF" w14:paraId="3738269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36B2DF7"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41CEFED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D12B0E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160</w:t>
            </w:r>
          </w:p>
        </w:tc>
        <w:tc>
          <w:tcPr>
            <w:tcW w:w="423" w:type="pct"/>
            <w:tcBorders>
              <w:top w:val="single" w:sz="4" w:space="0" w:color="95B3D7"/>
              <w:left w:val="nil"/>
              <w:bottom w:val="single" w:sz="4" w:space="0" w:color="auto"/>
              <w:right w:val="nil"/>
            </w:tcBorders>
            <w:shd w:val="clear" w:color="auto" w:fill="DCE6F1"/>
            <w:noWrap/>
            <w:vAlign w:val="center"/>
            <w:hideMark/>
          </w:tcPr>
          <w:p w14:paraId="111A70D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3E68459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8.3E+02</w:t>
            </w:r>
          </w:p>
        </w:tc>
        <w:tc>
          <w:tcPr>
            <w:tcW w:w="645" w:type="pct"/>
            <w:tcBorders>
              <w:top w:val="single" w:sz="4" w:space="0" w:color="95B3D7"/>
              <w:left w:val="nil"/>
              <w:bottom w:val="single" w:sz="4" w:space="0" w:color="auto"/>
              <w:right w:val="nil"/>
            </w:tcBorders>
            <w:shd w:val="clear" w:color="auto" w:fill="DCE6F1"/>
            <w:noWrap/>
            <w:vAlign w:val="center"/>
            <w:hideMark/>
          </w:tcPr>
          <w:p w14:paraId="4142AF5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7.5E+02</w:t>
            </w:r>
          </w:p>
        </w:tc>
        <w:tc>
          <w:tcPr>
            <w:tcW w:w="767" w:type="pct"/>
            <w:tcBorders>
              <w:top w:val="single" w:sz="4" w:space="0" w:color="95B3D7"/>
              <w:left w:val="nil"/>
              <w:bottom w:val="single" w:sz="4" w:space="0" w:color="auto"/>
              <w:right w:val="nil"/>
            </w:tcBorders>
            <w:shd w:val="clear" w:color="auto" w:fill="DCE6F1"/>
            <w:noWrap/>
            <w:vAlign w:val="center"/>
            <w:hideMark/>
          </w:tcPr>
          <w:p w14:paraId="364E3FC7"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2F1899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18</w:t>
            </w:r>
          </w:p>
        </w:tc>
      </w:tr>
      <w:tr w:rsidR="00FB6EBF" w14:paraId="0E9EB95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02D6CAA" w14:textId="77777777" w:rsidR="00FB6EBF" w:rsidRDefault="00FB6EBF" w:rsidP="00373D82">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69AE684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2E2962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212</w:t>
            </w:r>
          </w:p>
        </w:tc>
        <w:tc>
          <w:tcPr>
            <w:tcW w:w="423" w:type="pct"/>
            <w:tcBorders>
              <w:top w:val="single" w:sz="4" w:space="0" w:color="auto"/>
              <w:left w:val="nil"/>
              <w:bottom w:val="single" w:sz="4" w:space="0" w:color="95B3D7"/>
              <w:right w:val="nil"/>
            </w:tcBorders>
            <w:noWrap/>
            <w:vAlign w:val="center"/>
            <w:hideMark/>
          </w:tcPr>
          <w:p w14:paraId="29A726C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71</w:t>
            </w:r>
          </w:p>
        </w:tc>
        <w:tc>
          <w:tcPr>
            <w:tcW w:w="693" w:type="pct"/>
            <w:tcBorders>
              <w:top w:val="single" w:sz="4" w:space="0" w:color="auto"/>
              <w:left w:val="nil"/>
              <w:bottom w:val="single" w:sz="4" w:space="0" w:color="95B3D7"/>
              <w:right w:val="nil"/>
            </w:tcBorders>
            <w:noWrap/>
            <w:vAlign w:val="center"/>
            <w:hideMark/>
          </w:tcPr>
          <w:p w14:paraId="0C87FE4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1.2E+03</w:t>
            </w:r>
          </w:p>
        </w:tc>
        <w:tc>
          <w:tcPr>
            <w:tcW w:w="645" w:type="pct"/>
            <w:tcBorders>
              <w:top w:val="single" w:sz="4" w:space="0" w:color="auto"/>
              <w:left w:val="nil"/>
              <w:bottom w:val="single" w:sz="4" w:space="0" w:color="95B3D7"/>
              <w:right w:val="nil"/>
            </w:tcBorders>
            <w:noWrap/>
            <w:vAlign w:val="center"/>
            <w:hideMark/>
          </w:tcPr>
          <w:p w14:paraId="5833D7E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1.0E+03</w:t>
            </w:r>
          </w:p>
        </w:tc>
        <w:tc>
          <w:tcPr>
            <w:tcW w:w="767" w:type="pct"/>
            <w:tcBorders>
              <w:top w:val="single" w:sz="4" w:space="0" w:color="auto"/>
              <w:left w:val="nil"/>
              <w:bottom w:val="single" w:sz="4" w:space="0" w:color="95B3D7"/>
              <w:right w:val="nil"/>
            </w:tcBorders>
            <w:noWrap/>
            <w:vAlign w:val="center"/>
            <w:hideMark/>
          </w:tcPr>
          <w:p w14:paraId="57EE32B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auto"/>
              <w:left w:val="nil"/>
              <w:bottom w:val="single" w:sz="4" w:space="0" w:color="95B3D7"/>
              <w:right w:val="single" w:sz="4" w:space="0" w:color="95B3D7"/>
            </w:tcBorders>
            <w:noWrap/>
            <w:vAlign w:val="center"/>
            <w:hideMark/>
          </w:tcPr>
          <w:p w14:paraId="681BD3F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22</w:t>
            </w:r>
          </w:p>
        </w:tc>
      </w:tr>
      <w:tr w:rsidR="00FB6EBF" w14:paraId="451556C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A3A0570"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EEFA60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AC13C9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190</w:t>
            </w:r>
          </w:p>
        </w:tc>
        <w:tc>
          <w:tcPr>
            <w:tcW w:w="423" w:type="pct"/>
            <w:tcBorders>
              <w:top w:val="single" w:sz="4" w:space="0" w:color="95B3D7"/>
              <w:left w:val="nil"/>
              <w:bottom w:val="single" w:sz="4" w:space="0" w:color="95B3D7"/>
              <w:right w:val="nil"/>
            </w:tcBorders>
            <w:shd w:val="clear" w:color="auto" w:fill="DCE6F1"/>
            <w:noWrap/>
            <w:vAlign w:val="center"/>
            <w:hideMark/>
          </w:tcPr>
          <w:p w14:paraId="123F970D"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shd w:val="clear" w:color="auto" w:fill="DCE6F1"/>
            <w:noWrap/>
            <w:vAlign w:val="center"/>
            <w:hideMark/>
          </w:tcPr>
          <w:p w14:paraId="2C9287C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1.0E+03</w:t>
            </w:r>
          </w:p>
        </w:tc>
        <w:tc>
          <w:tcPr>
            <w:tcW w:w="645" w:type="pct"/>
            <w:tcBorders>
              <w:top w:val="single" w:sz="4" w:space="0" w:color="95B3D7"/>
              <w:left w:val="nil"/>
              <w:bottom w:val="single" w:sz="4" w:space="0" w:color="95B3D7"/>
              <w:right w:val="nil"/>
            </w:tcBorders>
            <w:shd w:val="clear" w:color="auto" w:fill="DCE6F1"/>
            <w:noWrap/>
            <w:vAlign w:val="center"/>
            <w:hideMark/>
          </w:tcPr>
          <w:p w14:paraId="0C7047D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8.7E+02</w:t>
            </w:r>
          </w:p>
        </w:tc>
        <w:tc>
          <w:tcPr>
            <w:tcW w:w="767" w:type="pct"/>
            <w:tcBorders>
              <w:top w:val="single" w:sz="4" w:space="0" w:color="95B3D7"/>
              <w:left w:val="nil"/>
              <w:bottom w:val="single" w:sz="4" w:space="0" w:color="95B3D7"/>
              <w:right w:val="nil"/>
            </w:tcBorders>
            <w:shd w:val="clear" w:color="auto" w:fill="DCE6F1"/>
            <w:noWrap/>
            <w:vAlign w:val="center"/>
            <w:hideMark/>
          </w:tcPr>
          <w:p w14:paraId="4A800B4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D3E2B71"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25</w:t>
            </w:r>
          </w:p>
        </w:tc>
      </w:tr>
      <w:tr w:rsidR="00FB6EBF" w14:paraId="554B529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EB004FC"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1BC23D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9B6F4D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193</w:t>
            </w:r>
          </w:p>
        </w:tc>
        <w:tc>
          <w:tcPr>
            <w:tcW w:w="423" w:type="pct"/>
            <w:tcBorders>
              <w:top w:val="single" w:sz="4" w:space="0" w:color="95B3D7"/>
              <w:left w:val="nil"/>
              <w:bottom w:val="single" w:sz="4" w:space="0" w:color="95B3D7"/>
              <w:right w:val="nil"/>
            </w:tcBorders>
            <w:noWrap/>
            <w:vAlign w:val="center"/>
            <w:hideMark/>
          </w:tcPr>
          <w:p w14:paraId="0ADB0BB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noWrap/>
            <w:vAlign w:val="center"/>
            <w:hideMark/>
          </w:tcPr>
          <w:p w14:paraId="105CFC6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9.7E+02</w:t>
            </w:r>
          </w:p>
        </w:tc>
        <w:tc>
          <w:tcPr>
            <w:tcW w:w="645" w:type="pct"/>
            <w:tcBorders>
              <w:top w:val="single" w:sz="4" w:space="0" w:color="95B3D7"/>
              <w:left w:val="nil"/>
              <w:bottom w:val="single" w:sz="4" w:space="0" w:color="95B3D7"/>
              <w:right w:val="nil"/>
            </w:tcBorders>
            <w:noWrap/>
            <w:vAlign w:val="center"/>
            <w:hideMark/>
          </w:tcPr>
          <w:p w14:paraId="5A4C4A4B"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8.1E+02</w:t>
            </w:r>
          </w:p>
        </w:tc>
        <w:tc>
          <w:tcPr>
            <w:tcW w:w="767" w:type="pct"/>
            <w:tcBorders>
              <w:top w:val="single" w:sz="4" w:space="0" w:color="95B3D7"/>
              <w:left w:val="nil"/>
              <w:bottom w:val="single" w:sz="4" w:space="0" w:color="95B3D7"/>
              <w:right w:val="nil"/>
            </w:tcBorders>
            <w:noWrap/>
            <w:vAlign w:val="center"/>
            <w:hideMark/>
          </w:tcPr>
          <w:p w14:paraId="3BCB0CA4"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12</w:t>
            </w:r>
          </w:p>
        </w:tc>
        <w:tc>
          <w:tcPr>
            <w:tcW w:w="719" w:type="pct"/>
            <w:tcBorders>
              <w:top w:val="single" w:sz="4" w:space="0" w:color="95B3D7"/>
              <w:left w:val="nil"/>
              <w:bottom w:val="single" w:sz="4" w:space="0" w:color="95B3D7"/>
              <w:right w:val="single" w:sz="4" w:space="0" w:color="95B3D7"/>
            </w:tcBorders>
            <w:noWrap/>
            <w:vAlign w:val="center"/>
            <w:hideMark/>
          </w:tcPr>
          <w:p w14:paraId="77B0D0E8"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27</w:t>
            </w:r>
          </w:p>
        </w:tc>
      </w:tr>
      <w:tr w:rsidR="00FB6EBF" w14:paraId="58A9E8C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5AD0E1A" w14:textId="77777777" w:rsidR="00FB6EBF" w:rsidRDefault="00FB6EBF" w:rsidP="00373D82">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B02D6B6"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6F3C0B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172</w:t>
            </w:r>
          </w:p>
        </w:tc>
        <w:tc>
          <w:tcPr>
            <w:tcW w:w="423" w:type="pct"/>
            <w:tcBorders>
              <w:top w:val="single" w:sz="4" w:space="0" w:color="95B3D7"/>
              <w:left w:val="nil"/>
              <w:bottom w:val="single" w:sz="4" w:space="0" w:color="auto"/>
              <w:right w:val="nil"/>
            </w:tcBorders>
            <w:shd w:val="clear" w:color="auto" w:fill="DCE6F1"/>
            <w:noWrap/>
            <w:vAlign w:val="center"/>
            <w:hideMark/>
          </w:tcPr>
          <w:p w14:paraId="6035C41C"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auto"/>
              <w:right w:val="nil"/>
            </w:tcBorders>
            <w:shd w:val="clear" w:color="auto" w:fill="DCE6F1"/>
            <w:noWrap/>
            <w:vAlign w:val="center"/>
            <w:hideMark/>
          </w:tcPr>
          <w:p w14:paraId="09B161E2"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8.9E+02</w:t>
            </w:r>
          </w:p>
        </w:tc>
        <w:tc>
          <w:tcPr>
            <w:tcW w:w="645" w:type="pct"/>
            <w:tcBorders>
              <w:top w:val="single" w:sz="4" w:space="0" w:color="95B3D7"/>
              <w:left w:val="nil"/>
              <w:bottom w:val="single" w:sz="4" w:space="0" w:color="auto"/>
              <w:right w:val="nil"/>
            </w:tcBorders>
            <w:shd w:val="clear" w:color="auto" w:fill="DCE6F1"/>
            <w:noWrap/>
            <w:vAlign w:val="center"/>
            <w:hideMark/>
          </w:tcPr>
          <w:p w14:paraId="7504CA4E"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7.2E+02</w:t>
            </w:r>
          </w:p>
        </w:tc>
        <w:tc>
          <w:tcPr>
            <w:tcW w:w="767" w:type="pct"/>
            <w:tcBorders>
              <w:top w:val="single" w:sz="4" w:space="0" w:color="95B3D7"/>
              <w:left w:val="nil"/>
              <w:bottom w:val="single" w:sz="4" w:space="0" w:color="auto"/>
              <w:right w:val="nil"/>
            </w:tcBorders>
            <w:shd w:val="clear" w:color="auto" w:fill="DCE6F1"/>
            <w:noWrap/>
            <w:vAlign w:val="center"/>
            <w:hideMark/>
          </w:tcPr>
          <w:p w14:paraId="53D1FCCF"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9DC6F63" w14:textId="77777777" w:rsidR="00FB6EBF" w:rsidRDefault="00FB6EBF" w:rsidP="00373D82">
            <w:pPr>
              <w:spacing w:after="0"/>
              <w:ind w:firstLine="0"/>
              <w:jc w:val="left"/>
              <w:rPr>
                <w:rFonts w:eastAsia="Times New Roman" w:cs="Calibri"/>
                <w:color w:val="000000"/>
                <w:sz w:val="18"/>
                <w:szCs w:val="18"/>
              </w:rPr>
            </w:pPr>
            <w:r>
              <w:rPr>
                <w:rFonts w:eastAsia="Times New Roman" w:cs="Calibri"/>
                <w:color w:val="000000"/>
                <w:sz w:val="18"/>
                <w:szCs w:val="18"/>
              </w:rPr>
              <w:t>29</w:t>
            </w:r>
          </w:p>
        </w:tc>
      </w:tr>
    </w:tbl>
    <w:p w14:paraId="0954F763"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54 ML in 2015; 86 ML in 2040; and 134 ML in 2070.</w:t>
      </w:r>
    </w:p>
    <w:p w14:paraId="7EFD8DD5" w14:textId="130A8535" w:rsidR="00FB6EBF" w:rsidRPr="00085A16" w:rsidRDefault="00FB6EBF" w:rsidP="00085A16">
      <w:pPr>
        <w:rPr>
          <w:sz w:val="20"/>
          <w:szCs w:val="20"/>
        </w:rPr>
      </w:pPr>
      <w:r>
        <w:rPr>
          <w:sz w:val="20"/>
          <w:szCs w:val="20"/>
          <w:vertAlign w:val="superscript"/>
        </w:rPr>
        <w:t>b</w:t>
      </w:r>
      <w:r>
        <w:rPr>
          <w:sz w:val="20"/>
          <w:szCs w:val="20"/>
        </w:rPr>
        <w:t xml:space="preserve">Piped water use was estimated to be 136 ML in 2015; 166 </w:t>
      </w:r>
      <w:r w:rsidR="00085A16">
        <w:rPr>
          <w:sz w:val="20"/>
          <w:szCs w:val="20"/>
        </w:rPr>
        <w:t>ML in 2040; and 296 ML in 2070.</w:t>
      </w:r>
    </w:p>
    <w:p w14:paraId="387DDDFB" w14:textId="091393D5"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10</w:t>
      </w:r>
      <w:r w:rsidR="00F8587E">
        <w:rPr>
          <w:noProof/>
        </w:rPr>
        <w:fldChar w:fldCharType="end"/>
      </w:r>
      <w:r>
        <w:t xml:space="preserve"> Grise Fiord.</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9B2C6D0" w14:textId="77777777" w:rsidTr="00FB6EBF">
        <w:trPr>
          <w:trHeight w:val="40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3E9A38D7"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3D8375DC"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774D4605"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A842A7F"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6B5F2D90" w14:textId="77777777" w:rsidR="00FB6EBF" w:rsidRDefault="00FB6EBF" w:rsidP="00A4056A">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D63EEF0" w14:textId="77777777" w:rsidR="00FB6EBF" w:rsidRDefault="00FB6EBF" w:rsidP="00A4056A">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3DD25051"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4860192E"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EB11598"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4A81EFE1"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5DC6E2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247B42E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154</w:t>
            </w:r>
          </w:p>
        </w:tc>
        <w:tc>
          <w:tcPr>
            <w:tcW w:w="423" w:type="pct"/>
            <w:tcBorders>
              <w:top w:val="single" w:sz="4" w:space="0" w:color="auto"/>
              <w:left w:val="nil"/>
              <w:bottom w:val="single" w:sz="4" w:space="0" w:color="95B3D7"/>
              <w:right w:val="nil"/>
            </w:tcBorders>
            <w:shd w:val="clear" w:color="auto" w:fill="DCE6F1"/>
            <w:noWrap/>
            <w:vAlign w:val="center"/>
            <w:hideMark/>
          </w:tcPr>
          <w:p w14:paraId="27C1BB3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w:t>
            </w:r>
          </w:p>
        </w:tc>
        <w:tc>
          <w:tcPr>
            <w:tcW w:w="693" w:type="pct"/>
            <w:tcBorders>
              <w:top w:val="single" w:sz="4" w:space="0" w:color="auto"/>
              <w:left w:val="nil"/>
              <w:bottom w:val="single" w:sz="4" w:space="0" w:color="95B3D7"/>
              <w:right w:val="nil"/>
            </w:tcBorders>
            <w:shd w:val="clear" w:color="auto" w:fill="DCE6F1"/>
            <w:noWrap/>
            <w:vAlign w:val="center"/>
            <w:hideMark/>
          </w:tcPr>
          <w:p w14:paraId="4E38AC3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3.2E+01</w:t>
            </w:r>
          </w:p>
        </w:tc>
        <w:tc>
          <w:tcPr>
            <w:tcW w:w="645" w:type="pct"/>
            <w:tcBorders>
              <w:top w:val="single" w:sz="4" w:space="0" w:color="auto"/>
              <w:left w:val="nil"/>
              <w:bottom w:val="single" w:sz="4" w:space="0" w:color="95B3D7"/>
              <w:right w:val="nil"/>
            </w:tcBorders>
            <w:shd w:val="clear" w:color="auto" w:fill="DCE6F1"/>
            <w:noWrap/>
            <w:vAlign w:val="center"/>
            <w:hideMark/>
          </w:tcPr>
          <w:p w14:paraId="6F327A89"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2.6E+01</w:t>
            </w:r>
          </w:p>
        </w:tc>
        <w:tc>
          <w:tcPr>
            <w:tcW w:w="767" w:type="pct"/>
            <w:tcBorders>
              <w:top w:val="single" w:sz="4" w:space="0" w:color="auto"/>
              <w:left w:val="nil"/>
              <w:bottom w:val="single" w:sz="4" w:space="0" w:color="95B3D7"/>
              <w:right w:val="nil"/>
            </w:tcBorders>
            <w:shd w:val="clear" w:color="auto" w:fill="DCE6F1"/>
            <w:noWrap/>
            <w:vAlign w:val="center"/>
            <w:hideMark/>
          </w:tcPr>
          <w:p w14:paraId="7E93D67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12</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0896DD3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30</w:t>
            </w:r>
          </w:p>
        </w:tc>
      </w:tr>
      <w:tr w:rsidR="00FB6EBF" w14:paraId="62B75DE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A962BCF"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E1B518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3913A42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181</w:t>
            </w:r>
          </w:p>
        </w:tc>
        <w:tc>
          <w:tcPr>
            <w:tcW w:w="423" w:type="pct"/>
            <w:tcBorders>
              <w:top w:val="single" w:sz="4" w:space="0" w:color="95B3D7"/>
              <w:left w:val="nil"/>
              <w:bottom w:val="single" w:sz="4" w:space="0" w:color="95B3D7"/>
              <w:right w:val="nil"/>
            </w:tcBorders>
            <w:noWrap/>
            <w:vAlign w:val="center"/>
            <w:hideMark/>
          </w:tcPr>
          <w:p w14:paraId="418C31A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noWrap/>
            <w:vAlign w:val="center"/>
            <w:hideMark/>
          </w:tcPr>
          <w:p w14:paraId="3A5A695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3.1E+01</w:t>
            </w:r>
          </w:p>
        </w:tc>
        <w:tc>
          <w:tcPr>
            <w:tcW w:w="645" w:type="pct"/>
            <w:tcBorders>
              <w:top w:val="single" w:sz="4" w:space="0" w:color="95B3D7"/>
              <w:left w:val="nil"/>
              <w:bottom w:val="single" w:sz="4" w:space="0" w:color="95B3D7"/>
              <w:right w:val="nil"/>
            </w:tcBorders>
            <w:noWrap/>
            <w:vAlign w:val="center"/>
            <w:hideMark/>
          </w:tcPr>
          <w:p w14:paraId="398881A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2.4E+01</w:t>
            </w:r>
          </w:p>
        </w:tc>
        <w:tc>
          <w:tcPr>
            <w:tcW w:w="767" w:type="pct"/>
            <w:tcBorders>
              <w:top w:val="single" w:sz="4" w:space="0" w:color="95B3D7"/>
              <w:left w:val="nil"/>
              <w:bottom w:val="single" w:sz="4" w:space="0" w:color="95B3D7"/>
              <w:right w:val="nil"/>
            </w:tcBorders>
            <w:noWrap/>
            <w:vAlign w:val="center"/>
            <w:hideMark/>
          </w:tcPr>
          <w:p w14:paraId="44E3BDD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12</w:t>
            </w:r>
          </w:p>
        </w:tc>
        <w:tc>
          <w:tcPr>
            <w:tcW w:w="719" w:type="pct"/>
            <w:tcBorders>
              <w:top w:val="single" w:sz="4" w:space="0" w:color="95B3D7"/>
              <w:left w:val="nil"/>
              <w:bottom w:val="single" w:sz="4" w:space="0" w:color="95B3D7"/>
              <w:right w:val="single" w:sz="4" w:space="0" w:color="95B3D7"/>
            </w:tcBorders>
            <w:noWrap/>
            <w:vAlign w:val="center"/>
            <w:hideMark/>
          </w:tcPr>
          <w:p w14:paraId="6FF69B79"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31</w:t>
            </w:r>
          </w:p>
        </w:tc>
      </w:tr>
      <w:tr w:rsidR="00FB6EBF" w14:paraId="5DC1C35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F9A44F4"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C541CE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1E5C91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190</w:t>
            </w:r>
          </w:p>
        </w:tc>
        <w:tc>
          <w:tcPr>
            <w:tcW w:w="423" w:type="pct"/>
            <w:tcBorders>
              <w:top w:val="single" w:sz="4" w:space="0" w:color="95B3D7"/>
              <w:left w:val="nil"/>
              <w:bottom w:val="single" w:sz="4" w:space="0" w:color="95B3D7"/>
              <w:right w:val="nil"/>
            </w:tcBorders>
            <w:shd w:val="clear" w:color="auto" w:fill="DCE6F1"/>
            <w:noWrap/>
            <w:vAlign w:val="center"/>
            <w:hideMark/>
          </w:tcPr>
          <w:p w14:paraId="775F9AB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95B3D7"/>
              <w:left w:val="nil"/>
              <w:bottom w:val="single" w:sz="4" w:space="0" w:color="95B3D7"/>
              <w:right w:val="nil"/>
            </w:tcBorders>
            <w:shd w:val="clear" w:color="auto" w:fill="DCE6F1"/>
            <w:noWrap/>
            <w:vAlign w:val="center"/>
            <w:hideMark/>
          </w:tcPr>
          <w:p w14:paraId="29C057B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3.4E+01</w:t>
            </w:r>
          </w:p>
        </w:tc>
        <w:tc>
          <w:tcPr>
            <w:tcW w:w="645" w:type="pct"/>
            <w:tcBorders>
              <w:top w:val="single" w:sz="4" w:space="0" w:color="95B3D7"/>
              <w:left w:val="nil"/>
              <w:bottom w:val="single" w:sz="4" w:space="0" w:color="95B3D7"/>
              <w:right w:val="nil"/>
            </w:tcBorders>
            <w:shd w:val="clear" w:color="auto" w:fill="DCE6F1"/>
            <w:noWrap/>
            <w:vAlign w:val="center"/>
            <w:hideMark/>
          </w:tcPr>
          <w:p w14:paraId="52F3037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95B3D7"/>
              <w:left w:val="nil"/>
              <w:bottom w:val="single" w:sz="4" w:space="0" w:color="95B3D7"/>
              <w:right w:val="nil"/>
            </w:tcBorders>
            <w:shd w:val="clear" w:color="auto" w:fill="DCE6F1"/>
            <w:noWrap/>
            <w:vAlign w:val="center"/>
            <w:hideMark/>
          </w:tcPr>
          <w:p w14:paraId="4FD7E3B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84798E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w:t>
            </w:r>
          </w:p>
        </w:tc>
      </w:tr>
      <w:tr w:rsidR="00FB6EBF" w14:paraId="0C234EC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D6EB564"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B31BBA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DF8FF7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179</w:t>
            </w:r>
          </w:p>
        </w:tc>
        <w:tc>
          <w:tcPr>
            <w:tcW w:w="423" w:type="pct"/>
            <w:tcBorders>
              <w:top w:val="single" w:sz="4" w:space="0" w:color="95B3D7"/>
              <w:left w:val="nil"/>
              <w:bottom w:val="single" w:sz="4" w:space="0" w:color="95B3D7"/>
              <w:right w:val="nil"/>
            </w:tcBorders>
            <w:noWrap/>
            <w:vAlign w:val="center"/>
            <w:hideMark/>
          </w:tcPr>
          <w:p w14:paraId="646D2D2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noWrap/>
            <w:vAlign w:val="center"/>
            <w:hideMark/>
          </w:tcPr>
          <w:p w14:paraId="4B692DF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3.0E+01</w:t>
            </w:r>
          </w:p>
        </w:tc>
        <w:tc>
          <w:tcPr>
            <w:tcW w:w="645" w:type="pct"/>
            <w:tcBorders>
              <w:top w:val="single" w:sz="4" w:space="0" w:color="95B3D7"/>
              <w:left w:val="nil"/>
              <w:bottom w:val="single" w:sz="4" w:space="0" w:color="95B3D7"/>
              <w:right w:val="nil"/>
            </w:tcBorders>
            <w:noWrap/>
            <w:vAlign w:val="center"/>
            <w:hideMark/>
          </w:tcPr>
          <w:p w14:paraId="1D155AE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2.4E+01</w:t>
            </w:r>
          </w:p>
        </w:tc>
        <w:tc>
          <w:tcPr>
            <w:tcW w:w="767" w:type="pct"/>
            <w:tcBorders>
              <w:top w:val="single" w:sz="4" w:space="0" w:color="95B3D7"/>
              <w:left w:val="nil"/>
              <w:bottom w:val="single" w:sz="4" w:space="0" w:color="95B3D7"/>
              <w:right w:val="nil"/>
            </w:tcBorders>
            <w:noWrap/>
            <w:vAlign w:val="center"/>
            <w:hideMark/>
          </w:tcPr>
          <w:p w14:paraId="574D71F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95B3D7"/>
              <w:right w:val="single" w:sz="4" w:space="0" w:color="95B3D7"/>
            </w:tcBorders>
            <w:noWrap/>
            <w:vAlign w:val="center"/>
            <w:hideMark/>
          </w:tcPr>
          <w:p w14:paraId="511ACC7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32</w:t>
            </w:r>
          </w:p>
        </w:tc>
      </w:tr>
      <w:tr w:rsidR="00FB6EBF" w14:paraId="7AA0C24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1929FDB"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10B73C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F66076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177</w:t>
            </w:r>
          </w:p>
        </w:tc>
        <w:tc>
          <w:tcPr>
            <w:tcW w:w="423" w:type="pct"/>
            <w:tcBorders>
              <w:top w:val="single" w:sz="4" w:space="0" w:color="95B3D7"/>
              <w:left w:val="nil"/>
              <w:bottom w:val="single" w:sz="4" w:space="0" w:color="auto"/>
              <w:right w:val="nil"/>
            </w:tcBorders>
            <w:shd w:val="clear" w:color="auto" w:fill="DCE6F1"/>
            <w:noWrap/>
            <w:vAlign w:val="center"/>
            <w:hideMark/>
          </w:tcPr>
          <w:p w14:paraId="2837511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auto"/>
              <w:right w:val="nil"/>
            </w:tcBorders>
            <w:shd w:val="clear" w:color="auto" w:fill="DCE6F1"/>
            <w:noWrap/>
            <w:vAlign w:val="center"/>
            <w:hideMark/>
          </w:tcPr>
          <w:p w14:paraId="6D2EA23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3.0E+01</w:t>
            </w:r>
          </w:p>
        </w:tc>
        <w:tc>
          <w:tcPr>
            <w:tcW w:w="645" w:type="pct"/>
            <w:tcBorders>
              <w:top w:val="single" w:sz="4" w:space="0" w:color="95B3D7"/>
              <w:left w:val="nil"/>
              <w:bottom w:val="single" w:sz="4" w:space="0" w:color="auto"/>
              <w:right w:val="nil"/>
            </w:tcBorders>
            <w:shd w:val="clear" w:color="auto" w:fill="DCE6F1"/>
            <w:noWrap/>
            <w:vAlign w:val="center"/>
            <w:hideMark/>
          </w:tcPr>
          <w:p w14:paraId="31110C8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2.3E+01</w:t>
            </w:r>
          </w:p>
        </w:tc>
        <w:tc>
          <w:tcPr>
            <w:tcW w:w="767" w:type="pct"/>
            <w:tcBorders>
              <w:top w:val="single" w:sz="4" w:space="0" w:color="95B3D7"/>
              <w:left w:val="nil"/>
              <w:bottom w:val="single" w:sz="4" w:space="0" w:color="auto"/>
              <w:right w:val="nil"/>
            </w:tcBorders>
            <w:shd w:val="clear" w:color="auto" w:fill="DCE6F1"/>
            <w:noWrap/>
            <w:vAlign w:val="center"/>
            <w:hideMark/>
          </w:tcPr>
          <w:p w14:paraId="761AE2C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07A9B3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32</w:t>
            </w:r>
          </w:p>
        </w:tc>
      </w:tr>
      <w:tr w:rsidR="00FB6EBF" w14:paraId="3C783B7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449F3F7"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2421056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1D8FC8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205</w:t>
            </w:r>
          </w:p>
        </w:tc>
        <w:tc>
          <w:tcPr>
            <w:tcW w:w="423" w:type="pct"/>
            <w:tcBorders>
              <w:top w:val="single" w:sz="4" w:space="0" w:color="auto"/>
              <w:left w:val="nil"/>
              <w:bottom w:val="single" w:sz="4" w:space="0" w:color="95B3D7"/>
              <w:right w:val="nil"/>
            </w:tcBorders>
            <w:noWrap/>
            <w:vAlign w:val="center"/>
            <w:hideMark/>
          </w:tcPr>
          <w:p w14:paraId="1C5BFAF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53</w:t>
            </w:r>
          </w:p>
        </w:tc>
        <w:tc>
          <w:tcPr>
            <w:tcW w:w="693" w:type="pct"/>
            <w:tcBorders>
              <w:top w:val="single" w:sz="4" w:space="0" w:color="auto"/>
              <w:left w:val="nil"/>
              <w:bottom w:val="single" w:sz="4" w:space="0" w:color="95B3D7"/>
              <w:right w:val="nil"/>
            </w:tcBorders>
            <w:noWrap/>
            <w:vAlign w:val="center"/>
            <w:hideMark/>
          </w:tcPr>
          <w:p w14:paraId="0FB8AE1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3.6E+01</w:t>
            </w:r>
          </w:p>
        </w:tc>
        <w:tc>
          <w:tcPr>
            <w:tcW w:w="645" w:type="pct"/>
            <w:tcBorders>
              <w:top w:val="single" w:sz="4" w:space="0" w:color="auto"/>
              <w:left w:val="nil"/>
              <w:bottom w:val="single" w:sz="4" w:space="0" w:color="95B3D7"/>
              <w:right w:val="nil"/>
            </w:tcBorders>
            <w:noWrap/>
            <w:vAlign w:val="center"/>
            <w:hideMark/>
          </w:tcPr>
          <w:p w14:paraId="3AFBEE6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auto"/>
              <w:left w:val="nil"/>
              <w:bottom w:val="single" w:sz="4" w:space="0" w:color="95B3D7"/>
              <w:right w:val="nil"/>
            </w:tcBorders>
            <w:noWrap/>
            <w:vAlign w:val="center"/>
            <w:hideMark/>
          </w:tcPr>
          <w:p w14:paraId="6DF54F1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auto"/>
              <w:left w:val="nil"/>
              <w:bottom w:val="single" w:sz="4" w:space="0" w:color="95B3D7"/>
              <w:right w:val="single" w:sz="4" w:space="0" w:color="95B3D7"/>
            </w:tcBorders>
            <w:noWrap/>
            <w:vAlign w:val="center"/>
            <w:hideMark/>
          </w:tcPr>
          <w:p w14:paraId="76E7FA3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35</w:t>
            </w:r>
          </w:p>
        </w:tc>
      </w:tr>
      <w:tr w:rsidR="00FB6EBF" w14:paraId="4AF4DAF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B8D684B"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AE6E3F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6C3F84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212</w:t>
            </w:r>
          </w:p>
        </w:tc>
        <w:tc>
          <w:tcPr>
            <w:tcW w:w="423" w:type="pct"/>
            <w:tcBorders>
              <w:top w:val="single" w:sz="4" w:space="0" w:color="95B3D7"/>
              <w:left w:val="nil"/>
              <w:bottom w:val="single" w:sz="4" w:space="0" w:color="95B3D7"/>
              <w:right w:val="nil"/>
            </w:tcBorders>
            <w:shd w:val="clear" w:color="auto" w:fill="DCE6F1"/>
            <w:noWrap/>
            <w:vAlign w:val="center"/>
            <w:hideMark/>
          </w:tcPr>
          <w:p w14:paraId="5717D60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shd w:val="clear" w:color="auto" w:fill="DCE6F1"/>
            <w:noWrap/>
            <w:vAlign w:val="center"/>
            <w:hideMark/>
          </w:tcPr>
          <w:p w14:paraId="487B245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3.8E+01</w:t>
            </w:r>
          </w:p>
        </w:tc>
        <w:tc>
          <w:tcPr>
            <w:tcW w:w="645" w:type="pct"/>
            <w:tcBorders>
              <w:top w:val="single" w:sz="4" w:space="0" w:color="95B3D7"/>
              <w:left w:val="nil"/>
              <w:bottom w:val="single" w:sz="4" w:space="0" w:color="95B3D7"/>
              <w:right w:val="nil"/>
            </w:tcBorders>
            <w:shd w:val="clear" w:color="auto" w:fill="DCE6F1"/>
            <w:noWrap/>
            <w:vAlign w:val="center"/>
            <w:hideMark/>
          </w:tcPr>
          <w:p w14:paraId="372EB86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2.9E+01</w:t>
            </w:r>
          </w:p>
        </w:tc>
        <w:tc>
          <w:tcPr>
            <w:tcW w:w="767" w:type="pct"/>
            <w:tcBorders>
              <w:top w:val="single" w:sz="4" w:space="0" w:color="95B3D7"/>
              <w:left w:val="nil"/>
              <w:bottom w:val="single" w:sz="4" w:space="0" w:color="95B3D7"/>
              <w:right w:val="nil"/>
            </w:tcBorders>
            <w:shd w:val="clear" w:color="auto" w:fill="DCE6F1"/>
            <w:noWrap/>
            <w:vAlign w:val="center"/>
            <w:hideMark/>
          </w:tcPr>
          <w:p w14:paraId="1664751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6EC1BD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33</w:t>
            </w:r>
          </w:p>
        </w:tc>
      </w:tr>
      <w:tr w:rsidR="00FB6EBF" w14:paraId="3A75F4C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E807FEF"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2B8BDA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44FA01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203</w:t>
            </w:r>
          </w:p>
        </w:tc>
        <w:tc>
          <w:tcPr>
            <w:tcW w:w="423" w:type="pct"/>
            <w:tcBorders>
              <w:top w:val="single" w:sz="4" w:space="0" w:color="95B3D7"/>
              <w:left w:val="nil"/>
              <w:bottom w:val="single" w:sz="4" w:space="0" w:color="95B3D7"/>
              <w:right w:val="nil"/>
            </w:tcBorders>
            <w:noWrap/>
            <w:vAlign w:val="center"/>
            <w:hideMark/>
          </w:tcPr>
          <w:p w14:paraId="0DBE04C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693" w:type="pct"/>
            <w:tcBorders>
              <w:top w:val="single" w:sz="4" w:space="0" w:color="95B3D7"/>
              <w:left w:val="nil"/>
              <w:bottom w:val="single" w:sz="4" w:space="0" w:color="95B3D7"/>
              <w:right w:val="nil"/>
            </w:tcBorders>
            <w:noWrap/>
            <w:vAlign w:val="center"/>
            <w:hideMark/>
          </w:tcPr>
          <w:p w14:paraId="4DC9048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3.5E+01</w:t>
            </w:r>
          </w:p>
        </w:tc>
        <w:tc>
          <w:tcPr>
            <w:tcW w:w="645" w:type="pct"/>
            <w:tcBorders>
              <w:top w:val="single" w:sz="4" w:space="0" w:color="95B3D7"/>
              <w:left w:val="nil"/>
              <w:bottom w:val="single" w:sz="4" w:space="0" w:color="95B3D7"/>
              <w:right w:val="nil"/>
            </w:tcBorders>
            <w:noWrap/>
            <w:vAlign w:val="center"/>
            <w:hideMark/>
          </w:tcPr>
          <w:p w14:paraId="33BF938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95B3D7"/>
              <w:left w:val="nil"/>
              <w:bottom w:val="single" w:sz="4" w:space="0" w:color="95B3D7"/>
              <w:right w:val="nil"/>
            </w:tcBorders>
            <w:noWrap/>
            <w:vAlign w:val="center"/>
            <w:hideMark/>
          </w:tcPr>
          <w:p w14:paraId="578B456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noWrap/>
            <w:vAlign w:val="center"/>
            <w:hideMark/>
          </w:tcPr>
          <w:p w14:paraId="14F29CC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35</w:t>
            </w:r>
          </w:p>
        </w:tc>
      </w:tr>
      <w:tr w:rsidR="00FB6EBF" w14:paraId="31EBB96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A3D739A"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288C2F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3AB9C3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188</w:t>
            </w:r>
          </w:p>
        </w:tc>
        <w:tc>
          <w:tcPr>
            <w:tcW w:w="423" w:type="pct"/>
            <w:tcBorders>
              <w:top w:val="single" w:sz="4" w:space="0" w:color="95B3D7"/>
              <w:left w:val="nil"/>
              <w:bottom w:val="single" w:sz="4" w:space="0" w:color="auto"/>
              <w:right w:val="nil"/>
            </w:tcBorders>
            <w:shd w:val="clear" w:color="auto" w:fill="DCE6F1"/>
            <w:noWrap/>
            <w:vAlign w:val="center"/>
            <w:hideMark/>
          </w:tcPr>
          <w:p w14:paraId="7996110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auto"/>
              <w:right w:val="nil"/>
            </w:tcBorders>
            <w:shd w:val="clear" w:color="auto" w:fill="DCE6F1"/>
            <w:noWrap/>
            <w:vAlign w:val="center"/>
            <w:hideMark/>
          </w:tcPr>
          <w:p w14:paraId="0D1818D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3.1E+01</w:t>
            </w:r>
          </w:p>
        </w:tc>
        <w:tc>
          <w:tcPr>
            <w:tcW w:w="645" w:type="pct"/>
            <w:tcBorders>
              <w:top w:val="single" w:sz="4" w:space="0" w:color="95B3D7"/>
              <w:left w:val="nil"/>
              <w:bottom w:val="single" w:sz="4" w:space="0" w:color="auto"/>
              <w:right w:val="nil"/>
            </w:tcBorders>
            <w:shd w:val="clear" w:color="auto" w:fill="DCE6F1"/>
            <w:noWrap/>
            <w:vAlign w:val="center"/>
            <w:hideMark/>
          </w:tcPr>
          <w:p w14:paraId="707E3ED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2.3E+01</w:t>
            </w:r>
          </w:p>
        </w:tc>
        <w:tc>
          <w:tcPr>
            <w:tcW w:w="767" w:type="pct"/>
            <w:tcBorders>
              <w:top w:val="single" w:sz="4" w:space="0" w:color="95B3D7"/>
              <w:left w:val="nil"/>
              <w:bottom w:val="single" w:sz="4" w:space="0" w:color="auto"/>
              <w:right w:val="nil"/>
            </w:tcBorders>
            <w:shd w:val="clear" w:color="auto" w:fill="DCE6F1"/>
            <w:noWrap/>
            <w:vAlign w:val="center"/>
            <w:hideMark/>
          </w:tcPr>
          <w:p w14:paraId="363D50D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9530B7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39</w:t>
            </w:r>
          </w:p>
        </w:tc>
      </w:tr>
      <w:tr w:rsidR="00FB6EBF" w14:paraId="2E789F4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B33C6AF"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4C59F87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29F009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230</w:t>
            </w:r>
          </w:p>
        </w:tc>
        <w:tc>
          <w:tcPr>
            <w:tcW w:w="423" w:type="pct"/>
            <w:tcBorders>
              <w:top w:val="single" w:sz="4" w:space="0" w:color="auto"/>
              <w:left w:val="nil"/>
              <w:bottom w:val="single" w:sz="4" w:space="0" w:color="95B3D7"/>
              <w:right w:val="nil"/>
            </w:tcBorders>
            <w:noWrap/>
            <w:vAlign w:val="center"/>
            <w:hideMark/>
          </w:tcPr>
          <w:p w14:paraId="18E5B21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auto"/>
              <w:left w:val="nil"/>
              <w:bottom w:val="single" w:sz="4" w:space="0" w:color="95B3D7"/>
              <w:right w:val="nil"/>
            </w:tcBorders>
            <w:noWrap/>
            <w:vAlign w:val="center"/>
            <w:hideMark/>
          </w:tcPr>
          <w:p w14:paraId="3EEECA8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3.8E+01</w:t>
            </w:r>
          </w:p>
        </w:tc>
        <w:tc>
          <w:tcPr>
            <w:tcW w:w="645" w:type="pct"/>
            <w:tcBorders>
              <w:top w:val="single" w:sz="4" w:space="0" w:color="auto"/>
              <w:left w:val="nil"/>
              <w:bottom w:val="single" w:sz="4" w:space="0" w:color="95B3D7"/>
              <w:right w:val="nil"/>
            </w:tcBorders>
            <w:noWrap/>
            <w:vAlign w:val="center"/>
            <w:hideMark/>
          </w:tcPr>
          <w:p w14:paraId="69DCFF5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2.8E+01</w:t>
            </w:r>
          </w:p>
        </w:tc>
        <w:tc>
          <w:tcPr>
            <w:tcW w:w="767" w:type="pct"/>
            <w:tcBorders>
              <w:top w:val="single" w:sz="4" w:space="0" w:color="auto"/>
              <w:left w:val="nil"/>
              <w:bottom w:val="single" w:sz="4" w:space="0" w:color="95B3D7"/>
              <w:right w:val="nil"/>
            </w:tcBorders>
            <w:noWrap/>
            <w:vAlign w:val="center"/>
            <w:hideMark/>
          </w:tcPr>
          <w:p w14:paraId="5E3C024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auto"/>
              <w:left w:val="nil"/>
              <w:bottom w:val="single" w:sz="4" w:space="0" w:color="95B3D7"/>
              <w:right w:val="single" w:sz="4" w:space="0" w:color="95B3D7"/>
            </w:tcBorders>
            <w:noWrap/>
            <w:vAlign w:val="center"/>
            <w:hideMark/>
          </w:tcPr>
          <w:p w14:paraId="3F2FF93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38</w:t>
            </w:r>
          </w:p>
        </w:tc>
      </w:tr>
      <w:tr w:rsidR="00FB6EBF" w14:paraId="1F61712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824625"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4C9E8D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0F71D9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217</w:t>
            </w:r>
          </w:p>
        </w:tc>
        <w:tc>
          <w:tcPr>
            <w:tcW w:w="423" w:type="pct"/>
            <w:tcBorders>
              <w:top w:val="single" w:sz="4" w:space="0" w:color="95B3D7"/>
              <w:left w:val="nil"/>
              <w:bottom w:val="single" w:sz="4" w:space="0" w:color="95B3D7"/>
              <w:right w:val="nil"/>
            </w:tcBorders>
            <w:shd w:val="clear" w:color="auto" w:fill="DCE6F1"/>
            <w:noWrap/>
            <w:vAlign w:val="center"/>
            <w:hideMark/>
          </w:tcPr>
          <w:p w14:paraId="2336B91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55</w:t>
            </w:r>
          </w:p>
        </w:tc>
        <w:tc>
          <w:tcPr>
            <w:tcW w:w="693" w:type="pct"/>
            <w:tcBorders>
              <w:top w:val="single" w:sz="4" w:space="0" w:color="95B3D7"/>
              <w:left w:val="nil"/>
              <w:bottom w:val="single" w:sz="4" w:space="0" w:color="95B3D7"/>
              <w:right w:val="nil"/>
            </w:tcBorders>
            <w:shd w:val="clear" w:color="auto" w:fill="DCE6F1"/>
            <w:noWrap/>
            <w:vAlign w:val="center"/>
            <w:hideMark/>
          </w:tcPr>
          <w:p w14:paraId="0566962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3.7E+01</w:t>
            </w:r>
          </w:p>
        </w:tc>
        <w:tc>
          <w:tcPr>
            <w:tcW w:w="645" w:type="pct"/>
            <w:tcBorders>
              <w:top w:val="single" w:sz="4" w:space="0" w:color="95B3D7"/>
              <w:left w:val="nil"/>
              <w:bottom w:val="single" w:sz="4" w:space="0" w:color="95B3D7"/>
              <w:right w:val="nil"/>
            </w:tcBorders>
            <w:shd w:val="clear" w:color="auto" w:fill="DCE6F1"/>
            <w:noWrap/>
            <w:vAlign w:val="center"/>
            <w:hideMark/>
          </w:tcPr>
          <w:p w14:paraId="4B9AEE0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95B3D7"/>
              <w:left w:val="nil"/>
              <w:bottom w:val="single" w:sz="4" w:space="0" w:color="95B3D7"/>
              <w:right w:val="nil"/>
            </w:tcBorders>
            <w:shd w:val="clear" w:color="auto" w:fill="DCE6F1"/>
            <w:noWrap/>
            <w:vAlign w:val="center"/>
            <w:hideMark/>
          </w:tcPr>
          <w:p w14:paraId="11AA904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76D83A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39</w:t>
            </w:r>
          </w:p>
        </w:tc>
      </w:tr>
      <w:tr w:rsidR="00FB6EBF" w14:paraId="3129FF6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83F58FB"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14597A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5D704D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227</w:t>
            </w:r>
          </w:p>
        </w:tc>
        <w:tc>
          <w:tcPr>
            <w:tcW w:w="423" w:type="pct"/>
            <w:tcBorders>
              <w:top w:val="single" w:sz="4" w:space="0" w:color="95B3D7"/>
              <w:left w:val="nil"/>
              <w:bottom w:val="single" w:sz="4" w:space="0" w:color="95B3D7"/>
              <w:right w:val="nil"/>
            </w:tcBorders>
            <w:noWrap/>
            <w:vAlign w:val="center"/>
            <w:hideMark/>
          </w:tcPr>
          <w:p w14:paraId="34E1373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noWrap/>
            <w:vAlign w:val="center"/>
            <w:hideMark/>
          </w:tcPr>
          <w:p w14:paraId="3F0F4E8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3.7E+01</w:t>
            </w:r>
          </w:p>
        </w:tc>
        <w:tc>
          <w:tcPr>
            <w:tcW w:w="645" w:type="pct"/>
            <w:tcBorders>
              <w:top w:val="single" w:sz="4" w:space="0" w:color="95B3D7"/>
              <w:left w:val="nil"/>
              <w:bottom w:val="single" w:sz="4" w:space="0" w:color="95B3D7"/>
              <w:right w:val="nil"/>
            </w:tcBorders>
            <w:noWrap/>
            <w:vAlign w:val="center"/>
            <w:hideMark/>
          </w:tcPr>
          <w:p w14:paraId="4943A6C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2.7E+01</w:t>
            </w:r>
          </w:p>
        </w:tc>
        <w:tc>
          <w:tcPr>
            <w:tcW w:w="767" w:type="pct"/>
            <w:tcBorders>
              <w:top w:val="single" w:sz="4" w:space="0" w:color="95B3D7"/>
              <w:left w:val="nil"/>
              <w:bottom w:val="single" w:sz="4" w:space="0" w:color="95B3D7"/>
              <w:right w:val="nil"/>
            </w:tcBorders>
            <w:noWrap/>
            <w:vAlign w:val="center"/>
            <w:hideMark/>
          </w:tcPr>
          <w:p w14:paraId="4362A43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95B3D7"/>
              <w:right w:val="single" w:sz="4" w:space="0" w:color="95B3D7"/>
            </w:tcBorders>
            <w:noWrap/>
            <w:vAlign w:val="center"/>
            <w:hideMark/>
          </w:tcPr>
          <w:p w14:paraId="3A42D67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39</w:t>
            </w:r>
          </w:p>
        </w:tc>
      </w:tr>
      <w:tr w:rsidR="00FB6EBF" w14:paraId="4EE4EE7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336DA8C"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A6AEA1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2A2C41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206</w:t>
            </w:r>
          </w:p>
        </w:tc>
        <w:tc>
          <w:tcPr>
            <w:tcW w:w="423" w:type="pct"/>
            <w:tcBorders>
              <w:top w:val="single" w:sz="4" w:space="0" w:color="95B3D7"/>
              <w:left w:val="nil"/>
              <w:bottom w:val="single" w:sz="4" w:space="0" w:color="auto"/>
              <w:right w:val="nil"/>
            </w:tcBorders>
            <w:shd w:val="clear" w:color="auto" w:fill="DCE6F1"/>
            <w:noWrap/>
            <w:vAlign w:val="center"/>
            <w:hideMark/>
          </w:tcPr>
          <w:p w14:paraId="4949F42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52</w:t>
            </w:r>
          </w:p>
        </w:tc>
        <w:tc>
          <w:tcPr>
            <w:tcW w:w="693" w:type="pct"/>
            <w:tcBorders>
              <w:top w:val="single" w:sz="4" w:space="0" w:color="95B3D7"/>
              <w:left w:val="nil"/>
              <w:bottom w:val="single" w:sz="4" w:space="0" w:color="auto"/>
              <w:right w:val="nil"/>
            </w:tcBorders>
            <w:shd w:val="clear" w:color="auto" w:fill="DCE6F1"/>
            <w:noWrap/>
            <w:vAlign w:val="center"/>
            <w:hideMark/>
          </w:tcPr>
          <w:p w14:paraId="352987A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3.5E+01</w:t>
            </w:r>
          </w:p>
        </w:tc>
        <w:tc>
          <w:tcPr>
            <w:tcW w:w="645" w:type="pct"/>
            <w:tcBorders>
              <w:top w:val="single" w:sz="4" w:space="0" w:color="95B3D7"/>
              <w:left w:val="nil"/>
              <w:bottom w:val="single" w:sz="4" w:space="0" w:color="auto"/>
              <w:right w:val="nil"/>
            </w:tcBorders>
            <w:shd w:val="clear" w:color="auto" w:fill="DCE6F1"/>
            <w:noWrap/>
            <w:vAlign w:val="center"/>
            <w:hideMark/>
          </w:tcPr>
          <w:p w14:paraId="15456CE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2.5E+01</w:t>
            </w:r>
          </w:p>
        </w:tc>
        <w:tc>
          <w:tcPr>
            <w:tcW w:w="767" w:type="pct"/>
            <w:tcBorders>
              <w:top w:val="single" w:sz="4" w:space="0" w:color="95B3D7"/>
              <w:left w:val="nil"/>
              <w:bottom w:val="single" w:sz="4" w:space="0" w:color="auto"/>
              <w:right w:val="nil"/>
            </w:tcBorders>
            <w:shd w:val="clear" w:color="auto" w:fill="DCE6F1"/>
            <w:noWrap/>
            <w:vAlign w:val="center"/>
            <w:hideMark/>
          </w:tcPr>
          <w:p w14:paraId="236EC67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BC064B9"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41</w:t>
            </w:r>
          </w:p>
        </w:tc>
      </w:tr>
    </w:tbl>
    <w:p w14:paraId="3F9D1C61"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4 ML in 2015; 6 ML in 2040; and 7 ML in 2070.</w:t>
      </w:r>
    </w:p>
    <w:p w14:paraId="09568437" w14:textId="77777777" w:rsidR="00FB6EBF" w:rsidRDefault="00FB6EBF" w:rsidP="00FB6EBF">
      <w:pPr>
        <w:rPr>
          <w:sz w:val="20"/>
          <w:szCs w:val="20"/>
        </w:rPr>
      </w:pPr>
      <w:r>
        <w:rPr>
          <w:sz w:val="20"/>
          <w:szCs w:val="20"/>
          <w:vertAlign w:val="superscript"/>
        </w:rPr>
        <w:t>b</w:t>
      </w:r>
      <w:r>
        <w:rPr>
          <w:sz w:val="20"/>
          <w:szCs w:val="20"/>
        </w:rPr>
        <w:t>Piped water use was estimated to be 11 ML in 2015; 15 ML in 2040; and 17 ML in 2070.</w:t>
      </w:r>
    </w:p>
    <w:p w14:paraId="571AF6B0" w14:textId="77777777" w:rsidR="00FB6EBF" w:rsidRDefault="00FB6EBF" w:rsidP="00FB6EBF">
      <w:pPr>
        <w:rPr>
          <w:b/>
        </w:rPr>
      </w:pPr>
    </w:p>
    <w:p w14:paraId="67E49053" w14:textId="3F8691CA"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11</w:t>
      </w:r>
      <w:r w:rsidR="00F8587E">
        <w:rPr>
          <w:noProof/>
        </w:rPr>
        <w:fldChar w:fldCharType="end"/>
      </w:r>
      <w:r>
        <w:t xml:space="preserve"> Hall Beach.</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3A5FBE71" w14:textId="77777777" w:rsidTr="00FB6EBF">
        <w:trPr>
          <w:trHeight w:val="40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23E83997"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1EF62D86"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653D3516"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Median Precipitation </w:t>
            </w:r>
            <w:r>
              <w:rPr>
                <w:rFonts w:eastAsia="Times New Roman" w:cs="Calibri"/>
                <w:b/>
                <w:bCs/>
                <w:color w:val="FFFFFF"/>
                <w:sz w:val="18"/>
                <w:szCs w:val="18"/>
              </w:rPr>
              <w:lastRenderedPageBreak/>
              <w:t>(mm)</w:t>
            </w:r>
          </w:p>
        </w:tc>
        <w:tc>
          <w:tcPr>
            <w:tcW w:w="423" w:type="pct"/>
            <w:tcBorders>
              <w:top w:val="single" w:sz="4" w:space="0" w:color="auto"/>
              <w:left w:val="nil"/>
              <w:bottom w:val="single" w:sz="4" w:space="0" w:color="auto"/>
              <w:right w:val="nil"/>
            </w:tcBorders>
            <w:shd w:val="clear" w:color="auto" w:fill="4F81BD"/>
            <w:vAlign w:val="center"/>
            <w:hideMark/>
          </w:tcPr>
          <w:p w14:paraId="782A6ACD"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Median ET </w:t>
            </w:r>
            <w:r>
              <w:rPr>
                <w:rFonts w:eastAsia="Times New Roman" w:cs="Calibri"/>
                <w:b/>
                <w:bCs/>
                <w:color w:val="FFFFFF"/>
                <w:sz w:val="18"/>
                <w:szCs w:val="18"/>
              </w:rPr>
              <w:lastRenderedPageBreak/>
              <w:t>(mm)</w:t>
            </w:r>
          </w:p>
        </w:tc>
        <w:tc>
          <w:tcPr>
            <w:tcW w:w="693" w:type="pct"/>
            <w:tcBorders>
              <w:top w:val="single" w:sz="4" w:space="0" w:color="auto"/>
              <w:left w:val="nil"/>
              <w:bottom w:val="single" w:sz="4" w:space="0" w:color="auto"/>
              <w:right w:val="nil"/>
            </w:tcBorders>
            <w:shd w:val="clear" w:color="auto" w:fill="4F81BD"/>
            <w:vAlign w:val="center"/>
            <w:hideMark/>
          </w:tcPr>
          <w:p w14:paraId="0E502433" w14:textId="77777777" w:rsidR="00FB6EBF" w:rsidRDefault="00FB6EBF" w:rsidP="00A4056A">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lastRenderedPageBreak/>
              <w:t xml:space="preserve">Net Water Availability - </w:t>
            </w:r>
            <w:r>
              <w:rPr>
                <w:rFonts w:eastAsia="Times New Roman" w:cs="Calibri"/>
                <w:b/>
                <w:bCs/>
                <w:color w:val="FFFFFF"/>
                <w:sz w:val="18"/>
                <w:szCs w:val="18"/>
              </w:rPr>
              <w:lastRenderedPageBreak/>
              <w:t>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3897765" w14:textId="77777777" w:rsidR="00FB6EBF" w:rsidRDefault="00FB6EBF" w:rsidP="00A4056A">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lastRenderedPageBreak/>
              <w:t xml:space="preserve">Net Water Availability - </w:t>
            </w:r>
            <w:r>
              <w:rPr>
                <w:rFonts w:eastAsia="Times New Roman" w:cs="Calibri"/>
                <w:b/>
                <w:bCs/>
                <w:color w:val="FFFFFF"/>
                <w:sz w:val="18"/>
                <w:szCs w:val="18"/>
              </w:rPr>
              <w:lastRenderedPageBreak/>
              <w:t>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3BB62061"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Water Availability </w:t>
            </w:r>
            <w:r>
              <w:rPr>
                <w:rFonts w:eastAsia="Times New Roman" w:cs="Calibri"/>
                <w:b/>
                <w:bCs/>
                <w:color w:val="FFFFFF"/>
                <w:sz w:val="18"/>
                <w:szCs w:val="18"/>
              </w:rPr>
              <w:lastRenderedPageBreak/>
              <w:t>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5504F60A" w14:textId="77777777" w:rsidR="00FB6EBF" w:rsidRDefault="00FB6EBF" w:rsidP="00A4056A">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Water Availability </w:t>
            </w:r>
            <w:r>
              <w:rPr>
                <w:rFonts w:eastAsia="Times New Roman" w:cs="Calibri"/>
                <w:b/>
                <w:bCs/>
                <w:color w:val="FFFFFF"/>
                <w:sz w:val="18"/>
                <w:szCs w:val="18"/>
              </w:rPr>
              <w:lastRenderedPageBreak/>
              <w:t>Indicator - Piped (%)</w:t>
            </w:r>
          </w:p>
        </w:tc>
      </w:tr>
      <w:tr w:rsidR="00FB6EBF" w14:paraId="5523DEC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619C29B"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lastRenderedPageBreak/>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254B67B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58D67BD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206</w:t>
            </w:r>
          </w:p>
        </w:tc>
        <w:tc>
          <w:tcPr>
            <w:tcW w:w="423" w:type="pct"/>
            <w:tcBorders>
              <w:top w:val="single" w:sz="4" w:space="0" w:color="auto"/>
              <w:left w:val="nil"/>
              <w:bottom w:val="single" w:sz="4" w:space="0" w:color="95B3D7"/>
              <w:right w:val="nil"/>
            </w:tcBorders>
            <w:shd w:val="clear" w:color="auto" w:fill="DCE6F1"/>
            <w:noWrap/>
            <w:vAlign w:val="center"/>
            <w:hideMark/>
          </w:tcPr>
          <w:p w14:paraId="375904C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auto"/>
              <w:left w:val="nil"/>
              <w:bottom w:val="single" w:sz="4" w:space="0" w:color="95B3D7"/>
              <w:right w:val="nil"/>
            </w:tcBorders>
            <w:shd w:val="clear" w:color="auto" w:fill="DCE6F1"/>
            <w:noWrap/>
            <w:vAlign w:val="center"/>
            <w:hideMark/>
          </w:tcPr>
          <w:p w14:paraId="6D19FA5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1.5E+03</w:t>
            </w:r>
          </w:p>
        </w:tc>
        <w:tc>
          <w:tcPr>
            <w:tcW w:w="645" w:type="pct"/>
            <w:tcBorders>
              <w:top w:val="single" w:sz="4" w:space="0" w:color="auto"/>
              <w:left w:val="nil"/>
              <w:bottom w:val="single" w:sz="4" w:space="0" w:color="95B3D7"/>
              <w:right w:val="nil"/>
            </w:tcBorders>
            <w:shd w:val="clear" w:color="auto" w:fill="DCE6F1"/>
            <w:noWrap/>
            <w:vAlign w:val="center"/>
            <w:hideMark/>
          </w:tcPr>
          <w:p w14:paraId="18A5116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1.4E+03</w:t>
            </w:r>
          </w:p>
        </w:tc>
        <w:tc>
          <w:tcPr>
            <w:tcW w:w="767" w:type="pct"/>
            <w:tcBorders>
              <w:top w:val="single" w:sz="4" w:space="0" w:color="auto"/>
              <w:left w:val="nil"/>
              <w:bottom w:val="single" w:sz="4" w:space="0" w:color="95B3D7"/>
              <w:right w:val="nil"/>
            </w:tcBorders>
            <w:shd w:val="clear" w:color="auto" w:fill="DCE6F1"/>
            <w:noWrap/>
            <w:vAlign w:val="center"/>
            <w:hideMark/>
          </w:tcPr>
          <w:p w14:paraId="0F9A635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30E17A7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3.4</w:t>
            </w:r>
          </w:p>
        </w:tc>
      </w:tr>
      <w:tr w:rsidR="00FB6EBF" w14:paraId="5C036FF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C255C71"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0583C1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7405D41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260</w:t>
            </w:r>
          </w:p>
        </w:tc>
        <w:tc>
          <w:tcPr>
            <w:tcW w:w="423" w:type="pct"/>
            <w:tcBorders>
              <w:top w:val="single" w:sz="4" w:space="0" w:color="95B3D7"/>
              <w:left w:val="nil"/>
              <w:bottom w:val="single" w:sz="4" w:space="0" w:color="95B3D7"/>
              <w:right w:val="nil"/>
            </w:tcBorders>
            <w:noWrap/>
            <w:vAlign w:val="center"/>
            <w:hideMark/>
          </w:tcPr>
          <w:p w14:paraId="1EA61D6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noWrap/>
            <w:vAlign w:val="center"/>
            <w:hideMark/>
          </w:tcPr>
          <w:p w14:paraId="65C2779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2.0E+03</w:t>
            </w:r>
          </w:p>
        </w:tc>
        <w:tc>
          <w:tcPr>
            <w:tcW w:w="645" w:type="pct"/>
            <w:tcBorders>
              <w:top w:val="single" w:sz="4" w:space="0" w:color="95B3D7"/>
              <w:left w:val="nil"/>
              <w:bottom w:val="single" w:sz="4" w:space="0" w:color="95B3D7"/>
              <w:right w:val="nil"/>
            </w:tcBorders>
            <w:noWrap/>
            <w:vAlign w:val="center"/>
            <w:hideMark/>
          </w:tcPr>
          <w:p w14:paraId="7072DC2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2.0E+03</w:t>
            </w:r>
          </w:p>
        </w:tc>
        <w:tc>
          <w:tcPr>
            <w:tcW w:w="767" w:type="pct"/>
            <w:tcBorders>
              <w:top w:val="single" w:sz="4" w:space="0" w:color="95B3D7"/>
              <w:left w:val="nil"/>
              <w:bottom w:val="single" w:sz="4" w:space="0" w:color="95B3D7"/>
              <w:right w:val="nil"/>
            </w:tcBorders>
            <w:noWrap/>
            <w:vAlign w:val="center"/>
            <w:hideMark/>
          </w:tcPr>
          <w:p w14:paraId="0173DCF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95B3D7"/>
              <w:left w:val="nil"/>
              <w:bottom w:val="single" w:sz="4" w:space="0" w:color="95B3D7"/>
              <w:right w:val="single" w:sz="4" w:space="0" w:color="95B3D7"/>
            </w:tcBorders>
            <w:noWrap/>
            <w:vAlign w:val="center"/>
            <w:hideMark/>
          </w:tcPr>
          <w:p w14:paraId="54F1D19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w:t>
            </w:r>
          </w:p>
        </w:tc>
      </w:tr>
      <w:tr w:rsidR="00FB6EBF" w14:paraId="72A528B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AEB4CAC"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FE9123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B6C968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245</w:t>
            </w:r>
          </w:p>
        </w:tc>
        <w:tc>
          <w:tcPr>
            <w:tcW w:w="423" w:type="pct"/>
            <w:tcBorders>
              <w:top w:val="single" w:sz="4" w:space="0" w:color="95B3D7"/>
              <w:left w:val="nil"/>
              <w:bottom w:val="single" w:sz="4" w:space="0" w:color="95B3D7"/>
              <w:right w:val="nil"/>
            </w:tcBorders>
            <w:shd w:val="clear" w:color="auto" w:fill="DCE6F1"/>
            <w:noWrap/>
            <w:vAlign w:val="center"/>
            <w:hideMark/>
          </w:tcPr>
          <w:p w14:paraId="7FD6BA7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shd w:val="clear" w:color="auto" w:fill="DCE6F1"/>
            <w:noWrap/>
            <w:vAlign w:val="center"/>
            <w:hideMark/>
          </w:tcPr>
          <w:p w14:paraId="6BBD2F4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1.8E+03</w:t>
            </w:r>
          </w:p>
        </w:tc>
        <w:tc>
          <w:tcPr>
            <w:tcW w:w="645" w:type="pct"/>
            <w:tcBorders>
              <w:top w:val="single" w:sz="4" w:space="0" w:color="95B3D7"/>
              <w:left w:val="nil"/>
              <w:bottom w:val="single" w:sz="4" w:space="0" w:color="95B3D7"/>
              <w:right w:val="nil"/>
            </w:tcBorders>
            <w:shd w:val="clear" w:color="auto" w:fill="DCE6F1"/>
            <w:noWrap/>
            <w:vAlign w:val="center"/>
            <w:hideMark/>
          </w:tcPr>
          <w:p w14:paraId="53CB263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1.8E+03</w:t>
            </w:r>
          </w:p>
        </w:tc>
        <w:tc>
          <w:tcPr>
            <w:tcW w:w="767" w:type="pct"/>
            <w:tcBorders>
              <w:top w:val="single" w:sz="4" w:space="0" w:color="95B3D7"/>
              <w:left w:val="nil"/>
              <w:bottom w:val="single" w:sz="4" w:space="0" w:color="95B3D7"/>
              <w:right w:val="nil"/>
            </w:tcBorders>
            <w:shd w:val="clear" w:color="auto" w:fill="DCE6F1"/>
            <w:noWrap/>
            <w:vAlign w:val="center"/>
            <w:hideMark/>
          </w:tcPr>
          <w:p w14:paraId="3386A03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1.1</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EBE393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2.7</w:t>
            </w:r>
          </w:p>
        </w:tc>
      </w:tr>
      <w:tr w:rsidR="00FB6EBF" w14:paraId="732D37F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518412F"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E898B3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DAE2FA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253</w:t>
            </w:r>
          </w:p>
        </w:tc>
        <w:tc>
          <w:tcPr>
            <w:tcW w:w="423" w:type="pct"/>
            <w:tcBorders>
              <w:top w:val="single" w:sz="4" w:space="0" w:color="95B3D7"/>
              <w:left w:val="nil"/>
              <w:bottom w:val="single" w:sz="4" w:space="0" w:color="95B3D7"/>
              <w:right w:val="nil"/>
            </w:tcBorders>
            <w:noWrap/>
            <w:vAlign w:val="center"/>
            <w:hideMark/>
          </w:tcPr>
          <w:p w14:paraId="6E669A0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noWrap/>
            <w:vAlign w:val="center"/>
            <w:hideMark/>
          </w:tcPr>
          <w:p w14:paraId="71306E5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645" w:type="pct"/>
            <w:tcBorders>
              <w:top w:val="single" w:sz="4" w:space="0" w:color="95B3D7"/>
              <w:left w:val="nil"/>
              <w:bottom w:val="single" w:sz="4" w:space="0" w:color="95B3D7"/>
              <w:right w:val="nil"/>
            </w:tcBorders>
            <w:noWrap/>
            <w:vAlign w:val="center"/>
            <w:hideMark/>
          </w:tcPr>
          <w:p w14:paraId="6A04D67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767" w:type="pct"/>
            <w:tcBorders>
              <w:top w:val="single" w:sz="4" w:space="0" w:color="95B3D7"/>
              <w:left w:val="nil"/>
              <w:bottom w:val="single" w:sz="4" w:space="0" w:color="95B3D7"/>
              <w:right w:val="nil"/>
            </w:tcBorders>
            <w:noWrap/>
            <w:vAlign w:val="center"/>
            <w:hideMark/>
          </w:tcPr>
          <w:p w14:paraId="56A57B1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95B3D7"/>
              <w:left w:val="nil"/>
              <w:bottom w:val="single" w:sz="4" w:space="0" w:color="95B3D7"/>
              <w:right w:val="single" w:sz="4" w:space="0" w:color="95B3D7"/>
            </w:tcBorders>
            <w:noWrap/>
            <w:vAlign w:val="center"/>
            <w:hideMark/>
          </w:tcPr>
          <w:p w14:paraId="2570CB1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2.6</w:t>
            </w:r>
          </w:p>
        </w:tc>
      </w:tr>
      <w:tr w:rsidR="00FB6EBF" w14:paraId="544B987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8C887B9"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00B964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790117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251</w:t>
            </w:r>
          </w:p>
        </w:tc>
        <w:tc>
          <w:tcPr>
            <w:tcW w:w="423" w:type="pct"/>
            <w:tcBorders>
              <w:top w:val="single" w:sz="4" w:space="0" w:color="95B3D7"/>
              <w:left w:val="nil"/>
              <w:bottom w:val="single" w:sz="4" w:space="0" w:color="auto"/>
              <w:right w:val="nil"/>
            </w:tcBorders>
            <w:shd w:val="clear" w:color="auto" w:fill="DCE6F1"/>
            <w:noWrap/>
            <w:vAlign w:val="center"/>
            <w:hideMark/>
          </w:tcPr>
          <w:p w14:paraId="7CFB7BA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56C41CB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645" w:type="pct"/>
            <w:tcBorders>
              <w:top w:val="single" w:sz="4" w:space="0" w:color="95B3D7"/>
              <w:left w:val="nil"/>
              <w:bottom w:val="single" w:sz="4" w:space="0" w:color="auto"/>
              <w:right w:val="nil"/>
            </w:tcBorders>
            <w:shd w:val="clear" w:color="auto" w:fill="DCE6F1"/>
            <w:noWrap/>
            <w:vAlign w:val="center"/>
            <w:hideMark/>
          </w:tcPr>
          <w:p w14:paraId="3C8FAC1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767" w:type="pct"/>
            <w:tcBorders>
              <w:top w:val="single" w:sz="4" w:space="0" w:color="95B3D7"/>
              <w:left w:val="nil"/>
              <w:bottom w:val="single" w:sz="4" w:space="0" w:color="auto"/>
              <w:right w:val="nil"/>
            </w:tcBorders>
            <w:shd w:val="clear" w:color="auto" w:fill="DCE6F1"/>
            <w:noWrap/>
            <w:vAlign w:val="center"/>
            <w:hideMark/>
          </w:tcPr>
          <w:p w14:paraId="6ECAE7D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92D275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2.6</w:t>
            </w:r>
          </w:p>
        </w:tc>
      </w:tr>
      <w:tr w:rsidR="00FB6EBF" w14:paraId="59A03BF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324CEF1"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6623D8D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8431338"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285</w:t>
            </w:r>
          </w:p>
        </w:tc>
        <w:tc>
          <w:tcPr>
            <w:tcW w:w="423" w:type="pct"/>
            <w:tcBorders>
              <w:top w:val="single" w:sz="4" w:space="0" w:color="auto"/>
              <w:left w:val="nil"/>
              <w:bottom w:val="single" w:sz="4" w:space="0" w:color="95B3D7"/>
              <w:right w:val="nil"/>
            </w:tcBorders>
            <w:noWrap/>
            <w:vAlign w:val="center"/>
            <w:hideMark/>
          </w:tcPr>
          <w:p w14:paraId="1044EDA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noWrap/>
            <w:vAlign w:val="center"/>
            <w:hideMark/>
          </w:tcPr>
          <w:p w14:paraId="3F5E4D9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2.1E+03</w:t>
            </w:r>
          </w:p>
        </w:tc>
        <w:tc>
          <w:tcPr>
            <w:tcW w:w="645" w:type="pct"/>
            <w:tcBorders>
              <w:top w:val="single" w:sz="4" w:space="0" w:color="auto"/>
              <w:left w:val="nil"/>
              <w:bottom w:val="single" w:sz="4" w:space="0" w:color="95B3D7"/>
              <w:right w:val="nil"/>
            </w:tcBorders>
            <w:noWrap/>
            <w:vAlign w:val="center"/>
            <w:hideMark/>
          </w:tcPr>
          <w:p w14:paraId="1FD2F0C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2.0E+03</w:t>
            </w:r>
          </w:p>
        </w:tc>
        <w:tc>
          <w:tcPr>
            <w:tcW w:w="767" w:type="pct"/>
            <w:tcBorders>
              <w:top w:val="single" w:sz="4" w:space="0" w:color="auto"/>
              <w:left w:val="nil"/>
              <w:bottom w:val="single" w:sz="4" w:space="0" w:color="95B3D7"/>
              <w:right w:val="nil"/>
            </w:tcBorders>
            <w:noWrap/>
            <w:vAlign w:val="center"/>
            <w:hideMark/>
          </w:tcPr>
          <w:p w14:paraId="7A6C874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w:t>
            </w:r>
          </w:p>
        </w:tc>
        <w:tc>
          <w:tcPr>
            <w:tcW w:w="719" w:type="pct"/>
            <w:tcBorders>
              <w:top w:val="single" w:sz="4" w:space="0" w:color="auto"/>
              <w:left w:val="nil"/>
              <w:bottom w:val="single" w:sz="4" w:space="0" w:color="95B3D7"/>
              <w:right w:val="single" w:sz="4" w:space="0" w:color="95B3D7"/>
            </w:tcBorders>
            <w:noWrap/>
            <w:vAlign w:val="center"/>
            <w:hideMark/>
          </w:tcPr>
          <w:p w14:paraId="308E2EA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7.3</w:t>
            </w:r>
          </w:p>
        </w:tc>
      </w:tr>
      <w:tr w:rsidR="00FB6EBF" w14:paraId="5BE2E40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32A671F"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CC3070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0F1474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242</w:t>
            </w:r>
          </w:p>
        </w:tc>
        <w:tc>
          <w:tcPr>
            <w:tcW w:w="423" w:type="pct"/>
            <w:tcBorders>
              <w:top w:val="single" w:sz="4" w:space="0" w:color="95B3D7"/>
              <w:left w:val="nil"/>
              <w:bottom w:val="single" w:sz="4" w:space="0" w:color="95B3D7"/>
              <w:right w:val="nil"/>
            </w:tcBorders>
            <w:shd w:val="clear" w:color="auto" w:fill="DCE6F1"/>
            <w:noWrap/>
            <w:vAlign w:val="center"/>
            <w:hideMark/>
          </w:tcPr>
          <w:p w14:paraId="634816F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5FA5764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1.7E+03</w:t>
            </w:r>
          </w:p>
        </w:tc>
        <w:tc>
          <w:tcPr>
            <w:tcW w:w="645" w:type="pct"/>
            <w:tcBorders>
              <w:top w:val="single" w:sz="4" w:space="0" w:color="95B3D7"/>
              <w:left w:val="nil"/>
              <w:bottom w:val="single" w:sz="4" w:space="0" w:color="95B3D7"/>
              <w:right w:val="nil"/>
            </w:tcBorders>
            <w:shd w:val="clear" w:color="auto" w:fill="DCE6F1"/>
            <w:noWrap/>
            <w:vAlign w:val="center"/>
            <w:hideMark/>
          </w:tcPr>
          <w:p w14:paraId="69B6F08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1.7E+03</w:t>
            </w:r>
          </w:p>
        </w:tc>
        <w:tc>
          <w:tcPr>
            <w:tcW w:w="767" w:type="pct"/>
            <w:tcBorders>
              <w:top w:val="single" w:sz="4" w:space="0" w:color="95B3D7"/>
              <w:left w:val="nil"/>
              <w:bottom w:val="single" w:sz="4" w:space="0" w:color="95B3D7"/>
              <w:right w:val="nil"/>
            </w:tcBorders>
            <w:shd w:val="clear" w:color="auto" w:fill="DCE6F1"/>
            <w:noWrap/>
            <w:vAlign w:val="center"/>
            <w:hideMark/>
          </w:tcPr>
          <w:p w14:paraId="2A37805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3.5</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E43035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8.8</w:t>
            </w:r>
          </w:p>
        </w:tc>
      </w:tr>
      <w:tr w:rsidR="00FB6EBF" w14:paraId="610537B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A5219AA"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AAF48A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183FE59"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291</w:t>
            </w:r>
          </w:p>
        </w:tc>
        <w:tc>
          <w:tcPr>
            <w:tcW w:w="423" w:type="pct"/>
            <w:tcBorders>
              <w:top w:val="single" w:sz="4" w:space="0" w:color="95B3D7"/>
              <w:left w:val="nil"/>
              <w:bottom w:val="single" w:sz="4" w:space="0" w:color="95B3D7"/>
              <w:right w:val="nil"/>
            </w:tcBorders>
            <w:noWrap/>
            <w:vAlign w:val="center"/>
            <w:hideMark/>
          </w:tcPr>
          <w:p w14:paraId="5FC16C9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noWrap/>
            <w:vAlign w:val="center"/>
            <w:hideMark/>
          </w:tcPr>
          <w:p w14:paraId="1A6F583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2.2E+03</w:t>
            </w:r>
          </w:p>
        </w:tc>
        <w:tc>
          <w:tcPr>
            <w:tcW w:w="645" w:type="pct"/>
            <w:tcBorders>
              <w:top w:val="single" w:sz="4" w:space="0" w:color="95B3D7"/>
              <w:left w:val="nil"/>
              <w:bottom w:val="single" w:sz="4" w:space="0" w:color="95B3D7"/>
              <w:right w:val="nil"/>
            </w:tcBorders>
            <w:noWrap/>
            <w:vAlign w:val="center"/>
            <w:hideMark/>
          </w:tcPr>
          <w:p w14:paraId="3C97DF6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2.1E+03</w:t>
            </w:r>
          </w:p>
        </w:tc>
        <w:tc>
          <w:tcPr>
            <w:tcW w:w="767" w:type="pct"/>
            <w:tcBorders>
              <w:top w:val="single" w:sz="4" w:space="0" w:color="95B3D7"/>
              <w:left w:val="nil"/>
              <w:bottom w:val="single" w:sz="4" w:space="0" w:color="95B3D7"/>
              <w:right w:val="nil"/>
            </w:tcBorders>
            <w:noWrap/>
            <w:vAlign w:val="center"/>
            <w:hideMark/>
          </w:tcPr>
          <w:p w14:paraId="2962D08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2.8</w:t>
            </w:r>
          </w:p>
        </w:tc>
        <w:tc>
          <w:tcPr>
            <w:tcW w:w="719" w:type="pct"/>
            <w:tcBorders>
              <w:top w:val="single" w:sz="4" w:space="0" w:color="95B3D7"/>
              <w:left w:val="nil"/>
              <w:bottom w:val="single" w:sz="4" w:space="0" w:color="95B3D7"/>
              <w:right w:val="single" w:sz="4" w:space="0" w:color="95B3D7"/>
            </w:tcBorders>
            <w:noWrap/>
            <w:vAlign w:val="center"/>
            <w:hideMark/>
          </w:tcPr>
          <w:p w14:paraId="4EE5CD63"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7.0</w:t>
            </w:r>
          </w:p>
        </w:tc>
      </w:tr>
      <w:tr w:rsidR="00FB6EBF" w14:paraId="29F5CA2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0373EC6"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26FFCD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D444FF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auto"/>
              <w:right w:val="nil"/>
            </w:tcBorders>
            <w:shd w:val="clear" w:color="auto" w:fill="DCE6F1"/>
            <w:noWrap/>
            <w:vAlign w:val="center"/>
            <w:hideMark/>
          </w:tcPr>
          <w:p w14:paraId="60BCEB4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4A9C1D1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645" w:type="pct"/>
            <w:tcBorders>
              <w:top w:val="single" w:sz="4" w:space="0" w:color="95B3D7"/>
              <w:left w:val="nil"/>
              <w:bottom w:val="single" w:sz="4" w:space="0" w:color="auto"/>
              <w:right w:val="nil"/>
            </w:tcBorders>
            <w:shd w:val="clear" w:color="auto" w:fill="DCE6F1"/>
            <w:noWrap/>
            <w:vAlign w:val="center"/>
            <w:hideMark/>
          </w:tcPr>
          <w:p w14:paraId="62153B6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1.8E+03</w:t>
            </w:r>
          </w:p>
        </w:tc>
        <w:tc>
          <w:tcPr>
            <w:tcW w:w="767" w:type="pct"/>
            <w:tcBorders>
              <w:top w:val="single" w:sz="4" w:space="0" w:color="95B3D7"/>
              <w:left w:val="nil"/>
              <w:bottom w:val="single" w:sz="4" w:space="0" w:color="auto"/>
              <w:right w:val="nil"/>
            </w:tcBorders>
            <w:shd w:val="clear" w:color="auto" w:fill="DCE6F1"/>
            <w:noWrap/>
            <w:vAlign w:val="center"/>
            <w:hideMark/>
          </w:tcPr>
          <w:p w14:paraId="6394806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3100DF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8.1</w:t>
            </w:r>
          </w:p>
        </w:tc>
      </w:tr>
      <w:tr w:rsidR="00FB6EBF" w14:paraId="4B3A5586"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558FDD4" w14:textId="77777777" w:rsidR="00FB6EBF" w:rsidRDefault="00FB6EBF" w:rsidP="00A4056A">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20E88A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129E4CD0"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297</w:t>
            </w:r>
          </w:p>
        </w:tc>
        <w:tc>
          <w:tcPr>
            <w:tcW w:w="423" w:type="pct"/>
            <w:tcBorders>
              <w:top w:val="single" w:sz="4" w:space="0" w:color="auto"/>
              <w:left w:val="nil"/>
              <w:bottom w:val="single" w:sz="4" w:space="0" w:color="95B3D7"/>
              <w:right w:val="nil"/>
            </w:tcBorders>
            <w:noWrap/>
            <w:vAlign w:val="center"/>
            <w:hideMark/>
          </w:tcPr>
          <w:p w14:paraId="5DF5739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auto"/>
              <w:left w:val="nil"/>
              <w:bottom w:val="single" w:sz="4" w:space="0" w:color="95B3D7"/>
              <w:right w:val="nil"/>
            </w:tcBorders>
            <w:noWrap/>
            <w:vAlign w:val="center"/>
            <w:hideMark/>
          </w:tcPr>
          <w:p w14:paraId="2C616D1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2.1E+03</w:t>
            </w:r>
          </w:p>
        </w:tc>
        <w:tc>
          <w:tcPr>
            <w:tcW w:w="645" w:type="pct"/>
            <w:tcBorders>
              <w:top w:val="single" w:sz="4" w:space="0" w:color="auto"/>
              <w:left w:val="nil"/>
              <w:bottom w:val="single" w:sz="4" w:space="0" w:color="95B3D7"/>
              <w:right w:val="nil"/>
            </w:tcBorders>
            <w:noWrap/>
            <w:vAlign w:val="center"/>
            <w:hideMark/>
          </w:tcPr>
          <w:p w14:paraId="30A3968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1.9E+03</w:t>
            </w:r>
          </w:p>
        </w:tc>
        <w:tc>
          <w:tcPr>
            <w:tcW w:w="767" w:type="pct"/>
            <w:tcBorders>
              <w:top w:val="single" w:sz="4" w:space="0" w:color="auto"/>
              <w:left w:val="nil"/>
              <w:bottom w:val="single" w:sz="4" w:space="0" w:color="95B3D7"/>
              <w:right w:val="nil"/>
            </w:tcBorders>
            <w:noWrap/>
            <w:vAlign w:val="center"/>
            <w:hideMark/>
          </w:tcPr>
          <w:p w14:paraId="0ED36EBA"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719" w:type="pct"/>
            <w:tcBorders>
              <w:top w:val="single" w:sz="4" w:space="0" w:color="auto"/>
              <w:left w:val="nil"/>
              <w:bottom w:val="single" w:sz="4" w:space="0" w:color="95B3D7"/>
              <w:right w:val="single" w:sz="4" w:space="0" w:color="95B3D7"/>
            </w:tcBorders>
            <w:noWrap/>
            <w:vAlign w:val="center"/>
            <w:hideMark/>
          </w:tcPr>
          <w:p w14:paraId="604B7E5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15</w:t>
            </w:r>
          </w:p>
        </w:tc>
      </w:tr>
      <w:tr w:rsidR="00FB6EBF" w14:paraId="0A6C96C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7EFDCEF"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7FB7BD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5CAB7BB"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95B3D7"/>
              <w:left w:val="nil"/>
              <w:bottom w:val="single" w:sz="4" w:space="0" w:color="95B3D7"/>
              <w:right w:val="nil"/>
            </w:tcBorders>
            <w:shd w:val="clear" w:color="auto" w:fill="DCE6F1"/>
            <w:noWrap/>
            <w:vAlign w:val="center"/>
            <w:hideMark/>
          </w:tcPr>
          <w:p w14:paraId="3CF7457E"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7531D45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2.2E+03</w:t>
            </w:r>
          </w:p>
        </w:tc>
        <w:tc>
          <w:tcPr>
            <w:tcW w:w="645" w:type="pct"/>
            <w:tcBorders>
              <w:top w:val="single" w:sz="4" w:space="0" w:color="95B3D7"/>
              <w:left w:val="nil"/>
              <w:bottom w:val="single" w:sz="4" w:space="0" w:color="95B3D7"/>
              <w:right w:val="nil"/>
            </w:tcBorders>
            <w:shd w:val="clear" w:color="auto" w:fill="DCE6F1"/>
            <w:noWrap/>
            <w:vAlign w:val="center"/>
            <w:hideMark/>
          </w:tcPr>
          <w:p w14:paraId="13AB876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2.0E+03</w:t>
            </w:r>
          </w:p>
        </w:tc>
        <w:tc>
          <w:tcPr>
            <w:tcW w:w="767" w:type="pct"/>
            <w:tcBorders>
              <w:top w:val="single" w:sz="4" w:space="0" w:color="95B3D7"/>
              <w:left w:val="nil"/>
              <w:bottom w:val="single" w:sz="4" w:space="0" w:color="95B3D7"/>
              <w:right w:val="nil"/>
            </w:tcBorders>
            <w:shd w:val="clear" w:color="auto" w:fill="DCE6F1"/>
            <w:noWrap/>
            <w:vAlign w:val="center"/>
            <w:hideMark/>
          </w:tcPr>
          <w:p w14:paraId="3675B7F5"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5.9</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D1F076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15</w:t>
            </w:r>
          </w:p>
        </w:tc>
      </w:tr>
      <w:tr w:rsidR="00FB6EBF" w14:paraId="7523AE1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2E0E9EC"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97ABADC"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45F3F4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323</w:t>
            </w:r>
          </w:p>
        </w:tc>
        <w:tc>
          <w:tcPr>
            <w:tcW w:w="423" w:type="pct"/>
            <w:tcBorders>
              <w:top w:val="single" w:sz="4" w:space="0" w:color="95B3D7"/>
              <w:left w:val="nil"/>
              <w:bottom w:val="single" w:sz="4" w:space="0" w:color="95B3D7"/>
              <w:right w:val="nil"/>
            </w:tcBorders>
            <w:noWrap/>
            <w:vAlign w:val="center"/>
            <w:hideMark/>
          </w:tcPr>
          <w:p w14:paraId="150B377D"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noWrap/>
            <w:vAlign w:val="center"/>
            <w:hideMark/>
          </w:tcPr>
          <w:p w14:paraId="6A5C8382"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2.5E+03</w:t>
            </w:r>
          </w:p>
        </w:tc>
        <w:tc>
          <w:tcPr>
            <w:tcW w:w="645" w:type="pct"/>
            <w:tcBorders>
              <w:top w:val="single" w:sz="4" w:space="0" w:color="95B3D7"/>
              <w:left w:val="nil"/>
              <w:bottom w:val="single" w:sz="4" w:space="0" w:color="95B3D7"/>
              <w:right w:val="nil"/>
            </w:tcBorders>
            <w:noWrap/>
            <w:vAlign w:val="center"/>
            <w:hideMark/>
          </w:tcPr>
          <w:p w14:paraId="7A2E0EE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2.2E+03</w:t>
            </w:r>
          </w:p>
        </w:tc>
        <w:tc>
          <w:tcPr>
            <w:tcW w:w="767" w:type="pct"/>
            <w:tcBorders>
              <w:top w:val="single" w:sz="4" w:space="0" w:color="95B3D7"/>
              <w:left w:val="nil"/>
              <w:bottom w:val="single" w:sz="4" w:space="0" w:color="95B3D7"/>
              <w:right w:val="nil"/>
            </w:tcBorders>
            <w:noWrap/>
            <w:vAlign w:val="center"/>
            <w:hideMark/>
          </w:tcPr>
          <w:p w14:paraId="53FEBDB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5.4</w:t>
            </w:r>
          </w:p>
        </w:tc>
        <w:tc>
          <w:tcPr>
            <w:tcW w:w="719" w:type="pct"/>
            <w:tcBorders>
              <w:top w:val="single" w:sz="4" w:space="0" w:color="95B3D7"/>
              <w:left w:val="nil"/>
              <w:bottom w:val="single" w:sz="4" w:space="0" w:color="95B3D7"/>
              <w:right w:val="single" w:sz="4" w:space="0" w:color="95B3D7"/>
            </w:tcBorders>
            <w:noWrap/>
            <w:vAlign w:val="center"/>
            <w:hideMark/>
          </w:tcPr>
          <w:p w14:paraId="6EC0CA7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0C35B61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4DA7C33" w14:textId="77777777" w:rsidR="00FB6EBF" w:rsidRDefault="00FB6EBF" w:rsidP="00A4056A">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CDB944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ED378D4"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258</w:t>
            </w:r>
          </w:p>
        </w:tc>
        <w:tc>
          <w:tcPr>
            <w:tcW w:w="423" w:type="pct"/>
            <w:tcBorders>
              <w:top w:val="single" w:sz="4" w:space="0" w:color="95B3D7"/>
              <w:left w:val="nil"/>
              <w:bottom w:val="single" w:sz="4" w:space="0" w:color="auto"/>
              <w:right w:val="nil"/>
            </w:tcBorders>
            <w:shd w:val="clear" w:color="auto" w:fill="DCE6F1"/>
            <w:noWrap/>
            <w:vAlign w:val="center"/>
            <w:hideMark/>
          </w:tcPr>
          <w:p w14:paraId="61CF1031"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5FAD03F6"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1.8E+03</w:t>
            </w:r>
          </w:p>
        </w:tc>
        <w:tc>
          <w:tcPr>
            <w:tcW w:w="645" w:type="pct"/>
            <w:tcBorders>
              <w:top w:val="single" w:sz="4" w:space="0" w:color="95B3D7"/>
              <w:left w:val="nil"/>
              <w:bottom w:val="single" w:sz="4" w:space="0" w:color="auto"/>
              <w:right w:val="nil"/>
            </w:tcBorders>
            <w:shd w:val="clear" w:color="auto" w:fill="DCE6F1"/>
            <w:noWrap/>
            <w:vAlign w:val="center"/>
            <w:hideMark/>
          </w:tcPr>
          <w:p w14:paraId="0B7DDE3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1.6E+03</w:t>
            </w:r>
          </w:p>
        </w:tc>
        <w:tc>
          <w:tcPr>
            <w:tcW w:w="767" w:type="pct"/>
            <w:tcBorders>
              <w:top w:val="single" w:sz="4" w:space="0" w:color="95B3D7"/>
              <w:left w:val="nil"/>
              <w:bottom w:val="single" w:sz="4" w:space="0" w:color="auto"/>
              <w:right w:val="nil"/>
            </w:tcBorders>
            <w:shd w:val="clear" w:color="auto" w:fill="DCE6F1"/>
            <w:noWrap/>
            <w:vAlign w:val="center"/>
            <w:hideMark/>
          </w:tcPr>
          <w:p w14:paraId="76C3BD3F"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E401A17" w14:textId="77777777" w:rsidR="00FB6EBF" w:rsidRDefault="00FB6EBF" w:rsidP="00A4056A">
            <w:pPr>
              <w:spacing w:after="0"/>
              <w:ind w:firstLine="0"/>
              <w:jc w:val="left"/>
              <w:rPr>
                <w:rFonts w:eastAsia="Times New Roman" w:cs="Calibri"/>
                <w:color w:val="000000"/>
                <w:sz w:val="18"/>
                <w:szCs w:val="18"/>
              </w:rPr>
            </w:pPr>
            <w:r>
              <w:rPr>
                <w:rFonts w:eastAsia="Times New Roman" w:cs="Calibri"/>
                <w:color w:val="000000"/>
                <w:sz w:val="18"/>
                <w:szCs w:val="18"/>
              </w:rPr>
              <w:t>18</w:t>
            </w:r>
          </w:p>
        </w:tc>
      </w:tr>
    </w:tbl>
    <w:p w14:paraId="0397E3C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20 ML in 2015; 64 ML in 2040; and 139 ML in 2070.</w:t>
      </w:r>
    </w:p>
    <w:p w14:paraId="750B1FF0" w14:textId="77777777" w:rsidR="00FB6EBF" w:rsidRDefault="00FB6EBF" w:rsidP="00FB6EBF">
      <w:pPr>
        <w:rPr>
          <w:sz w:val="20"/>
          <w:szCs w:val="20"/>
        </w:rPr>
      </w:pPr>
      <w:r>
        <w:rPr>
          <w:sz w:val="20"/>
          <w:szCs w:val="20"/>
          <w:vertAlign w:val="superscript"/>
        </w:rPr>
        <w:t>b</w:t>
      </w:r>
      <w:r>
        <w:rPr>
          <w:sz w:val="20"/>
          <w:szCs w:val="20"/>
        </w:rPr>
        <w:t>Piped water use was estimated to be 50 ML in 2015; 160 ML in 2040; and 348 ML in 2070.</w:t>
      </w:r>
    </w:p>
    <w:p w14:paraId="6D169A1A" w14:textId="07170CA6"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12</w:t>
      </w:r>
      <w:r w:rsidR="00F8587E">
        <w:rPr>
          <w:noProof/>
        </w:rPr>
        <w:fldChar w:fldCharType="end"/>
      </w:r>
      <w:r>
        <w:t xml:space="preserve"> Igloolik.</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7BDD3A35" w14:textId="77777777" w:rsidTr="00FB6EBF">
        <w:trPr>
          <w:trHeight w:val="33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42D42A99"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6073018D"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370F737C"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6CE4026"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117FE56C" w14:textId="77777777" w:rsidR="00FB6EBF" w:rsidRDefault="00FB6EBF" w:rsidP="00C846A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2911E1F" w14:textId="77777777" w:rsidR="00FB6EBF" w:rsidRDefault="00FB6EBF" w:rsidP="00C846A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443D8CD0"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084FE3A7"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E3F187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10EFA76" w14:textId="77777777" w:rsidR="00FB6EBF" w:rsidRDefault="00FB6EBF" w:rsidP="00A4056A">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66AB80C5"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5C77E1CD"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264</w:t>
            </w:r>
          </w:p>
        </w:tc>
        <w:tc>
          <w:tcPr>
            <w:tcW w:w="423" w:type="pct"/>
            <w:tcBorders>
              <w:top w:val="single" w:sz="4" w:space="0" w:color="auto"/>
              <w:left w:val="nil"/>
              <w:bottom w:val="single" w:sz="4" w:space="0" w:color="95B3D7"/>
              <w:right w:val="nil"/>
            </w:tcBorders>
            <w:shd w:val="clear" w:color="auto" w:fill="DCE6F1"/>
            <w:noWrap/>
            <w:vAlign w:val="center"/>
            <w:hideMark/>
          </w:tcPr>
          <w:p w14:paraId="7E1E6650"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auto"/>
              <w:left w:val="nil"/>
              <w:bottom w:val="single" w:sz="4" w:space="0" w:color="95B3D7"/>
              <w:right w:val="nil"/>
            </w:tcBorders>
            <w:shd w:val="clear" w:color="auto" w:fill="DCE6F1"/>
            <w:noWrap/>
            <w:vAlign w:val="center"/>
            <w:hideMark/>
          </w:tcPr>
          <w:p w14:paraId="6F47FA0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2.0E+02</w:t>
            </w:r>
          </w:p>
        </w:tc>
        <w:tc>
          <w:tcPr>
            <w:tcW w:w="645" w:type="pct"/>
            <w:tcBorders>
              <w:top w:val="single" w:sz="4" w:space="0" w:color="auto"/>
              <w:left w:val="nil"/>
              <w:bottom w:val="single" w:sz="4" w:space="0" w:color="95B3D7"/>
              <w:right w:val="nil"/>
            </w:tcBorders>
            <w:shd w:val="clear" w:color="auto" w:fill="DCE6F1"/>
            <w:noWrap/>
            <w:vAlign w:val="center"/>
            <w:hideMark/>
          </w:tcPr>
          <w:p w14:paraId="374FDF3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1.0E+02</w:t>
            </w:r>
          </w:p>
        </w:tc>
        <w:tc>
          <w:tcPr>
            <w:tcW w:w="767" w:type="pct"/>
            <w:tcBorders>
              <w:top w:val="single" w:sz="4" w:space="0" w:color="auto"/>
              <w:left w:val="nil"/>
              <w:bottom w:val="single" w:sz="4" w:space="0" w:color="95B3D7"/>
              <w:right w:val="nil"/>
            </w:tcBorders>
            <w:shd w:val="clear" w:color="auto" w:fill="DCE6F1"/>
            <w:noWrap/>
            <w:vAlign w:val="center"/>
            <w:hideMark/>
          </w:tcPr>
          <w:p w14:paraId="0E32565C"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24</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3C27CF0E"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61</w:t>
            </w:r>
          </w:p>
        </w:tc>
      </w:tr>
      <w:tr w:rsidR="00FB6EBF" w14:paraId="52DBCBD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995E0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7B9D8A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FB8BCBC"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260</w:t>
            </w:r>
          </w:p>
        </w:tc>
        <w:tc>
          <w:tcPr>
            <w:tcW w:w="423" w:type="pct"/>
            <w:tcBorders>
              <w:top w:val="single" w:sz="4" w:space="0" w:color="95B3D7"/>
              <w:left w:val="nil"/>
              <w:bottom w:val="single" w:sz="4" w:space="0" w:color="95B3D7"/>
              <w:right w:val="nil"/>
            </w:tcBorders>
            <w:noWrap/>
            <w:vAlign w:val="center"/>
            <w:hideMark/>
          </w:tcPr>
          <w:p w14:paraId="3D2D31C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noWrap/>
            <w:vAlign w:val="center"/>
            <w:hideMark/>
          </w:tcPr>
          <w:p w14:paraId="09DB124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2.0E+02</w:t>
            </w:r>
          </w:p>
        </w:tc>
        <w:tc>
          <w:tcPr>
            <w:tcW w:w="645" w:type="pct"/>
            <w:tcBorders>
              <w:top w:val="single" w:sz="4" w:space="0" w:color="95B3D7"/>
              <w:left w:val="nil"/>
              <w:bottom w:val="single" w:sz="4" w:space="0" w:color="95B3D7"/>
              <w:right w:val="nil"/>
            </w:tcBorders>
            <w:noWrap/>
            <w:vAlign w:val="center"/>
            <w:hideMark/>
          </w:tcPr>
          <w:p w14:paraId="3458309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1.0E+02</w:t>
            </w:r>
          </w:p>
        </w:tc>
        <w:tc>
          <w:tcPr>
            <w:tcW w:w="767" w:type="pct"/>
            <w:tcBorders>
              <w:top w:val="single" w:sz="4" w:space="0" w:color="95B3D7"/>
              <w:left w:val="nil"/>
              <w:bottom w:val="single" w:sz="4" w:space="0" w:color="95B3D7"/>
              <w:right w:val="nil"/>
            </w:tcBorders>
            <w:noWrap/>
            <w:vAlign w:val="center"/>
            <w:hideMark/>
          </w:tcPr>
          <w:p w14:paraId="364CD6B1"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25</w:t>
            </w:r>
          </w:p>
        </w:tc>
        <w:tc>
          <w:tcPr>
            <w:tcW w:w="719" w:type="pct"/>
            <w:tcBorders>
              <w:top w:val="single" w:sz="4" w:space="0" w:color="95B3D7"/>
              <w:left w:val="nil"/>
              <w:bottom w:val="single" w:sz="4" w:space="0" w:color="95B3D7"/>
              <w:right w:val="single" w:sz="4" w:space="0" w:color="95B3D7"/>
            </w:tcBorders>
            <w:noWrap/>
            <w:vAlign w:val="center"/>
            <w:hideMark/>
          </w:tcPr>
          <w:p w14:paraId="3CD502DE"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61</w:t>
            </w:r>
          </w:p>
        </w:tc>
      </w:tr>
      <w:tr w:rsidR="00FB6EBF" w14:paraId="0006455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5273AF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D0CE87F"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3402BC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245</w:t>
            </w:r>
          </w:p>
        </w:tc>
        <w:tc>
          <w:tcPr>
            <w:tcW w:w="423" w:type="pct"/>
            <w:tcBorders>
              <w:top w:val="single" w:sz="4" w:space="0" w:color="95B3D7"/>
              <w:left w:val="nil"/>
              <w:bottom w:val="single" w:sz="4" w:space="0" w:color="95B3D7"/>
              <w:right w:val="nil"/>
            </w:tcBorders>
            <w:shd w:val="clear" w:color="auto" w:fill="DCE6F1"/>
            <w:noWrap/>
            <w:vAlign w:val="center"/>
            <w:hideMark/>
          </w:tcPr>
          <w:p w14:paraId="5FDC2A6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shd w:val="clear" w:color="auto" w:fill="DCE6F1"/>
            <w:noWrap/>
            <w:vAlign w:val="center"/>
            <w:hideMark/>
          </w:tcPr>
          <w:p w14:paraId="1C53018B"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1.7E+02</w:t>
            </w:r>
          </w:p>
        </w:tc>
        <w:tc>
          <w:tcPr>
            <w:tcW w:w="645" w:type="pct"/>
            <w:tcBorders>
              <w:top w:val="single" w:sz="4" w:space="0" w:color="95B3D7"/>
              <w:left w:val="nil"/>
              <w:bottom w:val="single" w:sz="4" w:space="0" w:color="95B3D7"/>
              <w:right w:val="nil"/>
            </w:tcBorders>
            <w:shd w:val="clear" w:color="auto" w:fill="DCE6F1"/>
            <w:noWrap/>
            <w:vAlign w:val="center"/>
            <w:hideMark/>
          </w:tcPr>
          <w:p w14:paraId="376EE25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7.9E+01</w:t>
            </w:r>
          </w:p>
        </w:tc>
        <w:tc>
          <w:tcPr>
            <w:tcW w:w="767" w:type="pct"/>
            <w:tcBorders>
              <w:top w:val="single" w:sz="4" w:space="0" w:color="95B3D7"/>
              <w:left w:val="nil"/>
              <w:bottom w:val="single" w:sz="4" w:space="0" w:color="95B3D7"/>
              <w:right w:val="nil"/>
            </w:tcBorders>
            <w:shd w:val="clear" w:color="auto" w:fill="DCE6F1"/>
            <w:noWrap/>
            <w:vAlign w:val="center"/>
            <w:hideMark/>
          </w:tcPr>
          <w:p w14:paraId="33EE5AA8"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A18AF3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67</w:t>
            </w:r>
          </w:p>
        </w:tc>
      </w:tr>
      <w:tr w:rsidR="00FB6EBF" w14:paraId="12A887D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B9FFB12"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36FA5CE"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D387CD0"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253</w:t>
            </w:r>
          </w:p>
        </w:tc>
        <w:tc>
          <w:tcPr>
            <w:tcW w:w="423" w:type="pct"/>
            <w:tcBorders>
              <w:top w:val="single" w:sz="4" w:space="0" w:color="95B3D7"/>
              <w:left w:val="nil"/>
              <w:bottom w:val="single" w:sz="4" w:space="0" w:color="95B3D7"/>
              <w:right w:val="nil"/>
            </w:tcBorders>
            <w:noWrap/>
            <w:vAlign w:val="center"/>
            <w:hideMark/>
          </w:tcPr>
          <w:p w14:paraId="3B1908F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noWrap/>
            <w:vAlign w:val="center"/>
            <w:hideMark/>
          </w:tcPr>
          <w:p w14:paraId="4A7954A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1.8E+02</w:t>
            </w:r>
          </w:p>
        </w:tc>
        <w:tc>
          <w:tcPr>
            <w:tcW w:w="645" w:type="pct"/>
            <w:tcBorders>
              <w:top w:val="single" w:sz="4" w:space="0" w:color="95B3D7"/>
              <w:left w:val="nil"/>
              <w:bottom w:val="single" w:sz="4" w:space="0" w:color="95B3D7"/>
              <w:right w:val="nil"/>
            </w:tcBorders>
            <w:noWrap/>
            <w:vAlign w:val="center"/>
            <w:hideMark/>
          </w:tcPr>
          <w:p w14:paraId="2BB1669B"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8.9E+01</w:t>
            </w:r>
          </w:p>
        </w:tc>
        <w:tc>
          <w:tcPr>
            <w:tcW w:w="767" w:type="pct"/>
            <w:tcBorders>
              <w:top w:val="single" w:sz="4" w:space="0" w:color="95B3D7"/>
              <w:left w:val="nil"/>
              <w:bottom w:val="single" w:sz="4" w:space="0" w:color="95B3D7"/>
              <w:right w:val="nil"/>
            </w:tcBorders>
            <w:noWrap/>
            <w:vAlign w:val="center"/>
            <w:hideMark/>
          </w:tcPr>
          <w:p w14:paraId="4FBA1D4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95B3D7"/>
              <w:left w:val="nil"/>
              <w:bottom w:val="single" w:sz="4" w:space="0" w:color="95B3D7"/>
              <w:right w:val="single" w:sz="4" w:space="0" w:color="95B3D7"/>
            </w:tcBorders>
            <w:noWrap/>
            <w:vAlign w:val="center"/>
            <w:hideMark/>
          </w:tcPr>
          <w:p w14:paraId="320205E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64</w:t>
            </w:r>
          </w:p>
        </w:tc>
      </w:tr>
      <w:tr w:rsidR="00FB6EBF" w14:paraId="7385095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66F392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3F0CABC"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79E7D4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251</w:t>
            </w:r>
          </w:p>
        </w:tc>
        <w:tc>
          <w:tcPr>
            <w:tcW w:w="423" w:type="pct"/>
            <w:tcBorders>
              <w:top w:val="single" w:sz="4" w:space="0" w:color="95B3D7"/>
              <w:left w:val="nil"/>
              <w:bottom w:val="single" w:sz="4" w:space="0" w:color="auto"/>
              <w:right w:val="nil"/>
            </w:tcBorders>
            <w:shd w:val="clear" w:color="auto" w:fill="DCE6F1"/>
            <w:noWrap/>
            <w:vAlign w:val="center"/>
            <w:hideMark/>
          </w:tcPr>
          <w:p w14:paraId="763873E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6EC3CC85"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1.8E+02</w:t>
            </w:r>
          </w:p>
        </w:tc>
        <w:tc>
          <w:tcPr>
            <w:tcW w:w="645" w:type="pct"/>
            <w:tcBorders>
              <w:top w:val="single" w:sz="4" w:space="0" w:color="95B3D7"/>
              <w:left w:val="nil"/>
              <w:bottom w:val="single" w:sz="4" w:space="0" w:color="auto"/>
              <w:right w:val="nil"/>
            </w:tcBorders>
            <w:shd w:val="clear" w:color="auto" w:fill="DCE6F1"/>
            <w:noWrap/>
            <w:vAlign w:val="center"/>
            <w:hideMark/>
          </w:tcPr>
          <w:p w14:paraId="6889F589"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8.7E+01</w:t>
            </w:r>
          </w:p>
        </w:tc>
        <w:tc>
          <w:tcPr>
            <w:tcW w:w="767" w:type="pct"/>
            <w:tcBorders>
              <w:top w:val="single" w:sz="4" w:space="0" w:color="95B3D7"/>
              <w:left w:val="nil"/>
              <w:bottom w:val="single" w:sz="4" w:space="0" w:color="auto"/>
              <w:right w:val="nil"/>
            </w:tcBorders>
            <w:shd w:val="clear" w:color="auto" w:fill="DCE6F1"/>
            <w:noWrap/>
            <w:vAlign w:val="center"/>
            <w:hideMark/>
          </w:tcPr>
          <w:p w14:paraId="0F9D864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9350EC9"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65</w:t>
            </w:r>
          </w:p>
        </w:tc>
      </w:tr>
      <w:tr w:rsidR="00FB6EBF" w14:paraId="7DD41AEA"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1C3292A" w14:textId="77777777" w:rsidR="00FB6EBF" w:rsidRDefault="00FB6EBF" w:rsidP="00A4056A">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470F07B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6A736E5"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285</w:t>
            </w:r>
          </w:p>
        </w:tc>
        <w:tc>
          <w:tcPr>
            <w:tcW w:w="423" w:type="pct"/>
            <w:tcBorders>
              <w:top w:val="single" w:sz="4" w:space="0" w:color="auto"/>
              <w:left w:val="nil"/>
              <w:bottom w:val="single" w:sz="4" w:space="0" w:color="95B3D7"/>
              <w:right w:val="nil"/>
            </w:tcBorders>
            <w:noWrap/>
            <w:vAlign w:val="center"/>
            <w:hideMark/>
          </w:tcPr>
          <w:p w14:paraId="77F1B300"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noWrap/>
            <w:vAlign w:val="center"/>
            <w:hideMark/>
          </w:tcPr>
          <w:p w14:paraId="0E6CEF9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1.3E+02</w:t>
            </w:r>
          </w:p>
        </w:tc>
        <w:tc>
          <w:tcPr>
            <w:tcW w:w="645" w:type="pct"/>
            <w:tcBorders>
              <w:top w:val="single" w:sz="4" w:space="0" w:color="auto"/>
              <w:left w:val="nil"/>
              <w:bottom w:val="single" w:sz="4" w:space="0" w:color="95B3D7"/>
              <w:right w:val="nil"/>
            </w:tcBorders>
            <w:noWrap/>
            <w:vAlign w:val="center"/>
            <w:hideMark/>
          </w:tcPr>
          <w:p w14:paraId="0430B04E" w14:textId="3A0D74C4"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1.0E+02</w:t>
            </w:r>
          </w:p>
        </w:tc>
        <w:tc>
          <w:tcPr>
            <w:tcW w:w="767" w:type="pct"/>
            <w:tcBorders>
              <w:top w:val="single" w:sz="4" w:space="0" w:color="auto"/>
              <w:left w:val="nil"/>
              <w:bottom w:val="single" w:sz="4" w:space="0" w:color="95B3D7"/>
              <w:right w:val="nil"/>
            </w:tcBorders>
            <w:noWrap/>
            <w:vAlign w:val="center"/>
            <w:hideMark/>
          </w:tcPr>
          <w:p w14:paraId="5AE84D2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55</w:t>
            </w:r>
          </w:p>
        </w:tc>
        <w:tc>
          <w:tcPr>
            <w:tcW w:w="719" w:type="pct"/>
            <w:tcBorders>
              <w:top w:val="single" w:sz="4" w:space="0" w:color="auto"/>
              <w:left w:val="nil"/>
              <w:bottom w:val="single" w:sz="4" w:space="0" w:color="95B3D7"/>
              <w:right w:val="single" w:sz="4" w:space="0" w:color="95B3D7"/>
            </w:tcBorders>
            <w:noWrap/>
            <w:vAlign w:val="center"/>
            <w:hideMark/>
          </w:tcPr>
          <w:p w14:paraId="1CE44FBF"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138</w:t>
            </w:r>
          </w:p>
        </w:tc>
      </w:tr>
      <w:tr w:rsidR="00FB6EBF" w14:paraId="04B29F1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D197C9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5CE8BBE"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FD3E9C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242</w:t>
            </w:r>
          </w:p>
        </w:tc>
        <w:tc>
          <w:tcPr>
            <w:tcW w:w="423" w:type="pct"/>
            <w:tcBorders>
              <w:top w:val="single" w:sz="4" w:space="0" w:color="95B3D7"/>
              <w:left w:val="nil"/>
              <w:bottom w:val="single" w:sz="4" w:space="0" w:color="95B3D7"/>
              <w:right w:val="nil"/>
            </w:tcBorders>
            <w:shd w:val="clear" w:color="auto" w:fill="DCE6F1"/>
            <w:noWrap/>
            <w:vAlign w:val="center"/>
            <w:hideMark/>
          </w:tcPr>
          <w:p w14:paraId="3FBBD3B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23B56F8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7.8E+01</w:t>
            </w:r>
          </w:p>
        </w:tc>
        <w:tc>
          <w:tcPr>
            <w:tcW w:w="645" w:type="pct"/>
            <w:tcBorders>
              <w:top w:val="single" w:sz="4" w:space="0" w:color="95B3D7"/>
              <w:left w:val="nil"/>
              <w:bottom w:val="single" w:sz="4" w:space="0" w:color="95B3D7"/>
              <w:right w:val="nil"/>
            </w:tcBorders>
            <w:shd w:val="clear" w:color="auto" w:fill="DCE6F1"/>
            <w:noWrap/>
            <w:vAlign w:val="center"/>
            <w:hideMark/>
          </w:tcPr>
          <w:p w14:paraId="0283ED9A" w14:textId="3145491D"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1.5E+02</w:t>
            </w:r>
          </w:p>
        </w:tc>
        <w:tc>
          <w:tcPr>
            <w:tcW w:w="767" w:type="pct"/>
            <w:tcBorders>
              <w:top w:val="single" w:sz="4" w:space="0" w:color="95B3D7"/>
              <w:left w:val="nil"/>
              <w:bottom w:val="single" w:sz="4" w:space="0" w:color="95B3D7"/>
              <w:right w:val="nil"/>
            </w:tcBorders>
            <w:shd w:val="clear" w:color="auto" w:fill="DCE6F1"/>
            <w:noWrap/>
            <w:vAlign w:val="center"/>
            <w:hideMark/>
          </w:tcPr>
          <w:p w14:paraId="1A3EEDD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B36E9C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166</w:t>
            </w:r>
          </w:p>
        </w:tc>
      </w:tr>
      <w:tr w:rsidR="00FB6EBF" w14:paraId="56F9C08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38E8A6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E5F6E3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E14696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291</w:t>
            </w:r>
          </w:p>
        </w:tc>
        <w:tc>
          <w:tcPr>
            <w:tcW w:w="423" w:type="pct"/>
            <w:tcBorders>
              <w:top w:val="single" w:sz="4" w:space="0" w:color="95B3D7"/>
              <w:left w:val="nil"/>
              <w:bottom w:val="single" w:sz="4" w:space="0" w:color="95B3D7"/>
              <w:right w:val="nil"/>
            </w:tcBorders>
            <w:noWrap/>
            <w:vAlign w:val="center"/>
            <w:hideMark/>
          </w:tcPr>
          <w:p w14:paraId="001BA4EE"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noWrap/>
            <w:vAlign w:val="center"/>
            <w:hideMark/>
          </w:tcPr>
          <w:p w14:paraId="3F92E72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1.4E+02</w:t>
            </w:r>
          </w:p>
        </w:tc>
        <w:tc>
          <w:tcPr>
            <w:tcW w:w="645" w:type="pct"/>
            <w:tcBorders>
              <w:top w:val="single" w:sz="4" w:space="0" w:color="95B3D7"/>
              <w:left w:val="nil"/>
              <w:bottom w:val="single" w:sz="4" w:space="0" w:color="95B3D7"/>
              <w:right w:val="nil"/>
            </w:tcBorders>
            <w:noWrap/>
            <w:vAlign w:val="center"/>
            <w:hideMark/>
          </w:tcPr>
          <w:p w14:paraId="01BA687D" w14:textId="4A12A311"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9.1E+01</w:t>
            </w:r>
          </w:p>
        </w:tc>
        <w:tc>
          <w:tcPr>
            <w:tcW w:w="767" w:type="pct"/>
            <w:tcBorders>
              <w:top w:val="single" w:sz="4" w:space="0" w:color="95B3D7"/>
              <w:left w:val="nil"/>
              <w:bottom w:val="single" w:sz="4" w:space="0" w:color="95B3D7"/>
              <w:right w:val="nil"/>
            </w:tcBorders>
            <w:noWrap/>
            <w:vAlign w:val="center"/>
            <w:hideMark/>
          </w:tcPr>
          <w:p w14:paraId="67473071"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52</w:t>
            </w:r>
          </w:p>
        </w:tc>
        <w:tc>
          <w:tcPr>
            <w:tcW w:w="719" w:type="pct"/>
            <w:tcBorders>
              <w:top w:val="single" w:sz="4" w:space="0" w:color="95B3D7"/>
              <w:left w:val="nil"/>
              <w:bottom w:val="single" w:sz="4" w:space="0" w:color="95B3D7"/>
              <w:right w:val="single" w:sz="4" w:space="0" w:color="95B3D7"/>
            </w:tcBorders>
            <w:noWrap/>
            <w:vAlign w:val="center"/>
            <w:hideMark/>
          </w:tcPr>
          <w:p w14:paraId="311A3F4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131</w:t>
            </w:r>
          </w:p>
        </w:tc>
      </w:tr>
      <w:tr w:rsidR="00FB6EBF" w14:paraId="2C6AAFC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65B2CE5"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2D615B9"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A0C2D7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auto"/>
              <w:right w:val="nil"/>
            </w:tcBorders>
            <w:shd w:val="clear" w:color="auto" w:fill="DCE6F1"/>
            <w:noWrap/>
            <w:vAlign w:val="center"/>
            <w:hideMark/>
          </w:tcPr>
          <w:p w14:paraId="20388D6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3495DFEB"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9.9E+01</w:t>
            </w:r>
          </w:p>
        </w:tc>
        <w:tc>
          <w:tcPr>
            <w:tcW w:w="645" w:type="pct"/>
            <w:tcBorders>
              <w:top w:val="single" w:sz="4" w:space="0" w:color="95B3D7"/>
              <w:left w:val="nil"/>
              <w:bottom w:val="single" w:sz="4" w:space="0" w:color="auto"/>
              <w:right w:val="nil"/>
            </w:tcBorders>
            <w:shd w:val="clear" w:color="auto" w:fill="DCE6F1"/>
            <w:noWrap/>
            <w:vAlign w:val="center"/>
            <w:hideMark/>
          </w:tcPr>
          <w:p w14:paraId="74BC0DFD" w14:textId="4806B298"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1.3E+02</w:t>
            </w:r>
          </w:p>
        </w:tc>
        <w:tc>
          <w:tcPr>
            <w:tcW w:w="767" w:type="pct"/>
            <w:tcBorders>
              <w:top w:val="single" w:sz="4" w:space="0" w:color="95B3D7"/>
              <w:left w:val="nil"/>
              <w:bottom w:val="single" w:sz="4" w:space="0" w:color="auto"/>
              <w:right w:val="nil"/>
            </w:tcBorders>
            <w:shd w:val="clear" w:color="auto" w:fill="DCE6F1"/>
            <w:noWrap/>
            <w:vAlign w:val="center"/>
            <w:hideMark/>
          </w:tcPr>
          <w:p w14:paraId="6D719805"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61</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9E1F46C"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152</w:t>
            </w:r>
          </w:p>
        </w:tc>
      </w:tr>
      <w:tr w:rsidR="00FB6EBF" w14:paraId="273849F6"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3E5FEEC" w14:textId="77777777" w:rsidR="00FB6EBF" w:rsidRDefault="00FB6EBF" w:rsidP="00A4056A">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79715BD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CDDBC4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297</w:t>
            </w:r>
          </w:p>
        </w:tc>
        <w:tc>
          <w:tcPr>
            <w:tcW w:w="423" w:type="pct"/>
            <w:tcBorders>
              <w:top w:val="single" w:sz="4" w:space="0" w:color="auto"/>
              <w:left w:val="nil"/>
              <w:bottom w:val="single" w:sz="4" w:space="0" w:color="95B3D7"/>
              <w:right w:val="nil"/>
            </w:tcBorders>
            <w:noWrap/>
            <w:vAlign w:val="center"/>
            <w:hideMark/>
          </w:tcPr>
          <w:p w14:paraId="318C897F"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auto"/>
              <w:left w:val="nil"/>
              <w:bottom w:val="single" w:sz="4" w:space="0" w:color="95B3D7"/>
              <w:right w:val="nil"/>
            </w:tcBorders>
            <w:noWrap/>
            <w:vAlign w:val="center"/>
            <w:hideMark/>
          </w:tcPr>
          <w:p w14:paraId="77838C39"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1.8E+01</w:t>
            </w:r>
          </w:p>
        </w:tc>
        <w:tc>
          <w:tcPr>
            <w:tcW w:w="645" w:type="pct"/>
            <w:tcBorders>
              <w:top w:val="single" w:sz="4" w:space="0" w:color="auto"/>
              <w:left w:val="nil"/>
              <w:bottom w:val="single" w:sz="4" w:space="0" w:color="95B3D7"/>
              <w:right w:val="nil"/>
            </w:tcBorders>
            <w:noWrap/>
            <w:vAlign w:val="center"/>
            <w:hideMark/>
          </w:tcPr>
          <w:p w14:paraId="0CA764AA"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-3.9E+02</w:t>
            </w:r>
          </w:p>
        </w:tc>
        <w:tc>
          <w:tcPr>
            <w:tcW w:w="767" w:type="pct"/>
            <w:tcBorders>
              <w:top w:val="single" w:sz="4" w:space="0" w:color="auto"/>
              <w:left w:val="nil"/>
              <w:bottom w:val="single" w:sz="4" w:space="0" w:color="95B3D7"/>
              <w:right w:val="nil"/>
            </w:tcBorders>
            <w:noWrap/>
            <w:vAlign w:val="center"/>
            <w:hideMark/>
          </w:tcPr>
          <w:p w14:paraId="0CCD8E4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94</w:t>
            </w:r>
          </w:p>
        </w:tc>
        <w:tc>
          <w:tcPr>
            <w:tcW w:w="719" w:type="pct"/>
            <w:tcBorders>
              <w:top w:val="single" w:sz="4" w:space="0" w:color="auto"/>
              <w:left w:val="nil"/>
              <w:bottom w:val="single" w:sz="4" w:space="0" w:color="95B3D7"/>
              <w:right w:val="single" w:sz="4" w:space="0" w:color="95B3D7"/>
            </w:tcBorders>
            <w:noWrap/>
            <w:vAlign w:val="center"/>
            <w:hideMark/>
          </w:tcPr>
          <w:p w14:paraId="44D7D5F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234</w:t>
            </w:r>
          </w:p>
        </w:tc>
      </w:tr>
      <w:tr w:rsidR="00FB6EBF" w14:paraId="49DC4FD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7A250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9EC56E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ACE2345"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95B3D7"/>
              <w:left w:val="nil"/>
              <w:bottom w:val="single" w:sz="4" w:space="0" w:color="95B3D7"/>
              <w:right w:val="nil"/>
            </w:tcBorders>
            <w:shd w:val="clear" w:color="auto" w:fill="DCE6F1"/>
            <w:noWrap/>
            <w:vAlign w:val="center"/>
            <w:hideMark/>
          </w:tcPr>
          <w:p w14:paraId="012C01FC"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1054D40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2.8E+01</w:t>
            </w:r>
          </w:p>
        </w:tc>
        <w:tc>
          <w:tcPr>
            <w:tcW w:w="645" w:type="pct"/>
            <w:tcBorders>
              <w:top w:val="single" w:sz="4" w:space="0" w:color="95B3D7"/>
              <w:left w:val="nil"/>
              <w:bottom w:val="single" w:sz="4" w:space="0" w:color="95B3D7"/>
              <w:right w:val="nil"/>
            </w:tcBorders>
            <w:shd w:val="clear" w:color="auto" w:fill="DCE6F1"/>
            <w:noWrap/>
            <w:vAlign w:val="center"/>
            <w:hideMark/>
          </w:tcPr>
          <w:p w14:paraId="2156BBDB"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-3.8E+02</w:t>
            </w:r>
          </w:p>
        </w:tc>
        <w:tc>
          <w:tcPr>
            <w:tcW w:w="767" w:type="pct"/>
            <w:tcBorders>
              <w:top w:val="single" w:sz="4" w:space="0" w:color="95B3D7"/>
              <w:left w:val="nil"/>
              <w:bottom w:val="single" w:sz="4" w:space="0" w:color="95B3D7"/>
              <w:right w:val="nil"/>
            </w:tcBorders>
            <w:shd w:val="clear" w:color="auto" w:fill="DCE6F1"/>
            <w:noWrap/>
            <w:vAlign w:val="center"/>
            <w:hideMark/>
          </w:tcPr>
          <w:p w14:paraId="17717F17"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91</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8254BDD"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227</w:t>
            </w:r>
          </w:p>
        </w:tc>
      </w:tr>
      <w:tr w:rsidR="00FB6EBF" w14:paraId="61B346A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3EEBDC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8F40FC8"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60E28DF"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323</w:t>
            </w:r>
          </w:p>
        </w:tc>
        <w:tc>
          <w:tcPr>
            <w:tcW w:w="423" w:type="pct"/>
            <w:tcBorders>
              <w:top w:val="single" w:sz="4" w:space="0" w:color="95B3D7"/>
              <w:left w:val="nil"/>
              <w:bottom w:val="single" w:sz="4" w:space="0" w:color="95B3D7"/>
              <w:right w:val="nil"/>
            </w:tcBorders>
            <w:noWrap/>
            <w:vAlign w:val="center"/>
            <w:hideMark/>
          </w:tcPr>
          <w:p w14:paraId="4842DC3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noWrap/>
            <w:vAlign w:val="center"/>
            <w:hideMark/>
          </w:tcPr>
          <w:p w14:paraId="4806DE5B"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5.9E+01</w:t>
            </w:r>
          </w:p>
        </w:tc>
        <w:tc>
          <w:tcPr>
            <w:tcW w:w="645" w:type="pct"/>
            <w:tcBorders>
              <w:top w:val="single" w:sz="4" w:space="0" w:color="95B3D7"/>
              <w:left w:val="nil"/>
              <w:bottom w:val="single" w:sz="4" w:space="0" w:color="95B3D7"/>
              <w:right w:val="nil"/>
            </w:tcBorders>
            <w:noWrap/>
            <w:vAlign w:val="center"/>
            <w:hideMark/>
          </w:tcPr>
          <w:p w14:paraId="4A8D21A0"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-3.5E+02</w:t>
            </w:r>
          </w:p>
        </w:tc>
        <w:tc>
          <w:tcPr>
            <w:tcW w:w="767" w:type="pct"/>
            <w:tcBorders>
              <w:top w:val="single" w:sz="4" w:space="0" w:color="95B3D7"/>
              <w:left w:val="nil"/>
              <w:bottom w:val="single" w:sz="4" w:space="0" w:color="95B3D7"/>
              <w:right w:val="nil"/>
            </w:tcBorders>
            <w:noWrap/>
            <w:vAlign w:val="center"/>
            <w:hideMark/>
          </w:tcPr>
          <w:p w14:paraId="234FC56D"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82</w:t>
            </w:r>
          </w:p>
        </w:tc>
        <w:tc>
          <w:tcPr>
            <w:tcW w:w="719" w:type="pct"/>
            <w:tcBorders>
              <w:top w:val="single" w:sz="4" w:space="0" w:color="95B3D7"/>
              <w:left w:val="nil"/>
              <w:bottom w:val="single" w:sz="4" w:space="0" w:color="95B3D7"/>
              <w:right w:val="single" w:sz="4" w:space="0" w:color="95B3D7"/>
            </w:tcBorders>
            <w:noWrap/>
            <w:vAlign w:val="center"/>
            <w:hideMark/>
          </w:tcPr>
          <w:p w14:paraId="4655B95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205</w:t>
            </w:r>
          </w:p>
        </w:tc>
      </w:tr>
      <w:tr w:rsidR="00FB6EBF" w14:paraId="61EB814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AA093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72FBA8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D138E1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258</w:t>
            </w:r>
          </w:p>
        </w:tc>
        <w:tc>
          <w:tcPr>
            <w:tcW w:w="423" w:type="pct"/>
            <w:tcBorders>
              <w:top w:val="single" w:sz="4" w:space="0" w:color="95B3D7"/>
              <w:left w:val="nil"/>
              <w:bottom w:val="single" w:sz="4" w:space="0" w:color="auto"/>
              <w:right w:val="nil"/>
            </w:tcBorders>
            <w:shd w:val="clear" w:color="auto" w:fill="DCE6F1"/>
            <w:noWrap/>
            <w:vAlign w:val="center"/>
            <w:hideMark/>
          </w:tcPr>
          <w:p w14:paraId="523E8894"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440A8482"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-1.9E+01</w:t>
            </w:r>
          </w:p>
        </w:tc>
        <w:tc>
          <w:tcPr>
            <w:tcW w:w="645" w:type="pct"/>
            <w:tcBorders>
              <w:top w:val="single" w:sz="4" w:space="0" w:color="95B3D7"/>
              <w:left w:val="nil"/>
              <w:bottom w:val="single" w:sz="4" w:space="0" w:color="auto"/>
              <w:right w:val="nil"/>
            </w:tcBorders>
            <w:shd w:val="clear" w:color="auto" w:fill="DCE6F1"/>
            <w:noWrap/>
            <w:vAlign w:val="center"/>
            <w:hideMark/>
          </w:tcPr>
          <w:p w14:paraId="628A5AE6"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-4.3E+02</w:t>
            </w:r>
          </w:p>
        </w:tc>
        <w:tc>
          <w:tcPr>
            <w:tcW w:w="767" w:type="pct"/>
            <w:tcBorders>
              <w:top w:val="single" w:sz="4" w:space="0" w:color="95B3D7"/>
              <w:left w:val="nil"/>
              <w:bottom w:val="single" w:sz="4" w:space="0" w:color="auto"/>
              <w:right w:val="nil"/>
            </w:tcBorders>
            <w:shd w:val="clear" w:color="auto" w:fill="DCE6F1"/>
            <w:noWrap/>
            <w:vAlign w:val="center"/>
            <w:hideMark/>
          </w:tcPr>
          <w:p w14:paraId="70CE0411"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108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A7EEA33" w14:textId="77777777" w:rsidR="00FB6EBF" w:rsidRDefault="00FB6EBF" w:rsidP="00A4056A">
            <w:pPr>
              <w:spacing w:after="0"/>
              <w:ind w:firstLine="0"/>
              <w:rPr>
                <w:rFonts w:eastAsia="Times New Roman" w:cs="Calibri"/>
                <w:color w:val="000000"/>
                <w:sz w:val="18"/>
                <w:szCs w:val="18"/>
              </w:rPr>
            </w:pPr>
            <w:r>
              <w:rPr>
                <w:rFonts w:eastAsia="Times New Roman" w:cs="Calibri"/>
                <w:color w:val="000000"/>
                <w:sz w:val="18"/>
                <w:szCs w:val="18"/>
              </w:rPr>
              <w:t>269</w:t>
            </w:r>
          </w:p>
        </w:tc>
      </w:tr>
    </w:tbl>
    <w:p w14:paraId="22CAE64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64 ML in 2015; 153 ML in 2040; and 272 ML in 2070.</w:t>
      </w:r>
    </w:p>
    <w:p w14:paraId="5CF0B35D" w14:textId="77777777" w:rsidR="00FB6EBF" w:rsidRDefault="00FB6EBF" w:rsidP="00FB6EBF">
      <w:pPr>
        <w:rPr>
          <w:sz w:val="20"/>
          <w:szCs w:val="20"/>
        </w:rPr>
      </w:pPr>
      <w:r>
        <w:rPr>
          <w:sz w:val="20"/>
          <w:szCs w:val="20"/>
          <w:vertAlign w:val="superscript"/>
        </w:rPr>
        <w:t>b</w:t>
      </w:r>
      <w:r>
        <w:rPr>
          <w:sz w:val="20"/>
          <w:szCs w:val="20"/>
        </w:rPr>
        <w:t>Piped water use was estimated to be 159 ML in 2015; 383 ML in 2040; and 681 ML in 2070.</w:t>
      </w:r>
    </w:p>
    <w:p w14:paraId="191DEFDF" w14:textId="77777777" w:rsidR="00FB6EBF" w:rsidRDefault="00FB6EBF" w:rsidP="00FB6EBF"/>
    <w:p w14:paraId="4306A9CF" w14:textId="5EF9A079"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13</w:t>
      </w:r>
      <w:r w:rsidR="00F8587E">
        <w:rPr>
          <w:noProof/>
        </w:rPr>
        <w:fldChar w:fldCharType="end"/>
      </w:r>
      <w:r>
        <w:t xml:space="preserve"> Kimmirut.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5404BB16" w14:textId="77777777" w:rsidTr="00FB6EBF">
        <w:trPr>
          <w:trHeight w:val="39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7955F6E7"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71EDF347"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509AD245"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5E81750F"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2774B20B" w14:textId="77777777" w:rsidR="00FB6EBF" w:rsidRDefault="00FB6EBF" w:rsidP="00C846A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42DF118F" w14:textId="77777777" w:rsidR="00FB6EBF" w:rsidRDefault="00FB6EBF" w:rsidP="00C846A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02B17252"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6C7B5F52" w14:textId="77777777" w:rsidR="00FB6EBF" w:rsidRDefault="00FB6EBF" w:rsidP="00C846A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7F27D0C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48A13EE" w14:textId="77777777" w:rsidR="00FB6EBF" w:rsidRDefault="00FB6EBF" w:rsidP="00C846AD">
            <w:pPr>
              <w:spacing w:after="0"/>
              <w:ind w:firstLine="0"/>
              <w:rPr>
                <w:rFonts w:eastAsia="Times New Roman" w:cs="Calibri"/>
                <w:b/>
                <w:bCs/>
                <w:color w:val="000000"/>
                <w:sz w:val="18"/>
                <w:szCs w:val="18"/>
              </w:rPr>
            </w:pPr>
            <w:r>
              <w:rPr>
                <w:rFonts w:eastAsia="Times New Roman" w:cs="Calibri"/>
                <w:b/>
                <w:bCs/>
                <w:color w:val="000000"/>
                <w:sz w:val="18"/>
                <w:szCs w:val="18"/>
              </w:rPr>
              <w:lastRenderedPageBreak/>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502B829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303E326D"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391</w:t>
            </w:r>
          </w:p>
        </w:tc>
        <w:tc>
          <w:tcPr>
            <w:tcW w:w="423" w:type="pct"/>
            <w:tcBorders>
              <w:top w:val="single" w:sz="4" w:space="0" w:color="auto"/>
              <w:left w:val="nil"/>
              <w:bottom w:val="single" w:sz="4" w:space="0" w:color="95B3D7"/>
              <w:right w:val="nil"/>
            </w:tcBorders>
            <w:shd w:val="clear" w:color="auto" w:fill="DCE6F1"/>
            <w:noWrap/>
            <w:vAlign w:val="center"/>
            <w:hideMark/>
          </w:tcPr>
          <w:p w14:paraId="5D21495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auto"/>
              <w:left w:val="nil"/>
              <w:bottom w:val="single" w:sz="4" w:space="0" w:color="95B3D7"/>
              <w:right w:val="nil"/>
            </w:tcBorders>
            <w:shd w:val="clear" w:color="auto" w:fill="DCE6F1"/>
            <w:noWrap/>
            <w:vAlign w:val="center"/>
            <w:hideMark/>
          </w:tcPr>
          <w:p w14:paraId="6106EB2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2.6E+03</w:t>
            </w:r>
          </w:p>
        </w:tc>
        <w:tc>
          <w:tcPr>
            <w:tcW w:w="645" w:type="pct"/>
            <w:tcBorders>
              <w:top w:val="single" w:sz="4" w:space="0" w:color="auto"/>
              <w:left w:val="nil"/>
              <w:bottom w:val="single" w:sz="4" w:space="0" w:color="95B3D7"/>
              <w:right w:val="nil"/>
            </w:tcBorders>
            <w:shd w:val="clear" w:color="auto" w:fill="DCE6F1"/>
            <w:noWrap/>
            <w:vAlign w:val="center"/>
            <w:hideMark/>
          </w:tcPr>
          <w:p w14:paraId="6178875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2.6E+03</w:t>
            </w:r>
          </w:p>
        </w:tc>
        <w:tc>
          <w:tcPr>
            <w:tcW w:w="767" w:type="pct"/>
            <w:tcBorders>
              <w:top w:val="single" w:sz="4" w:space="0" w:color="auto"/>
              <w:left w:val="nil"/>
              <w:bottom w:val="single" w:sz="4" w:space="0" w:color="95B3D7"/>
              <w:right w:val="nil"/>
            </w:tcBorders>
            <w:shd w:val="clear" w:color="auto" w:fill="DCE6F1"/>
            <w:noWrap/>
            <w:vAlign w:val="center"/>
            <w:hideMark/>
          </w:tcPr>
          <w:p w14:paraId="67EC1F3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687582CD"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2536480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58262F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61BD946"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556B451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437</w:t>
            </w:r>
          </w:p>
        </w:tc>
        <w:tc>
          <w:tcPr>
            <w:tcW w:w="423" w:type="pct"/>
            <w:tcBorders>
              <w:top w:val="single" w:sz="4" w:space="0" w:color="95B3D7"/>
              <w:left w:val="nil"/>
              <w:bottom w:val="single" w:sz="4" w:space="0" w:color="95B3D7"/>
              <w:right w:val="nil"/>
            </w:tcBorders>
            <w:noWrap/>
            <w:vAlign w:val="center"/>
            <w:hideMark/>
          </w:tcPr>
          <w:p w14:paraId="0F4599E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noWrap/>
            <w:vAlign w:val="center"/>
            <w:hideMark/>
          </w:tcPr>
          <w:p w14:paraId="7C2F29DB"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2.9E+03</w:t>
            </w:r>
          </w:p>
        </w:tc>
        <w:tc>
          <w:tcPr>
            <w:tcW w:w="645" w:type="pct"/>
            <w:tcBorders>
              <w:top w:val="single" w:sz="4" w:space="0" w:color="95B3D7"/>
              <w:left w:val="nil"/>
              <w:bottom w:val="single" w:sz="4" w:space="0" w:color="95B3D7"/>
              <w:right w:val="nil"/>
            </w:tcBorders>
            <w:noWrap/>
            <w:vAlign w:val="center"/>
            <w:hideMark/>
          </w:tcPr>
          <w:p w14:paraId="3865B410"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2.9E+03</w:t>
            </w:r>
          </w:p>
        </w:tc>
        <w:tc>
          <w:tcPr>
            <w:tcW w:w="767" w:type="pct"/>
            <w:tcBorders>
              <w:top w:val="single" w:sz="4" w:space="0" w:color="95B3D7"/>
              <w:left w:val="nil"/>
              <w:bottom w:val="single" w:sz="4" w:space="0" w:color="95B3D7"/>
              <w:right w:val="nil"/>
            </w:tcBorders>
            <w:noWrap/>
            <w:vAlign w:val="center"/>
            <w:hideMark/>
          </w:tcPr>
          <w:p w14:paraId="30B9AD3E"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center"/>
            <w:hideMark/>
          </w:tcPr>
          <w:p w14:paraId="5E37FEC9"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7A21239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E74FFD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986CA4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30A8EA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422</w:t>
            </w:r>
          </w:p>
        </w:tc>
        <w:tc>
          <w:tcPr>
            <w:tcW w:w="423" w:type="pct"/>
            <w:tcBorders>
              <w:top w:val="single" w:sz="4" w:space="0" w:color="95B3D7"/>
              <w:left w:val="nil"/>
              <w:bottom w:val="single" w:sz="4" w:space="0" w:color="95B3D7"/>
              <w:right w:val="nil"/>
            </w:tcBorders>
            <w:shd w:val="clear" w:color="auto" w:fill="DCE6F1"/>
            <w:noWrap/>
            <w:vAlign w:val="center"/>
            <w:hideMark/>
          </w:tcPr>
          <w:p w14:paraId="670EC75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shd w:val="clear" w:color="auto" w:fill="DCE6F1"/>
            <w:noWrap/>
            <w:vAlign w:val="center"/>
            <w:hideMark/>
          </w:tcPr>
          <w:p w14:paraId="3D01994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2.9E+03</w:t>
            </w:r>
          </w:p>
        </w:tc>
        <w:tc>
          <w:tcPr>
            <w:tcW w:w="645" w:type="pct"/>
            <w:tcBorders>
              <w:top w:val="single" w:sz="4" w:space="0" w:color="95B3D7"/>
              <w:left w:val="nil"/>
              <w:bottom w:val="single" w:sz="4" w:space="0" w:color="95B3D7"/>
              <w:right w:val="nil"/>
            </w:tcBorders>
            <w:shd w:val="clear" w:color="auto" w:fill="DCE6F1"/>
            <w:noWrap/>
            <w:vAlign w:val="center"/>
            <w:hideMark/>
          </w:tcPr>
          <w:p w14:paraId="01617E94"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2.8E+03</w:t>
            </w:r>
          </w:p>
        </w:tc>
        <w:tc>
          <w:tcPr>
            <w:tcW w:w="767" w:type="pct"/>
            <w:tcBorders>
              <w:top w:val="single" w:sz="4" w:space="0" w:color="95B3D7"/>
              <w:left w:val="nil"/>
              <w:bottom w:val="single" w:sz="4" w:space="0" w:color="95B3D7"/>
              <w:right w:val="nil"/>
            </w:tcBorders>
            <w:shd w:val="clear" w:color="auto" w:fill="DCE6F1"/>
            <w:noWrap/>
            <w:vAlign w:val="center"/>
            <w:hideMark/>
          </w:tcPr>
          <w:p w14:paraId="1441A21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34F3701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1ED7E41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5F8DF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0D63C2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5CFAFC9"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419</w:t>
            </w:r>
          </w:p>
        </w:tc>
        <w:tc>
          <w:tcPr>
            <w:tcW w:w="423" w:type="pct"/>
            <w:tcBorders>
              <w:top w:val="single" w:sz="4" w:space="0" w:color="95B3D7"/>
              <w:left w:val="nil"/>
              <w:bottom w:val="single" w:sz="4" w:space="0" w:color="95B3D7"/>
              <w:right w:val="nil"/>
            </w:tcBorders>
            <w:noWrap/>
            <w:vAlign w:val="center"/>
            <w:hideMark/>
          </w:tcPr>
          <w:p w14:paraId="3B97B49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noWrap/>
            <w:vAlign w:val="center"/>
            <w:hideMark/>
          </w:tcPr>
          <w:p w14:paraId="45F9025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2.8E+03</w:t>
            </w:r>
          </w:p>
        </w:tc>
        <w:tc>
          <w:tcPr>
            <w:tcW w:w="645" w:type="pct"/>
            <w:tcBorders>
              <w:top w:val="single" w:sz="4" w:space="0" w:color="95B3D7"/>
              <w:left w:val="nil"/>
              <w:bottom w:val="single" w:sz="4" w:space="0" w:color="95B3D7"/>
              <w:right w:val="nil"/>
            </w:tcBorders>
            <w:noWrap/>
            <w:vAlign w:val="center"/>
            <w:hideMark/>
          </w:tcPr>
          <w:p w14:paraId="7CDAACF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2.7E+03</w:t>
            </w:r>
          </w:p>
        </w:tc>
        <w:tc>
          <w:tcPr>
            <w:tcW w:w="767" w:type="pct"/>
            <w:tcBorders>
              <w:top w:val="single" w:sz="4" w:space="0" w:color="95B3D7"/>
              <w:left w:val="nil"/>
              <w:bottom w:val="single" w:sz="4" w:space="0" w:color="95B3D7"/>
              <w:right w:val="nil"/>
            </w:tcBorders>
            <w:noWrap/>
            <w:vAlign w:val="center"/>
            <w:hideMark/>
          </w:tcPr>
          <w:p w14:paraId="6C2BAF17"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center"/>
            <w:hideMark/>
          </w:tcPr>
          <w:p w14:paraId="62E8FA5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502AF50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B56516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97E7AD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43C804D"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435</w:t>
            </w:r>
          </w:p>
        </w:tc>
        <w:tc>
          <w:tcPr>
            <w:tcW w:w="423" w:type="pct"/>
            <w:tcBorders>
              <w:top w:val="single" w:sz="4" w:space="0" w:color="95B3D7"/>
              <w:left w:val="nil"/>
              <w:bottom w:val="single" w:sz="4" w:space="0" w:color="auto"/>
              <w:right w:val="nil"/>
            </w:tcBorders>
            <w:shd w:val="clear" w:color="auto" w:fill="DCE6F1"/>
            <w:noWrap/>
            <w:vAlign w:val="center"/>
            <w:hideMark/>
          </w:tcPr>
          <w:p w14:paraId="4012C1CB"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auto"/>
              <w:right w:val="nil"/>
            </w:tcBorders>
            <w:shd w:val="clear" w:color="auto" w:fill="DCE6F1"/>
            <w:noWrap/>
            <w:vAlign w:val="center"/>
            <w:hideMark/>
          </w:tcPr>
          <w:p w14:paraId="2AA16EF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3.0E+03</w:t>
            </w:r>
          </w:p>
        </w:tc>
        <w:tc>
          <w:tcPr>
            <w:tcW w:w="645" w:type="pct"/>
            <w:tcBorders>
              <w:top w:val="single" w:sz="4" w:space="0" w:color="95B3D7"/>
              <w:left w:val="nil"/>
              <w:bottom w:val="single" w:sz="4" w:space="0" w:color="auto"/>
              <w:right w:val="nil"/>
            </w:tcBorders>
            <w:shd w:val="clear" w:color="auto" w:fill="DCE6F1"/>
            <w:noWrap/>
            <w:vAlign w:val="center"/>
            <w:hideMark/>
          </w:tcPr>
          <w:p w14:paraId="0E2A30D4"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3.0E+03</w:t>
            </w:r>
          </w:p>
        </w:tc>
        <w:tc>
          <w:tcPr>
            <w:tcW w:w="767" w:type="pct"/>
            <w:tcBorders>
              <w:top w:val="single" w:sz="4" w:space="0" w:color="95B3D7"/>
              <w:left w:val="nil"/>
              <w:bottom w:val="single" w:sz="4" w:space="0" w:color="auto"/>
              <w:right w:val="nil"/>
            </w:tcBorders>
            <w:shd w:val="clear" w:color="auto" w:fill="DCE6F1"/>
            <w:noWrap/>
            <w:vAlign w:val="center"/>
            <w:hideMark/>
          </w:tcPr>
          <w:p w14:paraId="039FF29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A2B09FD"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3B7DC58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B078170" w14:textId="77777777" w:rsidR="00FB6EBF" w:rsidRDefault="00FB6EBF" w:rsidP="00C846AD">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09FD626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8B4020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452</w:t>
            </w:r>
          </w:p>
        </w:tc>
        <w:tc>
          <w:tcPr>
            <w:tcW w:w="423" w:type="pct"/>
            <w:tcBorders>
              <w:top w:val="single" w:sz="4" w:space="0" w:color="auto"/>
              <w:left w:val="nil"/>
              <w:bottom w:val="single" w:sz="4" w:space="0" w:color="95B3D7"/>
              <w:right w:val="nil"/>
            </w:tcBorders>
            <w:noWrap/>
            <w:vAlign w:val="center"/>
            <w:hideMark/>
          </w:tcPr>
          <w:p w14:paraId="0CBE7168"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78</w:t>
            </w:r>
          </w:p>
        </w:tc>
        <w:tc>
          <w:tcPr>
            <w:tcW w:w="693" w:type="pct"/>
            <w:tcBorders>
              <w:top w:val="single" w:sz="4" w:space="0" w:color="auto"/>
              <w:left w:val="nil"/>
              <w:bottom w:val="single" w:sz="4" w:space="0" w:color="95B3D7"/>
              <w:right w:val="nil"/>
            </w:tcBorders>
            <w:noWrap/>
            <w:vAlign w:val="center"/>
            <w:hideMark/>
          </w:tcPr>
          <w:p w14:paraId="0111525D"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3.0E+03</w:t>
            </w:r>
          </w:p>
        </w:tc>
        <w:tc>
          <w:tcPr>
            <w:tcW w:w="645" w:type="pct"/>
            <w:tcBorders>
              <w:top w:val="single" w:sz="4" w:space="0" w:color="auto"/>
              <w:left w:val="nil"/>
              <w:bottom w:val="single" w:sz="4" w:space="0" w:color="95B3D7"/>
              <w:right w:val="nil"/>
            </w:tcBorders>
            <w:noWrap/>
            <w:vAlign w:val="center"/>
            <w:hideMark/>
          </w:tcPr>
          <w:p w14:paraId="10917A60"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3.0E+03</w:t>
            </w:r>
          </w:p>
        </w:tc>
        <w:tc>
          <w:tcPr>
            <w:tcW w:w="767" w:type="pct"/>
            <w:tcBorders>
              <w:top w:val="single" w:sz="4" w:space="0" w:color="auto"/>
              <w:left w:val="nil"/>
              <w:bottom w:val="single" w:sz="4" w:space="0" w:color="95B3D7"/>
              <w:right w:val="nil"/>
            </w:tcBorders>
            <w:noWrap/>
            <w:vAlign w:val="center"/>
            <w:hideMark/>
          </w:tcPr>
          <w:p w14:paraId="38107E6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auto"/>
              <w:left w:val="nil"/>
              <w:bottom w:val="single" w:sz="4" w:space="0" w:color="95B3D7"/>
              <w:right w:val="single" w:sz="4" w:space="0" w:color="95B3D7"/>
            </w:tcBorders>
            <w:noWrap/>
            <w:vAlign w:val="center"/>
            <w:hideMark/>
          </w:tcPr>
          <w:p w14:paraId="6BCD3BD8"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1.7</w:t>
            </w:r>
          </w:p>
        </w:tc>
      </w:tr>
      <w:tr w:rsidR="00FB6EBF" w14:paraId="3C319D7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30EBF6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7D1AE94"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2234DA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468</w:t>
            </w:r>
          </w:p>
        </w:tc>
        <w:tc>
          <w:tcPr>
            <w:tcW w:w="423" w:type="pct"/>
            <w:tcBorders>
              <w:top w:val="single" w:sz="4" w:space="0" w:color="95B3D7"/>
              <w:left w:val="nil"/>
              <w:bottom w:val="single" w:sz="4" w:space="0" w:color="95B3D7"/>
              <w:right w:val="nil"/>
            </w:tcBorders>
            <w:shd w:val="clear" w:color="auto" w:fill="DCE6F1"/>
            <w:noWrap/>
            <w:vAlign w:val="center"/>
            <w:hideMark/>
          </w:tcPr>
          <w:p w14:paraId="2F66594E"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95B3D7"/>
              <w:right w:val="nil"/>
            </w:tcBorders>
            <w:shd w:val="clear" w:color="auto" w:fill="DCE6F1"/>
            <w:noWrap/>
            <w:vAlign w:val="center"/>
            <w:hideMark/>
          </w:tcPr>
          <w:p w14:paraId="047CDF2E"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3.2E+03</w:t>
            </w:r>
          </w:p>
        </w:tc>
        <w:tc>
          <w:tcPr>
            <w:tcW w:w="645" w:type="pct"/>
            <w:tcBorders>
              <w:top w:val="single" w:sz="4" w:space="0" w:color="95B3D7"/>
              <w:left w:val="nil"/>
              <w:bottom w:val="single" w:sz="4" w:space="0" w:color="95B3D7"/>
              <w:right w:val="nil"/>
            </w:tcBorders>
            <w:shd w:val="clear" w:color="auto" w:fill="DCE6F1"/>
            <w:noWrap/>
            <w:vAlign w:val="center"/>
            <w:hideMark/>
          </w:tcPr>
          <w:p w14:paraId="458A930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3.2E+03</w:t>
            </w:r>
          </w:p>
        </w:tc>
        <w:tc>
          <w:tcPr>
            <w:tcW w:w="767" w:type="pct"/>
            <w:tcBorders>
              <w:top w:val="single" w:sz="4" w:space="0" w:color="95B3D7"/>
              <w:left w:val="nil"/>
              <w:bottom w:val="single" w:sz="4" w:space="0" w:color="95B3D7"/>
              <w:right w:val="nil"/>
            </w:tcBorders>
            <w:shd w:val="clear" w:color="auto" w:fill="DCE6F1"/>
            <w:noWrap/>
            <w:vAlign w:val="center"/>
            <w:hideMark/>
          </w:tcPr>
          <w:p w14:paraId="70370034"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90FBF7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15C647F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6719DA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FBA63A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C8D5F1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441</w:t>
            </w:r>
          </w:p>
        </w:tc>
        <w:tc>
          <w:tcPr>
            <w:tcW w:w="423" w:type="pct"/>
            <w:tcBorders>
              <w:top w:val="single" w:sz="4" w:space="0" w:color="95B3D7"/>
              <w:left w:val="nil"/>
              <w:bottom w:val="single" w:sz="4" w:space="0" w:color="95B3D7"/>
              <w:right w:val="nil"/>
            </w:tcBorders>
            <w:noWrap/>
            <w:vAlign w:val="center"/>
            <w:hideMark/>
          </w:tcPr>
          <w:p w14:paraId="268617B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95B3D7"/>
              <w:left w:val="nil"/>
              <w:bottom w:val="single" w:sz="4" w:space="0" w:color="95B3D7"/>
              <w:right w:val="nil"/>
            </w:tcBorders>
            <w:noWrap/>
            <w:vAlign w:val="center"/>
            <w:hideMark/>
          </w:tcPr>
          <w:p w14:paraId="014905A7"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2.9E+03</w:t>
            </w:r>
          </w:p>
        </w:tc>
        <w:tc>
          <w:tcPr>
            <w:tcW w:w="645" w:type="pct"/>
            <w:tcBorders>
              <w:top w:val="single" w:sz="4" w:space="0" w:color="95B3D7"/>
              <w:left w:val="nil"/>
              <w:bottom w:val="single" w:sz="4" w:space="0" w:color="95B3D7"/>
              <w:right w:val="nil"/>
            </w:tcBorders>
            <w:noWrap/>
            <w:vAlign w:val="center"/>
            <w:hideMark/>
          </w:tcPr>
          <w:p w14:paraId="696A8B4B"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2.9E+03</w:t>
            </w:r>
          </w:p>
        </w:tc>
        <w:tc>
          <w:tcPr>
            <w:tcW w:w="767" w:type="pct"/>
            <w:tcBorders>
              <w:top w:val="single" w:sz="4" w:space="0" w:color="95B3D7"/>
              <w:left w:val="nil"/>
              <w:bottom w:val="single" w:sz="4" w:space="0" w:color="95B3D7"/>
              <w:right w:val="nil"/>
            </w:tcBorders>
            <w:noWrap/>
            <w:vAlign w:val="center"/>
            <w:hideMark/>
          </w:tcPr>
          <w:p w14:paraId="376E9BDB"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noWrap/>
            <w:vAlign w:val="center"/>
            <w:hideMark/>
          </w:tcPr>
          <w:p w14:paraId="295DFD2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44EE6E0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2C2C2E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4BC6719"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ACBE6B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475</w:t>
            </w:r>
          </w:p>
        </w:tc>
        <w:tc>
          <w:tcPr>
            <w:tcW w:w="423" w:type="pct"/>
            <w:tcBorders>
              <w:top w:val="single" w:sz="4" w:space="0" w:color="95B3D7"/>
              <w:left w:val="nil"/>
              <w:bottom w:val="single" w:sz="4" w:space="0" w:color="auto"/>
              <w:right w:val="nil"/>
            </w:tcBorders>
            <w:shd w:val="clear" w:color="auto" w:fill="DCE6F1"/>
            <w:noWrap/>
            <w:vAlign w:val="center"/>
            <w:hideMark/>
          </w:tcPr>
          <w:p w14:paraId="3B5E38D8"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auto"/>
              <w:right w:val="nil"/>
            </w:tcBorders>
            <w:shd w:val="clear" w:color="auto" w:fill="DCE6F1"/>
            <w:noWrap/>
            <w:vAlign w:val="center"/>
            <w:hideMark/>
          </w:tcPr>
          <w:p w14:paraId="28B78BD0"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3.2E+03</w:t>
            </w:r>
          </w:p>
        </w:tc>
        <w:tc>
          <w:tcPr>
            <w:tcW w:w="645" w:type="pct"/>
            <w:tcBorders>
              <w:top w:val="single" w:sz="4" w:space="0" w:color="95B3D7"/>
              <w:left w:val="nil"/>
              <w:bottom w:val="single" w:sz="4" w:space="0" w:color="auto"/>
              <w:right w:val="nil"/>
            </w:tcBorders>
            <w:shd w:val="clear" w:color="auto" w:fill="DCE6F1"/>
            <w:noWrap/>
            <w:vAlign w:val="center"/>
            <w:hideMark/>
          </w:tcPr>
          <w:p w14:paraId="247B802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3.2E+03</w:t>
            </w:r>
          </w:p>
        </w:tc>
        <w:tc>
          <w:tcPr>
            <w:tcW w:w="767" w:type="pct"/>
            <w:tcBorders>
              <w:top w:val="single" w:sz="4" w:space="0" w:color="95B3D7"/>
              <w:left w:val="nil"/>
              <w:bottom w:val="single" w:sz="4" w:space="0" w:color="auto"/>
              <w:right w:val="nil"/>
            </w:tcBorders>
            <w:shd w:val="clear" w:color="auto" w:fill="DCE6F1"/>
            <w:noWrap/>
            <w:vAlign w:val="center"/>
            <w:hideMark/>
          </w:tcPr>
          <w:p w14:paraId="30EF5C76"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9BAF8F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2018E9D5"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A00E3C2" w14:textId="77777777" w:rsidR="00FB6EBF" w:rsidRDefault="00FB6EBF" w:rsidP="00C846AD">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F2E46B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D5ADD81"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472</w:t>
            </w:r>
          </w:p>
        </w:tc>
        <w:tc>
          <w:tcPr>
            <w:tcW w:w="423" w:type="pct"/>
            <w:tcBorders>
              <w:top w:val="single" w:sz="4" w:space="0" w:color="auto"/>
              <w:left w:val="nil"/>
              <w:bottom w:val="single" w:sz="4" w:space="0" w:color="95B3D7"/>
              <w:right w:val="nil"/>
            </w:tcBorders>
            <w:noWrap/>
            <w:vAlign w:val="center"/>
            <w:hideMark/>
          </w:tcPr>
          <w:p w14:paraId="71F0523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81</w:t>
            </w:r>
          </w:p>
        </w:tc>
        <w:tc>
          <w:tcPr>
            <w:tcW w:w="693" w:type="pct"/>
            <w:tcBorders>
              <w:top w:val="single" w:sz="4" w:space="0" w:color="auto"/>
              <w:left w:val="nil"/>
              <w:bottom w:val="single" w:sz="4" w:space="0" w:color="95B3D7"/>
              <w:right w:val="nil"/>
            </w:tcBorders>
            <w:noWrap/>
            <w:vAlign w:val="center"/>
            <w:hideMark/>
          </w:tcPr>
          <w:p w14:paraId="2B8FC6B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3.1E+03</w:t>
            </w:r>
          </w:p>
        </w:tc>
        <w:tc>
          <w:tcPr>
            <w:tcW w:w="645" w:type="pct"/>
            <w:tcBorders>
              <w:top w:val="single" w:sz="4" w:space="0" w:color="auto"/>
              <w:left w:val="nil"/>
              <w:bottom w:val="single" w:sz="4" w:space="0" w:color="95B3D7"/>
              <w:right w:val="nil"/>
            </w:tcBorders>
            <w:noWrap/>
            <w:vAlign w:val="center"/>
            <w:hideMark/>
          </w:tcPr>
          <w:p w14:paraId="45C79C0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3.1E+03</w:t>
            </w:r>
          </w:p>
        </w:tc>
        <w:tc>
          <w:tcPr>
            <w:tcW w:w="767" w:type="pct"/>
            <w:tcBorders>
              <w:top w:val="single" w:sz="4" w:space="0" w:color="auto"/>
              <w:left w:val="nil"/>
              <w:bottom w:val="single" w:sz="4" w:space="0" w:color="95B3D7"/>
              <w:right w:val="nil"/>
            </w:tcBorders>
            <w:noWrap/>
            <w:vAlign w:val="center"/>
            <w:hideMark/>
          </w:tcPr>
          <w:p w14:paraId="15B94C7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auto"/>
              <w:left w:val="nil"/>
              <w:bottom w:val="single" w:sz="4" w:space="0" w:color="95B3D7"/>
              <w:right w:val="single" w:sz="4" w:space="0" w:color="95B3D7"/>
            </w:tcBorders>
            <w:noWrap/>
            <w:vAlign w:val="center"/>
            <w:hideMark/>
          </w:tcPr>
          <w:p w14:paraId="00B7A3F0"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3016144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6CF5A55"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BC95EF0"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74BD63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492</w:t>
            </w:r>
          </w:p>
        </w:tc>
        <w:tc>
          <w:tcPr>
            <w:tcW w:w="423" w:type="pct"/>
            <w:tcBorders>
              <w:top w:val="single" w:sz="4" w:space="0" w:color="95B3D7"/>
              <w:left w:val="nil"/>
              <w:bottom w:val="single" w:sz="4" w:space="0" w:color="95B3D7"/>
              <w:right w:val="nil"/>
            </w:tcBorders>
            <w:shd w:val="clear" w:color="auto" w:fill="DCE6F1"/>
            <w:noWrap/>
            <w:vAlign w:val="center"/>
            <w:hideMark/>
          </w:tcPr>
          <w:p w14:paraId="436591D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shd w:val="clear" w:color="auto" w:fill="DCE6F1"/>
            <w:noWrap/>
            <w:vAlign w:val="center"/>
            <w:hideMark/>
          </w:tcPr>
          <w:p w14:paraId="2A99804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3.3E+03</w:t>
            </w:r>
          </w:p>
        </w:tc>
        <w:tc>
          <w:tcPr>
            <w:tcW w:w="645" w:type="pct"/>
            <w:tcBorders>
              <w:top w:val="single" w:sz="4" w:space="0" w:color="95B3D7"/>
              <w:left w:val="nil"/>
              <w:bottom w:val="single" w:sz="4" w:space="0" w:color="95B3D7"/>
              <w:right w:val="nil"/>
            </w:tcBorders>
            <w:shd w:val="clear" w:color="auto" w:fill="DCE6F1"/>
            <w:noWrap/>
            <w:vAlign w:val="center"/>
            <w:hideMark/>
          </w:tcPr>
          <w:p w14:paraId="5DDA4DE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3.3E+03</w:t>
            </w:r>
          </w:p>
        </w:tc>
        <w:tc>
          <w:tcPr>
            <w:tcW w:w="767" w:type="pct"/>
            <w:tcBorders>
              <w:top w:val="single" w:sz="4" w:space="0" w:color="95B3D7"/>
              <w:left w:val="nil"/>
              <w:bottom w:val="single" w:sz="4" w:space="0" w:color="95B3D7"/>
              <w:right w:val="nil"/>
            </w:tcBorders>
            <w:shd w:val="clear" w:color="auto" w:fill="DCE6F1"/>
            <w:noWrap/>
            <w:vAlign w:val="center"/>
            <w:hideMark/>
          </w:tcPr>
          <w:p w14:paraId="1AEC50CC"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6E45176"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14EC8DD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A14BDB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8BFBC3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EA5ACC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500</w:t>
            </w:r>
          </w:p>
        </w:tc>
        <w:tc>
          <w:tcPr>
            <w:tcW w:w="423" w:type="pct"/>
            <w:tcBorders>
              <w:top w:val="single" w:sz="4" w:space="0" w:color="95B3D7"/>
              <w:left w:val="nil"/>
              <w:bottom w:val="single" w:sz="4" w:space="0" w:color="95B3D7"/>
              <w:right w:val="nil"/>
            </w:tcBorders>
            <w:noWrap/>
            <w:vAlign w:val="center"/>
            <w:hideMark/>
          </w:tcPr>
          <w:p w14:paraId="54E14938"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95B3D7"/>
              <w:left w:val="nil"/>
              <w:bottom w:val="single" w:sz="4" w:space="0" w:color="95B3D7"/>
              <w:right w:val="nil"/>
            </w:tcBorders>
            <w:noWrap/>
            <w:vAlign w:val="center"/>
            <w:hideMark/>
          </w:tcPr>
          <w:p w14:paraId="61C2D2C4"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3.4E+03</w:t>
            </w:r>
          </w:p>
        </w:tc>
        <w:tc>
          <w:tcPr>
            <w:tcW w:w="645" w:type="pct"/>
            <w:tcBorders>
              <w:top w:val="single" w:sz="4" w:space="0" w:color="95B3D7"/>
              <w:left w:val="nil"/>
              <w:bottom w:val="single" w:sz="4" w:space="0" w:color="95B3D7"/>
              <w:right w:val="nil"/>
            </w:tcBorders>
            <w:noWrap/>
            <w:vAlign w:val="center"/>
            <w:hideMark/>
          </w:tcPr>
          <w:p w14:paraId="0A1C98D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3.4E+03</w:t>
            </w:r>
          </w:p>
        </w:tc>
        <w:tc>
          <w:tcPr>
            <w:tcW w:w="767" w:type="pct"/>
            <w:tcBorders>
              <w:top w:val="single" w:sz="4" w:space="0" w:color="95B3D7"/>
              <w:left w:val="nil"/>
              <w:bottom w:val="single" w:sz="4" w:space="0" w:color="95B3D7"/>
              <w:right w:val="nil"/>
            </w:tcBorders>
            <w:noWrap/>
            <w:vAlign w:val="center"/>
            <w:hideMark/>
          </w:tcPr>
          <w:p w14:paraId="0620890A"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95B3D7"/>
              <w:right w:val="single" w:sz="4" w:space="0" w:color="95B3D7"/>
            </w:tcBorders>
            <w:noWrap/>
            <w:vAlign w:val="center"/>
            <w:hideMark/>
          </w:tcPr>
          <w:p w14:paraId="2935EDB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784DB85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209880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2B567F6"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462314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504</w:t>
            </w:r>
          </w:p>
        </w:tc>
        <w:tc>
          <w:tcPr>
            <w:tcW w:w="423" w:type="pct"/>
            <w:tcBorders>
              <w:top w:val="single" w:sz="4" w:space="0" w:color="95B3D7"/>
              <w:left w:val="nil"/>
              <w:bottom w:val="single" w:sz="4" w:space="0" w:color="auto"/>
              <w:right w:val="nil"/>
            </w:tcBorders>
            <w:shd w:val="clear" w:color="auto" w:fill="DCE6F1"/>
            <w:noWrap/>
            <w:vAlign w:val="center"/>
            <w:hideMark/>
          </w:tcPr>
          <w:p w14:paraId="1608E2EF"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auto"/>
              <w:right w:val="nil"/>
            </w:tcBorders>
            <w:shd w:val="clear" w:color="auto" w:fill="DCE6F1"/>
            <w:noWrap/>
            <w:vAlign w:val="center"/>
            <w:hideMark/>
          </w:tcPr>
          <w:p w14:paraId="6DF6AD82"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3.4E+03</w:t>
            </w:r>
          </w:p>
        </w:tc>
        <w:tc>
          <w:tcPr>
            <w:tcW w:w="645" w:type="pct"/>
            <w:tcBorders>
              <w:top w:val="single" w:sz="4" w:space="0" w:color="95B3D7"/>
              <w:left w:val="nil"/>
              <w:bottom w:val="single" w:sz="4" w:space="0" w:color="auto"/>
              <w:right w:val="nil"/>
            </w:tcBorders>
            <w:shd w:val="clear" w:color="auto" w:fill="DCE6F1"/>
            <w:noWrap/>
            <w:vAlign w:val="center"/>
            <w:hideMark/>
          </w:tcPr>
          <w:p w14:paraId="2B6B4765"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3.4E+03</w:t>
            </w:r>
          </w:p>
        </w:tc>
        <w:tc>
          <w:tcPr>
            <w:tcW w:w="767" w:type="pct"/>
            <w:tcBorders>
              <w:top w:val="single" w:sz="4" w:space="0" w:color="95B3D7"/>
              <w:left w:val="nil"/>
              <w:bottom w:val="single" w:sz="4" w:space="0" w:color="auto"/>
              <w:right w:val="nil"/>
            </w:tcBorders>
            <w:shd w:val="clear" w:color="auto" w:fill="DCE6F1"/>
            <w:noWrap/>
            <w:vAlign w:val="center"/>
            <w:hideMark/>
          </w:tcPr>
          <w:p w14:paraId="4D9EA836"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AA7F423" w14:textId="77777777" w:rsidR="00FB6EBF" w:rsidRDefault="00FB6EBF" w:rsidP="00C846AD">
            <w:pPr>
              <w:spacing w:after="0"/>
              <w:ind w:firstLine="0"/>
              <w:rPr>
                <w:rFonts w:eastAsia="Times New Roman" w:cs="Calibri"/>
                <w:color w:val="000000"/>
                <w:sz w:val="18"/>
                <w:szCs w:val="18"/>
              </w:rPr>
            </w:pPr>
            <w:r>
              <w:rPr>
                <w:rFonts w:eastAsia="Times New Roman" w:cs="Calibri"/>
                <w:color w:val="000000"/>
                <w:sz w:val="18"/>
                <w:szCs w:val="18"/>
              </w:rPr>
              <w:t>1.9</w:t>
            </w:r>
          </w:p>
        </w:tc>
      </w:tr>
    </w:tbl>
    <w:p w14:paraId="58A66C80"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17 ML in 2015; 21 ML in 2040; and 45 ML in 2070.</w:t>
      </w:r>
    </w:p>
    <w:p w14:paraId="039D44A5" w14:textId="77777777" w:rsidR="00FB6EBF" w:rsidRDefault="00FB6EBF" w:rsidP="00FB6EBF">
      <w:pPr>
        <w:rPr>
          <w:sz w:val="20"/>
          <w:szCs w:val="20"/>
        </w:rPr>
      </w:pPr>
      <w:r>
        <w:rPr>
          <w:sz w:val="20"/>
          <w:szCs w:val="20"/>
          <w:vertAlign w:val="superscript"/>
        </w:rPr>
        <w:t>b</w:t>
      </w:r>
      <w:r>
        <w:rPr>
          <w:sz w:val="20"/>
          <w:szCs w:val="20"/>
        </w:rPr>
        <w:t>Piped water use was estimated to be 41 ML in 2015; 53 ML in 2040; and 66 ML in 2070.</w:t>
      </w:r>
    </w:p>
    <w:p w14:paraId="54C5305A" w14:textId="3A8BBB02"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14</w:t>
      </w:r>
      <w:r w:rsidR="00F8587E">
        <w:rPr>
          <w:noProof/>
        </w:rPr>
        <w:fldChar w:fldCharType="end"/>
      </w:r>
      <w:r>
        <w:t xml:space="preserve"> Kugaaruk.</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67D4A0C2" w14:textId="77777777" w:rsidTr="00FB6EBF">
        <w:trPr>
          <w:trHeight w:val="37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31B7833"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5FDF292C"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0F3B655D"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74AC553B"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124EBE55" w14:textId="77777777" w:rsidR="00FB6EBF" w:rsidRDefault="00FB6EBF" w:rsidP="000A771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1E88D21" w14:textId="77777777" w:rsidR="00FB6EBF" w:rsidRDefault="00FB6EBF" w:rsidP="000A771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017B2B6B"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6D3D683B"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42BD474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3282B7C"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17191B4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393917F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224</w:t>
            </w:r>
          </w:p>
        </w:tc>
        <w:tc>
          <w:tcPr>
            <w:tcW w:w="423" w:type="pct"/>
            <w:tcBorders>
              <w:top w:val="single" w:sz="4" w:space="0" w:color="auto"/>
              <w:left w:val="nil"/>
              <w:bottom w:val="single" w:sz="4" w:space="0" w:color="95B3D7"/>
              <w:right w:val="nil"/>
            </w:tcBorders>
            <w:shd w:val="clear" w:color="auto" w:fill="DCE6F1"/>
            <w:noWrap/>
            <w:vAlign w:val="center"/>
            <w:hideMark/>
          </w:tcPr>
          <w:p w14:paraId="5E5A158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auto"/>
              <w:left w:val="nil"/>
              <w:bottom w:val="single" w:sz="4" w:space="0" w:color="95B3D7"/>
              <w:right w:val="nil"/>
            </w:tcBorders>
            <w:shd w:val="clear" w:color="auto" w:fill="DCE6F1"/>
            <w:noWrap/>
            <w:vAlign w:val="center"/>
            <w:hideMark/>
          </w:tcPr>
          <w:p w14:paraId="40F8ED5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auto"/>
              <w:left w:val="nil"/>
              <w:bottom w:val="single" w:sz="4" w:space="0" w:color="95B3D7"/>
              <w:right w:val="nil"/>
            </w:tcBorders>
            <w:shd w:val="clear" w:color="auto" w:fill="DCE6F1"/>
            <w:noWrap/>
            <w:vAlign w:val="center"/>
            <w:hideMark/>
          </w:tcPr>
          <w:p w14:paraId="28B5911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auto"/>
              <w:left w:val="nil"/>
              <w:bottom w:val="single" w:sz="4" w:space="0" w:color="95B3D7"/>
              <w:right w:val="nil"/>
            </w:tcBorders>
            <w:shd w:val="clear" w:color="auto" w:fill="DCE6F1"/>
            <w:noWrap/>
            <w:vAlign w:val="center"/>
            <w:hideMark/>
          </w:tcPr>
          <w:p w14:paraId="588B4C6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72FF2F0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7A1BF05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263B612"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64CBD7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790E1C1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224</w:t>
            </w:r>
          </w:p>
        </w:tc>
        <w:tc>
          <w:tcPr>
            <w:tcW w:w="423" w:type="pct"/>
            <w:tcBorders>
              <w:top w:val="single" w:sz="4" w:space="0" w:color="95B3D7"/>
              <w:left w:val="nil"/>
              <w:bottom w:val="single" w:sz="4" w:space="0" w:color="95B3D7"/>
              <w:right w:val="nil"/>
            </w:tcBorders>
            <w:noWrap/>
            <w:vAlign w:val="center"/>
            <w:hideMark/>
          </w:tcPr>
          <w:p w14:paraId="2D5829F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57</w:t>
            </w:r>
          </w:p>
        </w:tc>
        <w:tc>
          <w:tcPr>
            <w:tcW w:w="693" w:type="pct"/>
            <w:tcBorders>
              <w:top w:val="single" w:sz="4" w:space="0" w:color="95B3D7"/>
              <w:left w:val="nil"/>
              <w:bottom w:val="single" w:sz="4" w:space="0" w:color="95B3D7"/>
              <w:right w:val="nil"/>
            </w:tcBorders>
            <w:noWrap/>
            <w:vAlign w:val="center"/>
            <w:hideMark/>
          </w:tcPr>
          <w:p w14:paraId="2A4EEEE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95B3D7"/>
              <w:left w:val="nil"/>
              <w:bottom w:val="single" w:sz="4" w:space="0" w:color="95B3D7"/>
              <w:right w:val="nil"/>
            </w:tcBorders>
            <w:noWrap/>
            <w:vAlign w:val="center"/>
            <w:hideMark/>
          </w:tcPr>
          <w:p w14:paraId="3130E02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95B3D7"/>
              <w:left w:val="nil"/>
              <w:bottom w:val="single" w:sz="4" w:space="0" w:color="95B3D7"/>
              <w:right w:val="nil"/>
            </w:tcBorders>
            <w:noWrap/>
            <w:vAlign w:val="center"/>
            <w:hideMark/>
          </w:tcPr>
          <w:p w14:paraId="3B13FAC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0888907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38CCD52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CE006C9"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971041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FB6D39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221</w:t>
            </w:r>
          </w:p>
        </w:tc>
        <w:tc>
          <w:tcPr>
            <w:tcW w:w="423" w:type="pct"/>
            <w:tcBorders>
              <w:top w:val="single" w:sz="4" w:space="0" w:color="95B3D7"/>
              <w:left w:val="nil"/>
              <w:bottom w:val="single" w:sz="4" w:space="0" w:color="95B3D7"/>
              <w:right w:val="nil"/>
            </w:tcBorders>
            <w:shd w:val="clear" w:color="auto" w:fill="DCE6F1"/>
            <w:noWrap/>
            <w:vAlign w:val="center"/>
            <w:hideMark/>
          </w:tcPr>
          <w:p w14:paraId="03E08E5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shd w:val="clear" w:color="auto" w:fill="DCE6F1"/>
            <w:noWrap/>
            <w:vAlign w:val="center"/>
            <w:hideMark/>
          </w:tcPr>
          <w:p w14:paraId="58C17FD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2.9E+05</w:t>
            </w:r>
          </w:p>
        </w:tc>
        <w:tc>
          <w:tcPr>
            <w:tcW w:w="645" w:type="pct"/>
            <w:tcBorders>
              <w:top w:val="single" w:sz="4" w:space="0" w:color="95B3D7"/>
              <w:left w:val="nil"/>
              <w:bottom w:val="single" w:sz="4" w:space="0" w:color="95B3D7"/>
              <w:right w:val="nil"/>
            </w:tcBorders>
            <w:shd w:val="clear" w:color="auto" w:fill="DCE6F1"/>
            <w:noWrap/>
            <w:vAlign w:val="center"/>
            <w:hideMark/>
          </w:tcPr>
          <w:p w14:paraId="1251311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2.9E+05</w:t>
            </w:r>
          </w:p>
        </w:tc>
        <w:tc>
          <w:tcPr>
            <w:tcW w:w="767" w:type="pct"/>
            <w:tcBorders>
              <w:top w:val="single" w:sz="4" w:space="0" w:color="95B3D7"/>
              <w:left w:val="nil"/>
              <w:bottom w:val="single" w:sz="4" w:space="0" w:color="95B3D7"/>
              <w:right w:val="nil"/>
            </w:tcBorders>
            <w:shd w:val="clear" w:color="auto" w:fill="DCE6F1"/>
            <w:noWrap/>
            <w:vAlign w:val="center"/>
            <w:hideMark/>
          </w:tcPr>
          <w:p w14:paraId="4FD53A1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2224C1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15D813A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5195298"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782518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D7DBC3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223</w:t>
            </w:r>
          </w:p>
        </w:tc>
        <w:tc>
          <w:tcPr>
            <w:tcW w:w="423" w:type="pct"/>
            <w:tcBorders>
              <w:top w:val="single" w:sz="4" w:space="0" w:color="95B3D7"/>
              <w:left w:val="nil"/>
              <w:bottom w:val="single" w:sz="4" w:space="0" w:color="95B3D7"/>
              <w:right w:val="nil"/>
            </w:tcBorders>
            <w:noWrap/>
            <w:vAlign w:val="center"/>
            <w:hideMark/>
          </w:tcPr>
          <w:p w14:paraId="1BAAA1F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noWrap/>
            <w:vAlign w:val="center"/>
            <w:hideMark/>
          </w:tcPr>
          <w:p w14:paraId="7C1335B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95B3D7"/>
              <w:left w:val="nil"/>
              <w:bottom w:val="single" w:sz="4" w:space="0" w:color="95B3D7"/>
              <w:right w:val="nil"/>
            </w:tcBorders>
            <w:noWrap/>
            <w:vAlign w:val="center"/>
            <w:hideMark/>
          </w:tcPr>
          <w:p w14:paraId="0801DE1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95B3D7"/>
              <w:left w:val="nil"/>
              <w:bottom w:val="single" w:sz="4" w:space="0" w:color="95B3D7"/>
              <w:right w:val="nil"/>
            </w:tcBorders>
            <w:noWrap/>
            <w:vAlign w:val="center"/>
            <w:hideMark/>
          </w:tcPr>
          <w:p w14:paraId="4AB2F6F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EB877C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17C2927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D764835"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DBCD39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00F67B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224</w:t>
            </w:r>
          </w:p>
        </w:tc>
        <w:tc>
          <w:tcPr>
            <w:tcW w:w="423" w:type="pct"/>
            <w:tcBorders>
              <w:top w:val="single" w:sz="4" w:space="0" w:color="95B3D7"/>
              <w:left w:val="nil"/>
              <w:bottom w:val="single" w:sz="4" w:space="0" w:color="auto"/>
              <w:right w:val="nil"/>
            </w:tcBorders>
            <w:shd w:val="clear" w:color="auto" w:fill="DCE6F1"/>
            <w:noWrap/>
            <w:vAlign w:val="center"/>
            <w:hideMark/>
          </w:tcPr>
          <w:p w14:paraId="5A0A68A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5C5D25E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95B3D7"/>
              <w:left w:val="nil"/>
              <w:bottom w:val="single" w:sz="4" w:space="0" w:color="auto"/>
              <w:right w:val="nil"/>
            </w:tcBorders>
            <w:shd w:val="clear" w:color="auto" w:fill="DCE6F1"/>
            <w:noWrap/>
            <w:vAlign w:val="center"/>
            <w:hideMark/>
          </w:tcPr>
          <w:p w14:paraId="7C84164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95B3D7"/>
              <w:left w:val="nil"/>
              <w:bottom w:val="single" w:sz="4" w:space="0" w:color="auto"/>
              <w:right w:val="nil"/>
            </w:tcBorders>
            <w:shd w:val="clear" w:color="auto" w:fill="DCE6F1"/>
            <w:noWrap/>
            <w:vAlign w:val="center"/>
            <w:hideMark/>
          </w:tcPr>
          <w:p w14:paraId="7258DD8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63704D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4D3913B6"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E7A9716"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6002DA0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872C00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278</w:t>
            </w:r>
          </w:p>
        </w:tc>
        <w:tc>
          <w:tcPr>
            <w:tcW w:w="423" w:type="pct"/>
            <w:tcBorders>
              <w:top w:val="single" w:sz="4" w:space="0" w:color="auto"/>
              <w:left w:val="nil"/>
              <w:bottom w:val="single" w:sz="4" w:space="0" w:color="95B3D7"/>
              <w:right w:val="nil"/>
            </w:tcBorders>
            <w:noWrap/>
            <w:vAlign w:val="center"/>
            <w:hideMark/>
          </w:tcPr>
          <w:p w14:paraId="153E31C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auto"/>
              <w:left w:val="nil"/>
              <w:bottom w:val="single" w:sz="4" w:space="0" w:color="95B3D7"/>
              <w:right w:val="nil"/>
            </w:tcBorders>
            <w:noWrap/>
            <w:vAlign w:val="center"/>
            <w:hideMark/>
          </w:tcPr>
          <w:p w14:paraId="0E075EB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3.8E+05</w:t>
            </w:r>
          </w:p>
        </w:tc>
        <w:tc>
          <w:tcPr>
            <w:tcW w:w="645" w:type="pct"/>
            <w:tcBorders>
              <w:top w:val="single" w:sz="4" w:space="0" w:color="auto"/>
              <w:left w:val="nil"/>
              <w:bottom w:val="single" w:sz="4" w:space="0" w:color="95B3D7"/>
              <w:right w:val="nil"/>
            </w:tcBorders>
            <w:noWrap/>
            <w:vAlign w:val="center"/>
            <w:hideMark/>
          </w:tcPr>
          <w:p w14:paraId="4BC9E67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3.8E+05</w:t>
            </w:r>
          </w:p>
        </w:tc>
        <w:tc>
          <w:tcPr>
            <w:tcW w:w="767" w:type="pct"/>
            <w:tcBorders>
              <w:top w:val="single" w:sz="4" w:space="0" w:color="auto"/>
              <w:left w:val="nil"/>
              <w:bottom w:val="single" w:sz="4" w:space="0" w:color="95B3D7"/>
              <w:right w:val="nil"/>
            </w:tcBorders>
            <w:noWrap/>
            <w:vAlign w:val="center"/>
            <w:hideMark/>
          </w:tcPr>
          <w:p w14:paraId="1B9AC4A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1B775D0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0196F84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1B6071C"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F3B766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73AB80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226</w:t>
            </w:r>
          </w:p>
        </w:tc>
        <w:tc>
          <w:tcPr>
            <w:tcW w:w="423" w:type="pct"/>
            <w:tcBorders>
              <w:top w:val="single" w:sz="4" w:space="0" w:color="95B3D7"/>
              <w:left w:val="nil"/>
              <w:bottom w:val="single" w:sz="4" w:space="0" w:color="95B3D7"/>
              <w:right w:val="nil"/>
            </w:tcBorders>
            <w:shd w:val="clear" w:color="auto" w:fill="DCE6F1"/>
            <w:noWrap/>
            <w:vAlign w:val="center"/>
            <w:hideMark/>
          </w:tcPr>
          <w:p w14:paraId="72B266C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411E3E7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95B3D7"/>
              <w:left w:val="nil"/>
              <w:bottom w:val="single" w:sz="4" w:space="0" w:color="95B3D7"/>
              <w:right w:val="nil"/>
            </w:tcBorders>
            <w:shd w:val="clear" w:color="auto" w:fill="DCE6F1"/>
            <w:noWrap/>
            <w:vAlign w:val="center"/>
            <w:hideMark/>
          </w:tcPr>
          <w:p w14:paraId="404ED7B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95B3D7"/>
              <w:left w:val="nil"/>
              <w:bottom w:val="single" w:sz="4" w:space="0" w:color="95B3D7"/>
              <w:right w:val="nil"/>
            </w:tcBorders>
            <w:shd w:val="clear" w:color="auto" w:fill="DCE6F1"/>
            <w:noWrap/>
            <w:vAlign w:val="center"/>
            <w:hideMark/>
          </w:tcPr>
          <w:p w14:paraId="2BB6265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5EA1E3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3EFD76A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7C0A2A1"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42BA93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A08A20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251</w:t>
            </w:r>
          </w:p>
        </w:tc>
        <w:tc>
          <w:tcPr>
            <w:tcW w:w="423" w:type="pct"/>
            <w:tcBorders>
              <w:top w:val="single" w:sz="4" w:space="0" w:color="95B3D7"/>
              <w:left w:val="nil"/>
              <w:bottom w:val="single" w:sz="4" w:space="0" w:color="95B3D7"/>
              <w:right w:val="nil"/>
            </w:tcBorders>
            <w:noWrap/>
            <w:vAlign w:val="center"/>
            <w:hideMark/>
          </w:tcPr>
          <w:p w14:paraId="283DABE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95B3D7"/>
              <w:right w:val="nil"/>
            </w:tcBorders>
            <w:noWrap/>
            <w:vAlign w:val="center"/>
            <w:hideMark/>
          </w:tcPr>
          <w:p w14:paraId="60F7CAC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3.3E+05</w:t>
            </w:r>
          </w:p>
        </w:tc>
        <w:tc>
          <w:tcPr>
            <w:tcW w:w="645" w:type="pct"/>
            <w:tcBorders>
              <w:top w:val="single" w:sz="4" w:space="0" w:color="95B3D7"/>
              <w:left w:val="nil"/>
              <w:bottom w:val="single" w:sz="4" w:space="0" w:color="95B3D7"/>
              <w:right w:val="nil"/>
            </w:tcBorders>
            <w:noWrap/>
            <w:vAlign w:val="center"/>
            <w:hideMark/>
          </w:tcPr>
          <w:p w14:paraId="1D2C022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3.3E+05</w:t>
            </w:r>
          </w:p>
        </w:tc>
        <w:tc>
          <w:tcPr>
            <w:tcW w:w="767" w:type="pct"/>
            <w:tcBorders>
              <w:top w:val="single" w:sz="4" w:space="0" w:color="95B3D7"/>
              <w:left w:val="nil"/>
              <w:bottom w:val="single" w:sz="4" w:space="0" w:color="95B3D7"/>
              <w:right w:val="nil"/>
            </w:tcBorders>
            <w:noWrap/>
            <w:vAlign w:val="center"/>
            <w:hideMark/>
          </w:tcPr>
          <w:p w14:paraId="3C5C3AC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3948F57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6525E90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CBE9747"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6BE3CC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5B2DC0A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227</w:t>
            </w:r>
          </w:p>
        </w:tc>
        <w:tc>
          <w:tcPr>
            <w:tcW w:w="423" w:type="pct"/>
            <w:tcBorders>
              <w:top w:val="single" w:sz="4" w:space="0" w:color="95B3D7"/>
              <w:left w:val="nil"/>
              <w:bottom w:val="single" w:sz="4" w:space="0" w:color="auto"/>
              <w:right w:val="nil"/>
            </w:tcBorders>
            <w:shd w:val="clear" w:color="auto" w:fill="DCE6F1"/>
            <w:noWrap/>
            <w:vAlign w:val="center"/>
            <w:hideMark/>
          </w:tcPr>
          <w:p w14:paraId="0543DEB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auto"/>
              <w:right w:val="nil"/>
            </w:tcBorders>
            <w:shd w:val="clear" w:color="auto" w:fill="DCE6F1"/>
            <w:noWrap/>
            <w:vAlign w:val="center"/>
            <w:hideMark/>
          </w:tcPr>
          <w:p w14:paraId="17C4FB5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645" w:type="pct"/>
            <w:tcBorders>
              <w:top w:val="single" w:sz="4" w:space="0" w:color="95B3D7"/>
              <w:left w:val="nil"/>
              <w:bottom w:val="single" w:sz="4" w:space="0" w:color="auto"/>
              <w:right w:val="nil"/>
            </w:tcBorders>
            <w:shd w:val="clear" w:color="auto" w:fill="DCE6F1"/>
            <w:noWrap/>
            <w:vAlign w:val="center"/>
            <w:hideMark/>
          </w:tcPr>
          <w:p w14:paraId="7AEAE3B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3.0E+05</w:t>
            </w:r>
          </w:p>
        </w:tc>
        <w:tc>
          <w:tcPr>
            <w:tcW w:w="767" w:type="pct"/>
            <w:tcBorders>
              <w:top w:val="single" w:sz="4" w:space="0" w:color="95B3D7"/>
              <w:left w:val="nil"/>
              <w:bottom w:val="single" w:sz="4" w:space="0" w:color="auto"/>
              <w:right w:val="nil"/>
            </w:tcBorders>
            <w:shd w:val="clear" w:color="auto" w:fill="DCE6F1"/>
            <w:noWrap/>
            <w:vAlign w:val="center"/>
            <w:hideMark/>
          </w:tcPr>
          <w:p w14:paraId="202DC1C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67016C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0A672218"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A6A194B"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3594B5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3ABC3B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283</w:t>
            </w:r>
          </w:p>
        </w:tc>
        <w:tc>
          <w:tcPr>
            <w:tcW w:w="423" w:type="pct"/>
            <w:tcBorders>
              <w:top w:val="single" w:sz="4" w:space="0" w:color="auto"/>
              <w:left w:val="nil"/>
              <w:bottom w:val="single" w:sz="4" w:space="0" w:color="95B3D7"/>
              <w:right w:val="nil"/>
            </w:tcBorders>
            <w:noWrap/>
            <w:vAlign w:val="center"/>
            <w:hideMark/>
          </w:tcPr>
          <w:p w14:paraId="0F80E48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auto"/>
              <w:left w:val="nil"/>
              <w:bottom w:val="single" w:sz="4" w:space="0" w:color="95B3D7"/>
              <w:right w:val="nil"/>
            </w:tcBorders>
            <w:noWrap/>
            <w:vAlign w:val="center"/>
            <w:hideMark/>
          </w:tcPr>
          <w:p w14:paraId="5ECCEC9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3.9E+05</w:t>
            </w:r>
          </w:p>
        </w:tc>
        <w:tc>
          <w:tcPr>
            <w:tcW w:w="645" w:type="pct"/>
            <w:tcBorders>
              <w:top w:val="single" w:sz="4" w:space="0" w:color="auto"/>
              <w:left w:val="nil"/>
              <w:bottom w:val="single" w:sz="4" w:space="0" w:color="95B3D7"/>
              <w:right w:val="nil"/>
            </w:tcBorders>
            <w:noWrap/>
            <w:vAlign w:val="center"/>
            <w:hideMark/>
          </w:tcPr>
          <w:p w14:paraId="769CF78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3.9E+05</w:t>
            </w:r>
          </w:p>
        </w:tc>
        <w:tc>
          <w:tcPr>
            <w:tcW w:w="767" w:type="pct"/>
            <w:tcBorders>
              <w:top w:val="single" w:sz="4" w:space="0" w:color="auto"/>
              <w:left w:val="nil"/>
              <w:bottom w:val="single" w:sz="4" w:space="0" w:color="95B3D7"/>
              <w:right w:val="nil"/>
            </w:tcBorders>
            <w:noWrap/>
            <w:vAlign w:val="center"/>
            <w:hideMark/>
          </w:tcPr>
          <w:p w14:paraId="7ED0E95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2F9536E1"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053181B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193A9B8"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8E2B7C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CB064F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267</w:t>
            </w:r>
          </w:p>
        </w:tc>
        <w:tc>
          <w:tcPr>
            <w:tcW w:w="423" w:type="pct"/>
            <w:tcBorders>
              <w:top w:val="single" w:sz="4" w:space="0" w:color="95B3D7"/>
              <w:left w:val="nil"/>
              <w:bottom w:val="single" w:sz="4" w:space="0" w:color="95B3D7"/>
              <w:right w:val="nil"/>
            </w:tcBorders>
            <w:shd w:val="clear" w:color="auto" w:fill="DCE6F1"/>
            <w:noWrap/>
            <w:vAlign w:val="center"/>
            <w:hideMark/>
          </w:tcPr>
          <w:p w14:paraId="161F441C"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shd w:val="clear" w:color="auto" w:fill="DCE6F1"/>
            <w:noWrap/>
            <w:vAlign w:val="center"/>
            <w:hideMark/>
          </w:tcPr>
          <w:p w14:paraId="4884A5F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3.7E+05</w:t>
            </w:r>
          </w:p>
        </w:tc>
        <w:tc>
          <w:tcPr>
            <w:tcW w:w="645" w:type="pct"/>
            <w:tcBorders>
              <w:top w:val="single" w:sz="4" w:space="0" w:color="95B3D7"/>
              <w:left w:val="nil"/>
              <w:bottom w:val="single" w:sz="4" w:space="0" w:color="95B3D7"/>
              <w:right w:val="nil"/>
            </w:tcBorders>
            <w:shd w:val="clear" w:color="auto" w:fill="DCE6F1"/>
            <w:noWrap/>
            <w:vAlign w:val="center"/>
            <w:hideMark/>
          </w:tcPr>
          <w:p w14:paraId="23DEB1C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3.7E+05</w:t>
            </w:r>
          </w:p>
        </w:tc>
        <w:tc>
          <w:tcPr>
            <w:tcW w:w="767" w:type="pct"/>
            <w:tcBorders>
              <w:top w:val="single" w:sz="4" w:space="0" w:color="95B3D7"/>
              <w:left w:val="nil"/>
              <w:bottom w:val="single" w:sz="4" w:space="0" w:color="95B3D7"/>
              <w:right w:val="nil"/>
            </w:tcBorders>
            <w:shd w:val="clear" w:color="auto" w:fill="DCE6F1"/>
            <w:noWrap/>
            <w:vAlign w:val="center"/>
            <w:hideMark/>
          </w:tcPr>
          <w:p w14:paraId="3156944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1834D1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26A62E4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74AF857"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22602C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745C96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283</w:t>
            </w:r>
          </w:p>
        </w:tc>
        <w:tc>
          <w:tcPr>
            <w:tcW w:w="423" w:type="pct"/>
            <w:tcBorders>
              <w:top w:val="single" w:sz="4" w:space="0" w:color="95B3D7"/>
              <w:left w:val="nil"/>
              <w:bottom w:val="single" w:sz="4" w:space="0" w:color="95B3D7"/>
              <w:right w:val="nil"/>
            </w:tcBorders>
            <w:noWrap/>
            <w:vAlign w:val="center"/>
            <w:hideMark/>
          </w:tcPr>
          <w:p w14:paraId="0B4CACAC"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noWrap/>
            <w:vAlign w:val="center"/>
            <w:hideMark/>
          </w:tcPr>
          <w:p w14:paraId="1788E8B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3.8E+05</w:t>
            </w:r>
          </w:p>
        </w:tc>
        <w:tc>
          <w:tcPr>
            <w:tcW w:w="645" w:type="pct"/>
            <w:tcBorders>
              <w:top w:val="single" w:sz="4" w:space="0" w:color="95B3D7"/>
              <w:left w:val="nil"/>
              <w:bottom w:val="single" w:sz="4" w:space="0" w:color="95B3D7"/>
              <w:right w:val="nil"/>
            </w:tcBorders>
            <w:noWrap/>
            <w:vAlign w:val="center"/>
            <w:hideMark/>
          </w:tcPr>
          <w:p w14:paraId="7A53E6E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3.8E+05</w:t>
            </w:r>
          </w:p>
        </w:tc>
        <w:tc>
          <w:tcPr>
            <w:tcW w:w="767" w:type="pct"/>
            <w:tcBorders>
              <w:top w:val="single" w:sz="4" w:space="0" w:color="95B3D7"/>
              <w:left w:val="nil"/>
              <w:bottom w:val="single" w:sz="4" w:space="0" w:color="95B3D7"/>
              <w:right w:val="nil"/>
            </w:tcBorders>
            <w:noWrap/>
            <w:vAlign w:val="center"/>
            <w:hideMark/>
          </w:tcPr>
          <w:p w14:paraId="7FCF125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600C58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0.1</w:t>
            </w:r>
          </w:p>
        </w:tc>
      </w:tr>
      <w:tr w:rsidR="00FB6EBF" w14:paraId="4DE2BD4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04AEF2D"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5C67BD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A89056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235</w:t>
            </w:r>
          </w:p>
        </w:tc>
        <w:tc>
          <w:tcPr>
            <w:tcW w:w="423" w:type="pct"/>
            <w:tcBorders>
              <w:top w:val="single" w:sz="4" w:space="0" w:color="95B3D7"/>
              <w:left w:val="nil"/>
              <w:bottom w:val="single" w:sz="4" w:space="0" w:color="auto"/>
              <w:right w:val="nil"/>
            </w:tcBorders>
            <w:shd w:val="clear" w:color="auto" w:fill="DCE6F1"/>
            <w:noWrap/>
            <w:vAlign w:val="center"/>
            <w:hideMark/>
          </w:tcPr>
          <w:p w14:paraId="45A0F94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auto"/>
              <w:right w:val="nil"/>
            </w:tcBorders>
            <w:shd w:val="clear" w:color="auto" w:fill="DCE6F1"/>
            <w:noWrap/>
            <w:vAlign w:val="center"/>
            <w:hideMark/>
          </w:tcPr>
          <w:p w14:paraId="4B88608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3.1E+05</w:t>
            </w:r>
          </w:p>
        </w:tc>
        <w:tc>
          <w:tcPr>
            <w:tcW w:w="645" w:type="pct"/>
            <w:tcBorders>
              <w:top w:val="single" w:sz="4" w:space="0" w:color="95B3D7"/>
              <w:left w:val="nil"/>
              <w:bottom w:val="single" w:sz="4" w:space="0" w:color="auto"/>
              <w:right w:val="nil"/>
            </w:tcBorders>
            <w:shd w:val="clear" w:color="auto" w:fill="DCE6F1"/>
            <w:noWrap/>
            <w:vAlign w:val="center"/>
            <w:hideMark/>
          </w:tcPr>
          <w:p w14:paraId="49ECE4C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3.1E+05</w:t>
            </w:r>
          </w:p>
        </w:tc>
        <w:tc>
          <w:tcPr>
            <w:tcW w:w="767" w:type="pct"/>
            <w:tcBorders>
              <w:top w:val="single" w:sz="4" w:space="0" w:color="95B3D7"/>
              <w:left w:val="nil"/>
              <w:bottom w:val="single" w:sz="4" w:space="0" w:color="auto"/>
              <w:right w:val="nil"/>
            </w:tcBorders>
            <w:shd w:val="clear" w:color="auto" w:fill="DCE6F1"/>
            <w:noWrap/>
            <w:vAlign w:val="center"/>
            <w:hideMark/>
          </w:tcPr>
          <w:p w14:paraId="201275A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F39223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0.1</w:t>
            </w:r>
          </w:p>
        </w:tc>
      </w:tr>
    </w:tbl>
    <w:p w14:paraId="0E83F4E2"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30 ML in 2015; 57 ML in 2040; and 95 ML in 2070.</w:t>
      </w:r>
    </w:p>
    <w:p w14:paraId="77563C65" w14:textId="77777777" w:rsidR="00FB6EBF" w:rsidRDefault="00FB6EBF" w:rsidP="00FB6EBF">
      <w:pPr>
        <w:rPr>
          <w:sz w:val="20"/>
          <w:szCs w:val="20"/>
        </w:rPr>
      </w:pPr>
      <w:r>
        <w:rPr>
          <w:sz w:val="20"/>
          <w:szCs w:val="20"/>
          <w:vertAlign w:val="superscript"/>
        </w:rPr>
        <w:t>b</w:t>
      </w:r>
      <w:r>
        <w:rPr>
          <w:sz w:val="20"/>
          <w:szCs w:val="20"/>
        </w:rPr>
        <w:t>Piped water use was estimated to be 75 ML in 2015; 141 ML in 2040; and 237 ML in 2070.</w:t>
      </w:r>
    </w:p>
    <w:p w14:paraId="4257D4AB" w14:textId="77777777" w:rsidR="00FB6EBF" w:rsidRDefault="00FB6EBF" w:rsidP="00FB6EBF"/>
    <w:p w14:paraId="0F006BAC" w14:textId="082A06AA"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15</w:t>
      </w:r>
      <w:r w:rsidR="00F8587E">
        <w:rPr>
          <w:noProof/>
        </w:rPr>
        <w:fldChar w:fldCharType="end"/>
      </w:r>
      <w:r>
        <w:t xml:space="preserve"> Kugluktuk.</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117C217" w14:textId="77777777" w:rsidTr="00FB6EBF">
        <w:trPr>
          <w:trHeight w:val="37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49D749D0"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633790FE"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65C257B5"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BABA91F"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3383F975" w14:textId="77777777" w:rsidR="00FB6EBF" w:rsidRDefault="00FB6EBF" w:rsidP="000A771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6905C642" w14:textId="77777777" w:rsidR="00FB6EBF" w:rsidRDefault="00FB6EBF" w:rsidP="000A771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1D93BA21"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475849E5" w14:textId="77777777" w:rsidR="00FB6EBF" w:rsidRDefault="00FB6EBF" w:rsidP="000A771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7778729"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77DB56A"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1CA55AC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0E996CA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224</w:t>
            </w:r>
          </w:p>
        </w:tc>
        <w:tc>
          <w:tcPr>
            <w:tcW w:w="423" w:type="pct"/>
            <w:tcBorders>
              <w:top w:val="single" w:sz="4" w:space="0" w:color="auto"/>
              <w:left w:val="nil"/>
              <w:bottom w:val="single" w:sz="4" w:space="0" w:color="95B3D7"/>
              <w:right w:val="nil"/>
            </w:tcBorders>
            <w:shd w:val="clear" w:color="auto" w:fill="DCE6F1"/>
            <w:noWrap/>
            <w:vAlign w:val="center"/>
            <w:hideMark/>
          </w:tcPr>
          <w:p w14:paraId="2EE8FD2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auto"/>
              <w:left w:val="nil"/>
              <w:bottom w:val="single" w:sz="4" w:space="0" w:color="95B3D7"/>
              <w:right w:val="nil"/>
            </w:tcBorders>
            <w:shd w:val="clear" w:color="auto" w:fill="DCE6F1"/>
            <w:noWrap/>
            <w:vAlign w:val="center"/>
            <w:hideMark/>
          </w:tcPr>
          <w:p w14:paraId="3B44C8D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8.0E+06</w:t>
            </w:r>
          </w:p>
        </w:tc>
        <w:tc>
          <w:tcPr>
            <w:tcW w:w="645" w:type="pct"/>
            <w:tcBorders>
              <w:top w:val="single" w:sz="4" w:space="0" w:color="auto"/>
              <w:left w:val="nil"/>
              <w:bottom w:val="single" w:sz="4" w:space="0" w:color="95B3D7"/>
              <w:right w:val="nil"/>
            </w:tcBorders>
            <w:shd w:val="clear" w:color="auto" w:fill="DCE6F1"/>
            <w:noWrap/>
            <w:vAlign w:val="center"/>
            <w:hideMark/>
          </w:tcPr>
          <w:p w14:paraId="58DA9E4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8.0E+06</w:t>
            </w:r>
          </w:p>
        </w:tc>
        <w:tc>
          <w:tcPr>
            <w:tcW w:w="767" w:type="pct"/>
            <w:tcBorders>
              <w:top w:val="single" w:sz="4" w:space="0" w:color="auto"/>
              <w:left w:val="nil"/>
              <w:bottom w:val="single" w:sz="4" w:space="0" w:color="95B3D7"/>
              <w:right w:val="nil"/>
            </w:tcBorders>
            <w:shd w:val="clear" w:color="auto" w:fill="DCE6F1"/>
            <w:noWrap/>
            <w:vAlign w:val="center"/>
            <w:hideMark/>
          </w:tcPr>
          <w:p w14:paraId="55F5E08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54B38EB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2F759EE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F88E09A"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11D29F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26DFE78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234</w:t>
            </w:r>
          </w:p>
        </w:tc>
        <w:tc>
          <w:tcPr>
            <w:tcW w:w="423" w:type="pct"/>
            <w:tcBorders>
              <w:top w:val="single" w:sz="4" w:space="0" w:color="95B3D7"/>
              <w:left w:val="nil"/>
              <w:bottom w:val="single" w:sz="4" w:space="0" w:color="95B3D7"/>
              <w:right w:val="nil"/>
            </w:tcBorders>
            <w:noWrap/>
            <w:vAlign w:val="center"/>
            <w:hideMark/>
          </w:tcPr>
          <w:p w14:paraId="76C14CF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77</w:t>
            </w:r>
          </w:p>
        </w:tc>
        <w:tc>
          <w:tcPr>
            <w:tcW w:w="693" w:type="pct"/>
            <w:tcBorders>
              <w:top w:val="single" w:sz="4" w:space="0" w:color="95B3D7"/>
              <w:left w:val="nil"/>
              <w:bottom w:val="single" w:sz="4" w:space="0" w:color="95B3D7"/>
              <w:right w:val="nil"/>
            </w:tcBorders>
            <w:noWrap/>
            <w:vAlign w:val="center"/>
            <w:hideMark/>
          </w:tcPr>
          <w:p w14:paraId="70B2079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8.0E+06</w:t>
            </w:r>
          </w:p>
        </w:tc>
        <w:tc>
          <w:tcPr>
            <w:tcW w:w="645" w:type="pct"/>
            <w:tcBorders>
              <w:top w:val="single" w:sz="4" w:space="0" w:color="95B3D7"/>
              <w:left w:val="nil"/>
              <w:bottom w:val="single" w:sz="4" w:space="0" w:color="95B3D7"/>
              <w:right w:val="nil"/>
            </w:tcBorders>
            <w:noWrap/>
            <w:vAlign w:val="center"/>
            <w:hideMark/>
          </w:tcPr>
          <w:p w14:paraId="78DA8C9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8.0E+06</w:t>
            </w:r>
          </w:p>
        </w:tc>
        <w:tc>
          <w:tcPr>
            <w:tcW w:w="767" w:type="pct"/>
            <w:tcBorders>
              <w:top w:val="single" w:sz="4" w:space="0" w:color="95B3D7"/>
              <w:left w:val="nil"/>
              <w:bottom w:val="single" w:sz="4" w:space="0" w:color="95B3D7"/>
              <w:right w:val="nil"/>
            </w:tcBorders>
            <w:noWrap/>
            <w:vAlign w:val="center"/>
            <w:hideMark/>
          </w:tcPr>
          <w:p w14:paraId="734F669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820DAC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5B787A6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E5D7D2D"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397F3D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772B72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238</w:t>
            </w:r>
          </w:p>
        </w:tc>
        <w:tc>
          <w:tcPr>
            <w:tcW w:w="423" w:type="pct"/>
            <w:tcBorders>
              <w:top w:val="single" w:sz="4" w:space="0" w:color="95B3D7"/>
              <w:left w:val="nil"/>
              <w:bottom w:val="single" w:sz="4" w:space="0" w:color="95B3D7"/>
              <w:right w:val="nil"/>
            </w:tcBorders>
            <w:shd w:val="clear" w:color="auto" w:fill="DCE6F1"/>
            <w:noWrap/>
            <w:vAlign w:val="center"/>
            <w:hideMark/>
          </w:tcPr>
          <w:p w14:paraId="76E84B0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95B3D7"/>
              <w:left w:val="nil"/>
              <w:bottom w:val="single" w:sz="4" w:space="0" w:color="95B3D7"/>
              <w:right w:val="nil"/>
            </w:tcBorders>
            <w:shd w:val="clear" w:color="auto" w:fill="DCE6F1"/>
            <w:noWrap/>
            <w:vAlign w:val="center"/>
            <w:hideMark/>
          </w:tcPr>
          <w:p w14:paraId="4892FD7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8.7E+06</w:t>
            </w:r>
          </w:p>
        </w:tc>
        <w:tc>
          <w:tcPr>
            <w:tcW w:w="645" w:type="pct"/>
            <w:tcBorders>
              <w:top w:val="single" w:sz="4" w:space="0" w:color="95B3D7"/>
              <w:left w:val="nil"/>
              <w:bottom w:val="single" w:sz="4" w:space="0" w:color="95B3D7"/>
              <w:right w:val="nil"/>
            </w:tcBorders>
            <w:shd w:val="clear" w:color="auto" w:fill="DCE6F1"/>
            <w:noWrap/>
            <w:vAlign w:val="center"/>
            <w:hideMark/>
          </w:tcPr>
          <w:p w14:paraId="4A11D75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8.7E+06</w:t>
            </w:r>
          </w:p>
        </w:tc>
        <w:tc>
          <w:tcPr>
            <w:tcW w:w="767" w:type="pct"/>
            <w:tcBorders>
              <w:top w:val="single" w:sz="4" w:space="0" w:color="95B3D7"/>
              <w:left w:val="nil"/>
              <w:bottom w:val="single" w:sz="4" w:space="0" w:color="95B3D7"/>
              <w:right w:val="nil"/>
            </w:tcBorders>
            <w:shd w:val="clear" w:color="auto" w:fill="DCE6F1"/>
            <w:noWrap/>
            <w:vAlign w:val="center"/>
            <w:hideMark/>
          </w:tcPr>
          <w:p w14:paraId="297F88D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CB15E3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473B1AE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7FDEA56"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313C24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811F4B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241</w:t>
            </w:r>
          </w:p>
        </w:tc>
        <w:tc>
          <w:tcPr>
            <w:tcW w:w="423" w:type="pct"/>
            <w:tcBorders>
              <w:top w:val="single" w:sz="4" w:space="0" w:color="95B3D7"/>
              <w:left w:val="nil"/>
              <w:bottom w:val="single" w:sz="4" w:space="0" w:color="95B3D7"/>
              <w:right w:val="nil"/>
            </w:tcBorders>
            <w:noWrap/>
            <w:vAlign w:val="center"/>
            <w:hideMark/>
          </w:tcPr>
          <w:p w14:paraId="73E6DEA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78</w:t>
            </w:r>
          </w:p>
        </w:tc>
        <w:tc>
          <w:tcPr>
            <w:tcW w:w="693" w:type="pct"/>
            <w:tcBorders>
              <w:top w:val="single" w:sz="4" w:space="0" w:color="95B3D7"/>
              <w:left w:val="nil"/>
              <w:bottom w:val="single" w:sz="4" w:space="0" w:color="95B3D7"/>
              <w:right w:val="nil"/>
            </w:tcBorders>
            <w:noWrap/>
            <w:vAlign w:val="center"/>
            <w:hideMark/>
          </w:tcPr>
          <w:p w14:paraId="7AF8D7B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8.4E+06</w:t>
            </w:r>
          </w:p>
        </w:tc>
        <w:tc>
          <w:tcPr>
            <w:tcW w:w="645" w:type="pct"/>
            <w:tcBorders>
              <w:top w:val="single" w:sz="4" w:space="0" w:color="95B3D7"/>
              <w:left w:val="nil"/>
              <w:bottom w:val="single" w:sz="4" w:space="0" w:color="95B3D7"/>
              <w:right w:val="nil"/>
            </w:tcBorders>
            <w:noWrap/>
            <w:vAlign w:val="center"/>
            <w:hideMark/>
          </w:tcPr>
          <w:p w14:paraId="3778EEC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8.4E+06</w:t>
            </w:r>
          </w:p>
        </w:tc>
        <w:tc>
          <w:tcPr>
            <w:tcW w:w="767" w:type="pct"/>
            <w:tcBorders>
              <w:top w:val="single" w:sz="4" w:space="0" w:color="95B3D7"/>
              <w:left w:val="nil"/>
              <w:bottom w:val="single" w:sz="4" w:space="0" w:color="95B3D7"/>
              <w:right w:val="nil"/>
            </w:tcBorders>
            <w:noWrap/>
            <w:vAlign w:val="center"/>
            <w:hideMark/>
          </w:tcPr>
          <w:p w14:paraId="356D645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40B051B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7464F4B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1846983"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FD08CA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EB08FC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227</w:t>
            </w:r>
          </w:p>
        </w:tc>
        <w:tc>
          <w:tcPr>
            <w:tcW w:w="423" w:type="pct"/>
            <w:tcBorders>
              <w:top w:val="single" w:sz="4" w:space="0" w:color="95B3D7"/>
              <w:left w:val="nil"/>
              <w:bottom w:val="single" w:sz="4" w:space="0" w:color="auto"/>
              <w:right w:val="nil"/>
            </w:tcBorders>
            <w:shd w:val="clear" w:color="auto" w:fill="DCE6F1"/>
            <w:noWrap/>
            <w:vAlign w:val="center"/>
            <w:hideMark/>
          </w:tcPr>
          <w:p w14:paraId="6688861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68</w:t>
            </w:r>
          </w:p>
        </w:tc>
        <w:tc>
          <w:tcPr>
            <w:tcW w:w="693" w:type="pct"/>
            <w:tcBorders>
              <w:top w:val="single" w:sz="4" w:space="0" w:color="95B3D7"/>
              <w:left w:val="nil"/>
              <w:bottom w:val="single" w:sz="4" w:space="0" w:color="auto"/>
              <w:right w:val="nil"/>
            </w:tcBorders>
            <w:shd w:val="clear" w:color="auto" w:fill="DCE6F1"/>
            <w:noWrap/>
            <w:vAlign w:val="center"/>
            <w:hideMark/>
          </w:tcPr>
          <w:p w14:paraId="1E8D9838"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8.2E+06</w:t>
            </w:r>
          </w:p>
        </w:tc>
        <w:tc>
          <w:tcPr>
            <w:tcW w:w="645" w:type="pct"/>
            <w:tcBorders>
              <w:top w:val="single" w:sz="4" w:space="0" w:color="95B3D7"/>
              <w:left w:val="nil"/>
              <w:bottom w:val="single" w:sz="4" w:space="0" w:color="auto"/>
              <w:right w:val="nil"/>
            </w:tcBorders>
            <w:shd w:val="clear" w:color="auto" w:fill="DCE6F1"/>
            <w:noWrap/>
            <w:vAlign w:val="center"/>
            <w:hideMark/>
          </w:tcPr>
          <w:p w14:paraId="3915711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8.2E+06</w:t>
            </w:r>
          </w:p>
        </w:tc>
        <w:tc>
          <w:tcPr>
            <w:tcW w:w="767" w:type="pct"/>
            <w:tcBorders>
              <w:top w:val="single" w:sz="4" w:space="0" w:color="95B3D7"/>
              <w:left w:val="nil"/>
              <w:bottom w:val="single" w:sz="4" w:space="0" w:color="auto"/>
              <w:right w:val="nil"/>
            </w:tcBorders>
            <w:shd w:val="clear" w:color="auto" w:fill="DCE6F1"/>
            <w:noWrap/>
            <w:vAlign w:val="center"/>
            <w:hideMark/>
          </w:tcPr>
          <w:p w14:paraId="06A0438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D4BEA3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3189852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00D7EFA"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00CD1CF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7DC983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257</w:t>
            </w:r>
          </w:p>
        </w:tc>
        <w:tc>
          <w:tcPr>
            <w:tcW w:w="423" w:type="pct"/>
            <w:tcBorders>
              <w:top w:val="single" w:sz="4" w:space="0" w:color="auto"/>
              <w:left w:val="nil"/>
              <w:bottom w:val="single" w:sz="4" w:space="0" w:color="95B3D7"/>
              <w:right w:val="nil"/>
            </w:tcBorders>
            <w:noWrap/>
            <w:vAlign w:val="center"/>
            <w:hideMark/>
          </w:tcPr>
          <w:p w14:paraId="44C7DB6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83</w:t>
            </w:r>
          </w:p>
        </w:tc>
        <w:tc>
          <w:tcPr>
            <w:tcW w:w="693" w:type="pct"/>
            <w:tcBorders>
              <w:top w:val="single" w:sz="4" w:space="0" w:color="auto"/>
              <w:left w:val="nil"/>
              <w:bottom w:val="single" w:sz="4" w:space="0" w:color="95B3D7"/>
              <w:right w:val="nil"/>
            </w:tcBorders>
            <w:noWrap/>
            <w:vAlign w:val="center"/>
            <w:hideMark/>
          </w:tcPr>
          <w:p w14:paraId="4238116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9.0E+06</w:t>
            </w:r>
          </w:p>
        </w:tc>
        <w:tc>
          <w:tcPr>
            <w:tcW w:w="645" w:type="pct"/>
            <w:tcBorders>
              <w:top w:val="single" w:sz="4" w:space="0" w:color="auto"/>
              <w:left w:val="nil"/>
              <w:bottom w:val="single" w:sz="4" w:space="0" w:color="95B3D7"/>
              <w:right w:val="nil"/>
            </w:tcBorders>
            <w:noWrap/>
            <w:vAlign w:val="center"/>
            <w:hideMark/>
          </w:tcPr>
          <w:p w14:paraId="7C0044E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9.0E+06</w:t>
            </w:r>
          </w:p>
        </w:tc>
        <w:tc>
          <w:tcPr>
            <w:tcW w:w="767" w:type="pct"/>
            <w:tcBorders>
              <w:top w:val="single" w:sz="4" w:space="0" w:color="auto"/>
              <w:left w:val="nil"/>
              <w:bottom w:val="single" w:sz="4" w:space="0" w:color="95B3D7"/>
              <w:right w:val="nil"/>
            </w:tcBorders>
            <w:noWrap/>
            <w:vAlign w:val="center"/>
            <w:hideMark/>
          </w:tcPr>
          <w:p w14:paraId="315F48E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2F7B8AD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398D40E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3C56A4F"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78BFCF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074664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95B3D7"/>
              <w:right w:val="nil"/>
            </w:tcBorders>
            <w:shd w:val="clear" w:color="auto" w:fill="DCE6F1"/>
            <w:noWrap/>
            <w:vAlign w:val="center"/>
            <w:hideMark/>
          </w:tcPr>
          <w:p w14:paraId="6C845D6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shd w:val="clear" w:color="auto" w:fill="DCE6F1"/>
            <w:noWrap/>
            <w:vAlign w:val="center"/>
            <w:hideMark/>
          </w:tcPr>
          <w:p w14:paraId="2D00075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9.4E+06</w:t>
            </w:r>
          </w:p>
        </w:tc>
        <w:tc>
          <w:tcPr>
            <w:tcW w:w="645" w:type="pct"/>
            <w:tcBorders>
              <w:top w:val="single" w:sz="4" w:space="0" w:color="95B3D7"/>
              <w:left w:val="nil"/>
              <w:bottom w:val="single" w:sz="4" w:space="0" w:color="95B3D7"/>
              <w:right w:val="nil"/>
            </w:tcBorders>
            <w:shd w:val="clear" w:color="auto" w:fill="DCE6F1"/>
            <w:noWrap/>
            <w:vAlign w:val="center"/>
            <w:hideMark/>
          </w:tcPr>
          <w:p w14:paraId="7525929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9.4E+06</w:t>
            </w:r>
          </w:p>
        </w:tc>
        <w:tc>
          <w:tcPr>
            <w:tcW w:w="767" w:type="pct"/>
            <w:tcBorders>
              <w:top w:val="single" w:sz="4" w:space="0" w:color="95B3D7"/>
              <w:left w:val="nil"/>
              <w:bottom w:val="single" w:sz="4" w:space="0" w:color="95B3D7"/>
              <w:right w:val="nil"/>
            </w:tcBorders>
            <w:shd w:val="clear" w:color="auto" w:fill="DCE6F1"/>
            <w:noWrap/>
            <w:vAlign w:val="center"/>
            <w:hideMark/>
          </w:tcPr>
          <w:p w14:paraId="3D76188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697D32C"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504D59F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B000348"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A8ADCC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C45002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285</w:t>
            </w:r>
          </w:p>
        </w:tc>
        <w:tc>
          <w:tcPr>
            <w:tcW w:w="423" w:type="pct"/>
            <w:tcBorders>
              <w:top w:val="single" w:sz="4" w:space="0" w:color="95B3D7"/>
              <w:left w:val="nil"/>
              <w:bottom w:val="single" w:sz="4" w:space="0" w:color="95B3D7"/>
              <w:right w:val="nil"/>
            </w:tcBorders>
            <w:noWrap/>
            <w:vAlign w:val="center"/>
            <w:hideMark/>
          </w:tcPr>
          <w:p w14:paraId="0E22EE8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80</w:t>
            </w:r>
          </w:p>
        </w:tc>
        <w:tc>
          <w:tcPr>
            <w:tcW w:w="693" w:type="pct"/>
            <w:tcBorders>
              <w:top w:val="single" w:sz="4" w:space="0" w:color="95B3D7"/>
              <w:left w:val="nil"/>
              <w:bottom w:val="single" w:sz="4" w:space="0" w:color="95B3D7"/>
              <w:right w:val="nil"/>
            </w:tcBorders>
            <w:noWrap/>
            <w:vAlign w:val="center"/>
            <w:hideMark/>
          </w:tcPr>
          <w:p w14:paraId="6D2539C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645" w:type="pct"/>
            <w:tcBorders>
              <w:top w:val="single" w:sz="4" w:space="0" w:color="95B3D7"/>
              <w:left w:val="nil"/>
              <w:bottom w:val="single" w:sz="4" w:space="0" w:color="95B3D7"/>
              <w:right w:val="nil"/>
            </w:tcBorders>
            <w:noWrap/>
            <w:vAlign w:val="center"/>
            <w:hideMark/>
          </w:tcPr>
          <w:p w14:paraId="48279DB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767" w:type="pct"/>
            <w:tcBorders>
              <w:top w:val="single" w:sz="4" w:space="0" w:color="95B3D7"/>
              <w:left w:val="nil"/>
              <w:bottom w:val="single" w:sz="4" w:space="0" w:color="95B3D7"/>
              <w:right w:val="nil"/>
            </w:tcBorders>
            <w:noWrap/>
            <w:vAlign w:val="center"/>
            <w:hideMark/>
          </w:tcPr>
          <w:p w14:paraId="32D9E49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6C24869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462B226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280B78A"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F0DF11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4E5DB0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255</w:t>
            </w:r>
          </w:p>
        </w:tc>
        <w:tc>
          <w:tcPr>
            <w:tcW w:w="423" w:type="pct"/>
            <w:tcBorders>
              <w:top w:val="single" w:sz="4" w:space="0" w:color="95B3D7"/>
              <w:left w:val="nil"/>
              <w:bottom w:val="single" w:sz="4" w:space="0" w:color="auto"/>
              <w:right w:val="nil"/>
            </w:tcBorders>
            <w:shd w:val="clear" w:color="auto" w:fill="DCE6F1"/>
            <w:noWrap/>
            <w:vAlign w:val="center"/>
            <w:hideMark/>
          </w:tcPr>
          <w:p w14:paraId="7110DB82"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95B3D7"/>
              <w:left w:val="nil"/>
              <w:bottom w:val="single" w:sz="4" w:space="0" w:color="auto"/>
              <w:right w:val="nil"/>
            </w:tcBorders>
            <w:shd w:val="clear" w:color="auto" w:fill="DCE6F1"/>
            <w:noWrap/>
            <w:vAlign w:val="center"/>
            <w:hideMark/>
          </w:tcPr>
          <w:p w14:paraId="2EC1F201"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9.5E+06</w:t>
            </w:r>
          </w:p>
        </w:tc>
        <w:tc>
          <w:tcPr>
            <w:tcW w:w="645" w:type="pct"/>
            <w:tcBorders>
              <w:top w:val="single" w:sz="4" w:space="0" w:color="95B3D7"/>
              <w:left w:val="nil"/>
              <w:bottom w:val="single" w:sz="4" w:space="0" w:color="auto"/>
              <w:right w:val="nil"/>
            </w:tcBorders>
            <w:shd w:val="clear" w:color="auto" w:fill="DCE6F1"/>
            <w:noWrap/>
            <w:vAlign w:val="center"/>
            <w:hideMark/>
          </w:tcPr>
          <w:p w14:paraId="616DD9D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9.5E+06</w:t>
            </w:r>
          </w:p>
        </w:tc>
        <w:tc>
          <w:tcPr>
            <w:tcW w:w="767" w:type="pct"/>
            <w:tcBorders>
              <w:top w:val="single" w:sz="4" w:space="0" w:color="95B3D7"/>
              <w:left w:val="nil"/>
              <w:bottom w:val="single" w:sz="4" w:space="0" w:color="auto"/>
              <w:right w:val="nil"/>
            </w:tcBorders>
            <w:shd w:val="clear" w:color="auto" w:fill="DCE6F1"/>
            <w:noWrap/>
            <w:vAlign w:val="center"/>
            <w:hideMark/>
          </w:tcPr>
          <w:p w14:paraId="4E4BFAC1"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3DFA78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7F2D8B3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FD408B5" w14:textId="77777777" w:rsidR="00FB6EBF" w:rsidRDefault="00FB6EBF" w:rsidP="000A7710">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045EFD8C"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4B3185A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auto"/>
              <w:left w:val="nil"/>
              <w:bottom w:val="single" w:sz="4" w:space="0" w:color="95B3D7"/>
              <w:right w:val="nil"/>
            </w:tcBorders>
            <w:noWrap/>
            <w:vAlign w:val="center"/>
            <w:hideMark/>
          </w:tcPr>
          <w:p w14:paraId="45E12E6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85</w:t>
            </w:r>
          </w:p>
        </w:tc>
        <w:tc>
          <w:tcPr>
            <w:tcW w:w="693" w:type="pct"/>
            <w:tcBorders>
              <w:top w:val="single" w:sz="4" w:space="0" w:color="auto"/>
              <w:left w:val="nil"/>
              <w:bottom w:val="single" w:sz="4" w:space="0" w:color="95B3D7"/>
              <w:right w:val="nil"/>
            </w:tcBorders>
            <w:noWrap/>
            <w:vAlign w:val="center"/>
            <w:hideMark/>
          </w:tcPr>
          <w:p w14:paraId="6ABF3F3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1.0E+07</w:t>
            </w:r>
          </w:p>
        </w:tc>
        <w:tc>
          <w:tcPr>
            <w:tcW w:w="645" w:type="pct"/>
            <w:tcBorders>
              <w:top w:val="single" w:sz="4" w:space="0" w:color="auto"/>
              <w:left w:val="nil"/>
              <w:bottom w:val="single" w:sz="4" w:space="0" w:color="95B3D7"/>
              <w:right w:val="nil"/>
            </w:tcBorders>
            <w:noWrap/>
            <w:vAlign w:val="center"/>
            <w:hideMark/>
          </w:tcPr>
          <w:p w14:paraId="45E8706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1.0E+07</w:t>
            </w:r>
          </w:p>
        </w:tc>
        <w:tc>
          <w:tcPr>
            <w:tcW w:w="767" w:type="pct"/>
            <w:tcBorders>
              <w:top w:val="single" w:sz="4" w:space="0" w:color="auto"/>
              <w:left w:val="nil"/>
              <w:bottom w:val="single" w:sz="4" w:space="0" w:color="95B3D7"/>
              <w:right w:val="nil"/>
            </w:tcBorders>
            <w:noWrap/>
            <w:vAlign w:val="center"/>
            <w:hideMark/>
          </w:tcPr>
          <w:p w14:paraId="012DEAD4"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auto"/>
              <w:left w:val="nil"/>
              <w:bottom w:val="single" w:sz="4" w:space="0" w:color="95B3D7"/>
              <w:right w:val="single" w:sz="4" w:space="0" w:color="95B3D7"/>
            </w:tcBorders>
            <w:noWrap/>
            <w:vAlign w:val="center"/>
            <w:hideMark/>
          </w:tcPr>
          <w:p w14:paraId="599689B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2EBDBAC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141C313"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2E5758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7D9F29D"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241</w:t>
            </w:r>
          </w:p>
        </w:tc>
        <w:tc>
          <w:tcPr>
            <w:tcW w:w="423" w:type="pct"/>
            <w:tcBorders>
              <w:top w:val="single" w:sz="4" w:space="0" w:color="95B3D7"/>
              <w:left w:val="nil"/>
              <w:bottom w:val="single" w:sz="4" w:space="0" w:color="95B3D7"/>
              <w:right w:val="nil"/>
            </w:tcBorders>
            <w:shd w:val="clear" w:color="auto" w:fill="DCE6F1"/>
            <w:noWrap/>
            <w:vAlign w:val="center"/>
            <w:hideMark/>
          </w:tcPr>
          <w:p w14:paraId="5F3D4A93"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83</w:t>
            </w:r>
          </w:p>
        </w:tc>
        <w:tc>
          <w:tcPr>
            <w:tcW w:w="693" w:type="pct"/>
            <w:tcBorders>
              <w:top w:val="single" w:sz="4" w:space="0" w:color="95B3D7"/>
              <w:left w:val="nil"/>
              <w:bottom w:val="single" w:sz="4" w:space="0" w:color="95B3D7"/>
              <w:right w:val="nil"/>
            </w:tcBorders>
            <w:shd w:val="clear" w:color="auto" w:fill="DCE6F1"/>
            <w:noWrap/>
            <w:vAlign w:val="center"/>
            <w:hideMark/>
          </w:tcPr>
          <w:p w14:paraId="4D62C59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8.1E+06</w:t>
            </w:r>
          </w:p>
        </w:tc>
        <w:tc>
          <w:tcPr>
            <w:tcW w:w="645" w:type="pct"/>
            <w:tcBorders>
              <w:top w:val="single" w:sz="4" w:space="0" w:color="95B3D7"/>
              <w:left w:val="nil"/>
              <w:bottom w:val="single" w:sz="4" w:space="0" w:color="95B3D7"/>
              <w:right w:val="nil"/>
            </w:tcBorders>
            <w:shd w:val="clear" w:color="auto" w:fill="DCE6F1"/>
            <w:noWrap/>
            <w:vAlign w:val="center"/>
            <w:hideMark/>
          </w:tcPr>
          <w:p w14:paraId="61420F2F"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8.1E+06</w:t>
            </w:r>
          </w:p>
        </w:tc>
        <w:tc>
          <w:tcPr>
            <w:tcW w:w="767" w:type="pct"/>
            <w:tcBorders>
              <w:top w:val="single" w:sz="4" w:space="0" w:color="95B3D7"/>
              <w:left w:val="nil"/>
              <w:bottom w:val="single" w:sz="4" w:space="0" w:color="95B3D7"/>
              <w:right w:val="nil"/>
            </w:tcBorders>
            <w:shd w:val="clear" w:color="auto" w:fill="DCE6F1"/>
            <w:noWrap/>
            <w:vAlign w:val="center"/>
            <w:hideMark/>
          </w:tcPr>
          <w:p w14:paraId="3E4D712A"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3BFB3219"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0510921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FB25781"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7D3BE1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130441B"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300</w:t>
            </w:r>
          </w:p>
        </w:tc>
        <w:tc>
          <w:tcPr>
            <w:tcW w:w="423" w:type="pct"/>
            <w:tcBorders>
              <w:top w:val="single" w:sz="4" w:space="0" w:color="95B3D7"/>
              <w:left w:val="nil"/>
              <w:bottom w:val="single" w:sz="4" w:space="0" w:color="95B3D7"/>
              <w:right w:val="nil"/>
            </w:tcBorders>
            <w:noWrap/>
            <w:vAlign w:val="center"/>
            <w:hideMark/>
          </w:tcPr>
          <w:p w14:paraId="43B1B22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81</w:t>
            </w:r>
          </w:p>
        </w:tc>
        <w:tc>
          <w:tcPr>
            <w:tcW w:w="693" w:type="pct"/>
            <w:tcBorders>
              <w:top w:val="single" w:sz="4" w:space="0" w:color="95B3D7"/>
              <w:left w:val="nil"/>
              <w:bottom w:val="single" w:sz="4" w:space="0" w:color="95B3D7"/>
              <w:right w:val="nil"/>
            </w:tcBorders>
            <w:noWrap/>
            <w:vAlign w:val="center"/>
            <w:hideMark/>
          </w:tcPr>
          <w:p w14:paraId="130C3CB1"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645" w:type="pct"/>
            <w:tcBorders>
              <w:top w:val="single" w:sz="4" w:space="0" w:color="95B3D7"/>
              <w:left w:val="nil"/>
              <w:bottom w:val="single" w:sz="4" w:space="0" w:color="95B3D7"/>
              <w:right w:val="nil"/>
            </w:tcBorders>
            <w:noWrap/>
            <w:vAlign w:val="center"/>
            <w:hideMark/>
          </w:tcPr>
          <w:p w14:paraId="57810075"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767" w:type="pct"/>
            <w:tcBorders>
              <w:top w:val="single" w:sz="4" w:space="0" w:color="95B3D7"/>
              <w:left w:val="nil"/>
              <w:bottom w:val="single" w:sz="4" w:space="0" w:color="95B3D7"/>
              <w:right w:val="nil"/>
            </w:tcBorders>
            <w:noWrap/>
            <w:vAlign w:val="center"/>
            <w:hideMark/>
          </w:tcPr>
          <w:p w14:paraId="0AFB5E2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95B3D7"/>
              <w:right w:val="single" w:sz="4" w:space="0" w:color="95B3D7"/>
            </w:tcBorders>
            <w:noWrap/>
            <w:vAlign w:val="center"/>
            <w:hideMark/>
          </w:tcPr>
          <w:p w14:paraId="6857A2E1"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r w:rsidR="00FB6EBF" w14:paraId="401CA57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7C15BF6" w14:textId="77777777" w:rsidR="00FB6EBF" w:rsidRDefault="00FB6EBF" w:rsidP="000A7710">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FF1E3E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DBFFDB6"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295</w:t>
            </w:r>
          </w:p>
        </w:tc>
        <w:tc>
          <w:tcPr>
            <w:tcW w:w="423" w:type="pct"/>
            <w:tcBorders>
              <w:top w:val="single" w:sz="4" w:space="0" w:color="95B3D7"/>
              <w:left w:val="nil"/>
              <w:bottom w:val="single" w:sz="4" w:space="0" w:color="auto"/>
              <w:right w:val="nil"/>
            </w:tcBorders>
            <w:shd w:val="clear" w:color="auto" w:fill="DCE6F1"/>
            <w:noWrap/>
            <w:vAlign w:val="center"/>
            <w:hideMark/>
          </w:tcPr>
          <w:p w14:paraId="49751A5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auto"/>
              <w:right w:val="nil"/>
            </w:tcBorders>
            <w:shd w:val="clear" w:color="auto" w:fill="DCE6F1"/>
            <w:noWrap/>
            <w:vAlign w:val="center"/>
            <w:hideMark/>
          </w:tcPr>
          <w:p w14:paraId="2C8052C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645" w:type="pct"/>
            <w:tcBorders>
              <w:top w:val="single" w:sz="4" w:space="0" w:color="95B3D7"/>
              <w:left w:val="nil"/>
              <w:bottom w:val="single" w:sz="4" w:space="0" w:color="auto"/>
              <w:right w:val="nil"/>
            </w:tcBorders>
            <w:shd w:val="clear" w:color="auto" w:fill="DCE6F1"/>
            <w:noWrap/>
            <w:vAlign w:val="center"/>
            <w:hideMark/>
          </w:tcPr>
          <w:p w14:paraId="51F34CBE"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1.1E+07</w:t>
            </w:r>
          </w:p>
        </w:tc>
        <w:tc>
          <w:tcPr>
            <w:tcW w:w="767" w:type="pct"/>
            <w:tcBorders>
              <w:top w:val="single" w:sz="4" w:space="0" w:color="95B3D7"/>
              <w:left w:val="nil"/>
              <w:bottom w:val="single" w:sz="4" w:space="0" w:color="auto"/>
              <w:right w:val="nil"/>
            </w:tcBorders>
            <w:shd w:val="clear" w:color="auto" w:fill="DCE6F1"/>
            <w:noWrap/>
            <w:vAlign w:val="center"/>
            <w:hideMark/>
          </w:tcPr>
          <w:p w14:paraId="7DD3E950"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5AAAF87" w14:textId="77777777" w:rsidR="00FB6EBF" w:rsidRDefault="00FB6EBF" w:rsidP="000A7710">
            <w:pPr>
              <w:spacing w:after="0"/>
              <w:ind w:firstLine="0"/>
              <w:jc w:val="left"/>
              <w:rPr>
                <w:rFonts w:eastAsia="Times New Roman" w:cs="Calibri"/>
                <w:color w:val="000000"/>
                <w:sz w:val="18"/>
                <w:szCs w:val="18"/>
              </w:rPr>
            </w:pPr>
            <w:r>
              <w:rPr>
                <w:rFonts w:eastAsia="Times New Roman" w:cs="Calibri"/>
                <w:color w:val="000000"/>
                <w:sz w:val="18"/>
                <w:szCs w:val="18"/>
              </w:rPr>
              <w:t>0.0</w:t>
            </w:r>
          </w:p>
        </w:tc>
      </w:tr>
    </w:tbl>
    <w:p w14:paraId="26055EEA"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64 ML in 2015; 90 ML in 2040; and 117 ML in 2070.</w:t>
      </w:r>
    </w:p>
    <w:p w14:paraId="3716FAD2" w14:textId="77777777" w:rsidR="00FB6EBF" w:rsidRDefault="00FB6EBF" w:rsidP="00FB6EBF">
      <w:pPr>
        <w:rPr>
          <w:sz w:val="20"/>
          <w:szCs w:val="20"/>
        </w:rPr>
      </w:pPr>
      <w:r>
        <w:rPr>
          <w:sz w:val="20"/>
          <w:szCs w:val="20"/>
          <w:vertAlign w:val="superscript"/>
        </w:rPr>
        <w:t>b</w:t>
      </w:r>
      <w:r>
        <w:rPr>
          <w:sz w:val="20"/>
          <w:szCs w:val="20"/>
        </w:rPr>
        <w:t>Piped water use was estimated to be 159 ML in 2015; 225 ML in 2040; and 292 ML in 2070.</w:t>
      </w:r>
    </w:p>
    <w:p w14:paraId="0A76C0DB" w14:textId="21DB3A31"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16</w:t>
      </w:r>
      <w:r w:rsidR="00F8587E">
        <w:rPr>
          <w:noProof/>
        </w:rPr>
        <w:fldChar w:fldCharType="end"/>
      </w:r>
      <w:r>
        <w:t xml:space="preserve"> Naujaat.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2B6317" w14:paraId="0AD14D8C" w14:textId="77777777" w:rsidTr="003D3759">
        <w:trPr>
          <w:trHeight w:val="31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2242C687"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76C6FE4F"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4B1711A9"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4F0D6F10"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516A9D84" w14:textId="77777777" w:rsidR="002B6317" w:rsidRDefault="002B6317"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0229AF97" w14:textId="77777777" w:rsidR="002B6317" w:rsidRDefault="002B6317"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1441F725"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41B2FE44" w14:textId="77777777" w:rsidR="002B6317" w:rsidRDefault="002B6317"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2B6317" w14:paraId="3A181155" w14:textId="77777777" w:rsidTr="003D3759">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A98BB58" w14:textId="77777777" w:rsidR="002B6317" w:rsidRDefault="002B6317" w:rsidP="002B631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057DD6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5D4DE34"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auto"/>
              <w:left w:val="nil"/>
              <w:bottom w:val="single" w:sz="4" w:space="0" w:color="95B3D7"/>
              <w:right w:val="nil"/>
            </w:tcBorders>
            <w:shd w:val="clear" w:color="auto" w:fill="DCE6F1"/>
            <w:noWrap/>
            <w:vAlign w:val="center"/>
            <w:hideMark/>
          </w:tcPr>
          <w:p w14:paraId="025D566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auto"/>
              <w:left w:val="nil"/>
              <w:bottom w:val="single" w:sz="4" w:space="0" w:color="95B3D7"/>
              <w:right w:val="nil"/>
            </w:tcBorders>
            <w:shd w:val="clear" w:color="auto" w:fill="DCE6F1"/>
            <w:noWrap/>
            <w:vAlign w:val="center"/>
            <w:hideMark/>
          </w:tcPr>
          <w:p w14:paraId="51C9258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5.5E+03</w:t>
            </w:r>
          </w:p>
        </w:tc>
        <w:tc>
          <w:tcPr>
            <w:tcW w:w="645" w:type="pct"/>
            <w:tcBorders>
              <w:top w:val="single" w:sz="4" w:space="0" w:color="auto"/>
              <w:left w:val="nil"/>
              <w:bottom w:val="single" w:sz="4" w:space="0" w:color="95B3D7"/>
              <w:right w:val="nil"/>
            </w:tcBorders>
            <w:shd w:val="clear" w:color="auto" w:fill="DCE6F1"/>
            <w:noWrap/>
            <w:vAlign w:val="center"/>
            <w:hideMark/>
          </w:tcPr>
          <w:p w14:paraId="2CB0AF84"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5.5E+03</w:t>
            </w:r>
          </w:p>
        </w:tc>
        <w:tc>
          <w:tcPr>
            <w:tcW w:w="767" w:type="pct"/>
            <w:tcBorders>
              <w:top w:val="single" w:sz="4" w:space="0" w:color="auto"/>
              <w:left w:val="nil"/>
              <w:bottom w:val="single" w:sz="4" w:space="0" w:color="95B3D7"/>
              <w:right w:val="nil"/>
            </w:tcBorders>
            <w:shd w:val="clear" w:color="auto" w:fill="DCE6F1"/>
            <w:noWrap/>
            <w:vAlign w:val="center"/>
            <w:hideMark/>
          </w:tcPr>
          <w:p w14:paraId="114A29C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6531946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1.7</w:t>
            </w:r>
          </w:p>
        </w:tc>
      </w:tr>
      <w:tr w:rsidR="002B6317" w14:paraId="21BE640E"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485DCDC2"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1AB6A2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38157DB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293</w:t>
            </w:r>
          </w:p>
        </w:tc>
        <w:tc>
          <w:tcPr>
            <w:tcW w:w="423" w:type="pct"/>
            <w:tcBorders>
              <w:top w:val="single" w:sz="4" w:space="0" w:color="95B3D7"/>
              <w:left w:val="nil"/>
              <w:bottom w:val="single" w:sz="4" w:space="0" w:color="95B3D7"/>
              <w:right w:val="nil"/>
            </w:tcBorders>
            <w:noWrap/>
            <w:vAlign w:val="center"/>
            <w:hideMark/>
          </w:tcPr>
          <w:p w14:paraId="2B83C95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71</w:t>
            </w:r>
          </w:p>
        </w:tc>
        <w:tc>
          <w:tcPr>
            <w:tcW w:w="693" w:type="pct"/>
            <w:tcBorders>
              <w:top w:val="single" w:sz="4" w:space="0" w:color="95B3D7"/>
              <w:left w:val="nil"/>
              <w:bottom w:val="single" w:sz="4" w:space="0" w:color="95B3D7"/>
              <w:right w:val="nil"/>
            </w:tcBorders>
            <w:noWrap/>
            <w:vAlign w:val="center"/>
            <w:hideMark/>
          </w:tcPr>
          <w:p w14:paraId="79D0DB5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5.7E+03</w:t>
            </w:r>
          </w:p>
        </w:tc>
        <w:tc>
          <w:tcPr>
            <w:tcW w:w="645" w:type="pct"/>
            <w:tcBorders>
              <w:top w:val="single" w:sz="4" w:space="0" w:color="95B3D7"/>
              <w:left w:val="nil"/>
              <w:bottom w:val="single" w:sz="4" w:space="0" w:color="95B3D7"/>
              <w:right w:val="nil"/>
            </w:tcBorders>
            <w:noWrap/>
            <w:vAlign w:val="center"/>
            <w:hideMark/>
          </w:tcPr>
          <w:p w14:paraId="5C7C4BC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5.7E+03</w:t>
            </w:r>
          </w:p>
        </w:tc>
        <w:tc>
          <w:tcPr>
            <w:tcW w:w="767" w:type="pct"/>
            <w:tcBorders>
              <w:top w:val="single" w:sz="4" w:space="0" w:color="95B3D7"/>
              <w:left w:val="nil"/>
              <w:bottom w:val="single" w:sz="4" w:space="0" w:color="95B3D7"/>
              <w:right w:val="nil"/>
            </w:tcBorders>
            <w:noWrap/>
            <w:vAlign w:val="center"/>
            <w:hideMark/>
          </w:tcPr>
          <w:p w14:paraId="277539EA"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noWrap/>
            <w:vAlign w:val="center"/>
            <w:hideMark/>
          </w:tcPr>
          <w:p w14:paraId="573B873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1.6</w:t>
            </w:r>
          </w:p>
        </w:tc>
      </w:tr>
      <w:tr w:rsidR="002B6317" w14:paraId="51F3DCB6"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20112D3A"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E00D02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103D5576"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293</w:t>
            </w:r>
          </w:p>
        </w:tc>
        <w:tc>
          <w:tcPr>
            <w:tcW w:w="423" w:type="pct"/>
            <w:tcBorders>
              <w:top w:val="single" w:sz="4" w:space="0" w:color="95B3D7"/>
              <w:left w:val="nil"/>
              <w:bottom w:val="single" w:sz="4" w:space="0" w:color="95B3D7"/>
              <w:right w:val="nil"/>
            </w:tcBorders>
            <w:shd w:val="clear" w:color="auto" w:fill="DCE6F1"/>
            <w:noWrap/>
            <w:vAlign w:val="center"/>
            <w:hideMark/>
          </w:tcPr>
          <w:p w14:paraId="1C0450A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shd w:val="clear" w:color="auto" w:fill="DCE6F1"/>
            <w:noWrap/>
            <w:vAlign w:val="center"/>
            <w:hideMark/>
          </w:tcPr>
          <w:p w14:paraId="6C98019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5.8E+03</w:t>
            </w:r>
          </w:p>
        </w:tc>
        <w:tc>
          <w:tcPr>
            <w:tcW w:w="645" w:type="pct"/>
            <w:tcBorders>
              <w:top w:val="single" w:sz="4" w:space="0" w:color="95B3D7"/>
              <w:left w:val="nil"/>
              <w:bottom w:val="single" w:sz="4" w:space="0" w:color="95B3D7"/>
              <w:right w:val="nil"/>
            </w:tcBorders>
            <w:shd w:val="clear" w:color="auto" w:fill="DCE6F1"/>
            <w:noWrap/>
            <w:vAlign w:val="center"/>
            <w:hideMark/>
          </w:tcPr>
          <w:p w14:paraId="1E83058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5.8E+03</w:t>
            </w:r>
          </w:p>
        </w:tc>
        <w:tc>
          <w:tcPr>
            <w:tcW w:w="767" w:type="pct"/>
            <w:tcBorders>
              <w:top w:val="single" w:sz="4" w:space="0" w:color="95B3D7"/>
              <w:left w:val="nil"/>
              <w:bottom w:val="single" w:sz="4" w:space="0" w:color="95B3D7"/>
              <w:right w:val="nil"/>
            </w:tcBorders>
            <w:shd w:val="clear" w:color="auto" w:fill="DCE6F1"/>
            <w:noWrap/>
            <w:vAlign w:val="center"/>
            <w:hideMark/>
          </w:tcPr>
          <w:p w14:paraId="2377107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9C0511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1.6</w:t>
            </w:r>
          </w:p>
        </w:tc>
      </w:tr>
      <w:tr w:rsidR="002B6317" w14:paraId="61217F9E"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1367078A"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298EF4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02169A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303</w:t>
            </w:r>
          </w:p>
        </w:tc>
        <w:tc>
          <w:tcPr>
            <w:tcW w:w="423" w:type="pct"/>
            <w:tcBorders>
              <w:top w:val="single" w:sz="4" w:space="0" w:color="95B3D7"/>
              <w:left w:val="nil"/>
              <w:bottom w:val="single" w:sz="4" w:space="0" w:color="95B3D7"/>
              <w:right w:val="nil"/>
            </w:tcBorders>
            <w:noWrap/>
            <w:vAlign w:val="center"/>
            <w:hideMark/>
          </w:tcPr>
          <w:p w14:paraId="4CE0639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noWrap/>
            <w:vAlign w:val="center"/>
            <w:hideMark/>
          </w:tcPr>
          <w:p w14:paraId="5758C1C3"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645" w:type="pct"/>
            <w:tcBorders>
              <w:top w:val="single" w:sz="4" w:space="0" w:color="95B3D7"/>
              <w:left w:val="nil"/>
              <w:bottom w:val="single" w:sz="4" w:space="0" w:color="95B3D7"/>
              <w:right w:val="nil"/>
            </w:tcBorders>
            <w:noWrap/>
            <w:vAlign w:val="center"/>
            <w:hideMark/>
          </w:tcPr>
          <w:p w14:paraId="030E3AF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5.9E+03</w:t>
            </w:r>
          </w:p>
        </w:tc>
        <w:tc>
          <w:tcPr>
            <w:tcW w:w="767" w:type="pct"/>
            <w:tcBorders>
              <w:top w:val="single" w:sz="4" w:space="0" w:color="95B3D7"/>
              <w:left w:val="nil"/>
              <w:bottom w:val="single" w:sz="4" w:space="0" w:color="95B3D7"/>
              <w:right w:val="nil"/>
            </w:tcBorders>
            <w:noWrap/>
            <w:vAlign w:val="center"/>
            <w:hideMark/>
          </w:tcPr>
          <w:p w14:paraId="53FA045B"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center"/>
            <w:hideMark/>
          </w:tcPr>
          <w:p w14:paraId="3985E7F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1.6</w:t>
            </w:r>
          </w:p>
        </w:tc>
      </w:tr>
      <w:tr w:rsidR="002B6317" w14:paraId="5FC6F021"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5D29BEC4"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5885466"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A1A95C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68F20E5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291D58C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6.1E+03</w:t>
            </w:r>
          </w:p>
        </w:tc>
        <w:tc>
          <w:tcPr>
            <w:tcW w:w="645" w:type="pct"/>
            <w:tcBorders>
              <w:top w:val="single" w:sz="4" w:space="0" w:color="95B3D7"/>
              <w:left w:val="nil"/>
              <w:bottom w:val="single" w:sz="4" w:space="0" w:color="auto"/>
              <w:right w:val="nil"/>
            </w:tcBorders>
            <w:shd w:val="clear" w:color="auto" w:fill="DCE6F1"/>
            <w:noWrap/>
            <w:vAlign w:val="center"/>
            <w:hideMark/>
          </w:tcPr>
          <w:p w14:paraId="65E2B79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767" w:type="pct"/>
            <w:tcBorders>
              <w:top w:val="single" w:sz="4" w:space="0" w:color="95B3D7"/>
              <w:left w:val="nil"/>
              <w:bottom w:val="single" w:sz="4" w:space="0" w:color="auto"/>
              <w:right w:val="nil"/>
            </w:tcBorders>
            <w:shd w:val="clear" w:color="auto" w:fill="DCE6F1"/>
            <w:noWrap/>
            <w:vAlign w:val="center"/>
            <w:hideMark/>
          </w:tcPr>
          <w:p w14:paraId="45A9B64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AC3ACC0"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1.5</w:t>
            </w:r>
          </w:p>
        </w:tc>
      </w:tr>
      <w:tr w:rsidR="002B6317" w14:paraId="678EF1D2" w14:textId="77777777" w:rsidTr="003D3759">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DF70C89" w14:textId="77777777" w:rsidR="002B6317" w:rsidRDefault="002B6317" w:rsidP="002B631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9A8C8D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1B2E0806"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320</w:t>
            </w:r>
          </w:p>
        </w:tc>
        <w:tc>
          <w:tcPr>
            <w:tcW w:w="423" w:type="pct"/>
            <w:tcBorders>
              <w:top w:val="single" w:sz="4" w:space="0" w:color="auto"/>
              <w:left w:val="nil"/>
              <w:bottom w:val="single" w:sz="4" w:space="0" w:color="95B3D7"/>
              <w:right w:val="nil"/>
            </w:tcBorders>
            <w:noWrap/>
            <w:vAlign w:val="center"/>
            <w:hideMark/>
          </w:tcPr>
          <w:p w14:paraId="4FF683D4"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80</w:t>
            </w:r>
          </w:p>
        </w:tc>
        <w:tc>
          <w:tcPr>
            <w:tcW w:w="693" w:type="pct"/>
            <w:tcBorders>
              <w:top w:val="single" w:sz="4" w:space="0" w:color="auto"/>
              <w:left w:val="nil"/>
              <w:bottom w:val="single" w:sz="4" w:space="0" w:color="95B3D7"/>
              <w:right w:val="nil"/>
            </w:tcBorders>
            <w:noWrap/>
            <w:vAlign w:val="center"/>
            <w:hideMark/>
          </w:tcPr>
          <w:p w14:paraId="3F2C37F4"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6.1E+03</w:t>
            </w:r>
          </w:p>
        </w:tc>
        <w:tc>
          <w:tcPr>
            <w:tcW w:w="645" w:type="pct"/>
            <w:tcBorders>
              <w:top w:val="single" w:sz="4" w:space="0" w:color="auto"/>
              <w:left w:val="nil"/>
              <w:bottom w:val="single" w:sz="4" w:space="0" w:color="95B3D7"/>
              <w:right w:val="nil"/>
            </w:tcBorders>
            <w:noWrap/>
            <w:vAlign w:val="center"/>
            <w:hideMark/>
          </w:tcPr>
          <w:p w14:paraId="1E6B609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767" w:type="pct"/>
            <w:tcBorders>
              <w:top w:val="single" w:sz="4" w:space="0" w:color="auto"/>
              <w:left w:val="nil"/>
              <w:bottom w:val="single" w:sz="4" w:space="0" w:color="95B3D7"/>
              <w:right w:val="nil"/>
            </w:tcBorders>
            <w:noWrap/>
            <w:vAlign w:val="center"/>
            <w:hideMark/>
          </w:tcPr>
          <w:p w14:paraId="186619C4"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auto"/>
              <w:left w:val="nil"/>
              <w:bottom w:val="single" w:sz="4" w:space="0" w:color="95B3D7"/>
              <w:right w:val="single" w:sz="4" w:space="0" w:color="95B3D7"/>
            </w:tcBorders>
            <w:noWrap/>
            <w:vAlign w:val="center"/>
            <w:hideMark/>
          </w:tcPr>
          <w:p w14:paraId="1FF7268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3.9</w:t>
            </w:r>
          </w:p>
        </w:tc>
      </w:tr>
      <w:tr w:rsidR="002B6317" w14:paraId="340F4444"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71DFF621"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7F23EF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366174A"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326</w:t>
            </w:r>
          </w:p>
        </w:tc>
        <w:tc>
          <w:tcPr>
            <w:tcW w:w="423" w:type="pct"/>
            <w:tcBorders>
              <w:top w:val="single" w:sz="4" w:space="0" w:color="95B3D7"/>
              <w:left w:val="nil"/>
              <w:bottom w:val="single" w:sz="4" w:space="0" w:color="95B3D7"/>
              <w:right w:val="nil"/>
            </w:tcBorders>
            <w:shd w:val="clear" w:color="auto" w:fill="DCE6F1"/>
            <w:noWrap/>
            <w:vAlign w:val="center"/>
            <w:hideMark/>
          </w:tcPr>
          <w:p w14:paraId="5E986D5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shd w:val="clear" w:color="auto" w:fill="DCE6F1"/>
            <w:noWrap/>
            <w:vAlign w:val="center"/>
            <w:hideMark/>
          </w:tcPr>
          <w:p w14:paraId="18A86FD0"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6.6E+03</w:t>
            </w:r>
          </w:p>
        </w:tc>
        <w:tc>
          <w:tcPr>
            <w:tcW w:w="645" w:type="pct"/>
            <w:tcBorders>
              <w:top w:val="single" w:sz="4" w:space="0" w:color="95B3D7"/>
              <w:left w:val="nil"/>
              <w:bottom w:val="single" w:sz="4" w:space="0" w:color="95B3D7"/>
              <w:right w:val="nil"/>
            </w:tcBorders>
            <w:shd w:val="clear" w:color="auto" w:fill="DCE6F1"/>
            <w:noWrap/>
            <w:vAlign w:val="center"/>
            <w:hideMark/>
          </w:tcPr>
          <w:p w14:paraId="10D64F0A"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6.4E+03</w:t>
            </w:r>
          </w:p>
        </w:tc>
        <w:tc>
          <w:tcPr>
            <w:tcW w:w="767" w:type="pct"/>
            <w:tcBorders>
              <w:top w:val="single" w:sz="4" w:space="0" w:color="95B3D7"/>
              <w:left w:val="nil"/>
              <w:bottom w:val="single" w:sz="4" w:space="0" w:color="95B3D7"/>
              <w:right w:val="nil"/>
            </w:tcBorders>
            <w:shd w:val="clear" w:color="auto" w:fill="DCE6F1"/>
            <w:noWrap/>
            <w:vAlign w:val="center"/>
            <w:hideMark/>
          </w:tcPr>
          <w:p w14:paraId="08A2E94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CDB4C6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3.6</w:t>
            </w:r>
          </w:p>
        </w:tc>
      </w:tr>
      <w:tr w:rsidR="002B6317" w14:paraId="27393677"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48BAC2BD"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FCDA4E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F3CF0E3"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318</w:t>
            </w:r>
          </w:p>
        </w:tc>
        <w:tc>
          <w:tcPr>
            <w:tcW w:w="423" w:type="pct"/>
            <w:tcBorders>
              <w:top w:val="single" w:sz="4" w:space="0" w:color="95B3D7"/>
              <w:left w:val="nil"/>
              <w:bottom w:val="single" w:sz="4" w:space="0" w:color="95B3D7"/>
              <w:right w:val="nil"/>
            </w:tcBorders>
            <w:noWrap/>
            <w:vAlign w:val="center"/>
            <w:hideMark/>
          </w:tcPr>
          <w:p w14:paraId="6FF217AB"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77</w:t>
            </w:r>
          </w:p>
        </w:tc>
        <w:tc>
          <w:tcPr>
            <w:tcW w:w="693" w:type="pct"/>
            <w:tcBorders>
              <w:top w:val="single" w:sz="4" w:space="0" w:color="95B3D7"/>
              <w:left w:val="nil"/>
              <w:bottom w:val="single" w:sz="4" w:space="0" w:color="95B3D7"/>
              <w:right w:val="nil"/>
            </w:tcBorders>
            <w:noWrap/>
            <w:vAlign w:val="center"/>
            <w:hideMark/>
          </w:tcPr>
          <w:p w14:paraId="3582E7D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6.1E+03</w:t>
            </w:r>
          </w:p>
        </w:tc>
        <w:tc>
          <w:tcPr>
            <w:tcW w:w="645" w:type="pct"/>
            <w:tcBorders>
              <w:top w:val="single" w:sz="4" w:space="0" w:color="95B3D7"/>
              <w:left w:val="nil"/>
              <w:bottom w:val="single" w:sz="4" w:space="0" w:color="95B3D7"/>
              <w:right w:val="nil"/>
            </w:tcBorders>
            <w:noWrap/>
            <w:vAlign w:val="center"/>
            <w:hideMark/>
          </w:tcPr>
          <w:p w14:paraId="7A05128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767" w:type="pct"/>
            <w:tcBorders>
              <w:top w:val="single" w:sz="4" w:space="0" w:color="95B3D7"/>
              <w:left w:val="nil"/>
              <w:bottom w:val="single" w:sz="4" w:space="0" w:color="95B3D7"/>
              <w:right w:val="nil"/>
            </w:tcBorders>
            <w:noWrap/>
            <w:vAlign w:val="center"/>
            <w:hideMark/>
          </w:tcPr>
          <w:p w14:paraId="2FA47C57"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95B3D7"/>
              <w:right w:val="single" w:sz="4" w:space="0" w:color="95B3D7"/>
            </w:tcBorders>
            <w:noWrap/>
            <w:vAlign w:val="center"/>
            <w:hideMark/>
          </w:tcPr>
          <w:p w14:paraId="5442F18B"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3.8</w:t>
            </w:r>
          </w:p>
        </w:tc>
      </w:tr>
      <w:tr w:rsidR="002B6317" w14:paraId="68AE72C4"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58EB4C52"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5DBBE8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A28371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318</w:t>
            </w:r>
          </w:p>
        </w:tc>
        <w:tc>
          <w:tcPr>
            <w:tcW w:w="423" w:type="pct"/>
            <w:tcBorders>
              <w:top w:val="single" w:sz="4" w:space="0" w:color="95B3D7"/>
              <w:left w:val="nil"/>
              <w:bottom w:val="single" w:sz="4" w:space="0" w:color="auto"/>
              <w:right w:val="nil"/>
            </w:tcBorders>
            <w:shd w:val="clear" w:color="auto" w:fill="DCE6F1"/>
            <w:noWrap/>
            <w:vAlign w:val="center"/>
            <w:hideMark/>
          </w:tcPr>
          <w:p w14:paraId="23D6AAE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auto"/>
              <w:right w:val="nil"/>
            </w:tcBorders>
            <w:shd w:val="clear" w:color="auto" w:fill="DCE6F1"/>
            <w:noWrap/>
            <w:vAlign w:val="center"/>
            <w:hideMark/>
          </w:tcPr>
          <w:p w14:paraId="7D680EB3"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6.4E+03</w:t>
            </w:r>
          </w:p>
        </w:tc>
        <w:tc>
          <w:tcPr>
            <w:tcW w:w="645" w:type="pct"/>
            <w:tcBorders>
              <w:top w:val="single" w:sz="4" w:space="0" w:color="95B3D7"/>
              <w:left w:val="nil"/>
              <w:bottom w:val="single" w:sz="4" w:space="0" w:color="auto"/>
              <w:right w:val="nil"/>
            </w:tcBorders>
            <w:shd w:val="clear" w:color="auto" w:fill="DCE6F1"/>
            <w:noWrap/>
            <w:vAlign w:val="center"/>
            <w:hideMark/>
          </w:tcPr>
          <w:p w14:paraId="1C08E99B"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6.3E+03</w:t>
            </w:r>
          </w:p>
        </w:tc>
        <w:tc>
          <w:tcPr>
            <w:tcW w:w="767" w:type="pct"/>
            <w:tcBorders>
              <w:top w:val="single" w:sz="4" w:space="0" w:color="95B3D7"/>
              <w:left w:val="nil"/>
              <w:bottom w:val="single" w:sz="4" w:space="0" w:color="auto"/>
              <w:right w:val="nil"/>
            </w:tcBorders>
            <w:shd w:val="clear" w:color="auto" w:fill="DCE6F1"/>
            <w:noWrap/>
            <w:vAlign w:val="center"/>
            <w:hideMark/>
          </w:tcPr>
          <w:p w14:paraId="1CF6AD76"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3E694CA7"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3.7</w:t>
            </w:r>
          </w:p>
        </w:tc>
      </w:tr>
      <w:tr w:rsidR="002B6317" w14:paraId="5CBC3A17" w14:textId="77777777" w:rsidTr="003D3759">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775A9B7" w14:textId="77777777" w:rsidR="002B6317" w:rsidRDefault="002B6317" w:rsidP="002B631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47FC832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D407FC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336</w:t>
            </w:r>
          </w:p>
        </w:tc>
        <w:tc>
          <w:tcPr>
            <w:tcW w:w="423" w:type="pct"/>
            <w:tcBorders>
              <w:top w:val="single" w:sz="4" w:space="0" w:color="auto"/>
              <w:left w:val="nil"/>
              <w:bottom w:val="single" w:sz="4" w:space="0" w:color="95B3D7"/>
              <w:right w:val="nil"/>
            </w:tcBorders>
            <w:noWrap/>
            <w:vAlign w:val="center"/>
            <w:hideMark/>
          </w:tcPr>
          <w:p w14:paraId="6E72E4D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82</w:t>
            </w:r>
          </w:p>
        </w:tc>
        <w:tc>
          <w:tcPr>
            <w:tcW w:w="693" w:type="pct"/>
            <w:tcBorders>
              <w:top w:val="single" w:sz="4" w:space="0" w:color="auto"/>
              <w:left w:val="nil"/>
              <w:bottom w:val="single" w:sz="4" w:space="0" w:color="95B3D7"/>
              <w:right w:val="nil"/>
            </w:tcBorders>
            <w:noWrap/>
            <w:vAlign w:val="center"/>
            <w:hideMark/>
          </w:tcPr>
          <w:p w14:paraId="48C2B78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6.3E+03</w:t>
            </w:r>
          </w:p>
        </w:tc>
        <w:tc>
          <w:tcPr>
            <w:tcW w:w="645" w:type="pct"/>
            <w:tcBorders>
              <w:top w:val="single" w:sz="4" w:space="0" w:color="auto"/>
              <w:left w:val="nil"/>
              <w:bottom w:val="single" w:sz="4" w:space="0" w:color="95B3D7"/>
              <w:right w:val="nil"/>
            </w:tcBorders>
            <w:noWrap/>
            <w:vAlign w:val="center"/>
            <w:hideMark/>
          </w:tcPr>
          <w:p w14:paraId="71073CD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5.9E+03</w:t>
            </w:r>
          </w:p>
        </w:tc>
        <w:tc>
          <w:tcPr>
            <w:tcW w:w="767" w:type="pct"/>
            <w:tcBorders>
              <w:top w:val="single" w:sz="4" w:space="0" w:color="auto"/>
              <w:left w:val="nil"/>
              <w:bottom w:val="single" w:sz="4" w:space="0" w:color="95B3D7"/>
              <w:right w:val="nil"/>
            </w:tcBorders>
            <w:noWrap/>
            <w:vAlign w:val="center"/>
            <w:hideMark/>
          </w:tcPr>
          <w:p w14:paraId="3DB6B211"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4.6</w:t>
            </w:r>
          </w:p>
        </w:tc>
        <w:tc>
          <w:tcPr>
            <w:tcW w:w="719" w:type="pct"/>
            <w:tcBorders>
              <w:top w:val="single" w:sz="4" w:space="0" w:color="auto"/>
              <w:left w:val="nil"/>
              <w:bottom w:val="single" w:sz="4" w:space="0" w:color="95B3D7"/>
              <w:right w:val="single" w:sz="4" w:space="0" w:color="95B3D7"/>
            </w:tcBorders>
            <w:noWrap/>
            <w:vAlign w:val="center"/>
            <w:hideMark/>
          </w:tcPr>
          <w:p w14:paraId="24DA109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2B6317" w14:paraId="0F427088"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3C0D6324"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8A12D4C"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A53B8EB"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382</w:t>
            </w:r>
          </w:p>
        </w:tc>
        <w:tc>
          <w:tcPr>
            <w:tcW w:w="423" w:type="pct"/>
            <w:tcBorders>
              <w:top w:val="single" w:sz="4" w:space="0" w:color="95B3D7"/>
              <w:left w:val="nil"/>
              <w:bottom w:val="single" w:sz="4" w:space="0" w:color="95B3D7"/>
              <w:right w:val="nil"/>
            </w:tcBorders>
            <w:shd w:val="clear" w:color="auto" w:fill="DCE6F1"/>
            <w:noWrap/>
            <w:vAlign w:val="center"/>
            <w:hideMark/>
          </w:tcPr>
          <w:p w14:paraId="48E9CFF6"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79</w:t>
            </w:r>
          </w:p>
        </w:tc>
        <w:tc>
          <w:tcPr>
            <w:tcW w:w="693" w:type="pct"/>
            <w:tcBorders>
              <w:top w:val="single" w:sz="4" w:space="0" w:color="95B3D7"/>
              <w:left w:val="nil"/>
              <w:bottom w:val="single" w:sz="4" w:space="0" w:color="95B3D7"/>
              <w:right w:val="nil"/>
            </w:tcBorders>
            <w:shd w:val="clear" w:color="auto" w:fill="DCE6F1"/>
            <w:noWrap/>
            <w:vAlign w:val="center"/>
            <w:hideMark/>
          </w:tcPr>
          <w:p w14:paraId="4CDBD9D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7.6E+03</w:t>
            </w:r>
          </w:p>
        </w:tc>
        <w:tc>
          <w:tcPr>
            <w:tcW w:w="645" w:type="pct"/>
            <w:tcBorders>
              <w:top w:val="single" w:sz="4" w:space="0" w:color="95B3D7"/>
              <w:left w:val="nil"/>
              <w:bottom w:val="single" w:sz="4" w:space="0" w:color="95B3D7"/>
              <w:right w:val="nil"/>
            </w:tcBorders>
            <w:shd w:val="clear" w:color="auto" w:fill="DCE6F1"/>
            <w:noWrap/>
            <w:vAlign w:val="center"/>
            <w:hideMark/>
          </w:tcPr>
          <w:p w14:paraId="2942211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7.2E+03</w:t>
            </w:r>
          </w:p>
        </w:tc>
        <w:tc>
          <w:tcPr>
            <w:tcW w:w="767" w:type="pct"/>
            <w:tcBorders>
              <w:top w:val="single" w:sz="4" w:space="0" w:color="95B3D7"/>
              <w:left w:val="nil"/>
              <w:bottom w:val="single" w:sz="4" w:space="0" w:color="95B3D7"/>
              <w:right w:val="nil"/>
            </w:tcBorders>
            <w:shd w:val="clear" w:color="auto" w:fill="DCE6F1"/>
            <w:noWrap/>
            <w:vAlign w:val="center"/>
            <w:hideMark/>
          </w:tcPr>
          <w:p w14:paraId="68FD6552"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3.9</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C24EA6E"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8.3</w:t>
            </w:r>
          </w:p>
        </w:tc>
      </w:tr>
      <w:tr w:rsidR="002B6317" w14:paraId="1E91FFD8"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02E3BA79"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57555B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1677D8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375</w:t>
            </w:r>
          </w:p>
        </w:tc>
        <w:tc>
          <w:tcPr>
            <w:tcW w:w="423" w:type="pct"/>
            <w:tcBorders>
              <w:top w:val="single" w:sz="4" w:space="0" w:color="95B3D7"/>
              <w:left w:val="nil"/>
              <w:bottom w:val="single" w:sz="4" w:space="0" w:color="95B3D7"/>
              <w:right w:val="nil"/>
            </w:tcBorders>
            <w:noWrap/>
            <w:vAlign w:val="center"/>
            <w:hideMark/>
          </w:tcPr>
          <w:p w14:paraId="6A472EE8"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47DF611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7.5E+03</w:t>
            </w:r>
          </w:p>
        </w:tc>
        <w:tc>
          <w:tcPr>
            <w:tcW w:w="645" w:type="pct"/>
            <w:tcBorders>
              <w:top w:val="single" w:sz="4" w:space="0" w:color="95B3D7"/>
              <w:left w:val="nil"/>
              <w:bottom w:val="single" w:sz="4" w:space="0" w:color="95B3D7"/>
              <w:right w:val="nil"/>
            </w:tcBorders>
            <w:noWrap/>
            <w:vAlign w:val="center"/>
            <w:hideMark/>
          </w:tcPr>
          <w:p w14:paraId="5F9C448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7.2E+03</w:t>
            </w:r>
          </w:p>
        </w:tc>
        <w:tc>
          <w:tcPr>
            <w:tcW w:w="767" w:type="pct"/>
            <w:tcBorders>
              <w:top w:val="single" w:sz="4" w:space="0" w:color="95B3D7"/>
              <w:left w:val="nil"/>
              <w:bottom w:val="single" w:sz="4" w:space="0" w:color="95B3D7"/>
              <w:right w:val="nil"/>
            </w:tcBorders>
            <w:noWrap/>
            <w:vAlign w:val="center"/>
            <w:hideMark/>
          </w:tcPr>
          <w:p w14:paraId="08FF0B4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3.9</w:t>
            </w:r>
          </w:p>
        </w:tc>
        <w:tc>
          <w:tcPr>
            <w:tcW w:w="719" w:type="pct"/>
            <w:tcBorders>
              <w:top w:val="single" w:sz="4" w:space="0" w:color="95B3D7"/>
              <w:left w:val="nil"/>
              <w:bottom w:val="single" w:sz="4" w:space="0" w:color="95B3D7"/>
              <w:right w:val="single" w:sz="4" w:space="0" w:color="95B3D7"/>
            </w:tcBorders>
            <w:noWrap/>
            <w:vAlign w:val="center"/>
            <w:hideMark/>
          </w:tcPr>
          <w:p w14:paraId="3B614B4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8.4</w:t>
            </w:r>
          </w:p>
        </w:tc>
      </w:tr>
      <w:tr w:rsidR="002B6317" w14:paraId="6EE7F617" w14:textId="77777777" w:rsidTr="003D3759">
        <w:trPr>
          <w:trHeight w:val="300"/>
        </w:trPr>
        <w:tc>
          <w:tcPr>
            <w:tcW w:w="0" w:type="auto"/>
            <w:vMerge/>
            <w:tcBorders>
              <w:top w:val="single" w:sz="4" w:space="0" w:color="auto"/>
              <w:left w:val="single" w:sz="4" w:space="0" w:color="95B3D7"/>
              <w:bottom w:val="single" w:sz="4" w:space="0" w:color="auto"/>
              <w:right w:val="nil"/>
            </w:tcBorders>
            <w:vAlign w:val="center"/>
            <w:hideMark/>
          </w:tcPr>
          <w:p w14:paraId="6210D084" w14:textId="77777777" w:rsidR="002B6317" w:rsidRDefault="002B6317" w:rsidP="003D3759">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A1C49F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A4F80A5"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297</w:t>
            </w:r>
          </w:p>
        </w:tc>
        <w:tc>
          <w:tcPr>
            <w:tcW w:w="423" w:type="pct"/>
            <w:tcBorders>
              <w:top w:val="single" w:sz="4" w:space="0" w:color="95B3D7"/>
              <w:left w:val="nil"/>
              <w:bottom w:val="single" w:sz="4" w:space="0" w:color="auto"/>
              <w:right w:val="nil"/>
            </w:tcBorders>
            <w:shd w:val="clear" w:color="auto" w:fill="DCE6F1"/>
            <w:noWrap/>
            <w:vAlign w:val="center"/>
            <w:hideMark/>
          </w:tcPr>
          <w:p w14:paraId="07071EF3"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auto"/>
              <w:right w:val="nil"/>
            </w:tcBorders>
            <w:shd w:val="clear" w:color="auto" w:fill="DCE6F1"/>
            <w:noWrap/>
            <w:vAlign w:val="center"/>
            <w:hideMark/>
          </w:tcPr>
          <w:p w14:paraId="373AFE0F"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5.6E+03</w:t>
            </w:r>
          </w:p>
        </w:tc>
        <w:tc>
          <w:tcPr>
            <w:tcW w:w="645" w:type="pct"/>
            <w:tcBorders>
              <w:top w:val="single" w:sz="4" w:space="0" w:color="95B3D7"/>
              <w:left w:val="nil"/>
              <w:bottom w:val="single" w:sz="4" w:space="0" w:color="auto"/>
              <w:right w:val="nil"/>
            </w:tcBorders>
            <w:shd w:val="clear" w:color="auto" w:fill="DCE6F1"/>
            <w:noWrap/>
            <w:vAlign w:val="center"/>
            <w:hideMark/>
          </w:tcPr>
          <w:p w14:paraId="6D315E9D"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5.2E+03</w:t>
            </w:r>
          </w:p>
        </w:tc>
        <w:tc>
          <w:tcPr>
            <w:tcW w:w="767" w:type="pct"/>
            <w:tcBorders>
              <w:top w:val="single" w:sz="4" w:space="0" w:color="95B3D7"/>
              <w:left w:val="nil"/>
              <w:bottom w:val="single" w:sz="4" w:space="0" w:color="auto"/>
              <w:right w:val="nil"/>
            </w:tcBorders>
            <w:shd w:val="clear" w:color="auto" w:fill="DCE6F1"/>
            <w:noWrap/>
            <w:vAlign w:val="center"/>
            <w:hideMark/>
          </w:tcPr>
          <w:p w14:paraId="1A078CB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5.2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EAE4709" w14:textId="77777777" w:rsidR="002B6317" w:rsidRDefault="002B6317" w:rsidP="002B6317">
            <w:pPr>
              <w:spacing w:after="0"/>
              <w:ind w:firstLine="0"/>
              <w:rPr>
                <w:rFonts w:eastAsia="Times New Roman" w:cs="Calibri"/>
                <w:color w:val="000000"/>
                <w:sz w:val="18"/>
                <w:szCs w:val="18"/>
              </w:rPr>
            </w:pPr>
            <w:r>
              <w:rPr>
                <w:rFonts w:eastAsia="Times New Roman" w:cs="Calibri"/>
                <w:color w:val="000000"/>
                <w:sz w:val="18"/>
                <w:szCs w:val="18"/>
              </w:rPr>
              <w:t>11</w:t>
            </w:r>
          </w:p>
        </w:tc>
      </w:tr>
    </w:tbl>
    <w:p w14:paraId="53D8B7AE" w14:textId="77777777" w:rsidR="002B6317" w:rsidRDefault="002B6317" w:rsidP="002B6317">
      <w:pPr>
        <w:spacing w:after="0"/>
        <w:rPr>
          <w:rFonts w:asciiTheme="majorHAnsi" w:hAnsiTheme="majorHAnsi"/>
          <w:sz w:val="20"/>
          <w:szCs w:val="20"/>
        </w:rPr>
      </w:pPr>
      <w:r>
        <w:rPr>
          <w:sz w:val="20"/>
          <w:szCs w:val="20"/>
          <w:vertAlign w:val="superscript"/>
        </w:rPr>
        <w:t>a</w:t>
      </w:r>
      <w:r>
        <w:rPr>
          <w:sz w:val="20"/>
          <w:szCs w:val="20"/>
        </w:rPr>
        <w:t>Trucked water use was estimated to be 38 ML in 2015; 96 ML in 2040; and 304 ML in 2070.</w:t>
      </w:r>
    </w:p>
    <w:p w14:paraId="3C0B7AA2" w14:textId="77777777" w:rsidR="002B6317" w:rsidRDefault="002B6317" w:rsidP="002B6317">
      <w:pPr>
        <w:rPr>
          <w:sz w:val="20"/>
          <w:szCs w:val="20"/>
        </w:rPr>
      </w:pPr>
      <w:r>
        <w:rPr>
          <w:sz w:val="20"/>
          <w:szCs w:val="20"/>
          <w:vertAlign w:val="superscript"/>
        </w:rPr>
        <w:t>b</w:t>
      </w:r>
      <w:r>
        <w:rPr>
          <w:sz w:val="20"/>
          <w:szCs w:val="20"/>
        </w:rPr>
        <w:t>Piped water use was estimated to be 94 ML in 2015; 239 ML in 2040; and 656 ML in 2070.</w:t>
      </w:r>
    </w:p>
    <w:p w14:paraId="1F6C6C53" w14:textId="77777777" w:rsidR="002B6317" w:rsidRDefault="002B6317" w:rsidP="002B6317"/>
    <w:p w14:paraId="5DC32559" w14:textId="77777777" w:rsidR="002B6317" w:rsidRDefault="002B6317" w:rsidP="00085A16">
      <w:pPr>
        <w:ind w:firstLine="0"/>
      </w:pPr>
    </w:p>
    <w:p w14:paraId="15D60627" w14:textId="773A73B7"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17</w:t>
      </w:r>
      <w:r w:rsidR="00F8587E">
        <w:rPr>
          <w:noProof/>
        </w:rPr>
        <w:fldChar w:fldCharType="end"/>
      </w:r>
      <w:r>
        <w:t xml:space="preserve"> Pangnirtung.</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00CDF076" w14:textId="77777777" w:rsidTr="00FB6EBF">
        <w:trPr>
          <w:trHeight w:val="37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24D90860"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35231368"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1DAC5007"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7686EED0"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31848C56" w14:textId="77777777" w:rsidR="00FB6EBF" w:rsidRDefault="00FB6EBF" w:rsidP="007362A5">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450892F0" w14:textId="77777777" w:rsidR="00FB6EBF" w:rsidRDefault="00FB6EBF" w:rsidP="007362A5">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74F9D6E7"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2FB65454"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FD87C7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78E9F74" w14:textId="77777777" w:rsidR="00FB6EBF" w:rsidRDefault="00FB6EBF" w:rsidP="007362A5">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3588150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409ADA7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264</w:t>
            </w:r>
          </w:p>
        </w:tc>
        <w:tc>
          <w:tcPr>
            <w:tcW w:w="423" w:type="pct"/>
            <w:tcBorders>
              <w:top w:val="single" w:sz="4" w:space="0" w:color="auto"/>
              <w:left w:val="nil"/>
              <w:bottom w:val="single" w:sz="4" w:space="0" w:color="95B3D7"/>
              <w:right w:val="nil"/>
            </w:tcBorders>
            <w:shd w:val="clear" w:color="auto" w:fill="DCE6F1"/>
            <w:noWrap/>
            <w:vAlign w:val="center"/>
            <w:hideMark/>
          </w:tcPr>
          <w:p w14:paraId="0FBB36C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auto"/>
              <w:left w:val="nil"/>
              <w:bottom w:val="single" w:sz="4" w:space="0" w:color="95B3D7"/>
              <w:right w:val="nil"/>
            </w:tcBorders>
            <w:shd w:val="clear" w:color="auto" w:fill="DCE6F1"/>
            <w:noWrap/>
            <w:vAlign w:val="center"/>
            <w:hideMark/>
          </w:tcPr>
          <w:p w14:paraId="1C30872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645" w:type="pct"/>
            <w:tcBorders>
              <w:top w:val="single" w:sz="4" w:space="0" w:color="auto"/>
              <w:left w:val="nil"/>
              <w:bottom w:val="single" w:sz="4" w:space="0" w:color="95B3D7"/>
              <w:right w:val="nil"/>
            </w:tcBorders>
            <w:shd w:val="clear" w:color="auto" w:fill="DCE6F1"/>
            <w:noWrap/>
            <w:vAlign w:val="center"/>
            <w:hideMark/>
          </w:tcPr>
          <w:p w14:paraId="0CBE5C8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67" w:type="pct"/>
            <w:tcBorders>
              <w:top w:val="single" w:sz="4" w:space="0" w:color="auto"/>
              <w:left w:val="nil"/>
              <w:bottom w:val="single" w:sz="4" w:space="0" w:color="95B3D7"/>
              <w:right w:val="nil"/>
            </w:tcBorders>
            <w:shd w:val="clear" w:color="auto" w:fill="DCE6F1"/>
            <w:noWrap/>
            <w:vAlign w:val="center"/>
            <w:hideMark/>
          </w:tcPr>
          <w:p w14:paraId="7DF0940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116D0EAB"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0.8</w:t>
            </w:r>
          </w:p>
        </w:tc>
      </w:tr>
      <w:tr w:rsidR="00FB6EBF" w14:paraId="59CDDB8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F2C43AA"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02CA772"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7C20C6A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95B3D7"/>
              <w:right w:val="nil"/>
            </w:tcBorders>
            <w:noWrap/>
            <w:vAlign w:val="center"/>
            <w:hideMark/>
          </w:tcPr>
          <w:p w14:paraId="10731499"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29E9F02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645" w:type="pct"/>
            <w:tcBorders>
              <w:top w:val="single" w:sz="4" w:space="0" w:color="95B3D7"/>
              <w:left w:val="nil"/>
              <w:bottom w:val="single" w:sz="4" w:space="0" w:color="95B3D7"/>
              <w:right w:val="nil"/>
            </w:tcBorders>
            <w:noWrap/>
            <w:vAlign w:val="center"/>
            <w:hideMark/>
          </w:tcPr>
          <w:p w14:paraId="0EAEAEF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767" w:type="pct"/>
            <w:tcBorders>
              <w:top w:val="single" w:sz="4" w:space="0" w:color="95B3D7"/>
              <w:left w:val="nil"/>
              <w:bottom w:val="single" w:sz="4" w:space="0" w:color="95B3D7"/>
              <w:right w:val="nil"/>
            </w:tcBorders>
            <w:noWrap/>
            <w:vAlign w:val="center"/>
            <w:hideMark/>
          </w:tcPr>
          <w:p w14:paraId="5E7BB07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noWrap/>
            <w:vAlign w:val="center"/>
            <w:hideMark/>
          </w:tcPr>
          <w:p w14:paraId="4A2DCAE7"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0.9</w:t>
            </w:r>
          </w:p>
        </w:tc>
      </w:tr>
      <w:tr w:rsidR="00FB6EBF" w14:paraId="7C5E03C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96CB60B"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A90AD9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B5F914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95B3D7"/>
              <w:right w:val="nil"/>
            </w:tcBorders>
            <w:shd w:val="clear" w:color="auto" w:fill="DCE6F1"/>
            <w:noWrap/>
            <w:vAlign w:val="center"/>
            <w:hideMark/>
          </w:tcPr>
          <w:p w14:paraId="2C5454F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shd w:val="clear" w:color="auto" w:fill="DCE6F1"/>
            <w:noWrap/>
            <w:vAlign w:val="center"/>
            <w:hideMark/>
          </w:tcPr>
          <w:p w14:paraId="3A4B4B5D"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645" w:type="pct"/>
            <w:tcBorders>
              <w:top w:val="single" w:sz="4" w:space="0" w:color="95B3D7"/>
              <w:left w:val="nil"/>
              <w:bottom w:val="single" w:sz="4" w:space="0" w:color="95B3D7"/>
              <w:right w:val="nil"/>
            </w:tcBorders>
            <w:shd w:val="clear" w:color="auto" w:fill="DCE6F1"/>
            <w:noWrap/>
            <w:vAlign w:val="center"/>
            <w:hideMark/>
          </w:tcPr>
          <w:p w14:paraId="7596EFE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767" w:type="pct"/>
            <w:tcBorders>
              <w:top w:val="single" w:sz="4" w:space="0" w:color="95B3D7"/>
              <w:left w:val="nil"/>
              <w:bottom w:val="single" w:sz="4" w:space="0" w:color="95B3D7"/>
              <w:right w:val="nil"/>
            </w:tcBorders>
            <w:shd w:val="clear" w:color="auto" w:fill="DCE6F1"/>
            <w:noWrap/>
            <w:vAlign w:val="center"/>
            <w:hideMark/>
          </w:tcPr>
          <w:p w14:paraId="3A7E1E7A"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363F29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0.9</w:t>
            </w:r>
          </w:p>
        </w:tc>
      </w:tr>
      <w:tr w:rsidR="00FB6EBF" w14:paraId="1D0D19C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DC5198E"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D72321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0F80CC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252</w:t>
            </w:r>
          </w:p>
        </w:tc>
        <w:tc>
          <w:tcPr>
            <w:tcW w:w="423" w:type="pct"/>
            <w:tcBorders>
              <w:top w:val="single" w:sz="4" w:space="0" w:color="95B3D7"/>
              <w:left w:val="nil"/>
              <w:bottom w:val="single" w:sz="4" w:space="0" w:color="95B3D7"/>
              <w:right w:val="nil"/>
            </w:tcBorders>
            <w:noWrap/>
            <w:vAlign w:val="center"/>
            <w:hideMark/>
          </w:tcPr>
          <w:p w14:paraId="370EC3C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4C7A47F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645" w:type="pct"/>
            <w:tcBorders>
              <w:top w:val="single" w:sz="4" w:space="0" w:color="95B3D7"/>
              <w:left w:val="nil"/>
              <w:bottom w:val="single" w:sz="4" w:space="0" w:color="95B3D7"/>
              <w:right w:val="nil"/>
            </w:tcBorders>
            <w:noWrap/>
            <w:vAlign w:val="center"/>
            <w:hideMark/>
          </w:tcPr>
          <w:p w14:paraId="0A27CD4A"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67" w:type="pct"/>
            <w:tcBorders>
              <w:top w:val="single" w:sz="4" w:space="0" w:color="95B3D7"/>
              <w:left w:val="nil"/>
              <w:bottom w:val="single" w:sz="4" w:space="0" w:color="95B3D7"/>
              <w:right w:val="nil"/>
            </w:tcBorders>
            <w:noWrap/>
            <w:vAlign w:val="center"/>
            <w:hideMark/>
          </w:tcPr>
          <w:p w14:paraId="33FB3B5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center"/>
            <w:hideMark/>
          </w:tcPr>
          <w:p w14:paraId="48205FE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0.9</w:t>
            </w:r>
          </w:p>
        </w:tc>
      </w:tr>
      <w:tr w:rsidR="00FB6EBF" w14:paraId="21F1F45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AA3E6B4"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CD64C5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43AEA2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261</w:t>
            </w:r>
          </w:p>
        </w:tc>
        <w:tc>
          <w:tcPr>
            <w:tcW w:w="423" w:type="pct"/>
            <w:tcBorders>
              <w:top w:val="single" w:sz="4" w:space="0" w:color="95B3D7"/>
              <w:left w:val="nil"/>
              <w:bottom w:val="single" w:sz="4" w:space="0" w:color="auto"/>
              <w:right w:val="nil"/>
            </w:tcBorders>
            <w:shd w:val="clear" w:color="auto" w:fill="DCE6F1"/>
            <w:noWrap/>
            <w:vAlign w:val="center"/>
            <w:hideMark/>
          </w:tcPr>
          <w:p w14:paraId="43370BB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31C8D12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645" w:type="pct"/>
            <w:tcBorders>
              <w:top w:val="single" w:sz="4" w:space="0" w:color="95B3D7"/>
              <w:left w:val="nil"/>
              <w:bottom w:val="single" w:sz="4" w:space="0" w:color="auto"/>
              <w:right w:val="nil"/>
            </w:tcBorders>
            <w:shd w:val="clear" w:color="auto" w:fill="DCE6F1"/>
            <w:noWrap/>
            <w:vAlign w:val="center"/>
            <w:hideMark/>
          </w:tcPr>
          <w:p w14:paraId="000DB4E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767" w:type="pct"/>
            <w:tcBorders>
              <w:top w:val="single" w:sz="4" w:space="0" w:color="95B3D7"/>
              <w:left w:val="nil"/>
              <w:bottom w:val="single" w:sz="4" w:space="0" w:color="auto"/>
              <w:right w:val="nil"/>
            </w:tcBorders>
            <w:shd w:val="clear" w:color="auto" w:fill="DCE6F1"/>
            <w:noWrap/>
            <w:vAlign w:val="center"/>
            <w:hideMark/>
          </w:tcPr>
          <w:p w14:paraId="28E261BB"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FCC0BEB"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0.8</w:t>
            </w:r>
          </w:p>
        </w:tc>
      </w:tr>
      <w:tr w:rsidR="00FB6EBF" w14:paraId="405D2E31"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A376966" w14:textId="77777777" w:rsidR="00FB6EBF" w:rsidRDefault="00FB6EBF" w:rsidP="007362A5">
            <w:pPr>
              <w:spacing w:after="0"/>
              <w:ind w:firstLine="0"/>
              <w:jc w:val="left"/>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1AD345F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362F313A"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262</w:t>
            </w:r>
          </w:p>
        </w:tc>
        <w:tc>
          <w:tcPr>
            <w:tcW w:w="423" w:type="pct"/>
            <w:tcBorders>
              <w:top w:val="single" w:sz="4" w:space="0" w:color="auto"/>
              <w:left w:val="nil"/>
              <w:bottom w:val="single" w:sz="4" w:space="0" w:color="95B3D7"/>
              <w:right w:val="nil"/>
            </w:tcBorders>
            <w:noWrap/>
            <w:vAlign w:val="center"/>
            <w:hideMark/>
          </w:tcPr>
          <w:p w14:paraId="4B804F8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147765C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45" w:type="pct"/>
            <w:tcBorders>
              <w:top w:val="single" w:sz="4" w:space="0" w:color="auto"/>
              <w:left w:val="nil"/>
              <w:bottom w:val="single" w:sz="4" w:space="0" w:color="95B3D7"/>
              <w:right w:val="nil"/>
            </w:tcBorders>
            <w:noWrap/>
            <w:vAlign w:val="center"/>
            <w:hideMark/>
          </w:tcPr>
          <w:p w14:paraId="4389441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67" w:type="pct"/>
            <w:tcBorders>
              <w:top w:val="single" w:sz="4" w:space="0" w:color="auto"/>
              <w:left w:val="nil"/>
              <w:bottom w:val="single" w:sz="4" w:space="0" w:color="95B3D7"/>
              <w:right w:val="nil"/>
            </w:tcBorders>
            <w:noWrap/>
            <w:vAlign w:val="center"/>
            <w:hideMark/>
          </w:tcPr>
          <w:p w14:paraId="0404E472"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auto"/>
              <w:left w:val="nil"/>
              <w:bottom w:val="single" w:sz="4" w:space="0" w:color="95B3D7"/>
              <w:right w:val="single" w:sz="4" w:space="0" w:color="95B3D7"/>
            </w:tcBorders>
            <w:noWrap/>
            <w:vAlign w:val="center"/>
            <w:hideMark/>
          </w:tcPr>
          <w:p w14:paraId="4ABC999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1.5</w:t>
            </w:r>
          </w:p>
        </w:tc>
      </w:tr>
      <w:tr w:rsidR="00FB6EBF" w14:paraId="7378C41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1C1DCB3"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53CA322"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24B1C9A"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shd w:val="clear" w:color="auto" w:fill="DCE6F1"/>
            <w:noWrap/>
            <w:vAlign w:val="center"/>
            <w:hideMark/>
          </w:tcPr>
          <w:p w14:paraId="2695243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shd w:val="clear" w:color="auto" w:fill="DCE6F1"/>
            <w:noWrap/>
            <w:vAlign w:val="center"/>
            <w:hideMark/>
          </w:tcPr>
          <w:p w14:paraId="429A93B7"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2.1E+04</w:t>
            </w:r>
          </w:p>
        </w:tc>
        <w:tc>
          <w:tcPr>
            <w:tcW w:w="645" w:type="pct"/>
            <w:tcBorders>
              <w:top w:val="single" w:sz="4" w:space="0" w:color="95B3D7"/>
              <w:left w:val="nil"/>
              <w:bottom w:val="single" w:sz="4" w:space="0" w:color="95B3D7"/>
              <w:right w:val="nil"/>
            </w:tcBorders>
            <w:shd w:val="clear" w:color="auto" w:fill="DCE6F1"/>
            <w:noWrap/>
            <w:vAlign w:val="center"/>
            <w:hideMark/>
          </w:tcPr>
          <w:p w14:paraId="3F21AF7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67" w:type="pct"/>
            <w:tcBorders>
              <w:top w:val="single" w:sz="4" w:space="0" w:color="95B3D7"/>
              <w:left w:val="nil"/>
              <w:bottom w:val="single" w:sz="4" w:space="0" w:color="95B3D7"/>
              <w:right w:val="nil"/>
            </w:tcBorders>
            <w:shd w:val="clear" w:color="auto" w:fill="DCE6F1"/>
            <w:noWrap/>
            <w:vAlign w:val="center"/>
            <w:hideMark/>
          </w:tcPr>
          <w:p w14:paraId="0A5650B7"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C632B1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5B5AAC1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B073257"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E23363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7E359D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272</w:t>
            </w:r>
          </w:p>
        </w:tc>
        <w:tc>
          <w:tcPr>
            <w:tcW w:w="423" w:type="pct"/>
            <w:tcBorders>
              <w:top w:val="single" w:sz="4" w:space="0" w:color="95B3D7"/>
              <w:left w:val="nil"/>
              <w:bottom w:val="single" w:sz="4" w:space="0" w:color="95B3D7"/>
              <w:right w:val="nil"/>
            </w:tcBorders>
            <w:noWrap/>
            <w:vAlign w:val="center"/>
            <w:hideMark/>
          </w:tcPr>
          <w:p w14:paraId="37F929C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6CC4670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645" w:type="pct"/>
            <w:tcBorders>
              <w:top w:val="single" w:sz="4" w:space="0" w:color="95B3D7"/>
              <w:left w:val="nil"/>
              <w:bottom w:val="single" w:sz="4" w:space="0" w:color="95B3D7"/>
              <w:right w:val="nil"/>
            </w:tcBorders>
            <w:noWrap/>
            <w:vAlign w:val="center"/>
            <w:hideMark/>
          </w:tcPr>
          <w:p w14:paraId="45B11FB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1.8E+04</w:t>
            </w:r>
          </w:p>
        </w:tc>
        <w:tc>
          <w:tcPr>
            <w:tcW w:w="767" w:type="pct"/>
            <w:tcBorders>
              <w:top w:val="single" w:sz="4" w:space="0" w:color="95B3D7"/>
              <w:left w:val="nil"/>
              <w:bottom w:val="single" w:sz="4" w:space="0" w:color="95B3D7"/>
              <w:right w:val="nil"/>
            </w:tcBorders>
            <w:noWrap/>
            <w:vAlign w:val="center"/>
            <w:hideMark/>
          </w:tcPr>
          <w:p w14:paraId="371A240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center"/>
            <w:hideMark/>
          </w:tcPr>
          <w:p w14:paraId="00E48F5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1.4</w:t>
            </w:r>
          </w:p>
        </w:tc>
      </w:tr>
      <w:tr w:rsidR="00FB6EBF" w14:paraId="572A665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886810"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4C0D0939"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B27C0A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279</w:t>
            </w:r>
          </w:p>
        </w:tc>
        <w:tc>
          <w:tcPr>
            <w:tcW w:w="423" w:type="pct"/>
            <w:tcBorders>
              <w:top w:val="single" w:sz="4" w:space="0" w:color="95B3D7"/>
              <w:left w:val="nil"/>
              <w:bottom w:val="single" w:sz="4" w:space="0" w:color="auto"/>
              <w:right w:val="nil"/>
            </w:tcBorders>
            <w:shd w:val="clear" w:color="auto" w:fill="DCE6F1"/>
            <w:noWrap/>
            <w:vAlign w:val="center"/>
            <w:hideMark/>
          </w:tcPr>
          <w:p w14:paraId="2F1589B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68506E1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645" w:type="pct"/>
            <w:tcBorders>
              <w:top w:val="single" w:sz="4" w:space="0" w:color="95B3D7"/>
              <w:left w:val="nil"/>
              <w:bottom w:val="single" w:sz="4" w:space="0" w:color="auto"/>
              <w:right w:val="nil"/>
            </w:tcBorders>
            <w:shd w:val="clear" w:color="auto" w:fill="DCE6F1"/>
            <w:noWrap/>
            <w:vAlign w:val="center"/>
            <w:hideMark/>
          </w:tcPr>
          <w:p w14:paraId="709D69C9"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2.0E+04</w:t>
            </w:r>
          </w:p>
        </w:tc>
        <w:tc>
          <w:tcPr>
            <w:tcW w:w="767" w:type="pct"/>
            <w:tcBorders>
              <w:top w:val="single" w:sz="4" w:space="0" w:color="95B3D7"/>
              <w:left w:val="nil"/>
              <w:bottom w:val="single" w:sz="4" w:space="0" w:color="auto"/>
              <w:right w:val="nil"/>
            </w:tcBorders>
            <w:shd w:val="clear" w:color="auto" w:fill="DCE6F1"/>
            <w:noWrap/>
            <w:vAlign w:val="center"/>
            <w:hideMark/>
          </w:tcPr>
          <w:p w14:paraId="61F02BA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5C73AD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48F76367"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0A5C01A" w14:textId="77777777" w:rsidR="00FB6EBF" w:rsidRDefault="00FB6EBF" w:rsidP="007362A5">
            <w:pPr>
              <w:spacing w:after="0"/>
              <w:ind w:firstLine="0"/>
              <w:jc w:val="left"/>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41C74F6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163E17D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auto"/>
              <w:left w:val="nil"/>
              <w:bottom w:val="single" w:sz="4" w:space="0" w:color="95B3D7"/>
              <w:right w:val="nil"/>
            </w:tcBorders>
            <w:noWrap/>
            <w:vAlign w:val="center"/>
            <w:hideMark/>
          </w:tcPr>
          <w:p w14:paraId="6725120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14328E7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645" w:type="pct"/>
            <w:tcBorders>
              <w:top w:val="single" w:sz="4" w:space="0" w:color="auto"/>
              <w:left w:val="nil"/>
              <w:bottom w:val="single" w:sz="4" w:space="0" w:color="95B3D7"/>
              <w:right w:val="nil"/>
            </w:tcBorders>
            <w:noWrap/>
            <w:vAlign w:val="center"/>
            <w:hideMark/>
          </w:tcPr>
          <w:p w14:paraId="7290038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1.9E+04</w:t>
            </w:r>
          </w:p>
        </w:tc>
        <w:tc>
          <w:tcPr>
            <w:tcW w:w="767" w:type="pct"/>
            <w:tcBorders>
              <w:top w:val="single" w:sz="4" w:space="0" w:color="auto"/>
              <w:left w:val="nil"/>
              <w:bottom w:val="single" w:sz="4" w:space="0" w:color="95B3D7"/>
              <w:right w:val="nil"/>
            </w:tcBorders>
            <w:noWrap/>
            <w:vAlign w:val="center"/>
            <w:hideMark/>
          </w:tcPr>
          <w:p w14:paraId="19E3666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auto"/>
              <w:left w:val="nil"/>
              <w:bottom w:val="single" w:sz="4" w:space="0" w:color="95B3D7"/>
              <w:right w:val="single" w:sz="4" w:space="0" w:color="95B3D7"/>
            </w:tcBorders>
            <w:noWrap/>
            <w:vAlign w:val="center"/>
            <w:hideMark/>
          </w:tcPr>
          <w:p w14:paraId="43DB23C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1.6</w:t>
            </w:r>
          </w:p>
        </w:tc>
      </w:tr>
      <w:tr w:rsidR="00FB6EBF" w14:paraId="2F421C9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5AD3A69"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1A6BFB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5167739"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shd w:val="clear" w:color="auto" w:fill="DCE6F1"/>
            <w:noWrap/>
            <w:vAlign w:val="center"/>
            <w:hideMark/>
          </w:tcPr>
          <w:p w14:paraId="69E89D25"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1BE193A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2.3E+04</w:t>
            </w:r>
          </w:p>
        </w:tc>
        <w:tc>
          <w:tcPr>
            <w:tcW w:w="645" w:type="pct"/>
            <w:tcBorders>
              <w:top w:val="single" w:sz="4" w:space="0" w:color="95B3D7"/>
              <w:left w:val="nil"/>
              <w:bottom w:val="single" w:sz="4" w:space="0" w:color="95B3D7"/>
              <w:right w:val="nil"/>
            </w:tcBorders>
            <w:shd w:val="clear" w:color="auto" w:fill="DCE6F1"/>
            <w:noWrap/>
            <w:vAlign w:val="center"/>
            <w:hideMark/>
          </w:tcPr>
          <w:p w14:paraId="37EAF14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2.3E+04</w:t>
            </w:r>
          </w:p>
        </w:tc>
        <w:tc>
          <w:tcPr>
            <w:tcW w:w="767" w:type="pct"/>
            <w:tcBorders>
              <w:top w:val="single" w:sz="4" w:space="0" w:color="95B3D7"/>
              <w:left w:val="nil"/>
              <w:bottom w:val="single" w:sz="4" w:space="0" w:color="95B3D7"/>
              <w:right w:val="nil"/>
            </w:tcBorders>
            <w:shd w:val="clear" w:color="auto" w:fill="DCE6F1"/>
            <w:noWrap/>
            <w:vAlign w:val="center"/>
            <w:hideMark/>
          </w:tcPr>
          <w:p w14:paraId="4B37B2D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32D4F83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1.3</w:t>
            </w:r>
          </w:p>
        </w:tc>
      </w:tr>
      <w:tr w:rsidR="00FB6EBF" w14:paraId="573EA00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65057FA"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34BDA5A"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00481F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263</w:t>
            </w:r>
          </w:p>
        </w:tc>
        <w:tc>
          <w:tcPr>
            <w:tcW w:w="423" w:type="pct"/>
            <w:tcBorders>
              <w:top w:val="single" w:sz="4" w:space="0" w:color="95B3D7"/>
              <w:left w:val="nil"/>
              <w:bottom w:val="single" w:sz="4" w:space="0" w:color="95B3D7"/>
              <w:right w:val="nil"/>
            </w:tcBorders>
            <w:noWrap/>
            <w:vAlign w:val="center"/>
            <w:hideMark/>
          </w:tcPr>
          <w:p w14:paraId="37F9CCD3"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noWrap/>
            <w:vAlign w:val="center"/>
            <w:hideMark/>
          </w:tcPr>
          <w:p w14:paraId="05337F1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645" w:type="pct"/>
            <w:tcBorders>
              <w:top w:val="single" w:sz="4" w:space="0" w:color="95B3D7"/>
              <w:left w:val="nil"/>
              <w:bottom w:val="single" w:sz="4" w:space="0" w:color="95B3D7"/>
              <w:right w:val="nil"/>
            </w:tcBorders>
            <w:noWrap/>
            <w:vAlign w:val="center"/>
            <w:hideMark/>
          </w:tcPr>
          <w:p w14:paraId="239E5C6F"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1.7E+04</w:t>
            </w:r>
          </w:p>
        </w:tc>
        <w:tc>
          <w:tcPr>
            <w:tcW w:w="767" w:type="pct"/>
            <w:tcBorders>
              <w:top w:val="single" w:sz="4" w:space="0" w:color="95B3D7"/>
              <w:left w:val="nil"/>
              <w:bottom w:val="single" w:sz="4" w:space="0" w:color="95B3D7"/>
              <w:right w:val="nil"/>
            </w:tcBorders>
            <w:noWrap/>
            <w:vAlign w:val="center"/>
            <w:hideMark/>
          </w:tcPr>
          <w:p w14:paraId="0D4CDD1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noWrap/>
            <w:vAlign w:val="center"/>
            <w:hideMark/>
          </w:tcPr>
          <w:p w14:paraId="58C9F812"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w:t>
            </w:r>
          </w:p>
        </w:tc>
      </w:tr>
      <w:tr w:rsidR="00FB6EBF" w14:paraId="4B6CDC7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88E366A" w14:textId="77777777" w:rsidR="00FB6EBF" w:rsidRDefault="00FB6EBF" w:rsidP="007362A5">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2CA3C61"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37B0DB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312</w:t>
            </w:r>
          </w:p>
        </w:tc>
        <w:tc>
          <w:tcPr>
            <w:tcW w:w="423" w:type="pct"/>
            <w:tcBorders>
              <w:top w:val="single" w:sz="4" w:space="0" w:color="95B3D7"/>
              <w:left w:val="nil"/>
              <w:bottom w:val="single" w:sz="4" w:space="0" w:color="auto"/>
              <w:right w:val="nil"/>
            </w:tcBorders>
            <w:shd w:val="clear" w:color="auto" w:fill="DCE6F1"/>
            <w:noWrap/>
            <w:vAlign w:val="center"/>
            <w:hideMark/>
          </w:tcPr>
          <w:p w14:paraId="62CABD7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auto"/>
              <w:right w:val="nil"/>
            </w:tcBorders>
            <w:shd w:val="clear" w:color="auto" w:fill="DCE6F1"/>
            <w:noWrap/>
            <w:vAlign w:val="center"/>
            <w:hideMark/>
          </w:tcPr>
          <w:p w14:paraId="16D4363C"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2.3E+04</w:t>
            </w:r>
          </w:p>
        </w:tc>
        <w:tc>
          <w:tcPr>
            <w:tcW w:w="645" w:type="pct"/>
            <w:tcBorders>
              <w:top w:val="single" w:sz="4" w:space="0" w:color="95B3D7"/>
              <w:left w:val="nil"/>
              <w:bottom w:val="single" w:sz="4" w:space="0" w:color="auto"/>
              <w:right w:val="nil"/>
            </w:tcBorders>
            <w:shd w:val="clear" w:color="auto" w:fill="DCE6F1"/>
            <w:noWrap/>
            <w:vAlign w:val="center"/>
            <w:hideMark/>
          </w:tcPr>
          <w:p w14:paraId="66315CC2"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2.3E+04</w:t>
            </w:r>
          </w:p>
        </w:tc>
        <w:tc>
          <w:tcPr>
            <w:tcW w:w="767" w:type="pct"/>
            <w:tcBorders>
              <w:top w:val="single" w:sz="4" w:space="0" w:color="95B3D7"/>
              <w:left w:val="nil"/>
              <w:bottom w:val="single" w:sz="4" w:space="0" w:color="auto"/>
              <w:right w:val="nil"/>
            </w:tcBorders>
            <w:shd w:val="clear" w:color="auto" w:fill="DCE6F1"/>
            <w:noWrap/>
            <w:vAlign w:val="center"/>
            <w:hideMark/>
          </w:tcPr>
          <w:p w14:paraId="0EC06AD4"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6CEED2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1.3</w:t>
            </w:r>
          </w:p>
        </w:tc>
      </w:tr>
    </w:tbl>
    <w:p w14:paraId="2A529F44"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62 ML in 2015; 104 ML in 2040; and 124 ML in 2070.</w:t>
      </w:r>
    </w:p>
    <w:p w14:paraId="3EB4CBF8" w14:textId="77777777" w:rsidR="00FB6EBF" w:rsidRDefault="00FB6EBF" w:rsidP="00FB6EBF">
      <w:pPr>
        <w:rPr>
          <w:sz w:val="20"/>
          <w:szCs w:val="20"/>
        </w:rPr>
      </w:pPr>
      <w:r>
        <w:rPr>
          <w:sz w:val="20"/>
          <w:szCs w:val="20"/>
          <w:vertAlign w:val="superscript"/>
        </w:rPr>
        <w:t>b</w:t>
      </w:r>
      <w:r>
        <w:rPr>
          <w:sz w:val="20"/>
          <w:szCs w:val="20"/>
        </w:rPr>
        <w:t>Piped water use was estimated to be 155 ML in 2015; 260 ML in 2040; and 311 ML in 2070.</w:t>
      </w:r>
    </w:p>
    <w:p w14:paraId="62EFB4DA" w14:textId="1373DB4F"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18</w:t>
      </w:r>
      <w:r w:rsidR="00F8587E">
        <w:rPr>
          <w:noProof/>
        </w:rPr>
        <w:fldChar w:fldCharType="end"/>
      </w:r>
      <w:r>
        <w:t xml:space="preserve"> Pond Inlet.</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52A7BE16" w14:textId="77777777" w:rsidTr="00FB6EBF">
        <w:trPr>
          <w:trHeight w:val="33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7898430E"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04515F6F"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40C6D5CE"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27050752"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06F69335" w14:textId="77777777" w:rsidR="00FB6EBF" w:rsidRDefault="00FB6EBF" w:rsidP="007362A5">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C7A177E" w14:textId="77777777" w:rsidR="00FB6EBF" w:rsidRDefault="00FB6EBF" w:rsidP="007362A5">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32E4224D"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7504C287" w14:textId="77777777" w:rsidR="00FB6EBF" w:rsidRDefault="00FB6EBF" w:rsidP="007362A5">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7D416255"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8343460" w14:textId="77777777" w:rsidR="00FB6EBF" w:rsidRDefault="00FB6EBF" w:rsidP="007362A5">
            <w:pPr>
              <w:spacing w:after="0"/>
              <w:ind w:firstLine="0"/>
              <w:jc w:val="left"/>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55CA0D4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436D5FA6"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181</w:t>
            </w:r>
          </w:p>
        </w:tc>
        <w:tc>
          <w:tcPr>
            <w:tcW w:w="423" w:type="pct"/>
            <w:tcBorders>
              <w:top w:val="single" w:sz="4" w:space="0" w:color="auto"/>
              <w:left w:val="nil"/>
              <w:bottom w:val="single" w:sz="4" w:space="0" w:color="95B3D7"/>
              <w:right w:val="nil"/>
            </w:tcBorders>
            <w:shd w:val="clear" w:color="auto" w:fill="DCE6F1"/>
            <w:noWrap/>
            <w:vAlign w:val="center"/>
            <w:hideMark/>
          </w:tcPr>
          <w:p w14:paraId="55FB35E0"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auto"/>
              <w:left w:val="nil"/>
              <w:bottom w:val="single" w:sz="4" w:space="0" w:color="95B3D7"/>
              <w:right w:val="nil"/>
            </w:tcBorders>
            <w:shd w:val="clear" w:color="auto" w:fill="DCE6F1"/>
            <w:noWrap/>
            <w:vAlign w:val="center"/>
            <w:hideMark/>
          </w:tcPr>
          <w:p w14:paraId="214EB2A9"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4.5E+03</w:t>
            </w:r>
          </w:p>
        </w:tc>
        <w:tc>
          <w:tcPr>
            <w:tcW w:w="645" w:type="pct"/>
            <w:tcBorders>
              <w:top w:val="single" w:sz="4" w:space="0" w:color="auto"/>
              <w:left w:val="nil"/>
              <w:bottom w:val="single" w:sz="4" w:space="0" w:color="95B3D7"/>
              <w:right w:val="nil"/>
            </w:tcBorders>
            <w:shd w:val="clear" w:color="auto" w:fill="DCE6F1"/>
            <w:noWrap/>
            <w:vAlign w:val="center"/>
            <w:hideMark/>
          </w:tcPr>
          <w:p w14:paraId="6328C087"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4.4E+03</w:t>
            </w:r>
          </w:p>
        </w:tc>
        <w:tc>
          <w:tcPr>
            <w:tcW w:w="767" w:type="pct"/>
            <w:tcBorders>
              <w:top w:val="single" w:sz="4" w:space="0" w:color="auto"/>
              <w:left w:val="nil"/>
              <w:bottom w:val="single" w:sz="4" w:space="0" w:color="95B3D7"/>
              <w:right w:val="nil"/>
            </w:tcBorders>
            <w:shd w:val="clear" w:color="auto" w:fill="DCE6F1"/>
            <w:noWrap/>
            <w:vAlign w:val="center"/>
            <w:hideMark/>
          </w:tcPr>
          <w:p w14:paraId="2D6EF1A8"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1439821E" w14:textId="77777777" w:rsidR="00FB6EBF" w:rsidRDefault="00FB6EBF" w:rsidP="007362A5">
            <w:pPr>
              <w:spacing w:after="0"/>
              <w:ind w:firstLine="0"/>
              <w:jc w:val="left"/>
              <w:rPr>
                <w:rFonts w:eastAsia="Times New Roman" w:cs="Calibri"/>
                <w:color w:val="000000"/>
                <w:sz w:val="18"/>
                <w:szCs w:val="18"/>
              </w:rPr>
            </w:pPr>
            <w:r>
              <w:rPr>
                <w:rFonts w:eastAsia="Times New Roman" w:cs="Calibri"/>
                <w:color w:val="000000"/>
                <w:sz w:val="18"/>
                <w:szCs w:val="18"/>
              </w:rPr>
              <w:t>3.8</w:t>
            </w:r>
          </w:p>
        </w:tc>
      </w:tr>
      <w:tr w:rsidR="00FB6EBF" w14:paraId="58A85D8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06641E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DFA16E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7E4D5E4D"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184</w:t>
            </w:r>
          </w:p>
        </w:tc>
        <w:tc>
          <w:tcPr>
            <w:tcW w:w="423" w:type="pct"/>
            <w:tcBorders>
              <w:top w:val="single" w:sz="4" w:space="0" w:color="95B3D7"/>
              <w:left w:val="nil"/>
              <w:bottom w:val="single" w:sz="4" w:space="0" w:color="95B3D7"/>
              <w:right w:val="nil"/>
            </w:tcBorders>
            <w:noWrap/>
            <w:vAlign w:val="center"/>
            <w:hideMark/>
          </w:tcPr>
          <w:p w14:paraId="7927ADC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57</w:t>
            </w:r>
          </w:p>
        </w:tc>
        <w:tc>
          <w:tcPr>
            <w:tcW w:w="693" w:type="pct"/>
            <w:tcBorders>
              <w:top w:val="single" w:sz="4" w:space="0" w:color="95B3D7"/>
              <w:left w:val="nil"/>
              <w:bottom w:val="single" w:sz="4" w:space="0" w:color="95B3D7"/>
              <w:right w:val="nil"/>
            </w:tcBorders>
            <w:noWrap/>
            <w:vAlign w:val="center"/>
            <w:hideMark/>
          </w:tcPr>
          <w:p w14:paraId="0242843D"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4.6E+03</w:t>
            </w:r>
          </w:p>
        </w:tc>
        <w:tc>
          <w:tcPr>
            <w:tcW w:w="645" w:type="pct"/>
            <w:tcBorders>
              <w:top w:val="single" w:sz="4" w:space="0" w:color="95B3D7"/>
              <w:left w:val="nil"/>
              <w:bottom w:val="single" w:sz="4" w:space="0" w:color="95B3D7"/>
              <w:right w:val="nil"/>
            </w:tcBorders>
            <w:noWrap/>
            <w:vAlign w:val="center"/>
            <w:hideMark/>
          </w:tcPr>
          <w:p w14:paraId="4CD7BCA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4.5E+03</w:t>
            </w:r>
          </w:p>
        </w:tc>
        <w:tc>
          <w:tcPr>
            <w:tcW w:w="767" w:type="pct"/>
            <w:tcBorders>
              <w:top w:val="single" w:sz="4" w:space="0" w:color="95B3D7"/>
              <w:left w:val="nil"/>
              <w:bottom w:val="single" w:sz="4" w:space="0" w:color="95B3D7"/>
              <w:right w:val="nil"/>
            </w:tcBorders>
            <w:noWrap/>
            <w:vAlign w:val="center"/>
            <w:hideMark/>
          </w:tcPr>
          <w:p w14:paraId="0B6D17C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95B3D7"/>
              <w:right w:val="single" w:sz="4" w:space="0" w:color="95B3D7"/>
            </w:tcBorders>
            <w:noWrap/>
            <w:vAlign w:val="center"/>
            <w:hideMark/>
          </w:tcPr>
          <w:p w14:paraId="733523B9"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3.7</w:t>
            </w:r>
          </w:p>
        </w:tc>
      </w:tr>
      <w:tr w:rsidR="00FB6EBF" w14:paraId="27EB01B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E18DE7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B1BF7B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AFBEC7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183</w:t>
            </w:r>
          </w:p>
        </w:tc>
        <w:tc>
          <w:tcPr>
            <w:tcW w:w="423" w:type="pct"/>
            <w:tcBorders>
              <w:top w:val="single" w:sz="4" w:space="0" w:color="95B3D7"/>
              <w:left w:val="nil"/>
              <w:bottom w:val="single" w:sz="4" w:space="0" w:color="95B3D7"/>
              <w:right w:val="nil"/>
            </w:tcBorders>
            <w:shd w:val="clear" w:color="auto" w:fill="DCE6F1"/>
            <w:noWrap/>
            <w:vAlign w:val="center"/>
            <w:hideMark/>
          </w:tcPr>
          <w:p w14:paraId="5DAAA2A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shd w:val="clear" w:color="auto" w:fill="DCE6F1"/>
            <w:noWrap/>
            <w:vAlign w:val="center"/>
            <w:hideMark/>
          </w:tcPr>
          <w:p w14:paraId="762E1D2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4.3E+03</w:t>
            </w:r>
          </w:p>
        </w:tc>
        <w:tc>
          <w:tcPr>
            <w:tcW w:w="645" w:type="pct"/>
            <w:tcBorders>
              <w:top w:val="single" w:sz="4" w:space="0" w:color="95B3D7"/>
              <w:left w:val="nil"/>
              <w:bottom w:val="single" w:sz="4" w:space="0" w:color="95B3D7"/>
              <w:right w:val="nil"/>
            </w:tcBorders>
            <w:shd w:val="clear" w:color="auto" w:fill="DCE6F1"/>
            <w:noWrap/>
            <w:vAlign w:val="center"/>
            <w:hideMark/>
          </w:tcPr>
          <w:p w14:paraId="62216E7B"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4.2E+03</w:t>
            </w:r>
          </w:p>
        </w:tc>
        <w:tc>
          <w:tcPr>
            <w:tcW w:w="767" w:type="pct"/>
            <w:tcBorders>
              <w:top w:val="single" w:sz="4" w:space="0" w:color="95B3D7"/>
              <w:left w:val="nil"/>
              <w:bottom w:val="single" w:sz="4" w:space="0" w:color="95B3D7"/>
              <w:right w:val="nil"/>
            </w:tcBorders>
            <w:shd w:val="clear" w:color="auto" w:fill="DCE6F1"/>
            <w:noWrap/>
            <w:vAlign w:val="center"/>
            <w:hideMark/>
          </w:tcPr>
          <w:p w14:paraId="379854B4"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9F6461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3.9</w:t>
            </w:r>
          </w:p>
        </w:tc>
      </w:tr>
      <w:tr w:rsidR="00FB6EBF" w14:paraId="09AB14A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DADE03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280495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E899B70"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180</w:t>
            </w:r>
          </w:p>
        </w:tc>
        <w:tc>
          <w:tcPr>
            <w:tcW w:w="423" w:type="pct"/>
            <w:tcBorders>
              <w:top w:val="single" w:sz="4" w:space="0" w:color="95B3D7"/>
              <w:left w:val="nil"/>
              <w:bottom w:val="single" w:sz="4" w:space="0" w:color="95B3D7"/>
              <w:right w:val="nil"/>
            </w:tcBorders>
            <w:noWrap/>
            <w:vAlign w:val="center"/>
            <w:hideMark/>
          </w:tcPr>
          <w:p w14:paraId="601D10EB"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59</w:t>
            </w:r>
          </w:p>
        </w:tc>
        <w:tc>
          <w:tcPr>
            <w:tcW w:w="693" w:type="pct"/>
            <w:tcBorders>
              <w:top w:val="single" w:sz="4" w:space="0" w:color="95B3D7"/>
              <w:left w:val="nil"/>
              <w:bottom w:val="single" w:sz="4" w:space="0" w:color="95B3D7"/>
              <w:right w:val="nil"/>
            </w:tcBorders>
            <w:noWrap/>
            <w:vAlign w:val="center"/>
            <w:hideMark/>
          </w:tcPr>
          <w:p w14:paraId="561F038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4.4E+03</w:t>
            </w:r>
          </w:p>
        </w:tc>
        <w:tc>
          <w:tcPr>
            <w:tcW w:w="645" w:type="pct"/>
            <w:tcBorders>
              <w:top w:val="single" w:sz="4" w:space="0" w:color="95B3D7"/>
              <w:left w:val="nil"/>
              <w:bottom w:val="single" w:sz="4" w:space="0" w:color="95B3D7"/>
              <w:right w:val="nil"/>
            </w:tcBorders>
            <w:noWrap/>
            <w:vAlign w:val="center"/>
            <w:hideMark/>
          </w:tcPr>
          <w:p w14:paraId="7ED72B0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4.3E+03</w:t>
            </w:r>
          </w:p>
        </w:tc>
        <w:tc>
          <w:tcPr>
            <w:tcW w:w="767" w:type="pct"/>
            <w:tcBorders>
              <w:top w:val="single" w:sz="4" w:space="0" w:color="95B3D7"/>
              <w:left w:val="nil"/>
              <w:bottom w:val="single" w:sz="4" w:space="0" w:color="95B3D7"/>
              <w:right w:val="nil"/>
            </w:tcBorders>
            <w:noWrap/>
            <w:vAlign w:val="center"/>
            <w:hideMark/>
          </w:tcPr>
          <w:p w14:paraId="1F9BB03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95B3D7"/>
              <w:right w:val="single" w:sz="4" w:space="0" w:color="95B3D7"/>
            </w:tcBorders>
            <w:noWrap/>
            <w:vAlign w:val="center"/>
            <w:hideMark/>
          </w:tcPr>
          <w:p w14:paraId="32C34E99"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3.8</w:t>
            </w:r>
          </w:p>
        </w:tc>
      </w:tr>
      <w:tr w:rsidR="00FB6EBF" w14:paraId="4FFB5AC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344390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B4CFD7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3A486F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178</w:t>
            </w:r>
          </w:p>
        </w:tc>
        <w:tc>
          <w:tcPr>
            <w:tcW w:w="423" w:type="pct"/>
            <w:tcBorders>
              <w:top w:val="single" w:sz="4" w:space="0" w:color="95B3D7"/>
              <w:left w:val="nil"/>
              <w:bottom w:val="single" w:sz="4" w:space="0" w:color="auto"/>
              <w:right w:val="nil"/>
            </w:tcBorders>
            <w:shd w:val="clear" w:color="auto" w:fill="DCE6F1"/>
            <w:noWrap/>
            <w:vAlign w:val="center"/>
            <w:hideMark/>
          </w:tcPr>
          <w:p w14:paraId="59DB70B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527F663B"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4.4E+03</w:t>
            </w:r>
          </w:p>
        </w:tc>
        <w:tc>
          <w:tcPr>
            <w:tcW w:w="645" w:type="pct"/>
            <w:tcBorders>
              <w:top w:val="single" w:sz="4" w:space="0" w:color="95B3D7"/>
              <w:left w:val="nil"/>
              <w:bottom w:val="single" w:sz="4" w:space="0" w:color="auto"/>
              <w:right w:val="nil"/>
            </w:tcBorders>
            <w:shd w:val="clear" w:color="auto" w:fill="DCE6F1"/>
            <w:noWrap/>
            <w:vAlign w:val="center"/>
            <w:hideMark/>
          </w:tcPr>
          <w:p w14:paraId="7C81D22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4.3E+03</w:t>
            </w:r>
          </w:p>
        </w:tc>
        <w:tc>
          <w:tcPr>
            <w:tcW w:w="767" w:type="pct"/>
            <w:tcBorders>
              <w:top w:val="single" w:sz="4" w:space="0" w:color="95B3D7"/>
              <w:left w:val="nil"/>
              <w:bottom w:val="single" w:sz="4" w:space="0" w:color="auto"/>
              <w:right w:val="nil"/>
            </w:tcBorders>
            <w:shd w:val="clear" w:color="auto" w:fill="DCE6F1"/>
            <w:noWrap/>
            <w:vAlign w:val="center"/>
            <w:hideMark/>
          </w:tcPr>
          <w:p w14:paraId="1B681184"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274A570"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3.9</w:t>
            </w:r>
          </w:p>
        </w:tc>
      </w:tr>
      <w:tr w:rsidR="00FB6EBF" w14:paraId="6860607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8D7759D" w14:textId="77777777" w:rsidR="00FB6EBF" w:rsidRDefault="00FB6EBF" w:rsidP="007362A5">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7CC804A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066E41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224</w:t>
            </w:r>
          </w:p>
        </w:tc>
        <w:tc>
          <w:tcPr>
            <w:tcW w:w="423" w:type="pct"/>
            <w:tcBorders>
              <w:top w:val="single" w:sz="4" w:space="0" w:color="auto"/>
              <w:left w:val="nil"/>
              <w:bottom w:val="single" w:sz="4" w:space="0" w:color="95B3D7"/>
              <w:right w:val="nil"/>
            </w:tcBorders>
            <w:noWrap/>
            <w:vAlign w:val="center"/>
            <w:hideMark/>
          </w:tcPr>
          <w:p w14:paraId="264A12F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auto"/>
              <w:left w:val="nil"/>
              <w:bottom w:val="single" w:sz="4" w:space="0" w:color="95B3D7"/>
              <w:right w:val="nil"/>
            </w:tcBorders>
            <w:noWrap/>
            <w:vAlign w:val="center"/>
            <w:hideMark/>
          </w:tcPr>
          <w:p w14:paraId="02C64CD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5.8E+03</w:t>
            </w:r>
          </w:p>
        </w:tc>
        <w:tc>
          <w:tcPr>
            <w:tcW w:w="645" w:type="pct"/>
            <w:tcBorders>
              <w:top w:val="single" w:sz="4" w:space="0" w:color="auto"/>
              <w:left w:val="nil"/>
              <w:bottom w:val="single" w:sz="4" w:space="0" w:color="95B3D7"/>
              <w:right w:val="nil"/>
            </w:tcBorders>
            <w:noWrap/>
            <w:vAlign w:val="center"/>
            <w:hideMark/>
          </w:tcPr>
          <w:p w14:paraId="0C7DEBE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5.6E+03</w:t>
            </w:r>
          </w:p>
        </w:tc>
        <w:tc>
          <w:tcPr>
            <w:tcW w:w="767" w:type="pct"/>
            <w:tcBorders>
              <w:top w:val="single" w:sz="4" w:space="0" w:color="auto"/>
              <w:left w:val="nil"/>
              <w:bottom w:val="single" w:sz="4" w:space="0" w:color="95B3D7"/>
              <w:right w:val="nil"/>
            </w:tcBorders>
            <w:noWrap/>
            <w:vAlign w:val="center"/>
            <w:hideMark/>
          </w:tcPr>
          <w:p w14:paraId="55CEFD8B"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2.1</w:t>
            </w:r>
          </w:p>
        </w:tc>
        <w:tc>
          <w:tcPr>
            <w:tcW w:w="719" w:type="pct"/>
            <w:tcBorders>
              <w:top w:val="single" w:sz="4" w:space="0" w:color="auto"/>
              <w:left w:val="nil"/>
              <w:bottom w:val="single" w:sz="4" w:space="0" w:color="95B3D7"/>
              <w:right w:val="single" w:sz="4" w:space="0" w:color="95B3D7"/>
            </w:tcBorders>
            <w:noWrap/>
            <w:vAlign w:val="center"/>
            <w:hideMark/>
          </w:tcPr>
          <w:p w14:paraId="00E19010"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5.4</w:t>
            </w:r>
          </w:p>
        </w:tc>
      </w:tr>
      <w:tr w:rsidR="00FB6EBF" w14:paraId="3DB375A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460DCD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304165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ED9EE54"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194</w:t>
            </w:r>
          </w:p>
        </w:tc>
        <w:tc>
          <w:tcPr>
            <w:tcW w:w="423" w:type="pct"/>
            <w:tcBorders>
              <w:top w:val="single" w:sz="4" w:space="0" w:color="95B3D7"/>
              <w:left w:val="nil"/>
              <w:bottom w:val="single" w:sz="4" w:space="0" w:color="95B3D7"/>
              <w:right w:val="nil"/>
            </w:tcBorders>
            <w:shd w:val="clear" w:color="auto" w:fill="DCE6F1"/>
            <w:noWrap/>
            <w:vAlign w:val="center"/>
            <w:hideMark/>
          </w:tcPr>
          <w:p w14:paraId="39990DD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shd w:val="clear" w:color="auto" w:fill="DCE6F1"/>
            <w:noWrap/>
            <w:vAlign w:val="center"/>
            <w:hideMark/>
          </w:tcPr>
          <w:p w14:paraId="3FB4DEBA"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4.6E+03</w:t>
            </w:r>
          </w:p>
        </w:tc>
        <w:tc>
          <w:tcPr>
            <w:tcW w:w="645" w:type="pct"/>
            <w:tcBorders>
              <w:top w:val="single" w:sz="4" w:space="0" w:color="95B3D7"/>
              <w:left w:val="nil"/>
              <w:bottom w:val="single" w:sz="4" w:space="0" w:color="95B3D7"/>
              <w:right w:val="nil"/>
            </w:tcBorders>
            <w:shd w:val="clear" w:color="auto" w:fill="DCE6F1"/>
            <w:noWrap/>
            <w:vAlign w:val="center"/>
            <w:hideMark/>
          </w:tcPr>
          <w:p w14:paraId="18D1557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4.5E+03</w:t>
            </w:r>
          </w:p>
        </w:tc>
        <w:tc>
          <w:tcPr>
            <w:tcW w:w="767" w:type="pct"/>
            <w:tcBorders>
              <w:top w:val="single" w:sz="4" w:space="0" w:color="95B3D7"/>
              <w:left w:val="nil"/>
              <w:bottom w:val="single" w:sz="4" w:space="0" w:color="95B3D7"/>
              <w:right w:val="nil"/>
            </w:tcBorders>
            <w:shd w:val="clear" w:color="auto" w:fill="DCE6F1"/>
            <w:noWrap/>
            <w:vAlign w:val="center"/>
            <w:hideMark/>
          </w:tcPr>
          <w:p w14:paraId="31C7C205"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76AF7DB"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6.6</w:t>
            </w:r>
          </w:p>
        </w:tc>
      </w:tr>
      <w:tr w:rsidR="00FB6EBF" w14:paraId="3256928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8B68E5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E7FA2A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18FD4F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211</w:t>
            </w:r>
          </w:p>
        </w:tc>
        <w:tc>
          <w:tcPr>
            <w:tcW w:w="423" w:type="pct"/>
            <w:tcBorders>
              <w:top w:val="single" w:sz="4" w:space="0" w:color="95B3D7"/>
              <w:left w:val="nil"/>
              <w:bottom w:val="single" w:sz="4" w:space="0" w:color="95B3D7"/>
              <w:right w:val="nil"/>
            </w:tcBorders>
            <w:noWrap/>
            <w:vAlign w:val="center"/>
            <w:hideMark/>
          </w:tcPr>
          <w:p w14:paraId="05E99140"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66</w:t>
            </w:r>
          </w:p>
        </w:tc>
        <w:tc>
          <w:tcPr>
            <w:tcW w:w="693" w:type="pct"/>
            <w:tcBorders>
              <w:top w:val="single" w:sz="4" w:space="0" w:color="95B3D7"/>
              <w:left w:val="nil"/>
              <w:bottom w:val="single" w:sz="4" w:space="0" w:color="95B3D7"/>
              <w:right w:val="nil"/>
            </w:tcBorders>
            <w:noWrap/>
            <w:vAlign w:val="center"/>
            <w:hideMark/>
          </w:tcPr>
          <w:p w14:paraId="6C75FA59"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5.3E+03</w:t>
            </w:r>
          </w:p>
        </w:tc>
        <w:tc>
          <w:tcPr>
            <w:tcW w:w="645" w:type="pct"/>
            <w:tcBorders>
              <w:top w:val="single" w:sz="4" w:space="0" w:color="95B3D7"/>
              <w:left w:val="nil"/>
              <w:bottom w:val="single" w:sz="4" w:space="0" w:color="95B3D7"/>
              <w:right w:val="nil"/>
            </w:tcBorders>
            <w:noWrap/>
            <w:vAlign w:val="center"/>
            <w:hideMark/>
          </w:tcPr>
          <w:p w14:paraId="0512133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5.1E+03</w:t>
            </w:r>
          </w:p>
        </w:tc>
        <w:tc>
          <w:tcPr>
            <w:tcW w:w="767" w:type="pct"/>
            <w:tcBorders>
              <w:top w:val="single" w:sz="4" w:space="0" w:color="95B3D7"/>
              <w:left w:val="nil"/>
              <w:bottom w:val="single" w:sz="4" w:space="0" w:color="95B3D7"/>
              <w:right w:val="nil"/>
            </w:tcBorders>
            <w:noWrap/>
            <w:vAlign w:val="center"/>
            <w:hideMark/>
          </w:tcPr>
          <w:p w14:paraId="2177E85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2.3</w:t>
            </w:r>
          </w:p>
        </w:tc>
        <w:tc>
          <w:tcPr>
            <w:tcW w:w="719" w:type="pct"/>
            <w:tcBorders>
              <w:top w:val="single" w:sz="4" w:space="0" w:color="95B3D7"/>
              <w:left w:val="nil"/>
              <w:bottom w:val="single" w:sz="4" w:space="0" w:color="95B3D7"/>
              <w:right w:val="single" w:sz="4" w:space="0" w:color="95B3D7"/>
            </w:tcBorders>
            <w:noWrap/>
            <w:vAlign w:val="center"/>
            <w:hideMark/>
          </w:tcPr>
          <w:p w14:paraId="101936C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5.8</w:t>
            </w:r>
          </w:p>
        </w:tc>
      </w:tr>
      <w:tr w:rsidR="00FB6EBF" w14:paraId="442CD28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E4148D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995737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57AAD7D"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177</w:t>
            </w:r>
          </w:p>
        </w:tc>
        <w:tc>
          <w:tcPr>
            <w:tcW w:w="423" w:type="pct"/>
            <w:tcBorders>
              <w:top w:val="single" w:sz="4" w:space="0" w:color="95B3D7"/>
              <w:left w:val="nil"/>
              <w:bottom w:val="single" w:sz="4" w:space="0" w:color="auto"/>
              <w:right w:val="nil"/>
            </w:tcBorders>
            <w:shd w:val="clear" w:color="auto" w:fill="DCE6F1"/>
            <w:noWrap/>
            <w:vAlign w:val="center"/>
            <w:hideMark/>
          </w:tcPr>
          <w:p w14:paraId="6E5E5C6A"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350C3DB4"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4.2E+03</w:t>
            </w:r>
          </w:p>
        </w:tc>
        <w:tc>
          <w:tcPr>
            <w:tcW w:w="645" w:type="pct"/>
            <w:tcBorders>
              <w:top w:val="single" w:sz="4" w:space="0" w:color="95B3D7"/>
              <w:left w:val="nil"/>
              <w:bottom w:val="single" w:sz="4" w:space="0" w:color="auto"/>
              <w:right w:val="nil"/>
            </w:tcBorders>
            <w:shd w:val="clear" w:color="auto" w:fill="DCE6F1"/>
            <w:noWrap/>
            <w:vAlign w:val="center"/>
            <w:hideMark/>
          </w:tcPr>
          <w:p w14:paraId="31A7EB2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4.0E+03</w:t>
            </w:r>
          </w:p>
        </w:tc>
        <w:tc>
          <w:tcPr>
            <w:tcW w:w="767" w:type="pct"/>
            <w:tcBorders>
              <w:top w:val="single" w:sz="4" w:space="0" w:color="95B3D7"/>
              <w:left w:val="nil"/>
              <w:bottom w:val="single" w:sz="4" w:space="0" w:color="auto"/>
              <w:right w:val="nil"/>
            </w:tcBorders>
            <w:shd w:val="clear" w:color="auto" w:fill="DCE6F1"/>
            <w:noWrap/>
            <w:vAlign w:val="center"/>
            <w:hideMark/>
          </w:tcPr>
          <w:p w14:paraId="11F4D29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2.9</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83FD720"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7.3</w:t>
            </w:r>
          </w:p>
        </w:tc>
      </w:tr>
      <w:tr w:rsidR="00FB6EBF" w14:paraId="6CD3C58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69527BD" w14:textId="77777777" w:rsidR="00FB6EBF" w:rsidRDefault="00FB6EBF" w:rsidP="007362A5">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232234F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725676CA"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247</w:t>
            </w:r>
          </w:p>
        </w:tc>
        <w:tc>
          <w:tcPr>
            <w:tcW w:w="423" w:type="pct"/>
            <w:tcBorders>
              <w:top w:val="single" w:sz="4" w:space="0" w:color="auto"/>
              <w:left w:val="nil"/>
              <w:bottom w:val="single" w:sz="4" w:space="0" w:color="95B3D7"/>
              <w:right w:val="nil"/>
            </w:tcBorders>
            <w:noWrap/>
            <w:vAlign w:val="center"/>
            <w:hideMark/>
          </w:tcPr>
          <w:p w14:paraId="7A1810C6"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noWrap/>
            <w:vAlign w:val="center"/>
            <w:hideMark/>
          </w:tcPr>
          <w:p w14:paraId="084883A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6.4E+03</w:t>
            </w:r>
          </w:p>
        </w:tc>
        <w:tc>
          <w:tcPr>
            <w:tcW w:w="645" w:type="pct"/>
            <w:tcBorders>
              <w:top w:val="single" w:sz="4" w:space="0" w:color="auto"/>
              <w:left w:val="nil"/>
              <w:bottom w:val="single" w:sz="4" w:space="0" w:color="95B3D7"/>
              <w:right w:val="nil"/>
            </w:tcBorders>
            <w:noWrap/>
            <w:vAlign w:val="center"/>
            <w:hideMark/>
          </w:tcPr>
          <w:p w14:paraId="60EE692A"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6.0E+03</w:t>
            </w:r>
          </w:p>
        </w:tc>
        <w:tc>
          <w:tcPr>
            <w:tcW w:w="767" w:type="pct"/>
            <w:tcBorders>
              <w:top w:val="single" w:sz="4" w:space="0" w:color="auto"/>
              <w:left w:val="nil"/>
              <w:bottom w:val="single" w:sz="4" w:space="0" w:color="95B3D7"/>
              <w:right w:val="nil"/>
            </w:tcBorders>
            <w:noWrap/>
            <w:vAlign w:val="center"/>
            <w:hideMark/>
          </w:tcPr>
          <w:p w14:paraId="35455A82"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3.6</w:t>
            </w:r>
          </w:p>
        </w:tc>
        <w:tc>
          <w:tcPr>
            <w:tcW w:w="719" w:type="pct"/>
            <w:tcBorders>
              <w:top w:val="single" w:sz="4" w:space="0" w:color="auto"/>
              <w:left w:val="nil"/>
              <w:bottom w:val="single" w:sz="4" w:space="0" w:color="95B3D7"/>
              <w:right w:val="single" w:sz="4" w:space="0" w:color="95B3D7"/>
            </w:tcBorders>
            <w:noWrap/>
            <w:vAlign w:val="center"/>
            <w:hideMark/>
          </w:tcPr>
          <w:p w14:paraId="40ADF66F"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8.9</w:t>
            </w:r>
          </w:p>
        </w:tc>
      </w:tr>
      <w:tr w:rsidR="00FB6EBF" w14:paraId="3A59D15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34ED27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1EE19F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668068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230</w:t>
            </w:r>
          </w:p>
        </w:tc>
        <w:tc>
          <w:tcPr>
            <w:tcW w:w="423" w:type="pct"/>
            <w:tcBorders>
              <w:top w:val="single" w:sz="4" w:space="0" w:color="95B3D7"/>
              <w:left w:val="nil"/>
              <w:bottom w:val="single" w:sz="4" w:space="0" w:color="95B3D7"/>
              <w:right w:val="nil"/>
            </w:tcBorders>
            <w:shd w:val="clear" w:color="auto" w:fill="DCE6F1"/>
            <w:noWrap/>
            <w:vAlign w:val="center"/>
            <w:hideMark/>
          </w:tcPr>
          <w:p w14:paraId="4FCF606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69</w:t>
            </w:r>
          </w:p>
        </w:tc>
        <w:tc>
          <w:tcPr>
            <w:tcW w:w="693" w:type="pct"/>
            <w:tcBorders>
              <w:top w:val="single" w:sz="4" w:space="0" w:color="95B3D7"/>
              <w:left w:val="nil"/>
              <w:bottom w:val="single" w:sz="4" w:space="0" w:color="95B3D7"/>
              <w:right w:val="nil"/>
            </w:tcBorders>
            <w:shd w:val="clear" w:color="auto" w:fill="DCE6F1"/>
            <w:noWrap/>
            <w:vAlign w:val="center"/>
            <w:hideMark/>
          </w:tcPr>
          <w:p w14:paraId="61B236D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5.8E+03</w:t>
            </w:r>
          </w:p>
        </w:tc>
        <w:tc>
          <w:tcPr>
            <w:tcW w:w="645" w:type="pct"/>
            <w:tcBorders>
              <w:top w:val="single" w:sz="4" w:space="0" w:color="95B3D7"/>
              <w:left w:val="nil"/>
              <w:bottom w:val="single" w:sz="4" w:space="0" w:color="95B3D7"/>
              <w:right w:val="nil"/>
            </w:tcBorders>
            <w:shd w:val="clear" w:color="auto" w:fill="DCE6F1"/>
            <w:noWrap/>
            <w:vAlign w:val="center"/>
            <w:hideMark/>
          </w:tcPr>
          <w:p w14:paraId="0CEDE33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5.4E+03</w:t>
            </w:r>
          </w:p>
        </w:tc>
        <w:tc>
          <w:tcPr>
            <w:tcW w:w="767" w:type="pct"/>
            <w:tcBorders>
              <w:top w:val="single" w:sz="4" w:space="0" w:color="95B3D7"/>
              <w:left w:val="nil"/>
              <w:bottom w:val="single" w:sz="4" w:space="0" w:color="95B3D7"/>
              <w:right w:val="nil"/>
            </w:tcBorders>
            <w:shd w:val="clear" w:color="auto" w:fill="DCE6F1"/>
            <w:noWrap/>
            <w:vAlign w:val="center"/>
            <w:hideMark/>
          </w:tcPr>
          <w:p w14:paraId="1D3389E8"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3.9</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D3E4E9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9.8</w:t>
            </w:r>
          </w:p>
        </w:tc>
      </w:tr>
      <w:tr w:rsidR="00FB6EBF" w14:paraId="3E52CF8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2C1ED2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4B48BA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D5E30E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217</w:t>
            </w:r>
          </w:p>
        </w:tc>
        <w:tc>
          <w:tcPr>
            <w:tcW w:w="423" w:type="pct"/>
            <w:tcBorders>
              <w:top w:val="single" w:sz="4" w:space="0" w:color="95B3D7"/>
              <w:left w:val="nil"/>
              <w:bottom w:val="single" w:sz="4" w:space="0" w:color="95B3D7"/>
              <w:right w:val="nil"/>
            </w:tcBorders>
            <w:noWrap/>
            <w:vAlign w:val="center"/>
            <w:hideMark/>
          </w:tcPr>
          <w:p w14:paraId="4186E05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6E593BF3"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5.2E+03</w:t>
            </w:r>
          </w:p>
        </w:tc>
        <w:tc>
          <w:tcPr>
            <w:tcW w:w="645" w:type="pct"/>
            <w:tcBorders>
              <w:top w:val="single" w:sz="4" w:space="0" w:color="95B3D7"/>
              <w:left w:val="nil"/>
              <w:bottom w:val="single" w:sz="4" w:space="0" w:color="95B3D7"/>
              <w:right w:val="nil"/>
            </w:tcBorders>
            <w:noWrap/>
            <w:vAlign w:val="center"/>
            <w:hideMark/>
          </w:tcPr>
          <w:p w14:paraId="705DCB04"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4.9E+03</w:t>
            </w:r>
          </w:p>
        </w:tc>
        <w:tc>
          <w:tcPr>
            <w:tcW w:w="767" w:type="pct"/>
            <w:tcBorders>
              <w:top w:val="single" w:sz="4" w:space="0" w:color="95B3D7"/>
              <w:left w:val="nil"/>
              <w:bottom w:val="single" w:sz="4" w:space="0" w:color="95B3D7"/>
              <w:right w:val="nil"/>
            </w:tcBorders>
            <w:noWrap/>
            <w:vAlign w:val="center"/>
            <w:hideMark/>
          </w:tcPr>
          <w:p w14:paraId="59424E77"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4.3</w:t>
            </w:r>
          </w:p>
        </w:tc>
        <w:tc>
          <w:tcPr>
            <w:tcW w:w="719" w:type="pct"/>
            <w:tcBorders>
              <w:top w:val="single" w:sz="4" w:space="0" w:color="95B3D7"/>
              <w:left w:val="nil"/>
              <w:bottom w:val="single" w:sz="4" w:space="0" w:color="95B3D7"/>
              <w:right w:val="single" w:sz="4" w:space="0" w:color="95B3D7"/>
            </w:tcBorders>
            <w:noWrap/>
            <w:vAlign w:val="center"/>
            <w:hideMark/>
          </w:tcPr>
          <w:p w14:paraId="5FC9085D"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1369C17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9F0053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8042DDF"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360B4A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208</w:t>
            </w:r>
          </w:p>
        </w:tc>
        <w:tc>
          <w:tcPr>
            <w:tcW w:w="423" w:type="pct"/>
            <w:tcBorders>
              <w:top w:val="single" w:sz="4" w:space="0" w:color="95B3D7"/>
              <w:left w:val="nil"/>
              <w:bottom w:val="single" w:sz="4" w:space="0" w:color="auto"/>
              <w:right w:val="nil"/>
            </w:tcBorders>
            <w:shd w:val="clear" w:color="auto" w:fill="DCE6F1"/>
            <w:noWrap/>
            <w:vAlign w:val="center"/>
            <w:hideMark/>
          </w:tcPr>
          <w:p w14:paraId="1FFE5E8E"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7C7E2DCC"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5.2E+03</w:t>
            </w:r>
          </w:p>
        </w:tc>
        <w:tc>
          <w:tcPr>
            <w:tcW w:w="645" w:type="pct"/>
            <w:tcBorders>
              <w:top w:val="single" w:sz="4" w:space="0" w:color="95B3D7"/>
              <w:left w:val="nil"/>
              <w:bottom w:val="single" w:sz="4" w:space="0" w:color="auto"/>
              <w:right w:val="nil"/>
            </w:tcBorders>
            <w:shd w:val="clear" w:color="auto" w:fill="DCE6F1"/>
            <w:noWrap/>
            <w:vAlign w:val="center"/>
            <w:hideMark/>
          </w:tcPr>
          <w:p w14:paraId="0FAFDE8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4.9E+03</w:t>
            </w:r>
          </w:p>
        </w:tc>
        <w:tc>
          <w:tcPr>
            <w:tcW w:w="767" w:type="pct"/>
            <w:tcBorders>
              <w:top w:val="single" w:sz="4" w:space="0" w:color="95B3D7"/>
              <w:left w:val="nil"/>
              <w:bottom w:val="single" w:sz="4" w:space="0" w:color="auto"/>
              <w:right w:val="nil"/>
            </w:tcBorders>
            <w:shd w:val="clear" w:color="auto" w:fill="DCE6F1"/>
            <w:noWrap/>
            <w:vAlign w:val="center"/>
            <w:hideMark/>
          </w:tcPr>
          <w:p w14:paraId="68F7A3D9"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4.3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F55A361" w14:textId="77777777" w:rsidR="00FB6EBF" w:rsidRDefault="00FB6EBF" w:rsidP="007362A5">
            <w:pPr>
              <w:spacing w:after="0"/>
              <w:ind w:firstLine="0"/>
              <w:rPr>
                <w:rFonts w:eastAsia="Times New Roman" w:cs="Calibri"/>
                <w:color w:val="000000"/>
                <w:sz w:val="18"/>
                <w:szCs w:val="18"/>
              </w:rPr>
            </w:pPr>
            <w:r>
              <w:rPr>
                <w:rFonts w:eastAsia="Times New Roman" w:cs="Calibri"/>
                <w:color w:val="000000"/>
                <w:sz w:val="18"/>
                <w:szCs w:val="18"/>
              </w:rPr>
              <w:t>11</w:t>
            </w:r>
          </w:p>
        </w:tc>
      </w:tr>
    </w:tbl>
    <w:p w14:paraId="5B30BEFC"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69 ML in 2015; 126 ML in 2040; and 235 ML in 2070.</w:t>
      </w:r>
    </w:p>
    <w:p w14:paraId="781BBCEF" w14:textId="77777777" w:rsidR="00FB6EBF" w:rsidRDefault="00FB6EBF" w:rsidP="00FB6EBF">
      <w:pPr>
        <w:rPr>
          <w:sz w:val="20"/>
          <w:szCs w:val="20"/>
        </w:rPr>
      </w:pPr>
      <w:r>
        <w:rPr>
          <w:sz w:val="20"/>
          <w:szCs w:val="20"/>
          <w:vertAlign w:val="superscript"/>
        </w:rPr>
        <w:t>b</w:t>
      </w:r>
      <w:r>
        <w:rPr>
          <w:sz w:val="20"/>
          <w:szCs w:val="20"/>
        </w:rPr>
        <w:t>Piped water use was estimated to be 173 ML in 2015; 316 ML in 2040; and 588 ML in 2070.</w:t>
      </w:r>
    </w:p>
    <w:p w14:paraId="44CFF965" w14:textId="77777777" w:rsidR="00FB6EBF" w:rsidRDefault="00FB6EBF" w:rsidP="00085A16">
      <w:pPr>
        <w:ind w:firstLine="0"/>
      </w:pPr>
    </w:p>
    <w:p w14:paraId="003EF097" w14:textId="1163880A"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19</w:t>
      </w:r>
      <w:r w:rsidR="00F8587E">
        <w:rPr>
          <w:noProof/>
        </w:rPr>
        <w:fldChar w:fldCharType="end"/>
      </w:r>
      <w:r>
        <w:t xml:space="preserve"> Qikiqtarjuaq.</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04E914D4" w14:textId="77777777" w:rsidTr="00FB6EBF">
        <w:trPr>
          <w:trHeight w:val="31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7606D23D"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7EBC5B07"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1AFD18E7"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7AB1050B"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741B80DC"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5E2B8084"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45EE26E3"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5C56B19F"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3B5F53B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CD0CA5A"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0EFC78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39C617A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264</w:t>
            </w:r>
          </w:p>
        </w:tc>
        <w:tc>
          <w:tcPr>
            <w:tcW w:w="423" w:type="pct"/>
            <w:tcBorders>
              <w:top w:val="single" w:sz="4" w:space="0" w:color="auto"/>
              <w:left w:val="nil"/>
              <w:bottom w:val="single" w:sz="4" w:space="0" w:color="95B3D7"/>
              <w:right w:val="nil"/>
            </w:tcBorders>
            <w:shd w:val="clear" w:color="auto" w:fill="DCE6F1"/>
            <w:noWrap/>
            <w:vAlign w:val="center"/>
            <w:hideMark/>
          </w:tcPr>
          <w:p w14:paraId="7F862F8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auto"/>
              <w:left w:val="nil"/>
              <w:bottom w:val="single" w:sz="4" w:space="0" w:color="95B3D7"/>
              <w:right w:val="nil"/>
            </w:tcBorders>
            <w:shd w:val="clear" w:color="auto" w:fill="DCE6F1"/>
            <w:noWrap/>
            <w:vAlign w:val="center"/>
            <w:hideMark/>
          </w:tcPr>
          <w:p w14:paraId="59D9D09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5.1E+03</w:t>
            </w:r>
          </w:p>
        </w:tc>
        <w:tc>
          <w:tcPr>
            <w:tcW w:w="645" w:type="pct"/>
            <w:tcBorders>
              <w:top w:val="single" w:sz="4" w:space="0" w:color="auto"/>
              <w:left w:val="nil"/>
              <w:bottom w:val="single" w:sz="4" w:space="0" w:color="95B3D7"/>
              <w:right w:val="nil"/>
            </w:tcBorders>
            <w:shd w:val="clear" w:color="auto" w:fill="DCE6F1"/>
            <w:noWrap/>
            <w:vAlign w:val="center"/>
            <w:hideMark/>
          </w:tcPr>
          <w:p w14:paraId="1424119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5.1E+03</w:t>
            </w:r>
          </w:p>
        </w:tc>
        <w:tc>
          <w:tcPr>
            <w:tcW w:w="767" w:type="pct"/>
            <w:tcBorders>
              <w:top w:val="single" w:sz="4" w:space="0" w:color="auto"/>
              <w:left w:val="nil"/>
              <w:bottom w:val="single" w:sz="4" w:space="0" w:color="95B3D7"/>
              <w:right w:val="nil"/>
            </w:tcBorders>
            <w:shd w:val="clear" w:color="auto" w:fill="DCE6F1"/>
            <w:noWrap/>
            <w:vAlign w:val="center"/>
            <w:hideMark/>
          </w:tcPr>
          <w:p w14:paraId="46C3947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58226A9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0.9</w:t>
            </w:r>
          </w:p>
        </w:tc>
      </w:tr>
      <w:tr w:rsidR="00FB6EBF" w14:paraId="1874867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31C0DF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6509F2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DF7C1D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95B3D7"/>
              <w:right w:val="nil"/>
            </w:tcBorders>
            <w:noWrap/>
            <w:vAlign w:val="center"/>
            <w:hideMark/>
          </w:tcPr>
          <w:p w14:paraId="74D4210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090323A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4.6E+03</w:t>
            </w:r>
          </w:p>
        </w:tc>
        <w:tc>
          <w:tcPr>
            <w:tcW w:w="645" w:type="pct"/>
            <w:tcBorders>
              <w:top w:val="single" w:sz="4" w:space="0" w:color="95B3D7"/>
              <w:left w:val="nil"/>
              <w:bottom w:val="single" w:sz="4" w:space="0" w:color="95B3D7"/>
              <w:right w:val="nil"/>
            </w:tcBorders>
            <w:noWrap/>
            <w:vAlign w:val="center"/>
            <w:hideMark/>
          </w:tcPr>
          <w:p w14:paraId="587B233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4.6E+03</w:t>
            </w:r>
          </w:p>
        </w:tc>
        <w:tc>
          <w:tcPr>
            <w:tcW w:w="767" w:type="pct"/>
            <w:tcBorders>
              <w:top w:val="single" w:sz="4" w:space="0" w:color="95B3D7"/>
              <w:left w:val="nil"/>
              <w:bottom w:val="single" w:sz="4" w:space="0" w:color="95B3D7"/>
              <w:right w:val="nil"/>
            </w:tcBorders>
            <w:noWrap/>
            <w:vAlign w:val="center"/>
            <w:hideMark/>
          </w:tcPr>
          <w:p w14:paraId="0702F09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center"/>
            <w:hideMark/>
          </w:tcPr>
          <w:p w14:paraId="16D585A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1FAD0FA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956A12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B71119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BBB843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256</w:t>
            </w:r>
          </w:p>
        </w:tc>
        <w:tc>
          <w:tcPr>
            <w:tcW w:w="423" w:type="pct"/>
            <w:tcBorders>
              <w:top w:val="single" w:sz="4" w:space="0" w:color="95B3D7"/>
              <w:left w:val="nil"/>
              <w:bottom w:val="single" w:sz="4" w:space="0" w:color="95B3D7"/>
              <w:right w:val="nil"/>
            </w:tcBorders>
            <w:shd w:val="clear" w:color="auto" w:fill="DCE6F1"/>
            <w:noWrap/>
            <w:vAlign w:val="center"/>
            <w:hideMark/>
          </w:tcPr>
          <w:p w14:paraId="43CC606A"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95B3D7"/>
              <w:right w:val="nil"/>
            </w:tcBorders>
            <w:shd w:val="clear" w:color="auto" w:fill="DCE6F1"/>
            <w:noWrap/>
            <w:vAlign w:val="center"/>
            <w:hideMark/>
          </w:tcPr>
          <w:p w14:paraId="129B96F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4.7E+03</w:t>
            </w:r>
          </w:p>
        </w:tc>
        <w:tc>
          <w:tcPr>
            <w:tcW w:w="645" w:type="pct"/>
            <w:tcBorders>
              <w:top w:val="single" w:sz="4" w:space="0" w:color="95B3D7"/>
              <w:left w:val="nil"/>
              <w:bottom w:val="single" w:sz="4" w:space="0" w:color="95B3D7"/>
              <w:right w:val="nil"/>
            </w:tcBorders>
            <w:shd w:val="clear" w:color="auto" w:fill="DCE6F1"/>
            <w:noWrap/>
            <w:vAlign w:val="center"/>
            <w:hideMark/>
          </w:tcPr>
          <w:p w14:paraId="75FADD5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4.7E+03</w:t>
            </w:r>
          </w:p>
        </w:tc>
        <w:tc>
          <w:tcPr>
            <w:tcW w:w="767" w:type="pct"/>
            <w:tcBorders>
              <w:top w:val="single" w:sz="4" w:space="0" w:color="95B3D7"/>
              <w:left w:val="nil"/>
              <w:bottom w:val="single" w:sz="4" w:space="0" w:color="95B3D7"/>
              <w:right w:val="nil"/>
            </w:tcBorders>
            <w:shd w:val="clear" w:color="auto" w:fill="DCE6F1"/>
            <w:noWrap/>
            <w:vAlign w:val="center"/>
            <w:hideMark/>
          </w:tcPr>
          <w:p w14:paraId="34093BA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14142D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009FC80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D3EA80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7C0E20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DABAC9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252</w:t>
            </w:r>
          </w:p>
        </w:tc>
        <w:tc>
          <w:tcPr>
            <w:tcW w:w="423" w:type="pct"/>
            <w:tcBorders>
              <w:top w:val="single" w:sz="4" w:space="0" w:color="95B3D7"/>
              <w:left w:val="nil"/>
              <w:bottom w:val="single" w:sz="4" w:space="0" w:color="95B3D7"/>
              <w:right w:val="nil"/>
            </w:tcBorders>
            <w:noWrap/>
            <w:vAlign w:val="center"/>
            <w:hideMark/>
          </w:tcPr>
          <w:p w14:paraId="7E09D1E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59C7A1E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645" w:type="pct"/>
            <w:tcBorders>
              <w:top w:val="single" w:sz="4" w:space="0" w:color="95B3D7"/>
              <w:left w:val="nil"/>
              <w:bottom w:val="single" w:sz="4" w:space="0" w:color="95B3D7"/>
              <w:right w:val="nil"/>
            </w:tcBorders>
            <w:noWrap/>
            <w:vAlign w:val="center"/>
            <w:hideMark/>
          </w:tcPr>
          <w:p w14:paraId="5A9BF4B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767" w:type="pct"/>
            <w:tcBorders>
              <w:top w:val="single" w:sz="4" w:space="0" w:color="95B3D7"/>
              <w:left w:val="nil"/>
              <w:bottom w:val="single" w:sz="4" w:space="0" w:color="95B3D7"/>
              <w:right w:val="nil"/>
            </w:tcBorders>
            <w:noWrap/>
            <w:vAlign w:val="center"/>
            <w:hideMark/>
          </w:tcPr>
          <w:p w14:paraId="2C07CE5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center"/>
            <w:hideMark/>
          </w:tcPr>
          <w:p w14:paraId="4284EDB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0C3F18F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CCA039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CF7CD0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980AA5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261</w:t>
            </w:r>
          </w:p>
        </w:tc>
        <w:tc>
          <w:tcPr>
            <w:tcW w:w="423" w:type="pct"/>
            <w:tcBorders>
              <w:top w:val="single" w:sz="4" w:space="0" w:color="95B3D7"/>
              <w:left w:val="nil"/>
              <w:bottom w:val="single" w:sz="4" w:space="0" w:color="auto"/>
              <w:right w:val="nil"/>
            </w:tcBorders>
            <w:shd w:val="clear" w:color="auto" w:fill="DCE6F1"/>
            <w:noWrap/>
            <w:vAlign w:val="center"/>
            <w:hideMark/>
          </w:tcPr>
          <w:p w14:paraId="2812CCD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60</w:t>
            </w:r>
          </w:p>
        </w:tc>
        <w:tc>
          <w:tcPr>
            <w:tcW w:w="693" w:type="pct"/>
            <w:tcBorders>
              <w:top w:val="single" w:sz="4" w:space="0" w:color="95B3D7"/>
              <w:left w:val="nil"/>
              <w:bottom w:val="single" w:sz="4" w:space="0" w:color="auto"/>
              <w:right w:val="nil"/>
            </w:tcBorders>
            <w:shd w:val="clear" w:color="auto" w:fill="DCE6F1"/>
            <w:noWrap/>
            <w:vAlign w:val="center"/>
            <w:hideMark/>
          </w:tcPr>
          <w:p w14:paraId="7448ADF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4.8E+03</w:t>
            </w:r>
          </w:p>
        </w:tc>
        <w:tc>
          <w:tcPr>
            <w:tcW w:w="645" w:type="pct"/>
            <w:tcBorders>
              <w:top w:val="single" w:sz="4" w:space="0" w:color="95B3D7"/>
              <w:left w:val="nil"/>
              <w:bottom w:val="single" w:sz="4" w:space="0" w:color="auto"/>
              <w:right w:val="nil"/>
            </w:tcBorders>
            <w:shd w:val="clear" w:color="auto" w:fill="DCE6F1"/>
            <w:noWrap/>
            <w:vAlign w:val="center"/>
            <w:hideMark/>
          </w:tcPr>
          <w:p w14:paraId="2346CB7A"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4.8E+03</w:t>
            </w:r>
          </w:p>
        </w:tc>
        <w:tc>
          <w:tcPr>
            <w:tcW w:w="767" w:type="pct"/>
            <w:tcBorders>
              <w:top w:val="single" w:sz="4" w:space="0" w:color="95B3D7"/>
              <w:left w:val="nil"/>
              <w:bottom w:val="single" w:sz="4" w:space="0" w:color="auto"/>
              <w:right w:val="nil"/>
            </w:tcBorders>
            <w:shd w:val="clear" w:color="auto" w:fill="DCE6F1"/>
            <w:noWrap/>
            <w:vAlign w:val="center"/>
            <w:hideMark/>
          </w:tcPr>
          <w:p w14:paraId="6DF8CCC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CD4D6B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2D738C5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BAD3210"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6E667F7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D3477DA"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262</w:t>
            </w:r>
          </w:p>
        </w:tc>
        <w:tc>
          <w:tcPr>
            <w:tcW w:w="423" w:type="pct"/>
            <w:tcBorders>
              <w:top w:val="single" w:sz="4" w:space="0" w:color="auto"/>
              <w:left w:val="nil"/>
              <w:bottom w:val="single" w:sz="4" w:space="0" w:color="95B3D7"/>
              <w:right w:val="nil"/>
            </w:tcBorders>
            <w:noWrap/>
            <w:vAlign w:val="center"/>
            <w:hideMark/>
          </w:tcPr>
          <w:p w14:paraId="10E6E9F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05ABA29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645" w:type="pct"/>
            <w:tcBorders>
              <w:top w:val="single" w:sz="4" w:space="0" w:color="auto"/>
              <w:left w:val="nil"/>
              <w:bottom w:val="single" w:sz="4" w:space="0" w:color="95B3D7"/>
              <w:right w:val="nil"/>
            </w:tcBorders>
            <w:noWrap/>
            <w:vAlign w:val="center"/>
            <w:hideMark/>
          </w:tcPr>
          <w:p w14:paraId="24897B9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767" w:type="pct"/>
            <w:tcBorders>
              <w:top w:val="single" w:sz="4" w:space="0" w:color="auto"/>
              <w:left w:val="nil"/>
              <w:bottom w:val="single" w:sz="4" w:space="0" w:color="95B3D7"/>
              <w:right w:val="nil"/>
            </w:tcBorders>
            <w:noWrap/>
            <w:vAlign w:val="center"/>
            <w:hideMark/>
          </w:tcPr>
          <w:p w14:paraId="4956DF3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auto"/>
              <w:left w:val="nil"/>
              <w:bottom w:val="single" w:sz="4" w:space="0" w:color="95B3D7"/>
              <w:right w:val="single" w:sz="4" w:space="0" w:color="95B3D7"/>
            </w:tcBorders>
            <w:noWrap/>
            <w:vAlign w:val="center"/>
            <w:hideMark/>
          </w:tcPr>
          <w:p w14:paraId="24BE23E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7406B2B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4DAB28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4FFBA3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1987DC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shd w:val="clear" w:color="auto" w:fill="DCE6F1"/>
            <w:noWrap/>
            <w:vAlign w:val="center"/>
            <w:hideMark/>
          </w:tcPr>
          <w:p w14:paraId="421EA11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shd w:val="clear" w:color="auto" w:fill="DCE6F1"/>
            <w:noWrap/>
            <w:vAlign w:val="center"/>
            <w:hideMark/>
          </w:tcPr>
          <w:p w14:paraId="2C17197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5.3E+03</w:t>
            </w:r>
          </w:p>
        </w:tc>
        <w:tc>
          <w:tcPr>
            <w:tcW w:w="645" w:type="pct"/>
            <w:tcBorders>
              <w:top w:val="single" w:sz="4" w:space="0" w:color="95B3D7"/>
              <w:left w:val="nil"/>
              <w:bottom w:val="single" w:sz="4" w:space="0" w:color="95B3D7"/>
              <w:right w:val="nil"/>
            </w:tcBorders>
            <w:shd w:val="clear" w:color="auto" w:fill="DCE6F1"/>
            <w:noWrap/>
            <w:vAlign w:val="center"/>
            <w:hideMark/>
          </w:tcPr>
          <w:p w14:paraId="0D37EA5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5.3E+03</w:t>
            </w:r>
          </w:p>
        </w:tc>
        <w:tc>
          <w:tcPr>
            <w:tcW w:w="767" w:type="pct"/>
            <w:tcBorders>
              <w:top w:val="single" w:sz="4" w:space="0" w:color="95B3D7"/>
              <w:left w:val="nil"/>
              <w:bottom w:val="single" w:sz="4" w:space="0" w:color="95B3D7"/>
              <w:right w:val="nil"/>
            </w:tcBorders>
            <w:shd w:val="clear" w:color="auto" w:fill="DCE6F1"/>
            <w:noWrap/>
            <w:vAlign w:val="center"/>
            <w:hideMark/>
          </w:tcPr>
          <w:p w14:paraId="3525700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847C2B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2717228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02D93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854F35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E0940C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272</w:t>
            </w:r>
          </w:p>
        </w:tc>
        <w:tc>
          <w:tcPr>
            <w:tcW w:w="423" w:type="pct"/>
            <w:tcBorders>
              <w:top w:val="single" w:sz="4" w:space="0" w:color="95B3D7"/>
              <w:left w:val="nil"/>
              <w:bottom w:val="single" w:sz="4" w:space="0" w:color="95B3D7"/>
              <w:right w:val="nil"/>
            </w:tcBorders>
            <w:noWrap/>
            <w:vAlign w:val="center"/>
            <w:hideMark/>
          </w:tcPr>
          <w:p w14:paraId="4407E8A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7E74B24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4.8E+03</w:t>
            </w:r>
          </w:p>
        </w:tc>
        <w:tc>
          <w:tcPr>
            <w:tcW w:w="645" w:type="pct"/>
            <w:tcBorders>
              <w:top w:val="single" w:sz="4" w:space="0" w:color="95B3D7"/>
              <w:left w:val="nil"/>
              <w:bottom w:val="single" w:sz="4" w:space="0" w:color="95B3D7"/>
              <w:right w:val="nil"/>
            </w:tcBorders>
            <w:noWrap/>
            <w:vAlign w:val="center"/>
            <w:hideMark/>
          </w:tcPr>
          <w:p w14:paraId="5DE7E0F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4.7E+03</w:t>
            </w:r>
          </w:p>
        </w:tc>
        <w:tc>
          <w:tcPr>
            <w:tcW w:w="767" w:type="pct"/>
            <w:tcBorders>
              <w:top w:val="single" w:sz="4" w:space="0" w:color="95B3D7"/>
              <w:left w:val="nil"/>
              <w:bottom w:val="single" w:sz="4" w:space="0" w:color="95B3D7"/>
              <w:right w:val="nil"/>
            </w:tcBorders>
            <w:noWrap/>
            <w:vAlign w:val="center"/>
            <w:hideMark/>
          </w:tcPr>
          <w:p w14:paraId="23AE9D7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95B3D7"/>
              <w:left w:val="nil"/>
              <w:bottom w:val="single" w:sz="4" w:space="0" w:color="95B3D7"/>
              <w:right w:val="single" w:sz="4" w:space="0" w:color="95B3D7"/>
            </w:tcBorders>
            <w:noWrap/>
            <w:vAlign w:val="center"/>
            <w:hideMark/>
          </w:tcPr>
          <w:p w14:paraId="7CDC362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1D663B8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D95831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BD2091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3B31F4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279</w:t>
            </w:r>
          </w:p>
        </w:tc>
        <w:tc>
          <w:tcPr>
            <w:tcW w:w="423" w:type="pct"/>
            <w:tcBorders>
              <w:top w:val="single" w:sz="4" w:space="0" w:color="95B3D7"/>
              <w:left w:val="nil"/>
              <w:bottom w:val="single" w:sz="4" w:space="0" w:color="auto"/>
              <w:right w:val="nil"/>
            </w:tcBorders>
            <w:shd w:val="clear" w:color="auto" w:fill="DCE6F1"/>
            <w:noWrap/>
            <w:vAlign w:val="center"/>
            <w:hideMark/>
          </w:tcPr>
          <w:p w14:paraId="79C4C16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0C3CBD5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5.2E+03</w:t>
            </w:r>
          </w:p>
        </w:tc>
        <w:tc>
          <w:tcPr>
            <w:tcW w:w="645" w:type="pct"/>
            <w:tcBorders>
              <w:top w:val="single" w:sz="4" w:space="0" w:color="95B3D7"/>
              <w:left w:val="nil"/>
              <w:bottom w:val="single" w:sz="4" w:space="0" w:color="auto"/>
              <w:right w:val="nil"/>
            </w:tcBorders>
            <w:shd w:val="clear" w:color="auto" w:fill="DCE6F1"/>
            <w:noWrap/>
            <w:vAlign w:val="center"/>
            <w:hideMark/>
          </w:tcPr>
          <w:p w14:paraId="1137ED7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5.2E+03</w:t>
            </w:r>
          </w:p>
        </w:tc>
        <w:tc>
          <w:tcPr>
            <w:tcW w:w="767" w:type="pct"/>
            <w:tcBorders>
              <w:top w:val="single" w:sz="4" w:space="0" w:color="95B3D7"/>
              <w:left w:val="nil"/>
              <w:bottom w:val="single" w:sz="4" w:space="0" w:color="auto"/>
              <w:right w:val="nil"/>
            </w:tcBorders>
            <w:shd w:val="clear" w:color="auto" w:fill="DCE6F1"/>
            <w:noWrap/>
            <w:vAlign w:val="center"/>
            <w:hideMark/>
          </w:tcPr>
          <w:p w14:paraId="299D158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A4F406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711A3D55"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607A0C2"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1DAF1B1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1AE979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auto"/>
              <w:left w:val="nil"/>
              <w:bottom w:val="single" w:sz="4" w:space="0" w:color="95B3D7"/>
              <w:right w:val="nil"/>
            </w:tcBorders>
            <w:noWrap/>
            <w:vAlign w:val="center"/>
            <w:hideMark/>
          </w:tcPr>
          <w:p w14:paraId="01FB81F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28B4792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5.0E+03</w:t>
            </w:r>
          </w:p>
        </w:tc>
        <w:tc>
          <w:tcPr>
            <w:tcW w:w="645" w:type="pct"/>
            <w:tcBorders>
              <w:top w:val="single" w:sz="4" w:space="0" w:color="auto"/>
              <w:left w:val="nil"/>
              <w:bottom w:val="single" w:sz="4" w:space="0" w:color="95B3D7"/>
              <w:right w:val="nil"/>
            </w:tcBorders>
            <w:noWrap/>
            <w:vAlign w:val="center"/>
            <w:hideMark/>
          </w:tcPr>
          <w:p w14:paraId="2E97AF8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5.0E+03</w:t>
            </w:r>
          </w:p>
        </w:tc>
        <w:tc>
          <w:tcPr>
            <w:tcW w:w="767" w:type="pct"/>
            <w:tcBorders>
              <w:top w:val="single" w:sz="4" w:space="0" w:color="auto"/>
              <w:left w:val="nil"/>
              <w:bottom w:val="single" w:sz="4" w:space="0" w:color="95B3D7"/>
              <w:right w:val="nil"/>
            </w:tcBorders>
            <w:noWrap/>
            <w:vAlign w:val="center"/>
            <w:hideMark/>
          </w:tcPr>
          <w:p w14:paraId="0C356B9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19" w:type="pct"/>
            <w:tcBorders>
              <w:top w:val="single" w:sz="4" w:space="0" w:color="auto"/>
              <w:left w:val="nil"/>
              <w:bottom w:val="single" w:sz="4" w:space="0" w:color="95B3D7"/>
              <w:right w:val="single" w:sz="4" w:space="0" w:color="95B3D7"/>
            </w:tcBorders>
            <w:noWrap/>
            <w:vAlign w:val="center"/>
            <w:hideMark/>
          </w:tcPr>
          <w:p w14:paraId="786C62E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0279FB6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6AFDFC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429103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660D56A"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shd w:val="clear" w:color="auto" w:fill="DCE6F1"/>
            <w:noWrap/>
            <w:vAlign w:val="center"/>
            <w:hideMark/>
          </w:tcPr>
          <w:p w14:paraId="2BE83B0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shd w:val="clear" w:color="auto" w:fill="DCE6F1"/>
            <w:noWrap/>
            <w:vAlign w:val="center"/>
            <w:hideMark/>
          </w:tcPr>
          <w:p w14:paraId="072CFDC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645" w:type="pct"/>
            <w:tcBorders>
              <w:top w:val="single" w:sz="4" w:space="0" w:color="95B3D7"/>
              <w:left w:val="nil"/>
              <w:bottom w:val="single" w:sz="4" w:space="0" w:color="95B3D7"/>
              <w:right w:val="nil"/>
            </w:tcBorders>
            <w:shd w:val="clear" w:color="auto" w:fill="DCE6F1"/>
            <w:noWrap/>
            <w:vAlign w:val="center"/>
            <w:hideMark/>
          </w:tcPr>
          <w:p w14:paraId="6411197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767" w:type="pct"/>
            <w:tcBorders>
              <w:top w:val="single" w:sz="4" w:space="0" w:color="95B3D7"/>
              <w:left w:val="nil"/>
              <w:bottom w:val="single" w:sz="4" w:space="0" w:color="95B3D7"/>
              <w:right w:val="nil"/>
            </w:tcBorders>
            <w:shd w:val="clear" w:color="auto" w:fill="DCE6F1"/>
            <w:noWrap/>
            <w:vAlign w:val="center"/>
            <w:hideMark/>
          </w:tcPr>
          <w:p w14:paraId="7F0A66A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D10397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5F50C13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CAF52F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D0EF42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1B9308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263</w:t>
            </w:r>
          </w:p>
        </w:tc>
        <w:tc>
          <w:tcPr>
            <w:tcW w:w="423" w:type="pct"/>
            <w:tcBorders>
              <w:top w:val="single" w:sz="4" w:space="0" w:color="95B3D7"/>
              <w:left w:val="nil"/>
              <w:bottom w:val="single" w:sz="4" w:space="0" w:color="95B3D7"/>
              <w:right w:val="nil"/>
            </w:tcBorders>
            <w:noWrap/>
            <w:vAlign w:val="center"/>
            <w:hideMark/>
          </w:tcPr>
          <w:p w14:paraId="08881D1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74</w:t>
            </w:r>
          </w:p>
        </w:tc>
        <w:tc>
          <w:tcPr>
            <w:tcW w:w="693" w:type="pct"/>
            <w:tcBorders>
              <w:top w:val="single" w:sz="4" w:space="0" w:color="95B3D7"/>
              <w:left w:val="nil"/>
              <w:bottom w:val="single" w:sz="4" w:space="0" w:color="95B3D7"/>
              <w:right w:val="nil"/>
            </w:tcBorders>
            <w:noWrap/>
            <w:vAlign w:val="center"/>
            <w:hideMark/>
          </w:tcPr>
          <w:p w14:paraId="68CFBD1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645" w:type="pct"/>
            <w:tcBorders>
              <w:top w:val="single" w:sz="4" w:space="0" w:color="95B3D7"/>
              <w:left w:val="nil"/>
              <w:bottom w:val="single" w:sz="4" w:space="0" w:color="95B3D7"/>
              <w:right w:val="nil"/>
            </w:tcBorders>
            <w:noWrap/>
            <w:vAlign w:val="center"/>
            <w:hideMark/>
          </w:tcPr>
          <w:p w14:paraId="0496D44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4.5E+03</w:t>
            </w:r>
          </w:p>
        </w:tc>
        <w:tc>
          <w:tcPr>
            <w:tcW w:w="767" w:type="pct"/>
            <w:tcBorders>
              <w:top w:val="single" w:sz="4" w:space="0" w:color="95B3D7"/>
              <w:left w:val="nil"/>
              <w:bottom w:val="single" w:sz="4" w:space="0" w:color="95B3D7"/>
              <w:right w:val="nil"/>
            </w:tcBorders>
            <w:noWrap/>
            <w:vAlign w:val="center"/>
            <w:hideMark/>
          </w:tcPr>
          <w:p w14:paraId="2959AFD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95B3D7"/>
              <w:right w:val="single" w:sz="4" w:space="0" w:color="95B3D7"/>
            </w:tcBorders>
            <w:noWrap/>
            <w:vAlign w:val="center"/>
            <w:hideMark/>
          </w:tcPr>
          <w:p w14:paraId="70BB5FA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7C4D551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8111C18"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036F98A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B3F8FD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312</w:t>
            </w:r>
          </w:p>
        </w:tc>
        <w:tc>
          <w:tcPr>
            <w:tcW w:w="423" w:type="pct"/>
            <w:tcBorders>
              <w:top w:val="single" w:sz="4" w:space="0" w:color="95B3D7"/>
              <w:left w:val="nil"/>
              <w:bottom w:val="single" w:sz="4" w:space="0" w:color="auto"/>
              <w:right w:val="nil"/>
            </w:tcBorders>
            <w:shd w:val="clear" w:color="auto" w:fill="DCE6F1"/>
            <w:noWrap/>
            <w:vAlign w:val="center"/>
            <w:hideMark/>
          </w:tcPr>
          <w:p w14:paraId="007DF0C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auto"/>
              <w:right w:val="nil"/>
            </w:tcBorders>
            <w:shd w:val="clear" w:color="auto" w:fill="DCE6F1"/>
            <w:noWrap/>
            <w:vAlign w:val="center"/>
            <w:hideMark/>
          </w:tcPr>
          <w:p w14:paraId="7A8B4C8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6.0E+03</w:t>
            </w:r>
          </w:p>
        </w:tc>
        <w:tc>
          <w:tcPr>
            <w:tcW w:w="645" w:type="pct"/>
            <w:tcBorders>
              <w:top w:val="single" w:sz="4" w:space="0" w:color="95B3D7"/>
              <w:left w:val="nil"/>
              <w:bottom w:val="single" w:sz="4" w:space="0" w:color="auto"/>
              <w:right w:val="nil"/>
            </w:tcBorders>
            <w:shd w:val="clear" w:color="auto" w:fill="DCE6F1"/>
            <w:noWrap/>
            <w:vAlign w:val="center"/>
            <w:hideMark/>
          </w:tcPr>
          <w:p w14:paraId="4D03940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5.9E+03</w:t>
            </w:r>
          </w:p>
        </w:tc>
        <w:tc>
          <w:tcPr>
            <w:tcW w:w="767" w:type="pct"/>
            <w:tcBorders>
              <w:top w:val="single" w:sz="4" w:space="0" w:color="95B3D7"/>
              <w:left w:val="nil"/>
              <w:bottom w:val="single" w:sz="4" w:space="0" w:color="auto"/>
              <w:right w:val="nil"/>
            </w:tcBorders>
            <w:shd w:val="clear" w:color="auto" w:fill="DCE6F1"/>
            <w:noWrap/>
            <w:vAlign w:val="center"/>
            <w:hideMark/>
          </w:tcPr>
          <w:p w14:paraId="1D52FD1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3C4B48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bl>
    <w:p w14:paraId="3DC6FF5E"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19 ML in 2015; 22 ML in 2040; and 26 ML in 2070.</w:t>
      </w:r>
    </w:p>
    <w:p w14:paraId="163F9E14" w14:textId="77777777" w:rsidR="00FB6EBF" w:rsidRDefault="00FB6EBF" w:rsidP="00FB6EBF">
      <w:pPr>
        <w:rPr>
          <w:sz w:val="20"/>
          <w:szCs w:val="20"/>
        </w:rPr>
      </w:pPr>
      <w:r>
        <w:rPr>
          <w:sz w:val="20"/>
          <w:szCs w:val="20"/>
          <w:vertAlign w:val="superscript"/>
        </w:rPr>
        <w:t>b</w:t>
      </w:r>
      <w:r>
        <w:rPr>
          <w:sz w:val="20"/>
          <w:szCs w:val="20"/>
        </w:rPr>
        <w:t>Piped water use was estimated to be 48 ML in 2015; 56 ML in 2040; and 66 ML in 2070.</w:t>
      </w:r>
    </w:p>
    <w:p w14:paraId="0DD5D46B" w14:textId="1A062CAE"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20</w:t>
      </w:r>
      <w:r w:rsidR="00F8587E">
        <w:rPr>
          <w:noProof/>
        </w:rPr>
        <w:fldChar w:fldCharType="end"/>
      </w:r>
      <w:r>
        <w:t xml:space="preserve"> Rankin Inlet (Char).</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7660BE0" w14:textId="77777777" w:rsidTr="00FB6EBF">
        <w:trPr>
          <w:trHeight w:val="31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AE6208D"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497B9CDC"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263D8362"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20E609D1"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341347C8"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62B5879D"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9208892"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20243084"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382EA17D"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0E254A3"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55D5B6E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02D66C8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295</w:t>
            </w:r>
          </w:p>
        </w:tc>
        <w:tc>
          <w:tcPr>
            <w:tcW w:w="423" w:type="pct"/>
            <w:tcBorders>
              <w:top w:val="single" w:sz="4" w:space="0" w:color="auto"/>
              <w:left w:val="nil"/>
              <w:bottom w:val="single" w:sz="4" w:space="0" w:color="95B3D7"/>
              <w:right w:val="nil"/>
            </w:tcBorders>
            <w:shd w:val="clear" w:color="auto" w:fill="DCE6F1"/>
            <w:noWrap/>
            <w:vAlign w:val="center"/>
            <w:hideMark/>
          </w:tcPr>
          <w:p w14:paraId="770F0C4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shd w:val="clear" w:color="auto" w:fill="DCE6F1"/>
            <w:noWrap/>
            <w:vAlign w:val="center"/>
            <w:hideMark/>
          </w:tcPr>
          <w:p w14:paraId="1756DC5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auto"/>
              <w:left w:val="nil"/>
              <w:bottom w:val="single" w:sz="4" w:space="0" w:color="95B3D7"/>
              <w:right w:val="nil"/>
            </w:tcBorders>
            <w:shd w:val="clear" w:color="auto" w:fill="DCE6F1"/>
            <w:noWrap/>
            <w:vAlign w:val="center"/>
            <w:hideMark/>
          </w:tcPr>
          <w:p w14:paraId="7A4F7FD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767" w:type="pct"/>
            <w:tcBorders>
              <w:top w:val="single" w:sz="4" w:space="0" w:color="auto"/>
              <w:left w:val="nil"/>
              <w:bottom w:val="single" w:sz="4" w:space="0" w:color="95B3D7"/>
              <w:right w:val="nil"/>
            </w:tcBorders>
            <w:shd w:val="clear" w:color="auto" w:fill="DCE6F1"/>
            <w:noWrap/>
            <w:vAlign w:val="center"/>
            <w:hideMark/>
          </w:tcPr>
          <w:p w14:paraId="56E9636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52984F7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033394E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FF616E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ED92AE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7C4FC65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noWrap/>
            <w:vAlign w:val="center"/>
            <w:hideMark/>
          </w:tcPr>
          <w:p w14:paraId="1B79036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0C851DF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95B3D7"/>
              <w:left w:val="nil"/>
              <w:bottom w:val="single" w:sz="4" w:space="0" w:color="95B3D7"/>
              <w:right w:val="nil"/>
            </w:tcBorders>
            <w:noWrap/>
            <w:vAlign w:val="center"/>
            <w:hideMark/>
          </w:tcPr>
          <w:p w14:paraId="69DBCE3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767" w:type="pct"/>
            <w:tcBorders>
              <w:top w:val="single" w:sz="4" w:space="0" w:color="95B3D7"/>
              <w:left w:val="nil"/>
              <w:bottom w:val="single" w:sz="4" w:space="0" w:color="95B3D7"/>
              <w:right w:val="nil"/>
            </w:tcBorders>
            <w:noWrap/>
            <w:vAlign w:val="center"/>
            <w:hideMark/>
          </w:tcPr>
          <w:p w14:paraId="30822DD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0.8</w:t>
            </w:r>
          </w:p>
        </w:tc>
        <w:tc>
          <w:tcPr>
            <w:tcW w:w="719" w:type="pct"/>
            <w:tcBorders>
              <w:top w:val="single" w:sz="4" w:space="0" w:color="95B3D7"/>
              <w:left w:val="nil"/>
              <w:bottom w:val="single" w:sz="4" w:space="0" w:color="95B3D7"/>
              <w:right w:val="single" w:sz="4" w:space="0" w:color="95B3D7"/>
            </w:tcBorders>
            <w:noWrap/>
            <w:vAlign w:val="center"/>
            <w:hideMark/>
          </w:tcPr>
          <w:p w14:paraId="0D25EE4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4EFB197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CE3493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67C95C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48AD91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95B3D7"/>
              <w:left w:val="nil"/>
              <w:bottom w:val="single" w:sz="4" w:space="0" w:color="95B3D7"/>
              <w:right w:val="nil"/>
            </w:tcBorders>
            <w:shd w:val="clear" w:color="auto" w:fill="DCE6F1"/>
            <w:noWrap/>
            <w:vAlign w:val="center"/>
            <w:hideMark/>
          </w:tcPr>
          <w:p w14:paraId="6DB84E5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52A1E51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95B3D7"/>
              <w:left w:val="nil"/>
              <w:bottom w:val="single" w:sz="4" w:space="0" w:color="95B3D7"/>
              <w:right w:val="nil"/>
            </w:tcBorders>
            <w:shd w:val="clear" w:color="auto" w:fill="DCE6F1"/>
            <w:noWrap/>
            <w:vAlign w:val="center"/>
            <w:hideMark/>
          </w:tcPr>
          <w:p w14:paraId="27DDEDC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767" w:type="pct"/>
            <w:tcBorders>
              <w:top w:val="single" w:sz="4" w:space="0" w:color="95B3D7"/>
              <w:left w:val="nil"/>
              <w:bottom w:val="single" w:sz="4" w:space="0" w:color="95B3D7"/>
              <w:right w:val="nil"/>
            </w:tcBorders>
            <w:shd w:val="clear" w:color="auto" w:fill="DCE6F1"/>
            <w:noWrap/>
            <w:vAlign w:val="center"/>
            <w:hideMark/>
          </w:tcPr>
          <w:p w14:paraId="07F7F05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DCD106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73DE664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20D6A4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7B2595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01B3A8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noWrap/>
            <w:vAlign w:val="center"/>
            <w:hideMark/>
          </w:tcPr>
          <w:p w14:paraId="2FA001B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noWrap/>
            <w:vAlign w:val="center"/>
            <w:hideMark/>
          </w:tcPr>
          <w:p w14:paraId="286D97D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95B3D7"/>
              <w:left w:val="nil"/>
              <w:bottom w:val="single" w:sz="4" w:space="0" w:color="95B3D7"/>
              <w:right w:val="nil"/>
            </w:tcBorders>
            <w:noWrap/>
            <w:vAlign w:val="center"/>
            <w:hideMark/>
          </w:tcPr>
          <w:p w14:paraId="0F666E8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767" w:type="pct"/>
            <w:tcBorders>
              <w:top w:val="single" w:sz="4" w:space="0" w:color="95B3D7"/>
              <w:left w:val="nil"/>
              <w:bottom w:val="single" w:sz="4" w:space="0" w:color="95B3D7"/>
              <w:right w:val="nil"/>
            </w:tcBorders>
            <w:noWrap/>
            <w:vAlign w:val="center"/>
            <w:hideMark/>
          </w:tcPr>
          <w:p w14:paraId="67AB8BC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noWrap/>
            <w:vAlign w:val="center"/>
            <w:hideMark/>
          </w:tcPr>
          <w:p w14:paraId="3B1D735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0A2065B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605DEC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A4021E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960875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280</w:t>
            </w:r>
          </w:p>
        </w:tc>
        <w:tc>
          <w:tcPr>
            <w:tcW w:w="423" w:type="pct"/>
            <w:tcBorders>
              <w:top w:val="single" w:sz="4" w:space="0" w:color="95B3D7"/>
              <w:left w:val="nil"/>
              <w:bottom w:val="single" w:sz="4" w:space="0" w:color="auto"/>
              <w:right w:val="nil"/>
            </w:tcBorders>
            <w:shd w:val="clear" w:color="auto" w:fill="DCE6F1"/>
            <w:noWrap/>
            <w:vAlign w:val="center"/>
            <w:hideMark/>
          </w:tcPr>
          <w:p w14:paraId="7733C1F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17A5A3A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95B3D7"/>
              <w:left w:val="nil"/>
              <w:bottom w:val="single" w:sz="4" w:space="0" w:color="auto"/>
              <w:right w:val="nil"/>
            </w:tcBorders>
            <w:shd w:val="clear" w:color="auto" w:fill="DCE6F1"/>
            <w:noWrap/>
            <w:vAlign w:val="center"/>
            <w:hideMark/>
          </w:tcPr>
          <w:p w14:paraId="488540D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767" w:type="pct"/>
            <w:tcBorders>
              <w:top w:val="single" w:sz="4" w:space="0" w:color="95B3D7"/>
              <w:left w:val="nil"/>
              <w:bottom w:val="single" w:sz="4" w:space="0" w:color="auto"/>
              <w:right w:val="nil"/>
            </w:tcBorders>
            <w:shd w:val="clear" w:color="auto" w:fill="DCE6F1"/>
            <w:noWrap/>
            <w:vAlign w:val="center"/>
            <w:hideMark/>
          </w:tcPr>
          <w:p w14:paraId="3B14A6B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24D4A1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4A1F6F5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7EB0602"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2E523D1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3FF58D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15FF87F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070F1AF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auto"/>
              <w:left w:val="nil"/>
              <w:bottom w:val="single" w:sz="4" w:space="0" w:color="95B3D7"/>
              <w:right w:val="nil"/>
            </w:tcBorders>
            <w:noWrap/>
            <w:vAlign w:val="center"/>
            <w:hideMark/>
          </w:tcPr>
          <w:p w14:paraId="698A5D9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767" w:type="pct"/>
            <w:tcBorders>
              <w:top w:val="single" w:sz="4" w:space="0" w:color="auto"/>
              <w:left w:val="nil"/>
              <w:bottom w:val="single" w:sz="4" w:space="0" w:color="95B3D7"/>
              <w:right w:val="nil"/>
            </w:tcBorders>
            <w:noWrap/>
            <w:vAlign w:val="center"/>
            <w:hideMark/>
          </w:tcPr>
          <w:p w14:paraId="7C34ED8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auto"/>
              <w:left w:val="nil"/>
              <w:bottom w:val="single" w:sz="4" w:space="0" w:color="95B3D7"/>
              <w:right w:val="single" w:sz="4" w:space="0" w:color="95B3D7"/>
            </w:tcBorders>
            <w:noWrap/>
            <w:vAlign w:val="center"/>
            <w:hideMark/>
          </w:tcPr>
          <w:p w14:paraId="15892A1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3.8</w:t>
            </w:r>
          </w:p>
        </w:tc>
      </w:tr>
      <w:tr w:rsidR="00FB6EBF" w14:paraId="6C0ABE9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30054E5"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EC5B6A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1FDCA6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center"/>
            <w:hideMark/>
          </w:tcPr>
          <w:p w14:paraId="304A130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24C7DB8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645" w:type="pct"/>
            <w:tcBorders>
              <w:top w:val="single" w:sz="4" w:space="0" w:color="95B3D7"/>
              <w:left w:val="nil"/>
              <w:bottom w:val="single" w:sz="4" w:space="0" w:color="95B3D7"/>
              <w:right w:val="nil"/>
            </w:tcBorders>
            <w:shd w:val="clear" w:color="auto" w:fill="DCE6F1"/>
            <w:noWrap/>
            <w:vAlign w:val="center"/>
            <w:hideMark/>
          </w:tcPr>
          <w:p w14:paraId="223D1BB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767" w:type="pct"/>
            <w:tcBorders>
              <w:top w:val="single" w:sz="4" w:space="0" w:color="95B3D7"/>
              <w:left w:val="nil"/>
              <w:bottom w:val="single" w:sz="4" w:space="0" w:color="95B3D7"/>
              <w:right w:val="nil"/>
            </w:tcBorders>
            <w:shd w:val="clear" w:color="auto" w:fill="DCE6F1"/>
            <w:noWrap/>
            <w:vAlign w:val="center"/>
            <w:hideMark/>
          </w:tcPr>
          <w:p w14:paraId="1D5DF1C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38107FF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22FF4BD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33E6AB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C91C46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F27907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noWrap/>
            <w:vAlign w:val="center"/>
            <w:hideMark/>
          </w:tcPr>
          <w:p w14:paraId="6BDEB75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5A2B893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645" w:type="pct"/>
            <w:tcBorders>
              <w:top w:val="single" w:sz="4" w:space="0" w:color="95B3D7"/>
              <w:left w:val="nil"/>
              <w:bottom w:val="single" w:sz="4" w:space="0" w:color="95B3D7"/>
              <w:right w:val="nil"/>
            </w:tcBorders>
            <w:noWrap/>
            <w:vAlign w:val="center"/>
            <w:hideMark/>
          </w:tcPr>
          <w:p w14:paraId="533B3D3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767" w:type="pct"/>
            <w:tcBorders>
              <w:top w:val="single" w:sz="4" w:space="0" w:color="95B3D7"/>
              <w:left w:val="nil"/>
              <w:bottom w:val="single" w:sz="4" w:space="0" w:color="95B3D7"/>
              <w:right w:val="nil"/>
            </w:tcBorders>
            <w:noWrap/>
            <w:vAlign w:val="center"/>
            <w:hideMark/>
          </w:tcPr>
          <w:p w14:paraId="22A8896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noWrap/>
            <w:vAlign w:val="center"/>
            <w:hideMark/>
          </w:tcPr>
          <w:p w14:paraId="36ACECA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487F62E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70C242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7D4ECB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E896FC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277</w:t>
            </w:r>
          </w:p>
        </w:tc>
        <w:tc>
          <w:tcPr>
            <w:tcW w:w="423" w:type="pct"/>
            <w:tcBorders>
              <w:top w:val="single" w:sz="4" w:space="0" w:color="95B3D7"/>
              <w:left w:val="nil"/>
              <w:bottom w:val="single" w:sz="4" w:space="0" w:color="auto"/>
              <w:right w:val="nil"/>
            </w:tcBorders>
            <w:shd w:val="clear" w:color="auto" w:fill="DCE6F1"/>
            <w:noWrap/>
            <w:vAlign w:val="center"/>
            <w:hideMark/>
          </w:tcPr>
          <w:p w14:paraId="2991526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4713D74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645" w:type="pct"/>
            <w:tcBorders>
              <w:top w:val="single" w:sz="4" w:space="0" w:color="95B3D7"/>
              <w:left w:val="nil"/>
              <w:bottom w:val="single" w:sz="4" w:space="0" w:color="auto"/>
              <w:right w:val="nil"/>
            </w:tcBorders>
            <w:shd w:val="clear" w:color="auto" w:fill="DCE6F1"/>
            <w:noWrap/>
            <w:vAlign w:val="center"/>
            <w:hideMark/>
          </w:tcPr>
          <w:p w14:paraId="5F364A5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767" w:type="pct"/>
            <w:tcBorders>
              <w:top w:val="single" w:sz="4" w:space="0" w:color="95B3D7"/>
              <w:left w:val="nil"/>
              <w:bottom w:val="single" w:sz="4" w:space="0" w:color="auto"/>
              <w:right w:val="nil"/>
            </w:tcBorders>
            <w:shd w:val="clear" w:color="auto" w:fill="DCE6F1"/>
            <w:noWrap/>
            <w:vAlign w:val="center"/>
            <w:hideMark/>
          </w:tcPr>
          <w:p w14:paraId="40CE77A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BD1BE5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3.9</w:t>
            </w:r>
          </w:p>
        </w:tc>
      </w:tr>
      <w:tr w:rsidR="00FB6EBF" w14:paraId="748E7B8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A00F45B"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71AB1DB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4CA12EA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5E87D00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1B45679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645" w:type="pct"/>
            <w:tcBorders>
              <w:top w:val="single" w:sz="4" w:space="0" w:color="auto"/>
              <w:left w:val="nil"/>
              <w:bottom w:val="single" w:sz="4" w:space="0" w:color="95B3D7"/>
              <w:right w:val="nil"/>
            </w:tcBorders>
            <w:noWrap/>
            <w:vAlign w:val="center"/>
            <w:hideMark/>
          </w:tcPr>
          <w:p w14:paraId="50A35EF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1.4E+04</w:t>
            </w:r>
          </w:p>
        </w:tc>
        <w:tc>
          <w:tcPr>
            <w:tcW w:w="767" w:type="pct"/>
            <w:tcBorders>
              <w:top w:val="single" w:sz="4" w:space="0" w:color="auto"/>
              <w:left w:val="nil"/>
              <w:bottom w:val="single" w:sz="4" w:space="0" w:color="95B3D7"/>
              <w:right w:val="nil"/>
            </w:tcBorders>
            <w:noWrap/>
            <w:vAlign w:val="center"/>
            <w:hideMark/>
          </w:tcPr>
          <w:p w14:paraId="267F57D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auto"/>
              <w:left w:val="nil"/>
              <w:bottom w:val="single" w:sz="4" w:space="0" w:color="95B3D7"/>
              <w:right w:val="single" w:sz="4" w:space="0" w:color="95B3D7"/>
            </w:tcBorders>
            <w:noWrap/>
            <w:vAlign w:val="center"/>
            <w:hideMark/>
          </w:tcPr>
          <w:p w14:paraId="7E5A983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6.6</w:t>
            </w:r>
          </w:p>
        </w:tc>
      </w:tr>
      <w:tr w:rsidR="00FB6EBF" w14:paraId="49DE1FE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924D1B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348E28D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CC1349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330</w:t>
            </w:r>
          </w:p>
        </w:tc>
        <w:tc>
          <w:tcPr>
            <w:tcW w:w="423" w:type="pct"/>
            <w:tcBorders>
              <w:top w:val="single" w:sz="4" w:space="0" w:color="95B3D7"/>
              <w:left w:val="nil"/>
              <w:bottom w:val="single" w:sz="4" w:space="0" w:color="95B3D7"/>
              <w:right w:val="nil"/>
            </w:tcBorders>
            <w:shd w:val="clear" w:color="auto" w:fill="DCE6F1"/>
            <w:noWrap/>
            <w:vAlign w:val="center"/>
            <w:hideMark/>
          </w:tcPr>
          <w:p w14:paraId="2B0A799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4BE66FD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1.8E+04</w:t>
            </w:r>
          </w:p>
        </w:tc>
        <w:tc>
          <w:tcPr>
            <w:tcW w:w="645" w:type="pct"/>
            <w:tcBorders>
              <w:top w:val="single" w:sz="4" w:space="0" w:color="95B3D7"/>
              <w:left w:val="nil"/>
              <w:bottom w:val="single" w:sz="4" w:space="0" w:color="95B3D7"/>
              <w:right w:val="nil"/>
            </w:tcBorders>
            <w:shd w:val="clear" w:color="auto" w:fill="DCE6F1"/>
            <w:noWrap/>
            <w:vAlign w:val="center"/>
            <w:hideMark/>
          </w:tcPr>
          <w:p w14:paraId="625C6AF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1.7E+04</w:t>
            </w:r>
          </w:p>
        </w:tc>
        <w:tc>
          <w:tcPr>
            <w:tcW w:w="767" w:type="pct"/>
            <w:tcBorders>
              <w:top w:val="single" w:sz="4" w:space="0" w:color="95B3D7"/>
              <w:left w:val="nil"/>
              <w:bottom w:val="single" w:sz="4" w:space="0" w:color="95B3D7"/>
              <w:right w:val="nil"/>
            </w:tcBorders>
            <w:shd w:val="clear" w:color="auto" w:fill="DCE6F1"/>
            <w:noWrap/>
            <w:vAlign w:val="center"/>
            <w:hideMark/>
          </w:tcPr>
          <w:p w14:paraId="0E81190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9A995A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5.5</w:t>
            </w:r>
          </w:p>
        </w:tc>
      </w:tr>
      <w:tr w:rsidR="00FB6EBF" w14:paraId="0AC745B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97A8F4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DD8412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C48809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327</w:t>
            </w:r>
          </w:p>
        </w:tc>
        <w:tc>
          <w:tcPr>
            <w:tcW w:w="423" w:type="pct"/>
            <w:tcBorders>
              <w:top w:val="single" w:sz="4" w:space="0" w:color="95B3D7"/>
              <w:left w:val="nil"/>
              <w:bottom w:val="single" w:sz="4" w:space="0" w:color="95B3D7"/>
              <w:right w:val="nil"/>
            </w:tcBorders>
            <w:noWrap/>
            <w:vAlign w:val="center"/>
            <w:hideMark/>
          </w:tcPr>
          <w:p w14:paraId="547ABBC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95B3D7"/>
              <w:right w:val="nil"/>
            </w:tcBorders>
            <w:noWrap/>
            <w:vAlign w:val="center"/>
            <w:hideMark/>
          </w:tcPr>
          <w:p w14:paraId="0382E31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1.7E+04</w:t>
            </w:r>
          </w:p>
        </w:tc>
        <w:tc>
          <w:tcPr>
            <w:tcW w:w="645" w:type="pct"/>
            <w:tcBorders>
              <w:top w:val="single" w:sz="4" w:space="0" w:color="95B3D7"/>
              <w:left w:val="nil"/>
              <w:bottom w:val="single" w:sz="4" w:space="0" w:color="95B3D7"/>
              <w:right w:val="nil"/>
            </w:tcBorders>
            <w:noWrap/>
            <w:vAlign w:val="center"/>
            <w:hideMark/>
          </w:tcPr>
          <w:p w14:paraId="4F4DBCD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767" w:type="pct"/>
            <w:tcBorders>
              <w:top w:val="single" w:sz="4" w:space="0" w:color="95B3D7"/>
              <w:left w:val="nil"/>
              <w:bottom w:val="single" w:sz="4" w:space="0" w:color="95B3D7"/>
              <w:right w:val="nil"/>
            </w:tcBorders>
            <w:noWrap/>
            <w:vAlign w:val="center"/>
            <w:hideMark/>
          </w:tcPr>
          <w:p w14:paraId="74538B9A"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2.3</w:t>
            </w:r>
          </w:p>
        </w:tc>
        <w:tc>
          <w:tcPr>
            <w:tcW w:w="719" w:type="pct"/>
            <w:tcBorders>
              <w:top w:val="single" w:sz="4" w:space="0" w:color="95B3D7"/>
              <w:left w:val="nil"/>
              <w:bottom w:val="single" w:sz="4" w:space="0" w:color="95B3D7"/>
              <w:right w:val="single" w:sz="4" w:space="0" w:color="95B3D7"/>
            </w:tcBorders>
            <w:noWrap/>
            <w:vAlign w:val="center"/>
            <w:hideMark/>
          </w:tcPr>
          <w:p w14:paraId="441F95E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5.8</w:t>
            </w:r>
          </w:p>
        </w:tc>
      </w:tr>
      <w:tr w:rsidR="00FB6EBF" w14:paraId="5C6D3FC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9C971A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01A62D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F4EDB5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3F42C2B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7F350CB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1.6E+04</w:t>
            </w:r>
          </w:p>
        </w:tc>
        <w:tc>
          <w:tcPr>
            <w:tcW w:w="645" w:type="pct"/>
            <w:tcBorders>
              <w:top w:val="single" w:sz="4" w:space="0" w:color="95B3D7"/>
              <w:left w:val="nil"/>
              <w:bottom w:val="single" w:sz="4" w:space="0" w:color="auto"/>
              <w:right w:val="nil"/>
            </w:tcBorders>
            <w:shd w:val="clear" w:color="auto" w:fill="DCE6F1"/>
            <w:noWrap/>
            <w:vAlign w:val="center"/>
            <w:hideMark/>
          </w:tcPr>
          <w:p w14:paraId="3136D78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1.5E+04</w:t>
            </w:r>
          </w:p>
        </w:tc>
        <w:tc>
          <w:tcPr>
            <w:tcW w:w="767" w:type="pct"/>
            <w:tcBorders>
              <w:top w:val="single" w:sz="4" w:space="0" w:color="95B3D7"/>
              <w:left w:val="nil"/>
              <w:bottom w:val="single" w:sz="4" w:space="0" w:color="auto"/>
              <w:right w:val="nil"/>
            </w:tcBorders>
            <w:shd w:val="clear" w:color="auto" w:fill="DCE6F1"/>
            <w:noWrap/>
            <w:vAlign w:val="center"/>
            <w:hideMark/>
          </w:tcPr>
          <w:p w14:paraId="1FF7FFE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8205BC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r>
    </w:tbl>
    <w:p w14:paraId="66356DE4"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111 ML in 2015; 227 ML in 2040; and 395 ML in 2070.</w:t>
      </w:r>
    </w:p>
    <w:p w14:paraId="2AC5BC8A" w14:textId="77777777" w:rsidR="00FB6EBF" w:rsidRDefault="00FB6EBF" w:rsidP="00FB6EBF">
      <w:pPr>
        <w:rPr>
          <w:sz w:val="20"/>
          <w:szCs w:val="20"/>
        </w:rPr>
      </w:pPr>
      <w:r>
        <w:rPr>
          <w:sz w:val="20"/>
          <w:szCs w:val="20"/>
          <w:vertAlign w:val="superscript"/>
        </w:rPr>
        <w:t>b</w:t>
      </w:r>
      <w:r>
        <w:rPr>
          <w:sz w:val="20"/>
          <w:szCs w:val="20"/>
        </w:rPr>
        <w:t>Piped water use was estimated to be 278 ML in 2015; 568 ML in 2040; and 988 ML in 2070.</w:t>
      </w:r>
    </w:p>
    <w:p w14:paraId="7EDEC582" w14:textId="77777777" w:rsidR="00FB6EBF" w:rsidRDefault="00FB6EBF" w:rsidP="00FB6EBF"/>
    <w:p w14:paraId="434C0217" w14:textId="77777777" w:rsidR="00FB6EBF" w:rsidRDefault="00FB6EBF" w:rsidP="00FB6EBF"/>
    <w:p w14:paraId="50BECC57" w14:textId="1C7FC850"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21</w:t>
      </w:r>
      <w:r w:rsidR="00F8587E">
        <w:rPr>
          <w:noProof/>
        </w:rPr>
        <w:fldChar w:fldCharType="end"/>
      </w:r>
      <w:r>
        <w:t xml:space="preserve"> Rankin Inlet (Nipissar).</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C1E9F95" w14:textId="77777777" w:rsidTr="00FB6EBF">
        <w:trPr>
          <w:trHeight w:val="33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4BD75033"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1E2C97A9"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2FC2EDC9"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429051E"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14B64C95"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30A4AD32"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3895326D"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4EBC6294"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49C1B486"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DDCEC79"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0F68B38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3EBC062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295</w:t>
            </w:r>
          </w:p>
        </w:tc>
        <w:tc>
          <w:tcPr>
            <w:tcW w:w="423" w:type="pct"/>
            <w:tcBorders>
              <w:top w:val="single" w:sz="4" w:space="0" w:color="auto"/>
              <w:left w:val="nil"/>
              <w:bottom w:val="single" w:sz="4" w:space="0" w:color="95B3D7"/>
              <w:right w:val="nil"/>
            </w:tcBorders>
            <w:shd w:val="clear" w:color="auto" w:fill="DCE6F1"/>
            <w:noWrap/>
            <w:vAlign w:val="center"/>
            <w:hideMark/>
          </w:tcPr>
          <w:p w14:paraId="4E44E44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shd w:val="clear" w:color="auto" w:fill="DCE6F1"/>
            <w:noWrap/>
            <w:vAlign w:val="center"/>
            <w:hideMark/>
          </w:tcPr>
          <w:p w14:paraId="43F6570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5.0E+02</w:t>
            </w:r>
          </w:p>
        </w:tc>
        <w:tc>
          <w:tcPr>
            <w:tcW w:w="645" w:type="pct"/>
            <w:tcBorders>
              <w:top w:val="single" w:sz="4" w:space="0" w:color="auto"/>
              <w:left w:val="nil"/>
              <w:bottom w:val="single" w:sz="4" w:space="0" w:color="95B3D7"/>
              <w:right w:val="nil"/>
            </w:tcBorders>
            <w:shd w:val="clear" w:color="auto" w:fill="DCE6F1"/>
            <w:noWrap/>
            <w:vAlign w:val="center"/>
            <w:hideMark/>
          </w:tcPr>
          <w:p w14:paraId="5C757C3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3.3E+02</w:t>
            </w:r>
          </w:p>
        </w:tc>
        <w:tc>
          <w:tcPr>
            <w:tcW w:w="767" w:type="pct"/>
            <w:tcBorders>
              <w:top w:val="single" w:sz="4" w:space="0" w:color="auto"/>
              <w:left w:val="nil"/>
              <w:bottom w:val="single" w:sz="4" w:space="0" w:color="95B3D7"/>
              <w:right w:val="nil"/>
            </w:tcBorders>
            <w:shd w:val="clear" w:color="auto" w:fill="DCE6F1"/>
            <w:noWrap/>
            <w:vAlign w:val="center"/>
            <w:hideMark/>
          </w:tcPr>
          <w:p w14:paraId="222B073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67BFF25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46</w:t>
            </w:r>
          </w:p>
        </w:tc>
      </w:tr>
      <w:tr w:rsidR="00FB6EBF" w14:paraId="743F6BB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737513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034AC3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4FBE802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noWrap/>
            <w:vAlign w:val="center"/>
            <w:hideMark/>
          </w:tcPr>
          <w:p w14:paraId="5A476CC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0123E30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4.8E+02</w:t>
            </w:r>
          </w:p>
        </w:tc>
        <w:tc>
          <w:tcPr>
            <w:tcW w:w="645" w:type="pct"/>
            <w:tcBorders>
              <w:top w:val="single" w:sz="4" w:space="0" w:color="95B3D7"/>
              <w:left w:val="nil"/>
              <w:bottom w:val="single" w:sz="4" w:space="0" w:color="95B3D7"/>
              <w:right w:val="nil"/>
            </w:tcBorders>
            <w:noWrap/>
            <w:vAlign w:val="center"/>
            <w:hideMark/>
          </w:tcPr>
          <w:p w14:paraId="58C894B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3.1E+02</w:t>
            </w:r>
          </w:p>
        </w:tc>
        <w:tc>
          <w:tcPr>
            <w:tcW w:w="767" w:type="pct"/>
            <w:tcBorders>
              <w:top w:val="single" w:sz="4" w:space="0" w:color="95B3D7"/>
              <w:left w:val="nil"/>
              <w:bottom w:val="single" w:sz="4" w:space="0" w:color="95B3D7"/>
              <w:right w:val="nil"/>
            </w:tcBorders>
            <w:noWrap/>
            <w:vAlign w:val="center"/>
            <w:hideMark/>
          </w:tcPr>
          <w:p w14:paraId="21FE649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c>
          <w:tcPr>
            <w:tcW w:w="719" w:type="pct"/>
            <w:tcBorders>
              <w:top w:val="single" w:sz="4" w:space="0" w:color="95B3D7"/>
              <w:left w:val="nil"/>
              <w:bottom w:val="single" w:sz="4" w:space="0" w:color="95B3D7"/>
              <w:right w:val="single" w:sz="4" w:space="0" w:color="95B3D7"/>
            </w:tcBorders>
            <w:noWrap/>
            <w:vAlign w:val="center"/>
            <w:hideMark/>
          </w:tcPr>
          <w:p w14:paraId="37668D1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w:t>
            </w:r>
          </w:p>
        </w:tc>
      </w:tr>
      <w:tr w:rsidR="00FB6EBF" w14:paraId="65B2ADA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144CC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5D3687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A5B206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95B3D7"/>
              <w:left w:val="nil"/>
              <w:bottom w:val="single" w:sz="4" w:space="0" w:color="95B3D7"/>
              <w:right w:val="nil"/>
            </w:tcBorders>
            <w:shd w:val="clear" w:color="auto" w:fill="DCE6F1"/>
            <w:noWrap/>
            <w:vAlign w:val="center"/>
            <w:hideMark/>
          </w:tcPr>
          <w:p w14:paraId="14F5F4D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3ABEC09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4.9E+02</w:t>
            </w:r>
          </w:p>
        </w:tc>
        <w:tc>
          <w:tcPr>
            <w:tcW w:w="645" w:type="pct"/>
            <w:tcBorders>
              <w:top w:val="single" w:sz="4" w:space="0" w:color="95B3D7"/>
              <w:left w:val="nil"/>
              <w:bottom w:val="single" w:sz="4" w:space="0" w:color="95B3D7"/>
              <w:right w:val="nil"/>
            </w:tcBorders>
            <w:shd w:val="clear" w:color="auto" w:fill="DCE6F1"/>
            <w:noWrap/>
            <w:vAlign w:val="center"/>
            <w:hideMark/>
          </w:tcPr>
          <w:p w14:paraId="42EF043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3.3E+02</w:t>
            </w:r>
          </w:p>
        </w:tc>
        <w:tc>
          <w:tcPr>
            <w:tcW w:w="767" w:type="pct"/>
            <w:tcBorders>
              <w:top w:val="single" w:sz="4" w:space="0" w:color="95B3D7"/>
              <w:left w:val="nil"/>
              <w:bottom w:val="single" w:sz="4" w:space="0" w:color="95B3D7"/>
              <w:right w:val="nil"/>
            </w:tcBorders>
            <w:shd w:val="clear" w:color="auto" w:fill="DCE6F1"/>
            <w:noWrap/>
            <w:vAlign w:val="center"/>
            <w:hideMark/>
          </w:tcPr>
          <w:p w14:paraId="6681CE5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CD6561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46</w:t>
            </w:r>
          </w:p>
        </w:tc>
      </w:tr>
      <w:tr w:rsidR="00FB6EBF" w14:paraId="4F8C47E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2BD3AC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08402D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36CB35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noWrap/>
            <w:vAlign w:val="center"/>
            <w:hideMark/>
          </w:tcPr>
          <w:p w14:paraId="5C28D8E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noWrap/>
            <w:vAlign w:val="center"/>
            <w:hideMark/>
          </w:tcPr>
          <w:p w14:paraId="261652D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4.9E+02</w:t>
            </w:r>
          </w:p>
        </w:tc>
        <w:tc>
          <w:tcPr>
            <w:tcW w:w="645" w:type="pct"/>
            <w:tcBorders>
              <w:top w:val="single" w:sz="4" w:space="0" w:color="95B3D7"/>
              <w:left w:val="nil"/>
              <w:bottom w:val="single" w:sz="4" w:space="0" w:color="95B3D7"/>
              <w:right w:val="nil"/>
            </w:tcBorders>
            <w:noWrap/>
            <w:vAlign w:val="center"/>
            <w:hideMark/>
          </w:tcPr>
          <w:p w14:paraId="4173CC2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3.2E+02</w:t>
            </w:r>
          </w:p>
        </w:tc>
        <w:tc>
          <w:tcPr>
            <w:tcW w:w="767" w:type="pct"/>
            <w:tcBorders>
              <w:top w:val="single" w:sz="4" w:space="0" w:color="95B3D7"/>
              <w:left w:val="nil"/>
              <w:bottom w:val="single" w:sz="4" w:space="0" w:color="95B3D7"/>
              <w:right w:val="nil"/>
            </w:tcBorders>
            <w:noWrap/>
            <w:vAlign w:val="center"/>
            <w:hideMark/>
          </w:tcPr>
          <w:p w14:paraId="126CD9A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c>
          <w:tcPr>
            <w:tcW w:w="719" w:type="pct"/>
            <w:tcBorders>
              <w:top w:val="single" w:sz="4" w:space="0" w:color="95B3D7"/>
              <w:left w:val="nil"/>
              <w:bottom w:val="single" w:sz="4" w:space="0" w:color="95B3D7"/>
              <w:right w:val="single" w:sz="4" w:space="0" w:color="95B3D7"/>
            </w:tcBorders>
            <w:noWrap/>
            <w:vAlign w:val="center"/>
            <w:hideMark/>
          </w:tcPr>
          <w:p w14:paraId="74E6A67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w:t>
            </w:r>
          </w:p>
        </w:tc>
      </w:tr>
      <w:tr w:rsidR="00FB6EBF" w14:paraId="1A3069A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3AEE5F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7BA3E4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EF31C8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280</w:t>
            </w:r>
          </w:p>
        </w:tc>
        <w:tc>
          <w:tcPr>
            <w:tcW w:w="423" w:type="pct"/>
            <w:tcBorders>
              <w:top w:val="single" w:sz="4" w:space="0" w:color="95B3D7"/>
              <w:left w:val="nil"/>
              <w:bottom w:val="single" w:sz="4" w:space="0" w:color="auto"/>
              <w:right w:val="nil"/>
            </w:tcBorders>
            <w:shd w:val="clear" w:color="auto" w:fill="DCE6F1"/>
            <w:noWrap/>
            <w:vAlign w:val="center"/>
            <w:hideMark/>
          </w:tcPr>
          <w:p w14:paraId="0F9B3E7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51B73A2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4.8E+02</w:t>
            </w:r>
          </w:p>
        </w:tc>
        <w:tc>
          <w:tcPr>
            <w:tcW w:w="645" w:type="pct"/>
            <w:tcBorders>
              <w:top w:val="single" w:sz="4" w:space="0" w:color="95B3D7"/>
              <w:left w:val="nil"/>
              <w:bottom w:val="single" w:sz="4" w:space="0" w:color="auto"/>
              <w:right w:val="nil"/>
            </w:tcBorders>
            <w:shd w:val="clear" w:color="auto" w:fill="DCE6F1"/>
            <w:noWrap/>
            <w:vAlign w:val="center"/>
            <w:hideMark/>
          </w:tcPr>
          <w:p w14:paraId="7D3E165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3.1E+02</w:t>
            </w:r>
          </w:p>
        </w:tc>
        <w:tc>
          <w:tcPr>
            <w:tcW w:w="767" w:type="pct"/>
            <w:tcBorders>
              <w:top w:val="single" w:sz="4" w:space="0" w:color="95B3D7"/>
              <w:left w:val="nil"/>
              <w:bottom w:val="single" w:sz="4" w:space="0" w:color="auto"/>
              <w:right w:val="nil"/>
            </w:tcBorders>
            <w:shd w:val="clear" w:color="auto" w:fill="DCE6F1"/>
            <w:noWrap/>
            <w:vAlign w:val="center"/>
            <w:hideMark/>
          </w:tcPr>
          <w:p w14:paraId="51EB3E2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19</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8BD1DE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47</w:t>
            </w:r>
          </w:p>
        </w:tc>
      </w:tr>
      <w:tr w:rsidR="00FB6EBF" w14:paraId="558ED880"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4E510900"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15D311B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D5BE66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29A31BD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716EFA5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3.7E+02</w:t>
            </w:r>
          </w:p>
        </w:tc>
        <w:tc>
          <w:tcPr>
            <w:tcW w:w="645" w:type="pct"/>
            <w:tcBorders>
              <w:top w:val="single" w:sz="4" w:space="0" w:color="auto"/>
              <w:left w:val="nil"/>
              <w:bottom w:val="single" w:sz="4" w:space="0" w:color="95B3D7"/>
              <w:right w:val="nil"/>
            </w:tcBorders>
            <w:noWrap/>
            <w:vAlign w:val="center"/>
            <w:hideMark/>
          </w:tcPr>
          <w:p w14:paraId="4985C3A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3.1E+01</w:t>
            </w:r>
          </w:p>
        </w:tc>
        <w:tc>
          <w:tcPr>
            <w:tcW w:w="767" w:type="pct"/>
            <w:tcBorders>
              <w:top w:val="single" w:sz="4" w:space="0" w:color="auto"/>
              <w:left w:val="nil"/>
              <w:bottom w:val="single" w:sz="4" w:space="0" w:color="95B3D7"/>
              <w:right w:val="nil"/>
            </w:tcBorders>
            <w:noWrap/>
            <w:vAlign w:val="center"/>
            <w:hideMark/>
          </w:tcPr>
          <w:p w14:paraId="2BAFA96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38</w:t>
            </w:r>
          </w:p>
        </w:tc>
        <w:tc>
          <w:tcPr>
            <w:tcW w:w="719" w:type="pct"/>
            <w:tcBorders>
              <w:top w:val="single" w:sz="4" w:space="0" w:color="auto"/>
              <w:left w:val="nil"/>
              <w:bottom w:val="single" w:sz="4" w:space="0" w:color="95B3D7"/>
              <w:right w:val="single" w:sz="4" w:space="0" w:color="95B3D7"/>
            </w:tcBorders>
            <w:noWrap/>
            <w:vAlign w:val="center"/>
            <w:hideMark/>
          </w:tcPr>
          <w:p w14:paraId="0D03603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95</w:t>
            </w:r>
          </w:p>
        </w:tc>
      </w:tr>
      <w:tr w:rsidR="00FB6EBF" w14:paraId="14168DB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147B0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0C0447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B0F2DF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center"/>
            <w:hideMark/>
          </w:tcPr>
          <w:p w14:paraId="406276E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1C78672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4.4E+02</w:t>
            </w:r>
          </w:p>
        </w:tc>
        <w:tc>
          <w:tcPr>
            <w:tcW w:w="645" w:type="pct"/>
            <w:tcBorders>
              <w:top w:val="single" w:sz="4" w:space="0" w:color="95B3D7"/>
              <w:left w:val="nil"/>
              <w:bottom w:val="single" w:sz="4" w:space="0" w:color="95B3D7"/>
              <w:right w:val="nil"/>
            </w:tcBorders>
            <w:shd w:val="clear" w:color="auto" w:fill="DCE6F1"/>
            <w:noWrap/>
            <w:vAlign w:val="center"/>
            <w:hideMark/>
          </w:tcPr>
          <w:p w14:paraId="5219A72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9.6E+01</w:t>
            </w:r>
          </w:p>
        </w:tc>
        <w:tc>
          <w:tcPr>
            <w:tcW w:w="767" w:type="pct"/>
            <w:tcBorders>
              <w:top w:val="single" w:sz="4" w:space="0" w:color="95B3D7"/>
              <w:left w:val="nil"/>
              <w:bottom w:val="single" w:sz="4" w:space="0" w:color="95B3D7"/>
              <w:right w:val="nil"/>
            </w:tcBorders>
            <w:shd w:val="clear" w:color="auto" w:fill="DCE6F1"/>
            <w:noWrap/>
            <w:vAlign w:val="center"/>
            <w:hideMark/>
          </w:tcPr>
          <w:p w14:paraId="3D2E12D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B95276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86</w:t>
            </w:r>
          </w:p>
        </w:tc>
      </w:tr>
      <w:tr w:rsidR="00FB6EBF" w14:paraId="38D1528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4673E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9D92C0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4B7ACA7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noWrap/>
            <w:vAlign w:val="center"/>
            <w:hideMark/>
          </w:tcPr>
          <w:p w14:paraId="40B6A48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39D2B2B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4.3E+02</w:t>
            </w:r>
          </w:p>
        </w:tc>
        <w:tc>
          <w:tcPr>
            <w:tcW w:w="645" w:type="pct"/>
            <w:tcBorders>
              <w:top w:val="single" w:sz="4" w:space="0" w:color="95B3D7"/>
              <w:left w:val="nil"/>
              <w:bottom w:val="single" w:sz="4" w:space="0" w:color="95B3D7"/>
              <w:right w:val="nil"/>
            </w:tcBorders>
            <w:noWrap/>
            <w:vAlign w:val="center"/>
            <w:hideMark/>
          </w:tcPr>
          <w:p w14:paraId="631E46D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8.8E+01</w:t>
            </w:r>
          </w:p>
        </w:tc>
        <w:tc>
          <w:tcPr>
            <w:tcW w:w="767" w:type="pct"/>
            <w:tcBorders>
              <w:top w:val="single" w:sz="4" w:space="0" w:color="95B3D7"/>
              <w:left w:val="nil"/>
              <w:bottom w:val="single" w:sz="4" w:space="0" w:color="95B3D7"/>
              <w:right w:val="nil"/>
            </w:tcBorders>
            <w:noWrap/>
            <w:vAlign w:val="center"/>
            <w:hideMark/>
          </w:tcPr>
          <w:p w14:paraId="1B90300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35</w:t>
            </w:r>
          </w:p>
        </w:tc>
        <w:tc>
          <w:tcPr>
            <w:tcW w:w="719" w:type="pct"/>
            <w:tcBorders>
              <w:top w:val="single" w:sz="4" w:space="0" w:color="95B3D7"/>
              <w:left w:val="nil"/>
              <w:bottom w:val="single" w:sz="4" w:space="0" w:color="95B3D7"/>
              <w:right w:val="single" w:sz="4" w:space="0" w:color="95B3D7"/>
            </w:tcBorders>
            <w:noWrap/>
            <w:vAlign w:val="center"/>
            <w:hideMark/>
          </w:tcPr>
          <w:p w14:paraId="058E229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87</w:t>
            </w:r>
          </w:p>
        </w:tc>
      </w:tr>
      <w:tr w:rsidR="00FB6EBF" w14:paraId="7FA759A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15882F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4BA57A8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65B42E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277</w:t>
            </w:r>
          </w:p>
        </w:tc>
        <w:tc>
          <w:tcPr>
            <w:tcW w:w="423" w:type="pct"/>
            <w:tcBorders>
              <w:top w:val="single" w:sz="4" w:space="0" w:color="95B3D7"/>
              <w:left w:val="nil"/>
              <w:bottom w:val="single" w:sz="4" w:space="0" w:color="auto"/>
              <w:right w:val="nil"/>
            </w:tcBorders>
            <w:shd w:val="clear" w:color="auto" w:fill="DCE6F1"/>
            <w:noWrap/>
            <w:vAlign w:val="center"/>
            <w:hideMark/>
          </w:tcPr>
          <w:p w14:paraId="1621421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14F09D4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3.5E+02</w:t>
            </w:r>
          </w:p>
        </w:tc>
        <w:tc>
          <w:tcPr>
            <w:tcW w:w="645" w:type="pct"/>
            <w:tcBorders>
              <w:top w:val="single" w:sz="4" w:space="0" w:color="95B3D7"/>
              <w:left w:val="nil"/>
              <w:bottom w:val="single" w:sz="4" w:space="0" w:color="auto"/>
              <w:right w:val="nil"/>
            </w:tcBorders>
            <w:shd w:val="clear" w:color="auto" w:fill="DCE6F1"/>
            <w:noWrap/>
            <w:vAlign w:val="center"/>
            <w:hideMark/>
          </w:tcPr>
          <w:p w14:paraId="6DCFA15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1.0E+01</w:t>
            </w:r>
          </w:p>
        </w:tc>
        <w:tc>
          <w:tcPr>
            <w:tcW w:w="767" w:type="pct"/>
            <w:tcBorders>
              <w:top w:val="single" w:sz="4" w:space="0" w:color="95B3D7"/>
              <w:left w:val="nil"/>
              <w:bottom w:val="single" w:sz="4" w:space="0" w:color="auto"/>
              <w:right w:val="nil"/>
            </w:tcBorders>
            <w:shd w:val="clear" w:color="auto" w:fill="DCE6F1"/>
            <w:noWrap/>
            <w:vAlign w:val="center"/>
            <w:hideMark/>
          </w:tcPr>
          <w:p w14:paraId="516D3E9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39</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706819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98</w:t>
            </w:r>
          </w:p>
        </w:tc>
      </w:tr>
      <w:tr w:rsidR="00FB6EBF" w14:paraId="02BD8C5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5227FC11"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62FDF74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44038C1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57217A5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3A6003D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2.0E+02</w:t>
            </w:r>
          </w:p>
        </w:tc>
        <w:tc>
          <w:tcPr>
            <w:tcW w:w="645" w:type="pct"/>
            <w:tcBorders>
              <w:top w:val="single" w:sz="4" w:space="0" w:color="auto"/>
              <w:left w:val="nil"/>
              <w:bottom w:val="single" w:sz="4" w:space="0" w:color="95B3D7"/>
              <w:right w:val="nil"/>
            </w:tcBorders>
            <w:noWrap/>
            <w:vAlign w:val="center"/>
            <w:hideMark/>
          </w:tcPr>
          <w:p w14:paraId="108163C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-3.9E+02</w:t>
            </w:r>
          </w:p>
        </w:tc>
        <w:tc>
          <w:tcPr>
            <w:tcW w:w="767" w:type="pct"/>
            <w:tcBorders>
              <w:top w:val="single" w:sz="4" w:space="0" w:color="auto"/>
              <w:left w:val="nil"/>
              <w:bottom w:val="single" w:sz="4" w:space="0" w:color="95B3D7"/>
              <w:right w:val="nil"/>
            </w:tcBorders>
            <w:noWrap/>
            <w:vAlign w:val="center"/>
            <w:hideMark/>
          </w:tcPr>
          <w:p w14:paraId="4EDE3E2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67</w:t>
            </w:r>
          </w:p>
        </w:tc>
        <w:tc>
          <w:tcPr>
            <w:tcW w:w="719" w:type="pct"/>
            <w:tcBorders>
              <w:top w:val="single" w:sz="4" w:space="0" w:color="auto"/>
              <w:left w:val="nil"/>
              <w:bottom w:val="single" w:sz="4" w:space="0" w:color="95B3D7"/>
              <w:right w:val="single" w:sz="4" w:space="0" w:color="95B3D7"/>
            </w:tcBorders>
            <w:noWrap/>
            <w:vAlign w:val="center"/>
            <w:hideMark/>
          </w:tcPr>
          <w:p w14:paraId="3F03757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166</w:t>
            </w:r>
          </w:p>
        </w:tc>
      </w:tr>
      <w:tr w:rsidR="00FB6EBF" w14:paraId="1CAAB23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CBE2EC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715C9E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9EFC7E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330</w:t>
            </w:r>
          </w:p>
        </w:tc>
        <w:tc>
          <w:tcPr>
            <w:tcW w:w="423" w:type="pct"/>
            <w:tcBorders>
              <w:top w:val="single" w:sz="4" w:space="0" w:color="95B3D7"/>
              <w:left w:val="nil"/>
              <w:bottom w:val="single" w:sz="4" w:space="0" w:color="95B3D7"/>
              <w:right w:val="nil"/>
            </w:tcBorders>
            <w:shd w:val="clear" w:color="auto" w:fill="DCE6F1"/>
            <w:noWrap/>
            <w:vAlign w:val="center"/>
            <w:hideMark/>
          </w:tcPr>
          <w:p w14:paraId="0ED50E7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1E979B8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3.2E+02</w:t>
            </w:r>
          </w:p>
        </w:tc>
        <w:tc>
          <w:tcPr>
            <w:tcW w:w="645" w:type="pct"/>
            <w:tcBorders>
              <w:top w:val="single" w:sz="4" w:space="0" w:color="95B3D7"/>
              <w:left w:val="nil"/>
              <w:bottom w:val="single" w:sz="4" w:space="0" w:color="95B3D7"/>
              <w:right w:val="nil"/>
            </w:tcBorders>
            <w:shd w:val="clear" w:color="auto" w:fill="DCE6F1"/>
            <w:noWrap/>
            <w:vAlign w:val="center"/>
            <w:hideMark/>
          </w:tcPr>
          <w:p w14:paraId="393676C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-2.7E+02</w:t>
            </w:r>
          </w:p>
        </w:tc>
        <w:tc>
          <w:tcPr>
            <w:tcW w:w="767" w:type="pct"/>
            <w:tcBorders>
              <w:top w:val="single" w:sz="4" w:space="0" w:color="95B3D7"/>
              <w:left w:val="nil"/>
              <w:bottom w:val="single" w:sz="4" w:space="0" w:color="95B3D7"/>
              <w:right w:val="nil"/>
            </w:tcBorders>
            <w:shd w:val="clear" w:color="auto" w:fill="DCE6F1"/>
            <w:noWrap/>
            <w:vAlign w:val="center"/>
            <w:hideMark/>
          </w:tcPr>
          <w:p w14:paraId="7977062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55</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6350FC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138</w:t>
            </w:r>
          </w:p>
        </w:tc>
      </w:tr>
      <w:tr w:rsidR="00FB6EBF" w14:paraId="5FBB5D0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B82A91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E9CAB8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B6DE07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327</w:t>
            </w:r>
          </w:p>
        </w:tc>
        <w:tc>
          <w:tcPr>
            <w:tcW w:w="423" w:type="pct"/>
            <w:tcBorders>
              <w:top w:val="single" w:sz="4" w:space="0" w:color="95B3D7"/>
              <w:left w:val="nil"/>
              <w:bottom w:val="single" w:sz="4" w:space="0" w:color="95B3D7"/>
              <w:right w:val="nil"/>
            </w:tcBorders>
            <w:noWrap/>
            <w:vAlign w:val="center"/>
            <w:hideMark/>
          </w:tcPr>
          <w:p w14:paraId="61482CE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95B3D7"/>
              <w:right w:val="nil"/>
            </w:tcBorders>
            <w:noWrap/>
            <w:vAlign w:val="center"/>
            <w:hideMark/>
          </w:tcPr>
          <w:p w14:paraId="28F0BD8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2.9E+02</w:t>
            </w:r>
          </w:p>
        </w:tc>
        <w:tc>
          <w:tcPr>
            <w:tcW w:w="645" w:type="pct"/>
            <w:tcBorders>
              <w:top w:val="single" w:sz="4" w:space="0" w:color="95B3D7"/>
              <w:left w:val="nil"/>
              <w:bottom w:val="single" w:sz="4" w:space="0" w:color="95B3D7"/>
              <w:right w:val="nil"/>
            </w:tcBorders>
            <w:noWrap/>
            <w:vAlign w:val="center"/>
            <w:hideMark/>
          </w:tcPr>
          <w:p w14:paraId="36A351F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-3.1E+02</w:t>
            </w:r>
          </w:p>
        </w:tc>
        <w:tc>
          <w:tcPr>
            <w:tcW w:w="767" w:type="pct"/>
            <w:tcBorders>
              <w:top w:val="single" w:sz="4" w:space="0" w:color="95B3D7"/>
              <w:left w:val="nil"/>
              <w:bottom w:val="single" w:sz="4" w:space="0" w:color="95B3D7"/>
              <w:right w:val="nil"/>
            </w:tcBorders>
            <w:noWrap/>
            <w:vAlign w:val="center"/>
            <w:hideMark/>
          </w:tcPr>
          <w:p w14:paraId="328D130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58</w:t>
            </w:r>
          </w:p>
        </w:tc>
        <w:tc>
          <w:tcPr>
            <w:tcW w:w="719" w:type="pct"/>
            <w:tcBorders>
              <w:top w:val="single" w:sz="4" w:space="0" w:color="95B3D7"/>
              <w:left w:val="nil"/>
              <w:bottom w:val="single" w:sz="4" w:space="0" w:color="95B3D7"/>
              <w:right w:val="single" w:sz="4" w:space="0" w:color="95B3D7"/>
            </w:tcBorders>
            <w:noWrap/>
            <w:vAlign w:val="center"/>
            <w:hideMark/>
          </w:tcPr>
          <w:p w14:paraId="691EDAC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145</w:t>
            </w:r>
          </w:p>
        </w:tc>
      </w:tr>
      <w:tr w:rsidR="00FB6EBF" w14:paraId="575AC42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1ECCED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4C85DF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5C954E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47CACDA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4A4142A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2.4E+02</w:t>
            </w:r>
          </w:p>
        </w:tc>
        <w:tc>
          <w:tcPr>
            <w:tcW w:w="645" w:type="pct"/>
            <w:tcBorders>
              <w:top w:val="single" w:sz="4" w:space="0" w:color="95B3D7"/>
              <w:left w:val="nil"/>
              <w:bottom w:val="single" w:sz="4" w:space="0" w:color="auto"/>
              <w:right w:val="nil"/>
            </w:tcBorders>
            <w:shd w:val="clear" w:color="auto" w:fill="DCE6F1"/>
            <w:noWrap/>
            <w:vAlign w:val="center"/>
            <w:hideMark/>
          </w:tcPr>
          <w:p w14:paraId="44A80F7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-3.5E+02</w:t>
            </w:r>
          </w:p>
        </w:tc>
        <w:tc>
          <w:tcPr>
            <w:tcW w:w="767" w:type="pct"/>
            <w:tcBorders>
              <w:top w:val="single" w:sz="4" w:space="0" w:color="95B3D7"/>
              <w:left w:val="nil"/>
              <w:bottom w:val="single" w:sz="4" w:space="0" w:color="auto"/>
              <w:right w:val="nil"/>
            </w:tcBorders>
            <w:shd w:val="clear" w:color="auto" w:fill="DCE6F1"/>
            <w:noWrap/>
            <w:vAlign w:val="center"/>
            <w:hideMark/>
          </w:tcPr>
          <w:p w14:paraId="7E6509A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531822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155</w:t>
            </w:r>
          </w:p>
        </w:tc>
      </w:tr>
    </w:tbl>
    <w:p w14:paraId="50239F33"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111 ML in 2015; 227 ML in 2040; and 395 ML in 2070.</w:t>
      </w:r>
    </w:p>
    <w:p w14:paraId="019F469E" w14:textId="77777777" w:rsidR="00FB6EBF" w:rsidRDefault="00FB6EBF" w:rsidP="00FB6EBF">
      <w:pPr>
        <w:rPr>
          <w:sz w:val="20"/>
          <w:szCs w:val="20"/>
        </w:rPr>
      </w:pPr>
      <w:r>
        <w:rPr>
          <w:sz w:val="20"/>
          <w:szCs w:val="20"/>
          <w:vertAlign w:val="superscript"/>
        </w:rPr>
        <w:t>b</w:t>
      </w:r>
      <w:r>
        <w:rPr>
          <w:sz w:val="20"/>
          <w:szCs w:val="20"/>
        </w:rPr>
        <w:t>Piped water use was estimated to be 278 ML in 2015; 568 ML in 2040; and 988 ML in 2070.</w:t>
      </w:r>
    </w:p>
    <w:p w14:paraId="64BA9510" w14:textId="5DC7773A"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22</w:t>
      </w:r>
      <w:r w:rsidR="00F8587E">
        <w:rPr>
          <w:noProof/>
        </w:rPr>
        <w:fldChar w:fldCharType="end"/>
      </w:r>
      <w:r>
        <w:t xml:space="preserve"> Resolute.</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20819F05" w14:textId="77777777" w:rsidTr="00FB6EBF">
        <w:trPr>
          <w:trHeight w:val="39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346C8AE2"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4318CD6D"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298DB9D2"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3D1E845B"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56C87372" w14:textId="77777777" w:rsidR="00FB6EBF" w:rsidRDefault="00FB6EBF" w:rsidP="00BE4B8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6301B4D4" w14:textId="77777777" w:rsidR="00FB6EBF" w:rsidRDefault="00FB6EBF" w:rsidP="00BE4B8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53830FBE"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65FFC6FC"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3D96709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7BE44C1"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496073F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144D61A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142</w:t>
            </w:r>
          </w:p>
        </w:tc>
        <w:tc>
          <w:tcPr>
            <w:tcW w:w="423" w:type="pct"/>
            <w:tcBorders>
              <w:top w:val="single" w:sz="4" w:space="0" w:color="auto"/>
              <w:left w:val="nil"/>
              <w:bottom w:val="single" w:sz="4" w:space="0" w:color="95B3D7"/>
              <w:right w:val="nil"/>
            </w:tcBorders>
            <w:shd w:val="clear" w:color="auto" w:fill="DCE6F1"/>
            <w:noWrap/>
            <w:vAlign w:val="center"/>
            <w:hideMark/>
          </w:tcPr>
          <w:p w14:paraId="77A85A3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auto"/>
              <w:left w:val="nil"/>
              <w:bottom w:val="single" w:sz="4" w:space="0" w:color="95B3D7"/>
              <w:right w:val="nil"/>
            </w:tcBorders>
            <w:shd w:val="clear" w:color="auto" w:fill="DCE6F1"/>
            <w:noWrap/>
            <w:vAlign w:val="center"/>
            <w:hideMark/>
          </w:tcPr>
          <w:p w14:paraId="10992D2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3.7E+02</w:t>
            </w:r>
          </w:p>
        </w:tc>
        <w:tc>
          <w:tcPr>
            <w:tcW w:w="645" w:type="pct"/>
            <w:tcBorders>
              <w:top w:val="single" w:sz="4" w:space="0" w:color="auto"/>
              <w:left w:val="nil"/>
              <w:bottom w:val="single" w:sz="4" w:space="0" w:color="95B3D7"/>
              <w:right w:val="nil"/>
            </w:tcBorders>
            <w:shd w:val="clear" w:color="auto" w:fill="DCE6F1"/>
            <w:noWrap/>
            <w:vAlign w:val="center"/>
            <w:hideMark/>
          </w:tcPr>
          <w:p w14:paraId="5F65BD6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3.6E+02</w:t>
            </w:r>
          </w:p>
        </w:tc>
        <w:tc>
          <w:tcPr>
            <w:tcW w:w="767" w:type="pct"/>
            <w:tcBorders>
              <w:top w:val="single" w:sz="4" w:space="0" w:color="auto"/>
              <w:left w:val="nil"/>
              <w:bottom w:val="single" w:sz="4" w:space="0" w:color="95B3D7"/>
              <w:right w:val="nil"/>
            </w:tcBorders>
            <w:shd w:val="clear" w:color="auto" w:fill="DCE6F1"/>
            <w:noWrap/>
            <w:vAlign w:val="center"/>
            <w:hideMark/>
          </w:tcPr>
          <w:p w14:paraId="5D1F236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0E9D24B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4.9</w:t>
            </w:r>
          </w:p>
        </w:tc>
      </w:tr>
      <w:tr w:rsidR="00FB6EBF" w14:paraId="03573F1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F69870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E6EDAC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1DCC1B6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181</w:t>
            </w:r>
          </w:p>
        </w:tc>
        <w:tc>
          <w:tcPr>
            <w:tcW w:w="423" w:type="pct"/>
            <w:tcBorders>
              <w:top w:val="single" w:sz="4" w:space="0" w:color="95B3D7"/>
              <w:left w:val="nil"/>
              <w:bottom w:val="single" w:sz="4" w:space="0" w:color="95B3D7"/>
              <w:right w:val="nil"/>
            </w:tcBorders>
            <w:noWrap/>
            <w:vAlign w:val="center"/>
            <w:hideMark/>
          </w:tcPr>
          <w:p w14:paraId="3A44E63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noWrap/>
            <w:vAlign w:val="center"/>
            <w:hideMark/>
          </w:tcPr>
          <w:p w14:paraId="00416A2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5.3E+02</w:t>
            </w:r>
          </w:p>
        </w:tc>
        <w:tc>
          <w:tcPr>
            <w:tcW w:w="645" w:type="pct"/>
            <w:tcBorders>
              <w:top w:val="single" w:sz="4" w:space="0" w:color="95B3D7"/>
              <w:left w:val="nil"/>
              <w:bottom w:val="single" w:sz="4" w:space="0" w:color="95B3D7"/>
              <w:right w:val="nil"/>
            </w:tcBorders>
            <w:noWrap/>
            <w:vAlign w:val="center"/>
            <w:hideMark/>
          </w:tcPr>
          <w:p w14:paraId="6891682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5.2E+02</w:t>
            </w:r>
          </w:p>
        </w:tc>
        <w:tc>
          <w:tcPr>
            <w:tcW w:w="767" w:type="pct"/>
            <w:tcBorders>
              <w:top w:val="single" w:sz="4" w:space="0" w:color="95B3D7"/>
              <w:left w:val="nil"/>
              <w:bottom w:val="single" w:sz="4" w:space="0" w:color="95B3D7"/>
              <w:right w:val="nil"/>
            </w:tcBorders>
            <w:noWrap/>
            <w:vAlign w:val="center"/>
            <w:hideMark/>
          </w:tcPr>
          <w:p w14:paraId="2D54824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noWrap/>
            <w:vAlign w:val="center"/>
            <w:hideMark/>
          </w:tcPr>
          <w:p w14:paraId="1E176A5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4FD39A0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51BDA4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892955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A78DF0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190</w:t>
            </w:r>
          </w:p>
        </w:tc>
        <w:tc>
          <w:tcPr>
            <w:tcW w:w="423" w:type="pct"/>
            <w:tcBorders>
              <w:top w:val="single" w:sz="4" w:space="0" w:color="95B3D7"/>
              <w:left w:val="nil"/>
              <w:bottom w:val="single" w:sz="4" w:space="0" w:color="95B3D7"/>
              <w:right w:val="nil"/>
            </w:tcBorders>
            <w:shd w:val="clear" w:color="auto" w:fill="DCE6F1"/>
            <w:noWrap/>
            <w:vAlign w:val="center"/>
            <w:hideMark/>
          </w:tcPr>
          <w:p w14:paraId="5A1041D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95B3D7"/>
              <w:left w:val="nil"/>
              <w:bottom w:val="single" w:sz="4" w:space="0" w:color="95B3D7"/>
              <w:right w:val="nil"/>
            </w:tcBorders>
            <w:shd w:val="clear" w:color="auto" w:fill="DCE6F1"/>
            <w:noWrap/>
            <w:vAlign w:val="center"/>
            <w:hideMark/>
          </w:tcPr>
          <w:p w14:paraId="3CBAC77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5.7E+02</w:t>
            </w:r>
          </w:p>
        </w:tc>
        <w:tc>
          <w:tcPr>
            <w:tcW w:w="645" w:type="pct"/>
            <w:tcBorders>
              <w:top w:val="single" w:sz="4" w:space="0" w:color="95B3D7"/>
              <w:left w:val="nil"/>
              <w:bottom w:val="single" w:sz="4" w:space="0" w:color="95B3D7"/>
              <w:right w:val="nil"/>
            </w:tcBorders>
            <w:shd w:val="clear" w:color="auto" w:fill="DCE6F1"/>
            <w:noWrap/>
            <w:vAlign w:val="center"/>
            <w:hideMark/>
          </w:tcPr>
          <w:p w14:paraId="6482414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5.6E+02</w:t>
            </w:r>
          </w:p>
        </w:tc>
        <w:tc>
          <w:tcPr>
            <w:tcW w:w="767" w:type="pct"/>
            <w:tcBorders>
              <w:top w:val="single" w:sz="4" w:space="0" w:color="95B3D7"/>
              <w:left w:val="nil"/>
              <w:bottom w:val="single" w:sz="4" w:space="0" w:color="95B3D7"/>
              <w:right w:val="nil"/>
            </w:tcBorders>
            <w:shd w:val="clear" w:color="auto" w:fill="DCE6F1"/>
            <w:noWrap/>
            <w:vAlign w:val="center"/>
            <w:hideMark/>
          </w:tcPr>
          <w:p w14:paraId="740FD52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E7028A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3.2</w:t>
            </w:r>
          </w:p>
        </w:tc>
      </w:tr>
      <w:tr w:rsidR="00FB6EBF" w14:paraId="0DB33E0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3C7F95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9B49A4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108F675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179</w:t>
            </w:r>
          </w:p>
        </w:tc>
        <w:tc>
          <w:tcPr>
            <w:tcW w:w="423" w:type="pct"/>
            <w:tcBorders>
              <w:top w:val="single" w:sz="4" w:space="0" w:color="95B3D7"/>
              <w:left w:val="nil"/>
              <w:bottom w:val="single" w:sz="4" w:space="0" w:color="95B3D7"/>
              <w:right w:val="nil"/>
            </w:tcBorders>
            <w:noWrap/>
            <w:vAlign w:val="center"/>
            <w:hideMark/>
          </w:tcPr>
          <w:p w14:paraId="687B59E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95B3D7"/>
              <w:left w:val="nil"/>
              <w:bottom w:val="single" w:sz="4" w:space="0" w:color="95B3D7"/>
              <w:right w:val="nil"/>
            </w:tcBorders>
            <w:noWrap/>
            <w:vAlign w:val="center"/>
            <w:hideMark/>
          </w:tcPr>
          <w:p w14:paraId="5F33E33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5.2E+02</w:t>
            </w:r>
          </w:p>
        </w:tc>
        <w:tc>
          <w:tcPr>
            <w:tcW w:w="645" w:type="pct"/>
            <w:tcBorders>
              <w:top w:val="single" w:sz="4" w:space="0" w:color="95B3D7"/>
              <w:left w:val="nil"/>
              <w:bottom w:val="single" w:sz="4" w:space="0" w:color="95B3D7"/>
              <w:right w:val="nil"/>
            </w:tcBorders>
            <w:noWrap/>
            <w:vAlign w:val="center"/>
            <w:hideMark/>
          </w:tcPr>
          <w:p w14:paraId="64A0334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5.1E+02</w:t>
            </w:r>
          </w:p>
        </w:tc>
        <w:tc>
          <w:tcPr>
            <w:tcW w:w="767" w:type="pct"/>
            <w:tcBorders>
              <w:top w:val="single" w:sz="4" w:space="0" w:color="95B3D7"/>
              <w:left w:val="nil"/>
              <w:bottom w:val="single" w:sz="4" w:space="0" w:color="95B3D7"/>
              <w:right w:val="nil"/>
            </w:tcBorders>
            <w:noWrap/>
            <w:vAlign w:val="center"/>
            <w:hideMark/>
          </w:tcPr>
          <w:p w14:paraId="70DB3DF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95B3D7"/>
              <w:right w:val="single" w:sz="4" w:space="0" w:color="95B3D7"/>
            </w:tcBorders>
            <w:noWrap/>
            <w:vAlign w:val="center"/>
            <w:hideMark/>
          </w:tcPr>
          <w:p w14:paraId="25E6435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3.5</w:t>
            </w:r>
          </w:p>
        </w:tc>
      </w:tr>
      <w:tr w:rsidR="00FB6EBF" w14:paraId="2B58447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05E391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9C16FA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CE4AE3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177</w:t>
            </w:r>
          </w:p>
        </w:tc>
        <w:tc>
          <w:tcPr>
            <w:tcW w:w="423" w:type="pct"/>
            <w:tcBorders>
              <w:top w:val="single" w:sz="4" w:space="0" w:color="95B3D7"/>
              <w:left w:val="nil"/>
              <w:bottom w:val="single" w:sz="4" w:space="0" w:color="auto"/>
              <w:right w:val="nil"/>
            </w:tcBorders>
            <w:shd w:val="clear" w:color="auto" w:fill="DCE6F1"/>
            <w:noWrap/>
            <w:vAlign w:val="center"/>
            <w:hideMark/>
          </w:tcPr>
          <w:p w14:paraId="6BFC19F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50</w:t>
            </w:r>
          </w:p>
        </w:tc>
        <w:tc>
          <w:tcPr>
            <w:tcW w:w="693" w:type="pct"/>
            <w:tcBorders>
              <w:top w:val="single" w:sz="4" w:space="0" w:color="95B3D7"/>
              <w:left w:val="nil"/>
              <w:bottom w:val="single" w:sz="4" w:space="0" w:color="auto"/>
              <w:right w:val="nil"/>
            </w:tcBorders>
            <w:shd w:val="clear" w:color="auto" w:fill="DCE6F1"/>
            <w:noWrap/>
            <w:vAlign w:val="center"/>
            <w:hideMark/>
          </w:tcPr>
          <w:p w14:paraId="417D1C8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5.2E+02</w:t>
            </w:r>
          </w:p>
        </w:tc>
        <w:tc>
          <w:tcPr>
            <w:tcW w:w="645" w:type="pct"/>
            <w:tcBorders>
              <w:top w:val="single" w:sz="4" w:space="0" w:color="95B3D7"/>
              <w:left w:val="nil"/>
              <w:bottom w:val="single" w:sz="4" w:space="0" w:color="auto"/>
              <w:right w:val="nil"/>
            </w:tcBorders>
            <w:shd w:val="clear" w:color="auto" w:fill="DCE6F1"/>
            <w:noWrap/>
            <w:vAlign w:val="center"/>
            <w:hideMark/>
          </w:tcPr>
          <w:p w14:paraId="77BC545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5.0E+02</w:t>
            </w:r>
          </w:p>
        </w:tc>
        <w:tc>
          <w:tcPr>
            <w:tcW w:w="767" w:type="pct"/>
            <w:tcBorders>
              <w:top w:val="single" w:sz="4" w:space="0" w:color="95B3D7"/>
              <w:left w:val="nil"/>
              <w:bottom w:val="single" w:sz="4" w:space="0" w:color="auto"/>
              <w:right w:val="nil"/>
            </w:tcBorders>
            <w:shd w:val="clear" w:color="auto" w:fill="DCE6F1"/>
            <w:noWrap/>
            <w:vAlign w:val="center"/>
            <w:hideMark/>
          </w:tcPr>
          <w:p w14:paraId="0EFD4E2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6ABE40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3.5</w:t>
            </w:r>
          </w:p>
        </w:tc>
      </w:tr>
      <w:tr w:rsidR="00FB6EBF" w14:paraId="2C571DB5"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447C4EC"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005A925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DABD53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205</w:t>
            </w:r>
          </w:p>
        </w:tc>
        <w:tc>
          <w:tcPr>
            <w:tcW w:w="423" w:type="pct"/>
            <w:tcBorders>
              <w:top w:val="single" w:sz="4" w:space="0" w:color="auto"/>
              <w:left w:val="nil"/>
              <w:bottom w:val="single" w:sz="4" w:space="0" w:color="95B3D7"/>
              <w:right w:val="nil"/>
            </w:tcBorders>
            <w:noWrap/>
            <w:vAlign w:val="center"/>
            <w:hideMark/>
          </w:tcPr>
          <w:p w14:paraId="341F63C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52</w:t>
            </w:r>
          </w:p>
        </w:tc>
        <w:tc>
          <w:tcPr>
            <w:tcW w:w="693" w:type="pct"/>
            <w:tcBorders>
              <w:top w:val="single" w:sz="4" w:space="0" w:color="auto"/>
              <w:left w:val="nil"/>
              <w:bottom w:val="single" w:sz="4" w:space="0" w:color="95B3D7"/>
              <w:right w:val="nil"/>
            </w:tcBorders>
            <w:noWrap/>
            <w:vAlign w:val="center"/>
            <w:hideMark/>
          </w:tcPr>
          <w:p w14:paraId="334334B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6.2E+02</w:t>
            </w:r>
          </w:p>
        </w:tc>
        <w:tc>
          <w:tcPr>
            <w:tcW w:w="645" w:type="pct"/>
            <w:tcBorders>
              <w:top w:val="single" w:sz="4" w:space="0" w:color="auto"/>
              <w:left w:val="nil"/>
              <w:bottom w:val="single" w:sz="4" w:space="0" w:color="95B3D7"/>
              <w:right w:val="nil"/>
            </w:tcBorders>
            <w:noWrap/>
            <w:vAlign w:val="center"/>
            <w:hideMark/>
          </w:tcPr>
          <w:p w14:paraId="34491FA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6.1E+02</w:t>
            </w:r>
          </w:p>
        </w:tc>
        <w:tc>
          <w:tcPr>
            <w:tcW w:w="767" w:type="pct"/>
            <w:tcBorders>
              <w:top w:val="single" w:sz="4" w:space="0" w:color="auto"/>
              <w:left w:val="nil"/>
              <w:bottom w:val="single" w:sz="4" w:space="0" w:color="95B3D7"/>
              <w:right w:val="nil"/>
            </w:tcBorders>
            <w:noWrap/>
            <w:vAlign w:val="center"/>
            <w:hideMark/>
          </w:tcPr>
          <w:p w14:paraId="745009B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auto"/>
              <w:left w:val="nil"/>
              <w:bottom w:val="single" w:sz="4" w:space="0" w:color="95B3D7"/>
              <w:right w:val="single" w:sz="4" w:space="0" w:color="95B3D7"/>
            </w:tcBorders>
            <w:noWrap/>
            <w:vAlign w:val="center"/>
            <w:hideMark/>
          </w:tcPr>
          <w:p w14:paraId="3D92306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4.0</w:t>
            </w:r>
          </w:p>
        </w:tc>
      </w:tr>
      <w:tr w:rsidR="00FB6EBF" w14:paraId="39DAE5F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51B7722"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9B606A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72B04F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212</w:t>
            </w:r>
          </w:p>
        </w:tc>
        <w:tc>
          <w:tcPr>
            <w:tcW w:w="423" w:type="pct"/>
            <w:tcBorders>
              <w:top w:val="single" w:sz="4" w:space="0" w:color="95B3D7"/>
              <w:left w:val="nil"/>
              <w:bottom w:val="single" w:sz="4" w:space="0" w:color="95B3D7"/>
              <w:right w:val="nil"/>
            </w:tcBorders>
            <w:shd w:val="clear" w:color="auto" w:fill="DCE6F1"/>
            <w:noWrap/>
            <w:vAlign w:val="center"/>
            <w:hideMark/>
          </w:tcPr>
          <w:p w14:paraId="5869998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shd w:val="clear" w:color="auto" w:fill="DCE6F1"/>
            <w:noWrap/>
            <w:vAlign w:val="center"/>
            <w:hideMark/>
          </w:tcPr>
          <w:p w14:paraId="66345D5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6.5E+02</w:t>
            </w:r>
          </w:p>
        </w:tc>
        <w:tc>
          <w:tcPr>
            <w:tcW w:w="645" w:type="pct"/>
            <w:tcBorders>
              <w:top w:val="single" w:sz="4" w:space="0" w:color="95B3D7"/>
              <w:left w:val="nil"/>
              <w:bottom w:val="single" w:sz="4" w:space="0" w:color="95B3D7"/>
              <w:right w:val="nil"/>
            </w:tcBorders>
            <w:shd w:val="clear" w:color="auto" w:fill="DCE6F1"/>
            <w:noWrap/>
            <w:vAlign w:val="center"/>
            <w:hideMark/>
          </w:tcPr>
          <w:p w14:paraId="01ED7F0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6.4E+02</w:t>
            </w:r>
          </w:p>
        </w:tc>
        <w:tc>
          <w:tcPr>
            <w:tcW w:w="767" w:type="pct"/>
            <w:tcBorders>
              <w:top w:val="single" w:sz="4" w:space="0" w:color="95B3D7"/>
              <w:left w:val="nil"/>
              <w:bottom w:val="single" w:sz="4" w:space="0" w:color="95B3D7"/>
              <w:right w:val="nil"/>
            </w:tcBorders>
            <w:shd w:val="clear" w:color="auto" w:fill="DCE6F1"/>
            <w:noWrap/>
            <w:vAlign w:val="center"/>
            <w:hideMark/>
          </w:tcPr>
          <w:p w14:paraId="0F2F717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A2072A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3.8</w:t>
            </w:r>
          </w:p>
        </w:tc>
      </w:tr>
      <w:tr w:rsidR="00FB6EBF" w14:paraId="698D175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DB49C75"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4E2EDA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0C4D00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203</w:t>
            </w:r>
          </w:p>
        </w:tc>
        <w:tc>
          <w:tcPr>
            <w:tcW w:w="423" w:type="pct"/>
            <w:tcBorders>
              <w:top w:val="single" w:sz="4" w:space="0" w:color="95B3D7"/>
              <w:left w:val="nil"/>
              <w:bottom w:val="single" w:sz="4" w:space="0" w:color="95B3D7"/>
              <w:right w:val="nil"/>
            </w:tcBorders>
            <w:noWrap/>
            <w:vAlign w:val="center"/>
            <w:hideMark/>
          </w:tcPr>
          <w:p w14:paraId="196D6FA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95B3D7"/>
              <w:right w:val="nil"/>
            </w:tcBorders>
            <w:noWrap/>
            <w:vAlign w:val="center"/>
            <w:hideMark/>
          </w:tcPr>
          <w:p w14:paraId="1660AAE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6.2E+02</w:t>
            </w:r>
          </w:p>
        </w:tc>
        <w:tc>
          <w:tcPr>
            <w:tcW w:w="645" w:type="pct"/>
            <w:tcBorders>
              <w:top w:val="single" w:sz="4" w:space="0" w:color="95B3D7"/>
              <w:left w:val="nil"/>
              <w:bottom w:val="single" w:sz="4" w:space="0" w:color="95B3D7"/>
              <w:right w:val="nil"/>
            </w:tcBorders>
            <w:noWrap/>
            <w:vAlign w:val="center"/>
            <w:hideMark/>
          </w:tcPr>
          <w:p w14:paraId="1589AB2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6.0E+02</w:t>
            </w:r>
          </w:p>
        </w:tc>
        <w:tc>
          <w:tcPr>
            <w:tcW w:w="767" w:type="pct"/>
            <w:tcBorders>
              <w:top w:val="single" w:sz="4" w:space="0" w:color="95B3D7"/>
              <w:left w:val="nil"/>
              <w:bottom w:val="single" w:sz="4" w:space="0" w:color="95B3D7"/>
              <w:right w:val="nil"/>
            </w:tcBorders>
            <w:noWrap/>
            <w:vAlign w:val="center"/>
            <w:hideMark/>
          </w:tcPr>
          <w:p w14:paraId="5D78256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95B3D7"/>
              <w:right w:val="single" w:sz="4" w:space="0" w:color="95B3D7"/>
            </w:tcBorders>
            <w:noWrap/>
            <w:vAlign w:val="center"/>
            <w:hideMark/>
          </w:tcPr>
          <w:p w14:paraId="654029B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4.0</w:t>
            </w:r>
          </w:p>
        </w:tc>
      </w:tr>
      <w:tr w:rsidR="00FB6EBF" w14:paraId="464BB14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C43CF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764A97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BC57E1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188</w:t>
            </w:r>
          </w:p>
        </w:tc>
        <w:tc>
          <w:tcPr>
            <w:tcW w:w="423" w:type="pct"/>
            <w:tcBorders>
              <w:top w:val="single" w:sz="4" w:space="0" w:color="95B3D7"/>
              <w:left w:val="nil"/>
              <w:bottom w:val="single" w:sz="4" w:space="0" w:color="auto"/>
              <w:right w:val="nil"/>
            </w:tcBorders>
            <w:shd w:val="clear" w:color="auto" w:fill="DCE6F1"/>
            <w:noWrap/>
            <w:vAlign w:val="center"/>
            <w:hideMark/>
          </w:tcPr>
          <w:p w14:paraId="72820B1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auto"/>
              <w:right w:val="nil"/>
            </w:tcBorders>
            <w:shd w:val="clear" w:color="auto" w:fill="DCE6F1"/>
            <w:noWrap/>
            <w:vAlign w:val="center"/>
            <w:hideMark/>
          </w:tcPr>
          <w:p w14:paraId="01F17FE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5.5E+02</w:t>
            </w:r>
          </w:p>
        </w:tc>
        <w:tc>
          <w:tcPr>
            <w:tcW w:w="645" w:type="pct"/>
            <w:tcBorders>
              <w:top w:val="single" w:sz="4" w:space="0" w:color="95B3D7"/>
              <w:left w:val="nil"/>
              <w:bottom w:val="single" w:sz="4" w:space="0" w:color="auto"/>
              <w:right w:val="nil"/>
            </w:tcBorders>
            <w:shd w:val="clear" w:color="auto" w:fill="DCE6F1"/>
            <w:noWrap/>
            <w:vAlign w:val="center"/>
            <w:hideMark/>
          </w:tcPr>
          <w:p w14:paraId="28C47A1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5.4E+02</w:t>
            </w:r>
          </w:p>
        </w:tc>
        <w:tc>
          <w:tcPr>
            <w:tcW w:w="767" w:type="pct"/>
            <w:tcBorders>
              <w:top w:val="single" w:sz="4" w:space="0" w:color="95B3D7"/>
              <w:left w:val="nil"/>
              <w:bottom w:val="single" w:sz="4" w:space="0" w:color="auto"/>
              <w:right w:val="nil"/>
            </w:tcBorders>
            <w:shd w:val="clear" w:color="auto" w:fill="DCE6F1"/>
            <w:noWrap/>
            <w:vAlign w:val="center"/>
            <w:hideMark/>
          </w:tcPr>
          <w:p w14:paraId="148C8E8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F4507D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4.4</w:t>
            </w:r>
          </w:p>
        </w:tc>
      </w:tr>
      <w:tr w:rsidR="00FB6EBF" w14:paraId="527C25D2"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0DCE4B5"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153ECD8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255F320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230</w:t>
            </w:r>
          </w:p>
        </w:tc>
        <w:tc>
          <w:tcPr>
            <w:tcW w:w="423" w:type="pct"/>
            <w:tcBorders>
              <w:top w:val="single" w:sz="4" w:space="0" w:color="auto"/>
              <w:left w:val="nil"/>
              <w:bottom w:val="single" w:sz="4" w:space="0" w:color="95B3D7"/>
              <w:right w:val="nil"/>
            </w:tcBorders>
            <w:noWrap/>
            <w:vAlign w:val="center"/>
            <w:hideMark/>
          </w:tcPr>
          <w:p w14:paraId="500EC75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auto"/>
              <w:left w:val="nil"/>
              <w:bottom w:val="single" w:sz="4" w:space="0" w:color="95B3D7"/>
              <w:right w:val="nil"/>
            </w:tcBorders>
            <w:noWrap/>
            <w:vAlign w:val="center"/>
            <w:hideMark/>
          </w:tcPr>
          <w:p w14:paraId="6201AF5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6.7E+02</w:t>
            </w:r>
          </w:p>
        </w:tc>
        <w:tc>
          <w:tcPr>
            <w:tcW w:w="645" w:type="pct"/>
            <w:tcBorders>
              <w:top w:val="single" w:sz="4" w:space="0" w:color="auto"/>
              <w:left w:val="nil"/>
              <w:bottom w:val="single" w:sz="4" w:space="0" w:color="95B3D7"/>
              <w:right w:val="nil"/>
            </w:tcBorders>
            <w:noWrap/>
            <w:vAlign w:val="center"/>
            <w:hideMark/>
          </w:tcPr>
          <w:p w14:paraId="75B1786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6.5E+02</w:t>
            </w:r>
          </w:p>
        </w:tc>
        <w:tc>
          <w:tcPr>
            <w:tcW w:w="767" w:type="pct"/>
            <w:tcBorders>
              <w:top w:val="single" w:sz="4" w:space="0" w:color="auto"/>
              <w:left w:val="nil"/>
              <w:bottom w:val="single" w:sz="4" w:space="0" w:color="95B3D7"/>
              <w:right w:val="nil"/>
            </w:tcBorders>
            <w:noWrap/>
            <w:vAlign w:val="center"/>
            <w:hideMark/>
          </w:tcPr>
          <w:p w14:paraId="3465A7D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auto"/>
              <w:left w:val="nil"/>
              <w:bottom w:val="single" w:sz="4" w:space="0" w:color="95B3D7"/>
              <w:right w:val="single" w:sz="4" w:space="0" w:color="95B3D7"/>
            </w:tcBorders>
            <w:noWrap/>
            <w:vAlign w:val="center"/>
            <w:hideMark/>
          </w:tcPr>
          <w:p w14:paraId="3AE3DC0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4.4</w:t>
            </w:r>
          </w:p>
        </w:tc>
      </w:tr>
      <w:tr w:rsidR="00FB6EBF" w14:paraId="178643F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FC3D51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6D37BA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A3A64B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217</w:t>
            </w:r>
          </w:p>
        </w:tc>
        <w:tc>
          <w:tcPr>
            <w:tcW w:w="423" w:type="pct"/>
            <w:tcBorders>
              <w:top w:val="single" w:sz="4" w:space="0" w:color="95B3D7"/>
              <w:left w:val="nil"/>
              <w:bottom w:val="single" w:sz="4" w:space="0" w:color="95B3D7"/>
              <w:right w:val="nil"/>
            </w:tcBorders>
            <w:shd w:val="clear" w:color="auto" w:fill="DCE6F1"/>
            <w:noWrap/>
            <w:vAlign w:val="center"/>
            <w:hideMark/>
          </w:tcPr>
          <w:p w14:paraId="3D35C3A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54</w:t>
            </w:r>
          </w:p>
        </w:tc>
        <w:tc>
          <w:tcPr>
            <w:tcW w:w="693" w:type="pct"/>
            <w:tcBorders>
              <w:top w:val="single" w:sz="4" w:space="0" w:color="95B3D7"/>
              <w:left w:val="nil"/>
              <w:bottom w:val="single" w:sz="4" w:space="0" w:color="95B3D7"/>
              <w:right w:val="nil"/>
            </w:tcBorders>
            <w:shd w:val="clear" w:color="auto" w:fill="DCE6F1"/>
            <w:noWrap/>
            <w:vAlign w:val="center"/>
            <w:hideMark/>
          </w:tcPr>
          <w:p w14:paraId="529F9FF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6.6E+02</w:t>
            </w:r>
          </w:p>
        </w:tc>
        <w:tc>
          <w:tcPr>
            <w:tcW w:w="645" w:type="pct"/>
            <w:tcBorders>
              <w:top w:val="single" w:sz="4" w:space="0" w:color="95B3D7"/>
              <w:left w:val="nil"/>
              <w:bottom w:val="single" w:sz="4" w:space="0" w:color="95B3D7"/>
              <w:right w:val="nil"/>
            </w:tcBorders>
            <w:shd w:val="clear" w:color="auto" w:fill="DCE6F1"/>
            <w:noWrap/>
            <w:vAlign w:val="center"/>
            <w:hideMark/>
          </w:tcPr>
          <w:p w14:paraId="50C9308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6.4E+02</w:t>
            </w:r>
          </w:p>
        </w:tc>
        <w:tc>
          <w:tcPr>
            <w:tcW w:w="767" w:type="pct"/>
            <w:tcBorders>
              <w:top w:val="single" w:sz="4" w:space="0" w:color="95B3D7"/>
              <w:left w:val="nil"/>
              <w:bottom w:val="single" w:sz="4" w:space="0" w:color="95B3D7"/>
              <w:right w:val="nil"/>
            </w:tcBorders>
            <w:shd w:val="clear" w:color="auto" w:fill="DCE6F1"/>
            <w:noWrap/>
            <w:vAlign w:val="center"/>
            <w:hideMark/>
          </w:tcPr>
          <w:p w14:paraId="5156BA4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735017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4.5</w:t>
            </w:r>
          </w:p>
        </w:tc>
      </w:tr>
      <w:tr w:rsidR="00FB6EBF" w14:paraId="6BF2214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4EA3FB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99BE37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C713F3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227</w:t>
            </w:r>
          </w:p>
        </w:tc>
        <w:tc>
          <w:tcPr>
            <w:tcW w:w="423" w:type="pct"/>
            <w:tcBorders>
              <w:top w:val="single" w:sz="4" w:space="0" w:color="95B3D7"/>
              <w:left w:val="nil"/>
              <w:bottom w:val="single" w:sz="4" w:space="0" w:color="95B3D7"/>
              <w:right w:val="nil"/>
            </w:tcBorders>
            <w:noWrap/>
            <w:vAlign w:val="center"/>
            <w:hideMark/>
          </w:tcPr>
          <w:p w14:paraId="4F9300D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559311B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6.6E+02</w:t>
            </w:r>
          </w:p>
        </w:tc>
        <w:tc>
          <w:tcPr>
            <w:tcW w:w="645" w:type="pct"/>
            <w:tcBorders>
              <w:top w:val="single" w:sz="4" w:space="0" w:color="95B3D7"/>
              <w:left w:val="nil"/>
              <w:bottom w:val="single" w:sz="4" w:space="0" w:color="95B3D7"/>
              <w:right w:val="nil"/>
            </w:tcBorders>
            <w:noWrap/>
            <w:vAlign w:val="center"/>
            <w:hideMark/>
          </w:tcPr>
          <w:p w14:paraId="061A7CE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6.4E+02</w:t>
            </w:r>
          </w:p>
        </w:tc>
        <w:tc>
          <w:tcPr>
            <w:tcW w:w="767" w:type="pct"/>
            <w:tcBorders>
              <w:top w:val="single" w:sz="4" w:space="0" w:color="95B3D7"/>
              <w:left w:val="nil"/>
              <w:bottom w:val="single" w:sz="4" w:space="0" w:color="95B3D7"/>
              <w:right w:val="nil"/>
            </w:tcBorders>
            <w:noWrap/>
            <w:vAlign w:val="center"/>
            <w:hideMark/>
          </w:tcPr>
          <w:p w14:paraId="4135ABD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95B3D7"/>
              <w:left w:val="nil"/>
              <w:bottom w:val="single" w:sz="4" w:space="0" w:color="95B3D7"/>
              <w:right w:val="single" w:sz="4" w:space="0" w:color="95B3D7"/>
            </w:tcBorders>
            <w:noWrap/>
            <w:vAlign w:val="center"/>
            <w:hideMark/>
          </w:tcPr>
          <w:p w14:paraId="430D2FD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4.5</w:t>
            </w:r>
          </w:p>
        </w:tc>
      </w:tr>
      <w:tr w:rsidR="00FB6EBF" w14:paraId="06D2F3E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2F4760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76058C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63AEEF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206</w:t>
            </w:r>
          </w:p>
        </w:tc>
        <w:tc>
          <w:tcPr>
            <w:tcW w:w="423" w:type="pct"/>
            <w:tcBorders>
              <w:top w:val="single" w:sz="4" w:space="0" w:color="95B3D7"/>
              <w:left w:val="nil"/>
              <w:bottom w:val="single" w:sz="4" w:space="0" w:color="auto"/>
              <w:right w:val="nil"/>
            </w:tcBorders>
            <w:shd w:val="clear" w:color="auto" w:fill="DCE6F1"/>
            <w:noWrap/>
            <w:vAlign w:val="center"/>
            <w:hideMark/>
          </w:tcPr>
          <w:p w14:paraId="1DEF1CD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51</w:t>
            </w:r>
          </w:p>
        </w:tc>
        <w:tc>
          <w:tcPr>
            <w:tcW w:w="693" w:type="pct"/>
            <w:tcBorders>
              <w:top w:val="single" w:sz="4" w:space="0" w:color="95B3D7"/>
              <w:left w:val="nil"/>
              <w:bottom w:val="single" w:sz="4" w:space="0" w:color="auto"/>
              <w:right w:val="nil"/>
            </w:tcBorders>
            <w:shd w:val="clear" w:color="auto" w:fill="DCE6F1"/>
            <w:noWrap/>
            <w:vAlign w:val="center"/>
            <w:hideMark/>
          </w:tcPr>
          <w:p w14:paraId="7931BE57"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6.3E+02</w:t>
            </w:r>
          </w:p>
        </w:tc>
        <w:tc>
          <w:tcPr>
            <w:tcW w:w="645" w:type="pct"/>
            <w:tcBorders>
              <w:top w:val="single" w:sz="4" w:space="0" w:color="95B3D7"/>
              <w:left w:val="nil"/>
              <w:bottom w:val="single" w:sz="4" w:space="0" w:color="auto"/>
              <w:right w:val="nil"/>
            </w:tcBorders>
            <w:shd w:val="clear" w:color="auto" w:fill="DCE6F1"/>
            <w:noWrap/>
            <w:vAlign w:val="center"/>
            <w:hideMark/>
          </w:tcPr>
          <w:p w14:paraId="045FFAD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6.1E+02</w:t>
            </w:r>
          </w:p>
        </w:tc>
        <w:tc>
          <w:tcPr>
            <w:tcW w:w="767" w:type="pct"/>
            <w:tcBorders>
              <w:top w:val="single" w:sz="4" w:space="0" w:color="95B3D7"/>
              <w:left w:val="nil"/>
              <w:bottom w:val="single" w:sz="4" w:space="0" w:color="auto"/>
              <w:right w:val="nil"/>
            </w:tcBorders>
            <w:shd w:val="clear" w:color="auto" w:fill="DCE6F1"/>
            <w:noWrap/>
            <w:vAlign w:val="center"/>
            <w:hideMark/>
          </w:tcPr>
          <w:p w14:paraId="71266E2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1.9</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A5CD7E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4.7</w:t>
            </w:r>
          </w:p>
        </w:tc>
      </w:tr>
    </w:tbl>
    <w:p w14:paraId="65E40051"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7 ML in 2015; 10 ML in 2040; and 12 ML in 2070.</w:t>
      </w:r>
    </w:p>
    <w:p w14:paraId="76ED18FC" w14:textId="77777777" w:rsidR="00FB6EBF" w:rsidRDefault="00FB6EBF" w:rsidP="00FB6EBF">
      <w:pPr>
        <w:rPr>
          <w:sz w:val="20"/>
          <w:szCs w:val="20"/>
        </w:rPr>
      </w:pPr>
      <w:r>
        <w:rPr>
          <w:sz w:val="20"/>
          <w:szCs w:val="20"/>
          <w:vertAlign w:val="superscript"/>
        </w:rPr>
        <w:t>b</w:t>
      </w:r>
      <w:r>
        <w:rPr>
          <w:sz w:val="20"/>
          <w:szCs w:val="20"/>
        </w:rPr>
        <w:t>Piped water use was estimated to be 18 ML in 2015; 25 ML in 2040; and 30 ML in 2070.</w:t>
      </w:r>
    </w:p>
    <w:p w14:paraId="00E47B87" w14:textId="77777777" w:rsidR="00FB6EBF" w:rsidRDefault="00FB6EBF" w:rsidP="00FB6EBF"/>
    <w:p w14:paraId="4D4F8F62" w14:textId="46010E10"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23</w:t>
      </w:r>
      <w:r w:rsidR="00F8587E">
        <w:rPr>
          <w:noProof/>
        </w:rPr>
        <w:fldChar w:fldCharType="end"/>
      </w:r>
      <w:r>
        <w:t xml:space="preserve"> Sanikiluaq.</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0F37D729" w14:textId="77777777" w:rsidTr="00FB6EBF">
        <w:trPr>
          <w:trHeight w:val="30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020338F5"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50ACC135"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0E7CDC8F"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7261D4F"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3C3F44DA" w14:textId="77777777" w:rsidR="00FB6EBF" w:rsidRDefault="00FB6EBF" w:rsidP="00BE4B8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62414146" w14:textId="77777777" w:rsidR="00FB6EBF" w:rsidRDefault="00FB6EBF" w:rsidP="00BE4B8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7C7211B6"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3F1E79EA" w14:textId="77777777" w:rsidR="00FB6EBF" w:rsidRDefault="00FB6EBF" w:rsidP="00BE4B8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6DE92A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6C45E881"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50F587E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66CCB6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642</w:t>
            </w:r>
          </w:p>
        </w:tc>
        <w:tc>
          <w:tcPr>
            <w:tcW w:w="423" w:type="pct"/>
            <w:tcBorders>
              <w:top w:val="single" w:sz="4" w:space="0" w:color="auto"/>
              <w:left w:val="nil"/>
              <w:bottom w:val="single" w:sz="4" w:space="0" w:color="95B3D7"/>
              <w:right w:val="nil"/>
            </w:tcBorders>
            <w:shd w:val="clear" w:color="auto" w:fill="DCE6F1"/>
            <w:noWrap/>
            <w:vAlign w:val="center"/>
            <w:hideMark/>
          </w:tcPr>
          <w:p w14:paraId="46C3A6E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96</w:t>
            </w:r>
          </w:p>
        </w:tc>
        <w:tc>
          <w:tcPr>
            <w:tcW w:w="693" w:type="pct"/>
            <w:tcBorders>
              <w:top w:val="single" w:sz="4" w:space="0" w:color="auto"/>
              <w:left w:val="nil"/>
              <w:bottom w:val="single" w:sz="4" w:space="0" w:color="95B3D7"/>
              <w:right w:val="nil"/>
            </w:tcBorders>
            <w:shd w:val="clear" w:color="auto" w:fill="DCE6F1"/>
            <w:noWrap/>
            <w:vAlign w:val="center"/>
            <w:hideMark/>
          </w:tcPr>
          <w:p w14:paraId="5AE7A5A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9.7E+03</w:t>
            </w:r>
          </w:p>
        </w:tc>
        <w:tc>
          <w:tcPr>
            <w:tcW w:w="645" w:type="pct"/>
            <w:tcBorders>
              <w:top w:val="single" w:sz="4" w:space="0" w:color="auto"/>
              <w:left w:val="nil"/>
              <w:bottom w:val="single" w:sz="4" w:space="0" w:color="95B3D7"/>
              <w:right w:val="nil"/>
            </w:tcBorders>
            <w:shd w:val="clear" w:color="auto" w:fill="DCE6F1"/>
            <w:noWrap/>
            <w:vAlign w:val="center"/>
            <w:hideMark/>
          </w:tcPr>
          <w:p w14:paraId="03CA72B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9.6E+03</w:t>
            </w:r>
          </w:p>
        </w:tc>
        <w:tc>
          <w:tcPr>
            <w:tcW w:w="767" w:type="pct"/>
            <w:tcBorders>
              <w:top w:val="single" w:sz="4" w:space="0" w:color="auto"/>
              <w:left w:val="nil"/>
              <w:bottom w:val="single" w:sz="4" w:space="0" w:color="95B3D7"/>
              <w:right w:val="nil"/>
            </w:tcBorders>
            <w:shd w:val="clear" w:color="auto" w:fill="DCE6F1"/>
            <w:noWrap/>
            <w:vAlign w:val="center"/>
            <w:hideMark/>
          </w:tcPr>
          <w:p w14:paraId="089FFD8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7CCCC64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0.8</w:t>
            </w:r>
          </w:p>
        </w:tc>
      </w:tr>
      <w:tr w:rsidR="00FB6EBF" w14:paraId="5EAE9925"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3AC6E2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909A59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222047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627</w:t>
            </w:r>
          </w:p>
        </w:tc>
        <w:tc>
          <w:tcPr>
            <w:tcW w:w="423" w:type="pct"/>
            <w:tcBorders>
              <w:top w:val="single" w:sz="4" w:space="0" w:color="95B3D7"/>
              <w:left w:val="nil"/>
              <w:bottom w:val="single" w:sz="4" w:space="0" w:color="95B3D7"/>
              <w:right w:val="nil"/>
            </w:tcBorders>
            <w:noWrap/>
            <w:vAlign w:val="center"/>
            <w:hideMark/>
          </w:tcPr>
          <w:p w14:paraId="6E114F9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99</w:t>
            </w:r>
          </w:p>
        </w:tc>
        <w:tc>
          <w:tcPr>
            <w:tcW w:w="693" w:type="pct"/>
            <w:tcBorders>
              <w:top w:val="single" w:sz="4" w:space="0" w:color="95B3D7"/>
              <w:left w:val="nil"/>
              <w:bottom w:val="single" w:sz="4" w:space="0" w:color="95B3D7"/>
              <w:right w:val="nil"/>
            </w:tcBorders>
            <w:noWrap/>
            <w:vAlign w:val="center"/>
            <w:hideMark/>
          </w:tcPr>
          <w:p w14:paraId="2928682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9.3E+03</w:t>
            </w:r>
          </w:p>
        </w:tc>
        <w:tc>
          <w:tcPr>
            <w:tcW w:w="645" w:type="pct"/>
            <w:tcBorders>
              <w:top w:val="single" w:sz="4" w:space="0" w:color="95B3D7"/>
              <w:left w:val="nil"/>
              <w:bottom w:val="single" w:sz="4" w:space="0" w:color="95B3D7"/>
              <w:right w:val="nil"/>
            </w:tcBorders>
            <w:noWrap/>
            <w:vAlign w:val="center"/>
            <w:hideMark/>
          </w:tcPr>
          <w:p w14:paraId="0E312FA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9.3E+03</w:t>
            </w:r>
          </w:p>
        </w:tc>
        <w:tc>
          <w:tcPr>
            <w:tcW w:w="767" w:type="pct"/>
            <w:tcBorders>
              <w:top w:val="single" w:sz="4" w:space="0" w:color="95B3D7"/>
              <w:left w:val="nil"/>
              <w:bottom w:val="single" w:sz="4" w:space="0" w:color="95B3D7"/>
              <w:right w:val="nil"/>
            </w:tcBorders>
            <w:noWrap/>
            <w:vAlign w:val="center"/>
            <w:hideMark/>
          </w:tcPr>
          <w:p w14:paraId="0FFD36E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95B3D7"/>
              <w:right w:val="single" w:sz="4" w:space="0" w:color="95B3D7"/>
            </w:tcBorders>
            <w:noWrap/>
            <w:vAlign w:val="center"/>
            <w:hideMark/>
          </w:tcPr>
          <w:p w14:paraId="0030796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0.8</w:t>
            </w:r>
          </w:p>
        </w:tc>
      </w:tr>
      <w:tr w:rsidR="00FB6EBF" w14:paraId="18E2F91F"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B35FEC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17BF47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5B5DF02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598</w:t>
            </w:r>
          </w:p>
        </w:tc>
        <w:tc>
          <w:tcPr>
            <w:tcW w:w="423" w:type="pct"/>
            <w:tcBorders>
              <w:top w:val="single" w:sz="4" w:space="0" w:color="95B3D7"/>
              <w:left w:val="nil"/>
              <w:bottom w:val="single" w:sz="4" w:space="0" w:color="95B3D7"/>
              <w:right w:val="nil"/>
            </w:tcBorders>
            <w:shd w:val="clear" w:color="auto" w:fill="DCE6F1"/>
            <w:noWrap/>
            <w:vAlign w:val="center"/>
            <w:hideMark/>
          </w:tcPr>
          <w:p w14:paraId="3DD355E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98</w:t>
            </w:r>
          </w:p>
        </w:tc>
        <w:tc>
          <w:tcPr>
            <w:tcW w:w="693" w:type="pct"/>
            <w:tcBorders>
              <w:top w:val="single" w:sz="4" w:space="0" w:color="95B3D7"/>
              <w:left w:val="nil"/>
              <w:bottom w:val="single" w:sz="4" w:space="0" w:color="95B3D7"/>
              <w:right w:val="nil"/>
            </w:tcBorders>
            <w:shd w:val="clear" w:color="auto" w:fill="DCE6F1"/>
            <w:noWrap/>
            <w:vAlign w:val="center"/>
            <w:hideMark/>
          </w:tcPr>
          <w:p w14:paraId="6F94105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8.8E+03</w:t>
            </w:r>
          </w:p>
        </w:tc>
        <w:tc>
          <w:tcPr>
            <w:tcW w:w="645" w:type="pct"/>
            <w:tcBorders>
              <w:top w:val="single" w:sz="4" w:space="0" w:color="95B3D7"/>
              <w:left w:val="nil"/>
              <w:bottom w:val="single" w:sz="4" w:space="0" w:color="95B3D7"/>
              <w:right w:val="nil"/>
            </w:tcBorders>
            <w:shd w:val="clear" w:color="auto" w:fill="DCE6F1"/>
            <w:noWrap/>
            <w:vAlign w:val="center"/>
            <w:hideMark/>
          </w:tcPr>
          <w:p w14:paraId="1E435F4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8.8E+03</w:t>
            </w:r>
          </w:p>
        </w:tc>
        <w:tc>
          <w:tcPr>
            <w:tcW w:w="767" w:type="pct"/>
            <w:tcBorders>
              <w:top w:val="single" w:sz="4" w:space="0" w:color="95B3D7"/>
              <w:left w:val="nil"/>
              <w:bottom w:val="single" w:sz="4" w:space="0" w:color="95B3D7"/>
              <w:right w:val="nil"/>
            </w:tcBorders>
            <w:shd w:val="clear" w:color="auto" w:fill="DCE6F1"/>
            <w:noWrap/>
            <w:vAlign w:val="center"/>
            <w:hideMark/>
          </w:tcPr>
          <w:p w14:paraId="19ABDF52" w14:textId="77777777" w:rsidR="00FB6EBF" w:rsidRDefault="00FB6EBF">
            <w:pPr>
              <w:spacing w:after="0"/>
              <w:jc w:val="center"/>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71A3182A" w14:textId="77777777" w:rsidR="00FB6EBF" w:rsidRDefault="00FB6EBF">
            <w:pPr>
              <w:spacing w:after="0"/>
              <w:jc w:val="center"/>
              <w:rPr>
                <w:rFonts w:eastAsia="Times New Roman" w:cs="Calibri"/>
                <w:color w:val="000000"/>
                <w:sz w:val="18"/>
                <w:szCs w:val="18"/>
              </w:rPr>
            </w:pPr>
            <w:r>
              <w:rPr>
                <w:rFonts w:eastAsia="Times New Roman" w:cs="Calibri"/>
                <w:color w:val="000000"/>
                <w:sz w:val="18"/>
                <w:szCs w:val="18"/>
              </w:rPr>
              <w:t>0.9</w:t>
            </w:r>
          </w:p>
        </w:tc>
      </w:tr>
      <w:tr w:rsidR="00FB6EBF" w14:paraId="590A7B9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67BE97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AB82D7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6B5AAD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602</w:t>
            </w:r>
          </w:p>
        </w:tc>
        <w:tc>
          <w:tcPr>
            <w:tcW w:w="423" w:type="pct"/>
            <w:tcBorders>
              <w:top w:val="single" w:sz="4" w:space="0" w:color="95B3D7"/>
              <w:left w:val="nil"/>
              <w:bottom w:val="single" w:sz="4" w:space="0" w:color="95B3D7"/>
              <w:right w:val="nil"/>
            </w:tcBorders>
            <w:noWrap/>
            <w:vAlign w:val="center"/>
            <w:hideMark/>
          </w:tcPr>
          <w:p w14:paraId="7266D35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100</w:t>
            </w:r>
          </w:p>
        </w:tc>
        <w:tc>
          <w:tcPr>
            <w:tcW w:w="693" w:type="pct"/>
            <w:tcBorders>
              <w:top w:val="single" w:sz="4" w:space="0" w:color="95B3D7"/>
              <w:left w:val="nil"/>
              <w:bottom w:val="single" w:sz="4" w:space="0" w:color="95B3D7"/>
              <w:right w:val="nil"/>
            </w:tcBorders>
            <w:noWrap/>
            <w:vAlign w:val="center"/>
            <w:hideMark/>
          </w:tcPr>
          <w:p w14:paraId="6DC5978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8.9E+03</w:t>
            </w:r>
          </w:p>
        </w:tc>
        <w:tc>
          <w:tcPr>
            <w:tcW w:w="645" w:type="pct"/>
            <w:tcBorders>
              <w:top w:val="single" w:sz="4" w:space="0" w:color="95B3D7"/>
              <w:left w:val="nil"/>
              <w:bottom w:val="single" w:sz="4" w:space="0" w:color="95B3D7"/>
              <w:right w:val="nil"/>
            </w:tcBorders>
            <w:noWrap/>
            <w:vAlign w:val="center"/>
            <w:hideMark/>
          </w:tcPr>
          <w:p w14:paraId="5052EC6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8.8E+03</w:t>
            </w:r>
          </w:p>
        </w:tc>
        <w:tc>
          <w:tcPr>
            <w:tcW w:w="767" w:type="pct"/>
            <w:tcBorders>
              <w:top w:val="single" w:sz="4" w:space="0" w:color="95B3D7"/>
              <w:left w:val="nil"/>
              <w:bottom w:val="single" w:sz="4" w:space="0" w:color="95B3D7"/>
              <w:right w:val="nil"/>
            </w:tcBorders>
            <w:noWrap/>
            <w:vAlign w:val="center"/>
            <w:hideMark/>
          </w:tcPr>
          <w:p w14:paraId="184548C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0.4</w:t>
            </w:r>
          </w:p>
        </w:tc>
        <w:tc>
          <w:tcPr>
            <w:tcW w:w="719" w:type="pct"/>
            <w:tcBorders>
              <w:top w:val="single" w:sz="4" w:space="0" w:color="95B3D7"/>
              <w:left w:val="nil"/>
              <w:bottom w:val="single" w:sz="4" w:space="0" w:color="95B3D7"/>
              <w:right w:val="single" w:sz="4" w:space="0" w:color="95B3D7"/>
            </w:tcBorders>
            <w:noWrap/>
            <w:vAlign w:val="center"/>
            <w:hideMark/>
          </w:tcPr>
          <w:p w14:paraId="3506983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0.9</w:t>
            </w:r>
          </w:p>
        </w:tc>
      </w:tr>
      <w:tr w:rsidR="00FB6EBF" w14:paraId="751EB02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233B17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42AD2E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9E9D11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629</w:t>
            </w:r>
          </w:p>
        </w:tc>
        <w:tc>
          <w:tcPr>
            <w:tcW w:w="423" w:type="pct"/>
            <w:tcBorders>
              <w:top w:val="single" w:sz="4" w:space="0" w:color="95B3D7"/>
              <w:left w:val="nil"/>
              <w:bottom w:val="single" w:sz="4" w:space="0" w:color="auto"/>
              <w:right w:val="nil"/>
            </w:tcBorders>
            <w:shd w:val="clear" w:color="auto" w:fill="DCE6F1"/>
            <w:noWrap/>
            <w:vAlign w:val="center"/>
            <w:hideMark/>
          </w:tcPr>
          <w:p w14:paraId="2A085DA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98</w:t>
            </w:r>
          </w:p>
        </w:tc>
        <w:tc>
          <w:tcPr>
            <w:tcW w:w="693" w:type="pct"/>
            <w:tcBorders>
              <w:top w:val="single" w:sz="4" w:space="0" w:color="95B3D7"/>
              <w:left w:val="nil"/>
              <w:bottom w:val="single" w:sz="4" w:space="0" w:color="auto"/>
              <w:right w:val="nil"/>
            </w:tcBorders>
            <w:shd w:val="clear" w:color="auto" w:fill="DCE6F1"/>
            <w:noWrap/>
            <w:vAlign w:val="center"/>
            <w:hideMark/>
          </w:tcPr>
          <w:p w14:paraId="1DFD2C1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9.4E+03</w:t>
            </w:r>
          </w:p>
        </w:tc>
        <w:tc>
          <w:tcPr>
            <w:tcW w:w="645" w:type="pct"/>
            <w:tcBorders>
              <w:top w:val="single" w:sz="4" w:space="0" w:color="95B3D7"/>
              <w:left w:val="nil"/>
              <w:bottom w:val="single" w:sz="4" w:space="0" w:color="auto"/>
              <w:right w:val="nil"/>
            </w:tcBorders>
            <w:shd w:val="clear" w:color="auto" w:fill="DCE6F1"/>
            <w:noWrap/>
            <w:vAlign w:val="center"/>
            <w:hideMark/>
          </w:tcPr>
          <w:p w14:paraId="1490CA6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9.3E+03</w:t>
            </w:r>
          </w:p>
        </w:tc>
        <w:tc>
          <w:tcPr>
            <w:tcW w:w="767" w:type="pct"/>
            <w:tcBorders>
              <w:top w:val="single" w:sz="4" w:space="0" w:color="95B3D7"/>
              <w:left w:val="nil"/>
              <w:bottom w:val="single" w:sz="4" w:space="0" w:color="auto"/>
              <w:right w:val="nil"/>
            </w:tcBorders>
            <w:shd w:val="clear" w:color="auto" w:fill="DCE6F1"/>
            <w:noWrap/>
            <w:vAlign w:val="center"/>
            <w:hideMark/>
          </w:tcPr>
          <w:p w14:paraId="11B130F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0.3</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5B0A7B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0.8</w:t>
            </w:r>
          </w:p>
        </w:tc>
      </w:tr>
      <w:tr w:rsidR="00FB6EBF" w14:paraId="7E8FF41B"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557D8FA"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062BB36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58D71C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680</w:t>
            </w:r>
          </w:p>
        </w:tc>
        <w:tc>
          <w:tcPr>
            <w:tcW w:w="423" w:type="pct"/>
            <w:tcBorders>
              <w:top w:val="single" w:sz="4" w:space="0" w:color="auto"/>
              <w:left w:val="nil"/>
              <w:bottom w:val="single" w:sz="4" w:space="0" w:color="95B3D7"/>
              <w:right w:val="nil"/>
            </w:tcBorders>
            <w:noWrap/>
            <w:vAlign w:val="center"/>
            <w:hideMark/>
          </w:tcPr>
          <w:p w14:paraId="2E53659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105</w:t>
            </w:r>
          </w:p>
        </w:tc>
        <w:tc>
          <w:tcPr>
            <w:tcW w:w="693" w:type="pct"/>
            <w:tcBorders>
              <w:top w:val="single" w:sz="4" w:space="0" w:color="auto"/>
              <w:left w:val="nil"/>
              <w:bottom w:val="single" w:sz="4" w:space="0" w:color="95B3D7"/>
              <w:right w:val="nil"/>
            </w:tcBorders>
            <w:noWrap/>
            <w:vAlign w:val="center"/>
            <w:hideMark/>
          </w:tcPr>
          <w:p w14:paraId="506E355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645" w:type="pct"/>
            <w:tcBorders>
              <w:top w:val="single" w:sz="4" w:space="0" w:color="auto"/>
              <w:left w:val="nil"/>
              <w:bottom w:val="single" w:sz="4" w:space="0" w:color="95B3D7"/>
              <w:right w:val="nil"/>
            </w:tcBorders>
            <w:noWrap/>
            <w:vAlign w:val="center"/>
            <w:hideMark/>
          </w:tcPr>
          <w:p w14:paraId="2F0032E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767" w:type="pct"/>
            <w:tcBorders>
              <w:top w:val="single" w:sz="4" w:space="0" w:color="auto"/>
              <w:left w:val="nil"/>
              <w:bottom w:val="single" w:sz="4" w:space="0" w:color="95B3D7"/>
              <w:right w:val="nil"/>
            </w:tcBorders>
            <w:noWrap/>
            <w:vAlign w:val="center"/>
            <w:hideMark/>
          </w:tcPr>
          <w:p w14:paraId="35AC9C0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auto"/>
              <w:left w:val="nil"/>
              <w:bottom w:val="single" w:sz="4" w:space="0" w:color="95B3D7"/>
              <w:right w:val="single" w:sz="4" w:space="0" w:color="95B3D7"/>
            </w:tcBorders>
            <w:noWrap/>
            <w:vAlign w:val="center"/>
            <w:hideMark/>
          </w:tcPr>
          <w:p w14:paraId="39EAC4E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3A511E6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7394A02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27CFD04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A75255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628</w:t>
            </w:r>
          </w:p>
        </w:tc>
        <w:tc>
          <w:tcPr>
            <w:tcW w:w="423" w:type="pct"/>
            <w:tcBorders>
              <w:top w:val="single" w:sz="4" w:space="0" w:color="95B3D7"/>
              <w:left w:val="nil"/>
              <w:bottom w:val="single" w:sz="4" w:space="0" w:color="95B3D7"/>
              <w:right w:val="nil"/>
            </w:tcBorders>
            <w:shd w:val="clear" w:color="auto" w:fill="DCE6F1"/>
            <w:noWrap/>
            <w:vAlign w:val="center"/>
            <w:hideMark/>
          </w:tcPr>
          <w:p w14:paraId="2B26E26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101</w:t>
            </w:r>
          </w:p>
        </w:tc>
        <w:tc>
          <w:tcPr>
            <w:tcW w:w="693" w:type="pct"/>
            <w:tcBorders>
              <w:top w:val="single" w:sz="4" w:space="0" w:color="95B3D7"/>
              <w:left w:val="nil"/>
              <w:bottom w:val="single" w:sz="4" w:space="0" w:color="95B3D7"/>
              <w:right w:val="nil"/>
            </w:tcBorders>
            <w:shd w:val="clear" w:color="auto" w:fill="DCE6F1"/>
            <w:noWrap/>
            <w:vAlign w:val="center"/>
            <w:hideMark/>
          </w:tcPr>
          <w:p w14:paraId="0DC9960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9.3E+03</w:t>
            </w:r>
          </w:p>
        </w:tc>
        <w:tc>
          <w:tcPr>
            <w:tcW w:w="645" w:type="pct"/>
            <w:tcBorders>
              <w:top w:val="single" w:sz="4" w:space="0" w:color="95B3D7"/>
              <w:left w:val="nil"/>
              <w:bottom w:val="single" w:sz="4" w:space="0" w:color="95B3D7"/>
              <w:right w:val="nil"/>
            </w:tcBorders>
            <w:shd w:val="clear" w:color="auto" w:fill="DCE6F1"/>
            <w:noWrap/>
            <w:vAlign w:val="center"/>
            <w:hideMark/>
          </w:tcPr>
          <w:p w14:paraId="098CDB3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9.2E+03</w:t>
            </w:r>
          </w:p>
        </w:tc>
        <w:tc>
          <w:tcPr>
            <w:tcW w:w="767" w:type="pct"/>
            <w:tcBorders>
              <w:top w:val="single" w:sz="4" w:space="0" w:color="95B3D7"/>
              <w:left w:val="nil"/>
              <w:bottom w:val="single" w:sz="4" w:space="0" w:color="95B3D7"/>
              <w:right w:val="nil"/>
            </w:tcBorders>
            <w:shd w:val="clear" w:color="auto" w:fill="DCE6F1"/>
            <w:noWrap/>
            <w:vAlign w:val="center"/>
            <w:hideMark/>
          </w:tcPr>
          <w:p w14:paraId="7BC1A21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E735A0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3EFE6DE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5080BD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0BA25D2"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049BB6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613</w:t>
            </w:r>
          </w:p>
        </w:tc>
        <w:tc>
          <w:tcPr>
            <w:tcW w:w="423" w:type="pct"/>
            <w:tcBorders>
              <w:top w:val="single" w:sz="4" w:space="0" w:color="95B3D7"/>
              <w:left w:val="nil"/>
              <w:bottom w:val="single" w:sz="4" w:space="0" w:color="95B3D7"/>
              <w:right w:val="nil"/>
            </w:tcBorders>
            <w:noWrap/>
            <w:vAlign w:val="center"/>
            <w:hideMark/>
          </w:tcPr>
          <w:p w14:paraId="57A787F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102</w:t>
            </w:r>
          </w:p>
        </w:tc>
        <w:tc>
          <w:tcPr>
            <w:tcW w:w="693" w:type="pct"/>
            <w:tcBorders>
              <w:top w:val="single" w:sz="4" w:space="0" w:color="95B3D7"/>
              <w:left w:val="nil"/>
              <w:bottom w:val="single" w:sz="4" w:space="0" w:color="95B3D7"/>
              <w:right w:val="nil"/>
            </w:tcBorders>
            <w:noWrap/>
            <w:vAlign w:val="center"/>
            <w:hideMark/>
          </w:tcPr>
          <w:p w14:paraId="5118841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9.0E+03</w:t>
            </w:r>
          </w:p>
        </w:tc>
        <w:tc>
          <w:tcPr>
            <w:tcW w:w="645" w:type="pct"/>
            <w:tcBorders>
              <w:top w:val="single" w:sz="4" w:space="0" w:color="95B3D7"/>
              <w:left w:val="nil"/>
              <w:bottom w:val="single" w:sz="4" w:space="0" w:color="95B3D7"/>
              <w:right w:val="nil"/>
            </w:tcBorders>
            <w:noWrap/>
            <w:vAlign w:val="center"/>
            <w:hideMark/>
          </w:tcPr>
          <w:p w14:paraId="34916E3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8.9E+03</w:t>
            </w:r>
          </w:p>
        </w:tc>
        <w:tc>
          <w:tcPr>
            <w:tcW w:w="767" w:type="pct"/>
            <w:tcBorders>
              <w:top w:val="single" w:sz="4" w:space="0" w:color="95B3D7"/>
              <w:left w:val="nil"/>
              <w:bottom w:val="single" w:sz="4" w:space="0" w:color="95B3D7"/>
              <w:right w:val="nil"/>
            </w:tcBorders>
            <w:noWrap/>
            <w:vAlign w:val="center"/>
            <w:hideMark/>
          </w:tcPr>
          <w:p w14:paraId="4A3EA68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0.7</w:t>
            </w:r>
          </w:p>
        </w:tc>
        <w:tc>
          <w:tcPr>
            <w:tcW w:w="719" w:type="pct"/>
            <w:tcBorders>
              <w:top w:val="single" w:sz="4" w:space="0" w:color="95B3D7"/>
              <w:left w:val="nil"/>
              <w:bottom w:val="single" w:sz="4" w:space="0" w:color="95B3D7"/>
              <w:right w:val="single" w:sz="4" w:space="0" w:color="95B3D7"/>
            </w:tcBorders>
            <w:noWrap/>
            <w:vAlign w:val="center"/>
            <w:hideMark/>
          </w:tcPr>
          <w:p w14:paraId="60873B6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1.7</w:t>
            </w:r>
          </w:p>
        </w:tc>
      </w:tr>
      <w:tr w:rsidR="00FB6EBF" w14:paraId="0883256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1CC0DF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4C3F9F2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FC99BB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665</w:t>
            </w:r>
          </w:p>
        </w:tc>
        <w:tc>
          <w:tcPr>
            <w:tcW w:w="423" w:type="pct"/>
            <w:tcBorders>
              <w:top w:val="single" w:sz="4" w:space="0" w:color="95B3D7"/>
              <w:left w:val="nil"/>
              <w:bottom w:val="single" w:sz="4" w:space="0" w:color="auto"/>
              <w:right w:val="nil"/>
            </w:tcBorders>
            <w:shd w:val="clear" w:color="auto" w:fill="DCE6F1"/>
            <w:noWrap/>
            <w:vAlign w:val="center"/>
            <w:hideMark/>
          </w:tcPr>
          <w:p w14:paraId="3468BC8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100</w:t>
            </w:r>
          </w:p>
        </w:tc>
        <w:tc>
          <w:tcPr>
            <w:tcW w:w="693" w:type="pct"/>
            <w:tcBorders>
              <w:top w:val="single" w:sz="4" w:space="0" w:color="95B3D7"/>
              <w:left w:val="nil"/>
              <w:bottom w:val="single" w:sz="4" w:space="0" w:color="auto"/>
              <w:right w:val="nil"/>
            </w:tcBorders>
            <w:shd w:val="clear" w:color="auto" w:fill="DCE6F1"/>
            <w:noWrap/>
            <w:vAlign w:val="center"/>
            <w:hideMark/>
          </w:tcPr>
          <w:p w14:paraId="3115BEE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645" w:type="pct"/>
            <w:tcBorders>
              <w:top w:val="single" w:sz="4" w:space="0" w:color="95B3D7"/>
              <w:left w:val="nil"/>
              <w:bottom w:val="single" w:sz="4" w:space="0" w:color="auto"/>
              <w:right w:val="nil"/>
            </w:tcBorders>
            <w:shd w:val="clear" w:color="auto" w:fill="DCE6F1"/>
            <w:noWrap/>
            <w:vAlign w:val="center"/>
            <w:hideMark/>
          </w:tcPr>
          <w:p w14:paraId="2A4A0D7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9.9E+03</w:t>
            </w:r>
          </w:p>
        </w:tc>
        <w:tc>
          <w:tcPr>
            <w:tcW w:w="767" w:type="pct"/>
            <w:tcBorders>
              <w:top w:val="single" w:sz="4" w:space="0" w:color="95B3D7"/>
              <w:left w:val="nil"/>
              <w:bottom w:val="single" w:sz="4" w:space="0" w:color="auto"/>
              <w:right w:val="nil"/>
            </w:tcBorders>
            <w:shd w:val="clear" w:color="auto" w:fill="DCE6F1"/>
            <w:noWrap/>
            <w:vAlign w:val="center"/>
            <w:hideMark/>
          </w:tcPr>
          <w:p w14:paraId="75F3951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0.6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CABDE7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166B081C"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A3D7DB0" w14:textId="77777777" w:rsidR="00FB6EBF" w:rsidRDefault="00FB6EBF" w:rsidP="00BE4B8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140B8A0E"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19BBE8A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657</w:t>
            </w:r>
          </w:p>
        </w:tc>
        <w:tc>
          <w:tcPr>
            <w:tcW w:w="423" w:type="pct"/>
            <w:tcBorders>
              <w:top w:val="single" w:sz="4" w:space="0" w:color="auto"/>
              <w:left w:val="nil"/>
              <w:bottom w:val="single" w:sz="4" w:space="0" w:color="95B3D7"/>
              <w:right w:val="nil"/>
            </w:tcBorders>
            <w:noWrap/>
            <w:vAlign w:val="center"/>
            <w:hideMark/>
          </w:tcPr>
          <w:p w14:paraId="58D8C633"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105</w:t>
            </w:r>
          </w:p>
        </w:tc>
        <w:tc>
          <w:tcPr>
            <w:tcW w:w="693" w:type="pct"/>
            <w:tcBorders>
              <w:top w:val="single" w:sz="4" w:space="0" w:color="auto"/>
              <w:left w:val="nil"/>
              <w:bottom w:val="single" w:sz="4" w:space="0" w:color="95B3D7"/>
              <w:right w:val="nil"/>
            </w:tcBorders>
            <w:noWrap/>
            <w:vAlign w:val="center"/>
            <w:hideMark/>
          </w:tcPr>
          <w:p w14:paraId="0F387E9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9.6E+03</w:t>
            </w:r>
          </w:p>
        </w:tc>
        <w:tc>
          <w:tcPr>
            <w:tcW w:w="645" w:type="pct"/>
            <w:tcBorders>
              <w:top w:val="single" w:sz="4" w:space="0" w:color="auto"/>
              <w:left w:val="nil"/>
              <w:bottom w:val="single" w:sz="4" w:space="0" w:color="95B3D7"/>
              <w:right w:val="nil"/>
            </w:tcBorders>
            <w:noWrap/>
            <w:vAlign w:val="center"/>
            <w:hideMark/>
          </w:tcPr>
          <w:p w14:paraId="055CA46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9.5E+03</w:t>
            </w:r>
          </w:p>
        </w:tc>
        <w:tc>
          <w:tcPr>
            <w:tcW w:w="767" w:type="pct"/>
            <w:tcBorders>
              <w:top w:val="single" w:sz="4" w:space="0" w:color="auto"/>
              <w:left w:val="nil"/>
              <w:bottom w:val="single" w:sz="4" w:space="0" w:color="95B3D7"/>
              <w:right w:val="nil"/>
            </w:tcBorders>
            <w:noWrap/>
            <w:vAlign w:val="center"/>
            <w:hideMark/>
          </w:tcPr>
          <w:p w14:paraId="4E1B8C1C"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auto"/>
              <w:left w:val="nil"/>
              <w:bottom w:val="single" w:sz="4" w:space="0" w:color="95B3D7"/>
              <w:right w:val="single" w:sz="4" w:space="0" w:color="95B3D7"/>
            </w:tcBorders>
            <w:noWrap/>
            <w:vAlign w:val="center"/>
            <w:hideMark/>
          </w:tcPr>
          <w:p w14:paraId="11DAEAB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3.0</w:t>
            </w:r>
          </w:p>
        </w:tc>
      </w:tr>
      <w:tr w:rsidR="00FB6EBF" w14:paraId="745BF85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322D24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9EA62F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FE3376D"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665</w:t>
            </w:r>
          </w:p>
        </w:tc>
        <w:tc>
          <w:tcPr>
            <w:tcW w:w="423" w:type="pct"/>
            <w:tcBorders>
              <w:top w:val="single" w:sz="4" w:space="0" w:color="95B3D7"/>
              <w:left w:val="nil"/>
              <w:bottom w:val="single" w:sz="4" w:space="0" w:color="95B3D7"/>
              <w:right w:val="nil"/>
            </w:tcBorders>
            <w:shd w:val="clear" w:color="auto" w:fill="DCE6F1"/>
            <w:noWrap/>
            <w:vAlign w:val="center"/>
            <w:hideMark/>
          </w:tcPr>
          <w:p w14:paraId="4AD25C6A"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107</w:t>
            </w:r>
          </w:p>
        </w:tc>
        <w:tc>
          <w:tcPr>
            <w:tcW w:w="693" w:type="pct"/>
            <w:tcBorders>
              <w:top w:val="single" w:sz="4" w:space="0" w:color="95B3D7"/>
              <w:left w:val="nil"/>
              <w:bottom w:val="single" w:sz="4" w:space="0" w:color="95B3D7"/>
              <w:right w:val="nil"/>
            </w:tcBorders>
            <w:shd w:val="clear" w:color="auto" w:fill="DCE6F1"/>
            <w:noWrap/>
            <w:vAlign w:val="center"/>
            <w:hideMark/>
          </w:tcPr>
          <w:p w14:paraId="0330264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9.8E+03</w:t>
            </w:r>
          </w:p>
        </w:tc>
        <w:tc>
          <w:tcPr>
            <w:tcW w:w="645" w:type="pct"/>
            <w:tcBorders>
              <w:top w:val="single" w:sz="4" w:space="0" w:color="95B3D7"/>
              <w:left w:val="nil"/>
              <w:bottom w:val="single" w:sz="4" w:space="0" w:color="95B3D7"/>
              <w:right w:val="nil"/>
            </w:tcBorders>
            <w:shd w:val="clear" w:color="auto" w:fill="DCE6F1"/>
            <w:noWrap/>
            <w:vAlign w:val="center"/>
            <w:hideMark/>
          </w:tcPr>
          <w:p w14:paraId="6938339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9.6E+03</w:t>
            </w:r>
          </w:p>
        </w:tc>
        <w:tc>
          <w:tcPr>
            <w:tcW w:w="767" w:type="pct"/>
            <w:tcBorders>
              <w:top w:val="single" w:sz="4" w:space="0" w:color="95B3D7"/>
              <w:left w:val="nil"/>
              <w:bottom w:val="single" w:sz="4" w:space="0" w:color="95B3D7"/>
              <w:right w:val="nil"/>
            </w:tcBorders>
            <w:shd w:val="clear" w:color="auto" w:fill="DCE6F1"/>
            <w:noWrap/>
            <w:vAlign w:val="center"/>
            <w:hideMark/>
          </w:tcPr>
          <w:p w14:paraId="2C215AD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6A5DEA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3.0</w:t>
            </w:r>
          </w:p>
        </w:tc>
      </w:tr>
      <w:tr w:rsidR="00FB6EBF" w14:paraId="089CC5A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7525675"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CCB72EF"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405300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696</w:t>
            </w:r>
          </w:p>
        </w:tc>
        <w:tc>
          <w:tcPr>
            <w:tcW w:w="423" w:type="pct"/>
            <w:tcBorders>
              <w:top w:val="single" w:sz="4" w:space="0" w:color="95B3D7"/>
              <w:left w:val="nil"/>
              <w:bottom w:val="single" w:sz="4" w:space="0" w:color="95B3D7"/>
              <w:right w:val="nil"/>
            </w:tcBorders>
            <w:noWrap/>
            <w:vAlign w:val="center"/>
            <w:hideMark/>
          </w:tcPr>
          <w:p w14:paraId="760FC03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101</w:t>
            </w:r>
          </w:p>
        </w:tc>
        <w:tc>
          <w:tcPr>
            <w:tcW w:w="693" w:type="pct"/>
            <w:tcBorders>
              <w:top w:val="single" w:sz="4" w:space="0" w:color="95B3D7"/>
              <w:left w:val="nil"/>
              <w:bottom w:val="single" w:sz="4" w:space="0" w:color="95B3D7"/>
              <w:right w:val="nil"/>
            </w:tcBorders>
            <w:noWrap/>
            <w:vAlign w:val="center"/>
            <w:hideMark/>
          </w:tcPr>
          <w:p w14:paraId="554E4271"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645" w:type="pct"/>
            <w:tcBorders>
              <w:top w:val="single" w:sz="4" w:space="0" w:color="95B3D7"/>
              <w:left w:val="nil"/>
              <w:bottom w:val="single" w:sz="4" w:space="0" w:color="95B3D7"/>
              <w:right w:val="nil"/>
            </w:tcBorders>
            <w:noWrap/>
            <w:vAlign w:val="center"/>
            <w:hideMark/>
          </w:tcPr>
          <w:p w14:paraId="3657CD1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767" w:type="pct"/>
            <w:tcBorders>
              <w:top w:val="single" w:sz="4" w:space="0" w:color="95B3D7"/>
              <w:left w:val="nil"/>
              <w:bottom w:val="single" w:sz="4" w:space="0" w:color="95B3D7"/>
              <w:right w:val="nil"/>
            </w:tcBorders>
            <w:noWrap/>
            <w:vAlign w:val="center"/>
            <w:hideMark/>
          </w:tcPr>
          <w:p w14:paraId="616364E9"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95B3D7"/>
              <w:right w:val="single" w:sz="4" w:space="0" w:color="95B3D7"/>
            </w:tcBorders>
            <w:noWrap/>
            <w:vAlign w:val="center"/>
            <w:hideMark/>
          </w:tcPr>
          <w:p w14:paraId="3D23270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2.8</w:t>
            </w:r>
          </w:p>
        </w:tc>
      </w:tr>
      <w:tr w:rsidR="00FB6EBF" w14:paraId="6703493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156910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1065D5B"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C38658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708</w:t>
            </w:r>
          </w:p>
        </w:tc>
        <w:tc>
          <w:tcPr>
            <w:tcW w:w="423" w:type="pct"/>
            <w:tcBorders>
              <w:top w:val="single" w:sz="4" w:space="0" w:color="95B3D7"/>
              <w:left w:val="nil"/>
              <w:bottom w:val="single" w:sz="4" w:space="0" w:color="auto"/>
              <w:right w:val="nil"/>
            </w:tcBorders>
            <w:shd w:val="clear" w:color="auto" w:fill="DCE6F1"/>
            <w:noWrap/>
            <w:vAlign w:val="center"/>
            <w:hideMark/>
          </w:tcPr>
          <w:p w14:paraId="3A9B6F44"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101</w:t>
            </w:r>
          </w:p>
        </w:tc>
        <w:tc>
          <w:tcPr>
            <w:tcW w:w="693" w:type="pct"/>
            <w:tcBorders>
              <w:top w:val="single" w:sz="4" w:space="0" w:color="95B3D7"/>
              <w:left w:val="nil"/>
              <w:bottom w:val="single" w:sz="4" w:space="0" w:color="auto"/>
              <w:right w:val="nil"/>
            </w:tcBorders>
            <w:shd w:val="clear" w:color="auto" w:fill="DCE6F1"/>
            <w:noWrap/>
            <w:vAlign w:val="center"/>
            <w:hideMark/>
          </w:tcPr>
          <w:p w14:paraId="78085645"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1.1E+04</w:t>
            </w:r>
          </w:p>
        </w:tc>
        <w:tc>
          <w:tcPr>
            <w:tcW w:w="645" w:type="pct"/>
            <w:tcBorders>
              <w:top w:val="single" w:sz="4" w:space="0" w:color="95B3D7"/>
              <w:left w:val="nil"/>
              <w:bottom w:val="single" w:sz="4" w:space="0" w:color="auto"/>
              <w:right w:val="nil"/>
            </w:tcBorders>
            <w:shd w:val="clear" w:color="auto" w:fill="DCE6F1"/>
            <w:noWrap/>
            <w:vAlign w:val="center"/>
            <w:hideMark/>
          </w:tcPr>
          <w:p w14:paraId="72E29BB6"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1.0E+04</w:t>
            </w:r>
          </w:p>
        </w:tc>
        <w:tc>
          <w:tcPr>
            <w:tcW w:w="767" w:type="pct"/>
            <w:tcBorders>
              <w:top w:val="single" w:sz="4" w:space="0" w:color="95B3D7"/>
              <w:left w:val="nil"/>
              <w:bottom w:val="single" w:sz="4" w:space="0" w:color="auto"/>
              <w:right w:val="nil"/>
            </w:tcBorders>
            <w:shd w:val="clear" w:color="auto" w:fill="DCE6F1"/>
            <w:noWrap/>
            <w:vAlign w:val="center"/>
            <w:hideMark/>
          </w:tcPr>
          <w:p w14:paraId="7A7C7EB0"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1.5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5152398" w14:textId="77777777" w:rsidR="00FB6EBF" w:rsidRDefault="00FB6EBF" w:rsidP="00BE4B87">
            <w:pPr>
              <w:spacing w:after="0"/>
              <w:ind w:firstLine="0"/>
              <w:rPr>
                <w:rFonts w:eastAsia="Times New Roman" w:cs="Calibri"/>
                <w:color w:val="000000"/>
                <w:sz w:val="18"/>
                <w:szCs w:val="18"/>
              </w:rPr>
            </w:pPr>
            <w:r>
              <w:rPr>
                <w:rFonts w:eastAsia="Times New Roman" w:cs="Calibri"/>
                <w:color w:val="000000"/>
                <w:sz w:val="18"/>
                <w:szCs w:val="18"/>
              </w:rPr>
              <w:t>2.8</w:t>
            </w:r>
          </w:p>
        </w:tc>
      </w:tr>
    </w:tbl>
    <w:p w14:paraId="041CE2BB"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32 ML in 2015; 61 ML in 2040; and 158 ML in 2070.</w:t>
      </w:r>
    </w:p>
    <w:p w14:paraId="6332DD4C" w14:textId="77777777" w:rsidR="00FB6EBF" w:rsidRDefault="00FB6EBF" w:rsidP="00FB6EBF">
      <w:pPr>
        <w:rPr>
          <w:sz w:val="20"/>
          <w:szCs w:val="20"/>
        </w:rPr>
      </w:pPr>
      <w:r>
        <w:rPr>
          <w:sz w:val="20"/>
          <w:szCs w:val="20"/>
          <w:vertAlign w:val="superscript"/>
        </w:rPr>
        <w:t>b</w:t>
      </w:r>
      <w:r>
        <w:rPr>
          <w:sz w:val="20"/>
          <w:szCs w:val="20"/>
        </w:rPr>
        <w:t>Piped water use was estimated to be 79 ML in 2015; 153 ML in 2040; and 298 ML in 2070.</w:t>
      </w:r>
    </w:p>
    <w:p w14:paraId="623AE8A8" w14:textId="1926D948"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24</w:t>
      </w:r>
      <w:r w:rsidR="00F8587E">
        <w:rPr>
          <w:noProof/>
        </w:rPr>
        <w:fldChar w:fldCharType="end"/>
      </w:r>
      <w:r>
        <w:t xml:space="preserve"> Taloyoak.</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5E8A0E55" w14:textId="77777777" w:rsidTr="00FB6EBF">
        <w:trPr>
          <w:trHeight w:val="21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74713320"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35C348DD"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1FCF120A"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65F3D59C"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5656A28E" w14:textId="77777777" w:rsidR="00FB6EBF" w:rsidRDefault="00FB6EBF" w:rsidP="00582D4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54A6F61B" w14:textId="77777777" w:rsidR="00FB6EBF" w:rsidRDefault="00FB6EBF" w:rsidP="00582D48">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243C3F74"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365B1038" w14:textId="77777777" w:rsidR="00FB6EBF" w:rsidRDefault="00FB6EBF" w:rsidP="00582D48">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6463178"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7154B27C" w14:textId="77777777" w:rsidR="00FB6EBF" w:rsidRDefault="00FB6EBF" w:rsidP="00582D48">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5950368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7549DAFF"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169</w:t>
            </w:r>
          </w:p>
        </w:tc>
        <w:tc>
          <w:tcPr>
            <w:tcW w:w="423" w:type="pct"/>
            <w:tcBorders>
              <w:top w:val="single" w:sz="4" w:space="0" w:color="auto"/>
              <w:left w:val="nil"/>
              <w:bottom w:val="single" w:sz="4" w:space="0" w:color="95B3D7"/>
              <w:right w:val="nil"/>
            </w:tcBorders>
            <w:shd w:val="clear" w:color="auto" w:fill="DCE6F1"/>
            <w:noWrap/>
            <w:vAlign w:val="center"/>
            <w:hideMark/>
          </w:tcPr>
          <w:p w14:paraId="2D635AA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auto"/>
              <w:left w:val="nil"/>
              <w:bottom w:val="single" w:sz="4" w:space="0" w:color="95B3D7"/>
              <w:right w:val="nil"/>
            </w:tcBorders>
            <w:shd w:val="clear" w:color="auto" w:fill="DCE6F1"/>
            <w:noWrap/>
            <w:vAlign w:val="center"/>
            <w:hideMark/>
          </w:tcPr>
          <w:p w14:paraId="579A8A5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3.2E+02</w:t>
            </w:r>
          </w:p>
        </w:tc>
        <w:tc>
          <w:tcPr>
            <w:tcW w:w="645" w:type="pct"/>
            <w:tcBorders>
              <w:top w:val="single" w:sz="4" w:space="0" w:color="auto"/>
              <w:left w:val="nil"/>
              <w:bottom w:val="single" w:sz="4" w:space="0" w:color="95B3D7"/>
              <w:right w:val="nil"/>
            </w:tcBorders>
            <w:shd w:val="clear" w:color="auto" w:fill="DCE6F1"/>
            <w:noWrap/>
            <w:vAlign w:val="center"/>
            <w:hideMark/>
          </w:tcPr>
          <w:p w14:paraId="5EBB2B16"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2.7E+02</w:t>
            </w:r>
          </w:p>
        </w:tc>
        <w:tc>
          <w:tcPr>
            <w:tcW w:w="767" w:type="pct"/>
            <w:tcBorders>
              <w:top w:val="single" w:sz="4" w:space="0" w:color="auto"/>
              <w:left w:val="nil"/>
              <w:bottom w:val="single" w:sz="4" w:space="0" w:color="95B3D7"/>
              <w:right w:val="nil"/>
            </w:tcBorders>
            <w:shd w:val="clear" w:color="auto" w:fill="DCE6F1"/>
            <w:noWrap/>
            <w:vAlign w:val="center"/>
            <w:hideMark/>
          </w:tcPr>
          <w:p w14:paraId="4D70DD4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7DE506E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25</w:t>
            </w:r>
          </w:p>
        </w:tc>
      </w:tr>
      <w:tr w:rsidR="00FB6EBF" w14:paraId="17B3B85E"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DE49DF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68BD5C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5D943796"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176</w:t>
            </w:r>
          </w:p>
        </w:tc>
        <w:tc>
          <w:tcPr>
            <w:tcW w:w="423" w:type="pct"/>
            <w:tcBorders>
              <w:top w:val="single" w:sz="4" w:space="0" w:color="95B3D7"/>
              <w:left w:val="nil"/>
              <w:bottom w:val="single" w:sz="4" w:space="0" w:color="95B3D7"/>
              <w:right w:val="nil"/>
            </w:tcBorders>
            <w:noWrap/>
            <w:vAlign w:val="center"/>
            <w:hideMark/>
          </w:tcPr>
          <w:p w14:paraId="1A25539B"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56</w:t>
            </w:r>
          </w:p>
        </w:tc>
        <w:tc>
          <w:tcPr>
            <w:tcW w:w="693" w:type="pct"/>
            <w:tcBorders>
              <w:top w:val="single" w:sz="4" w:space="0" w:color="95B3D7"/>
              <w:left w:val="nil"/>
              <w:bottom w:val="single" w:sz="4" w:space="0" w:color="95B3D7"/>
              <w:right w:val="nil"/>
            </w:tcBorders>
            <w:noWrap/>
            <w:vAlign w:val="center"/>
            <w:hideMark/>
          </w:tcPr>
          <w:p w14:paraId="25051A2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3.6E+02</w:t>
            </w:r>
          </w:p>
        </w:tc>
        <w:tc>
          <w:tcPr>
            <w:tcW w:w="645" w:type="pct"/>
            <w:tcBorders>
              <w:top w:val="single" w:sz="4" w:space="0" w:color="95B3D7"/>
              <w:left w:val="nil"/>
              <w:bottom w:val="single" w:sz="4" w:space="0" w:color="95B3D7"/>
              <w:right w:val="nil"/>
            </w:tcBorders>
            <w:noWrap/>
            <w:vAlign w:val="center"/>
            <w:hideMark/>
          </w:tcPr>
          <w:p w14:paraId="4FCA2B6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3.1E+02</w:t>
            </w:r>
          </w:p>
        </w:tc>
        <w:tc>
          <w:tcPr>
            <w:tcW w:w="767" w:type="pct"/>
            <w:tcBorders>
              <w:top w:val="single" w:sz="4" w:space="0" w:color="95B3D7"/>
              <w:left w:val="nil"/>
              <w:bottom w:val="single" w:sz="4" w:space="0" w:color="95B3D7"/>
              <w:right w:val="nil"/>
            </w:tcBorders>
            <w:noWrap/>
            <w:vAlign w:val="center"/>
            <w:hideMark/>
          </w:tcPr>
          <w:p w14:paraId="19EF0BD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9.0</w:t>
            </w:r>
          </w:p>
        </w:tc>
        <w:tc>
          <w:tcPr>
            <w:tcW w:w="719" w:type="pct"/>
            <w:tcBorders>
              <w:top w:val="single" w:sz="4" w:space="0" w:color="95B3D7"/>
              <w:left w:val="nil"/>
              <w:bottom w:val="single" w:sz="4" w:space="0" w:color="95B3D7"/>
              <w:right w:val="single" w:sz="4" w:space="0" w:color="95B3D7"/>
            </w:tcBorders>
            <w:noWrap/>
            <w:vAlign w:val="center"/>
            <w:hideMark/>
          </w:tcPr>
          <w:p w14:paraId="02A53A2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1BB719F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4B4A05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078820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A2003A8"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173</w:t>
            </w:r>
          </w:p>
        </w:tc>
        <w:tc>
          <w:tcPr>
            <w:tcW w:w="423" w:type="pct"/>
            <w:tcBorders>
              <w:top w:val="single" w:sz="4" w:space="0" w:color="95B3D7"/>
              <w:left w:val="nil"/>
              <w:bottom w:val="single" w:sz="4" w:space="0" w:color="95B3D7"/>
              <w:right w:val="nil"/>
            </w:tcBorders>
            <w:shd w:val="clear" w:color="auto" w:fill="DCE6F1"/>
            <w:noWrap/>
            <w:vAlign w:val="center"/>
            <w:hideMark/>
          </w:tcPr>
          <w:p w14:paraId="29390CB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95B3D7"/>
              <w:right w:val="nil"/>
            </w:tcBorders>
            <w:shd w:val="clear" w:color="auto" w:fill="DCE6F1"/>
            <w:noWrap/>
            <w:vAlign w:val="center"/>
            <w:hideMark/>
          </w:tcPr>
          <w:p w14:paraId="0CA98EC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3.4E+02</w:t>
            </w:r>
          </w:p>
        </w:tc>
        <w:tc>
          <w:tcPr>
            <w:tcW w:w="645" w:type="pct"/>
            <w:tcBorders>
              <w:top w:val="single" w:sz="4" w:space="0" w:color="95B3D7"/>
              <w:left w:val="nil"/>
              <w:bottom w:val="single" w:sz="4" w:space="0" w:color="95B3D7"/>
              <w:right w:val="nil"/>
            </w:tcBorders>
            <w:shd w:val="clear" w:color="auto" w:fill="DCE6F1"/>
            <w:noWrap/>
            <w:vAlign w:val="center"/>
            <w:hideMark/>
          </w:tcPr>
          <w:p w14:paraId="5FD82726"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2.8E+02</w:t>
            </w:r>
          </w:p>
        </w:tc>
        <w:tc>
          <w:tcPr>
            <w:tcW w:w="767" w:type="pct"/>
            <w:tcBorders>
              <w:top w:val="single" w:sz="4" w:space="0" w:color="95B3D7"/>
              <w:left w:val="nil"/>
              <w:bottom w:val="single" w:sz="4" w:space="0" w:color="95B3D7"/>
              <w:right w:val="nil"/>
            </w:tcBorders>
            <w:shd w:val="clear" w:color="auto" w:fill="DCE6F1"/>
            <w:noWrap/>
            <w:vAlign w:val="center"/>
            <w:hideMark/>
          </w:tcPr>
          <w:p w14:paraId="0262C8B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10</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22BBDA6C"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24</w:t>
            </w:r>
          </w:p>
        </w:tc>
      </w:tr>
      <w:tr w:rsidR="00FB6EBF" w14:paraId="2CC10DE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A6BA9B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F5B9A6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83FBDC9"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176</w:t>
            </w:r>
          </w:p>
        </w:tc>
        <w:tc>
          <w:tcPr>
            <w:tcW w:w="423" w:type="pct"/>
            <w:tcBorders>
              <w:top w:val="single" w:sz="4" w:space="0" w:color="95B3D7"/>
              <w:left w:val="nil"/>
              <w:bottom w:val="single" w:sz="4" w:space="0" w:color="95B3D7"/>
              <w:right w:val="nil"/>
            </w:tcBorders>
            <w:noWrap/>
            <w:vAlign w:val="center"/>
            <w:hideMark/>
          </w:tcPr>
          <w:p w14:paraId="30608370"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56</w:t>
            </w:r>
          </w:p>
        </w:tc>
        <w:tc>
          <w:tcPr>
            <w:tcW w:w="693" w:type="pct"/>
            <w:tcBorders>
              <w:top w:val="single" w:sz="4" w:space="0" w:color="95B3D7"/>
              <w:left w:val="nil"/>
              <w:bottom w:val="single" w:sz="4" w:space="0" w:color="95B3D7"/>
              <w:right w:val="nil"/>
            </w:tcBorders>
            <w:noWrap/>
            <w:vAlign w:val="center"/>
            <w:hideMark/>
          </w:tcPr>
          <w:p w14:paraId="019F3B1B"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3.6E+02</w:t>
            </w:r>
          </w:p>
        </w:tc>
        <w:tc>
          <w:tcPr>
            <w:tcW w:w="645" w:type="pct"/>
            <w:tcBorders>
              <w:top w:val="single" w:sz="4" w:space="0" w:color="95B3D7"/>
              <w:left w:val="nil"/>
              <w:bottom w:val="single" w:sz="4" w:space="0" w:color="95B3D7"/>
              <w:right w:val="nil"/>
            </w:tcBorders>
            <w:noWrap/>
            <w:vAlign w:val="center"/>
            <w:hideMark/>
          </w:tcPr>
          <w:p w14:paraId="54AB1EFF"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3.1E+02</w:t>
            </w:r>
          </w:p>
        </w:tc>
        <w:tc>
          <w:tcPr>
            <w:tcW w:w="767" w:type="pct"/>
            <w:tcBorders>
              <w:top w:val="single" w:sz="4" w:space="0" w:color="95B3D7"/>
              <w:left w:val="nil"/>
              <w:bottom w:val="single" w:sz="4" w:space="0" w:color="95B3D7"/>
              <w:right w:val="nil"/>
            </w:tcBorders>
            <w:noWrap/>
            <w:vAlign w:val="center"/>
            <w:hideMark/>
          </w:tcPr>
          <w:p w14:paraId="43D1129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9.0</w:t>
            </w:r>
          </w:p>
        </w:tc>
        <w:tc>
          <w:tcPr>
            <w:tcW w:w="719" w:type="pct"/>
            <w:tcBorders>
              <w:top w:val="single" w:sz="4" w:space="0" w:color="95B3D7"/>
              <w:left w:val="nil"/>
              <w:bottom w:val="single" w:sz="4" w:space="0" w:color="95B3D7"/>
              <w:right w:val="single" w:sz="4" w:space="0" w:color="95B3D7"/>
            </w:tcBorders>
            <w:noWrap/>
            <w:vAlign w:val="center"/>
            <w:hideMark/>
          </w:tcPr>
          <w:p w14:paraId="46C272F5"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32A5F0E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53E214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3B9008B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1FAA755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176</w:t>
            </w:r>
          </w:p>
        </w:tc>
        <w:tc>
          <w:tcPr>
            <w:tcW w:w="423" w:type="pct"/>
            <w:tcBorders>
              <w:top w:val="single" w:sz="4" w:space="0" w:color="95B3D7"/>
              <w:left w:val="nil"/>
              <w:bottom w:val="single" w:sz="4" w:space="0" w:color="auto"/>
              <w:right w:val="nil"/>
            </w:tcBorders>
            <w:shd w:val="clear" w:color="auto" w:fill="DCE6F1"/>
            <w:noWrap/>
            <w:vAlign w:val="center"/>
            <w:hideMark/>
          </w:tcPr>
          <w:p w14:paraId="6963B0C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30813136"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3.4E+02</w:t>
            </w:r>
          </w:p>
        </w:tc>
        <w:tc>
          <w:tcPr>
            <w:tcW w:w="645" w:type="pct"/>
            <w:tcBorders>
              <w:top w:val="single" w:sz="4" w:space="0" w:color="95B3D7"/>
              <w:left w:val="nil"/>
              <w:bottom w:val="single" w:sz="4" w:space="0" w:color="auto"/>
              <w:right w:val="nil"/>
            </w:tcBorders>
            <w:shd w:val="clear" w:color="auto" w:fill="DCE6F1"/>
            <w:noWrap/>
            <w:vAlign w:val="center"/>
            <w:hideMark/>
          </w:tcPr>
          <w:p w14:paraId="6749AE9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2.9E+02</w:t>
            </w:r>
          </w:p>
        </w:tc>
        <w:tc>
          <w:tcPr>
            <w:tcW w:w="767" w:type="pct"/>
            <w:tcBorders>
              <w:top w:val="single" w:sz="4" w:space="0" w:color="95B3D7"/>
              <w:left w:val="nil"/>
              <w:bottom w:val="single" w:sz="4" w:space="0" w:color="auto"/>
              <w:right w:val="nil"/>
            </w:tcBorders>
            <w:shd w:val="clear" w:color="auto" w:fill="DCE6F1"/>
            <w:noWrap/>
            <w:vAlign w:val="center"/>
            <w:hideMark/>
          </w:tcPr>
          <w:p w14:paraId="10BAFB99"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9.4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052C6E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1D88733E"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31784FE" w14:textId="77777777" w:rsidR="00FB6EBF" w:rsidRDefault="00FB6EBF" w:rsidP="00582D48">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5855CB28"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E5F90ED"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213</w:t>
            </w:r>
          </w:p>
        </w:tc>
        <w:tc>
          <w:tcPr>
            <w:tcW w:w="423" w:type="pct"/>
            <w:tcBorders>
              <w:top w:val="single" w:sz="4" w:space="0" w:color="auto"/>
              <w:left w:val="nil"/>
              <w:bottom w:val="single" w:sz="4" w:space="0" w:color="95B3D7"/>
              <w:right w:val="nil"/>
            </w:tcBorders>
            <w:noWrap/>
            <w:vAlign w:val="center"/>
            <w:hideMark/>
          </w:tcPr>
          <w:p w14:paraId="6347B44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auto"/>
              <w:left w:val="nil"/>
              <w:bottom w:val="single" w:sz="4" w:space="0" w:color="95B3D7"/>
              <w:right w:val="nil"/>
            </w:tcBorders>
            <w:noWrap/>
            <w:vAlign w:val="center"/>
            <w:hideMark/>
          </w:tcPr>
          <w:p w14:paraId="50DCF6D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4.2E+02</w:t>
            </w:r>
          </w:p>
        </w:tc>
        <w:tc>
          <w:tcPr>
            <w:tcW w:w="645" w:type="pct"/>
            <w:tcBorders>
              <w:top w:val="single" w:sz="4" w:space="0" w:color="auto"/>
              <w:left w:val="nil"/>
              <w:bottom w:val="single" w:sz="4" w:space="0" w:color="95B3D7"/>
              <w:right w:val="nil"/>
            </w:tcBorders>
            <w:noWrap/>
            <w:vAlign w:val="center"/>
            <w:hideMark/>
          </w:tcPr>
          <w:p w14:paraId="47F7770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3.3E+02</w:t>
            </w:r>
          </w:p>
        </w:tc>
        <w:tc>
          <w:tcPr>
            <w:tcW w:w="767" w:type="pct"/>
            <w:tcBorders>
              <w:top w:val="single" w:sz="4" w:space="0" w:color="auto"/>
              <w:left w:val="nil"/>
              <w:bottom w:val="single" w:sz="4" w:space="0" w:color="95B3D7"/>
              <w:right w:val="nil"/>
            </w:tcBorders>
            <w:noWrap/>
            <w:vAlign w:val="center"/>
            <w:hideMark/>
          </w:tcPr>
          <w:p w14:paraId="7B9DC285"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13</w:t>
            </w:r>
          </w:p>
        </w:tc>
        <w:tc>
          <w:tcPr>
            <w:tcW w:w="719" w:type="pct"/>
            <w:tcBorders>
              <w:top w:val="single" w:sz="4" w:space="0" w:color="auto"/>
              <w:left w:val="nil"/>
              <w:bottom w:val="single" w:sz="4" w:space="0" w:color="95B3D7"/>
              <w:right w:val="single" w:sz="4" w:space="0" w:color="95B3D7"/>
            </w:tcBorders>
            <w:noWrap/>
            <w:vAlign w:val="center"/>
            <w:hideMark/>
          </w:tcPr>
          <w:p w14:paraId="6E3C61FF"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32</w:t>
            </w:r>
          </w:p>
        </w:tc>
      </w:tr>
      <w:tr w:rsidR="00FB6EBF" w14:paraId="1D1038B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6B9D1E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1B5CC6D"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66705F1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175</w:t>
            </w:r>
          </w:p>
        </w:tc>
        <w:tc>
          <w:tcPr>
            <w:tcW w:w="423" w:type="pct"/>
            <w:tcBorders>
              <w:top w:val="single" w:sz="4" w:space="0" w:color="95B3D7"/>
              <w:left w:val="nil"/>
              <w:bottom w:val="single" w:sz="4" w:space="0" w:color="95B3D7"/>
              <w:right w:val="nil"/>
            </w:tcBorders>
            <w:shd w:val="clear" w:color="auto" w:fill="DCE6F1"/>
            <w:noWrap/>
            <w:vAlign w:val="center"/>
            <w:hideMark/>
          </w:tcPr>
          <w:p w14:paraId="7FFBF78C"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0054B70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3.0E+02</w:t>
            </w:r>
          </w:p>
        </w:tc>
        <w:tc>
          <w:tcPr>
            <w:tcW w:w="645" w:type="pct"/>
            <w:tcBorders>
              <w:top w:val="single" w:sz="4" w:space="0" w:color="95B3D7"/>
              <w:left w:val="nil"/>
              <w:bottom w:val="single" w:sz="4" w:space="0" w:color="95B3D7"/>
              <w:right w:val="nil"/>
            </w:tcBorders>
            <w:shd w:val="clear" w:color="auto" w:fill="DCE6F1"/>
            <w:noWrap/>
            <w:vAlign w:val="center"/>
            <w:hideMark/>
          </w:tcPr>
          <w:p w14:paraId="4CFEB3CD"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2.1E+02</w:t>
            </w:r>
          </w:p>
        </w:tc>
        <w:tc>
          <w:tcPr>
            <w:tcW w:w="767" w:type="pct"/>
            <w:tcBorders>
              <w:top w:val="single" w:sz="4" w:space="0" w:color="95B3D7"/>
              <w:left w:val="nil"/>
              <w:bottom w:val="single" w:sz="4" w:space="0" w:color="95B3D7"/>
              <w:right w:val="nil"/>
            </w:tcBorders>
            <w:shd w:val="clear" w:color="auto" w:fill="DCE6F1"/>
            <w:noWrap/>
            <w:vAlign w:val="center"/>
            <w:hideMark/>
          </w:tcPr>
          <w:p w14:paraId="6244B00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00216AF0"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43</w:t>
            </w:r>
          </w:p>
        </w:tc>
      </w:tr>
      <w:tr w:rsidR="00FB6EBF" w14:paraId="17545D7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25D129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79FC72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7A742BC"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179</w:t>
            </w:r>
          </w:p>
        </w:tc>
        <w:tc>
          <w:tcPr>
            <w:tcW w:w="423" w:type="pct"/>
            <w:tcBorders>
              <w:top w:val="single" w:sz="4" w:space="0" w:color="95B3D7"/>
              <w:left w:val="nil"/>
              <w:bottom w:val="single" w:sz="4" w:space="0" w:color="95B3D7"/>
              <w:right w:val="nil"/>
            </w:tcBorders>
            <w:noWrap/>
            <w:vAlign w:val="center"/>
            <w:hideMark/>
          </w:tcPr>
          <w:p w14:paraId="16B808E8"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67</w:t>
            </w:r>
          </w:p>
        </w:tc>
        <w:tc>
          <w:tcPr>
            <w:tcW w:w="693" w:type="pct"/>
            <w:tcBorders>
              <w:top w:val="single" w:sz="4" w:space="0" w:color="95B3D7"/>
              <w:left w:val="nil"/>
              <w:bottom w:val="single" w:sz="4" w:space="0" w:color="95B3D7"/>
              <w:right w:val="nil"/>
            </w:tcBorders>
            <w:noWrap/>
            <w:vAlign w:val="center"/>
            <w:hideMark/>
          </w:tcPr>
          <w:p w14:paraId="2D3A614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3.1E+02</w:t>
            </w:r>
          </w:p>
        </w:tc>
        <w:tc>
          <w:tcPr>
            <w:tcW w:w="645" w:type="pct"/>
            <w:tcBorders>
              <w:top w:val="single" w:sz="4" w:space="0" w:color="95B3D7"/>
              <w:left w:val="nil"/>
              <w:bottom w:val="single" w:sz="4" w:space="0" w:color="95B3D7"/>
              <w:right w:val="nil"/>
            </w:tcBorders>
            <w:noWrap/>
            <w:vAlign w:val="center"/>
            <w:hideMark/>
          </w:tcPr>
          <w:p w14:paraId="33B1E490"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2.2E+02</w:t>
            </w:r>
          </w:p>
        </w:tc>
        <w:tc>
          <w:tcPr>
            <w:tcW w:w="767" w:type="pct"/>
            <w:tcBorders>
              <w:top w:val="single" w:sz="4" w:space="0" w:color="95B3D7"/>
              <w:left w:val="nil"/>
              <w:bottom w:val="single" w:sz="4" w:space="0" w:color="95B3D7"/>
              <w:right w:val="nil"/>
            </w:tcBorders>
            <w:noWrap/>
            <w:vAlign w:val="center"/>
            <w:hideMark/>
          </w:tcPr>
          <w:p w14:paraId="4A9A3C0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17</w:t>
            </w:r>
          </w:p>
        </w:tc>
        <w:tc>
          <w:tcPr>
            <w:tcW w:w="719" w:type="pct"/>
            <w:tcBorders>
              <w:top w:val="single" w:sz="4" w:space="0" w:color="95B3D7"/>
              <w:left w:val="nil"/>
              <w:bottom w:val="single" w:sz="4" w:space="0" w:color="95B3D7"/>
              <w:right w:val="single" w:sz="4" w:space="0" w:color="95B3D7"/>
            </w:tcBorders>
            <w:noWrap/>
            <w:vAlign w:val="center"/>
            <w:hideMark/>
          </w:tcPr>
          <w:p w14:paraId="19FCEE7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42</w:t>
            </w:r>
          </w:p>
        </w:tc>
      </w:tr>
      <w:tr w:rsidR="00FB6EBF" w14:paraId="60B24BF8" w14:textId="77777777" w:rsidTr="00582D48">
        <w:trPr>
          <w:trHeight w:val="321"/>
        </w:trPr>
        <w:tc>
          <w:tcPr>
            <w:tcW w:w="0" w:type="auto"/>
            <w:vMerge/>
            <w:tcBorders>
              <w:top w:val="single" w:sz="4" w:space="0" w:color="auto"/>
              <w:left w:val="single" w:sz="4" w:space="0" w:color="95B3D7"/>
              <w:bottom w:val="single" w:sz="4" w:space="0" w:color="auto"/>
              <w:right w:val="nil"/>
            </w:tcBorders>
            <w:vAlign w:val="center"/>
            <w:hideMark/>
          </w:tcPr>
          <w:p w14:paraId="1A924DB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9BD054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638068C8"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167</w:t>
            </w:r>
          </w:p>
        </w:tc>
        <w:tc>
          <w:tcPr>
            <w:tcW w:w="423" w:type="pct"/>
            <w:tcBorders>
              <w:top w:val="single" w:sz="4" w:space="0" w:color="95B3D7"/>
              <w:left w:val="nil"/>
              <w:bottom w:val="single" w:sz="4" w:space="0" w:color="auto"/>
              <w:right w:val="nil"/>
            </w:tcBorders>
            <w:shd w:val="clear" w:color="auto" w:fill="DCE6F1"/>
            <w:noWrap/>
            <w:vAlign w:val="center"/>
            <w:hideMark/>
          </w:tcPr>
          <w:p w14:paraId="5040A16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5A7C3FE9"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2.8E+02</w:t>
            </w:r>
          </w:p>
        </w:tc>
        <w:tc>
          <w:tcPr>
            <w:tcW w:w="645" w:type="pct"/>
            <w:tcBorders>
              <w:top w:val="single" w:sz="4" w:space="0" w:color="95B3D7"/>
              <w:left w:val="nil"/>
              <w:bottom w:val="single" w:sz="4" w:space="0" w:color="auto"/>
              <w:right w:val="nil"/>
            </w:tcBorders>
            <w:shd w:val="clear" w:color="auto" w:fill="DCE6F1"/>
            <w:noWrap/>
            <w:vAlign w:val="center"/>
            <w:hideMark/>
          </w:tcPr>
          <w:p w14:paraId="6BACAB8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1.9E+02</w:t>
            </w:r>
          </w:p>
        </w:tc>
        <w:tc>
          <w:tcPr>
            <w:tcW w:w="767" w:type="pct"/>
            <w:tcBorders>
              <w:top w:val="single" w:sz="4" w:space="0" w:color="95B3D7"/>
              <w:left w:val="nil"/>
              <w:bottom w:val="single" w:sz="4" w:space="0" w:color="auto"/>
              <w:right w:val="nil"/>
            </w:tcBorders>
            <w:shd w:val="clear" w:color="auto" w:fill="DCE6F1"/>
            <w:noWrap/>
            <w:vAlign w:val="center"/>
            <w:hideMark/>
          </w:tcPr>
          <w:p w14:paraId="5A3D4ABC"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7C68EF53"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45</w:t>
            </w:r>
          </w:p>
        </w:tc>
      </w:tr>
      <w:tr w:rsidR="00FB6EBF" w14:paraId="7E2D2948"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3195D02" w14:textId="77777777" w:rsidR="00FB6EBF" w:rsidRDefault="00FB6EBF" w:rsidP="00582D48">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6F11EF7D"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1E1D7F7B"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221</w:t>
            </w:r>
          </w:p>
        </w:tc>
        <w:tc>
          <w:tcPr>
            <w:tcW w:w="423" w:type="pct"/>
            <w:tcBorders>
              <w:top w:val="single" w:sz="4" w:space="0" w:color="auto"/>
              <w:left w:val="nil"/>
              <w:bottom w:val="single" w:sz="4" w:space="0" w:color="95B3D7"/>
              <w:right w:val="nil"/>
            </w:tcBorders>
            <w:noWrap/>
            <w:vAlign w:val="center"/>
            <w:hideMark/>
          </w:tcPr>
          <w:p w14:paraId="6CB048E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71</w:t>
            </w:r>
          </w:p>
        </w:tc>
        <w:tc>
          <w:tcPr>
            <w:tcW w:w="693" w:type="pct"/>
            <w:tcBorders>
              <w:top w:val="single" w:sz="4" w:space="0" w:color="auto"/>
              <w:left w:val="nil"/>
              <w:bottom w:val="single" w:sz="4" w:space="0" w:color="95B3D7"/>
              <w:right w:val="nil"/>
            </w:tcBorders>
            <w:noWrap/>
            <w:vAlign w:val="center"/>
            <w:hideMark/>
          </w:tcPr>
          <w:p w14:paraId="41E9C11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3.9E+02</w:t>
            </w:r>
          </w:p>
        </w:tc>
        <w:tc>
          <w:tcPr>
            <w:tcW w:w="645" w:type="pct"/>
            <w:tcBorders>
              <w:top w:val="single" w:sz="4" w:space="0" w:color="auto"/>
              <w:left w:val="nil"/>
              <w:bottom w:val="single" w:sz="4" w:space="0" w:color="95B3D7"/>
              <w:right w:val="nil"/>
            </w:tcBorders>
            <w:noWrap/>
            <w:vAlign w:val="center"/>
            <w:hideMark/>
          </w:tcPr>
          <w:p w14:paraId="3FA1CD99"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2.3E+02</w:t>
            </w:r>
          </w:p>
        </w:tc>
        <w:tc>
          <w:tcPr>
            <w:tcW w:w="767" w:type="pct"/>
            <w:tcBorders>
              <w:top w:val="single" w:sz="4" w:space="0" w:color="auto"/>
              <w:left w:val="nil"/>
              <w:bottom w:val="single" w:sz="4" w:space="0" w:color="95B3D7"/>
              <w:right w:val="nil"/>
            </w:tcBorders>
            <w:noWrap/>
            <w:vAlign w:val="center"/>
            <w:hideMark/>
          </w:tcPr>
          <w:p w14:paraId="3D59478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22</w:t>
            </w:r>
          </w:p>
        </w:tc>
        <w:tc>
          <w:tcPr>
            <w:tcW w:w="719" w:type="pct"/>
            <w:tcBorders>
              <w:top w:val="single" w:sz="4" w:space="0" w:color="auto"/>
              <w:left w:val="nil"/>
              <w:bottom w:val="single" w:sz="4" w:space="0" w:color="95B3D7"/>
              <w:right w:val="single" w:sz="4" w:space="0" w:color="95B3D7"/>
            </w:tcBorders>
            <w:noWrap/>
            <w:vAlign w:val="center"/>
            <w:hideMark/>
          </w:tcPr>
          <w:p w14:paraId="251A549F"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54</w:t>
            </w:r>
          </w:p>
        </w:tc>
      </w:tr>
      <w:tr w:rsidR="00FB6EBF" w14:paraId="0E4F86D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595A0F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84D46FF"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7A99CF9"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189</w:t>
            </w:r>
          </w:p>
        </w:tc>
        <w:tc>
          <w:tcPr>
            <w:tcW w:w="423" w:type="pct"/>
            <w:tcBorders>
              <w:top w:val="single" w:sz="4" w:space="0" w:color="95B3D7"/>
              <w:left w:val="nil"/>
              <w:bottom w:val="single" w:sz="4" w:space="0" w:color="95B3D7"/>
              <w:right w:val="nil"/>
            </w:tcBorders>
            <w:shd w:val="clear" w:color="auto" w:fill="DCE6F1"/>
            <w:noWrap/>
            <w:vAlign w:val="center"/>
            <w:hideMark/>
          </w:tcPr>
          <w:p w14:paraId="50F7CB8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95B3D7"/>
              <w:right w:val="nil"/>
            </w:tcBorders>
            <w:shd w:val="clear" w:color="auto" w:fill="DCE6F1"/>
            <w:noWrap/>
            <w:vAlign w:val="center"/>
            <w:hideMark/>
          </w:tcPr>
          <w:p w14:paraId="4D4705E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3.0E+02</w:t>
            </w:r>
          </w:p>
        </w:tc>
        <w:tc>
          <w:tcPr>
            <w:tcW w:w="645" w:type="pct"/>
            <w:tcBorders>
              <w:top w:val="single" w:sz="4" w:space="0" w:color="95B3D7"/>
              <w:left w:val="nil"/>
              <w:bottom w:val="single" w:sz="4" w:space="0" w:color="95B3D7"/>
              <w:right w:val="nil"/>
            </w:tcBorders>
            <w:shd w:val="clear" w:color="auto" w:fill="DCE6F1"/>
            <w:noWrap/>
            <w:vAlign w:val="center"/>
            <w:hideMark/>
          </w:tcPr>
          <w:p w14:paraId="38BA5A4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1.4E+02</w:t>
            </w:r>
          </w:p>
        </w:tc>
        <w:tc>
          <w:tcPr>
            <w:tcW w:w="767" w:type="pct"/>
            <w:tcBorders>
              <w:top w:val="single" w:sz="4" w:space="0" w:color="95B3D7"/>
              <w:left w:val="nil"/>
              <w:bottom w:val="single" w:sz="4" w:space="0" w:color="95B3D7"/>
              <w:right w:val="nil"/>
            </w:tcBorders>
            <w:shd w:val="clear" w:color="auto" w:fill="DCE6F1"/>
            <w:noWrap/>
            <w:vAlign w:val="center"/>
            <w:hideMark/>
          </w:tcPr>
          <w:p w14:paraId="6026ADE2"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6E9B19C" w14:textId="7C2BE062" w:rsidR="00FB6EBF" w:rsidRDefault="00BF1CA4" w:rsidP="00582D48">
            <w:pPr>
              <w:spacing w:after="0"/>
              <w:ind w:firstLine="0"/>
              <w:rPr>
                <w:rFonts w:eastAsia="Times New Roman" w:cs="Calibri"/>
                <w:color w:val="000000"/>
                <w:sz w:val="18"/>
                <w:szCs w:val="18"/>
              </w:rPr>
            </w:pPr>
            <w:r>
              <w:rPr>
                <w:rFonts w:eastAsia="Times New Roman" w:cs="Calibri"/>
                <w:color w:val="000000"/>
                <w:sz w:val="18"/>
                <w:szCs w:val="18"/>
              </w:rPr>
              <w:t>6</w:t>
            </w:r>
          </w:p>
        </w:tc>
      </w:tr>
      <w:tr w:rsidR="00FB6EBF" w14:paraId="4DD1C61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BF49F6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1294F0B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76E36755"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196</w:t>
            </w:r>
          </w:p>
        </w:tc>
        <w:tc>
          <w:tcPr>
            <w:tcW w:w="423" w:type="pct"/>
            <w:tcBorders>
              <w:top w:val="single" w:sz="4" w:space="0" w:color="95B3D7"/>
              <w:left w:val="nil"/>
              <w:bottom w:val="single" w:sz="4" w:space="0" w:color="95B3D7"/>
              <w:right w:val="nil"/>
            </w:tcBorders>
            <w:noWrap/>
            <w:vAlign w:val="center"/>
            <w:hideMark/>
          </w:tcPr>
          <w:p w14:paraId="0D00135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75</w:t>
            </w:r>
          </w:p>
        </w:tc>
        <w:tc>
          <w:tcPr>
            <w:tcW w:w="693" w:type="pct"/>
            <w:tcBorders>
              <w:top w:val="single" w:sz="4" w:space="0" w:color="95B3D7"/>
              <w:left w:val="nil"/>
              <w:bottom w:val="single" w:sz="4" w:space="0" w:color="95B3D7"/>
              <w:right w:val="nil"/>
            </w:tcBorders>
            <w:noWrap/>
            <w:vAlign w:val="center"/>
            <w:hideMark/>
          </w:tcPr>
          <w:p w14:paraId="56F24346"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2.9E+02</w:t>
            </w:r>
          </w:p>
        </w:tc>
        <w:tc>
          <w:tcPr>
            <w:tcW w:w="645" w:type="pct"/>
            <w:tcBorders>
              <w:top w:val="single" w:sz="4" w:space="0" w:color="95B3D7"/>
              <w:left w:val="nil"/>
              <w:bottom w:val="single" w:sz="4" w:space="0" w:color="95B3D7"/>
              <w:right w:val="nil"/>
            </w:tcBorders>
            <w:noWrap/>
            <w:vAlign w:val="center"/>
            <w:hideMark/>
          </w:tcPr>
          <w:p w14:paraId="270BB26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1.3E+02</w:t>
            </w:r>
          </w:p>
        </w:tc>
        <w:tc>
          <w:tcPr>
            <w:tcW w:w="767" w:type="pct"/>
            <w:tcBorders>
              <w:top w:val="single" w:sz="4" w:space="0" w:color="95B3D7"/>
              <w:left w:val="nil"/>
              <w:bottom w:val="single" w:sz="4" w:space="0" w:color="95B3D7"/>
              <w:right w:val="nil"/>
            </w:tcBorders>
            <w:noWrap/>
            <w:vAlign w:val="center"/>
            <w:hideMark/>
          </w:tcPr>
          <w:p w14:paraId="06C777A1"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27</w:t>
            </w:r>
          </w:p>
        </w:tc>
        <w:tc>
          <w:tcPr>
            <w:tcW w:w="719" w:type="pct"/>
            <w:tcBorders>
              <w:top w:val="single" w:sz="4" w:space="0" w:color="95B3D7"/>
              <w:left w:val="nil"/>
              <w:bottom w:val="single" w:sz="4" w:space="0" w:color="95B3D7"/>
              <w:right w:val="single" w:sz="4" w:space="0" w:color="95B3D7"/>
            </w:tcBorders>
            <w:noWrap/>
            <w:vAlign w:val="center"/>
            <w:hideMark/>
          </w:tcPr>
          <w:p w14:paraId="2D45120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68</w:t>
            </w:r>
          </w:p>
        </w:tc>
      </w:tr>
      <w:tr w:rsidR="00FB6EBF" w14:paraId="3FFF0BB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3A99D5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D0556BE"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0DD657A"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183</w:t>
            </w:r>
          </w:p>
        </w:tc>
        <w:tc>
          <w:tcPr>
            <w:tcW w:w="423" w:type="pct"/>
            <w:tcBorders>
              <w:top w:val="single" w:sz="4" w:space="0" w:color="95B3D7"/>
              <w:left w:val="nil"/>
              <w:bottom w:val="single" w:sz="4" w:space="0" w:color="auto"/>
              <w:right w:val="nil"/>
            </w:tcBorders>
            <w:shd w:val="clear" w:color="auto" w:fill="DCE6F1"/>
            <w:noWrap/>
            <w:vAlign w:val="center"/>
            <w:hideMark/>
          </w:tcPr>
          <w:p w14:paraId="788AEAD5"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auto"/>
              <w:right w:val="nil"/>
            </w:tcBorders>
            <w:shd w:val="clear" w:color="auto" w:fill="DCE6F1"/>
            <w:noWrap/>
            <w:vAlign w:val="center"/>
            <w:hideMark/>
          </w:tcPr>
          <w:p w14:paraId="045FF4C7"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2.9E+02</w:t>
            </w:r>
          </w:p>
        </w:tc>
        <w:tc>
          <w:tcPr>
            <w:tcW w:w="645" w:type="pct"/>
            <w:tcBorders>
              <w:top w:val="single" w:sz="4" w:space="0" w:color="95B3D7"/>
              <w:left w:val="nil"/>
              <w:bottom w:val="single" w:sz="4" w:space="0" w:color="auto"/>
              <w:right w:val="nil"/>
            </w:tcBorders>
            <w:shd w:val="clear" w:color="auto" w:fill="DCE6F1"/>
            <w:noWrap/>
            <w:vAlign w:val="center"/>
            <w:hideMark/>
          </w:tcPr>
          <w:p w14:paraId="703E3275"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1.2E+02</w:t>
            </w:r>
          </w:p>
        </w:tc>
        <w:tc>
          <w:tcPr>
            <w:tcW w:w="767" w:type="pct"/>
            <w:tcBorders>
              <w:top w:val="single" w:sz="4" w:space="0" w:color="95B3D7"/>
              <w:left w:val="nil"/>
              <w:bottom w:val="single" w:sz="4" w:space="0" w:color="auto"/>
              <w:right w:val="nil"/>
            </w:tcBorders>
            <w:shd w:val="clear" w:color="auto" w:fill="DCE6F1"/>
            <w:noWrap/>
            <w:vAlign w:val="center"/>
            <w:hideMark/>
          </w:tcPr>
          <w:p w14:paraId="1D22AD3D"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27</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565CC504" w14:textId="77777777" w:rsidR="00FB6EBF" w:rsidRDefault="00FB6EBF" w:rsidP="00582D48">
            <w:pPr>
              <w:spacing w:after="0"/>
              <w:ind w:firstLine="0"/>
              <w:rPr>
                <w:rFonts w:eastAsia="Times New Roman" w:cs="Calibri"/>
                <w:color w:val="000000"/>
                <w:sz w:val="18"/>
                <w:szCs w:val="18"/>
              </w:rPr>
            </w:pPr>
            <w:r>
              <w:rPr>
                <w:rFonts w:eastAsia="Times New Roman" w:cs="Calibri"/>
                <w:color w:val="000000"/>
                <w:sz w:val="18"/>
                <w:szCs w:val="18"/>
              </w:rPr>
              <w:t>69</w:t>
            </w:r>
          </w:p>
        </w:tc>
      </w:tr>
    </w:tbl>
    <w:p w14:paraId="3671161E"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36 ML in 2015; 62 ML in 2040; and 108 ML in 2070.</w:t>
      </w:r>
    </w:p>
    <w:p w14:paraId="2B6A3DF0" w14:textId="77777777" w:rsidR="00FB6EBF" w:rsidRDefault="00FB6EBF" w:rsidP="00FB6EBF">
      <w:pPr>
        <w:rPr>
          <w:sz w:val="20"/>
          <w:szCs w:val="20"/>
        </w:rPr>
      </w:pPr>
      <w:r>
        <w:rPr>
          <w:sz w:val="20"/>
          <w:szCs w:val="20"/>
          <w:vertAlign w:val="superscript"/>
        </w:rPr>
        <w:t>b</w:t>
      </w:r>
      <w:r>
        <w:rPr>
          <w:sz w:val="20"/>
          <w:szCs w:val="20"/>
        </w:rPr>
        <w:t>Piped water use was estimated to be 89 ML in 2015; 155 ML in 2040; and 270 ML in 2070.</w:t>
      </w:r>
    </w:p>
    <w:p w14:paraId="25D6ED24" w14:textId="77777777" w:rsidR="00FB6EBF" w:rsidRDefault="00FB6EBF" w:rsidP="00FB6EBF"/>
    <w:p w14:paraId="1C8B46DD" w14:textId="60ED9D6B"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25</w:t>
      </w:r>
      <w:r w:rsidR="00F8587E">
        <w:rPr>
          <w:noProof/>
        </w:rPr>
        <w:fldChar w:fldCharType="end"/>
      </w:r>
      <w:r>
        <w:t xml:space="preserve"> Whale Cove (Main).</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1D113E43" w14:textId="77777777" w:rsidTr="00FB6EBF">
        <w:trPr>
          <w:trHeight w:val="375"/>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591FE22D"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3734B2DD"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7BBE8BF1"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580B9D93"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693" w:type="pct"/>
            <w:tcBorders>
              <w:top w:val="single" w:sz="4" w:space="0" w:color="auto"/>
              <w:left w:val="nil"/>
              <w:bottom w:val="single" w:sz="4" w:space="0" w:color="auto"/>
              <w:right w:val="nil"/>
            </w:tcBorders>
            <w:shd w:val="clear" w:color="auto" w:fill="4F81BD"/>
            <w:vAlign w:val="center"/>
            <w:hideMark/>
          </w:tcPr>
          <w:p w14:paraId="50A90883" w14:textId="77777777" w:rsidR="00FB6EBF" w:rsidRDefault="00FB6EBF" w:rsidP="00BF1CA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7FB869F2" w14:textId="77777777" w:rsidR="00FB6EBF" w:rsidRDefault="00FB6EBF" w:rsidP="00BF1CA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60C55961"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0E02D0CF"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2D1956D9"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98E587F"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24E5D6E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207242C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304</w:t>
            </w:r>
          </w:p>
        </w:tc>
        <w:tc>
          <w:tcPr>
            <w:tcW w:w="423" w:type="pct"/>
            <w:tcBorders>
              <w:top w:val="single" w:sz="4" w:space="0" w:color="auto"/>
              <w:left w:val="nil"/>
              <w:bottom w:val="single" w:sz="4" w:space="0" w:color="95B3D7"/>
              <w:right w:val="nil"/>
            </w:tcBorders>
            <w:shd w:val="clear" w:color="auto" w:fill="DCE6F1"/>
            <w:noWrap/>
            <w:vAlign w:val="center"/>
            <w:hideMark/>
          </w:tcPr>
          <w:p w14:paraId="5A794EA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shd w:val="clear" w:color="auto" w:fill="DCE6F1"/>
            <w:noWrap/>
            <w:vAlign w:val="center"/>
            <w:hideMark/>
          </w:tcPr>
          <w:p w14:paraId="7ACAF52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5.4E+02</w:t>
            </w:r>
          </w:p>
        </w:tc>
        <w:tc>
          <w:tcPr>
            <w:tcW w:w="645" w:type="pct"/>
            <w:tcBorders>
              <w:top w:val="single" w:sz="4" w:space="0" w:color="auto"/>
              <w:left w:val="nil"/>
              <w:bottom w:val="single" w:sz="4" w:space="0" w:color="95B3D7"/>
              <w:right w:val="nil"/>
            </w:tcBorders>
            <w:shd w:val="clear" w:color="auto" w:fill="DCE6F1"/>
            <w:noWrap/>
            <w:vAlign w:val="center"/>
            <w:hideMark/>
          </w:tcPr>
          <w:p w14:paraId="572C5BA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5.2E+02</w:t>
            </w:r>
          </w:p>
        </w:tc>
        <w:tc>
          <w:tcPr>
            <w:tcW w:w="767" w:type="pct"/>
            <w:tcBorders>
              <w:top w:val="single" w:sz="4" w:space="0" w:color="auto"/>
              <w:left w:val="nil"/>
              <w:bottom w:val="single" w:sz="4" w:space="0" w:color="95B3D7"/>
              <w:right w:val="nil"/>
            </w:tcBorders>
            <w:shd w:val="clear" w:color="auto" w:fill="DCE6F1"/>
            <w:noWrap/>
            <w:vAlign w:val="center"/>
            <w:hideMark/>
          </w:tcPr>
          <w:p w14:paraId="5BC5A26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2.6</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47F56B1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6.6</w:t>
            </w:r>
          </w:p>
        </w:tc>
      </w:tr>
      <w:tr w:rsidR="00FB6EBF" w14:paraId="39C0069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259D5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E1222F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18D544F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noWrap/>
            <w:vAlign w:val="center"/>
            <w:hideMark/>
          </w:tcPr>
          <w:p w14:paraId="48C27CE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683FBD2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5.0E+02</w:t>
            </w:r>
          </w:p>
        </w:tc>
        <w:tc>
          <w:tcPr>
            <w:tcW w:w="645" w:type="pct"/>
            <w:tcBorders>
              <w:top w:val="single" w:sz="4" w:space="0" w:color="95B3D7"/>
              <w:left w:val="nil"/>
              <w:bottom w:val="single" w:sz="4" w:space="0" w:color="95B3D7"/>
              <w:right w:val="nil"/>
            </w:tcBorders>
            <w:noWrap/>
            <w:vAlign w:val="center"/>
            <w:hideMark/>
          </w:tcPr>
          <w:p w14:paraId="70497E2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4.8E+02</w:t>
            </w:r>
          </w:p>
        </w:tc>
        <w:tc>
          <w:tcPr>
            <w:tcW w:w="767" w:type="pct"/>
            <w:tcBorders>
              <w:top w:val="single" w:sz="4" w:space="0" w:color="95B3D7"/>
              <w:left w:val="nil"/>
              <w:bottom w:val="single" w:sz="4" w:space="0" w:color="95B3D7"/>
              <w:right w:val="nil"/>
            </w:tcBorders>
            <w:noWrap/>
            <w:vAlign w:val="center"/>
            <w:hideMark/>
          </w:tcPr>
          <w:p w14:paraId="4E7A76D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w:t>
            </w:r>
          </w:p>
        </w:tc>
        <w:tc>
          <w:tcPr>
            <w:tcW w:w="719" w:type="pct"/>
            <w:tcBorders>
              <w:top w:val="single" w:sz="4" w:space="0" w:color="95B3D7"/>
              <w:left w:val="nil"/>
              <w:bottom w:val="single" w:sz="4" w:space="0" w:color="95B3D7"/>
              <w:right w:val="single" w:sz="4" w:space="0" w:color="95B3D7"/>
            </w:tcBorders>
            <w:noWrap/>
            <w:vAlign w:val="center"/>
            <w:hideMark/>
          </w:tcPr>
          <w:p w14:paraId="4B2DDE9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7.1</w:t>
            </w:r>
          </w:p>
        </w:tc>
      </w:tr>
      <w:tr w:rsidR="00FB6EBF" w14:paraId="3C64C1AC"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6C9A54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0D54C49"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1DC63A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95B3D7"/>
              <w:left w:val="nil"/>
              <w:bottom w:val="single" w:sz="4" w:space="0" w:color="95B3D7"/>
              <w:right w:val="nil"/>
            </w:tcBorders>
            <w:shd w:val="clear" w:color="auto" w:fill="DCE6F1"/>
            <w:noWrap/>
            <w:vAlign w:val="center"/>
            <w:hideMark/>
          </w:tcPr>
          <w:p w14:paraId="1EE82DC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4C2FF30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5.2E+02</w:t>
            </w:r>
          </w:p>
        </w:tc>
        <w:tc>
          <w:tcPr>
            <w:tcW w:w="645" w:type="pct"/>
            <w:tcBorders>
              <w:top w:val="single" w:sz="4" w:space="0" w:color="95B3D7"/>
              <w:left w:val="nil"/>
              <w:bottom w:val="single" w:sz="4" w:space="0" w:color="95B3D7"/>
              <w:right w:val="nil"/>
            </w:tcBorders>
            <w:shd w:val="clear" w:color="auto" w:fill="DCE6F1"/>
            <w:noWrap/>
            <w:vAlign w:val="center"/>
            <w:hideMark/>
          </w:tcPr>
          <w:p w14:paraId="668BD41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5.0E+02</w:t>
            </w:r>
          </w:p>
        </w:tc>
        <w:tc>
          <w:tcPr>
            <w:tcW w:w="767" w:type="pct"/>
            <w:tcBorders>
              <w:top w:val="single" w:sz="4" w:space="0" w:color="95B3D7"/>
              <w:left w:val="nil"/>
              <w:bottom w:val="single" w:sz="4" w:space="0" w:color="95B3D7"/>
              <w:right w:val="nil"/>
            </w:tcBorders>
            <w:shd w:val="clear" w:color="auto" w:fill="DCE6F1"/>
            <w:noWrap/>
            <w:vAlign w:val="center"/>
            <w:hideMark/>
          </w:tcPr>
          <w:p w14:paraId="1D549A8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1B8DF8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6.9</w:t>
            </w:r>
          </w:p>
        </w:tc>
      </w:tr>
      <w:tr w:rsidR="00FB6EBF" w14:paraId="0FA44959"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066A5B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7CF0738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F8E2E7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noWrap/>
            <w:vAlign w:val="center"/>
            <w:hideMark/>
          </w:tcPr>
          <w:p w14:paraId="7C9A24B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noWrap/>
            <w:vAlign w:val="center"/>
            <w:hideMark/>
          </w:tcPr>
          <w:p w14:paraId="40802A6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5.1E+02</w:t>
            </w:r>
          </w:p>
        </w:tc>
        <w:tc>
          <w:tcPr>
            <w:tcW w:w="645" w:type="pct"/>
            <w:tcBorders>
              <w:top w:val="single" w:sz="4" w:space="0" w:color="95B3D7"/>
              <w:left w:val="nil"/>
              <w:bottom w:val="single" w:sz="4" w:space="0" w:color="95B3D7"/>
              <w:right w:val="nil"/>
            </w:tcBorders>
            <w:noWrap/>
            <w:vAlign w:val="center"/>
            <w:hideMark/>
          </w:tcPr>
          <w:p w14:paraId="0FE7465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4.9E+02</w:t>
            </w:r>
          </w:p>
        </w:tc>
        <w:tc>
          <w:tcPr>
            <w:tcW w:w="767" w:type="pct"/>
            <w:tcBorders>
              <w:top w:val="single" w:sz="4" w:space="0" w:color="95B3D7"/>
              <w:left w:val="nil"/>
              <w:bottom w:val="single" w:sz="4" w:space="0" w:color="95B3D7"/>
              <w:right w:val="nil"/>
            </w:tcBorders>
            <w:noWrap/>
            <w:vAlign w:val="center"/>
            <w:hideMark/>
          </w:tcPr>
          <w:p w14:paraId="3681ABA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w:t>
            </w:r>
          </w:p>
        </w:tc>
        <w:tc>
          <w:tcPr>
            <w:tcW w:w="719" w:type="pct"/>
            <w:tcBorders>
              <w:top w:val="single" w:sz="4" w:space="0" w:color="95B3D7"/>
              <w:left w:val="nil"/>
              <w:bottom w:val="single" w:sz="4" w:space="0" w:color="95B3D7"/>
              <w:right w:val="single" w:sz="4" w:space="0" w:color="95B3D7"/>
            </w:tcBorders>
            <w:noWrap/>
            <w:vAlign w:val="center"/>
            <w:hideMark/>
          </w:tcPr>
          <w:p w14:paraId="27A21249"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6.9</w:t>
            </w:r>
          </w:p>
        </w:tc>
      </w:tr>
      <w:tr w:rsidR="00FB6EBF" w14:paraId="2D2FBBB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C9E921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A57E72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794CB39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280</w:t>
            </w:r>
          </w:p>
        </w:tc>
        <w:tc>
          <w:tcPr>
            <w:tcW w:w="423" w:type="pct"/>
            <w:tcBorders>
              <w:top w:val="single" w:sz="4" w:space="0" w:color="95B3D7"/>
              <w:left w:val="nil"/>
              <w:bottom w:val="single" w:sz="4" w:space="0" w:color="auto"/>
              <w:right w:val="nil"/>
            </w:tcBorders>
            <w:shd w:val="clear" w:color="auto" w:fill="DCE6F1"/>
            <w:noWrap/>
            <w:vAlign w:val="center"/>
            <w:hideMark/>
          </w:tcPr>
          <w:p w14:paraId="0E92869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264132E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5.0E+02</w:t>
            </w:r>
          </w:p>
        </w:tc>
        <w:tc>
          <w:tcPr>
            <w:tcW w:w="645" w:type="pct"/>
            <w:tcBorders>
              <w:top w:val="single" w:sz="4" w:space="0" w:color="95B3D7"/>
              <w:left w:val="nil"/>
              <w:bottom w:val="single" w:sz="4" w:space="0" w:color="auto"/>
              <w:right w:val="nil"/>
            </w:tcBorders>
            <w:shd w:val="clear" w:color="auto" w:fill="DCE6F1"/>
            <w:noWrap/>
            <w:vAlign w:val="center"/>
            <w:hideMark/>
          </w:tcPr>
          <w:p w14:paraId="2E4BAE8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4.8E+02</w:t>
            </w:r>
          </w:p>
        </w:tc>
        <w:tc>
          <w:tcPr>
            <w:tcW w:w="767" w:type="pct"/>
            <w:tcBorders>
              <w:top w:val="single" w:sz="4" w:space="0" w:color="95B3D7"/>
              <w:left w:val="nil"/>
              <w:bottom w:val="single" w:sz="4" w:space="0" w:color="auto"/>
              <w:right w:val="nil"/>
            </w:tcBorders>
            <w:shd w:val="clear" w:color="auto" w:fill="DCE6F1"/>
            <w:noWrap/>
            <w:vAlign w:val="center"/>
            <w:hideMark/>
          </w:tcPr>
          <w:p w14:paraId="28733142"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66357E0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7.1</w:t>
            </w:r>
          </w:p>
        </w:tc>
      </w:tr>
      <w:tr w:rsidR="00FB6EBF" w14:paraId="3F2937E5"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1B411CAC"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2BF5A70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A14DE3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5D9E437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1B900C3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5.0E+02</w:t>
            </w:r>
          </w:p>
        </w:tc>
        <w:tc>
          <w:tcPr>
            <w:tcW w:w="645" w:type="pct"/>
            <w:tcBorders>
              <w:top w:val="single" w:sz="4" w:space="0" w:color="auto"/>
              <w:left w:val="nil"/>
              <w:bottom w:val="single" w:sz="4" w:space="0" w:color="95B3D7"/>
              <w:right w:val="nil"/>
            </w:tcBorders>
            <w:noWrap/>
            <w:vAlign w:val="center"/>
            <w:hideMark/>
          </w:tcPr>
          <w:p w14:paraId="00328DB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4.7E+02</w:t>
            </w:r>
          </w:p>
        </w:tc>
        <w:tc>
          <w:tcPr>
            <w:tcW w:w="767" w:type="pct"/>
            <w:tcBorders>
              <w:top w:val="single" w:sz="4" w:space="0" w:color="auto"/>
              <w:left w:val="nil"/>
              <w:bottom w:val="single" w:sz="4" w:space="0" w:color="95B3D7"/>
              <w:right w:val="nil"/>
            </w:tcBorders>
            <w:noWrap/>
            <w:vAlign w:val="center"/>
            <w:hideMark/>
          </w:tcPr>
          <w:p w14:paraId="2E72EA7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4.7</w:t>
            </w:r>
          </w:p>
        </w:tc>
        <w:tc>
          <w:tcPr>
            <w:tcW w:w="719" w:type="pct"/>
            <w:tcBorders>
              <w:top w:val="single" w:sz="4" w:space="0" w:color="auto"/>
              <w:left w:val="nil"/>
              <w:bottom w:val="single" w:sz="4" w:space="0" w:color="95B3D7"/>
              <w:right w:val="single" w:sz="4" w:space="0" w:color="95B3D7"/>
            </w:tcBorders>
            <w:noWrap/>
            <w:vAlign w:val="center"/>
            <w:hideMark/>
          </w:tcPr>
          <w:p w14:paraId="09989F7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5CC8B07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B522C7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A81077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1307E3C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center"/>
            <w:hideMark/>
          </w:tcPr>
          <w:p w14:paraId="30B92B32"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4ABAECF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5.6E+02</w:t>
            </w:r>
          </w:p>
        </w:tc>
        <w:tc>
          <w:tcPr>
            <w:tcW w:w="645" w:type="pct"/>
            <w:tcBorders>
              <w:top w:val="single" w:sz="4" w:space="0" w:color="95B3D7"/>
              <w:left w:val="nil"/>
              <w:bottom w:val="single" w:sz="4" w:space="0" w:color="95B3D7"/>
              <w:right w:val="nil"/>
            </w:tcBorders>
            <w:shd w:val="clear" w:color="auto" w:fill="DCE6F1"/>
            <w:noWrap/>
            <w:vAlign w:val="center"/>
            <w:hideMark/>
          </w:tcPr>
          <w:p w14:paraId="0021845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5.2E+02</w:t>
            </w:r>
          </w:p>
        </w:tc>
        <w:tc>
          <w:tcPr>
            <w:tcW w:w="767" w:type="pct"/>
            <w:tcBorders>
              <w:top w:val="single" w:sz="4" w:space="0" w:color="95B3D7"/>
              <w:left w:val="nil"/>
              <w:bottom w:val="single" w:sz="4" w:space="0" w:color="95B3D7"/>
              <w:right w:val="nil"/>
            </w:tcBorders>
            <w:shd w:val="clear" w:color="auto" w:fill="DCE6F1"/>
            <w:noWrap/>
            <w:vAlign w:val="center"/>
            <w:hideMark/>
          </w:tcPr>
          <w:p w14:paraId="20DFCC5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4.2</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4ADDB7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76C6B8F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A263EA4"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483DCDA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60762B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noWrap/>
            <w:vAlign w:val="center"/>
            <w:hideMark/>
          </w:tcPr>
          <w:p w14:paraId="646331F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4C81AE7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5.5E+02</w:t>
            </w:r>
          </w:p>
        </w:tc>
        <w:tc>
          <w:tcPr>
            <w:tcW w:w="645" w:type="pct"/>
            <w:tcBorders>
              <w:top w:val="single" w:sz="4" w:space="0" w:color="95B3D7"/>
              <w:left w:val="nil"/>
              <w:bottom w:val="single" w:sz="4" w:space="0" w:color="95B3D7"/>
              <w:right w:val="nil"/>
            </w:tcBorders>
            <w:noWrap/>
            <w:vAlign w:val="center"/>
            <w:hideMark/>
          </w:tcPr>
          <w:p w14:paraId="2610141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5.2E+02</w:t>
            </w:r>
          </w:p>
        </w:tc>
        <w:tc>
          <w:tcPr>
            <w:tcW w:w="767" w:type="pct"/>
            <w:tcBorders>
              <w:top w:val="single" w:sz="4" w:space="0" w:color="95B3D7"/>
              <w:left w:val="nil"/>
              <w:bottom w:val="single" w:sz="4" w:space="0" w:color="95B3D7"/>
              <w:right w:val="nil"/>
            </w:tcBorders>
            <w:noWrap/>
            <w:vAlign w:val="center"/>
            <w:hideMark/>
          </w:tcPr>
          <w:p w14:paraId="51DF2A3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4.3</w:t>
            </w:r>
          </w:p>
        </w:tc>
        <w:tc>
          <w:tcPr>
            <w:tcW w:w="719" w:type="pct"/>
            <w:tcBorders>
              <w:top w:val="single" w:sz="4" w:space="0" w:color="95B3D7"/>
              <w:left w:val="nil"/>
              <w:bottom w:val="single" w:sz="4" w:space="0" w:color="95B3D7"/>
              <w:right w:val="single" w:sz="4" w:space="0" w:color="95B3D7"/>
            </w:tcBorders>
            <w:noWrap/>
            <w:vAlign w:val="center"/>
            <w:hideMark/>
          </w:tcPr>
          <w:p w14:paraId="79636FD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4829E28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0B1B89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7D04286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38E578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277</w:t>
            </w:r>
          </w:p>
        </w:tc>
        <w:tc>
          <w:tcPr>
            <w:tcW w:w="423" w:type="pct"/>
            <w:tcBorders>
              <w:top w:val="single" w:sz="4" w:space="0" w:color="95B3D7"/>
              <w:left w:val="nil"/>
              <w:bottom w:val="single" w:sz="4" w:space="0" w:color="auto"/>
              <w:right w:val="nil"/>
            </w:tcBorders>
            <w:shd w:val="clear" w:color="auto" w:fill="DCE6F1"/>
            <w:noWrap/>
            <w:vAlign w:val="center"/>
            <w:hideMark/>
          </w:tcPr>
          <w:p w14:paraId="26BF94F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1EC22B1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4.8E+02</w:t>
            </w:r>
          </w:p>
        </w:tc>
        <w:tc>
          <w:tcPr>
            <w:tcW w:w="645" w:type="pct"/>
            <w:tcBorders>
              <w:top w:val="single" w:sz="4" w:space="0" w:color="95B3D7"/>
              <w:left w:val="nil"/>
              <w:bottom w:val="single" w:sz="4" w:space="0" w:color="auto"/>
              <w:right w:val="nil"/>
            </w:tcBorders>
            <w:shd w:val="clear" w:color="auto" w:fill="DCE6F1"/>
            <w:noWrap/>
            <w:vAlign w:val="center"/>
            <w:hideMark/>
          </w:tcPr>
          <w:p w14:paraId="19FC9C2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4.5E+02</w:t>
            </w:r>
          </w:p>
        </w:tc>
        <w:tc>
          <w:tcPr>
            <w:tcW w:w="767" w:type="pct"/>
            <w:tcBorders>
              <w:top w:val="single" w:sz="4" w:space="0" w:color="95B3D7"/>
              <w:left w:val="nil"/>
              <w:bottom w:val="single" w:sz="4" w:space="0" w:color="auto"/>
              <w:right w:val="nil"/>
            </w:tcBorders>
            <w:shd w:val="clear" w:color="auto" w:fill="DCE6F1"/>
            <w:noWrap/>
            <w:vAlign w:val="center"/>
            <w:hideMark/>
          </w:tcPr>
          <w:p w14:paraId="0B003D5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4.8</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233F22E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549B4337"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09E38E17"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79CEBB4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AF48CF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62D062F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6F70FD3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4.8E+02</w:t>
            </w:r>
          </w:p>
        </w:tc>
        <w:tc>
          <w:tcPr>
            <w:tcW w:w="645" w:type="pct"/>
            <w:tcBorders>
              <w:top w:val="single" w:sz="4" w:space="0" w:color="auto"/>
              <w:left w:val="nil"/>
              <w:bottom w:val="single" w:sz="4" w:space="0" w:color="95B3D7"/>
              <w:right w:val="nil"/>
            </w:tcBorders>
            <w:noWrap/>
            <w:vAlign w:val="center"/>
            <w:hideMark/>
          </w:tcPr>
          <w:p w14:paraId="5CAEE0E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4.2E+02</w:t>
            </w:r>
          </w:p>
        </w:tc>
        <w:tc>
          <w:tcPr>
            <w:tcW w:w="767" w:type="pct"/>
            <w:tcBorders>
              <w:top w:val="single" w:sz="4" w:space="0" w:color="auto"/>
              <w:left w:val="nil"/>
              <w:bottom w:val="single" w:sz="4" w:space="0" w:color="95B3D7"/>
              <w:right w:val="nil"/>
            </w:tcBorders>
            <w:noWrap/>
            <w:vAlign w:val="center"/>
            <w:hideMark/>
          </w:tcPr>
          <w:p w14:paraId="3BF6C12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7.9</w:t>
            </w:r>
          </w:p>
        </w:tc>
        <w:tc>
          <w:tcPr>
            <w:tcW w:w="719" w:type="pct"/>
            <w:tcBorders>
              <w:top w:val="single" w:sz="4" w:space="0" w:color="auto"/>
              <w:left w:val="nil"/>
              <w:bottom w:val="single" w:sz="4" w:space="0" w:color="95B3D7"/>
              <w:right w:val="single" w:sz="4" w:space="0" w:color="95B3D7"/>
            </w:tcBorders>
            <w:noWrap/>
            <w:vAlign w:val="center"/>
            <w:hideMark/>
          </w:tcPr>
          <w:p w14:paraId="045BE63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20</w:t>
            </w:r>
          </w:p>
        </w:tc>
      </w:tr>
      <w:tr w:rsidR="00FB6EBF" w14:paraId="5231DA93"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36E652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D2B70A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268D3DD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330</w:t>
            </w:r>
          </w:p>
        </w:tc>
        <w:tc>
          <w:tcPr>
            <w:tcW w:w="423" w:type="pct"/>
            <w:tcBorders>
              <w:top w:val="single" w:sz="4" w:space="0" w:color="95B3D7"/>
              <w:left w:val="nil"/>
              <w:bottom w:val="single" w:sz="4" w:space="0" w:color="95B3D7"/>
              <w:right w:val="nil"/>
            </w:tcBorders>
            <w:shd w:val="clear" w:color="auto" w:fill="DCE6F1"/>
            <w:noWrap/>
            <w:vAlign w:val="center"/>
            <w:hideMark/>
          </w:tcPr>
          <w:p w14:paraId="138B0B8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5846BF8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5.9E+02</w:t>
            </w:r>
          </w:p>
        </w:tc>
        <w:tc>
          <w:tcPr>
            <w:tcW w:w="645" w:type="pct"/>
            <w:tcBorders>
              <w:top w:val="single" w:sz="4" w:space="0" w:color="95B3D7"/>
              <w:left w:val="nil"/>
              <w:bottom w:val="single" w:sz="4" w:space="0" w:color="95B3D7"/>
              <w:right w:val="nil"/>
            </w:tcBorders>
            <w:shd w:val="clear" w:color="auto" w:fill="DCE6F1"/>
            <w:noWrap/>
            <w:vAlign w:val="center"/>
            <w:hideMark/>
          </w:tcPr>
          <w:p w14:paraId="2D2F0E7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5.3E+02</w:t>
            </w:r>
          </w:p>
        </w:tc>
        <w:tc>
          <w:tcPr>
            <w:tcW w:w="767" w:type="pct"/>
            <w:tcBorders>
              <w:top w:val="single" w:sz="4" w:space="0" w:color="95B3D7"/>
              <w:left w:val="nil"/>
              <w:bottom w:val="single" w:sz="4" w:space="0" w:color="95B3D7"/>
              <w:right w:val="nil"/>
            </w:tcBorders>
            <w:shd w:val="clear" w:color="auto" w:fill="DCE6F1"/>
            <w:noWrap/>
            <w:vAlign w:val="center"/>
            <w:hideMark/>
          </w:tcPr>
          <w:p w14:paraId="014BA6D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6.6</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4E4BEF8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469D53E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D9B2359"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3A8076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0305D0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327</w:t>
            </w:r>
          </w:p>
        </w:tc>
        <w:tc>
          <w:tcPr>
            <w:tcW w:w="423" w:type="pct"/>
            <w:tcBorders>
              <w:top w:val="single" w:sz="4" w:space="0" w:color="95B3D7"/>
              <w:left w:val="nil"/>
              <w:bottom w:val="single" w:sz="4" w:space="0" w:color="95B3D7"/>
              <w:right w:val="nil"/>
            </w:tcBorders>
            <w:noWrap/>
            <w:vAlign w:val="center"/>
            <w:hideMark/>
          </w:tcPr>
          <w:p w14:paraId="5A6E676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95B3D7"/>
              <w:right w:val="nil"/>
            </w:tcBorders>
            <w:noWrap/>
            <w:vAlign w:val="center"/>
            <w:hideMark/>
          </w:tcPr>
          <w:p w14:paraId="5881D6A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5.6E+02</w:t>
            </w:r>
          </w:p>
        </w:tc>
        <w:tc>
          <w:tcPr>
            <w:tcW w:w="645" w:type="pct"/>
            <w:tcBorders>
              <w:top w:val="single" w:sz="4" w:space="0" w:color="95B3D7"/>
              <w:left w:val="nil"/>
              <w:bottom w:val="single" w:sz="4" w:space="0" w:color="95B3D7"/>
              <w:right w:val="nil"/>
            </w:tcBorders>
            <w:noWrap/>
            <w:vAlign w:val="center"/>
            <w:hideMark/>
          </w:tcPr>
          <w:p w14:paraId="08148CA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5.0E+02</w:t>
            </w:r>
          </w:p>
        </w:tc>
        <w:tc>
          <w:tcPr>
            <w:tcW w:w="767" w:type="pct"/>
            <w:tcBorders>
              <w:top w:val="single" w:sz="4" w:space="0" w:color="95B3D7"/>
              <w:left w:val="nil"/>
              <w:bottom w:val="single" w:sz="4" w:space="0" w:color="95B3D7"/>
              <w:right w:val="nil"/>
            </w:tcBorders>
            <w:noWrap/>
            <w:vAlign w:val="center"/>
            <w:hideMark/>
          </w:tcPr>
          <w:p w14:paraId="176591A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6.9</w:t>
            </w:r>
          </w:p>
        </w:tc>
        <w:tc>
          <w:tcPr>
            <w:tcW w:w="719" w:type="pct"/>
            <w:tcBorders>
              <w:top w:val="single" w:sz="4" w:space="0" w:color="95B3D7"/>
              <w:left w:val="nil"/>
              <w:bottom w:val="single" w:sz="4" w:space="0" w:color="95B3D7"/>
              <w:right w:val="single" w:sz="4" w:space="0" w:color="95B3D7"/>
            </w:tcBorders>
            <w:noWrap/>
            <w:vAlign w:val="center"/>
            <w:hideMark/>
          </w:tcPr>
          <w:p w14:paraId="2E9288F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17</w:t>
            </w:r>
          </w:p>
        </w:tc>
      </w:tr>
      <w:tr w:rsidR="00FB6EBF" w14:paraId="4061CEAD"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CA7CB0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C23F79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ADF7E2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2AF8887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1B97602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5.2E+02</w:t>
            </w:r>
          </w:p>
        </w:tc>
        <w:tc>
          <w:tcPr>
            <w:tcW w:w="645" w:type="pct"/>
            <w:tcBorders>
              <w:top w:val="single" w:sz="4" w:space="0" w:color="95B3D7"/>
              <w:left w:val="nil"/>
              <w:bottom w:val="single" w:sz="4" w:space="0" w:color="auto"/>
              <w:right w:val="nil"/>
            </w:tcBorders>
            <w:shd w:val="clear" w:color="auto" w:fill="DCE6F1"/>
            <w:noWrap/>
            <w:vAlign w:val="center"/>
            <w:hideMark/>
          </w:tcPr>
          <w:p w14:paraId="19513AE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4.6E+02</w:t>
            </w:r>
          </w:p>
        </w:tc>
        <w:tc>
          <w:tcPr>
            <w:tcW w:w="767" w:type="pct"/>
            <w:tcBorders>
              <w:top w:val="single" w:sz="4" w:space="0" w:color="95B3D7"/>
              <w:left w:val="nil"/>
              <w:bottom w:val="single" w:sz="4" w:space="0" w:color="auto"/>
              <w:right w:val="nil"/>
            </w:tcBorders>
            <w:shd w:val="clear" w:color="auto" w:fill="DCE6F1"/>
            <w:noWrap/>
            <w:vAlign w:val="center"/>
            <w:hideMark/>
          </w:tcPr>
          <w:p w14:paraId="5C4D44E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7.4</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B59000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18</w:t>
            </w:r>
          </w:p>
        </w:tc>
      </w:tr>
    </w:tbl>
    <w:p w14:paraId="0342920D"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15 ML in 2015; 25 ML in 2040; and 41 ML in 2070.</w:t>
      </w:r>
    </w:p>
    <w:p w14:paraId="2BE9AFFA" w14:textId="77777777" w:rsidR="00FB6EBF" w:rsidRDefault="00FB6EBF" w:rsidP="00FB6EBF">
      <w:pPr>
        <w:rPr>
          <w:sz w:val="20"/>
          <w:szCs w:val="20"/>
        </w:rPr>
      </w:pPr>
      <w:r>
        <w:rPr>
          <w:sz w:val="20"/>
          <w:szCs w:val="20"/>
          <w:vertAlign w:val="superscript"/>
        </w:rPr>
        <w:t>b</w:t>
      </w:r>
      <w:r>
        <w:rPr>
          <w:sz w:val="20"/>
          <w:szCs w:val="20"/>
        </w:rPr>
        <w:t>Piped water use was estimated to be 37 ML in 2015; 62 ML in 2040; and 104 ML in 2070.</w:t>
      </w:r>
    </w:p>
    <w:p w14:paraId="57B435C3" w14:textId="0ECF891F" w:rsidR="00085A16" w:rsidRDefault="00085A16" w:rsidP="00085A16">
      <w:pPr>
        <w:pStyle w:val="Caption"/>
        <w:keepNext/>
      </w:pPr>
      <w:r>
        <w:t xml:space="preserve">Table B - </w:t>
      </w:r>
      <w:r w:rsidR="00F8587E">
        <w:fldChar w:fldCharType="begin"/>
      </w:r>
      <w:r w:rsidR="00F8587E">
        <w:instrText xml:space="preserve"> SEQ Table_B_- \* ARABIC </w:instrText>
      </w:r>
      <w:r w:rsidR="00F8587E">
        <w:fldChar w:fldCharType="separate"/>
      </w:r>
      <w:r w:rsidR="00BC31E6">
        <w:rPr>
          <w:noProof/>
        </w:rPr>
        <w:t>26</w:t>
      </w:r>
      <w:r w:rsidR="00F8587E">
        <w:rPr>
          <w:noProof/>
        </w:rPr>
        <w:fldChar w:fldCharType="end"/>
      </w:r>
      <w:r>
        <w:t xml:space="preserve"> Whale Cove (Preferred).</w:t>
      </w:r>
    </w:p>
    <w:tbl>
      <w:tblPr>
        <w:tblW w:w="5000" w:type="pct"/>
        <w:tblLook w:val="04A0" w:firstRow="1" w:lastRow="0" w:firstColumn="1" w:lastColumn="0" w:noHBand="0" w:noVBand="1"/>
      </w:tblPr>
      <w:tblGrid>
        <w:gridCol w:w="1048"/>
        <w:gridCol w:w="1103"/>
        <w:gridCol w:w="1207"/>
        <w:gridCol w:w="810"/>
        <w:gridCol w:w="1327"/>
        <w:gridCol w:w="1235"/>
        <w:gridCol w:w="1469"/>
        <w:gridCol w:w="1377"/>
      </w:tblGrid>
      <w:tr w:rsidR="00FB6EBF" w14:paraId="0F4D7C81" w14:textId="77777777" w:rsidTr="00FB6EBF">
        <w:trPr>
          <w:trHeight w:val="360"/>
        </w:trPr>
        <w:tc>
          <w:tcPr>
            <w:tcW w:w="547" w:type="pct"/>
            <w:tcBorders>
              <w:top w:val="single" w:sz="4" w:space="0" w:color="auto"/>
              <w:left w:val="single" w:sz="4" w:space="0" w:color="95B3D7"/>
              <w:bottom w:val="single" w:sz="4" w:space="0" w:color="auto"/>
              <w:right w:val="nil"/>
            </w:tcBorders>
            <w:shd w:val="clear" w:color="auto" w:fill="4F81BD"/>
            <w:vAlign w:val="center"/>
            <w:hideMark/>
          </w:tcPr>
          <w:p w14:paraId="127023AA"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4F81BD"/>
            <w:vAlign w:val="center"/>
            <w:hideMark/>
          </w:tcPr>
          <w:p w14:paraId="7314F936"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4F81BD"/>
            <w:vAlign w:val="center"/>
            <w:hideMark/>
          </w:tcPr>
          <w:p w14:paraId="06A97F43"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Median Precipitation (mm)</w:t>
            </w:r>
          </w:p>
        </w:tc>
        <w:tc>
          <w:tcPr>
            <w:tcW w:w="423" w:type="pct"/>
            <w:tcBorders>
              <w:top w:val="single" w:sz="4" w:space="0" w:color="auto"/>
              <w:left w:val="nil"/>
              <w:bottom w:val="single" w:sz="4" w:space="0" w:color="auto"/>
              <w:right w:val="nil"/>
            </w:tcBorders>
            <w:shd w:val="clear" w:color="auto" w:fill="4F81BD"/>
            <w:vAlign w:val="center"/>
            <w:hideMark/>
          </w:tcPr>
          <w:p w14:paraId="2F83DD85" w14:textId="30B042EC" w:rsidR="00FB6EBF" w:rsidRDefault="00BF1CA4"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M</w:t>
            </w:r>
            <w:r w:rsidR="00FB6EBF">
              <w:rPr>
                <w:rFonts w:eastAsia="Times New Roman" w:cs="Calibri"/>
                <w:b/>
                <w:bCs/>
                <w:color w:val="FFFFFF"/>
                <w:sz w:val="18"/>
                <w:szCs w:val="18"/>
              </w:rPr>
              <w:t>edian ET (mm)</w:t>
            </w:r>
          </w:p>
        </w:tc>
        <w:tc>
          <w:tcPr>
            <w:tcW w:w="693" w:type="pct"/>
            <w:tcBorders>
              <w:top w:val="single" w:sz="4" w:space="0" w:color="auto"/>
              <w:left w:val="nil"/>
              <w:bottom w:val="single" w:sz="4" w:space="0" w:color="auto"/>
              <w:right w:val="nil"/>
            </w:tcBorders>
            <w:shd w:val="clear" w:color="auto" w:fill="4F81BD"/>
            <w:vAlign w:val="center"/>
            <w:hideMark/>
          </w:tcPr>
          <w:p w14:paraId="70D60949" w14:textId="77777777" w:rsidR="00FB6EBF" w:rsidRDefault="00FB6EBF" w:rsidP="00BF1CA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5" w:type="pct"/>
            <w:tcBorders>
              <w:top w:val="single" w:sz="4" w:space="0" w:color="auto"/>
              <w:left w:val="nil"/>
              <w:bottom w:val="single" w:sz="4" w:space="0" w:color="auto"/>
              <w:right w:val="nil"/>
            </w:tcBorders>
            <w:shd w:val="clear" w:color="auto" w:fill="4F81BD"/>
            <w:vAlign w:val="center"/>
            <w:hideMark/>
          </w:tcPr>
          <w:p w14:paraId="5E2F2AC8" w14:textId="77777777" w:rsidR="00FB6EBF" w:rsidRDefault="00FB6EBF" w:rsidP="00BF1CA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7" w:type="pct"/>
            <w:tcBorders>
              <w:top w:val="single" w:sz="4" w:space="0" w:color="auto"/>
              <w:left w:val="nil"/>
              <w:bottom w:val="single" w:sz="4" w:space="0" w:color="auto"/>
              <w:right w:val="nil"/>
            </w:tcBorders>
            <w:shd w:val="clear" w:color="auto" w:fill="4F81BD"/>
            <w:vAlign w:val="center"/>
            <w:hideMark/>
          </w:tcPr>
          <w:p w14:paraId="52891ED6"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19" w:type="pct"/>
            <w:tcBorders>
              <w:top w:val="single" w:sz="4" w:space="0" w:color="auto"/>
              <w:left w:val="nil"/>
              <w:bottom w:val="single" w:sz="4" w:space="0" w:color="auto"/>
              <w:right w:val="single" w:sz="4" w:space="0" w:color="95B3D7"/>
            </w:tcBorders>
            <w:shd w:val="clear" w:color="auto" w:fill="4F81BD"/>
            <w:vAlign w:val="center"/>
            <w:hideMark/>
          </w:tcPr>
          <w:p w14:paraId="7170CBF5" w14:textId="77777777" w:rsidR="00FB6EBF" w:rsidRDefault="00FB6EBF" w:rsidP="00BF1CA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514EDA8"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2AAE1624"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 xml:space="preserve">1950-2015 </w:t>
            </w:r>
          </w:p>
        </w:tc>
        <w:tc>
          <w:tcPr>
            <w:tcW w:w="576" w:type="pct"/>
            <w:tcBorders>
              <w:top w:val="single" w:sz="4" w:space="0" w:color="auto"/>
              <w:left w:val="nil"/>
              <w:bottom w:val="single" w:sz="4" w:space="0" w:color="95B3D7"/>
              <w:right w:val="nil"/>
            </w:tcBorders>
            <w:shd w:val="clear" w:color="auto" w:fill="DCE6F1"/>
            <w:vAlign w:val="center"/>
            <w:hideMark/>
          </w:tcPr>
          <w:p w14:paraId="73941C2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1409AD9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304</w:t>
            </w:r>
          </w:p>
        </w:tc>
        <w:tc>
          <w:tcPr>
            <w:tcW w:w="423" w:type="pct"/>
            <w:tcBorders>
              <w:top w:val="single" w:sz="4" w:space="0" w:color="auto"/>
              <w:left w:val="nil"/>
              <w:bottom w:val="single" w:sz="4" w:space="0" w:color="95B3D7"/>
              <w:right w:val="nil"/>
            </w:tcBorders>
            <w:shd w:val="clear" w:color="auto" w:fill="DCE6F1"/>
            <w:noWrap/>
            <w:vAlign w:val="center"/>
            <w:hideMark/>
          </w:tcPr>
          <w:p w14:paraId="52541E3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70</w:t>
            </w:r>
          </w:p>
        </w:tc>
        <w:tc>
          <w:tcPr>
            <w:tcW w:w="693" w:type="pct"/>
            <w:tcBorders>
              <w:top w:val="single" w:sz="4" w:space="0" w:color="auto"/>
              <w:left w:val="nil"/>
              <w:bottom w:val="single" w:sz="4" w:space="0" w:color="95B3D7"/>
              <w:right w:val="nil"/>
            </w:tcBorders>
            <w:shd w:val="clear" w:color="auto" w:fill="DCE6F1"/>
            <w:noWrap/>
            <w:vAlign w:val="center"/>
            <w:hideMark/>
          </w:tcPr>
          <w:p w14:paraId="0018FB7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3.7E+00</w:t>
            </w:r>
          </w:p>
        </w:tc>
        <w:tc>
          <w:tcPr>
            <w:tcW w:w="645" w:type="pct"/>
            <w:tcBorders>
              <w:top w:val="single" w:sz="4" w:space="0" w:color="auto"/>
              <w:left w:val="nil"/>
              <w:bottom w:val="single" w:sz="4" w:space="0" w:color="95B3D7"/>
              <w:right w:val="nil"/>
            </w:tcBorders>
            <w:shd w:val="clear" w:color="auto" w:fill="DCE6F1"/>
            <w:noWrap/>
            <w:vAlign w:val="center"/>
            <w:hideMark/>
          </w:tcPr>
          <w:p w14:paraId="59735D3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-1.8E+01</w:t>
            </w:r>
          </w:p>
        </w:tc>
        <w:tc>
          <w:tcPr>
            <w:tcW w:w="767" w:type="pct"/>
            <w:tcBorders>
              <w:top w:val="single" w:sz="4" w:space="0" w:color="auto"/>
              <w:left w:val="nil"/>
              <w:bottom w:val="single" w:sz="4" w:space="0" w:color="95B3D7"/>
              <w:right w:val="nil"/>
            </w:tcBorders>
            <w:shd w:val="clear" w:color="auto" w:fill="DCE6F1"/>
            <w:noWrap/>
            <w:vAlign w:val="center"/>
            <w:hideMark/>
          </w:tcPr>
          <w:p w14:paraId="39CB08A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80</w:t>
            </w:r>
          </w:p>
        </w:tc>
        <w:tc>
          <w:tcPr>
            <w:tcW w:w="719" w:type="pct"/>
            <w:tcBorders>
              <w:top w:val="single" w:sz="4" w:space="0" w:color="auto"/>
              <w:left w:val="nil"/>
              <w:bottom w:val="single" w:sz="4" w:space="0" w:color="95B3D7"/>
              <w:right w:val="single" w:sz="4" w:space="0" w:color="95B3D7"/>
            </w:tcBorders>
            <w:shd w:val="clear" w:color="auto" w:fill="DCE6F1"/>
            <w:noWrap/>
            <w:vAlign w:val="center"/>
            <w:hideMark/>
          </w:tcPr>
          <w:p w14:paraId="3D17CCB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199</w:t>
            </w:r>
          </w:p>
        </w:tc>
      </w:tr>
      <w:tr w:rsidR="00FB6EBF" w14:paraId="0D236681"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EEE1ED3"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021417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6DA6B8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281</w:t>
            </w:r>
          </w:p>
        </w:tc>
        <w:tc>
          <w:tcPr>
            <w:tcW w:w="423" w:type="pct"/>
            <w:tcBorders>
              <w:top w:val="single" w:sz="4" w:space="0" w:color="95B3D7"/>
              <w:left w:val="nil"/>
              <w:bottom w:val="single" w:sz="4" w:space="0" w:color="95B3D7"/>
              <w:right w:val="nil"/>
            </w:tcBorders>
            <w:noWrap/>
            <w:vAlign w:val="center"/>
            <w:hideMark/>
          </w:tcPr>
          <w:p w14:paraId="045AB01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63</w:t>
            </w:r>
          </w:p>
        </w:tc>
        <w:tc>
          <w:tcPr>
            <w:tcW w:w="693" w:type="pct"/>
            <w:tcBorders>
              <w:top w:val="single" w:sz="4" w:space="0" w:color="95B3D7"/>
              <w:left w:val="nil"/>
              <w:bottom w:val="single" w:sz="4" w:space="0" w:color="95B3D7"/>
              <w:right w:val="nil"/>
            </w:tcBorders>
            <w:noWrap/>
            <w:vAlign w:val="center"/>
            <w:hideMark/>
          </w:tcPr>
          <w:p w14:paraId="2623459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2.5E+00</w:t>
            </w:r>
          </w:p>
        </w:tc>
        <w:tc>
          <w:tcPr>
            <w:tcW w:w="645" w:type="pct"/>
            <w:tcBorders>
              <w:top w:val="single" w:sz="4" w:space="0" w:color="95B3D7"/>
              <w:left w:val="nil"/>
              <w:bottom w:val="single" w:sz="4" w:space="0" w:color="95B3D7"/>
              <w:right w:val="nil"/>
            </w:tcBorders>
            <w:noWrap/>
            <w:vAlign w:val="center"/>
            <w:hideMark/>
          </w:tcPr>
          <w:p w14:paraId="323191C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-1.9E+01</w:t>
            </w:r>
          </w:p>
        </w:tc>
        <w:tc>
          <w:tcPr>
            <w:tcW w:w="767" w:type="pct"/>
            <w:tcBorders>
              <w:top w:val="single" w:sz="4" w:space="0" w:color="95B3D7"/>
              <w:left w:val="nil"/>
              <w:bottom w:val="single" w:sz="4" w:space="0" w:color="95B3D7"/>
              <w:right w:val="nil"/>
            </w:tcBorders>
            <w:noWrap/>
            <w:vAlign w:val="center"/>
            <w:hideMark/>
          </w:tcPr>
          <w:p w14:paraId="32B1D2D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85</w:t>
            </w:r>
          </w:p>
        </w:tc>
        <w:tc>
          <w:tcPr>
            <w:tcW w:w="719" w:type="pct"/>
            <w:tcBorders>
              <w:top w:val="single" w:sz="4" w:space="0" w:color="95B3D7"/>
              <w:left w:val="nil"/>
              <w:bottom w:val="single" w:sz="4" w:space="0" w:color="95B3D7"/>
              <w:right w:val="single" w:sz="4" w:space="0" w:color="95B3D7"/>
            </w:tcBorders>
            <w:noWrap/>
            <w:vAlign w:val="center"/>
            <w:hideMark/>
          </w:tcPr>
          <w:p w14:paraId="6AF326C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213</w:t>
            </w:r>
          </w:p>
        </w:tc>
      </w:tr>
      <w:tr w:rsidR="00FB6EBF" w14:paraId="7954C88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2201DF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452B0C1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1F7B830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286</w:t>
            </w:r>
          </w:p>
        </w:tc>
        <w:tc>
          <w:tcPr>
            <w:tcW w:w="423" w:type="pct"/>
            <w:tcBorders>
              <w:top w:val="single" w:sz="4" w:space="0" w:color="95B3D7"/>
              <w:left w:val="nil"/>
              <w:bottom w:val="single" w:sz="4" w:space="0" w:color="95B3D7"/>
              <w:right w:val="nil"/>
            </w:tcBorders>
            <w:shd w:val="clear" w:color="auto" w:fill="DCE6F1"/>
            <w:noWrap/>
            <w:vAlign w:val="center"/>
            <w:hideMark/>
          </w:tcPr>
          <w:p w14:paraId="605E97F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27F95C5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3.0E+00</w:t>
            </w:r>
          </w:p>
        </w:tc>
        <w:tc>
          <w:tcPr>
            <w:tcW w:w="645" w:type="pct"/>
            <w:tcBorders>
              <w:top w:val="single" w:sz="4" w:space="0" w:color="95B3D7"/>
              <w:left w:val="nil"/>
              <w:bottom w:val="single" w:sz="4" w:space="0" w:color="95B3D7"/>
              <w:right w:val="nil"/>
            </w:tcBorders>
            <w:shd w:val="clear" w:color="auto" w:fill="DCE6F1"/>
            <w:noWrap/>
            <w:vAlign w:val="center"/>
            <w:hideMark/>
          </w:tcPr>
          <w:p w14:paraId="24593002"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-1.9E+01</w:t>
            </w:r>
          </w:p>
        </w:tc>
        <w:tc>
          <w:tcPr>
            <w:tcW w:w="767" w:type="pct"/>
            <w:tcBorders>
              <w:top w:val="single" w:sz="4" w:space="0" w:color="95B3D7"/>
              <w:left w:val="nil"/>
              <w:bottom w:val="single" w:sz="4" w:space="0" w:color="95B3D7"/>
              <w:right w:val="nil"/>
            </w:tcBorders>
            <w:shd w:val="clear" w:color="auto" w:fill="DCE6F1"/>
            <w:noWrap/>
            <w:vAlign w:val="center"/>
            <w:hideMark/>
          </w:tcPr>
          <w:p w14:paraId="0C93768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83</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1035C1B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207</w:t>
            </w:r>
          </w:p>
        </w:tc>
      </w:tr>
      <w:tr w:rsidR="00FB6EBF" w14:paraId="3892448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449D5DA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41E802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0126F94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284</w:t>
            </w:r>
          </w:p>
        </w:tc>
        <w:tc>
          <w:tcPr>
            <w:tcW w:w="423" w:type="pct"/>
            <w:tcBorders>
              <w:top w:val="single" w:sz="4" w:space="0" w:color="95B3D7"/>
              <w:left w:val="nil"/>
              <w:bottom w:val="single" w:sz="4" w:space="0" w:color="95B3D7"/>
              <w:right w:val="nil"/>
            </w:tcBorders>
            <w:noWrap/>
            <w:vAlign w:val="center"/>
            <w:hideMark/>
          </w:tcPr>
          <w:p w14:paraId="4F364A4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noWrap/>
            <w:vAlign w:val="center"/>
            <w:hideMark/>
          </w:tcPr>
          <w:p w14:paraId="70CD2B3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2.8E+00</w:t>
            </w:r>
          </w:p>
        </w:tc>
        <w:tc>
          <w:tcPr>
            <w:tcW w:w="645" w:type="pct"/>
            <w:tcBorders>
              <w:top w:val="single" w:sz="4" w:space="0" w:color="95B3D7"/>
              <w:left w:val="nil"/>
              <w:bottom w:val="single" w:sz="4" w:space="0" w:color="95B3D7"/>
              <w:right w:val="nil"/>
            </w:tcBorders>
            <w:noWrap/>
            <w:vAlign w:val="center"/>
            <w:hideMark/>
          </w:tcPr>
          <w:p w14:paraId="09FFA79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-1.9E+01</w:t>
            </w:r>
          </w:p>
        </w:tc>
        <w:tc>
          <w:tcPr>
            <w:tcW w:w="767" w:type="pct"/>
            <w:tcBorders>
              <w:top w:val="single" w:sz="4" w:space="0" w:color="95B3D7"/>
              <w:left w:val="nil"/>
              <w:bottom w:val="single" w:sz="4" w:space="0" w:color="95B3D7"/>
              <w:right w:val="nil"/>
            </w:tcBorders>
            <w:noWrap/>
            <w:vAlign w:val="center"/>
            <w:hideMark/>
          </w:tcPr>
          <w:p w14:paraId="2FCDE23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84</w:t>
            </w:r>
          </w:p>
        </w:tc>
        <w:tc>
          <w:tcPr>
            <w:tcW w:w="719" w:type="pct"/>
            <w:tcBorders>
              <w:top w:val="single" w:sz="4" w:space="0" w:color="95B3D7"/>
              <w:left w:val="nil"/>
              <w:bottom w:val="single" w:sz="4" w:space="0" w:color="95B3D7"/>
              <w:right w:val="single" w:sz="4" w:space="0" w:color="95B3D7"/>
            </w:tcBorders>
            <w:noWrap/>
            <w:vAlign w:val="center"/>
            <w:hideMark/>
          </w:tcPr>
          <w:p w14:paraId="086C29F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209</w:t>
            </w:r>
          </w:p>
        </w:tc>
      </w:tr>
      <w:tr w:rsidR="00FB6EBF" w14:paraId="22EE8E54"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E5C463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14FF5F6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23FC236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280</w:t>
            </w:r>
          </w:p>
        </w:tc>
        <w:tc>
          <w:tcPr>
            <w:tcW w:w="423" w:type="pct"/>
            <w:tcBorders>
              <w:top w:val="single" w:sz="4" w:space="0" w:color="95B3D7"/>
              <w:left w:val="nil"/>
              <w:bottom w:val="single" w:sz="4" w:space="0" w:color="auto"/>
              <w:right w:val="nil"/>
            </w:tcBorders>
            <w:shd w:val="clear" w:color="auto" w:fill="DCE6F1"/>
            <w:noWrap/>
            <w:vAlign w:val="center"/>
            <w:hideMark/>
          </w:tcPr>
          <w:p w14:paraId="1AE6DB3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61</w:t>
            </w:r>
          </w:p>
        </w:tc>
        <w:tc>
          <w:tcPr>
            <w:tcW w:w="693" w:type="pct"/>
            <w:tcBorders>
              <w:top w:val="single" w:sz="4" w:space="0" w:color="95B3D7"/>
              <w:left w:val="nil"/>
              <w:bottom w:val="single" w:sz="4" w:space="0" w:color="auto"/>
              <w:right w:val="nil"/>
            </w:tcBorders>
            <w:shd w:val="clear" w:color="auto" w:fill="DCE6F1"/>
            <w:noWrap/>
            <w:vAlign w:val="center"/>
            <w:hideMark/>
          </w:tcPr>
          <w:p w14:paraId="2575B58A" w14:textId="564C4A94" w:rsidR="00FB6EBF" w:rsidRDefault="00E93E3C" w:rsidP="00BF1CA4">
            <w:pPr>
              <w:spacing w:after="0"/>
              <w:ind w:firstLine="0"/>
              <w:rPr>
                <w:rFonts w:eastAsia="Times New Roman" w:cs="Calibri"/>
                <w:color w:val="000000"/>
                <w:sz w:val="18"/>
                <w:szCs w:val="18"/>
              </w:rPr>
            </w:pPr>
            <w:r>
              <w:rPr>
                <w:rFonts w:eastAsia="Times New Roman" w:cs="Calibri"/>
                <w:color w:val="000000"/>
                <w:sz w:val="18"/>
                <w:szCs w:val="18"/>
              </w:rPr>
              <w:t>2.5E+00</w:t>
            </w:r>
          </w:p>
        </w:tc>
        <w:tc>
          <w:tcPr>
            <w:tcW w:w="645" w:type="pct"/>
            <w:tcBorders>
              <w:top w:val="single" w:sz="4" w:space="0" w:color="95B3D7"/>
              <w:left w:val="nil"/>
              <w:bottom w:val="single" w:sz="4" w:space="0" w:color="auto"/>
              <w:right w:val="nil"/>
            </w:tcBorders>
            <w:shd w:val="clear" w:color="auto" w:fill="DCE6F1"/>
            <w:noWrap/>
            <w:vAlign w:val="center"/>
            <w:hideMark/>
          </w:tcPr>
          <w:p w14:paraId="2FC224B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-1.9E+01</w:t>
            </w:r>
          </w:p>
        </w:tc>
        <w:tc>
          <w:tcPr>
            <w:tcW w:w="767" w:type="pct"/>
            <w:tcBorders>
              <w:top w:val="single" w:sz="4" w:space="0" w:color="95B3D7"/>
              <w:left w:val="nil"/>
              <w:bottom w:val="single" w:sz="4" w:space="0" w:color="auto"/>
              <w:right w:val="nil"/>
            </w:tcBorders>
            <w:shd w:val="clear" w:color="auto" w:fill="DCE6F1"/>
            <w:noWrap/>
            <w:vAlign w:val="center"/>
            <w:hideMark/>
          </w:tcPr>
          <w:p w14:paraId="460708B9"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85</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16E67A4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213</w:t>
            </w:r>
          </w:p>
        </w:tc>
      </w:tr>
      <w:tr w:rsidR="00FB6EBF" w14:paraId="2316ACB3"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4D6E264"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32B7E0C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53382DCE"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2D42120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auto"/>
              <w:left w:val="nil"/>
              <w:bottom w:val="single" w:sz="4" w:space="0" w:color="95B3D7"/>
              <w:right w:val="nil"/>
            </w:tcBorders>
            <w:noWrap/>
            <w:vAlign w:val="center"/>
            <w:hideMark/>
          </w:tcPr>
          <w:p w14:paraId="5ABB4AD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-7.2E+00</w:t>
            </w:r>
          </w:p>
        </w:tc>
        <w:tc>
          <w:tcPr>
            <w:tcW w:w="645" w:type="pct"/>
            <w:tcBorders>
              <w:top w:val="single" w:sz="4" w:space="0" w:color="auto"/>
              <w:left w:val="nil"/>
              <w:bottom w:val="single" w:sz="4" w:space="0" w:color="95B3D7"/>
              <w:right w:val="nil"/>
            </w:tcBorders>
            <w:noWrap/>
            <w:vAlign w:val="center"/>
            <w:hideMark/>
          </w:tcPr>
          <w:p w14:paraId="5E34382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-4.4E+01</w:t>
            </w:r>
          </w:p>
        </w:tc>
        <w:tc>
          <w:tcPr>
            <w:tcW w:w="767" w:type="pct"/>
            <w:tcBorders>
              <w:top w:val="single" w:sz="4" w:space="0" w:color="auto"/>
              <w:left w:val="nil"/>
              <w:bottom w:val="single" w:sz="4" w:space="0" w:color="95B3D7"/>
              <w:right w:val="nil"/>
            </w:tcBorders>
            <w:noWrap/>
            <w:vAlign w:val="center"/>
            <w:hideMark/>
          </w:tcPr>
          <w:p w14:paraId="145B4CF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141</w:t>
            </w:r>
          </w:p>
        </w:tc>
        <w:tc>
          <w:tcPr>
            <w:tcW w:w="719" w:type="pct"/>
            <w:tcBorders>
              <w:top w:val="single" w:sz="4" w:space="0" w:color="auto"/>
              <w:left w:val="nil"/>
              <w:bottom w:val="single" w:sz="4" w:space="0" w:color="95B3D7"/>
              <w:right w:val="single" w:sz="4" w:space="0" w:color="95B3D7"/>
            </w:tcBorders>
            <w:noWrap/>
            <w:vAlign w:val="center"/>
            <w:hideMark/>
          </w:tcPr>
          <w:p w14:paraId="0DA58CC9"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353</w:t>
            </w:r>
          </w:p>
        </w:tc>
      </w:tr>
      <w:tr w:rsidR="00FB6EBF" w14:paraId="10E6C548"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37EC12EA"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69E643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577573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309</w:t>
            </w:r>
          </w:p>
        </w:tc>
        <w:tc>
          <w:tcPr>
            <w:tcW w:w="423" w:type="pct"/>
            <w:tcBorders>
              <w:top w:val="single" w:sz="4" w:space="0" w:color="95B3D7"/>
              <w:left w:val="nil"/>
              <w:bottom w:val="single" w:sz="4" w:space="0" w:color="95B3D7"/>
              <w:right w:val="nil"/>
            </w:tcBorders>
            <w:shd w:val="clear" w:color="auto" w:fill="DCE6F1"/>
            <w:noWrap/>
            <w:vAlign w:val="center"/>
            <w:hideMark/>
          </w:tcPr>
          <w:p w14:paraId="3E59AC8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95B3D7"/>
              <w:right w:val="nil"/>
            </w:tcBorders>
            <w:shd w:val="clear" w:color="auto" w:fill="DCE6F1"/>
            <w:noWrap/>
            <w:vAlign w:val="center"/>
            <w:hideMark/>
          </w:tcPr>
          <w:p w14:paraId="113C7ED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-5.3E+00</w:t>
            </w:r>
          </w:p>
        </w:tc>
        <w:tc>
          <w:tcPr>
            <w:tcW w:w="645" w:type="pct"/>
            <w:tcBorders>
              <w:top w:val="single" w:sz="4" w:space="0" w:color="95B3D7"/>
              <w:left w:val="nil"/>
              <w:bottom w:val="single" w:sz="4" w:space="0" w:color="95B3D7"/>
              <w:right w:val="nil"/>
            </w:tcBorders>
            <w:shd w:val="clear" w:color="auto" w:fill="DCE6F1"/>
            <w:noWrap/>
            <w:vAlign w:val="center"/>
            <w:hideMark/>
          </w:tcPr>
          <w:p w14:paraId="58DA3EF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-4.2E+01</w:t>
            </w:r>
          </w:p>
        </w:tc>
        <w:tc>
          <w:tcPr>
            <w:tcW w:w="767" w:type="pct"/>
            <w:tcBorders>
              <w:top w:val="single" w:sz="4" w:space="0" w:color="95B3D7"/>
              <w:left w:val="nil"/>
              <w:bottom w:val="single" w:sz="4" w:space="0" w:color="95B3D7"/>
              <w:right w:val="nil"/>
            </w:tcBorders>
            <w:shd w:val="clear" w:color="auto" w:fill="DCE6F1"/>
            <w:noWrap/>
            <w:vAlign w:val="center"/>
            <w:hideMark/>
          </w:tcPr>
          <w:p w14:paraId="47AD78A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127</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64FB1F2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318</w:t>
            </w:r>
          </w:p>
        </w:tc>
      </w:tr>
      <w:tr w:rsidR="00FB6EBF" w14:paraId="53E9065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02B11C8"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0F55E91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DDC037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316</w:t>
            </w:r>
          </w:p>
        </w:tc>
        <w:tc>
          <w:tcPr>
            <w:tcW w:w="423" w:type="pct"/>
            <w:tcBorders>
              <w:top w:val="single" w:sz="4" w:space="0" w:color="95B3D7"/>
              <w:left w:val="nil"/>
              <w:bottom w:val="single" w:sz="4" w:space="0" w:color="95B3D7"/>
              <w:right w:val="nil"/>
            </w:tcBorders>
            <w:noWrap/>
            <w:vAlign w:val="center"/>
            <w:hideMark/>
          </w:tcPr>
          <w:p w14:paraId="2C7E4BA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72</w:t>
            </w:r>
          </w:p>
        </w:tc>
        <w:tc>
          <w:tcPr>
            <w:tcW w:w="693" w:type="pct"/>
            <w:tcBorders>
              <w:top w:val="single" w:sz="4" w:space="0" w:color="95B3D7"/>
              <w:left w:val="nil"/>
              <w:bottom w:val="single" w:sz="4" w:space="0" w:color="95B3D7"/>
              <w:right w:val="nil"/>
            </w:tcBorders>
            <w:noWrap/>
            <w:vAlign w:val="center"/>
            <w:hideMark/>
          </w:tcPr>
          <w:p w14:paraId="0428F3C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-5.5E+00</w:t>
            </w:r>
          </w:p>
        </w:tc>
        <w:tc>
          <w:tcPr>
            <w:tcW w:w="645" w:type="pct"/>
            <w:tcBorders>
              <w:top w:val="single" w:sz="4" w:space="0" w:color="95B3D7"/>
              <w:left w:val="nil"/>
              <w:bottom w:val="single" w:sz="4" w:space="0" w:color="95B3D7"/>
              <w:right w:val="nil"/>
            </w:tcBorders>
            <w:noWrap/>
            <w:vAlign w:val="center"/>
            <w:hideMark/>
          </w:tcPr>
          <w:p w14:paraId="321BDB6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-4.3E+01</w:t>
            </w:r>
          </w:p>
        </w:tc>
        <w:tc>
          <w:tcPr>
            <w:tcW w:w="767" w:type="pct"/>
            <w:tcBorders>
              <w:top w:val="single" w:sz="4" w:space="0" w:color="95B3D7"/>
              <w:left w:val="nil"/>
              <w:bottom w:val="single" w:sz="4" w:space="0" w:color="95B3D7"/>
              <w:right w:val="nil"/>
            </w:tcBorders>
            <w:noWrap/>
            <w:vAlign w:val="center"/>
            <w:hideMark/>
          </w:tcPr>
          <w:p w14:paraId="71BDB3C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129</w:t>
            </w:r>
          </w:p>
        </w:tc>
        <w:tc>
          <w:tcPr>
            <w:tcW w:w="719" w:type="pct"/>
            <w:tcBorders>
              <w:top w:val="single" w:sz="4" w:space="0" w:color="95B3D7"/>
              <w:left w:val="nil"/>
              <w:bottom w:val="single" w:sz="4" w:space="0" w:color="95B3D7"/>
              <w:right w:val="single" w:sz="4" w:space="0" w:color="95B3D7"/>
            </w:tcBorders>
            <w:noWrap/>
            <w:vAlign w:val="center"/>
            <w:hideMark/>
          </w:tcPr>
          <w:p w14:paraId="15A772B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322</w:t>
            </w:r>
          </w:p>
        </w:tc>
      </w:tr>
      <w:tr w:rsidR="00FB6EBF" w14:paraId="301C0E90"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DA4F6FF"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2CA461B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394665F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277</w:t>
            </w:r>
          </w:p>
        </w:tc>
        <w:tc>
          <w:tcPr>
            <w:tcW w:w="423" w:type="pct"/>
            <w:tcBorders>
              <w:top w:val="single" w:sz="4" w:space="0" w:color="95B3D7"/>
              <w:left w:val="nil"/>
              <w:bottom w:val="single" w:sz="4" w:space="0" w:color="auto"/>
              <w:right w:val="nil"/>
            </w:tcBorders>
            <w:shd w:val="clear" w:color="auto" w:fill="DCE6F1"/>
            <w:noWrap/>
            <w:vAlign w:val="center"/>
            <w:hideMark/>
          </w:tcPr>
          <w:p w14:paraId="5CC30B4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62</w:t>
            </w:r>
          </w:p>
        </w:tc>
        <w:tc>
          <w:tcPr>
            <w:tcW w:w="693" w:type="pct"/>
            <w:tcBorders>
              <w:top w:val="single" w:sz="4" w:space="0" w:color="95B3D7"/>
              <w:left w:val="nil"/>
              <w:bottom w:val="single" w:sz="4" w:space="0" w:color="auto"/>
              <w:right w:val="nil"/>
            </w:tcBorders>
            <w:shd w:val="clear" w:color="auto" w:fill="DCE6F1"/>
            <w:noWrap/>
            <w:vAlign w:val="center"/>
            <w:hideMark/>
          </w:tcPr>
          <w:p w14:paraId="4193718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-7.8E+00</w:t>
            </w:r>
          </w:p>
        </w:tc>
        <w:tc>
          <w:tcPr>
            <w:tcW w:w="645" w:type="pct"/>
            <w:tcBorders>
              <w:top w:val="single" w:sz="4" w:space="0" w:color="95B3D7"/>
              <w:left w:val="nil"/>
              <w:bottom w:val="single" w:sz="4" w:space="0" w:color="auto"/>
              <w:right w:val="nil"/>
            </w:tcBorders>
            <w:shd w:val="clear" w:color="auto" w:fill="DCE6F1"/>
            <w:noWrap/>
            <w:vAlign w:val="center"/>
            <w:hideMark/>
          </w:tcPr>
          <w:p w14:paraId="50769192"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-4.5E+01</w:t>
            </w:r>
          </w:p>
        </w:tc>
        <w:tc>
          <w:tcPr>
            <w:tcW w:w="767" w:type="pct"/>
            <w:tcBorders>
              <w:top w:val="single" w:sz="4" w:space="0" w:color="95B3D7"/>
              <w:left w:val="nil"/>
              <w:bottom w:val="single" w:sz="4" w:space="0" w:color="auto"/>
              <w:right w:val="nil"/>
            </w:tcBorders>
            <w:shd w:val="clear" w:color="auto" w:fill="DCE6F1"/>
            <w:noWrap/>
            <w:vAlign w:val="center"/>
            <w:hideMark/>
          </w:tcPr>
          <w:p w14:paraId="6FBB65D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146</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033F57E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365</w:t>
            </w:r>
          </w:p>
        </w:tc>
      </w:tr>
      <w:tr w:rsidR="00FB6EBF" w14:paraId="5CEA9514" w14:textId="77777777" w:rsidTr="00FB6EBF">
        <w:trPr>
          <w:trHeight w:val="300"/>
        </w:trPr>
        <w:tc>
          <w:tcPr>
            <w:tcW w:w="547" w:type="pct"/>
            <w:vMerge w:val="restart"/>
            <w:tcBorders>
              <w:top w:val="single" w:sz="4" w:space="0" w:color="auto"/>
              <w:left w:val="single" w:sz="4" w:space="0" w:color="95B3D7"/>
              <w:bottom w:val="single" w:sz="4" w:space="0" w:color="auto"/>
              <w:right w:val="nil"/>
            </w:tcBorders>
            <w:noWrap/>
            <w:hideMark/>
          </w:tcPr>
          <w:p w14:paraId="3F677565" w14:textId="77777777" w:rsidR="00FB6EBF" w:rsidRDefault="00FB6EBF" w:rsidP="00BF1CA4">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7F0F6E5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0E08165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296</w:t>
            </w:r>
          </w:p>
        </w:tc>
        <w:tc>
          <w:tcPr>
            <w:tcW w:w="423" w:type="pct"/>
            <w:tcBorders>
              <w:top w:val="single" w:sz="4" w:space="0" w:color="auto"/>
              <w:left w:val="nil"/>
              <w:bottom w:val="single" w:sz="4" w:space="0" w:color="95B3D7"/>
              <w:right w:val="nil"/>
            </w:tcBorders>
            <w:noWrap/>
            <w:vAlign w:val="center"/>
            <w:hideMark/>
          </w:tcPr>
          <w:p w14:paraId="674D8CE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76</w:t>
            </w:r>
          </w:p>
        </w:tc>
        <w:tc>
          <w:tcPr>
            <w:tcW w:w="693" w:type="pct"/>
            <w:tcBorders>
              <w:top w:val="single" w:sz="4" w:space="0" w:color="auto"/>
              <w:left w:val="nil"/>
              <w:bottom w:val="single" w:sz="4" w:space="0" w:color="95B3D7"/>
              <w:right w:val="nil"/>
            </w:tcBorders>
            <w:noWrap/>
            <w:vAlign w:val="center"/>
            <w:hideMark/>
          </w:tcPr>
          <w:p w14:paraId="252435F8"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-2.4E+01</w:t>
            </w:r>
          </w:p>
        </w:tc>
        <w:tc>
          <w:tcPr>
            <w:tcW w:w="645" w:type="pct"/>
            <w:tcBorders>
              <w:top w:val="single" w:sz="4" w:space="0" w:color="auto"/>
              <w:left w:val="nil"/>
              <w:bottom w:val="single" w:sz="4" w:space="0" w:color="95B3D7"/>
              <w:right w:val="nil"/>
            </w:tcBorders>
            <w:noWrap/>
            <w:vAlign w:val="center"/>
            <w:hideMark/>
          </w:tcPr>
          <w:p w14:paraId="793724B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-8.6E+01</w:t>
            </w:r>
          </w:p>
        </w:tc>
        <w:tc>
          <w:tcPr>
            <w:tcW w:w="767" w:type="pct"/>
            <w:tcBorders>
              <w:top w:val="single" w:sz="4" w:space="0" w:color="auto"/>
              <w:left w:val="nil"/>
              <w:bottom w:val="single" w:sz="4" w:space="0" w:color="95B3D7"/>
              <w:right w:val="nil"/>
            </w:tcBorders>
            <w:noWrap/>
            <w:vAlign w:val="center"/>
            <w:hideMark/>
          </w:tcPr>
          <w:p w14:paraId="53884E1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239</w:t>
            </w:r>
          </w:p>
        </w:tc>
        <w:tc>
          <w:tcPr>
            <w:tcW w:w="719" w:type="pct"/>
            <w:tcBorders>
              <w:top w:val="single" w:sz="4" w:space="0" w:color="auto"/>
              <w:left w:val="nil"/>
              <w:bottom w:val="single" w:sz="4" w:space="0" w:color="95B3D7"/>
              <w:right w:val="single" w:sz="4" w:space="0" w:color="95B3D7"/>
            </w:tcBorders>
            <w:noWrap/>
            <w:vAlign w:val="center"/>
            <w:hideMark/>
          </w:tcPr>
          <w:p w14:paraId="2F29428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598</w:t>
            </w:r>
          </w:p>
        </w:tc>
      </w:tr>
      <w:tr w:rsidR="00FB6EBF" w14:paraId="1070FF3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2E65FE27"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19D3E88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718B312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330</w:t>
            </w:r>
          </w:p>
        </w:tc>
        <w:tc>
          <w:tcPr>
            <w:tcW w:w="423" w:type="pct"/>
            <w:tcBorders>
              <w:top w:val="single" w:sz="4" w:space="0" w:color="95B3D7"/>
              <w:left w:val="nil"/>
              <w:bottom w:val="single" w:sz="4" w:space="0" w:color="95B3D7"/>
              <w:right w:val="nil"/>
            </w:tcBorders>
            <w:shd w:val="clear" w:color="auto" w:fill="DCE6F1"/>
            <w:noWrap/>
            <w:vAlign w:val="center"/>
            <w:hideMark/>
          </w:tcPr>
          <w:p w14:paraId="03EA2115"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64</w:t>
            </w:r>
          </w:p>
        </w:tc>
        <w:tc>
          <w:tcPr>
            <w:tcW w:w="693" w:type="pct"/>
            <w:tcBorders>
              <w:top w:val="single" w:sz="4" w:space="0" w:color="95B3D7"/>
              <w:left w:val="nil"/>
              <w:bottom w:val="single" w:sz="4" w:space="0" w:color="95B3D7"/>
              <w:right w:val="nil"/>
            </w:tcBorders>
            <w:shd w:val="clear" w:color="auto" w:fill="DCE6F1"/>
            <w:noWrap/>
            <w:vAlign w:val="center"/>
            <w:hideMark/>
          </w:tcPr>
          <w:p w14:paraId="4803C9D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-2.1E+01</w:t>
            </w:r>
          </w:p>
        </w:tc>
        <w:tc>
          <w:tcPr>
            <w:tcW w:w="645" w:type="pct"/>
            <w:tcBorders>
              <w:top w:val="single" w:sz="4" w:space="0" w:color="95B3D7"/>
              <w:left w:val="nil"/>
              <w:bottom w:val="single" w:sz="4" w:space="0" w:color="95B3D7"/>
              <w:right w:val="nil"/>
            </w:tcBorders>
            <w:shd w:val="clear" w:color="auto" w:fill="DCE6F1"/>
            <w:noWrap/>
            <w:vAlign w:val="center"/>
            <w:hideMark/>
          </w:tcPr>
          <w:p w14:paraId="546230B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-8.3E+01</w:t>
            </w:r>
          </w:p>
        </w:tc>
        <w:tc>
          <w:tcPr>
            <w:tcW w:w="767" w:type="pct"/>
            <w:tcBorders>
              <w:top w:val="single" w:sz="4" w:space="0" w:color="95B3D7"/>
              <w:left w:val="nil"/>
              <w:bottom w:val="single" w:sz="4" w:space="0" w:color="95B3D7"/>
              <w:right w:val="nil"/>
            </w:tcBorders>
            <w:shd w:val="clear" w:color="auto" w:fill="DCE6F1"/>
            <w:noWrap/>
            <w:vAlign w:val="center"/>
            <w:hideMark/>
          </w:tcPr>
          <w:p w14:paraId="55F2C101"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198</w:t>
            </w:r>
          </w:p>
        </w:tc>
        <w:tc>
          <w:tcPr>
            <w:tcW w:w="719" w:type="pct"/>
            <w:tcBorders>
              <w:top w:val="single" w:sz="4" w:space="0" w:color="95B3D7"/>
              <w:left w:val="nil"/>
              <w:bottom w:val="single" w:sz="4" w:space="0" w:color="95B3D7"/>
              <w:right w:val="single" w:sz="4" w:space="0" w:color="95B3D7"/>
            </w:tcBorders>
            <w:shd w:val="clear" w:color="auto" w:fill="DCE6F1"/>
            <w:noWrap/>
            <w:vAlign w:val="center"/>
            <w:hideMark/>
          </w:tcPr>
          <w:p w14:paraId="5CE320D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496</w:t>
            </w:r>
          </w:p>
        </w:tc>
      </w:tr>
      <w:tr w:rsidR="00FB6EBF" w14:paraId="7C7D145A"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59FC2358"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38E4C78D"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3BC84B3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327</w:t>
            </w:r>
          </w:p>
        </w:tc>
        <w:tc>
          <w:tcPr>
            <w:tcW w:w="423" w:type="pct"/>
            <w:tcBorders>
              <w:top w:val="single" w:sz="4" w:space="0" w:color="95B3D7"/>
              <w:left w:val="nil"/>
              <w:bottom w:val="single" w:sz="4" w:space="0" w:color="95B3D7"/>
              <w:right w:val="nil"/>
            </w:tcBorders>
            <w:noWrap/>
            <w:vAlign w:val="center"/>
            <w:hideMark/>
          </w:tcPr>
          <w:p w14:paraId="0DFAFC90"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73</w:t>
            </w:r>
          </w:p>
        </w:tc>
        <w:tc>
          <w:tcPr>
            <w:tcW w:w="693" w:type="pct"/>
            <w:tcBorders>
              <w:top w:val="single" w:sz="4" w:space="0" w:color="95B3D7"/>
              <w:left w:val="nil"/>
              <w:bottom w:val="single" w:sz="4" w:space="0" w:color="95B3D7"/>
              <w:right w:val="nil"/>
            </w:tcBorders>
            <w:noWrap/>
            <w:vAlign w:val="center"/>
            <w:hideMark/>
          </w:tcPr>
          <w:p w14:paraId="70B7E9E4"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-2.2E+01</w:t>
            </w:r>
          </w:p>
        </w:tc>
        <w:tc>
          <w:tcPr>
            <w:tcW w:w="645" w:type="pct"/>
            <w:tcBorders>
              <w:top w:val="single" w:sz="4" w:space="0" w:color="95B3D7"/>
              <w:left w:val="nil"/>
              <w:bottom w:val="single" w:sz="4" w:space="0" w:color="95B3D7"/>
              <w:right w:val="nil"/>
            </w:tcBorders>
            <w:noWrap/>
            <w:vAlign w:val="center"/>
            <w:hideMark/>
          </w:tcPr>
          <w:p w14:paraId="5A94B7E7"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-8.4E+01</w:t>
            </w:r>
          </w:p>
        </w:tc>
        <w:tc>
          <w:tcPr>
            <w:tcW w:w="767" w:type="pct"/>
            <w:tcBorders>
              <w:top w:val="single" w:sz="4" w:space="0" w:color="95B3D7"/>
              <w:left w:val="nil"/>
              <w:bottom w:val="single" w:sz="4" w:space="0" w:color="95B3D7"/>
              <w:right w:val="nil"/>
            </w:tcBorders>
            <w:noWrap/>
            <w:vAlign w:val="center"/>
            <w:hideMark/>
          </w:tcPr>
          <w:p w14:paraId="165FFE4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208</w:t>
            </w:r>
          </w:p>
        </w:tc>
        <w:tc>
          <w:tcPr>
            <w:tcW w:w="719" w:type="pct"/>
            <w:tcBorders>
              <w:top w:val="single" w:sz="4" w:space="0" w:color="95B3D7"/>
              <w:left w:val="nil"/>
              <w:bottom w:val="single" w:sz="4" w:space="0" w:color="95B3D7"/>
              <w:right w:val="single" w:sz="4" w:space="0" w:color="95B3D7"/>
            </w:tcBorders>
            <w:noWrap/>
            <w:vAlign w:val="center"/>
            <w:hideMark/>
          </w:tcPr>
          <w:p w14:paraId="7BAB7A3B"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520</w:t>
            </w:r>
          </w:p>
        </w:tc>
      </w:tr>
      <w:tr w:rsidR="00FB6EBF" w14:paraId="713C2967"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6582C8B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6559FBD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481FB3F6"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302</w:t>
            </w:r>
          </w:p>
        </w:tc>
        <w:tc>
          <w:tcPr>
            <w:tcW w:w="423" w:type="pct"/>
            <w:tcBorders>
              <w:top w:val="single" w:sz="4" w:space="0" w:color="95B3D7"/>
              <w:left w:val="nil"/>
              <w:bottom w:val="single" w:sz="4" w:space="0" w:color="auto"/>
              <w:right w:val="nil"/>
            </w:tcBorders>
            <w:shd w:val="clear" w:color="auto" w:fill="DCE6F1"/>
            <w:noWrap/>
            <w:vAlign w:val="center"/>
            <w:hideMark/>
          </w:tcPr>
          <w:p w14:paraId="0347AF1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65</w:t>
            </w:r>
          </w:p>
        </w:tc>
        <w:tc>
          <w:tcPr>
            <w:tcW w:w="693" w:type="pct"/>
            <w:tcBorders>
              <w:top w:val="single" w:sz="4" w:space="0" w:color="95B3D7"/>
              <w:left w:val="nil"/>
              <w:bottom w:val="single" w:sz="4" w:space="0" w:color="auto"/>
              <w:right w:val="nil"/>
            </w:tcBorders>
            <w:shd w:val="clear" w:color="auto" w:fill="DCE6F1"/>
            <w:noWrap/>
            <w:vAlign w:val="center"/>
            <w:hideMark/>
          </w:tcPr>
          <w:p w14:paraId="7014230C"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-2.3E+01</w:t>
            </w:r>
          </w:p>
        </w:tc>
        <w:tc>
          <w:tcPr>
            <w:tcW w:w="645" w:type="pct"/>
            <w:tcBorders>
              <w:top w:val="single" w:sz="4" w:space="0" w:color="95B3D7"/>
              <w:left w:val="nil"/>
              <w:bottom w:val="single" w:sz="4" w:space="0" w:color="auto"/>
              <w:right w:val="nil"/>
            </w:tcBorders>
            <w:shd w:val="clear" w:color="auto" w:fill="DCE6F1"/>
            <w:noWrap/>
            <w:vAlign w:val="center"/>
            <w:hideMark/>
          </w:tcPr>
          <w:p w14:paraId="4F917793"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-8.5E+01</w:t>
            </w:r>
          </w:p>
        </w:tc>
        <w:tc>
          <w:tcPr>
            <w:tcW w:w="767" w:type="pct"/>
            <w:tcBorders>
              <w:top w:val="single" w:sz="4" w:space="0" w:color="95B3D7"/>
              <w:left w:val="nil"/>
              <w:bottom w:val="single" w:sz="4" w:space="0" w:color="auto"/>
              <w:right w:val="nil"/>
            </w:tcBorders>
            <w:shd w:val="clear" w:color="auto" w:fill="DCE6F1"/>
            <w:noWrap/>
            <w:vAlign w:val="center"/>
            <w:hideMark/>
          </w:tcPr>
          <w:p w14:paraId="1AA528AF"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222</w:t>
            </w:r>
          </w:p>
        </w:tc>
        <w:tc>
          <w:tcPr>
            <w:tcW w:w="719" w:type="pct"/>
            <w:tcBorders>
              <w:top w:val="single" w:sz="4" w:space="0" w:color="95B3D7"/>
              <w:left w:val="nil"/>
              <w:bottom w:val="single" w:sz="4" w:space="0" w:color="auto"/>
              <w:right w:val="single" w:sz="4" w:space="0" w:color="95B3D7"/>
            </w:tcBorders>
            <w:shd w:val="clear" w:color="auto" w:fill="DCE6F1"/>
            <w:noWrap/>
            <w:vAlign w:val="center"/>
            <w:hideMark/>
          </w:tcPr>
          <w:p w14:paraId="4D1672BA" w14:textId="77777777" w:rsidR="00FB6EBF" w:rsidRDefault="00FB6EBF" w:rsidP="00BF1CA4">
            <w:pPr>
              <w:spacing w:after="0"/>
              <w:ind w:firstLine="0"/>
              <w:rPr>
                <w:rFonts w:eastAsia="Times New Roman" w:cs="Calibri"/>
                <w:color w:val="000000"/>
                <w:sz w:val="18"/>
                <w:szCs w:val="18"/>
              </w:rPr>
            </w:pPr>
            <w:r>
              <w:rPr>
                <w:rFonts w:eastAsia="Times New Roman" w:cs="Calibri"/>
                <w:color w:val="000000"/>
                <w:sz w:val="18"/>
                <w:szCs w:val="18"/>
              </w:rPr>
              <w:t>556</w:t>
            </w:r>
          </w:p>
        </w:tc>
      </w:tr>
    </w:tbl>
    <w:p w14:paraId="2C0D3A79"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15 ML in 2015; 25 ML in 2040; and 41 ML in 2070.</w:t>
      </w:r>
    </w:p>
    <w:p w14:paraId="1288F6B9" w14:textId="77777777" w:rsidR="00FB6EBF" w:rsidRDefault="00FB6EBF" w:rsidP="00FB6EBF">
      <w:pPr>
        <w:rPr>
          <w:sz w:val="20"/>
          <w:szCs w:val="20"/>
        </w:rPr>
      </w:pPr>
      <w:r>
        <w:rPr>
          <w:sz w:val="20"/>
          <w:szCs w:val="20"/>
          <w:vertAlign w:val="superscript"/>
        </w:rPr>
        <w:t>b</w:t>
      </w:r>
      <w:r>
        <w:rPr>
          <w:sz w:val="20"/>
          <w:szCs w:val="20"/>
        </w:rPr>
        <w:t>Piped water use was estimated to be 37 ML in 2015; 62 ML in 2040; and 104 ML in 2070.</w:t>
      </w:r>
    </w:p>
    <w:p w14:paraId="2B6DC49D" w14:textId="77777777" w:rsidR="00FB6EBF" w:rsidRDefault="00FB6EBF" w:rsidP="00FB6EBF">
      <w:pPr>
        <w:spacing w:after="0"/>
        <w:jc w:val="left"/>
        <w:sectPr w:rsidR="00FB6EBF" w:rsidSect="00B515EA">
          <w:headerReference w:type="even" r:id="rId93"/>
          <w:headerReference w:type="default" r:id="rId94"/>
          <w:footerReference w:type="default" r:id="rId95"/>
          <w:headerReference w:type="first" r:id="rId96"/>
          <w:pgSz w:w="12240" w:h="15840"/>
          <w:pgMar w:top="1077" w:right="1440" w:bottom="1418" w:left="1440" w:header="720" w:footer="170" w:gutter="0"/>
          <w:pgNumType w:start="1"/>
          <w:cols w:space="720"/>
        </w:sectPr>
      </w:pPr>
    </w:p>
    <w:p w14:paraId="1C60E01B" w14:textId="77777777" w:rsidR="008F379A" w:rsidRDefault="008F379A" w:rsidP="00FB6EBF">
      <w:pPr>
        <w:jc w:val="center"/>
        <w:rPr>
          <w:b/>
          <w:sz w:val="44"/>
          <w:szCs w:val="44"/>
        </w:rPr>
      </w:pPr>
    </w:p>
    <w:p w14:paraId="4B822CB2" w14:textId="77777777" w:rsidR="008F379A" w:rsidRDefault="008F379A" w:rsidP="00FB6EBF">
      <w:pPr>
        <w:jc w:val="center"/>
        <w:rPr>
          <w:b/>
          <w:sz w:val="44"/>
          <w:szCs w:val="44"/>
        </w:rPr>
      </w:pPr>
    </w:p>
    <w:p w14:paraId="5BF98E0A" w14:textId="77777777" w:rsidR="008F379A" w:rsidRDefault="008F379A" w:rsidP="00FB6EBF">
      <w:pPr>
        <w:jc w:val="center"/>
        <w:rPr>
          <w:b/>
          <w:sz w:val="44"/>
          <w:szCs w:val="44"/>
        </w:rPr>
      </w:pPr>
    </w:p>
    <w:p w14:paraId="0FCB0C9F" w14:textId="77777777" w:rsidR="008F379A" w:rsidRDefault="008F379A" w:rsidP="00FB6EBF">
      <w:pPr>
        <w:jc w:val="center"/>
        <w:rPr>
          <w:b/>
          <w:sz w:val="44"/>
          <w:szCs w:val="44"/>
        </w:rPr>
      </w:pPr>
    </w:p>
    <w:p w14:paraId="612B5E8C" w14:textId="77777777" w:rsidR="008F379A" w:rsidRPr="00E93E3C" w:rsidRDefault="00FB6EBF" w:rsidP="00E93E3C">
      <w:pPr>
        <w:ind w:firstLine="431"/>
        <w:jc w:val="center"/>
        <w:rPr>
          <w:b/>
          <w:sz w:val="48"/>
          <w:szCs w:val="48"/>
        </w:rPr>
      </w:pPr>
      <w:r w:rsidRPr="00E93E3C">
        <w:rPr>
          <w:b/>
          <w:sz w:val="48"/>
          <w:szCs w:val="48"/>
        </w:rPr>
        <w:t>Appendix C</w:t>
      </w:r>
      <w:r w:rsidR="008F379A" w:rsidRPr="00E93E3C">
        <w:rPr>
          <w:b/>
          <w:sz w:val="48"/>
          <w:szCs w:val="48"/>
        </w:rPr>
        <w:t xml:space="preserve">:  </w:t>
      </w:r>
    </w:p>
    <w:p w14:paraId="2D1C97B9" w14:textId="2CF4CE6C" w:rsidR="00FB6EBF" w:rsidRPr="00E93E3C" w:rsidRDefault="00E93E3C" w:rsidP="00E93E3C">
      <w:pPr>
        <w:ind w:firstLine="431"/>
        <w:jc w:val="center"/>
        <w:rPr>
          <w:b/>
          <w:sz w:val="48"/>
          <w:szCs w:val="48"/>
        </w:rPr>
      </w:pPr>
      <w:r w:rsidRPr="00E93E3C">
        <w:rPr>
          <w:b/>
          <w:sz w:val="48"/>
          <w:szCs w:val="48"/>
        </w:rPr>
        <w:t>50-</w:t>
      </w:r>
      <w:r w:rsidR="008F379A" w:rsidRPr="00E93E3C">
        <w:rPr>
          <w:b/>
          <w:sz w:val="48"/>
          <w:szCs w:val="48"/>
        </w:rPr>
        <w:t>Year Low Water Availability Tables</w:t>
      </w:r>
      <w:r w:rsidR="00483FA7" w:rsidRPr="00E93E3C">
        <w:rPr>
          <w:b/>
          <w:sz w:val="48"/>
          <w:szCs w:val="48"/>
        </w:rPr>
        <w:t xml:space="preserve"> </w:t>
      </w:r>
    </w:p>
    <w:p w14:paraId="3CF56222" w14:textId="77777777" w:rsidR="00FB6EBF" w:rsidRDefault="00FB6EBF" w:rsidP="00FB6EBF">
      <w:pPr>
        <w:jc w:val="center"/>
        <w:rPr>
          <w:b/>
          <w:sz w:val="44"/>
          <w:szCs w:val="44"/>
        </w:rPr>
      </w:pPr>
    </w:p>
    <w:p w14:paraId="2CC28898" w14:textId="77777777" w:rsidR="00FB6EBF" w:rsidRDefault="00FB6EBF" w:rsidP="00FB6EBF">
      <w:pPr>
        <w:jc w:val="center"/>
        <w:rPr>
          <w:b/>
          <w:sz w:val="44"/>
          <w:szCs w:val="44"/>
        </w:rPr>
      </w:pPr>
    </w:p>
    <w:p w14:paraId="3DFF0BAE" w14:textId="77777777" w:rsidR="00FB6EBF" w:rsidRDefault="00FB6EBF" w:rsidP="00FB6EBF">
      <w:pPr>
        <w:spacing w:after="0"/>
        <w:jc w:val="left"/>
        <w:rPr>
          <w:b/>
          <w:sz w:val="44"/>
          <w:szCs w:val="44"/>
        </w:rPr>
        <w:sectPr w:rsidR="00FB6EBF" w:rsidSect="008F379A">
          <w:headerReference w:type="even" r:id="rId97"/>
          <w:headerReference w:type="default" r:id="rId98"/>
          <w:footerReference w:type="default" r:id="rId99"/>
          <w:headerReference w:type="first" r:id="rId100"/>
          <w:pgSz w:w="12240" w:h="15840"/>
          <w:pgMar w:top="1378" w:right="1321" w:bottom="1979" w:left="567" w:header="720" w:footer="170" w:gutter="0"/>
          <w:cols w:space="720"/>
        </w:sectPr>
      </w:pPr>
    </w:p>
    <w:p w14:paraId="7EEE3A12" w14:textId="76DC400F" w:rsidR="00085A16" w:rsidRDefault="00085A16" w:rsidP="00085A16">
      <w:pPr>
        <w:pStyle w:val="Caption"/>
        <w:keepNext/>
      </w:pPr>
      <w:r>
        <w:lastRenderedPageBreak/>
        <w:t xml:space="preserve">Table C - </w:t>
      </w:r>
      <w:r w:rsidR="00F8587E">
        <w:fldChar w:fldCharType="begin"/>
      </w:r>
      <w:r w:rsidR="00F8587E">
        <w:instrText xml:space="preserve"> SEQ Table_C_- \* ARABIC </w:instrText>
      </w:r>
      <w:r w:rsidR="00F8587E">
        <w:fldChar w:fldCharType="separate"/>
      </w:r>
      <w:r w:rsidR="00BC31E6">
        <w:rPr>
          <w:noProof/>
        </w:rPr>
        <w:t>1</w:t>
      </w:r>
      <w:r w:rsidR="00F8587E">
        <w:rPr>
          <w:noProof/>
        </w:rPr>
        <w:fldChar w:fldCharType="end"/>
      </w:r>
      <w:r>
        <w:t xml:space="preserve"> Arctic Bay.</w:t>
      </w:r>
    </w:p>
    <w:tbl>
      <w:tblPr>
        <w:tblW w:w="5000" w:type="pct"/>
        <w:tblLook w:val="04A0" w:firstRow="1" w:lastRow="0" w:firstColumn="1" w:lastColumn="0" w:noHBand="0" w:noVBand="1"/>
      </w:tblPr>
      <w:tblGrid>
        <w:gridCol w:w="1054"/>
        <w:gridCol w:w="1103"/>
        <w:gridCol w:w="1207"/>
        <w:gridCol w:w="810"/>
        <w:gridCol w:w="1352"/>
        <w:gridCol w:w="1291"/>
        <w:gridCol w:w="1346"/>
        <w:gridCol w:w="1413"/>
      </w:tblGrid>
      <w:tr w:rsidR="00FB6EBF" w14:paraId="50D92A82" w14:textId="77777777" w:rsidTr="002B6317">
        <w:trPr>
          <w:trHeight w:val="390"/>
        </w:trPr>
        <w:tc>
          <w:tcPr>
            <w:tcW w:w="550" w:type="pct"/>
            <w:tcBorders>
              <w:top w:val="single" w:sz="4" w:space="0" w:color="auto"/>
              <w:left w:val="single" w:sz="4" w:space="0" w:color="95B3D7"/>
              <w:bottom w:val="single" w:sz="4" w:space="0" w:color="95B3D7"/>
              <w:right w:val="nil"/>
            </w:tcBorders>
            <w:shd w:val="clear" w:color="auto" w:fill="4F81BD" w:themeFill="accent1"/>
            <w:vAlign w:val="center"/>
            <w:hideMark/>
          </w:tcPr>
          <w:p w14:paraId="6D9436D2"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Simulation Period</w:t>
            </w:r>
          </w:p>
        </w:tc>
        <w:tc>
          <w:tcPr>
            <w:tcW w:w="576" w:type="pct"/>
            <w:tcBorders>
              <w:top w:val="single" w:sz="4" w:space="0" w:color="auto"/>
              <w:left w:val="nil"/>
              <w:bottom w:val="single" w:sz="4" w:space="0" w:color="95B3D7"/>
              <w:right w:val="nil"/>
            </w:tcBorders>
            <w:shd w:val="clear" w:color="auto" w:fill="4F81BD" w:themeFill="accent1"/>
            <w:vAlign w:val="center"/>
            <w:hideMark/>
          </w:tcPr>
          <w:p w14:paraId="6A0817FD"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95B3D7"/>
              <w:right w:val="nil"/>
            </w:tcBorders>
            <w:shd w:val="clear" w:color="auto" w:fill="4F81BD" w:themeFill="accent1"/>
            <w:vAlign w:val="center"/>
            <w:hideMark/>
          </w:tcPr>
          <w:p w14:paraId="538D2EEF"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423" w:type="pct"/>
            <w:tcBorders>
              <w:top w:val="single" w:sz="4" w:space="0" w:color="auto"/>
              <w:left w:val="nil"/>
              <w:bottom w:val="single" w:sz="4" w:space="0" w:color="95B3D7"/>
              <w:right w:val="nil"/>
            </w:tcBorders>
            <w:shd w:val="clear" w:color="auto" w:fill="4F81BD" w:themeFill="accent1"/>
            <w:vAlign w:val="center"/>
            <w:hideMark/>
          </w:tcPr>
          <w:p w14:paraId="6A4E617C"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Median ET (mm)</w:t>
            </w:r>
          </w:p>
        </w:tc>
        <w:tc>
          <w:tcPr>
            <w:tcW w:w="706" w:type="pct"/>
            <w:tcBorders>
              <w:top w:val="single" w:sz="4" w:space="0" w:color="auto"/>
              <w:left w:val="nil"/>
              <w:bottom w:val="single" w:sz="4" w:space="0" w:color="95B3D7"/>
              <w:right w:val="nil"/>
            </w:tcBorders>
            <w:shd w:val="clear" w:color="auto" w:fill="4F81BD" w:themeFill="accent1"/>
            <w:vAlign w:val="center"/>
            <w:hideMark/>
          </w:tcPr>
          <w:p w14:paraId="5BFECA01"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74" w:type="pct"/>
            <w:tcBorders>
              <w:top w:val="single" w:sz="4" w:space="0" w:color="auto"/>
              <w:left w:val="nil"/>
              <w:bottom w:val="single" w:sz="4" w:space="0" w:color="95B3D7"/>
              <w:right w:val="nil"/>
            </w:tcBorders>
            <w:shd w:val="clear" w:color="auto" w:fill="4F81BD" w:themeFill="accent1"/>
            <w:vAlign w:val="center"/>
            <w:hideMark/>
          </w:tcPr>
          <w:p w14:paraId="58988126"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03" w:type="pct"/>
            <w:tcBorders>
              <w:top w:val="single" w:sz="4" w:space="0" w:color="auto"/>
              <w:left w:val="nil"/>
              <w:bottom w:val="single" w:sz="4" w:space="0" w:color="95B3D7"/>
              <w:right w:val="nil"/>
            </w:tcBorders>
            <w:shd w:val="clear" w:color="auto" w:fill="4F81BD" w:themeFill="accent1"/>
            <w:vAlign w:val="center"/>
            <w:hideMark/>
          </w:tcPr>
          <w:p w14:paraId="6D9F6126"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38" w:type="pct"/>
            <w:tcBorders>
              <w:top w:val="single" w:sz="4" w:space="0" w:color="auto"/>
              <w:left w:val="nil"/>
              <w:bottom w:val="single" w:sz="4" w:space="0" w:color="95B3D7"/>
              <w:right w:val="single" w:sz="4" w:space="0" w:color="95B3D7"/>
            </w:tcBorders>
            <w:shd w:val="clear" w:color="auto" w:fill="4F81BD" w:themeFill="accent1"/>
            <w:vAlign w:val="center"/>
            <w:hideMark/>
          </w:tcPr>
          <w:p w14:paraId="165EE08C"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37A3B76C" w14:textId="77777777" w:rsidTr="00FB6EBF">
        <w:trPr>
          <w:trHeight w:val="300"/>
        </w:trPr>
        <w:tc>
          <w:tcPr>
            <w:tcW w:w="550" w:type="pct"/>
            <w:vMerge w:val="restart"/>
            <w:tcBorders>
              <w:top w:val="single" w:sz="4" w:space="0" w:color="auto"/>
              <w:left w:val="single" w:sz="4" w:space="0" w:color="95B3D7"/>
              <w:bottom w:val="single" w:sz="4" w:space="0" w:color="95B3D7"/>
              <w:right w:val="nil"/>
            </w:tcBorders>
            <w:noWrap/>
            <w:hideMark/>
          </w:tcPr>
          <w:p w14:paraId="36409A4A"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1950-2015</w:t>
            </w:r>
          </w:p>
        </w:tc>
        <w:tc>
          <w:tcPr>
            <w:tcW w:w="576" w:type="pct"/>
            <w:tcBorders>
              <w:top w:val="single" w:sz="4" w:space="0" w:color="auto"/>
              <w:left w:val="nil"/>
              <w:bottom w:val="single" w:sz="4" w:space="0" w:color="95B3D7"/>
              <w:right w:val="nil"/>
            </w:tcBorders>
            <w:shd w:val="clear" w:color="auto" w:fill="DCE6F1"/>
            <w:vAlign w:val="center"/>
            <w:hideMark/>
          </w:tcPr>
          <w:p w14:paraId="676BD34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5B3D7"/>
              <w:right w:val="nil"/>
            </w:tcBorders>
            <w:shd w:val="clear" w:color="auto" w:fill="DCE6F1"/>
            <w:noWrap/>
            <w:vAlign w:val="center"/>
            <w:hideMark/>
          </w:tcPr>
          <w:p w14:paraId="2E957F8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423" w:type="pct"/>
            <w:tcBorders>
              <w:top w:val="single" w:sz="4" w:space="0" w:color="auto"/>
              <w:left w:val="nil"/>
              <w:bottom w:val="single" w:sz="4" w:space="0" w:color="95B3D7"/>
              <w:right w:val="nil"/>
            </w:tcBorders>
            <w:shd w:val="clear" w:color="auto" w:fill="DCE6F1"/>
            <w:noWrap/>
            <w:vAlign w:val="center"/>
            <w:hideMark/>
          </w:tcPr>
          <w:p w14:paraId="3849EFA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706" w:type="pct"/>
            <w:tcBorders>
              <w:top w:val="single" w:sz="4" w:space="0" w:color="auto"/>
              <w:left w:val="nil"/>
              <w:bottom w:val="single" w:sz="4" w:space="0" w:color="95B3D7"/>
              <w:right w:val="nil"/>
            </w:tcBorders>
            <w:shd w:val="clear" w:color="auto" w:fill="DCE6F1"/>
            <w:noWrap/>
            <w:vAlign w:val="center"/>
            <w:hideMark/>
          </w:tcPr>
          <w:p w14:paraId="077BA77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-6.6E+01</w:t>
            </w:r>
          </w:p>
        </w:tc>
        <w:tc>
          <w:tcPr>
            <w:tcW w:w="674" w:type="pct"/>
            <w:tcBorders>
              <w:top w:val="single" w:sz="4" w:space="0" w:color="auto"/>
              <w:left w:val="nil"/>
              <w:bottom w:val="single" w:sz="4" w:space="0" w:color="95B3D7"/>
              <w:right w:val="nil"/>
            </w:tcBorders>
            <w:shd w:val="clear" w:color="auto" w:fill="DCE6F1"/>
            <w:noWrap/>
            <w:vAlign w:val="center"/>
            <w:hideMark/>
          </w:tcPr>
          <w:p w14:paraId="2DD388B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-1.1E+02</w:t>
            </w:r>
          </w:p>
        </w:tc>
        <w:tc>
          <w:tcPr>
            <w:tcW w:w="703" w:type="pct"/>
            <w:tcBorders>
              <w:top w:val="single" w:sz="4" w:space="0" w:color="auto"/>
              <w:left w:val="nil"/>
              <w:bottom w:val="single" w:sz="4" w:space="0" w:color="95B3D7"/>
              <w:right w:val="nil"/>
            </w:tcBorders>
            <w:shd w:val="clear" w:color="auto" w:fill="DCE6F1"/>
            <w:noWrap/>
            <w:vAlign w:val="center"/>
            <w:hideMark/>
          </w:tcPr>
          <w:p w14:paraId="2730DF8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-95</w:t>
            </w:r>
          </w:p>
        </w:tc>
        <w:tc>
          <w:tcPr>
            <w:tcW w:w="738" w:type="pct"/>
            <w:tcBorders>
              <w:top w:val="single" w:sz="4" w:space="0" w:color="auto"/>
              <w:left w:val="nil"/>
              <w:bottom w:val="single" w:sz="4" w:space="0" w:color="95B3D7"/>
              <w:right w:val="single" w:sz="4" w:space="0" w:color="95B3D7"/>
            </w:tcBorders>
            <w:shd w:val="clear" w:color="auto" w:fill="DCE6F1"/>
            <w:noWrap/>
            <w:vAlign w:val="center"/>
            <w:hideMark/>
          </w:tcPr>
          <w:p w14:paraId="18FCDC7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-237</w:t>
            </w:r>
          </w:p>
        </w:tc>
      </w:tr>
      <w:tr w:rsidR="00FB6EBF" w14:paraId="69D0DBAB"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1EC0886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5B3E571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5B3D7"/>
              <w:left w:val="nil"/>
              <w:bottom w:val="single" w:sz="4" w:space="0" w:color="95B3D7"/>
              <w:right w:val="nil"/>
            </w:tcBorders>
            <w:noWrap/>
            <w:vAlign w:val="center"/>
            <w:hideMark/>
          </w:tcPr>
          <w:p w14:paraId="019F447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115</w:t>
            </w:r>
          </w:p>
        </w:tc>
        <w:tc>
          <w:tcPr>
            <w:tcW w:w="423" w:type="pct"/>
            <w:tcBorders>
              <w:top w:val="single" w:sz="4" w:space="0" w:color="95B3D7"/>
              <w:left w:val="nil"/>
              <w:bottom w:val="single" w:sz="4" w:space="0" w:color="95B3D7"/>
              <w:right w:val="nil"/>
            </w:tcBorders>
            <w:noWrap/>
            <w:vAlign w:val="center"/>
            <w:hideMark/>
          </w:tcPr>
          <w:p w14:paraId="5611D3B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72</w:t>
            </w:r>
          </w:p>
        </w:tc>
        <w:tc>
          <w:tcPr>
            <w:tcW w:w="706" w:type="pct"/>
            <w:tcBorders>
              <w:top w:val="single" w:sz="4" w:space="0" w:color="95B3D7"/>
              <w:left w:val="nil"/>
              <w:bottom w:val="single" w:sz="4" w:space="0" w:color="95B3D7"/>
              <w:right w:val="nil"/>
            </w:tcBorders>
            <w:noWrap/>
            <w:vAlign w:val="center"/>
            <w:hideMark/>
          </w:tcPr>
          <w:p w14:paraId="04F4929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5.6E+03</w:t>
            </w:r>
          </w:p>
        </w:tc>
        <w:tc>
          <w:tcPr>
            <w:tcW w:w="674" w:type="pct"/>
            <w:tcBorders>
              <w:top w:val="single" w:sz="4" w:space="0" w:color="95B3D7"/>
              <w:left w:val="nil"/>
              <w:bottom w:val="single" w:sz="4" w:space="0" w:color="95B3D7"/>
              <w:right w:val="nil"/>
            </w:tcBorders>
            <w:noWrap/>
            <w:vAlign w:val="center"/>
            <w:hideMark/>
          </w:tcPr>
          <w:p w14:paraId="35A962A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5.6E+03</w:t>
            </w:r>
          </w:p>
        </w:tc>
        <w:tc>
          <w:tcPr>
            <w:tcW w:w="703" w:type="pct"/>
            <w:tcBorders>
              <w:top w:val="single" w:sz="4" w:space="0" w:color="95B3D7"/>
              <w:left w:val="nil"/>
              <w:bottom w:val="single" w:sz="4" w:space="0" w:color="95B3D7"/>
              <w:right w:val="nil"/>
            </w:tcBorders>
            <w:noWrap/>
            <w:vAlign w:val="center"/>
            <w:hideMark/>
          </w:tcPr>
          <w:p w14:paraId="3E39B34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38" w:type="pct"/>
            <w:tcBorders>
              <w:top w:val="single" w:sz="4" w:space="0" w:color="95B3D7"/>
              <w:left w:val="nil"/>
              <w:bottom w:val="single" w:sz="4" w:space="0" w:color="95B3D7"/>
              <w:right w:val="single" w:sz="4" w:space="0" w:color="95B3D7"/>
            </w:tcBorders>
            <w:noWrap/>
            <w:vAlign w:val="center"/>
            <w:hideMark/>
          </w:tcPr>
          <w:p w14:paraId="469F56C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1665AFAD"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0C8824FD"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DFFA6A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33A9E72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121</w:t>
            </w:r>
          </w:p>
        </w:tc>
        <w:tc>
          <w:tcPr>
            <w:tcW w:w="423" w:type="pct"/>
            <w:tcBorders>
              <w:top w:val="single" w:sz="4" w:space="0" w:color="95B3D7"/>
              <w:left w:val="nil"/>
              <w:bottom w:val="single" w:sz="4" w:space="0" w:color="95B3D7"/>
              <w:right w:val="nil"/>
            </w:tcBorders>
            <w:shd w:val="clear" w:color="auto" w:fill="DCE6F1"/>
            <w:noWrap/>
            <w:vAlign w:val="center"/>
            <w:hideMark/>
          </w:tcPr>
          <w:p w14:paraId="1814C43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706" w:type="pct"/>
            <w:tcBorders>
              <w:top w:val="single" w:sz="4" w:space="0" w:color="95B3D7"/>
              <w:left w:val="nil"/>
              <w:bottom w:val="single" w:sz="4" w:space="0" w:color="95B3D7"/>
              <w:right w:val="nil"/>
            </w:tcBorders>
            <w:shd w:val="clear" w:color="auto" w:fill="DCE6F1"/>
            <w:noWrap/>
            <w:vAlign w:val="center"/>
            <w:hideMark/>
          </w:tcPr>
          <w:p w14:paraId="6FB93D8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7.5E+03</w:t>
            </w:r>
          </w:p>
        </w:tc>
        <w:tc>
          <w:tcPr>
            <w:tcW w:w="674" w:type="pct"/>
            <w:tcBorders>
              <w:top w:val="single" w:sz="4" w:space="0" w:color="95B3D7"/>
              <w:left w:val="nil"/>
              <w:bottom w:val="single" w:sz="4" w:space="0" w:color="95B3D7"/>
              <w:right w:val="nil"/>
            </w:tcBorders>
            <w:shd w:val="clear" w:color="auto" w:fill="DCE6F1"/>
            <w:noWrap/>
            <w:vAlign w:val="center"/>
            <w:hideMark/>
          </w:tcPr>
          <w:p w14:paraId="307AA7C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7.5E+03</w:t>
            </w:r>
          </w:p>
        </w:tc>
        <w:tc>
          <w:tcPr>
            <w:tcW w:w="703" w:type="pct"/>
            <w:tcBorders>
              <w:top w:val="single" w:sz="4" w:space="0" w:color="95B3D7"/>
              <w:left w:val="nil"/>
              <w:bottom w:val="single" w:sz="4" w:space="0" w:color="95B3D7"/>
              <w:right w:val="nil"/>
            </w:tcBorders>
            <w:shd w:val="clear" w:color="auto" w:fill="DCE6F1"/>
            <w:noWrap/>
            <w:vAlign w:val="center"/>
            <w:hideMark/>
          </w:tcPr>
          <w:p w14:paraId="6C82820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65C374D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62A371CB"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56113E56"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E9155D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5895EDF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118</w:t>
            </w:r>
          </w:p>
        </w:tc>
        <w:tc>
          <w:tcPr>
            <w:tcW w:w="423" w:type="pct"/>
            <w:tcBorders>
              <w:top w:val="single" w:sz="4" w:space="0" w:color="95B3D7"/>
              <w:left w:val="nil"/>
              <w:bottom w:val="single" w:sz="4" w:space="0" w:color="95B3D7"/>
              <w:right w:val="nil"/>
            </w:tcBorders>
            <w:noWrap/>
            <w:vAlign w:val="center"/>
            <w:hideMark/>
          </w:tcPr>
          <w:p w14:paraId="0AD7220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62</w:t>
            </w:r>
          </w:p>
        </w:tc>
        <w:tc>
          <w:tcPr>
            <w:tcW w:w="706" w:type="pct"/>
            <w:tcBorders>
              <w:top w:val="single" w:sz="4" w:space="0" w:color="95B3D7"/>
              <w:left w:val="nil"/>
              <w:bottom w:val="single" w:sz="4" w:space="0" w:color="95B3D7"/>
              <w:right w:val="nil"/>
            </w:tcBorders>
            <w:noWrap/>
            <w:vAlign w:val="center"/>
            <w:hideMark/>
          </w:tcPr>
          <w:p w14:paraId="7A4145B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7.3E+03</w:t>
            </w:r>
          </w:p>
        </w:tc>
        <w:tc>
          <w:tcPr>
            <w:tcW w:w="674" w:type="pct"/>
            <w:tcBorders>
              <w:top w:val="single" w:sz="4" w:space="0" w:color="95B3D7"/>
              <w:left w:val="nil"/>
              <w:bottom w:val="single" w:sz="4" w:space="0" w:color="95B3D7"/>
              <w:right w:val="nil"/>
            </w:tcBorders>
            <w:noWrap/>
            <w:vAlign w:val="center"/>
            <w:hideMark/>
          </w:tcPr>
          <w:p w14:paraId="351BD81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7.3E+03</w:t>
            </w:r>
          </w:p>
        </w:tc>
        <w:tc>
          <w:tcPr>
            <w:tcW w:w="703" w:type="pct"/>
            <w:tcBorders>
              <w:top w:val="single" w:sz="4" w:space="0" w:color="95B3D7"/>
              <w:left w:val="nil"/>
              <w:bottom w:val="single" w:sz="4" w:space="0" w:color="95B3D7"/>
              <w:right w:val="nil"/>
            </w:tcBorders>
            <w:noWrap/>
            <w:vAlign w:val="center"/>
            <w:hideMark/>
          </w:tcPr>
          <w:p w14:paraId="083DD22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38" w:type="pct"/>
            <w:tcBorders>
              <w:top w:val="single" w:sz="4" w:space="0" w:color="95B3D7"/>
              <w:left w:val="nil"/>
              <w:bottom w:val="single" w:sz="4" w:space="0" w:color="95B3D7"/>
              <w:right w:val="single" w:sz="4" w:space="0" w:color="95B3D7"/>
            </w:tcBorders>
            <w:noWrap/>
            <w:vAlign w:val="center"/>
            <w:hideMark/>
          </w:tcPr>
          <w:p w14:paraId="46B32BC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3210489D"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3351664B"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54CE142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95B3D7"/>
              <w:right w:val="nil"/>
            </w:tcBorders>
            <w:shd w:val="clear" w:color="auto" w:fill="DCE6F1"/>
            <w:noWrap/>
            <w:vAlign w:val="center"/>
            <w:hideMark/>
          </w:tcPr>
          <w:p w14:paraId="00E7EBE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124</w:t>
            </w:r>
          </w:p>
        </w:tc>
        <w:tc>
          <w:tcPr>
            <w:tcW w:w="423" w:type="pct"/>
            <w:tcBorders>
              <w:top w:val="single" w:sz="4" w:space="0" w:color="95B3D7"/>
              <w:left w:val="nil"/>
              <w:bottom w:val="single" w:sz="4" w:space="0" w:color="95B3D7"/>
              <w:right w:val="nil"/>
            </w:tcBorders>
            <w:shd w:val="clear" w:color="auto" w:fill="DCE6F1"/>
            <w:noWrap/>
            <w:vAlign w:val="center"/>
            <w:hideMark/>
          </w:tcPr>
          <w:p w14:paraId="5C516DD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65</w:t>
            </w:r>
          </w:p>
        </w:tc>
        <w:tc>
          <w:tcPr>
            <w:tcW w:w="706" w:type="pct"/>
            <w:tcBorders>
              <w:top w:val="single" w:sz="4" w:space="0" w:color="95B3D7"/>
              <w:left w:val="nil"/>
              <w:bottom w:val="single" w:sz="4" w:space="0" w:color="95B3D7"/>
              <w:right w:val="nil"/>
            </w:tcBorders>
            <w:shd w:val="clear" w:color="auto" w:fill="DCE6F1"/>
            <w:noWrap/>
            <w:vAlign w:val="center"/>
            <w:hideMark/>
          </w:tcPr>
          <w:p w14:paraId="3AF0573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7.7E+03</w:t>
            </w:r>
          </w:p>
        </w:tc>
        <w:tc>
          <w:tcPr>
            <w:tcW w:w="674" w:type="pct"/>
            <w:tcBorders>
              <w:top w:val="single" w:sz="4" w:space="0" w:color="95B3D7"/>
              <w:left w:val="nil"/>
              <w:bottom w:val="single" w:sz="4" w:space="0" w:color="95B3D7"/>
              <w:right w:val="nil"/>
            </w:tcBorders>
            <w:shd w:val="clear" w:color="auto" w:fill="DCE6F1"/>
            <w:noWrap/>
            <w:vAlign w:val="center"/>
            <w:hideMark/>
          </w:tcPr>
          <w:p w14:paraId="314E59B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7.6E+03</w:t>
            </w:r>
          </w:p>
        </w:tc>
        <w:tc>
          <w:tcPr>
            <w:tcW w:w="703" w:type="pct"/>
            <w:tcBorders>
              <w:top w:val="single" w:sz="4" w:space="0" w:color="95B3D7"/>
              <w:left w:val="nil"/>
              <w:bottom w:val="single" w:sz="4" w:space="0" w:color="95B3D7"/>
              <w:right w:val="nil"/>
            </w:tcBorders>
            <w:shd w:val="clear" w:color="auto" w:fill="DCE6F1"/>
            <w:noWrap/>
            <w:vAlign w:val="center"/>
            <w:hideMark/>
          </w:tcPr>
          <w:p w14:paraId="25D52DB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7E482DC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0B974FF2" w14:textId="77777777" w:rsidTr="00FB6EBF">
        <w:trPr>
          <w:trHeight w:val="300"/>
        </w:trPr>
        <w:tc>
          <w:tcPr>
            <w:tcW w:w="550" w:type="pct"/>
            <w:vMerge w:val="restart"/>
            <w:tcBorders>
              <w:top w:val="single" w:sz="4" w:space="0" w:color="auto"/>
              <w:left w:val="single" w:sz="4" w:space="0" w:color="95B3D7"/>
              <w:bottom w:val="single" w:sz="4" w:space="0" w:color="95B3D7"/>
              <w:right w:val="nil"/>
            </w:tcBorders>
            <w:noWrap/>
            <w:hideMark/>
          </w:tcPr>
          <w:p w14:paraId="35BE807C"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2016-2040</w:t>
            </w:r>
          </w:p>
        </w:tc>
        <w:tc>
          <w:tcPr>
            <w:tcW w:w="576" w:type="pct"/>
            <w:tcBorders>
              <w:top w:val="single" w:sz="4" w:space="0" w:color="auto"/>
              <w:left w:val="nil"/>
              <w:bottom w:val="single" w:sz="4" w:space="0" w:color="95B3D7"/>
              <w:right w:val="nil"/>
            </w:tcBorders>
            <w:noWrap/>
            <w:vAlign w:val="center"/>
            <w:hideMark/>
          </w:tcPr>
          <w:p w14:paraId="6853D98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73CD10F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140</w:t>
            </w:r>
          </w:p>
        </w:tc>
        <w:tc>
          <w:tcPr>
            <w:tcW w:w="423" w:type="pct"/>
            <w:tcBorders>
              <w:top w:val="single" w:sz="4" w:space="0" w:color="auto"/>
              <w:left w:val="nil"/>
              <w:bottom w:val="single" w:sz="4" w:space="0" w:color="95B3D7"/>
              <w:right w:val="nil"/>
            </w:tcBorders>
            <w:noWrap/>
            <w:vAlign w:val="center"/>
            <w:hideMark/>
          </w:tcPr>
          <w:p w14:paraId="1D11D14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71</w:t>
            </w:r>
          </w:p>
        </w:tc>
        <w:tc>
          <w:tcPr>
            <w:tcW w:w="706" w:type="pct"/>
            <w:tcBorders>
              <w:top w:val="single" w:sz="4" w:space="0" w:color="auto"/>
              <w:left w:val="nil"/>
              <w:bottom w:val="single" w:sz="4" w:space="0" w:color="95B3D7"/>
              <w:right w:val="nil"/>
            </w:tcBorders>
            <w:noWrap/>
            <w:vAlign w:val="center"/>
            <w:hideMark/>
          </w:tcPr>
          <w:p w14:paraId="4F95F43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9.1E+03</w:t>
            </w:r>
          </w:p>
        </w:tc>
        <w:tc>
          <w:tcPr>
            <w:tcW w:w="674" w:type="pct"/>
            <w:tcBorders>
              <w:top w:val="single" w:sz="4" w:space="0" w:color="auto"/>
              <w:left w:val="nil"/>
              <w:bottom w:val="single" w:sz="4" w:space="0" w:color="95B3D7"/>
              <w:right w:val="nil"/>
            </w:tcBorders>
            <w:noWrap/>
            <w:vAlign w:val="center"/>
            <w:hideMark/>
          </w:tcPr>
          <w:p w14:paraId="46C7E6D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9.1E+03</w:t>
            </w:r>
          </w:p>
        </w:tc>
        <w:tc>
          <w:tcPr>
            <w:tcW w:w="703" w:type="pct"/>
            <w:tcBorders>
              <w:top w:val="single" w:sz="4" w:space="0" w:color="auto"/>
              <w:left w:val="nil"/>
              <w:bottom w:val="single" w:sz="4" w:space="0" w:color="95B3D7"/>
              <w:right w:val="nil"/>
            </w:tcBorders>
            <w:noWrap/>
            <w:vAlign w:val="center"/>
            <w:hideMark/>
          </w:tcPr>
          <w:p w14:paraId="7DF054D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38" w:type="pct"/>
            <w:tcBorders>
              <w:top w:val="single" w:sz="4" w:space="0" w:color="auto"/>
              <w:left w:val="nil"/>
              <w:bottom w:val="single" w:sz="4" w:space="0" w:color="95B3D7"/>
              <w:right w:val="single" w:sz="4" w:space="0" w:color="95B3D7"/>
            </w:tcBorders>
            <w:noWrap/>
            <w:vAlign w:val="center"/>
            <w:hideMark/>
          </w:tcPr>
          <w:p w14:paraId="07F2E06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4876395E"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46E2B4CE"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023F1E0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4A6FA83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118</w:t>
            </w:r>
          </w:p>
        </w:tc>
        <w:tc>
          <w:tcPr>
            <w:tcW w:w="423" w:type="pct"/>
            <w:tcBorders>
              <w:top w:val="single" w:sz="4" w:space="0" w:color="95B3D7"/>
              <w:left w:val="nil"/>
              <w:bottom w:val="single" w:sz="4" w:space="0" w:color="95B3D7"/>
              <w:right w:val="nil"/>
            </w:tcBorders>
            <w:shd w:val="clear" w:color="auto" w:fill="DCE6F1"/>
            <w:noWrap/>
            <w:vAlign w:val="center"/>
            <w:hideMark/>
          </w:tcPr>
          <w:p w14:paraId="38943BB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65</w:t>
            </w:r>
          </w:p>
        </w:tc>
        <w:tc>
          <w:tcPr>
            <w:tcW w:w="706" w:type="pct"/>
            <w:tcBorders>
              <w:top w:val="single" w:sz="4" w:space="0" w:color="95B3D7"/>
              <w:left w:val="nil"/>
              <w:bottom w:val="single" w:sz="4" w:space="0" w:color="95B3D7"/>
              <w:right w:val="nil"/>
            </w:tcBorders>
            <w:shd w:val="clear" w:color="auto" w:fill="DCE6F1"/>
            <w:noWrap/>
            <w:vAlign w:val="center"/>
            <w:hideMark/>
          </w:tcPr>
          <w:p w14:paraId="29C4ADA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7.0E+03</w:t>
            </w:r>
          </w:p>
        </w:tc>
        <w:tc>
          <w:tcPr>
            <w:tcW w:w="674" w:type="pct"/>
            <w:tcBorders>
              <w:top w:val="single" w:sz="4" w:space="0" w:color="95B3D7"/>
              <w:left w:val="nil"/>
              <w:bottom w:val="single" w:sz="4" w:space="0" w:color="95B3D7"/>
              <w:right w:val="nil"/>
            </w:tcBorders>
            <w:shd w:val="clear" w:color="auto" w:fill="DCE6F1"/>
            <w:noWrap/>
            <w:vAlign w:val="center"/>
            <w:hideMark/>
          </w:tcPr>
          <w:p w14:paraId="7945EFD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6.9E+03</w:t>
            </w:r>
          </w:p>
        </w:tc>
        <w:tc>
          <w:tcPr>
            <w:tcW w:w="703" w:type="pct"/>
            <w:tcBorders>
              <w:top w:val="single" w:sz="4" w:space="0" w:color="95B3D7"/>
              <w:left w:val="nil"/>
              <w:bottom w:val="single" w:sz="4" w:space="0" w:color="95B3D7"/>
              <w:right w:val="nil"/>
            </w:tcBorders>
            <w:shd w:val="clear" w:color="auto" w:fill="DCE6F1"/>
            <w:noWrap/>
            <w:vAlign w:val="center"/>
            <w:hideMark/>
          </w:tcPr>
          <w:p w14:paraId="0B103DE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0924164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w:t>
            </w:r>
          </w:p>
        </w:tc>
      </w:tr>
      <w:tr w:rsidR="00FB6EBF" w14:paraId="1B1C4422"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7A8393C0"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24C82D5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2E7FBDA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134</w:t>
            </w:r>
          </w:p>
        </w:tc>
        <w:tc>
          <w:tcPr>
            <w:tcW w:w="423" w:type="pct"/>
            <w:tcBorders>
              <w:top w:val="single" w:sz="4" w:space="0" w:color="95B3D7"/>
              <w:left w:val="nil"/>
              <w:bottom w:val="single" w:sz="4" w:space="0" w:color="95B3D7"/>
              <w:right w:val="nil"/>
            </w:tcBorders>
            <w:noWrap/>
            <w:vAlign w:val="center"/>
            <w:hideMark/>
          </w:tcPr>
          <w:p w14:paraId="759C0DE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71</w:t>
            </w:r>
          </w:p>
        </w:tc>
        <w:tc>
          <w:tcPr>
            <w:tcW w:w="706" w:type="pct"/>
            <w:tcBorders>
              <w:top w:val="single" w:sz="4" w:space="0" w:color="95B3D7"/>
              <w:left w:val="nil"/>
              <w:bottom w:val="single" w:sz="4" w:space="0" w:color="95B3D7"/>
              <w:right w:val="nil"/>
            </w:tcBorders>
            <w:noWrap/>
            <w:vAlign w:val="center"/>
            <w:hideMark/>
          </w:tcPr>
          <w:p w14:paraId="7ECE4D6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8.3E+03</w:t>
            </w:r>
          </w:p>
        </w:tc>
        <w:tc>
          <w:tcPr>
            <w:tcW w:w="674" w:type="pct"/>
            <w:tcBorders>
              <w:top w:val="single" w:sz="4" w:space="0" w:color="95B3D7"/>
              <w:left w:val="nil"/>
              <w:bottom w:val="single" w:sz="4" w:space="0" w:color="95B3D7"/>
              <w:right w:val="nil"/>
            </w:tcBorders>
            <w:noWrap/>
            <w:vAlign w:val="center"/>
            <w:hideMark/>
          </w:tcPr>
          <w:p w14:paraId="4B7B62D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8.3E+03</w:t>
            </w:r>
          </w:p>
        </w:tc>
        <w:tc>
          <w:tcPr>
            <w:tcW w:w="703" w:type="pct"/>
            <w:tcBorders>
              <w:top w:val="single" w:sz="4" w:space="0" w:color="95B3D7"/>
              <w:left w:val="nil"/>
              <w:bottom w:val="single" w:sz="4" w:space="0" w:color="95B3D7"/>
              <w:right w:val="nil"/>
            </w:tcBorders>
            <w:noWrap/>
            <w:vAlign w:val="center"/>
            <w:hideMark/>
          </w:tcPr>
          <w:p w14:paraId="578AF15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38" w:type="pct"/>
            <w:tcBorders>
              <w:top w:val="single" w:sz="4" w:space="0" w:color="95B3D7"/>
              <w:left w:val="nil"/>
              <w:bottom w:val="single" w:sz="4" w:space="0" w:color="95B3D7"/>
              <w:right w:val="single" w:sz="4" w:space="0" w:color="95B3D7"/>
            </w:tcBorders>
            <w:noWrap/>
            <w:vAlign w:val="center"/>
            <w:hideMark/>
          </w:tcPr>
          <w:p w14:paraId="085AB69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00DB1355" w14:textId="77777777" w:rsidTr="00FB6EBF">
        <w:trPr>
          <w:trHeight w:val="300"/>
        </w:trPr>
        <w:tc>
          <w:tcPr>
            <w:tcW w:w="0" w:type="auto"/>
            <w:vMerge/>
            <w:tcBorders>
              <w:top w:val="single" w:sz="4" w:space="0" w:color="auto"/>
              <w:left w:val="single" w:sz="4" w:space="0" w:color="95B3D7"/>
              <w:bottom w:val="single" w:sz="4" w:space="0" w:color="95B3D7"/>
              <w:right w:val="nil"/>
            </w:tcBorders>
            <w:vAlign w:val="center"/>
            <w:hideMark/>
          </w:tcPr>
          <w:p w14:paraId="266E8E71"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7A5B407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95B3D7"/>
              <w:right w:val="nil"/>
            </w:tcBorders>
            <w:shd w:val="clear" w:color="auto" w:fill="DCE6F1"/>
            <w:noWrap/>
            <w:vAlign w:val="center"/>
            <w:hideMark/>
          </w:tcPr>
          <w:p w14:paraId="19C5170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126</w:t>
            </w:r>
          </w:p>
        </w:tc>
        <w:tc>
          <w:tcPr>
            <w:tcW w:w="423" w:type="pct"/>
            <w:tcBorders>
              <w:top w:val="single" w:sz="4" w:space="0" w:color="95B3D7"/>
              <w:left w:val="nil"/>
              <w:bottom w:val="single" w:sz="4" w:space="0" w:color="95B3D7"/>
              <w:right w:val="nil"/>
            </w:tcBorders>
            <w:shd w:val="clear" w:color="auto" w:fill="DCE6F1"/>
            <w:noWrap/>
            <w:vAlign w:val="center"/>
            <w:hideMark/>
          </w:tcPr>
          <w:p w14:paraId="3910724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67</w:t>
            </w:r>
          </w:p>
        </w:tc>
        <w:tc>
          <w:tcPr>
            <w:tcW w:w="706" w:type="pct"/>
            <w:tcBorders>
              <w:top w:val="single" w:sz="4" w:space="0" w:color="95B3D7"/>
              <w:left w:val="nil"/>
              <w:bottom w:val="single" w:sz="4" w:space="0" w:color="95B3D7"/>
              <w:right w:val="nil"/>
            </w:tcBorders>
            <w:shd w:val="clear" w:color="auto" w:fill="DCE6F1"/>
            <w:noWrap/>
            <w:vAlign w:val="center"/>
            <w:hideMark/>
          </w:tcPr>
          <w:p w14:paraId="46FD03B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7.7E+03</w:t>
            </w:r>
          </w:p>
        </w:tc>
        <w:tc>
          <w:tcPr>
            <w:tcW w:w="674" w:type="pct"/>
            <w:tcBorders>
              <w:top w:val="single" w:sz="4" w:space="0" w:color="95B3D7"/>
              <w:left w:val="nil"/>
              <w:bottom w:val="single" w:sz="4" w:space="0" w:color="95B3D7"/>
              <w:right w:val="nil"/>
            </w:tcBorders>
            <w:shd w:val="clear" w:color="auto" w:fill="DCE6F1"/>
            <w:noWrap/>
            <w:vAlign w:val="center"/>
            <w:hideMark/>
          </w:tcPr>
          <w:p w14:paraId="7384F30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7.6E+03</w:t>
            </w:r>
          </w:p>
        </w:tc>
        <w:tc>
          <w:tcPr>
            <w:tcW w:w="703" w:type="pct"/>
            <w:tcBorders>
              <w:top w:val="single" w:sz="4" w:space="0" w:color="95B3D7"/>
              <w:left w:val="nil"/>
              <w:bottom w:val="single" w:sz="4" w:space="0" w:color="95B3D7"/>
              <w:right w:val="nil"/>
            </w:tcBorders>
            <w:shd w:val="clear" w:color="auto" w:fill="DCE6F1"/>
            <w:noWrap/>
            <w:vAlign w:val="center"/>
            <w:hideMark/>
          </w:tcPr>
          <w:p w14:paraId="4E6C221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0.6</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2563CDC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77946964" w14:textId="77777777" w:rsidTr="00FB6EBF">
        <w:trPr>
          <w:trHeight w:val="300"/>
        </w:trPr>
        <w:tc>
          <w:tcPr>
            <w:tcW w:w="550" w:type="pct"/>
            <w:vMerge w:val="restart"/>
            <w:tcBorders>
              <w:top w:val="single" w:sz="4" w:space="0" w:color="auto"/>
              <w:left w:val="single" w:sz="4" w:space="0" w:color="95B3D7"/>
              <w:bottom w:val="single" w:sz="4" w:space="0" w:color="auto"/>
              <w:right w:val="nil"/>
            </w:tcBorders>
            <w:noWrap/>
            <w:hideMark/>
          </w:tcPr>
          <w:p w14:paraId="6F815FE5" w14:textId="77777777" w:rsidR="00FB6EBF" w:rsidRDefault="00FB6EBF" w:rsidP="002B6317">
            <w:pPr>
              <w:spacing w:after="0"/>
              <w:ind w:firstLine="0"/>
              <w:rPr>
                <w:rFonts w:eastAsia="Times New Roman" w:cs="Calibri"/>
                <w:b/>
                <w:bCs/>
                <w:color w:val="000000"/>
                <w:sz w:val="18"/>
                <w:szCs w:val="18"/>
              </w:rPr>
            </w:pPr>
            <w:r>
              <w:rPr>
                <w:rFonts w:eastAsia="Times New Roman" w:cs="Calibri"/>
                <w:b/>
                <w:bCs/>
                <w:color w:val="000000"/>
                <w:sz w:val="18"/>
                <w:szCs w:val="18"/>
              </w:rPr>
              <w:t>2041-2070</w:t>
            </w:r>
          </w:p>
        </w:tc>
        <w:tc>
          <w:tcPr>
            <w:tcW w:w="576" w:type="pct"/>
            <w:tcBorders>
              <w:top w:val="single" w:sz="4" w:space="0" w:color="auto"/>
              <w:left w:val="nil"/>
              <w:bottom w:val="single" w:sz="4" w:space="0" w:color="95B3D7"/>
              <w:right w:val="nil"/>
            </w:tcBorders>
            <w:noWrap/>
            <w:vAlign w:val="center"/>
            <w:hideMark/>
          </w:tcPr>
          <w:p w14:paraId="5148C0F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5B3D7"/>
              <w:right w:val="nil"/>
            </w:tcBorders>
            <w:noWrap/>
            <w:vAlign w:val="center"/>
            <w:hideMark/>
          </w:tcPr>
          <w:p w14:paraId="6F20856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165</w:t>
            </w:r>
          </w:p>
        </w:tc>
        <w:tc>
          <w:tcPr>
            <w:tcW w:w="423" w:type="pct"/>
            <w:tcBorders>
              <w:top w:val="single" w:sz="4" w:space="0" w:color="auto"/>
              <w:left w:val="nil"/>
              <w:bottom w:val="single" w:sz="4" w:space="0" w:color="95B3D7"/>
              <w:right w:val="nil"/>
            </w:tcBorders>
            <w:noWrap/>
            <w:vAlign w:val="center"/>
            <w:hideMark/>
          </w:tcPr>
          <w:p w14:paraId="4DAA6B9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73</w:t>
            </w:r>
          </w:p>
        </w:tc>
        <w:tc>
          <w:tcPr>
            <w:tcW w:w="706" w:type="pct"/>
            <w:tcBorders>
              <w:top w:val="single" w:sz="4" w:space="0" w:color="auto"/>
              <w:left w:val="nil"/>
              <w:bottom w:val="single" w:sz="4" w:space="0" w:color="95B3D7"/>
              <w:right w:val="nil"/>
            </w:tcBorders>
            <w:noWrap/>
            <w:vAlign w:val="center"/>
            <w:hideMark/>
          </w:tcPr>
          <w:p w14:paraId="1DEDD83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1.2E+04</w:t>
            </w:r>
          </w:p>
        </w:tc>
        <w:tc>
          <w:tcPr>
            <w:tcW w:w="674" w:type="pct"/>
            <w:tcBorders>
              <w:top w:val="single" w:sz="4" w:space="0" w:color="auto"/>
              <w:left w:val="nil"/>
              <w:bottom w:val="single" w:sz="4" w:space="0" w:color="95B3D7"/>
              <w:right w:val="nil"/>
            </w:tcBorders>
            <w:noWrap/>
            <w:vAlign w:val="center"/>
            <w:hideMark/>
          </w:tcPr>
          <w:p w14:paraId="488CB2D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1.2E+04</w:t>
            </w:r>
          </w:p>
        </w:tc>
        <w:tc>
          <w:tcPr>
            <w:tcW w:w="703" w:type="pct"/>
            <w:tcBorders>
              <w:top w:val="single" w:sz="4" w:space="0" w:color="auto"/>
              <w:left w:val="nil"/>
              <w:bottom w:val="single" w:sz="4" w:space="0" w:color="95B3D7"/>
              <w:right w:val="nil"/>
            </w:tcBorders>
            <w:noWrap/>
            <w:vAlign w:val="center"/>
            <w:hideMark/>
          </w:tcPr>
          <w:p w14:paraId="58B4A09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c>
          <w:tcPr>
            <w:tcW w:w="738" w:type="pct"/>
            <w:tcBorders>
              <w:top w:val="single" w:sz="4" w:space="0" w:color="auto"/>
              <w:left w:val="nil"/>
              <w:bottom w:val="single" w:sz="4" w:space="0" w:color="95B3D7"/>
              <w:right w:val="single" w:sz="4" w:space="0" w:color="95B3D7"/>
            </w:tcBorders>
            <w:noWrap/>
            <w:vAlign w:val="center"/>
            <w:hideMark/>
          </w:tcPr>
          <w:p w14:paraId="2480ADB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707653B2"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139C1878"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shd w:val="clear" w:color="auto" w:fill="DCE6F1"/>
            <w:noWrap/>
            <w:vAlign w:val="center"/>
            <w:hideMark/>
          </w:tcPr>
          <w:p w14:paraId="66635FE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5B3D7"/>
              <w:left w:val="nil"/>
              <w:bottom w:val="single" w:sz="4" w:space="0" w:color="95B3D7"/>
              <w:right w:val="nil"/>
            </w:tcBorders>
            <w:shd w:val="clear" w:color="auto" w:fill="DCE6F1"/>
            <w:noWrap/>
            <w:vAlign w:val="center"/>
            <w:hideMark/>
          </w:tcPr>
          <w:p w14:paraId="0D61FBA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141</w:t>
            </w:r>
          </w:p>
        </w:tc>
        <w:tc>
          <w:tcPr>
            <w:tcW w:w="423" w:type="pct"/>
            <w:tcBorders>
              <w:top w:val="single" w:sz="4" w:space="0" w:color="95B3D7"/>
              <w:left w:val="nil"/>
              <w:bottom w:val="single" w:sz="4" w:space="0" w:color="95B3D7"/>
              <w:right w:val="nil"/>
            </w:tcBorders>
            <w:shd w:val="clear" w:color="auto" w:fill="DCE6F1"/>
            <w:noWrap/>
            <w:vAlign w:val="center"/>
            <w:hideMark/>
          </w:tcPr>
          <w:p w14:paraId="02FF0E8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69</w:t>
            </w:r>
          </w:p>
        </w:tc>
        <w:tc>
          <w:tcPr>
            <w:tcW w:w="706" w:type="pct"/>
            <w:tcBorders>
              <w:top w:val="single" w:sz="4" w:space="0" w:color="95B3D7"/>
              <w:left w:val="nil"/>
              <w:bottom w:val="single" w:sz="4" w:space="0" w:color="95B3D7"/>
              <w:right w:val="nil"/>
            </w:tcBorders>
            <w:shd w:val="clear" w:color="auto" w:fill="DCE6F1"/>
            <w:noWrap/>
            <w:vAlign w:val="center"/>
            <w:hideMark/>
          </w:tcPr>
          <w:p w14:paraId="0DDC3B7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9.5E+03</w:t>
            </w:r>
          </w:p>
        </w:tc>
        <w:tc>
          <w:tcPr>
            <w:tcW w:w="674" w:type="pct"/>
            <w:tcBorders>
              <w:top w:val="single" w:sz="4" w:space="0" w:color="95B3D7"/>
              <w:left w:val="nil"/>
              <w:bottom w:val="single" w:sz="4" w:space="0" w:color="95B3D7"/>
              <w:right w:val="nil"/>
            </w:tcBorders>
            <w:shd w:val="clear" w:color="auto" w:fill="DCE6F1"/>
            <w:noWrap/>
            <w:vAlign w:val="center"/>
            <w:hideMark/>
          </w:tcPr>
          <w:p w14:paraId="54E2EEF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9.5E+03</w:t>
            </w:r>
          </w:p>
        </w:tc>
        <w:tc>
          <w:tcPr>
            <w:tcW w:w="703" w:type="pct"/>
            <w:tcBorders>
              <w:top w:val="single" w:sz="4" w:space="0" w:color="95B3D7"/>
              <w:left w:val="nil"/>
              <w:bottom w:val="single" w:sz="4" w:space="0" w:color="95B3D7"/>
              <w:right w:val="nil"/>
            </w:tcBorders>
            <w:shd w:val="clear" w:color="auto" w:fill="DCE6F1"/>
            <w:noWrap/>
            <w:vAlign w:val="center"/>
            <w:hideMark/>
          </w:tcPr>
          <w:p w14:paraId="20F698A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38" w:type="pct"/>
            <w:tcBorders>
              <w:top w:val="single" w:sz="4" w:space="0" w:color="95B3D7"/>
              <w:left w:val="nil"/>
              <w:bottom w:val="single" w:sz="4" w:space="0" w:color="95B3D7"/>
              <w:right w:val="single" w:sz="4" w:space="0" w:color="95B3D7"/>
            </w:tcBorders>
            <w:shd w:val="clear" w:color="auto" w:fill="DCE6F1"/>
            <w:noWrap/>
            <w:vAlign w:val="center"/>
            <w:hideMark/>
          </w:tcPr>
          <w:p w14:paraId="2F4B227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11157C0B"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675C868"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95B3D7"/>
              <w:right w:val="nil"/>
            </w:tcBorders>
            <w:noWrap/>
            <w:vAlign w:val="center"/>
            <w:hideMark/>
          </w:tcPr>
          <w:p w14:paraId="6F95F14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5B3D7"/>
              <w:left w:val="nil"/>
              <w:bottom w:val="single" w:sz="4" w:space="0" w:color="95B3D7"/>
              <w:right w:val="nil"/>
            </w:tcBorders>
            <w:noWrap/>
            <w:vAlign w:val="center"/>
            <w:hideMark/>
          </w:tcPr>
          <w:p w14:paraId="665542A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152</w:t>
            </w:r>
          </w:p>
        </w:tc>
        <w:tc>
          <w:tcPr>
            <w:tcW w:w="423" w:type="pct"/>
            <w:tcBorders>
              <w:top w:val="single" w:sz="4" w:space="0" w:color="95B3D7"/>
              <w:left w:val="nil"/>
              <w:bottom w:val="single" w:sz="4" w:space="0" w:color="95B3D7"/>
              <w:right w:val="nil"/>
            </w:tcBorders>
            <w:noWrap/>
            <w:vAlign w:val="center"/>
            <w:hideMark/>
          </w:tcPr>
          <w:p w14:paraId="6FEAB3D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75</w:t>
            </w:r>
          </w:p>
        </w:tc>
        <w:tc>
          <w:tcPr>
            <w:tcW w:w="706" w:type="pct"/>
            <w:tcBorders>
              <w:top w:val="single" w:sz="4" w:space="0" w:color="95B3D7"/>
              <w:left w:val="nil"/>
              <w:bottom w:val="single" w:sz="4" w:space="0" w:color="95B3D7"/>
              <w:right w:val="nil"/>
            </w:tcBorders>
            <w:noWrap/>
            <w:vAlign w:val="center"/>
            <w:hideMark/>
          </w:tcPr>
          <w:p w14:paraId="1A0241A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1.0E+04</w:t>
            </w:r>
          </w:p>
        </w:tc>
        <w:tc>
          <w:tcPr>
            <w:tcW w:w="674" w:type="pct"/>
            <w:tcBorders>
              <w:top w:val="single" w:sz="4" w:space="0" w:color="95B3D7"/>
              <w:left w:val="nil"/>
              <w:bottom w:val="single" w:sz="4" w:space="0" w:color="95B3D7"/>
              <w:right w:val="nil"/>
            </w:tcBorders>
            <w:noWrap/>
            <w:vAlign w:val="center"/>
            <w:hideMark/>
          </w:tcPr>
          <w:p w14:paraId="639CA78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1.0E+04</w:t>
            </w:r>
          </w:p>
        </w:tc>
        <w:tc>
          <w:tcPr>
            <w:tcW w:w="703" w:type="pct"/>
            <w:tcBorders>
              <w:top w:val="single" w:sz="4" w:space="0" w:color="95B3D7"/>
              <w:left w:val="nil"/>
              <w:bottom w:val="single" w:sz="4" w:space="0" w:color="95B3D7"/>
              <w:right w:val="nil"/>
            </w:tcBorders>
            <w:noWrap/>
            <w:vAlign w:val="center"/>
            <w:hideMark/>
          </w:tcPr>
          <w:p w14:paraId="0BD3274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38" w:type="pct"/>
            <w:tcBorders>
              <w:top w:val="single" w:sz="4" w:space="0" w:color="95B3D7"/>
              <w:left w:val="nil"/>
              <w:bottom w:val="single" w:sz="4" w:space="0" w:color="95B3D7"/>
              <w:right w:val="single" w:sz="4" w:space="0" w:color="95B3D7"/>
            </w:tcBorders>
            <w:noWrap/>
            <w:vAlign w:val="center"/>
            <w:hideMark/>
          </w:tcPr>
          <w:p w14:paraId="3E95BA3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0528F7A6" w14:textId="77777777" w:rsidTr="00FB6EBF">
        <w:trPr>
          <w:trHeight w:val="300"/>
        </w:trPr>
        <w:tc>
          <w:tcPr>
            <w:tcW w:w="0" w:type="auto"/>
            <w:vMerge/>
            <w:tcBorders>
              <w:top w:val="single" w:sz="4" w:space="0" w:color="auto"/>
              <w:left w:val="single" w:sz="4" w:space="0" w:color="95B3D7"/>
              <w:bottom w:val="single" w:sz="4" w:space="0" w:color="auto"/>
              <w:right w:val="nil"/>
            </w:tcBorders>
            <w:vAlign w:val="center"/>
            <w:hideMark/>
          </w:tcPr>
          <w:p w14:paraId="00445DFC" w14:textId="77777777" w:rsidR="00FB6EBF" w:rsidRDefault="00FB6EBF">
            <w:pPr>
              <w:spacing w:after="0"/>
              <w:jc w:val="left"/>
              <w:rPr>
                <w:rFonts w:eastAsia="Times New Roman" w:cs="Calibri"/>
                <w:b/>
                <w:bCs/>
                <w:color w:val="000000"/>
                <w:sz w:val="18"/>
                <w:szCs w:val="18"/>
              </w:rPr>
            </w:pPr>
          </w:p>
        </w:tc>
        <w:tc>
          <w:tcPr>
            <w:tcW w:w="576" w:type="pct"/>
            <w:tcBorders>
              <w:top w:val="single" w:sz="4" w:space="0" w:color="95B3D7"/>
              <w:left w:val="nil"/>
              <w:bottom w:val="single" w:sz="4" w:space="0" w:color="auto"/>
              <w:right w:val="nil"/>
            </w:tcBorders>
            <w:shd w:val="clear" w:color="auto" w:fill="DCE6F1"/>
            <w:noWrap/>
            <w:vAlign w:val="center"/>
            <w:hideMark/>
          </w:tcPr>
          <w:p w14:paraId="59D6318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5B3D7"/>
              <w:left w:val="nil"/>
              <w:bottom w:val="single" w:sz="4" w:space="0" w:color="auto"/>
              <w:right w:val="nil"/>
            </w:tcBorders>
            <w:shd w:val="clear" w:color="auto" w:fill="DCE6F1"/>
            <w:noWrap/>
            <w:vAlign w:val="center"/>
            <w:hideMark/>
          </w:tcPr>
          <w:p w14:paraId="093830D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139</w:t>
            </w:r>
          </w:p>
        </w:tc>
        <w:tc>
          <w:tcPr>
            <w:tcW w:w="423" w:type="pct"/>
            <w:tcBorders>
              <w:top w:val="single" w:sz="4" w:space="0" w:color="95B3D7"/>
              <w:left w:val="nil"/>
              <w:bottom w:val="single" w:sz="4" w:space="0" w:color="auto"/>
              <w:right w:val="nil"/>
            </w:tcBorders>
            <w:shd w:val="clear" w:color="auto" w:fill="DCE6F1"/>
            <w:noWrap/>
            <w:vAlign w:val="center"/>
            <w:hideMark/>
          </w:tcPr>
          <w:p w14:paraId="4BB5791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64</w:t>
            </w:r>
          </w:p>
        </w:tc>
        <w:tc>
          <w:tcPr>
            <w:tcW w:w="706" w:type="pct"/>
            <w:tcBorders>
              <w:top w:val="single" w:sz="4" w:space="0" w:color="95B3D7"/>
              <w:left w:val="nil"/>
              <w:bottom w:val="single" w:sz="4" w:space="0" w:color="auto"/>
              <w:right w:val="nil"/>
            </w:tcBorders>
            <w:shd w:val="clear" w:color="auto" w:fill="DCE6F1"/>
            <w:noWrap/>
            <w:vAlign w:val="center"/>
            <w:hideMark/>
          </w:tcPr>
          <w:p w14:paraId="0BF29BC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9.9E+03</w:t>
            </w:r>
          </w:p>
        </w:tc>
        <w:tc>
          <w:tcPr>
            <w:tcW w:w="674" w:type="pct"/>
            <w:tcBorders>
              <w:top w:val="single" w:sz="4" w:space="0" w:color="95B3D7"/>
              <w:left w:val="nil"/>
              <w:bottom w:val="single" w:sz="4" w:space="0" w:color="auto"/>
              <w:right w:val="nil"/>
            </w:tcBorders>
            <w:shd w:val="clear" w:color="auto" w:fill="DCE6F1"/>
            <w:noWrap/>
            <w:vAlign w:val="center"/>
            <w:hideMark/>
          </w:tcPr>
          <w:p w14:paraId="754E0A6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9.8E+03</w:t>
            </w:r>
          </w:p>
        </w:tc>
        <w:tc>
          <w:tcPr>
            <w:tcW w:w="703" w:type="pct"/>
            <w:tcBorders>
              <w:top w:val="single" w:sz="4" w:space="0" w:color="95B3D7"/>
              <w:left w:val="nil"/>
              <w:bottom w:val="single" w:sz="4" w:space="0" w:color="auto"/>
              <w:right w:val="nil"/>
            </w:tcBorders>
            <w:shd w:val="clear" w:color="auto" w:fill="DCE6F1"/>
            <w:noWrap/>
            <w:vAlign w:val="center"/>
            <w:hideMark/>
          </w:tcPr>
          <w:p w14:paraId="4DF1588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0.5</w:t>
            </w:r>
          </w:p>
        </w:tc>
        <w:tc>
          <w:tcPr>
            <w:tcW w:w="738" w:type="pct"/>
            <w:tcBorders>
              <w:top w:val="single" w:sz="4" w:space="0" w:color="95B3D7"/>
              <w:left w:val="nil"/>
              <w:bottom w:val="single" w:sz="4" w:space="0" w:color="auto"/>
              <w:right w:val="single" w:sz="4" w:space="0" w:color="95B3D7"/>
            </w:tcBorders>
            <w:shd w:val="clear" w:color="auto" w:fill="DCE6F1"/>
            <w:noWrap/>
            <w:vAlign w:val="center"/>
            <w:hideMark/>
          </w:tcPr>
          <w:p w14:paraId="3EDED1F2" w14:textId="77777777" w:rsidR="00FB6EBF" w:rsidRDefault="00FB6EBF" w:rsidP="00085A16">
            <w:pPr>
              <w:keepNext/>
              <w:spacing w:after="0"/>
              <w:ind w:firstLine="0"/>
              <w:rPr>
                <w:rFonts w:eastAsia="Times New Roman" w:cs="Calibri"/>
                <w:color w:val="000000"/>
                <w:sz w:val="18"/>
                <w:szCs w:val="18"/>
              </w:rPr>
            </w:pPr>
            <w:r>
              <w:rPr>
                <w:rFonts w:eastAsia="Times New Roman" w:cs="Calibri"/>
                <w:color w:val="000000"/>
                <w:sz w:val="18"/>
                <w:szCs w:val="18"/>
              </w:rPr>
              <w:t>1.2</w:t>
            </w:r>
          </w:p>
        </w:tc>
      </w:tr>
    </w:tbl>
    <w:p w14:paraId="0FB160C4"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32 ML in 2015; 46 ML in 2040; and 49 ML in 2070.</w:t>
      </w:r>
    </w:p>
    <w:p w14:paraId="22DA014B"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80 ML in 2015; 115 ML in 2040; and 122 ML in 2070.</w:t>
      </w:r>
    </w:p>
    <w:p w14:paraId="471D9D15" w14:textId="77777777" w:rsidR="00085A16" w:rsidRDefault="00085A16" w:rsidP="00085A16">
      <w:pPr>
        <w:pStyle w:val="Caption"/>
        <w:keepNext/>
        <w:rPr>
          <w:b w:val="0"/>
          <w:bCs w:val="0"/>
          <w:sz w:val="24"/>
          <w:szCs w:val="24"/>
        </w:rPr>
      </w:pPr>
    </w:p>
    <w:p w14:paraId="12A956C5" w14:textId="431CE8D9"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w:t>
      </w:r>
      <w:r w:rsidR="00F8587E">
        <w:rPr>
          <w:noProof/>
        </w:rPr>
        <w:fldChar w:fldCharType="end"/>
      </w:r>
      <w:r>
        <w:t xml:space="preserve"> Arviat.</w:t>
      </w:r>
    </w:p>
    <w:tbl>
      <w:tblPr>
        <w:tblW w:w="5000" w:type="pct"/>
        <w:tblLook w:val="04A0" w:firstRow="1" w:lastRow="0" w:firstColumn="1" w:lastColumn="0" w:noHBand="0" w:noVBand="1"/>
      </w:tblPr>
      <w:tblGrid>
        <w:gridCol w:w="1047"/>
        <w:gridCol w:w="1103"/>
        <w:gridCol w:w="1207"/>
        <w:gridCol w:w="810"/>
        <w:gridCol w:w="1316"/>
        <w:gridCol w:w="1243"/>
        <w:gridCol w:w="1465"/>
        <w:gridCol w:w="1385"/>
      </w:tblGrid>
      <w:tr w:rsidR="00FB6EBF" w14:paraId="6F43E853" w14:textId="77777777" w:rsidTr="00FB6EBF">
        <w:trPr>
          <w:trHeight w:val="360"/>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75825EFE"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Simulation Period</w:t>
            </w:r>
          </w:p>
        </w:tc>
        <w:tc>
          <w:tcPr>
            <w:tcW w:w="576" w:type="pct"/>
            <w:tcBorders>
              <w:top w:val="single" w:sz="4" w:space="0" w:color="auto"/>
              <w:left w:val="nil"/>
              <w:bottom w:val="single" w:sz="4" w:space="0" w:color="auto"/>
              <w:right w:val="nil"/>
            </w:tcBorders>
            <w:shd w:val="clear" w:color="auto" w:fill="5B9BD5"/>
            <w:vAlign w:val="center"/>
            <w:hideMark/>
          </w:tcPr>
          <w:p w14:paraId="2583391A"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3632539E"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423" w:type="pct"/>
            <w:tcBorders>
              <w:top w:val="single" w:sz="4" w:space="0" w:color="auto"/>
              <w:left w:val="nil"/>
              <w:bottom w:val="single" w:sz="4" w:space="0" w:color="auto"/>
              <w:right w:val="nil"/>
            </w:tcBorders>
            <w:shd w:val="clear" w:color="auto" w:fill="5B9BD5"/>
            <w:vAlign w:val="center"/>
            <w:hideMark/>
          </w:tcPr>
          <w:p w14:paraId="43BE9E94"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687" w:type="pct"/>
            <w:tcBorders>
              <w:top w:val="single" w:sz="4" w:space="0" w:color="auto"/>
              <w:left w:val="nil"/>
              <w:bottom w:val="single" w:sz="4" w:space="0" w:color="auto"/>
              <w:right w:val="nil"/>
            </w:tcBorders>
            <w:shd w:val="clear" w:color="auto" w:fill="5B9BD5"/>
            <w:vAlign w:val="center"/>
            <w:hideMark/>
          </w:tcPr>
          <w:p w14:paraId="02D666DD"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9" w:type="pct"/>
            <w:tcBorders>
              <w:top w:val="single" w:sz="4" w:space="0" w:color="auto"/>
              <w:left w:val="nil"/>
              <w:bottom w:val="single" w:sz="4" w:space="0" w:color="auto"/>
              <w:right w:val="nil"/>
            </w:tcBorders>
            <w:shd w:val="clear" w:color="auto" w:fill="5B9BD5"/>
            <w:vAlign w:val="center"/>
            <w:hideMark/>
          </w:tcPr>
          <w:p w14:paraId="7634F09E" w14:textId="77777777" w:rsidR="00FB6EBF" w:rsidRDefault="00FB6EBF" w:rsidP="002B631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65" w:type="pct"/>
            <w:tcBorders>
              <w:top w:val="single" w:sz="4" w:space="0" w:color="auto"/>
              <w:left w:val="nil"/>
              <w:bottom w:val="single" w:sz="4" w:space="0" w:color="auto"/>
              <w:right w:val="nil"/>
            </w:tcBorders>
            <w:shd w:val="clear" w:color="auto" w:fill="5B9BD5"/>
            <w:vAlign w:val="center"/>
            <w:hideMark/>
          </w:tcPr>
          <w:p w14:paraId="67FFD06A"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723" w:type="pct"/>
            <w:tcBorders>
              <w:top w:val="single" w:sz="4" w:space="0" w:color="auto"/>
              <w:left w:val="nil"/>
              <w:bottom w:val="single" w:sz="4" w:space="0" w:color="auto"/>
              <w:right w:val="single" w:sz="4" w:space="0" w:color="9BC2E6"/>
            </w:tcBorders>
            <w:shd w:val="clear" w:color="auto" w:fill="5B9BD5"/>
            <w:vAlign w:val="center"/>
            <w:hideMark/>
          </w:tcPr>
          <w:p w14:paraId="5BEB5C61" w14:textId="77777777" w:rsidR="00FB6EBF" w:rsidRDefault="00FB6EBF" w:rsidP="002B631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741301F2"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1B34B85B" w14:textId="77777777" w:rsidR="00FB6EBF" w:rsidRDefault="00FB6EBF" w:rsidP="002B6317">
            <w:pPr>
              <w:spacing w:after="0"/>
              <w:ind w:firstLine="0"/>
              <w:rPr>
                <w:rFonts w:eastAsia="Times New Roman" w:cs="Calibri"/>
                <w:b/>
                <w:color w:val="000000"/>
                <w:sz w:val="18"/>
                <w:szCs w:val="18"/>
              </w:rPr>
            </w:pPr>
            <w:r>
              <w:rPr>
                <w:rFonts w:eastAsia="Times New Roman" w:cs="Calibri"/>
                <w:b/>
                <w:color w:val="000000"/>
                <w:sz w:val="18"/>
                <w:szCs w:val="18"/>
              </w:rPr>
              <w:t>1950-2015</w:t>
            </w:r>
          </w:p>
        </w:tc>
        <w:tc>
          <w:tcPr>
            <w:tcW w:w="576" w:type="pct"/>
            <w:tcBorders>
              <w:top w:val="single" w:sz="4" w:space="0" w:color="auto"/>
              <w:left w:val="nil"/>
              <w:bottom w:val="single" w:sz="4" w:space="0" w:color="9BC2E6"/>
              <w:right w:val="nil"/>
            </w:tcBorders>
            <w:shd w:val="clear" w:color="auto" w:fill="DDEBF7"/>
            <w:noWrap/>
            <w:vAlign w:val="center"/>
            <w:hideMark/>
          </w:tcPr>
          <w:p w14:paraId="50914CC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713C5B3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148</w:t>
            </w:r>
          </w:p>
        </w:tc>
        <w:tc>
          <w:tcPr>
            <w:tcW w:w="423" w:type="pct"/>
            <w:tcBorders>
              <w:top w:val="single" w:sz="4" w:space="0" w:color="auto"/>
              <w:left w:val="nil"/>
              <w:bottom w:val="single" w:sz="4" w:space="0" w:color="9BC2E6"/>
              <w:right w:val="nil"/>
            </w:tcBorders>
            <w:shd w:val="clear" w:color="auto" w:fill="DDEBF7"/>
            <w:noWrap/>
            <w:vAlign w:val="center"/>
            <w:hideMark/>
          </w:tcPr>
          <w:p w14:paraId="3383574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89</w:t>
            </w:r>
          </w:p>
        </w:tc>
        <w:tc>
          <w:tcPr>
            <w:tcW w:w="687" w:type="pct"/>
            <w:tcBorders>
              <w:top w:val="single" w:sz="4" w:space="0" w:color="auto"/>
              <w:left w:val="nil"/>
              <w:bottom w:val="single" w:sz="4" w:space="0" w:color="9BC2E6"/>
              <w:right w:val="nil"/>
            </w:tcBorders>
            <w:shd w:val="clear" w:color="auto" w:fill="DDEBF7"/>
            <w:noWrap/>
            <w:vAlign w:val="center"/>
            <w:hideMark/>
          </w:tcPr>
          <w:p w14:paraId="50B7BE4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3.4E+04</w:t>
            </w:r>
          </w:p>
        </w:tc>
        <w:tc>
          <w:tcPr>
            <w:tcW w:w="649" w:type="pct"/>
            <w:tcBorders>
              <w:top w:val="single" w:sz="4" w:space="0" w:color="auto"/>
              <w:left w:val="nil"/>
              <w:bottom w:val="single" w:sz="4" w:space="0" w:color="9BC2E6"/>
              <w:right w:val="nil"/>
            </w:tcBorders>
            <w:shd w:val="clear" w:color="auto" w:fill="DDEBF7"/>
            <w:noWrap/>
            <w:vAlign w:val="center"/>
            <w:hideMark/>
          </w:tcPr>
          <w:p w14:paraId="340B2C7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3.4E+04</w:t>
            </w:r>
          </w:p>
        </w:tc>
        <w:tc>
          <w:tcPr>
            <w:tcW w:w="765" w:type="pct"/>
            <w:tcBorders>
              <w:top w:val="single" w:sz="4" w:space="0" w:color="auto"/>
              <w:left w:val="nil"/>
              <w:bottom w:val="single" w:sz="4" w:space="0" w:color="9BC2E6"/>
              <w:right w:val="nil"/>
            </w:tcBorders>
            <w:shd w:val="clear" w:color="auto" w:fill="DDEBF7"/>
            <w:noWrap/>
            <w:vAlign w:val="center"/>
            <w:hideMark/>
          </w:tcPr>
          <w:p w14:paraId="2BB6A5E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0.3</w:t>
            </w:r>
          </w:p>
        </w:tc>
        <w:tc>
          <w:tcPr>
            <w:tcW w:w="723" w:type="pct"/>
            <w:tcBorders>
              <w:top w:val="single" w:sz="4" w:space="0" w:color="auto"/>
              <w:left w:val="nil"/>
              <w:bottom w:val="single" w:sz="4" w:space="0" w:color="9BC2E6"/>
              <w:right w:val="single" w:sz="4" w:space="0" w:color="9BC2E6"/>
            </w:tcBorders>
            <w:shd w:val="clear" w:color="auto" w:fill="DDEBF7"/>
            <w:noWrap/>
            <w:vAlign w:val="center"/>
            <w:hideMark/>
          </w:tcPr>
          <w:p w14:paraId="1908723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0.8</w:t>
            </w:r>
          </w:p>
        </w:tc>
      </w:tr>
      <w:tr w:rsidR="00FB6EBF" w14:paraId="1BDF64D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83E89D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239D5C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6FCB8F6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220</w:t>
            </w:r>
          </w:p>
        </w:tc>
        <w:tc>
          <w:tcPr>
            <w:tcW w:w="423" w:type="pct"/>
            <w:tcBorders>
              <w:top w:val="single" w:sz="4" w:space="0" w:color="9BC2E6"/>
              <w:left w:val="nil"/>
              <w:bottom w:val="single" w:sz="4" w:space="0" w:color="9BC2E6"/>
              <w:right w:val="nil"/>
            </w:tcBorders>
            <w:noWrap/>
            <w:vAlign w:val="center"/>
            <w:hideMark/>
          </w:tcPr>
          <w:p w14:paraId="6F4A622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92</w:t>
            </w:r>
          </w:p>
        </w:tc>
        <w:tc>
          <w:tcPr>
            <w:tcW w:w="687" w:type="pct"/>
            <w:tcBorders>
              <w:top w:val="single" w:sz="4" w:space="0" w:color="9BC2E6"/>
              <w:left w:val="nil"/>
              <w:bottom w:val="single" w:sz="4" w:space="0" w:color="9BC2E6"/>
              <w:right w:val="nil"/>
            </w:tcBorders>
            <w:noWrap/>
            <w:vAlign w:val="center"/>
            <w:hideMark/>
          </w:tcPr>
          <w:p w14:paraId="13A3468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7.5E+04</w:t>
            </w:r>
          </w:p>
        </w:tc>
        <w:tc>
          <w:tcPr>
            <w:tcW w:w="649" w:type="pct"/>
            <w:tcBorders>
              <w:top w:val="single" w:sz="4" w:space="0" w:color="9BC2E6"/>
              <w:left w:val="nil"/>
              <w:bottom w:val="single" w:sz="4" w:space="0" w:color="9BC2E6"/>
              <w:right w:val="nil"/>
            </w:tcBorders>
            <w:noWrap/>
            <w:vAlign w:val="center"/>
            <w:hideMark/>
          </w:tcPr>
          <w:p w14:paraId="79D4BDD1"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7.4E+04</w:t>
            </w:r>
          </w:p>
        </w:tc>
        <w:tc>
          <w:tcPr>
            <w:tcW w:w="765" w:type="pct"/>
            <w:tcBorders>
              <w:top w:val="single" w:sz="4" w:space="0" w:color="9BC2E6"/>
              <w:left w:val="nil"/>
              <w:bottom w:val="single" w:sz="4" w:space="0" w:color="9BC2E6"/>
              <w:right w:val="nil"/>
            </w:tcBorders>
            <w:noWrap/>
            <w:vAlign w:val="center"/>
            <w:hideMark/>
          </w:tcPr>
          <w:p w14:paraId="7182FDE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0.2</w:t>
            </w:r>
          </w:p>
        </w:tc>
        <w:tc>
          <w:tcPr>
            <w:tcW w:w="723" w:type="pct"/>
            <w:tcBorders>
              <w:top w:val="single" w:sz="4" w:space="0" w:color="9BC2E6"/>
              <w:left w:val="nil"/>
              <w:bottom w:val="single" w:sz="4" w:space="0" w:color="9BC2E6"/>
              <w:right w:val="single" w:sz="4" w:space="0" w:color="9BC2E6"/>
            </w:tcBorders>
            <w:noWrap/>
            <w:vAlign w:val="center"/>
            <w:hideMark/>
          </w:tcPr>
          <w:p w14:paraId="49534DE0"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432E4F5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42B629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F73262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F8CAA4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213</w:t>
            </w:r>
          </w:p>
        </w:tc>
        <w:tc>
          <w:tcPr>
            <w:tcW w:w="423" w:type="pct"/>
            <w:tcBorders>
              <w:top w:val="single" w:sz="4" w:space="0" w:color="9BC2E6"/>
              <w:left w:val="nil"/>
              <w:bottom w:val="single" w:sz="4" w:space="0" w:color="9BC2E6"/>
              <w:right w:val="nil"/>
            </w:tcBorders>
            <w:shd w:val="clear" w:color="auto" w:fill="DDEBF7"/>
            <w:noWrap/>
            <w:vAlign w:val="center"/>
            <w:hideMark/>
          </w:tcPr>
          <w:p w14:paraId="426DFB8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98</w:t>
            </w:r>
          </w:p>
        </w:tc>
        <w:tc>
          <w:tcPr>
            <w:tcW w:w="687" w:type="pct"/>
            <w:tcBorders>
              <w:top w:val="single" w:sz="4" w:space="0" w:color="9BC2E6"/>
              <w:left w:val="nil"/>
              <w:bottom w:val="single" w:sz="4" w:space="0" w:color="9BC2E6"/>
              <w:right w:val="nil"/>
            </w:tcBorders>
            <w:shd w:val="clear" w:color="auto" w:fill="DDEBF7"/>
            <w:noWrap/>
            <w:vAlign w:val="center"/>
            <w:hideMark/>
          </w:tcPr>
          <w:p w14:paraId="1058372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6.7E+04</w:t>
            </w:r>
          </w:p>
        </w:tc>
        <w:tc>
          <w:tcPr>
            <w:tcW w:w="649" w:type="pct"/>
            <w:tcBorders>
              <w:top w:val="single" w:sz="4" w:space="0" w:color="9BC2E6"/>
              <w:left w:val="nil"/>
              <w:bottom w:val="single" w:sz="4" w:space="0" w:color="9BC2E6"/>
              <w:right w:val="nil"/>
            </w:tcBorders>
            <w:shd w:val="clear" w:color="auto" w:fill="DDEBF7"/>
            <w:noWrap/>
            <w:vAlign w:val="center"/>
            <w:hideMark/>
          </w:tcPr>
          <w:p w14:paraId="234982D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6.6E+04</w:t>
            </w:r>
          </w:p>
        </w:tc>
        <w:tc>
          <w:tcPr>
            <w:tcW w:w="765" w:type="pct"/>
            <w:tcBorders>
              <w:top w:val="single" w:sz="4" w:space="0" w:color="9BC2E6"/>
              <w:left w:val="nil"/>
              <w:bottom w:val="single" w:sz="4" w:space="0" w:color="9BC2E6"/>
              <w:right w:val="nil"/>
            </w:tcBorders>
            <w:shd w:val="clear" w:color="auto" w:fill="DDEBF7"/>
            <w:noWrap/>
            <w:vAlign w:val="center"/>
            <w:hideMark/>
          </w:tcPr>
          <w:p w14:paraId="562DC64D"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0.2</w:t>
            </w:r>
          </w:p>
        </w:tc>
        <w:tc>
          <w:tcPr>
            <w:tcW w:w="723" w:type="pct"/>
            <w:tcBorders>
              <w:top w:val="single" w:sz="4" w:space="0" w:color="9BC2E6"/>
              <w:left w:val="nil"/>
              <w:bottom w:val="single" w:sz="4" w:space="0" w:color="9BC2E6"/>
              <w:right w:val="single" w:sz="4" w:space="0" w:color="9BC2E6"/>
            </w:tcBorders>
            <w:shd w:val="clear" w:color="auto" w:fill="DDEBF7"/>
            <w:noWrap/>
            <w:vAlign w:val="center"/>
            <w:hideMark/>
          </w:tcPr>
          <w:p w14:paraId="351D6166"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178D7A6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2A6627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41B7ED7"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DDDC64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213</w:t>
            </w:r>
          </w:p>
        </w:tc>
        <w:tc>
          <w:tcPr>
            <w:tcW w:w="423" w:type="pct"/>
            <w:tcBorders>
              <w:top w:val="single" w:sz="4" w:space="0" w:color="9BC2E6"/>
              <w:left w:val="nil"/>
              <w:bottom w:val="single" w:sz="4" w:space="0" w:color="9BC2E6"/>
              <w:right w:val="nil"/>
            </w:tcBorders>
            <w:noWrap/>
            <w:vAlign w:val="center"/>
            <w:hideMark/>
          </w:tcPr>
          <w:p w14:paraId="500BCF1B"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82</w:t>
            </w:r>
          </w:p>
        </w:tc>
        <w:tc>
          <w:tcPr>
            <w:tcW w:w="687" w:type="pct"/>
            <w:tcBorders>
              <w:top w:val="single" w:sz="4" w:space="0" w:color="9BC2E6"/>
              <w:left w:val="nil"/>
              <w:bottom w:val="single" w:sz="4" w:space="0" w:color="9BC2E6"/>
              <w:right w:val="nil"/>
            </w:tcBorders>
            <w:noWrap/>
            <w:vAlign w:val="center"/>
            <w:hideMark/>
          </w:tcPr>
          <w:p w14:paraId="701525AF"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7.7E+04</w:t>
            </w:r>
          </w:p>
        </w:tc>
        <w:tc>
          <w:tcPr>
            <w:tcW w:w="649" w:type="pct"/>
            <w:tcBorders>
              <w:top w:val="single" w:sz="4" w:space="0" w:color="9BC2E6"/>
              <w:left w:val="nil"/>
              <w:bottom w:val="single" w:sz="4" w:space="0" w:color="9BC2E6"/>
              <w:right w:val="nil"/>
            </w:tcBorders>
            <w:noWrap/>
            <w:vAlign w:val="center"/>
            <w:hideMark/>
          </w:tcPr>
          <w:p w14:paraId="76539379"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7.6E+04</w:t>
            </w:r>
          </w:p>
        </w:tc>
        <w:tc>
          <w:tcPr>
            <w:tcW w:w="765" w:type="pct"/>
            <w:tcBorders>
              <w:top w:val="single" w:sz="4" w:space="0" w:color="9BC2E6"/>
              <w:left w:val="nil"/>
              <w:bottom w:val="single" w:sz="4" w:space="0" w:color="9BC2E6"/>
              <w:right w:val="nil"/>
            </w:tcBorders>
            <w:noWrap/>
            <w:vAlign w:val="center"/>
            <w:hideMark/>
          </w:tcPr>
          <w:p w14:paraId="7F4D6E2E"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0.1</w:t>
            </w:r>
          </w:p>
        </w:tc>
        <w:tc>
          <w:tcPr>
            <w:tcW w:w="723" w:type="pct"/>
            <w:tcBorders>
              <w:top w:val="single" w:sz="4" w:space="0" w:color="9BC2E6"/>
              <w:left w:val="nil"/>
              <w:bottom w:val="single" w:sz="4" w:space="0" w:color="9BC2E6"/>
              <w:right w:val="single" w:sz="4" w:space="0" w:color="9BC2E6"/>
            </w:tcBorders>
            <w:noWrap/>
            <w:vAlign w:val="center"/>
            <w:hideMark/>
          </w:tcPr>
          <w:p w14:paraId="5888EA33"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3647EC8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99C722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1D4A56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5DB1D3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209</w:t>
            </w:r>
          </w:p>
        </w:tc>
        <w:tc>
          <w:tcPr>
            <w:tcW w:w="423" w:type="pct"/>
            <w:tcBorders>
              <w:top w:val="single" w:sz="4" w:space="0" w:color="9BC2E6"/>
              <w:left w:val="nil"/>
              <w:bottom w:val="single" w:sz="4" w:space="0" w:color="auto"/>
              <w:right w:val="nil"/>
            </w:tcBorders>
            <w:shd w:val="clear" w:color="auto" w:fill="DDEBF7"/>
            <w:noWrap/>
            <w:vAlign w:val="center"/>
            <w:hideMark/>
          </w:tcPr>
          <w:p w14:paraId="41FC9FEC"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93</w:t>
            </w:r>
          </w:p>
        </w:tc>
        <w:tc>
          <w:tcPr>
            <w:tcW w:w="687" w:type="pct"/>
            <w:tcBorders>
              <w:top w:val="single" w:sz="4" w:space="0" w:color="9BC2E6"/>
              <w:left w:val="nil"/>
              <w:bottom w:val="single" w:sz="4" w:space="0" w:color="auto"/>
              <w:right w:val="nil"/>
            </w:tcBorders>
            <w:shd w:val="clear" w:color="auto" w:fill="DDEBF7"/>
            <w:noWrap/>
            <w:vAlign w:val="center"/>
            <w:hideMark/>
          </w:tcPr>
          <w:p w14:paraId="138FEB84"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6.8E+04</w:t>
            </w:r>
          </w:p>
        </w:tc>
        <w:tc>
          <w:tcPr>
            <w:tcW w:w="649" w:type="pct"/>
            <w:tcBorders>
              <w:top w:val="single" w:sz="4" w:space="0" w:color="9BC2E6"/>
              <w:left w:val="nil"/>
              <w:bottom w:val="single" w:sz="4" w:space="0" w:color="auto"/>
              <w:right w:val="nil"/>
            </w:tcBorders>
            <w:shd w:val="clear" w:color="auto" w:fill="DDEBF7"/>
            <w:noWrap/>
            <w:vAlign w:val="center"/>
            <w:hideMark/>
          </w:tcPr>
          <w:p w14:paraId="134AE512"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6.8E+04</w:t>
            </w:r>
          </w:p>
        </w:tc>
        <w:tc>
          <w:tcPr>
            <w:tcW w:w="765" w:type="pct"/>
            <w:tcBorders>
              <w:top w:val="single" w:sz="4" w:space="0" w:color="9BC2E6"/>
              <w:left w:val="nil"/>
              <w:bottom w:val="single" w:sz="4" w:space="0" w:color="auto"/>
              <w:right w:val="nil"/>
            </w:tcBorders>
            <w:shd w:val="clear" w:color="auto" w:fill="DDEBF7"/>
            <w:noWrap/>
            <w:vAlign w:val="center"/>
            <w:hideMark/>
          </w:tcPr>
          <w:p w14:paraId="3B42AD45"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0.2</w:t>
            </w:r>
          </w:p>
        </w:tc>
        <w:tc>
          <w:tcPr>
            <w:tcW w:w="723" w:type="pct"/>
            <w:tcBorders>
              <w:top w:val="single" w:sz="4" w:space="0" w:color="9BC2E6"/>
              <w:left w:val="nil"/>
              <w:bottom w:val="single" w:sz="4" w:space="0" w:color="auto"/>
              <w:right w:val="single" w:sz="4" w:space="0" w:color="9BC2E6"/>
            </w:tcBorders>
            <w:shd w:val="clear" w:color="auto" w:fill="DDEBF7"/>
            <w:noWrap/>
            <w:vAlign w:val="center"/>
            <w:hideMark/>
          </w:tcPr>
          <w:p w14:paraId="07FDFFB8" w14:textId="77777777" w:rsidR="00FB6EBF" w:rsidRDefault="00FB6EBF" w:rsidP="002B6317">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1D20138C"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004A5AE7" w14:textId="77777777" w:rsidR="00FB6EBF" w:rsidRDefault="00FB6EBF" w:rsidP="00E56CBD">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3F8E118E"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84452EC"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217</w:t>
            </w:r>
          </w:p>
        </w:tc>
        <w:tc>
          <w:tcPr>
            <w:tcW w:w="423" w:type="pct"/>
            <w:tcBorders>
              <w:top w:val="single" w:sz="4" w:space="0" w:color="auto"/>
              <w:left w:val="nil"/>
              <w:bottom w:val="single" w:sz="4" w:space="0" w:color="9BC2E6"/>
              <w:right w:val="nil"/>
            </w:tcBorders>
            <w:noWrap/>
            <w:vAlign w:val="center"/>
            <w:hideMark/>
          </w:tcPr>
          <w:p w14:paraId="002E03E7"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95</w:t>
            </w:r>
          </w:p>
        </w:tc>
        <w:tc>
          <w:tcPr>
            <w:tcW w:w="687" w:type="pct"/>
            <w:tcBorders>
              <w:top w:val="single" w:sz="4" w:space="0" w:color="auto"/>
              <w:left w:val="nil"/>
              <w:bottom w:val="single" w:sz="4" w:space="0" w:color="9BC2E6"/>
              <w:right w:val="nil"/>
            </w:tcBorders>
            <w:noWrap/>
            <w:vAlign w:val="center"/>
            <w:hideMark/>
          </w:tcPr>
          <w:p w14:paraId="00585212"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7.1E+04</w:t>
            </w:r>
          </w:p>
        </w:tc>
        <w:tc>
          <w:tcPr>
            <w:tcW w:w="649" w:type="pct"/>
            <w:tcBorders>
              <w:top w:val="single" w:sz="4" w:space="0" w:color="auto"/>
              <w:left w:val="nil"/>
              <w:bottom w:val="single" w:sz="4" w:space="0" w:color="9BC2E6"/>
              <w:right w:val="nil"/>
            </w:tcBorders>
            <w:noWrap/>
            <w:vAlign w:val="center"/>
            <w:hideMark/>
          </w:tcPr>
          <w:p w14:paraId="575122E7"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7.1E+04</w:t>
            </w:r>
          </w:p>
        </w:tc>
        <w:tc>
          <w:tcPr>
            <w:tcW w:w="765" w:type="pct"/>
            <w:tcBorders>
              <w:top w:val="single" w:sz="4" w:space="0" w:color="auto"/>
              <w:left w:val="nil"/>
              <w:bottom w:val="single" w:sz="4" w:space="0" w:color="9BC2E6"/>
              <w:right w:val="nil"/>
            </w:tcBorders>
            <w:noWrap/>
            <w:vAlign w:val="center"/>
            <w:hideMark/>
          </w:tcPr>
          <w:p w14:paraId="5EB4E021"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0.4</w:t>
            </w:r>
          </w:p>
        </w:tc>
        <w:tc>
          <w:tcPr>
            <w:tcW w:w="723" w:type="pct"/>
            <w:tcBorders>
              <w:top w:val="single" w:sz="4" w:space="0" w:color="auto"/>
              <w:left w:val="nil"/>
              <w:bottom w:val="single" w:sz="4" w:space="0" w:color="9BC2E6"/>
              <w:right w:val="single" w:sz="4" w:space="0" w:color="9BC2E6"/>
            </w:tcBorders>
            <w:noWrap/>
            <w:vAlign w:val="center"/>
            <w:hideMark/>
          </w:tcPr>
          <w:p w14:paraId="5C073F9B"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0.9</w:t>
            </w:r>
          </w:p>
        </w:tc>
      </w:tr>
      <w:tr w:rsidR="00FB6EBF" w14:paraId="69024A6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29AAD7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2FD6C46"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F2F7C31"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211</w:t>
            </w:r>
          </w:p>
        </w:tc>
        <w:tc>
          <w:tcPr>
            <w:tcW w:w="423" w:type="pct"/>
            <w:tcBorders>
              <w:top w:val="single" w:sz="4" w:space="0" w:color="9BC2E6"/>
              <w:left w:val="nil"/>
              <w:bottom w:val="single" w:sz="4" w:space="0" w:color="9BC2E6"/>
              <w:right w:val="nil"/>
            </w:tcBorders>
            <w:shd w:val="clear" w:color="auto" w:fill="DDEBF7"/>
            <w:noWrap/>
            <w:vAlign w:val="center"/>
            <w:hideMark/>
          </w:tcPr>
          <w:p w14:paraId="1BBC3793"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102</w:t>
            </w:r>
          </w:p>
        </w:tc>
        <w:tc>
          <w:tcPr>
            <w:tcW w:w="687" w:type="pct"/>
            <w:tcBorders>
              <w:top w:val="single" w:sz="4" w:space="0" w:color="9BC2E6"/>
              <w:left w:val="nil"/>
              <w:bottom w:val="single" w:sz="4" w:space="0" w:color="9BC2E6"/>
              <w:right w:val="nil"/>
            </w:tcBorders>
            <w:shd w:val="clear" w:color="auto" w:fill="DDEBF7"/>
            <w:noWrap/>
            <w:vAlign w:val="center"/>
            <w:hideMark/>
          </w:tcPr>
          <w:p w14:paraId="1EACB8BA"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6.3E+04</w:t>
            </w:r>
          </w:p>
        </w:tc>
        <w:tc>
          <w:tcPr>
            <w:tcW w:w="649" w:type="pct"/>
            <w:tcBorders>
              <w:top w:val="single" w:sz="4" w:space="0" w:color="9BC2E6"/>
              <w:left w:val="nil"/>
              <w:bottom w:val="single" w:sz="4" w:space="0" w:color="9BC2E6"/>
              <w:right w:val="nil"/>
            </w:tcBorders>
            <w:shd w:val="clear" w:color="auto" w:fill="DDEBF7"/>
            <w:noWrap/>
            <w:vAlign w:val="center"/>
            <w:hideMark/>
          </w:tcPr>
          <w:p w14:paraId="6337857E"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6.3E+04</w:t>
            </w:r>
          </w:p>
        </w:tc>
        <w:tc>
          <w:tcPr>
            <w:tcW w:w="765" w:type="pct"/>
            <w:tcBorders>
              <w:top w:val="single" w:sz="4" w:space="0" w:color="9BC2E6"/>
              <w:left w:val="nil"/>
              <w:bottom w:val="single" w:sz="4" w:space="0" w:color="9BC2E6"/>
              <w:right w:val="nil"/>
            </w:tcBorders>
            <w:shd w:val="clear" w:color="auto" w:fill="DDEBF7"/>
            <w:noWrap/>
            <w:vAlign w:val="center"/>
            <w:hideMark/>
          </w:tcPr>
          <w:p w14:paraId="64092F61"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0.4</w:t>
            </w:r>
          </w:p>
        </w:tc>
        <w:tc>
          <w:tcPr>
            <w:tcW w:w="723" w:type="pct"/>
            <w:tcBorders>
              <w:top w:val="single" w:sz="4" w:space="0" w:color="9BC2E6"/>
              <w:left w:val="nil"/>
              <w:bottom w:val="single" w:sz="4" w:space="0" w:color="9BC2E6"/>
              <w:right w:val="single" w:sz="4" w:space="0" w:color="9BC2E6"/>
            </w:tcBorders>
            <w:shd w:val="clear" w:color="auto" w:fill="DDEBF7"/>
            <w:noWrap/>
            <w:vAlign w:val="center"/>
            <w:hideMark/>
          </w:tcPr>
          <w:p w14:paraId="4F6B78B3"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34B0E04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7ED80C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D712117"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80F32F1"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226</w:t>
            </w:r>
          </w:p>
        </w:tc>
        <w:tc>
          <w:tcPr>
            <w:tcW w:w="423" w:type="pct"/>
            <w:tcBorders>
              <w:top w:val="single" w:sz="4" w:space="0" w:color="9BC2E6"/>
              <w:left w:val="nil"/>
              <w:bottom w:val="single" w:sz="4" w:space="0" w:color="9BC2E6"/>
              <w:right w:val="nil"/>
            </w:tcBorders>
            <w:noWrap/>
            <w:vAlign w:val="center"/>
            <w:hideMark/>
          </w:tcPr>
          <w:p w14:paraId="0A221B40"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88</w:t>
            </w:r>
          </w:p>
        </w:tc>
        <w:tc>
          <w:tcPr>
            <w:tcW w:w="687" w:type="pct"/>
            <w:tcBorders>
              <w:top w:val="single" w:sz="4" w:space="0" w:color="9BC2E6"/>
              <w:left w:val="nil"/>
              <w:bottom w:val="single" w:sz="4" w:space="0" w:color="9BC2E6"/>
              <w:right w:val="nil"/>
            </w:tcBorders>
            <w:noWrap/>
            <w:vAlign w:val="center"/>
            <w:hideMark/>
          </w:tcPr>
          <w:p w14:paraId="597C159A"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8.0E+04</w:t>
            </w:r>
          </w:p>
        </w:tc>
        <w:tc>
          <w:tcPr>
            <w:tcW w:w="649" w:type="pct"/>
            <w:tcBorders>
              <w:top w:val="single" w:sz="4" w:space="0" w:color="9BC2E6"/>
              <w:left w:val="nil"/>
              <w:bottom w:val="single" w:sz="4" w:space="0" w:color="9BC2E6"/>
              <w:right w:val="nil"/>
            </w:tcBorders>
            <w:noWrap/>
            <w:vAlign w:val="center"/>
            <w:hideMark/>
          </w:tcPr>
          <w:p w14:paraId="0855AD5C"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8.0E+04</w:t>
            </w:r>
          </w:p>
        </w:tc>
        <w:tc>
          <w:tcPr>
            <w:tcW w:w="765" w:type="pct"/>
            <w:tcBorders>
              <w:top w:val="single" w:sz="4" w:space="0" w:color="9BC2E6"/>
              <w:left w:val="nil"/>
              <w:bottom w:val="single" w:sz="4" w:space="0" w:color="9BC2E6"/>
              <w:right w:val="nil"/>
            </w:tcBorders>
            <w:noWrap/>
            <w:vAlign w:val="center"/>
            <w:hideMark/>
          </w:tcPr>
          <w:p w14:paraId="59E851ED"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0.3</w:t>
            </w:r>
          </w:p>
        </w:tc>
        <w:tc>
          <w:tcPr>
            <w:tcW w:w="723" w:type="pct"/>
            <w:tcBorders>
              <w:top w:val="single" w:sz="4" w:space="0" w:color="9BC2E6"/>
              <w:left w:val="nil"/>
              <w:bottom w:val="single" w:sz="4" w:space="0" w:color="9BC2E6"/>
              <w:right w:val="single" w:sz="4" w:space="0" w:color="9BC2E6"/>
            </w:tcBorders>
            <w:noWrap/>
            <w:vAlign w:val="center"/>
            <w:hideMark/>
          </w:tcPr>
          <w:p w14:paraId="409BD115"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0.8</w:t>
            </w:r>
          </w:p>
        </w:tc>
      </w:tr>
      <w:tr w:rsidR="00FB6EBF" w14:paraId="203BD67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097FE5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20562EA"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3B088E6"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221</w:t>
            </w:r>
          </w:p>
        </w:tc>
        <w:tc>
          <w:tcPr>
            <w:tcW w:w="423" w:type="pct"/>
            <w:tcBorders>
              <w:top w:val="single" w:sz="4" w:space="0" w:color="9BC2E6"/>
              <w:left w:val="nil"/>
              <w:bottom w:val="single" w:sz="4" w:space="0" w:color="auto"/>
              <w:right w:val="nil"/>
            </w:tcBorders>
            <w:shd w:val="clear" w:color="auto" w:fill="DDEBF7"/>
            <w:noWrap/>
            <w:vAlign w:val="center"/>
            <w:hideMark/>
          </w:tcPr>
          <w:p w14:paraId="26808EFC"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95</w:t>
            </w:r>
          </w:p>
        </w:tc>
        <w:tc>
          <w:tcPr>
            <w:tcW w:w="687" w:type="pct"/>
            <w:tcBorders>
              <w:top w:val="single" w:sz="4" w:space="0" w:color="9BC2E6"/>
              <w:left w:val="nil"/>
              <w:bottom w:val="single" w:sz="4" w:space="0" w:color="auto"/>
              <w:right w:val="nil"/>
            </w:tcBorders>
            <w:shd w:val="clear" w:color="auto" w:fill="DDEBF7"/>
            <w:noWrap/>
            <w:vAlign w:val="center"/>
            <w:hideMark/>
          </w:tcPr>
          <w:p w14:paraId="2CFA3290"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7.3E+04</w:t>
            </w:r>
          </w:p>
        </w:tc>
        <w:tc>
          <w:tcPr>
            <w:tcW w:w="649" w:type="pct"/>
            <w:tcBorders>
              <w:top w:val="single" w:sz="4" w:space="0" w:color="9BC2E6"/>
              <w:left w:val="nil"/>
              <w:bottom w:val="single" w:sz="4" w:space="0" w:color="auto"/>
              <w:right w:val="nil"/>
            </w:tcBorders>
            <w:shd w:val="clear" w:color="auto" w:fill="DDEBF7"/>
            <w:noWrap/>
            <w:vAlign w:val="center"/>
            <w:hideMark/>
          </w:tcPr>
          <w:p w14:paraId="15729010"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7.3E+04</w:t>
            </w:r>
          </w:p>
        </w:tc>
        <w:tc>
          <w:tcPr>
            <w:tcW w:w="765" w:type="pct"/>
            <w:tcBorders>
              <w:top w:val="single" w:sz="4" w:space="0" w:color="9BC2E6"/>
              <w:left w:val="nil"/>
              <w:bottom w:val="single" w:sz="4" w:space="0" w:color="auto"/>
              <w:right w:val="nil"/>
            </w:tcBorders>
            <w:shd w:val="clear" w:color="auto" w:fill="DDEBF7"/>
            <w:noWrap/>
            <w:vAlign w:val="center"/>
            <w:hideMark/>
          </w:tcPr>
          <w:p w14:paraId="670D6FCE"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0.3</w:t>
            </w:r>
          </w:p>
        </w:tc>
        <w:tc>
          <w:tcPr>
            <w:tcW w:w="723" w:type="pct"/>
            <w:tcBorders>
              <w:top w:val="single" w:sz="4" w:space="0" w:color="9BC2E6"/>
              <w:left w:val="nil"/>
              <w:bottom w:val="single" w:sz="4" w:space="0" w:color="auto"/>
              <w:right w:val="single" w:sz="4" w:space="0" w:color="9BC2E6"/>
            </w:tcBorders>
            <w:shd w:val="clear" w:color="auto" w:fill="DDEBF7"/>
            <w:noWrap/>
            <w:vAlign w:val="center"/>
            <w:hideMark/>
          </w:tcPr>
          <w:p w14:paraId="0987224F" w14:textId="77777777" w:rsidR="00FB6EBF" w:rsidRDefault="00FB6EBF" w:rsidP="00E56CBD">
            <w:pPr>
              <w:spacing w:after="0"/>
              <w:ind w:firstLine="0"/>
              <w:rPr>
                <w:rFonts w:eastAsia="Times New Roman" w:cs="Calibri"/>
                <w:color w:val="000000"/>
                <w:sz w:val="18"/>
                <w:szCs w:val="18"/>
              </w:rPr>
            </w:pPr>
            <w:r>
              <w:rPr>
                <w:rFonts w:eastAsia="Times New Roman" w:cs="Calibri"/>
                <w:color w:val="000000"/>
                <w:sz w:val="18"/>
                <w:szCs w:val="18"/>
              </w:rPr>
              <w:t>0.9</w:t>
            </w:r>
          </w:p>
        </w:tc>
      </w:tr>
      <w:tr w:rsidR="00FB6EBF" w14:paraId="29F41F6E"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29F5BB0" w14:textId="77777777" w:rsidR="00FB6EBF" w:rsidRDefault="00FB6EBF" w:rsidP="00E56CBD">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268D3B3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325836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234</w:t>
            </w:r>
          </w:p>
        </w:tc>
        <w:tc>
          <w:tcPr>
            <w:tcW w:w="423" w:type="pct"/>
            <w:tcBorders>
              <w:top w:val="single" w:sz="4" w:space="0" w:color="auto"/>
              <w:left w:val="nil"/>
              <w:bottom w:val="single" w:sz="4" w:space="0" w:color="9BC2E6"/>
              <w:right w:val="nil"/>
            </w:tcBorders>
            <w:noWrap/>
            <w:vAlign w:val="center"/>
            <w:hideMark/>
          </w:tcPr>
          <w:p w14:paraId="212DBDE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97</w:t>
            </w:r>
          </w:p>
        </w:tc>
        <w:tc>
          <w:tcPr>
            <w:tcW w:w="687" w:type="pct"/>
            <w:tcBorders>
              <w:top w:val="single" w:sz="4" w:space="0" w:color="auto"/>
              <w:left w:val="nil"/>
              <w:bottom w:val="single" w:sz="4" w:space="0" w:color="9BC2E6"/>
              <w:right w:val="nil"/>
            </w:tcBorders>
            <w:noWrap/>
            <w:vAlign w:val="center"/>
            <w:hideMark/>
          </w:tcPr>
          <w:p w14:paraId="72DB6AC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7.9E+04</w:t>
            </w:r>
          </w:p>
        </w:tc>
        <w:tc>
          <w:tcPr>
            <w:tcW w:w="649" w:type="pct"/>
            <w:tcBorders>
              <w:top w:val="single" w:sz="4" w:space="0" w:color="auto"/>
              <w:left w:val="nil"/>
              <w:bottom w:val="single" w:sz="4" w:space="0" w:color="9BC2E6"/>
              <w:right w:val="nil"/>
            </w:tcBorders>
            <w:noWrap/>
            <w:vAlign w:val="center"/>
            <w:hideMark/>
          </w:tcPr>
          <w:p w14:paraId="669C845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7.8E+04</w:t>
            </w:r>
          </w:p>
        </w:tc>
        <w:tc>
          <w:tcPr>
            <w:tcW w:w="765" w:type="pct"/>
            <w:tcBorders>
              <w:top w:val="single" w:sz="4" w:space="0" w:color="auto"/>
              <w:left w:val="nil"/>
              <w:bottom w:val="single" w:sz="4" w:space="0" w:color="9BC2E6"/>
              <w:right w:val="nil"/>
            </w:tcBorders>
            <w:noWrap/>
            <w:vAlign w:val="center"/>
            <w:hideMark/>
          </w:tcPr>
          <w:p w14:paraId="1D8F2B5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0.7</w:t>
            </w:r>
          </w:p>
        </w:tc>
        <w:tc>
          <w:tcPr>
            <w:tcW w:w="723" w:type="pct"/>
            <w:tcBorders>
              <w:top w:val="single" w:sz="4" w:space="0" w:color="auto"/>
              <w:left w:val="nil"/>
              <w:bottom w:val="single" w:sz="4" w:space="0" w:color="9BC2E6"/>
              <w:right w:val="single" w:sz="4" w:space="0" w:color="9BC2E6"/>
            </w:tcBorders>
            <w:noWrap/>
            <w:vAlign w:val="center"/>
            <w:hideMark/>
          </w:tcPr>
          <w:p w14:paraId="187DB77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1DAC240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566989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BF8228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951A12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241</w:t>
            </w:r>
          </w:p>
        </w:tc>
        <w:tc>
          <w:tcPr>
            <w:tcW w:w="423" w:type="pct"/>
            <w:tcBorders>
              <w:top w:val="single" w:sz="4" w:space="0" w:color="9BC2E6"/>
              <w:left w:val="nil"/>
              <w:bottom w:val="single" w:sz="4" w:space="0" w:color="9BC2E6"/>
              <w:right w:val="nil"/>
            </w:tcBorders>
            <w:shd w:val="clear" w:color="auto" w:fill="DDEBF7"/>
            <w:noWrap/>
            <w:vAlign w:val="center"/>
            <w:hideMark/>
          </w:tcPr>
          <w:p w14:paraId="6BA06EF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72</w:t>
            </w:r>
          </w:p>
        </w:tc>
        <w:tc>
          <w:tcPr>
            <w:tcW w:w="687" w:type="pct"/>
            <w:tcBorders>
              <w:top w:val="single" w:sz="4" w:space="0" w:color="9BC2E6"/>
              <w:left w:val="nil"/>
              <w:bottom w:val="single" w:sz="4" w:space="0" w:color="9BC2E6"/>
              <w:right w:val="nil"/>
            </w:tcBorders>
            <w:shd w:val="clear" w:color="auto" w:fill="DDEBF7"/>
            <w:noWrap/>
            <w:vAlign w:val="center"/>
            <w:hideMark/>
          </w:tcPr>
          <w:p w14:paraId="04CF02F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9.8E+04</w:t>
            </w:r>
          </w:p>
        </w:tc>
        <w:tc>
          <w:tcPr>
            <w:tcW w:w="649" w:type="pct"/>
            <w:tcBorders>
              <w:top w:val="single" w:sz="4" w:space="0" w:color="9BC2E6"/>
              <w:left w:val="nil"/>
              <w:bottom w:val="single" w:sz="4" w:space="0" w:color="9BC2E6"/>
              <w:right w:val="nil"/>
            </w:tcBorders>
            <w:shd w:val="clear" w:color="auto" w:fill="DDEBF7"/>
            <w:noWrap/>
            <w:vAlign w:val="center"/>
            <w:hideMark/>
          </w:tcPr>
          <w:p w14:paraId="14B12E1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9.7E+04</w:t>
            </w:r>
          </w:p>
        </w:tc>
        <w:tc>
          <w:tcPr>
            <w:tcW w:w="765" w:type="pct"/>
            <w:tcBorders>
              <w:top w:val="single" w:sz="4" w:space="0" w:color="9BC2E6"/>
              <w:left w:val="nil"/>
              <w:bottom w:val="single" w:sz="4" w:space="0" w:color="9BC2E6"/>
              <w:right w:val="nil"/>
            </w:tcBorders>
            <w:shd w:val="clear" w:color="auto" w:fill="DDEBF7"/>
            <w:noWrap/>
            <w:vAlign w:val="center"/>
            <w:hideMark/>
          </w:tcPr>
          <w:p w14:paraId="6C4143C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0.6</w:t>
            </w:r>
          </w:p>
        </w:tc>
        <w:tc>
          <w:tcPr>
            <w:tcW w:w="723" w:type="pct"/>
            <w:tcBorders>
              <w:top w:val="single" w:sz="4" w:space="0" w:color="9BC2E6"/>
              <w:left w:val="nil"/>
              <w:bottom w:val="single" w:sz="4" w:space="0" w:color="9BC2E6"/>
              <w:right w:val="single" w:sz="4" w:space="0" w:color="9BC2E6"/>
            </w:tcBorders>
            <w:shd w:val="clear" w:color="auto" w:fill="DDEBF7"/>
            <w:noWrap/>
            <w:vAlign w:val="center"/>
            <w:hideMark/>
          </w:tcPr>
          <w:p w14:paraId="1ED2F27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1.5</w:t>
            </w:r>
          </w:p>
        </w:tc>
      </w:tr>
      <w:tr w:rsidR="00FB6EBF" w14:paraId="3984E40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FEF233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426ECC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456EC4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265</w:t>
            </w:r>
          </w:p>
        </w:tc>
        <w:tc>
          <w:tcPr>
            <w:tcW w:w="423" w:type="pct"/>
            <w:tcBorders>
              <w:top w:val="single" w:sz="4" w:space="0" w:color="9BC2E6"/>
              <w:left w:val="nil"/>
              <w:bottom w:val="single" w:sz="4" w:space="0" w:color="9BC2E6"/>
              <w:right w:val="nil"/>
            </w:tcBorders>
            <w:noWrap/>
            <w:vAlign w:val="center"/>
            <w:hideMark/>
          </w:tcPr>
          <w:p w14:paraId="35B44DE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71</w:t>
            </w:r>
          </w:p>
        </w:tc>
        <w:tc>
          <w:tcPr>
            <w:tcW w:w="687" w:type="pct"/>
            <w:tcBorders>
              <w:top w:val="single" w:sz="4" w:space="0" w:color="9BC2E6"/>
              <w:left w:val="nil"/>
              <w:bottom w:val="single" w:sz="4" w:space="0" w:color="9BC2E6"/>
              <w:right w:val="nil"/>
            </w:tcBorders>
            <w:noWrap/>
            <w:vAlign w:val="center"/>
            <w:hideMark/>
          </w:tcPr>
          <w:p w14:paraId="611D10B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1.1E+05</w:t>
            </w:r>
          </w:p>
        </w:tc>
        <w:tc>
          <w:tcPr>
            <w:tcW w:w="649" w:type="pct"/>
            <w:tcBorders>
              <w:top w:val="single" w:sz="4" w:space="0" w:color="9BC2E6"/>
              <w:left w:val="nil"/>
              <w:bottom w:val="single" w:sz="4" w:space="0" w:color="9BC2E6"/>
              <w:right w:val="nil"/>
            </w:tcBorders>
            <w:noWrap/>
            <w:vAlign w:val="center"/>
            <w:hideMark/>
          </w:tcPr>
          <w:p w14:paraId="331679F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1.1E+05</w:t>
            </w:r>
          </w:p>
        </w:tc>
        <w:tc>
          <w:tcPr>
            <w:tcW w:w="765" w:type="pct"/>
            <w:tcBorders>
              <w:top w:val="single" w:sz="4" w:space="0" w:color="9BC2E6"/>
              <w:left w:val="nil"/>
              <w:bottom w:val="single" w:sz="4" w:space="0" w:color="9BC2E6"/>
              <w:right w:val="nil"/>
            </w:tcBorders>
            <w:noWrap/>
            <w:vAlign w:val="center"/>
            <w:hideMark/>
          </w:tcPr>
          <w:p w14:paraId="0051075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0.5</w:t>
            </w:r>
          </w:p>
        </w:tc>
        <w:tc>
          <w:tcPr>
            <w:tcW w:w="723" w:type="pct"/>
            <w:tcBorders>
              <w:top w:val="single" w:sz="4" w:space="0" w:color="9BC2E6"/>
              <w:left w:val="nil"/>
              <w:bottom w:val="single" w:sz="4" w:space="0" w:color="9BC2E6"/>
              <w:right w:val="single" w:sz="4" w:space="0" w:color="9BC2E6"/>
            </w:tcBorders>
            <w:noWrap/>
            <w:vAlign w:val="center"/>
            <w:hideMark/>
          </w:tcPr>
          <w:p w14:paraId="3F945B7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4F2BD9A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A2CD0F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4584C5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A75BEE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239</w:t>
            </w:r>
          </w:p>
        </w:tc>
        <w:tc>
          <w:tcPr>
            <w:tcW w:w="423" w:type="pct"/>
            <w:tcBorders>
              <w:top w:val="single" w:sz="4" w:space="0" w:color="9BC2E6"/>
              <w:left w:val="nil"/>
              <w:bottom w:val="single" w:sz="4" w:space="0" w:color="auto"/>
              <w:right w:val="nil"/>
            </w:tcBorders>
            <w:shd w:val="clear" w:color="auto" w:fill="DDEBF7"/>
            <w:noWrap/>
            <w:vAlign w:val="center"/>
            <w:hideMark/>
          </w:tcPr>
          <w:p w14:paraId="0229BC8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66</w:t>
            </w:r>
          </w:p>
        </w:tc>
        <w:tc>
          <w:tcPr>
            <w:tcW w:w="687" w:type="pct"/>
            <w:tcBorders>
              <w:top w:val="single" w:sz="4" w:space="0" w:color="9BC2E6"/>
              <w:left w:val="nil"/>
              <w:bottom w:val="single" w:sz="4" w:space="0" w:color="auto"/>
              <w:right w:val="nil"/>
            </w:tcBorders>
            <w:shd w:val="clear" w:color="auto" w:fill="DDEBF7"/>
            <w:noWrap/>
            <w:vAlign w:val="center"/>
            <w:hideMark/>
          </w:tcPr>
          <w:p w14:paraId="163320C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1.0E+05</w:t>
            </w:r>
          </w:p>
        </w:tc>
        <w:tc>
          <w:tcPr>
            <w:tcW w:w="649" w:type="pct"/>
            <w:tcBorders>
              <w:top w:val="single" w:sz="4" w:space="0" w:color="9BC2E6"/>
              <w:left w:val="nil"/>
              <w:bottom w:val="single" w:sz="4" w:space="0" w:color="auto"/>
              <w:right w:val="nil"/>
            </w:tcBorders>
            <w:shd w:val="clear" w:color="auto" w:fill="DDEBF7"/>
            <w:noWrap/>
            <w:vAlign w:val="center"/>
            <w:hideMark/>
          </w:tcPr>
          <w:p w14:paraId="427D249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1.0E+05</w:t>
            </w:r>
          </w:p>
        </w:tc>
        <w:tc>
          <w:tcPr>
            <w:tcW w:w="765" w:type="pct"/>
            <w:tcBorders>
              <w:top w:val="single" w:sz="4" w:space="0" w:color="9BC2E6"/>
              <w:left w:val="nil"/>
              <w:bottom w:val="single" w:sz="4" w:space="0" w:color="auto"/>
              <w:right w:val="nil"/>
            </w:tcBorders>
            <w:shd w:val="clear" w:color="auto" w:fill="DDEBF7"/>
            <w:noWrap/>
            <w:vAlign w:val="center"/>
            <w:hideMark/>
          </w:tcPr>
          <w:p w14:paraId="55F0E14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0.6</w:t>
            </w:r>
          </w:p>
        </w:tc>
        <w:tc>
          <w:tcPr>
            <w:tcW w:w="723" w:type="pct"/>
            <w:tcBorders>
              <w:top w:val="single" w:sz="4" w:space="0" w:color="9BC2E6"/>
              <w:left w:val="nil"/>
              <w:bottom w:val="single" w:sz="4" w:space="0" w:color="auto"/>
              <w:right w:val="single" w:sz="4" w:space="0" w:color="9BC2E6"/>
            </w:tcBorders>
            <w:shd w:val="clear" w:color="auto" w:fill="DDEBF7"/>
            <w:noWrap/>
            <w:vAlign w:val="center"/>
            <w:hideMark/>
          </w:tcPr>
          <w:p w14:paraId="15007F9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w:t>
            </w:r>
          </w:p>
        </w:tc>
      </w:tr>
    </w:tbl>
    <w:p w14:paraId="60491FE0"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114 ML in 2015; 252 ML in 2040; and 579 ML in 2070.</w:t>
      </w:r>
    </w:p>
    <w:p w14:paraId="7058B029"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286 ML in 2015; 631 ML in 2040; and 1447 ML in 2070.</w:t>
      </w:r>
    </w:p>
    <w:p w14:paraId="156B024B" w14:textId="77777777" w:rsidR="00FB6EBF" w:rsidRDefault="00FB6EBF" w:rsidP="00FB6EBF"/>
    <w:p w14:paraId="2FF7775C" w14:textId="01FE105F"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3</w:t>
      </w:r>
      <w:r w:rsidR="00F8587E">
        <w:rPr>
          <w:noProof/>
        </w:rPr>
        <w:fldChar w:fldCharType="end"/>
      </w:r>
      <w:r>
        <w:t xml:space="preserve"> Baker Lake.</w:t>
      </w:r>
    </w:p>
    <w:tbl>
      <w:tblPr>
        <w:tblW w:w="5000" w:type="pct"/>
        <w:tblLook w:val="04A0" w:firstRow="1" w:lastRow="0" w:firstColumn="1" w:lastColumn="0" w:noHBand="0" w:noVBand="1"/>
      </w:tblPr>
      <w:tblGrid>
        <w:gridCol w:w="1055"/>
        <w:gridCol w:w="1103"/>
        <w:gridCol w:w="1207"/>
        <w:gridCol w:w="971"/>
        <w:gridCol w:w="1379"/>
        <w:gridCol w:w="1201"/>
        <w:gridCol w:w="1383"/>
        <w:gridCol w:w="1277"/>
      </w:tblGrid>
      <w:tr w:rsidR="00FB6EBF" w14:paraId="2F5BD271" w14:textId="77777777" w:rsidTr="00FB6EBF">
        <w:trPr>
          <w:trHeight w:val="330"/>
        </w:trPr>
        <w:tc>
          <w:tcPr>
            <w:tcW w:w="551" w:type="pct"/>
            <w:tcBorders>
              <w:top w:val="single" w:sz="4" w:space="0" w:color="auto"/>
              <w:left w:val="single" w:sz="4" w:space="0" w:color="9BC2E6"/>
              <w:bottom w:val="single" w:sz="4" w:space="0" w:color="auto"/>
              <w:right w:val="nil"/>
            </w:tcBorders>
            <w:shd w:val="clear" w:color="auto" w:fill="5B9BD5"/>
            <w:vAlign w:val="center"/>
            <w:hideMark/>
          </w:tcPr>
          <w:p w14:paraId="5118BFF2"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D888A32"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3A2A6D7E"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50 Year Low Precipitation </w:t>
            </w:r>
            <w:r>
              <w:rPr>
                <w:rFonts w:eastAsia="Times New Roman" w:cs="Calibri"/>
                <w:b/>
                <w:bCs/>
                <w:color w:val="FFFFFF"/>
                <w:sz w:val="18"/>
                <w:szCs w:val="18"/>
              </w:rPr>
              <w:lastRenderedPageBreak/>
              <w:t>(mm)</w:t>
            </w:r>
          </w:p>
        </w:tc>
        <w:tc>
          <w:tcPr>
            <w:tcW w:w="507" w:type="pct"/>
            <w:tcBorders>
              <w:top w:val="single" w:sz="4" w:space="0" w:color="auto"/>
              <w:left w:val="nil"/>
              <w:bottom w:val="single" w:sz="4" w:space="0" w:color="auto"/>
              <w:right w:val="nil"/>
            </w:tcBorders>
            <w:shd w:val="clear" w:color="auto" w:fill="5B9BD5"/>
            <w:vAlign w:val="center"/>
            <w:hideMark/>
          </w:tcPr>
          <w:p w14:paraId="08B73FA3"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50 Year High ET </w:t>
            </w:r>
            <w:r>
              <w:rPr>
                <w:rFonts w:eastAsia="Times New Roman" w:cs="Calibri"/>
                <w:b/>
                <w:bCs/>
                <w:color w:val="FFFFFF"/>
                <w:sz w:val="18"/>
                <w:szCs w:val="18"/>
              </w:rPr>
              <w:lastRenderedPageBreak/>
              <w:t>(mm)</w:t>
            </w:r>
          </w:p>
        </w:tc>
        <w:tc>
          <w:tcPr>
            <w:tcW w:w="720" w:type="pct"/>
            <w:tcBorders>
              <w:top w:val="single" w:sz="4" w:space="0" w:color="auto"/>
              <w:left w:val="nil"/>
              <w:bottom w:val="single" w:sz="4" w:space="0" w:color="auto"/>
              <w:right w:val="nil"/>
            </w:tcBorders>
            <w:shd w:val="clear" w:color="auto" w:fill="5B9BD5"/>
            <w:vAlign w:val="center"/>
            <w:hideMark/>
          </w:tcPr>
          <w:p w14:paraId="791100EA" w14:textId="77777777" w:rsidR="00FB6EBF" w:rsidRDefault="00FB6EBF" w:rsidP="00657F2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lastRenderedPageBreak/>
              <w:t xml:space="preserve">Net Water Availability - </w:t>
            </w:r>
            <w:r>
              <w:rPr>
                <w:rFonts w:eastAsia="Times New Roman" w:cs="Calibri"/>
                <w:b/>
                <w:bCs/>
                <w:color w:val="FFFFFF"/>
                <w:sz w:val="18"/>
                <w:szCs w:val="18"/>
              </w:rPr>
              <w:lastRenderedPageBreak/>
              <w:t>Trucked (ML)</w:t>
            </w:r>
            <w:r>
              <w:rPr>
                <w:rFonts w:eastAsia="Times New Roman" w:cs="Calibri"/>
                <w:b/>
                <w:bCs/>
                <w:color w:val="FFFFFF"/>
                <w:sz w:val="18"/>
                <w:szCs w:val="18"/>
                <w:vertAlign w:val="superscript"/>
              </w:rPr>
              <w:t>a</w:t>
            </w:r>
          </w:p>
        </w:tc>
        <w:tc>
          <w:tcPr>
            <w:tcW w:w="627" w:type="pct"/>
            <w:tcBorders>
              <w:top w:val="single" w:sz="4" w:space="0" w:color="auto"/>
              <w:left w:val="nil"/>
              <w:bottom w:val="single" w:sz="4" w:space="0" w:color="auto"/>
              <w:right w:val="nil"/>
            </w:tcBorders>
            <w:shd w:val="clear" w:color="auto" w:fill="5B9BD5"/>
            <w:vAlign w:val="center"/>
            <w:hideMark/>
          </w:tcPr>
          <w:p w14:paraId="1C5D13C3" w14:textId="77777777" w:rsidR="00FB6EBF" w:rsidRDefault="00FB6EBF" w:rsidP="00657F2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lastRenderedPageBreak/>
              <w:t xml:space="preserve">Net Water Availability - </w:t>
            </w:r>
            <w:r>
              <w:rPr>
                <w:rFonts w:eastAsia="Times New Roman" w:cs="Calibri"/>
                <w:b/>
                <w:bCs/>
                <w:color w:val="FFFFFF"/>
                <w:sz w:val="18"/>
                <w:szCs w:val="18"/>
              </w:rPr>
              <w:lastRenderedPageBreak/>
              <w:t>Piped (ML)</w:t>
            </w:r>
            <w:r>
              <w:rPr>
                <w:rFonts w:eastAsia="Times New Roman" w:cs="Calibri"/>
                <w:b/>
                <w:bCs/>
                <w:color w:val="FFFFFF"/>
                <w:sz w:val="18"/>
                <w:szCs w:val="18"/>
                <w:vertAlign w:val="superscript"/>
              </w:rPr>
              <w:t>b</w:t>
            </w:r>
          </w:p>
        </w:tc>
        <w:tc>
          <w:tcPr>
            <w:tcW w:w="722" w:type="pct"/>
            <w:tcBorders>
              <w:top w:val="single" w:sz="4" w:space="0" w:color="auto"/>
              <w:left w:val="nil"/>
              <w:bottom w:val="single" w:sz="4" w:space="0" w:color="auto"/>
              <w:right w:val="nil"/>
            </w:tcBorders>
            <w:shd w:val="clear" w:color="auto" w:fill="5B9BD5"/>
            <w:vAlign w:val="center"/>
            <w:hideMark/>
          </w:tcPr>
          <w:p w14:paraId="39CBD1F8"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Water Availability </w:t>
            </w:r>
            <w:r>
              <w:rPr>
                <w:rFonts w:eastAsia="Times New Roman" w:cs="Calibri"/>
                <w:b/>
                <w:bCs/>
                <w:color w:val="FFFFFF"/>
                <w:sz w:val="18"/>
                <w:szCs w:val="18"/>
              </w:rPr>
              <w:lastRenderedPageBreak/>
              <w:t>Indicator - Trucked (%)</w:t>
            </w:r>
          </w:p>
        </w:tc>
        <w:tc>
          <w:tcPr>
            <w:tcW w:w="667" w:type="pct"/>
            <w:tcBorders>
              <w:top w:val="single" w:sz="4" w:space="0" w:color="auto"/>
              <w:left w:val="nil"/>
              <w:bottom w:val="single" w:sz="4" w:space="0" w:color="auto"/>
              <w:right w:val="single" w:sz="4" w:space="0" w:color="9BC2E6"/>
            </w:tcBorders>
            <w:shd w:val="clear" w:color="auto" w:fill="5B9BD5"/>
            <w:vAlign w:val="center"/>
            <w:hideMark/>
          </w:tcPr>
          <w:p w14:paraId="5B42DE6D"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Water Availability </w:t>
            </w:r>
            <w:r>
              <w:rPr>
                <w:rFonts w:eastAsia="Times New Roman" w:cs="Calibri"/>
                <w:b/>
                <w:bCs/>
                <w:color w:val="FFFFFF"/>
                <w:sz w:val="18"/>
                <w:szCs w:val="18"/>
              </w:rPr>
              <w:lastRenderedPageBreak/>
              <w:t>Indicator - Piped (%)</w:t>
            </w:r>
          </w:p>
        </w:tc>
      </w:tr>
      <w:tr w:rsidR="00FB6EBF" w14:paraId="653CD980"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70A50088"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lastRenderedPageBreak/>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0512463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291B5EC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152</w:t>
            </w:r>
          </w:p>
        </w:tc>
        <w:tc>
          <w:tcPr>
            <w:tcW w:w="507" w:type="pct"/>
            <w:tcBorders>
              <w:top w:val="single" w:sz="4" w:space="0" w:color="auto"/>
              <w:left w:val="nil"/>
              <w:bottom w:val="single" w:sz="4" w:space="0" w:color="9BC2E6"/>
              <w:right w:val="nil"/>
            </w:tcBorders>
            <w:shd w:val="clear" w:color="auto" w:fill="DDEBF7"/>
            <w:noWrap/>
            <w:vAlign w:val="center"/>
            <w:hideMark/>
          </w:tcPr>
          <w:p w14:paraId="1A0ED84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76</w:t>
            </w:r>
          </w:p>
        </w:tc>
        <w:tc>
          <w:tcPr>
            <w:tcW w:w="720" w:type="pct"/>
            <w:tcBorders>
              <w:top w:val="single" w:sz="4" w:space="0" w:color="auto"/>
              <w:left w:val="nil"/>
              <w:bottom w:val="single" w:sz="4" w:space="0" w:color="9BC2E6"/>
              <w:right w:val="nil"/>
            </w:tcBorders>
            <w:shd w:val="clear" w:color="auto" w:fill="DDEBF7"/>
            <w:noWrap/>
            <w:vAlign w:val="center"/>
            <w:hideMark/>
          </w:tcPr>
          <w:p w14:paraId="468AC35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1.8E+07</w:t>
            </w:r>
          </w:p>
        </w:tc>
        <w:tc>
          <w:tcPr>
            <w:tcW w:w="627" w:type="pct"/>
            <w:tcBorders>
              <w:top w:val="single" w:sz="4" w:space="0" w:color="auto"/>
              <w:left w:val="nil"/>
              <w:bottom w:val="single" w:sz="4" w:space="0" w:color="9BC2E6"/>
              <w:right w:val="nil"/>
            </w:tcBorders>
            <w:shd w:val="clear" w:color="auto" w:fill="DDEBF7"/>
            <w:noWrap/>
            <w:vAlign w:val="center"/>
            <w:hideMark/>
          </w:tcPr>
          <w:p w14:paraId="54742A3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1.8E+07</w:t>
            </w:r>
          </w:p>
        </w:tc>
        <w:tc>
          <w:tcPr>
            <w:tcW w:w="722" w:type="pct"/>
            <w:tcBorders>
              <w:top w:val="single" w:sz="4" w:space="0" w:color="auto"/>
              <w:left w:val="nil"/>
              <w:bottom w:val="single" w:sz="4" w:space="0" w:color="9BC2E6"/>
              <w:right w:val="nil"/>
            </w:tcBorders>
            <w:shd w:val="clear" w:color="auto" w:fill="DDEBF7"/>
            <w:noWrap/>
            <w:vAlign w:val="center"/>
            <w:hideMark/>
          </w:tcPr>
          <w:p w14:paraId="0784120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auto"/>
              <w:left w:val="nil"/>
              <w:bottom w:val="single" w:sz="4" w:space="0" w:color="9BC2E6"/>
              <w:right w:val="single" w:sz="4" w:space="0" w:color="9BC2E6"/>
            </w:tcBorders>
            <w:shd w:val="clear" w:color="auto" w:fill="DDEBF7"/>
            <w:noWrap/>
            <w:vAlign w:val="center"/>
            <w:hideMark/>
          </w:tcPr>
          <w:p w14:paraId="70B4DAD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3271305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A70EA8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8E20D8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632D5DF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182</w:t>
            </w:r>
          </w:p>
        </w:tc>
        <w:tc>
          <w:tcPr>
            <w:tcW w:w="507" w:type="pct"/>
            <w:tcBorders>
              <w:top w:val="single" w:sz="4" w:space="0" w:color="9BC2E6"/>
              <w:left w:val="nil"/>
              <w:bottom w:val="single" w:sz="4" w:space="0" w:color="9BC2E6"/>
              <w:right w:val="nil"/>
            </w:tcBorders>
            <w:noWrap/>
            <w:vAlign w:val="center"/>
            <w:hideMark/>
          </w:tcPr>
          <w:p w14:paraId="5E79A9F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90</w:t>
            </w:r>
          </w:p>
        </w:tc>
        <w:tc>
          <w:tcPr>
            <w:tcW w:w="720" w:type="pct"/>
            <w:tcBorders>
              <w:top w:val="single" w:sz="4" w:space="0" w:color="9BC2E6"/>
              <w:left w:val="nil"/>
              <w:bottom w:val="single" w:sz="4" w:space="0" w:color="9BC2E6"/>
              <w:right w:val="nil"/>
            </w:tcBorders>
            <w:noWrap/>
            <w:vAlign w:val="center"/>
            <w:hideMark/>
          </w:tcPr>
          <w:p w14:paraId="7C7B14A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2.2E+07</w:t>
            </w:r>
          </w:p>
        </w:tc>
        <w:tc>
          <w:tcPr>
            <w:tcW w:w="627" w:type="pct"/>
            <w:tcBorders>
              <w:top w:val="single" w:sz="4" w:space="0" w:color="9BC2E6"/>
              <w:left w:val="nil"/>
              <w:bottom w:val="single" w:sz="4" w:space="0" w:color="9BC2E6"/>
              <w:right w:val="nil"/>
            </w:tcBorders>
            <w:noWrap/>
            <w:vAlign w:val="center"/>
            <w:hideMark/>
          </w:tcPr>
          <w:p w14:paraId="18D4C21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2.2E+07</w:t>
            </w:r>
          </w:p>
        </w:tc>
        <w:tc>
          <w:tcPr>
            <w:tcW w:w="722" w:type="pct"/>
            <w:tcBorders>
              <w:top w:val="single" w:sz="4" w:space="0" w:color="9BC2E6"/>
              <w:left w:val="nil"/>
              <w:bottom w:val="single" w:sz="4" w:space="0" w:color="9BC2E6"/>
              <w:right w:val="nil"/>
            </w:tcBorders>
            <w:noWrap/>
            <w:vAlign w:val="center"/>
            <w:hideMark/>
          </w:tcPr>
          <w:p w14:paraId="3526711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noWrap/>
            <w:vAlign w:val="center"/>
            <w:hideMark/>
          </w:tcPr>
          <w:p w14:paraId="1ECCD0C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6531245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B58443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43E885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E01439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182</w:t>
            </w:r>
          </w:p>
        </w:tc>
        <w:tc>
          <w:tcPr>
            <w:tcW w:w="507" w:type="pct"/>
            <w:tcBorders>
              <w:top w:val="single" w:sz="4" w:space="0" w:color="9BC2E6"/>
              <w:left w:val="nil"/>
              <w:bottom w:val="single" w:sz="4" w:space="0" w:color="9BC2E6"/>
              <w:right w:val="nil"/>
            </w:tcBorders>
            <w:shd w:val="clear" w:color="auto" w:fill="DDEBF7"/>
            <w:noWrap/>
            <w:vAlign w:val="center"/>
            <w:hideMark/>
          </w:tcPr>
          <w:p w14:paraId="018A53A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94</w:t>
            </w:r>
          </w:p>
        </w:tc>
        <w:tc>
          <w:tcPr>
            <w:tcW w:w="720" w:type="pct"/>
            <w:tcBorders>
              <w:top w:val="single" w:sz="4" w:space="0" w:color="9BC2E6"/>
              <w:left w:val="nil"/>
              <w:bottom w:val="single" w:sz="4" w:space="0" w:color="9BC2E6"/>
              <w:right w:val="nil"/>
            </w:tcBorders>
            <w:shd w:val="clear" w:color="auto" w:fill="DDEBF7"/>
            <w:noWrap/>
            <w:vAlign w:val="center"/>
            <w:hideMark/>
          </w:tcPr>
          <w:p w14:paraId="32B884D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2.1E+07</w:t>
            </w:r>
          </w:p>
        </w:tc>
        <w:tc>
          <w:tcPr>
            <w:tcW w:w="627" w:type="pct"/>
            <w:tcBorders>
              <w:top w:val="single" w:sz="4" w:space="0" w:color="9BC2E6"/>
              <w:left w:val="nil"/>
              <w:bottom w:val="single" w:sz="4" w:space="0" w:color="9BC2E6"/>
              <w:right w:val="nil"/>
            </w:tcBorders>
            <w:shd w:val="clear" w:color="auto" w:fill="DDEBF7"/>
            <w:noWrap/>
            <w:vAlign w:val="center"/>
            <w:hideMark/>
          </w:tcPr>
          <w:p w14:paraId="6BCDDF8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2.1E+07</w:t>
            </w:r>
          </w:p>
        </w:tc>
        <w:tc>
          <w:tcPr>
            <w:tcW w:w="722" w:type="pct"/>
            <w:tcBorders>
              <w:top w:val="single" w:sz="4" w:space="0" w:color="9BC2E6"/>
              <w:left w:val="nil"/>
              <w:bottom w:val="single" w:sz="4" w:space="0" w:color="9BC2E6"/>
              <w:right w:val="nil"/>
            </w:tcBorders>
            <w:shd w:val="clear" w:color="auto" w:fill="DDEBF7"/>
            <w:noWrap/>
            <w:vAlign w:val="center"/>
            <w:hideMark/>
          </w:tcPr>
          <w:p w14:paraId="54057A8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shd w:val="clear" w:color="auto" w:fill="DDEBF7"/>
            <w:noWrap/>
            <w:vAlign w:val="center"/>
            <w:hideMark/>
          </w:tcPr>
          <w:p w14:paraId="713A508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1C3A1B5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94AEAE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A22719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566C873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190</w:t>
            </w:r>
          </w:p>
        </w:tc>
        <w:tc>
          <w:tcPr>
            <w:tcW w:w="507" w:type="pct"/>
            <w:tcBorders>
              <w:top w:val="single" w:sz="4" w:space="0" w:color="9BC2E6"/>
              <w:left w:val="nil"/>
              <w:bottom w:val="single" w:sz="4" w:space="0" w:color="9BC2E6"/>
              <w:right w:val="nil"/>
            </w:tcBorders>
            <w:noWrap/>
            <w:vAlign w:val="center"/>
            <w:hideMark/>
          </w:tcPr>
          <w:p w14:paraId="1C8D4A1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85</w:t>
            </w:r>
          </w:p>
        </w:tc>
        <w:tc>
          <w:tcPr>
            <w:tcW w:w="720" w:type="pct"/>
            <w:tcBorders>
              <w:top w:val="single" w:sz="4" w:space="0" w:color="9BC2E6"/>
              <w:left w:val="nil"/>
              <w:bottom w:val="single" w:sz="4" w:space="0" w:color="9BC2E6"/>
              <w:right w:val="nil"/>
            </w:tcBorders>
            <w:noWrap/>
            <w:vAlign w:val="center"/>
            <w:hideMark/>
          </w:tcPr>
          <w:p w14:paraId="7361064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2.5E+07</w:t>
            </w:r>
          </w:p>
        </w:tc>
        <w:tc>
          <w:tcPr>
            <w:tcW w:w="627" w:type="pct"/>
            <w:tcBorders>
              <w:top w:val="single" w:sz="4" w:space="0" w:color="9BC2E6"/>
              <w:left w:val="nil"/>
              <w:bottom w:val="single" w:sz="4" w:space="0" w:color="9BC2E6"/>
              <w:right w:val="nil"/>
            </w:tcBorders>
            <w:noWrap/>
            <w:vAlign w:val="center"/>
            <w:hideMark/>
          </w:tcPr>
          <w:p w14:paraId="6C3B10D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2.5E+07</w:t>
            </w:r>
          </w:p>
        </w:tc>
        <w:tc>
          <w:tcPr>
            <w:tcW w:w="722" w:type="pct"/>
            <w:tcBorders>
              <w:top w:val="single" w:sz="4" w:space="0" w:color="9BC2E6"/>
              <w:left w:val="nil"/>
              <w:bottom w:val="single" w:sz="4" w:space="0" w:color="9BC2E6"/>
              <w:right w:val="nil"/>
            </w:tcBorders>
            <w:noWrap/>
            <w:vAlign w:val="center"/>
            <w:hideMark/>
          </w:tcPr>
          <w:p w14:paraId="3102A8F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noWrap/>
            <w:vAlign w:val="center"/>
            <w:hideMark/>
          </w:tcPr>
          <w:p w14:paraId="4E187B2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34340F1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C3839C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40CE78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E1AD8E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186</w:t>
            </w:r>
          </w:p>
        </w:tc>
        <w:tc>
          <w:tcPr>
            <w:tcW w:w="507" w:type="pct"/>
            <w:tcBorders>
              <w:top w:val="single" w:sz="4" w:space="0" w:color="9BC2E6"/>
              <w:left w:val="nil"/>
              <w:bottom w:val="single" w:sz="4" w:space="0" w:color="auto"/>
              <w:right w:val="nil"/>
            </w:tcBorders>
            <w:shd w:val="clear" w:color="auto" w:fill="DDEBF7"/>
            <w:noWrap/>
            <w:vAlign w:val="center"/>
            <w:hideMark/>
          </w:tcPr>
          <w:p w14:paraId="7700960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87</w:t>
            </w:r>
          </w:p>
        </w:tc>
        <w:tc>
          <w:tcPr>
            <w:tcW w:w="720" w:type="pct"/>
            <w:tcBorders>
              <w:top w:val="single" w:sz="4" w:space="0" w:color="9BC2E6"/>
              <w:left w:val="nil"/>
              <w:bottom w:val="single" w:sz="4" w:space="0" w:color="auto"/>
              <w:right w:val="nil"/>
            </w:tcBorders>
            <w:shd w:val="clear" w:color="auto" w:fill="DDEBF7"/>
            <w:noWrap/>
            <w:vAlign w:val="center"/>
            <w:hideMark/>
          </w:tcPr>
          <w:p w14:paraId="6C88382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2.4E+07</w:t>
            </w:r>
          </w:p>
        </w:tc>
        <w:tc>
          <w:tcPr>
            <w:tcW w:w="627" w:type="pct"/>
            <w:tcBorders>
              <w:top w:val="single" w:sz="4" w:space="0" w:color="9BC2E6"/>
              <w:left w:val="nil"/>
              <w:bottom w:val="single" w:sz="4" w:space="0" w:color="auto"/>
              <w:right w:val="nil"/>
            </w:tcBorders>
            <w:shd w:val="clear" w:color="auto" w:fill="DDEBF7"/>
            <w:noWrap/>
            <w:vAlign w:val="center"/>
            <w:hideMark/>
          </w:tcPr>
          <w:p w14:paraId="40DFE1A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2.4E+07</w:t>
            </w:r>
          </w:p>
        </w:tc>
        <w:tc>
          <w:tcPr>
            <w:tcW w:w="722" w:type="pct"/>
            <w:tcBorders>
              <w:top w:val="single" w:sz="4" w:space="0" w:color="9BC2E6"/>
              <w:left w:val="nil"/>
              <w:bottom w:val="single" w:sz="4" w:space="0" w:color="auto"/>
              <w:right w:val="nil"/>
            </w:tcBorders>
            <w:shd w:val="clear" w:color="auto" w:fill="DDEBF7"/>
            <w:noWrap/>
            <w:vAlign w:val="center"/>
            <w:hideMark/>
          </w:tcPr>
          <w:p w14:paraId="67E08C4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auto"/>
              <w:right w:val="single" w:sz="4" w:space="0" w:color="9BC2E6"/>
            </w:tcBorders>
            <w:shd w:val="clear" w:color="auto" w:fill="DDEBF7"/>
            <w:noWrap/>
            <w:vAlign w:val="center"/>
            <w:hideMark/>
          </w:tcPr>
          <w:p w14:paraId="2C7233A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7782DA3C"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4C33D081"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7AD2B4F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007521E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220</w:t>
            </w:r>
          </w:p>
        </w:tc>
        <w:tc>
          <w:tcPr>
            <w:tcW w:w="507" w:type="pct"/>
            <w:tcBorders>
              <w:top w:val="single" w:sz="4" w:space="0" w:color="auto"/>
              <w:left w:val="nil"/>
              <w:bottom w:val="single" w:sz="4" w:space="0" w:color="9BC2E6"/>
              <w:right w:val="nil"/>
            </w:tcBorders>
            <w:noWrap/>
            <w:vAlign w:val="center"/>
            <w:hideMark/>
          </w:tcPr>
          <w:p w14:paraId="28A1666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91</w:t>
            </w:r>
          </w:p>
        </w:tc>
        <w:tc>
          <w:tcPr>
            <w:tcW w:w="720" w:type="pct"/>
            <w:tcBorders>
              <w:top w:val="single" w:sz="4" w:space="0" w:color="auto"/>
              <w:left w:val="nil"/>
              <w:bottom w:val="single" w:sz="4" w:space="0" w:color="9BC2E6"/>
              <w:right w:val="nil"/>
            </w:tcBorders>
            <w:noWrap/>
            <w:vAlign w:val="center"/>
            <w:hideMark/>
          </w:tcPr>
          <w:p w14:paraId="52E2DAC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3.1E+07</w:t>
            </w:r>
          </w:p>
        </w:tc>
        <w:tc>
          <w:tcPr>
            <w:tcW w:w="627" w:type="pct"/>
            <w:tcBorders>
              <w:top w:val="single" w:sz="4" w:space="0" w:color="auto"/>
              <w:left w:val="nil"/>
              <w:bottom w:val="single" w:sz="4" w:space="0" w:color="9BC2E6"/>
              <w:right w:val="nil"/>
            </w:tcBorders>
            <w:noWrap/>
            <w:vAlign w:val="center"/>
            <w:hideMark/>
          </w:tcPr>
          <w:p w14:paraId="63EF192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3.1E+07</w:t>
            </w:r>
          </w:p>
        </w:tc>
        <w:tc>
          <w:tcPr>
            <w:tcW w:w="722" w:type="pct"/>
            <w:tcBorders>
              <w:top w:val="single" w:sz="4" w:space="0" w:color="auto"/>
              <w:left w:val="nil"/>
              <w:bottom w:val="single" w:sz="4" w:space="0" w:color="9BC2E6"/>
              <w:right w:val="nil"/>
            </w:tcBorders>
            <w:noWrap/>
            <w:vAlign w:val="center"/>
            <w:hideMark/>
          </w:tcPr>
          <w:p w14:paraId="66A5F3F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auto"/>
              <w:left w:val="nil"/>
              <w:bottom w:val="single" w:sz="4" w:space="0" w:color="9BC2E6"/>
              <w:right w:val="single" w:sz="4" w:space="0" w:color="9BC2E6"/>
            </w:tcBorders>
            <w:noWrap/>
            <w:vAlign w:val="center"/>
            <w:hideMark/>
          </w:tcPr>
          <w:p w14:paraId="078E41E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65DE452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1FB2D2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C0006A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80C64F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178</w:t>
            </w:r>
          </w:p>
        </w:tc>
        <w:tc>
          <w:tcPr>
            <w:tcW w:w="507" w:type="pct"/>
            <w:tcBorders>
              <w:top w:val="single" w:sz="4" w:space="0" w:color="9BC2E6"/>
              <w:left w:val="nil"/>
              <w:bottom w:val="single" w:sz="4" w:space="0" w:color="9BC2E6"/>
              <w:right w:val="nil"/>
            </w:tcBorders>
            <w:shd w:val="clear" w:color="auto" w:fill="DDEBF7"/>
            <w:noWrap/>
            <w:vAlign w:val="center"/>
            <w:hideMark/>
          </w:tcPr>
          <w:p w14:paraId="4E8A8DA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97</w:t>
            </w:r>
          </w:p>
        </w:tc>
        <w:tc>
          <w:tcPr>
            <w:tcW w:w="720" w:type="pct"/>
            <w:tcBorders>
              <w:top w:val="single" w:sz="4" w:space="0" w:color="9BC2E6"/>
              <w:left w:val="nil"/>
              <w:bottom w:val="single" w:sz="4" w:space="0" w:color="9BC2E6"/>
              <w:right w:val="nil"/>
            </w:tcBorders>
            <w:shd w:val="clear" w:color="auto" w:fill="DDEBF7"/>
            <w:noWrap/>
            <w:vAlign w:val="center"/>
            <w:hideMark/>
          </w:tcPr>
          <w:p w14:paraId="346940C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1.9E+07</w:t>
            </w:r>
          </w:p>
        </w:tc>
        <w:tc>
          <w:tcPr>
            <w:tcW w:w="627" w:type="pct"/>
            <w:tcBorders>
              <w:top w:val="single" w:sz="4" w:space="0" w:color="9BC2E6"/>
              <w:left w:val="nil"/>
              <w:bottom w:val="single" w:sz="4" w:space="0" w:color="9BC2E6"/>
              <w:right w:val="nil"/>
            </w:tcBorders>
            <w:shd w:val="clear" w:color="auto" w:fill="DDEBF7"/>
            <w:noWrap/>
            <w:vAlign w:val="center"/>
            <w:hideMark/>
          </w:tcPr>
          <w:p w14:paraId="44E69E2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1.9E+07</w:t>
            </w:r>
          </w:p>
        </w:tc>
        <w:tc>
          <w:tcPr>
            <w:tcW w:w="722" w:type="pct"/>
            <w:tcBorders>
              <w:top w:val="single" w:sz="4" w:space="0" w:color="9BC2E6"/>
              <w:left w:val="nil"/>
              <w:bottom w:val="single" w:sz="4" w:space="0" w:color="9BC2E6"/>
              <w:right w:val="nil"/>
            </w:tcBorders>
            <w:shd w:val="clear" w:color="auto" w:fill="DDEBF7"/>
            <w:noWrap/>
            <w:vAlign w:val="center"/>
            <w:hideMark/>
          </w:tcPr>
          <w:p w14:paraId="5E4D4CA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shd w:val="clear" w:color="auto" w:fill="DDEBF7"/>
            <w:noWrap/>
            <w:vAlign w:val="center"/>
            <w:hideMark/>
          </w:tcPr>
          <w:p w14:paraId="5682756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0379BAA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B10FD5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5D376E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C8456C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196</w:t>
            </w:r>
          </w:p>
        </w:tc>
        <w:tc>
          <w:tcPr>
            <w:tcW w:w="507" w:type="pct"/>
            <w:tcBorders>
              <w:top w:val="single" w:sz="4" w:space="0" w:color="9BC2E6"/>
              <w:left w:val="nil"/>
              <w:bottom w:val="single" w:sz="4" w:space="0" w:color="9BC2E6"/>
              <w:right w:val="nil"/>
            </w:tcBorders>
            <w:noWrap/>
            <w:vAlign w:val="center"/>
            <w:hideMark/>
          </w:tcPr>
          <w:p w14:paraId="0C01DD3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88</w:t>
            </w:r>
          </w:p>
        </w:tc>
        <w:tc>
          <w:tcPr>
            <w:tcW w:w="720" w:type="pct"/>
            <w:tcBorders>
              <w:top w:val="single" w:sz="4" w:space="0" w:color="9BC2E6"/>
              <w:left w:val="nil"/>
              <w:bottom w:val="single" w:sz="4" w:space="0" w:color="9BC2E6"/>
              <w:right w:val="nil"/>
            </w:tcBorders>
            <w:noWrap/>
            <w:vAlign w:val="center"/>
            <w:hideMark/>
          </w:tcPr>
          <w:p w14:paraId="3E91824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2.6E+07</w:t>
            </w:r>
          </w:p>
        </w:tc>
        <w:tc>
          <w:tcPr>
            <w:tcW w:w="627" w:type="pct"/>
            <w:tcBorders>
              <w:top w:val="single" w:sz="4" w:space="0" w:color="9BC2E6"/>
              <w:left w:val="nil"/>
              <w:bottom w:val="single" w:sz="4" w:space="0" w:color="9BC2E6"/>
              <w:right w:val="nil"/>
            </w:tcBorders>
            <w:noWrap/>
            <w:vAlign w:val="center"/>
            <w:hideMark/>
          </w:tcPr>
          <w:p w14:paraId="6F3F565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2.6E+07</w:t>
            </w:r>
          </w:p>
        </w:tc>
        <w:tc>
          <w:tcPr>
            <w:tcW w:w="722" w:type="pct"/>
            <w:tcBorders>
              <w:top w:val="single" w:sz="4" w:space="0" w:color="9BC2E6"/>
              <w:left w:val="nil"/>
              <w:bottom w:val="single" w:sz="4" w:space="0" w:color="9BC2E6"/>
              <w:right w:val="nil"/>
            </w:tcBorders>
            <w:noWrap/>
            <w:vAlign w:val="center"/>
            <w:hideMark/>
          </w:tcPr>
          <w:p w14:paraId="6BE17B6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noWrap/>
            <w:vAlign w:val="center"/>
            <w:hideMark/>
          </w:tcPr>
          <w:p w14:paraId="44476EF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23E0A03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FFA4AD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0171B4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17F9ED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171</w:t>
            </w:r>
          </w:p>
        </w:tc>
        <w:tc>
          <w:tcPr>
            <w:tcW w:w="507" w:type="pct"/>
            <w:tcBorders>
              <w:top w:val="single" w:sz="4" w:space="0" w:color="9BC2E6"/>
              <w:left w:val="nil"/>
              <w:bottom w:val="single" w:sz="4" w:space="0" w:color="auto"/>
              <w:right w:val="nil"/>
            </w:tcBorders>
            <w:shd w:val="clear" w:color="auto" w:fill="DDEBF7"/>
            <w:noWrap/>
            <w:vAlign w:val="center"/>
            <w:hideMark/>
          </w:tcPr>
          <w:p w14:paraId="57FE2CD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90</w:t>
            </w:r>
          </w:p>
        </w:tc>
        <w:tc>
          <w:tcPr>
            <w:tcW w:w="720" w:type="pct"/>
            <w:tcBorders>
              <w:top w:val="single" w:sz="4" w:space="0" w:color="9BC2E6"/>
              <w:left w:val="nil"/>
              <w:bottom w:val="single" w:sz="4" w:space="0" w:color="auto"/>
              <w:right w:val="nil"/>
            </w:tcBorders>
            <w:shd w:val="clear" w:color="auto" w:fill="DDEBF7"/>
            <w:noWrap/>
            <w:vAlign w:val="center"/>
            <w:hideMark/>
          </w:tcPr>
          <w:p w14:paraId="4D0A586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2.0E+07</w:t>
            </w:r>
          </w:p>
        </w:tc>
        <w:tc>
          <w:tcPr>
            <w:tcW w:w="627" w:type="pct"/>
            <w:tcBorders>
              <w:top w:val="single" w:sz="4" w:space="0" w:color="9BC2E6"/>
              <w:left w:val="nil"/>
              <w:bottom w:val="single" w:sz="4" w:space="0" w:color="auto"/>
              <w:right w:val="nil"/>
            </w:tcBorders>
            <w:shd w:val="clear" w:color="auto" w:fill="DDEBF7"/>
            <w:noWrap/>
            <w:vAlign w:val="center"/>
            <w:hideMark/>
          </w:tcPr>
          <w:p w14:paraId="20EDE7F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2.0E+07</w:t>
            </w:r>
          </w:p>
        </w:tc>
        <w:tc>
          <w:tcPr>
            <w:tcW w:w="722" w:type="pct"/>
            <w:tcBorders>
              <w:top w:val="single" w:sz="4" w:space="0" w:color="9BC2E6"/>
              <w:left w:val="nil"/>
              <w:bottom w:val="single" w:sz="4" w:space="0" w:color="auto"/>
              <w:right w:val="nil"/>
            </w:tcBorders>
            <w:shd w:val="clear" w:color="auto" w:fill="DDEBF7"/>
            <w:noWrap/>
            <w:vAlign w:val="center"/>
            <w:hideMark/>
          </w:tcPr>
          <w:p w14:paraId="61E7ECC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auto"/>
              <w:right w:val="single" w:sz="4" w:space="0" w:color="9BC2E6"/>
            </w:tcBorders>
            <w:shd w:val="clear" w:color="auto" w:fill="DDEBF7"/>
            <w:noWrap/>
            <w:vAlign w:val="center"/>
            <w:hideMark/>
          </w:tcPr>
          <w:p w14:paraId="1974760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01A51F5E"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7B6E53BC"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528F4EA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EC84FB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216</w:t>
            </w:r>
          </w:p>
        </w:tc>
        <w:tc>
          <w:tcPr>
            <w:tcW w:w="507" w:type="pct"/>
            <w:tcBorders>
              <w:top w:val="single" w:sz="4" w:space="0" w:color="auto"/>
              <w:left w:val="nil"/>
              <w:bottom w:val="single" w:sz="4" w:space="0" w:color="9BC2E6"/>
              <w:right w:val="nil"/>
            </w:tcBorders>
            <w:noWrap/>
            <w:vAlign w:val="center"/>
            <w:hideMark/>
          </w:tcPr>
          <w:p w14:paraId="45A7793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94</w:t>
            </w:r>
          </w:p>
        </w:tc>
        <w:tc>
          <w:tcPr>
            <w:tcW w:w="720" w:type="pct"/>
            <w:tcBorders>
              <w:top w:val="single" w:sz="4" w:space="0" w:color="auto"/>
              <w:left w:val="nil"/>
              <w:bottom w:val="single" w:sz="4" w:space="0" w:color="9BC2E6"/>
              <w:right w:val="nil"/>
            </w:tcBorders>
            <w:noWrap/>
            <w:vAlign w:val="center"/>
            <w:hideMark/>
          </w:tcPr>
          <w:p w14:paraId="44E253B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2.9E+07</w:t>
            </w:r>
          </w:p>
        </w:tc>
        <w:tc>
          <w:tcPr>
            <w:tcW w:w="627" w:type="pct"/>
            <w:tcBorders>
              <w:top w:val="single" w:sz="4" w:space="0" w:color="auto"/>
              <w:left w:val="nil"/>
              <w:bottom w:val="single" w:sz="4" w:space="0" w:color="9BC2E6"/>
              <w:right w:val="nil"/>
            </w:tcBorders>
            <w:noWrap/>
            <w:vAlign w:val="center"/>
            <w:hideMark/>
          </w:tcPr>
          <w:p w14:paraId="39B1EB9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2.9E+07</w:t>
            </w:r>
          </w:p>
        </w:tc>
        <w:tc>
          <w:tcPr>
            <w:tcW w:w="722" w:type="pct"/>
            <w:tcBorders>
              <w:top w:val="single" w:sz="4" w:space="0" w:color="auto"/>
              <w:left w:val="nil"/>
              <w:bottom w:val="single" w:sz="4" w:space="0" w:color="9BC2E6"/>
              <w:right w:val="nil"/>
            </w:tcBorders>
            <w:noWrap/>
            <w:vAlign w:val="center"/>
            <w:hideMark/>
          </w:tcPr>
          <w:p w14:paraId="79A8F45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auto"/>
              <w:left w:val="nil"/>
              <w:bottom w:val="single" w:sz="4" w:space="0" w:color="9BC2E6"/>
              <w:right w:val="single" w:sz="4" w:space="0" w:color="9BC2E6"/>
            </w:tcBorders>
            <w:noWrap/>
            <w:vAlign w:val="center"/>
            <w:hideMark/>
          </w:tcPr>
          <w:p w14:paraId="61B1EB8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6F68B37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6B108A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0A5CEA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3F5B5C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224</w:t>
            </w:r>
          </w:p>
        </w:tc>
        <w:tc>
          <w:tcPr>
            <w:tcW w:w="507" w:type="pct"/>
            <w:tcBorders>
              <w:top w:val="single" w:sz="4" w:space="0" w:color="9BC2E6"/>
              <w:left w:val="nil"/>
              <w:bottom w:val="single" w:sz="4" w:space="0" w:color="9BC2E6"/>
              <w:right w:val="nil"/>
            </w:tcBorders>
            <w:shd w:val="clear" w:color="auto" w:fill="DDEBF7"/>
            <w:noWrap/>
            <w:vAlign w:val="center"/>
            <w:hideMark/>
          </w:tcPr>
          <w:p w14:paraId="744AAC3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94</w:t>
            </w:r>
          </w:p>
        </w:tc>
        <w:tc>
          <w:tcPr>
            <w:tcW w:w="720" w:type="pct"/>
            <w:tcBorders>
              <w:top w:val="single" w:sz="4" w:space="0" w:color="9BC2E6"/>
              <w:left w:val="nil"/>
              <w:bottom w:val="single" w:sz="4" w:space="0" w:color="9BC2E6"/>
              <w:right w:val="nil"/>
            </w:tcBorders>
            <w:shd w:val="clear" w:color="auto" w:fill="DDEBF7"/>
            <w:noWrap/>
            <w:vAlign w:val="center"/>
            <w:hideMark/>
          </w:tcPr>
          <w:p w14:paraId="6FBCB00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3.1E+07</w:t>
            </w:r>
          </w:p>
        </w:tc>
        <w:tc>
          <w:tcPr>
            <w:tcW w:w="627" w:type="pct"/>
            <w:tcBorders>
              <w:top w:val="single" w:sz="4" w:space="0" w:color="9BC2E6"/>
              <w:left w:val="nil"/>
              <w:bottom w:val="single" w:sz="4" w:space="0" w:color="9BC2E6"/>
              <w:right w:val="nil"/>
            </w:tcBorders>
            <w:shd w:val="clear" w:color="auto" w:fill="DDEBF7"/>
            <w:noWrap/>
            <w:vAlign w:val="center"/>
            <w:hideMark/>
          </w:tcPr>
          <w:p w14:paraId="34BA3A3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3.1E+07</w:t>
            </w:r>
          </w:p>
        </w:tc>
        <w:tc>
          <w:tcPr>
            <w:tcW w:w="722" w:type="pct"/>
            <w:tcBorders>
              <w:top w:val="single" w:sz="4" w:space="0" w:color="9BC2E6"/>
              <w:left w:val="nil"/>
              <w:bottom w:val="single" w:sz="4" w:space="0" w:color="9BC2E6"/>
              <w:right w:val="nil"/>
            </w:tcBorders>
            <w:shd w:val="clear" w:color="auto" w:fill="DDEBF7"/>
            <w:noWrap/>
            <w:vAlign w:val="center"/>
            <w:hideMark/>
          </w:tcPr>
          <w:p w14:paraId="6757131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shd w:val="clear" w:color="auto" w:fill="DDEBF7"/>
            <w:noWrap/>
            <w:vAlign w:val="center"/>
            <w:hideMark/>
          </w:tcPr>
          <w:p w14:paraId="1284100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5ECC5DD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EBAAA6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A285C7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970A87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229</w:t>
            </w:r>
          </w:p>
        </w:tc>
        <w:tc>
          <w:tcPr>
            <w:tcW w:w="507" w:type="pct"/>
            <w:tcBorders>
              <w:top w:val="single" w:sz="4" w:space="0" w:color="9BC2E6"/>
              <w:left w:val="nil"/>
              <w:bottom w:val="single" w:sz="4" w:space="0" w:color="9BC2E6"/>
              <w:right w:val="nil"/>
            </w:tcBorders>
            <w:noWrap/>
            <w:vAlign w:val="center"/>
            <w:hideMark/>
          </w:tcPr>
          <w:p w14:paraId="71FB7F5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89</w:t>
            </w:r>
          </w:p>
        </w:tc>
        <w:tc>
          <w:tcPr>
            <w:tcW w:w="720" w:type="pct"/>
            <w:tcBorders>
              <w:top w:val="single" w:sz="4" w:space="0" w:color="9BC2E6"/>
              <w:left w:val="nil"/>
              <w:bottom w:val="single" w:sz="4" w:space="0" w:color="9BC2E6"/>
              <w:right w:val="nil"/>
            </w:tcBorders>
            <w:noWrap/>
            <w:vAlign w:val="center"/>
            <w:hideMark/>
          </w:tcPr>
          <w:p w14:paraId="58505F8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3.4E+07</w:t>
            </w:r>
          </w:p>
        </w:tc>
        <w:tc>
          <w:tcPr>
            <w:tcW w:w="627" w:type="pct"/>
            <w:tcBorders>
              <w:top w:val="single" w:sz="4" w:space="0" w:color="9BC2E6"/>
              <w:left w:val="nil"/>
              <w:bottom w:val="single" w:sz="4" w:space="0" w:color="9BC2E6"/>
              <w:right w:val="nil"/>
            </w:tcBorders>
            <w:noWrap/>
            <w:vAlign w:val="center"/>
            <w:hideMark/>
          </w:tcPr>
          <w:p w14:paraId="1E6CB54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3.4E+07</w:t>
            </w:r>
          </w:p>
        </w:tc>
        <w:tc>
          <w:tcPr>
            <w:tcW w:w="722" w:type="pct"/>
            <w:tcBorders>
              <w:top w:val="single" w:sz="4" w:space="0" w:color="9BC2E6"/>
              <w:left w:val="nil"/>
              <w:bottom w:val="single" w:sz="4" w:space="0" w:color="9BC2E6"/>
              <w:right w:val="nil"/>
            </w:tcBorders>
            <w:noWrap/>
            <w:vAlign w:val="center"/>
            <w:hideMark/>
          </w:tcPr>
          <w:p w14:paraId="4B7411D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9BC2E6"/>
              <w:right w:val="single" w:sz="4" w:space="0" w:color="9BC2E6"/>
            </w:tcBorders>
            <w:noWrap/>
            <w:vAlign w:val="center"/>
            <w:hideMark/>
          </w:tcPr>
          <w:p w14:paraId="3EDDD1F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51E6CBE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139305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A01342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B3AAA3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173</w:t>
            </w:r>
          </w:p>
        </w:tc>
        <w:tc>
          <w:tcPr>
            <w:tcW w:w="507" w:type="pct"/>
            <w:tcBorders>
              <w:top w:val="single" w:sz="4" w:space="0" w:color="9BC2E6"/>
              <w:left w:val="nil"/>
              <w:bottom w:val="single" w:sz="4" w:space="0" w:color="auto"/>
              <w:right w:val="nil"/>
            </w:tcBorders>
            <w:shd w:val="clear" w:color="auto" w:fill="DDEBF7"/>
            <w:noWrap/>
            <w:vAlign w:val="center"/>
            <w:hideMark/>
          </w:tcPr>
          <w:p w14:paraId="24A1B97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96</w:t>
            </w:r>
          </w:p>
        </w:tc>
        <w:tc>
          <w:tcPr>
            <w:tcW w:w="720" w:type="pct"/>
            <w:tcBorders>
              <w:top w:val="single" w:sz="4" w:space="0" w:color="9BC2E6"/>
              <w:left w:val="nil"/>
              <w:bottom w:val="single" w:sz="4" w:space="0" w:color="auto"/>
              <w:right w:val="nil"/>
            </w:tcBorders>
            <w:shd w:val="clear" w:color="auto" w:fill="DDEBF7"/>
            <w:noWrap/>
            <w:vAlign w:val="center"/>
            <w:hideMark/>
          </w:tcPr>
          <w:p w14:paraId="6B557CE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1.9E+07</w:t>
            </w:r>
          </w:p>
        </w:tc>
        <w:tc>
          <w:tcPr>
            <w:tcW w:w="627" w:type="pct"/>
            <w:tcBorders>
              <w:top w:val="single" w:sz="4" w:space="0" w:color="9BC2E6"/>
              <w:left w:val="nil"/>
              <w:bottom w:val="single" w:sz="4" w:space="0" w:color="auto"/>
              <w:right w:val="nil"/>
            </w:tcBorders>
            <w:shd w:val="clear" w:color="auto" w:fill="DDEBF7"/>
            <w:noWrap/>
            <w:vAlign w:val="center"/>
            <w:hideMark/>
          </w:tcPr>
          <w:p w14:paraId="49A6506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1.9E+07</w:t>
            </w:r>
          </w:p>
        </w:tc>
        <w:tc>
          <w:tcPr>
            <w:tcW w:w="722" w:type="pct"/>
            <w:tcBorders>
              <w:top w:val="single" w:sz="4" w:space="0" w:color="9BC2E6"/>
              <w:left w:val="nil"/>
              <w:bottom w:val="single" w:sz="4" w:space="0" w:color="auto"/>
              <w:right w:val="nil"/>
            </w:tcBorders>
            <w:shd w:val="clear" w:color="auto" w:fill="DDEBF7"/>
            <w:noWrap/>
            <w:vAlign w:val="center"/>
            <w:hideMark/>
          </w:tcPr>
          <w:p w14:paraId="0C66BA1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c>
          <w:tcPr>
            <w:tcW w:w="667" w:type="pct"/>
            <w:tcBorders>
              <w:top w:val="single" w:sz="4" w:space="0" w:color="9BC2E6"/>
              <w:left w:val="nil"/>
              <w:bottom w:val="single" w:sz="4" w:space="0" w:color="auto"/>
              <w:right w:val="single" w:sz="4" w:space="0" w:color="9BC2E6"/>
            </w:tcBorders>
            <w:shd w:val="clear" w:color="auto" w:fill="DDEBF7"/>
            <w:noWrap/>
            <w:vAlign w:val="center"/>
            <w:hideMark/>
          </w:tcPr>
          <w:p w14:paraId="5BFE9D5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0</w:t>
            </w:r>
          </w:p>
        </w:tc>
      </w:tr>
    </w:tbl>
    <w:p w14:paraId="1E2A1B37"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88 ML in 2015; 161 ML in 2040; and 271 ML in 2070.</w:t>
      </w:r>
    </w:p>
    <w:p w14:paraId="219017A0" w14:textId="40709324" w:rsidR="00FB6EBF" w:rsidRDefault="00FB6EBF" w:rsidP="00085A16">
      <w:pPr>
        <w:spacing w:after="0"/>
        <w:rPr>
          <w:sz w:val="20"/>
          <w:szCs w:val="20"/>
        </w:rPr>
      </w:pPr>
      <w:r>
        <w:rPr>
          <w:sz w:val="20"/>
          <w:szCs w:val="20"/>
          <w:vertAlign w:val="superscript"/>
        </w:rPr>
        <w:t>b</w:t>
      </w:r>
      <w:r>
        <w:rPr>
          <w:sz w:val="20"/>
          <w:szCs w:val="20"/>
        </w:rPr>
        <w:t xml:space="preserve">Piped water use was estimated to be 220 ML in 2015; 403 </w:t>
      </w:r>
      <w:r w:rsidR="00085A16">
        <w:rPr>
          <w:sz w:val="20"/>
          <w:szCs w:val="20"/>
        </w:rPr>
        <w:t>ML in 2040; and 677 ML in 2070.</w:t>
      </w:r>
    </w:p>
    <w:p w14:paraId="39C9B5F4" w14:textId="77777777" w:rsidR="00085A16" w:rsidRPr="00085A16" w:rsidRDefault="00085A16" w:rsidP="00085A16">
      <w:pPr>
        <w:spacing w:after="0"/>
        <w:rPr>
          <w:sz w:val="20"/>
          <w:szCs w:val="20"/>
        </w:rPr>
      </w:pPr>
    </w:p>
    <w:p w14:paraId="10AAC2E9" w14:textId="3AFE4425"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4</w:t>
      </w:r>
      <w:r w:rsidR="00F8587E">
        <w:rPr>
          <w:noProof/>
        </w:rPr>
        <w:fldChar w:fldCharType="end"/>
      </w:r>
      <w:r>
        <w:t xml:space="preserve"> Cambridge Bay.</w:t>
      </w:r>
    </w:p>
    <w:tbl>
      <w:tblPr>
        <w:tblW w:w="5000" w:type="pct"/>
        <w:tblLook w:val="04A0" w:firstRow="1" w:lastRow="0" w:firstColumn="1" w:lastColumn="0" w:noHBand="0" w:noVBand="1"/>
      </w:tblPr>
      <w:tblGrid>
        <w:gridCol w:w="1049"/>
        <w:gridCol w:w="1103"/>
        <w:gridCol w:w="1207"/>
        <w:gridCol w:w="969"/>
        <w:gridCol w:w="1383"/>
        <w:gridCol w:w="1199"/>
        <w:gridCol w:w="1383"/>
        <w:gridCol w:w="1283"/>
      </w:tblGrid>
      <w:tr w:rsidR="00FB6EBF" w14:paraId="748F72A8" w14:textId="77777777" w:rsidTr="00FB6EBF">
        <w:trPr>
          <w:trHeight w:val="33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518BDC37"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7D8C0205"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7F366410"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06" w:type="pct"/>
            <w:tcBorders>
              <w:top w:val="single" w:sz="4" w:space="0" w:color="auto"/>
              <w:left w:val="nil"/>
              <w:bottom w:val="single" w:sz="4" w:space="0" w:color="auto"/>
              <w:right w:val="nil"/>
            </w:tcBorders>
            <w:shd w:val="clear" w:color="auto" w:fill="5B9BD5"/>
            <w:vAlign w:val="center"/>
            <w:hideMark/>
          </w:tcPr>
          <w:p w14:paraId="64A9A987"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5BD999A6" w14:textId="77777777" w:rsidR="00FB6EBF" w:rsidRDefault="00FB6EBF" w:rsidP="00657F2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26" w:type="pct"/>
            <w:tcBorders>
              <w:top w:val="single" w:sz="4" w:space="0" w:color="auto"/>
              <w:left w:val="nil"/>
              <w:bottom w:val="single" w:sz="4" w:space="0" w:color="auto"/>
              <w:right w:val="nil"/>
            </w:tcBorders>
            <w:shd w:val="clear" w:color="auto" w:fill="5B9BD5"/>
            <w:vAlign w:val="center"/>
            <w:hideMark/>
          </w:tcPr>
          <w:p w14:paraId="45E86DF0" w14:textId="77777777" w:rsidR="00FB6EBF" w:rsidRDefault="00FB6EBF" w:rsidP="00657F2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722" w:type="pct"/>
            <w:tcBorders>
              <w:top w:val="single" w:sz="4" w:space="0" w:color="auto"/>
              <w:left w:val="nil"/>
              <w:bottom w:val="single" w:sz="4" w:space="0" w:color="auto"/>
              <w:right w:val="nil"/>
            </w:tcBorders>
            <w:shd w:val="clear" w:color="auto" w:fill="5B9BD5"/>
            <w:vAlign w:val="center"/>
            <w:hideMark/>
          </w:tcPr>
          <w:p w14:paraId="00CE7AF7"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670" w:type="pct"/>
            <w:tcBorders>
              <w:top w:val="single" w:sz="4" w:space="0" w:color="auto"/>
              <w:left w:val="nil"/>
              <w:bottom w:val="single" w:sz="4" w:space="0" w:color="auto"/>
              <w:right w:val="single" w:sz="4" w:space="0" w:color="9BC2E6"/>
            </w:tcBorders>
            <w:shd w:val="clear" w:color="auto" w:fill="5B9BD5"/>
            <w:vAlign w:val="center"/>
            <w:hideMark/>
          </w:tcPr>
          <w:p w14:paraId="0C5002FE" w14:textId="77777777" w:rsidR="00FB6EBF" w:rsidRDefault="00FB6EBF" w:rsidP="00657F2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842257F"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3E2E9F10"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1D990CF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1394407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94</w:t>
            </w:r>
          </w:p>
        </w:tc>
        <w:tc>
          <w:tcPr>
            <w:tcW w:w="506" w:type="pct"/>
            <w:tcBorders>
              <w:top w:val="single" w:sz="4" w:space="0" w:color="auto"/>
              <w:left w:val="nil"/>
              <w:bottom w:val="single" w:sz="4" w:space="0" w:color="9BC2E6"/>
              <w:right w:val="nil"/>
            </w:tcBorders>
            <w:shd w:val="clear" w:color="auto" w:fill="DDEBF7"/>
            <w:noWrap/>
            <w:vAlign w:val="center"/>
            <w:hideMark/>
          </w:tcPr>
          <w:p w14:paraId="397B01E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auto"/>
              <w:left w:val="nil"/>
              <w:bottom w:val="single" w:sz="4" w:space="0" w:color="9BC2E6"/>
              <w:right w:val="nil"/>
            </w:tcBorders>
            <w:shd w:val="clear" w:color="auto" w:fill="DDEBF7"/>
            <w:noWrap/>
            <w:vAlign w:val="center"/>
            <w:hideMark/>
          </w:tcPr>
          <w:p w14:paraId="3F04FCD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1.9E+00</w:t>
            </w:r>
          </w:p>
        </w:tc>
        <w:tc>
          <w:tcPr>
            <w:tcW w:w="626" w:type="pct"/>
            <w:tcBorders>
              <w:top w:val="single" w:sz="4" w:space="0" w:color="auto"/>
              <w:left w:val="nil"/>
              <w:bottom w:val="single" w:sz="4" w:space="0" w:color="9BC2E6"/>
              <w:right w:val="nil"/>
            </w:tcBorders>
            <w:shd w:val="clear" w:color="auto" w:fill="DDEBF7"/>
            <w:noWrap/>
            <w:vAlign w:val="center"/>
            <w:hideMark/>
          </w:tcPr>
          <w:p w14:paraId="3D64C2F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-1.1E+02</w:t>
            </w:r>
          </w:p>
        </w:tc>
        <w:tc>
          <w:tcPr>
            <w:tcW w:w="722" w:type="pct"/>
            <w:tcBorders>
              <w:top w:val="single" w:sz="4" w:space="0" w:color="auto"/>
              <w:left w:val="nil"/>
              <w:bottom w:val="single" w:sz="4" w:space="0" w:color="9BC2E6"/>
              <w:right w:val="nil"/>
            </w:tcBorders>
            <w:shd w:val="clear" w:color="auto" w:fill="DDEBF7"/>
            <w:noWrap/>
            <w:vAlign w:val="center"/>
            <w:hideMark/>
          </w:tcPr>
          <w:p w14:paraId="5D981EB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97</w:t>
            </w:r>
          </w:p>
        </w:tc>
        <w:tc>
          <w:tcPr>
            <w:tcW w:w="670" w:type="pct"/>
            <w:tcBorders>
              <w:top w:val="single" w:sz="4" w:space="0" w:color="auto"/>
              <w:left w:val="nil"/>
              <w:bottom w:val="single" w:sz="4" w:space="0" w:color="9BC2E6"/>
              <w:right w:val="single" w:sz="4" w:space="0" w:color="9BC2E6"/>
            </w:tcBorders>
            <w:shd w:val="clear" w:color="auto" w:fill="DDEBF7"/>
            <w:noWrap/>
            <w:vAlign w:val="center"/>
            <w:hideMark/>
          </w:tcPr>
          <w:p w14:paraId="2FDE8FD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244</w:t>
            </w:r>
          </w:p>
        </w:tc>
      </w:tr>
      <w:tr w:rsidR="00FB6EBF" w14:paraId="4891562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CA5378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95101D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53BFE12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122</w:t>
            </w:r>
          </w:p>
        </w:tc>
        <w:tc>
          <w:tcPr>
            <w:tcW w:w="506" w:type="pct"/>
            <w:tcBorders>
              <w:top w:val="single" w:sz="4" w:space="0" w:color="9BC2E6"/>
              <w:left w:val="nil"/>
              <w:bottom w:val="single" w:sz="4" w:space="0" w:color="9BC2E6"/>
              <w:right w:val="nil"/>
            </w:tcBorders>
            <w:noWrap/>
            <w:vAlign w:val="center"/>
            <w:hideMark/>
          </w:tcPr>
          <w:p w14:paraId="032E804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29FBB9C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5.3E+01</w:t>
            </w:r>
          </w:p>
        </w:tc>
        <w:tc>
          <w:tcPr>
            <w:tcW w:w="626" w:type="pct"/>
            <w:tcBorders>
              <w:top w:val="single" w:sz="4" w:space="0" w:color="9BC2E6"/>
              <w:left w:val="nil"/>
              <w:bottom w:val="single" w:sz="4" w:space="0" w:color="9BC2E6"/>
              <w:right w:val="nil"/>
            </w:tcBorders>
            <w:noWrap/>
            <w:vAlign w:val="center"/>
            <w:hideMark/>
          </w:tcPr>
          <w:p w14:paraId="3911B6B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-5.6E+01</w:t>
            </w:r>
          </w:p>
        </w:tc>
        <w:tc>
          <w:tcPr>
            <w:tcW w:w="722" w:type="pct"/>
            <w:tcBorders>
              <w:top w:val="single" w:sz="4" w:space="0" w:color="9BC2E6"/>
              <w:left w:val="nil"/>
              <w:bottom w:val="single" w:sz="4" w:space="0" w:color="9BC2E6"/>
              <w:right w:val="nil"/>
            </w:tcBorders>
            <w:noWrap/>
            <w:vAlign w:val="center"/>
            <w:hideMark/>
          </w:tcPr>
          <w:p w14:paraId="779AA12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58</w:t>
            </w:r>
          </w:p>
        </w:tc>
        <w:tc>
          <w:tcPr>
            <w:tcW w:w="670" w:type="pct"/>
            <w:tcBorders>
              <w:top w:val="single" w:sz="4" w:space="0" w:color="9BC2E6"/>
              <w:left w:val="nil"/>
              <w:bottom w:val="single" w:sz="4" w:space="0" w:color="9BC2E6"/>
              <w:right w:val="single" w:sz="4" w:space="0" w:color="9BC2E6"/>
            </w:tcBorders>
            <w:noWrap/>
            <w:vAlign w:val="center"/>
            <w:hideMark/>
          </w:tcPr>
          <w:p w14:paraId="0224605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145</w:t>
            </w:r>
          </w:p>
        </w:tc>
      </w:tr>
      <w:tr w:rsidR="00FB6EBF" w14:paraId="3529BD9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AA300D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A65284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5C8022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127</w:t>
            </w:r>
          </w:p>
        </w:tc>
        <w:tc>
          <w:tcPr>
            <w:tcW w:w="506" w:type="pct"/>
            <w:tcBorders>
              <w:top w:val="single" w:sz="4" w:space="0" w:color="9BC2E6"/>
              <w:left w:val="nil"/>
              <w:bottom w:val="single" w:sz="4" w:space="0" w:color="9BC2E6"/>
              <w:right w:val="nil"/>
            </w:tcBorders>
            <w:shd w:val="clear" w:color="auto" w:fill="DDEBF7"/>
            <w:noWrap/>
            <w:vAlign w:val="center"/>
            <w:hideMark/>
          </w:tcPr>
          <w:p w14:paraId="6506F5B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68</w:t>
            </w:r>
          </w:p>
        </w:tc>
        <w:tc>
          <w:tcPr>
            <w:tcW w:w="722" w:type="pct"/>
            <w:tcBorders>
              <w:top w:val="single" w:sz="4" w:space="0" w:color="9BC2E6"/>
              <w:left w:val="nil"/>
              <w:bottom w:val="single" w:sz="4" w:space="0" w:color="9BC2E6"/>
              <w:right w:val="nil"/>
            </w:tcBorders>
            <w:shd w:val="clear" w:color="auto" w:fill="DDEBF7"/>
            <w:noWrap/>
            <w:vAlign w:val="center"/>
            <w:hideMark/>
          </w:tcPr>
          <w:p w14:paraId="570C869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9.0E+01</w:t>
            </w:r>
          </w:p>
        </w:tc>
        <w:tc>
          <w:tcPr>
            <w:tcW w:w="626" w:type="pct"/>
            <w:tcBorders>
              <w:top w:val="single" w:sz="4" w:space="0" w:color="9BC2E6"/>
              <w:left w:val="nil"/>
              <w:bottom w:val="single" w:sz="4" w:space="0" w:color="9BC2E6"/>
              <w:right w:val="nil"/>
            </w:tcBorders>
            <w:shd w:val="clear" w:color="auto" w:fill="DDEBF7"/>
            <w:noWrap/>
            <w:vAlign w:val="center"/>
            <w:hideMark/>
          </w:tcPr>
          <w:p w14:paraId="1694B31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-1.8E+01</w:t>
            </w:r>
          </w:p>
        </w:tc>
        <w:tc>
          <w:tcPr>
            <w:tcW w:w="722" w:type="pct"/>
            <w:tcBorders>
              <w:top w:val="single" w:sz="4" w:space="0" w:color="9BC2E6"/>
              <w:left w:val="nil"/>
              <w:bottom w:val="single" w:sz="4" w:space="0" w:color="9BC2E6"/>
              <w:right w:val="nil"/>
            </w:tcBorders>
            <w:shd w:val="clear" w:color="auto" w:fill="DDEBF7"/>
            <w:noWrap/>
            <w:vAlign w:val="center"/>
            <w:hideMark/>
          </w:tcPr>
          <w:p w14:paraId="61A7377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44</w:t>
            </w:r>
          </w:p>
        </w:tc>
        <w:tc>
          <w:tcPr>
            <w:tcW w:w="670" w:type="pct"/>
            <w:tcBorders>
              <w:top w:val="single" w:sz="4" w:space="0" w:color="9BC2E6"/>
              <w:left w:val="nil"/>
              <w:bottom w:val="single" w:sz="4" w:space="0" w:color="9BC2E6"/>
              <w:right w:val="single" w:sz="4" w:space="0" w:color="9BC2E6"/>
            </w:tcBorders>
            <w:shd w:val="clear" w:color="auto" w:fill="DDEBF7"/>
            <w:noWrap/>
            <w:vAlign w:val="center"/>
            <w:hideMark/>
          </w:tcPr>
          <w:p w14:paraId="6707E6A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111</w:t>
            </w:r>
          </w:p>
        </w:tc>
      </w:tr>
      <w:tr w:rsidR="00FB6EBF" w14:paraId="1F2B684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5B008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73111F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08BFEE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128</w:t>
            </w:r>
          </w:p>
        </w:tc>
        <w:tc>
          <w:tcPr>
            <w:tcW w:w="506" w:type="pct"/>
            <w:tcBorders>
              <w:top w:val="single" w:sz="4" w:space="0" w:color="9BC2E6"/>
              <w:left w:val="nil"/>
              <w:bottom w:val="single" w:sz="4" w:space="0" w:color="9BC2E6"/>
              <w:right w:val="nil"/>
            </w:tcBorders>
            <w:noWrap/>
            <w:vAlign w:val="center"/>
            <w:hideMark/>
          </w:tcPr>
          <w:p w14:paraId="55BF0EF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70</w:t>
            </w:r>
          </w:p>
        </w:tc>
        <w:tc>
          <w:tcPr>
            <w:tcW w:w="722" w:type="pct"/>
            <w:tcBorders>
              <w:top w:val="single" w:sz="4" w:space="0" w:color="9BC2E6"/>
              <w:left w:val="nil"/>
              <w:bottom w:val="single" w:sz="4" w:space="0" w:color="9BC2E6"/>
              <w:right w:val="nil"/>
            </w:tcBorders>
            <w:noWrap/>
            <w:vAlign w:val="center"/>
            <w:hideMark/>
          </w:tcPr>
          <w:p w14:paraId="1DAE80F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9.0E+01</w:t>
            </w:r>
          </w:p>
        </w:tc>
        <w:tc>
          <w:tcPr>
            <w:tcW w:w="626" w:type="pct"/>
            <w:tcBorders>
              <w:top w:val="single" w:sz="4" w:space="0" w:color="9BC2E6"/>
              <w:left w:val="nil"/>
              <w:bottom w:val="single" w:sz="4" w:space="0" w:color="9BC2E6"/>
              <w:right w:val="nil"/>
            </w:tcBorders>
            <w:noWrap/>
            <w:vAlign w:val="center"/>
            <w:hideMark/>
          </w:tcPr>
          <w:p w14:paraId="4A9625A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-1.9E+01</w:t>
            </w:r>
          </w:p>
        </w:tc>
        <w:tc>
          <w:tcPr>
            <w:tcW w:w="722" w:type="pct"/>
            <w:tcBorders>
              <w:top w:val="single" w:sz="4" w:space="0" w:color="9BC2E6"/>
              <w:left w:val="nil"/>
              <w:bottom w:val="single" w:sz="4" w:space="0" w:color="9BC2E6"/>
              <w:right w:val="nil"/>
            </w:tcBorders>
            <w:noWrap/>
            <w:vAlign w:val="center"/>
            <w:hideMark/>
          </w:tcPr>
          <w:p w14:paraId="7D301C2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45</w:t>
            </w:r>
          </w:p>
        </w:tc>
        <w:tc>
          <w:tcPr>
            <w:tcW w:w="670" w:type="pct"/>
            <w:tcBorders>
              <w:top w:val="single" w:sz="4" w:space="0" w:color="9BC2E6"/>
              <w:left w:val="nil"/>
              <w:bottom w:val="single" w:sz="4" w:space="0" w:color="9BC2E6"/>
              <w:right w:val="single" w:sz="4" w:space="0" w:color="9BC2E6"/>
            </w:tcBorders>
            <w:noWrap/>
            <w:vAlign w:val="center"/>
            <w:hideMark/>
          </w:tcPr>
          <w:p w14:paraId="39B63C1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112</w:t>
            </w:r>
          </w:p>
        </w:tc>
      </w:tr>
      <w:tr w:rsidR="00FB6EBF" w14:paraId="0953403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F4BB77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6CB3ED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E37287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115</w:t>
            </w:r>
          </w:p>
        </w:tc>
        <w:tc>
          <w:tcPr>
            <w:tcW w:w="506" w:type="pct"/>
            <w:tcBorders>
              <w:top w:val="single" w:sz="4" w:space="0" w:color="9BC2E6"/>
              <w:left w:val="nil"/>
              <w:bottom w:val="single" w:sz="4" w:space="0" w:color="auto"/>
              <w:right w:val="nil"/>
            </w:tcBorders>
            <w:shd w:val="clear" w:color="auto" w:fill="DDEBF7"/>
            <w:noWrap/>
            <w:vAlign w:val="center"/>
            <w:hideMark/>
          </w:tcPr>
          <w:p w14:paraId="5518D71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9BC2E6"/>
              <w:left w:val="nil"/>
              <w:bottom w:val="single" w:sz="4" w:space="0" w:color="auto"/>
              <w:right w:val="nil"/>
            </w:tcBorders>
            <w:shd w:val="clear" w:color="auto" w:fill="DDEBF7"/>
            <w:noWrap/>
            <w:vAlign w:val="center"/>
            <w:hideMark/>
          </w:tcPr>
          <w:p w14:paraId="35016B0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6.0E+01</w:t>
            </w:r>
          </w:p>
        </w:tc>
        <w:tc>
          <w:tcPr>
            <w:tcW w:w="626" w:type="pct"/>
            <w:tcBorders>
              <w:top w:val="single" w:sz="4" w:space="0" w:color="9BC2E6"/>
              <w:left w:val="nil"/>
              <w:bottom w:val="single" w:sz="4" w:space="0" w:color="auto"/>
              <w:right w:val="nil"/>
            </w:tcBorders>
            <w:shd w:val="clear" w:color="auto" w:fill="DDEBF7"/>
            <w:noWrap/>
            <w:vAlign w:val="center"/>
            <w:hideMark/>
          </w:tcPr>
          <w:p w14:paraId="12747A5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-4.8E+01</w:t>
            </w:r>
          </w:p>
        </w:tc>
        <w:tc>
          <w:tcPr>
            <w:tcW w:w="722" w:type="pct"/>
            <w:tcBorders>
              <w:top w:val="single" w:sz="4" w:space="0" w:color="9BC2E6"/>
              <w:left w:val="nil"/>
              <w:bottom w:val="single" w:sz="4" w:space="0" w:color="auto"/>
              <w:right w:val="nil"/>
            </w:tcBorders>
            <w:shd w:val="clear" w:color="auto" w:fill="DDEBF7"/>
            <w:noWrap/>
            <w:vAlign w:val="center"/>
            <w:hideMark/>
          </w:tcPr>
          <w:p w14:paraId="1985F9F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55</w:t>
            </w:r>
          </w:p>
        </w:tc>
        <w:tc>
          <w:tcPr>
            <w:tcW w:w="670" w:type="pct"/>
            <w:tcBorders>
              <w:top w:val="single" w:sz="4" w:space="0" w:color="9BC2E6"/>
              <w:left w:val="nil"/>
              <w:bottom w:val="single" w:sz="4" w:space="0" w:color="auto"/>
              <w:right w:val="single" w:sz="4" w:space="0" w:color="9BC2E6"/>
            </w:tcBorders>
            <w:shd w:val="clear" w:color="auto" w:fill="DDEBF7"/>
            <w:noWrap/>
            <w:vAlign w:val="center"/>
            <w:hideMark/>
          </w:tcPr>
          <w:p w14:paraId="43D2CEC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136</w:t>
            </w:r>
          </w:p>
        </w:tc>
      </w:tr>
      <w:tr w:rsidR="00FB6EBF" w14:paraId="50902CEA"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59D295D4"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7ECAD3C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62BA3D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125</w:t>
            </w:r>
          </w:p>
        </w:tc>
        <w:tc>
          <w:tcPr>
            <w:tcW w:w="506" w:type="pct"/>
            <w:tcBorders>
              <w:top w:val="single" w:sz="4" w:space="0" w:color="auto"/>
              <w:left w:val="nil"/>
              <w:bottom w:val="single" w:sz="4" w:space="0" w:color="9BC2E6"/>
              <w:right w:val="nil"/>
            </w:tcBorders>
            <w:noWrap/>
            <w:vAlign w:val="center"/>
            <w:hideMark/>
          </w:tcPr>
          <w:p w14:paraId="1338E5B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08D268D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1.3E+01</w:t>
            </w:r>
          </w:p>
        </w:tc>
        <w:tc>
          <w:tcPr>
            <w:tcW w:w="626" w:type="pct"/>
            <w:tcBorders>
              <w:top w:val="single" w:sz="4" w:space="0" w:color="auto"/>
              <w:left w:val="nil"/>
              <w:bottom w:val="single" w:sz="4" w:space="0" w:color="9BC2E6"/>
              <w:right w:val="nil"/>
            </w:tcBorders>
            <w:noWrap/>
            <w:vAlign w:val="center"/>
            <w:hideMark/>
          </w:tcPr>
          <w:p w14:paraId="0B0BD5A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auto"/>
              <w:left w:val="nil"/>
              <w:bottom w:val="single" w:sz="4" w:space="0" w:color="9BC2E6"/>
              <w:right w:val="nil"/>
            </w:tcBorders>
            <w:noWrap/>
            <w:vAlign w:val="center"/>
            <w:hideMark/>
          </w:tcPr>
          <w:p w14:paraId="600FEBD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88</w:t>
            </w:r>
          </w:p>
        </w:tc>
        <w:tc>
          <w:tcPr>
            <w:tcW w:w="670" w:type="pct"/>
            <w:tcBorders>
              <w:top w:val="single" w:sz="4" w:space="0" w:color="auto"/>
              <w:left w:val="nil"/>
              <w:bottom w:val="single" w:sz="4" w:space="0" w:color="9BC2E6"/>
              <w:right w:val="single" w:sz="4" w:space="0" w:color="9BC2E6"/>
            </w:tcBorders>
            <w:noWrap/>
            <w:vAlign w:val="center"/>
            <w:hideMark/>
          </w:tcPr>
          <w:p w14:paraId="5DD85DB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221</w:t>
            </w:r>
          </w:p>
        </w:tc>
      </w:tr>
      <w:tr w:rsidR="00FB6EBF" w14:paraId="49B8FF8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617FB6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113811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44B584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147</w:t>
            </w:r>
          </w:p>
        </w:tc>
        <w:tc>
          <w:tcPr>
            <w:tcW w:w="506" w:type="pct"/>
            <w:tcBorders>
              <w:top w:val="single" w:sz="4" w:space="0" w:color="9BC2E6"/>
              <w:left w:val="nil"/>
              <w:bottom w:val="single" w:sz="4" w:space="0" w:color="9BC2E6"/>
              <w:right w:val="nil"/>
            </w:tcBorders>
            <w:shd w:val="clear" w:color="auto" w:fill="DDEBF7"/>
            <w:noWrap/>
            <w:vAlign w:val="center"/>
            <w:hideMark/>
          </w:tcPr>
          <w:p w14:paraId="59871D6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9BC2E6"/>
              <w:right w:val="nil"/>
            </w:tcBorders>
            <w:shd w:val="clear" w:color="auto" w:fill="DDEBF7"/>
            <w:noWrap/>
            <w:vAlign w:val="center"/>
            <w:hideMark/>
          </w:tcPr>
          <w:p w14:paraId="2F7F97F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9.2E+01</w:t>
            </w:r>
          </w:p>
        </w:tc>
        <w:tc>
          <w:tcPr>
            <w:tcW w:w="626" w:type="pct"/>
            <w:tcBorders>
              <w:top w:val="single" w:sz="4" w:space="0" w:color="9BC2E6"/>
              <w:left w:val="nil"/>
              <w:bottom w:val="single" w:sz="4" w:space="0" w:color="9BC2E6"/>
              <w:right w:val="nil"/>
            </w:tcBorders>
            <w:shd w:val="clear" w:color="auto" w:fill="DDEBF7"/>
            <w:noWrap/>
            <w:vAlign w:val="center"/>
            <w:hideMark/>
          </w:tcPr>
          <w:p w14:paraId="4CF5A44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-5.5E+01</w:t>
            </w:r>
          </w:p>
        </w:tc>
        <w:tc>
          <w:tcPr>
            <w:tcW w:w="722" w:type="pct"/>
            <w:tcBorders>
              <w:top w:val="single" w:sz="4" w:space="0" w:color="9BC2E6"/>
              <w:left w:val="nil"/>
              <w:bottom w:val="single" w:sz="4" w:space="0" w:color="9BC2E6"/>
              <w:right w:val="nil"/>
            </w:tcBorders>
            <w:shd w:val="clear" w:color="auto" w:fill="DDEBF7"/>
            <w:noWrap/>
            <w:vAlign w:val="center"/>
            <w:hideMark/>
          </w:tcPr>
          <w:p w14:paraId="06AB8DC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52</w:t>
            </w:r>
          </w:p>
        </w:tc>
        <w:tc>
          <w:tcPr>
            <w:tcW w:w="670" w:type="pct"/>
            <w:tcBorders>
              <w:top w:val="single" w:sz="4" w:space="0" w:color="9BC2E6"/>
              <w:left w:val="nil"/>
              <w:bottom w:val="single" w:sz="4" w:space="0" w:color="9BC2E6"/>
              <w:right w:val="single" w:sz="4" w:space="0" w:color="9BC2E6"/>
            </w:tcBorders>
            <w:shd w:val="clear" w:color="auto" w:fill="DDEBF7"/>
            <w:noWrap/>
            <w:vAlign w:val="center"/>
            <w:hideMark/>
          </w:tcPr>
          <w:p w14:paraId="7E6A292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129</w:t>
            </w:r>
          </w:p>
        </w:tc>
      </w:tr>
      <w:tr w:rsidR="00FB6EBF" w14:paraId="36AE601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92EBEF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161186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4F1AE8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135</w:t>
            </w:r>
          </w:p>
        </w:tc>
        <w:tc>
          <w:tcPr>
            <w:tcW w:w="506" w:type="pct"/>
            <w:tcBorders>
              <w:top w:val="single" w:sz="4" w:space="0" w:color="9BC2E6"/>
              <w:left w:val="nil"/>
              <w:bottom w:val="single" w:sz="4" w:space="0" w:color="9BC2E6"/>
              <w:right w:val="nil"/>
            </w:tcBorders>
            <w:noWrap/>
            <w:vAlign w:val="center"/>
            <w:hideMark/>
          </w:tcPr>
          <w:p w14:paraId="36C1A18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9BC2E6"/>
              <w:left w:val="nil"/>
              <w:bottom w:val="single" w:sz="4" w:space="0" w:color="9BC2E6"/>
              <w:right w:val="nil"/>
            </w:tcBorders>
            <w:noWrap/>
            <w:vAlign w:val="center"/>
            <w:hideMark/>
          </w:tcPr>
          <w:p w14:paraId="3D5D7C4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5.5E+01</w:t>
            </w:r>
          </w:p>
        </w:tc>
        <w:tc>
          <w:tcPr>
            <w:tcW w:w="626" w:type="pct"/>
            <w:tcBorders>
              <w:top w:val="single" w:sz="4" w:space="0" w:color="9BC2E6"/>
              <w:left w:val="nil"/>
              <w:bottom w:val="single" w:sz="4" w:space="0" w:color="9BC2E6"/>
              <w:right w:val="nil"/>
            </w:tcBorders>
            <w:noWrap/>
            <w:vAlign w:val="center"/>
            <w:hideMark/>
          </w:tcPr>
          <w:p w14:paraId="46755BE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-9.3E+01</w:t>
            </w:r>
          </w:p>
        </w:tc>
        <w:tc>
          <w:tcPr>
            <w:tcW w:w="722" w:type="pct"/>
            <w:tcBorders>
              <w:top w:val="single" w:sz="4" w:space="0" w:color="9BC2E6"/>
              <w:left w:val="nil"/>
              <w:bottom w:val="single" w:sz="4" w:space="0" w:color="9BC2E6"/>
              <w:right w:val="nil"/>
            </w:tcBorders>
            <w:noWrap/>
            <w:vAlign w:val="center"/>
            <w:hideMark/>
          </w:tcPr>
          <w:p w14:paraId="1F546C6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64</w:t>
            </w:r>
          </w:p>
        </w:tc>
        <w:tc>
          <w:tcPr>
            <w:tcW w:w="670" w:type="pct"/>
            <w:tcBorders>
              <w:top w:val="single" w:sz="4" w:space="0" w:color="9BC2E6"/>
              <w:left w:val="nil"/>
              <w:bottom w:val="single" w:sz="4" w:space="0" w:color="9BC2E6"/>
              <w:right w:val="single" w:sz="4" w:space="0" w:color="9BC2E6"/>
            </w:tcBorders>
            <w:noWrap/>
            <w:vAlign w:val="center"/>
            <w:hideMark/>
          </w:tcPr>
          <w:p w14:paraId="04CFE5C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161</w:t>
            </w:r>
          </w:p>
        </w:tc>
      </w:tr>
      <w:tr w:rsidR="00FB6EBF" w14:paraId="58C668F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AA8AAD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3AFEB0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ED93AD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128</w:t>
            </w:r>
          </w:p>
        </w:tc>
        <w:tc>
          <w:tcPr>
            <w:tcW w:w="506" w:type="pct"/>
            <w:tcBorders>
              <w:top w:val="single" w:sz="4" w:space="0" w:color="9BC2E6"/>
              <w:left w:val="nil"/>
              <w:bottom w:val="single" w:sz="4" w:space="0" w:color="auto"/>
              <w:right w:val="nil"/>
            </w:tcBorders>
            <w:shd w:val="clear" w:color="auto" w:fill="DDEBF7"/>
            <w:noWrap/>
            <w:vAlign w:val="center"/>
            <w:hideMark/>
          </w:tcPr>
          <w:p w14:paraId="4EB36A9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9BC2E6"/>
              <w:left w:val="nil"/>
              <w:bottom w:val="single" w:sz="4" w:space="0" w:color="auto"/>
              <w:right w:val="nil"/>
            </w:tcBorders>
            <w:shd w:val="clear" w:color="auto" w:fill="DDEBF7"/>
            <w:noWrap/>
            <w:vAlign w:val="center"/>
            <w:hideMark/>
          </w:tcPr>
          <w:p w14:paraId="540D72A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7.0E+01</w:t>
            </w:r>
          </w:p>
        </w:tc>
        <w:tc>
          <w:tcPr>
            <w:tcW w:w="626" w:type="pct"/>
            <w:tcBorders>
              <w:top w:val="single" w:sz="4" w:space="0" w:color="9BC2E6"/>
              <w:left w:val="nil"/>
              <w:bottom w:val="single" w:sz="4" w:space="0" w:color="auto"/>
              <w:right w:val="nil"/>
            </w:tcBorders>
            <w:shd w:val="clear" w:color="auto" w:fill="DDEBF7"/>
            <w:noWrap/>
            <w:vAlign w:val="center"/>
            <w:hideMark/>
          </w:tcPr>
          <w:p w14:paraId="22F37EC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-7.8E+01</w:t>
            </w:r>
          </w:p>
        </w:tc>
        <w:tc>
          <w:tcPr>
            <w:tcW w:w="722" w:type="pct"/>
            <w:tcBorders>
              <w:top w:val="single" w:sz="4" w:space="0" w:color="9BC2E6"/>
              <w:left w:val="nil"/>
              <w:bottom w:val="single" w:sz="4" w:space="0" w:color="auto"/>
              <w:right w:val="nil"/>
            </w:tcBorders>
            <w:shd w:val="clear" w:color="auto" w:fill="DDEBF7"/>
            <w:noWrap/>
            <w:vAlign w:val="center"/>
            <w:hideMark/>
          </w:tcPr>
          <w:p w14:paraId="72536E8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59</w:t>
            </w:r>
          </w:p>
        </w:tc>
        <w:tc>
          <w:tcPr>
            <w:tcW w:w="670" w:type="pct"/>
            <w:tcBorders>
              <w:top w:val="single" w:sz="4" w:space="0" w:color="9BC2E6"/>
              <w:left w:val="nil"/>
              <w:bottom w:val="single" w:sz="4" w:space="0" w:color="auto"/>
              <w:right w:val="single" w:sz="4" w:space="0" w:color="9BC2E6"/>
            </w:tcBorders>
            <w:shd w:val="clear" w:color="auto" w:fill="DDEBF7"/>
            <w:noWrap/>
            <w:vAlign w:val="center"/>
            <w:hideMark/>
          </w:tcPr>
          <w:p w14:paraId="05C45A3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146</w:t>
            </w:r>
          </w:p>
        </w:tc>
      </w:tr>
      <w:tr w:rsidR="00FB6EBF" w14:paraId="3A92FC3B"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EB5BC46"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2D049C8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4F5AB6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152</w:t>
            </w:r>
          </w:p>
        </w:tc>
        <w:tc>
          <w:tcPr>
            <w:tcW w:w="506" w:type="pct"/>
            <w:tcBorders>
              <w:top w:val="single" w:sz="4" w:space="0" w:color="auto"/>
              <w:left w:val="nil"/>
              <w:bottom w:val="single" w:sz="4" w:space="0" w:color="9BC2E6"/>
              <w:right w:val="nil"/>
            </w:tcBorders>
            <w:noWrap/>
            <w:vAlign w:val="center"/>
            <w:hideMark/>
          </w:tcPr>
          <w:p w14:paraId="7FBC74E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7BDD21B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5.5E+01</w:t>
            </w:r>
          </w:p>
        </w:tc>
        <w:tc>
          <w:tcPr>
            <w:tcW w:w="626" w:type="pct"/>
            <w:tcBorders>
              <w:top w:val="single" w:sz="4" w:space="0" w:color="auto"/>
              <w:left w:val="nil"/>
              <w:bottom w:val="single" w:sz="4" w:space="0" w:color="9BC2E6"/>
              <w:right w:val="nil"/>
            </w:tcBorders>
            <w:noWrap/>
            <w:vAlign w:val="center"/>
            <w:hideMark/>
          </w:tcPr>
          <w:p w14:paraId="6D62A5F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-1.4E+02</w:t>
            </w:r>
          </w:p>
        </w:tc>
        <w:tc>
          <w:tcPr>
            <w:tcW w:w="722" w:type="pct"/>
            <w:tcBorders>
              <w:top w:val="single" w:sz="4" w:space="0" w:color="auto"/>
              <w:left w:val="nil"/>
              <w:bottom w:val="single" w:sz="4" w:space="0" w:color="9BC2E6"/>
              <w:right w:val="nil"/>
            </w:tcBorders>
            <w:noWrap/>
            <w:vAlign w:val="center"/>
            <w:hideMark/>
          </w:tcPr>
          <w:p w14:paraId="7C86021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70</w:t>
            </w:r>
          </w:p>
        </w:tc>
        <w:tc>
          <w:tcPr>
            <w:tcW w:w="670" w:type="pct"/>
            <w:tcBorders>
              <w:top w:val="single" w:sz="4" w:space="0" w:color="auto"/>
              <w:left w:val="nil"/>
              <w:bottom w:val="single" w:sz="4" w:space="0" w:color="9BC2E6"/>
              <w:right w:val="single" w:sz="4" w:space="0" w:color="9BC2E6"/>
            </w:tcBorders>
            <w:noWrap/>
            <w:vAlign w:val="center"/>
            <w:hideMark/>
          </w:tcPr>
          <w:p w14:paraId="3C0C2FCF"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175</w:t>
            </w:r>
          </w:p>
        </w:tc>
      </w:tr>
      <w:tr w:rsidR="00FB6EBF" w14:paraId="42E7EB9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3E329B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CC439D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EEC615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133</w:t>
            </w:r>
          </w:p>
        </w:tc>
        <w:tc>
          <w:tcPr>
            <w:tcW w:w="506" w:type="pct"/>
            <w:tcBorders>
              <w:top w:val="single" w:sz="4" w:space="0" w:color="9BC2E6"/>
              <w:left w:val="nil"/>
              <w:bottom w:val="single" w:sz="4" w:space="0" w:color="9BC2E6"/>
              <w:right w:val="nil"/>
            </w:tcBorders>
            <w:shd w:val="clear" w:color="auto" w:fill="DDEBF7"/>
            <w:noWrap/>
            <w:vAlign w:val="center"/>
            <w:hideMark/>
          </w:tcPr>
          <w:p w14:paraId="4D60590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9BC2E6"/>
              <w:left w:val="nil"/>
              <w:bottom w:val="single" w:sz="4" w:space="0" w:color="9BC2E6"/>
              <w:right w:val="nil"/>
            </w:tcBorders>
            <w:shd w:val="clear" w:color="auto" w:fill="DDEBF7"/>
            <w:noWrap/>
            <w:vAlign w:val="center"/>
            <w:hideMark/>
          </w:tcPr>
          <w:p w14:paraId="0444EB9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1.2E+01</w:t>
            </w:r>
          </w:p>
        </w:tc>
        <w:tc>
          <w:tcPr>
            <w:tcW w:w="626" w:type="pct"/>
            <w:tcBorders>
              <w:top w:val="single" w:sz="4" w:space="0" w:color="9BC2E6"/>
              <w:left w:val="nil"/>
              <w:bottom w:val="single" w:sz="4" w:space="0" w:color="9BC2E6"/>
              <w:right w:val="nil"/>
            </w:tcBorders>
            <w:shd w:val="clear" w:color="auto" w:fill="DDEBF7"/>
            <w:noWrap/>
            <w:vAlign w:val="center"/>
            <w:hideMark/>
          </w:tcPr>
          <w:p w14:paraId="630FC01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-1.8E+02</w:t>
            </w:r>
          </w:p>
        </w:tc>
        <w:tc>
          <w:tcPr>
            <w:tcW w:w="722" w:type="pct"/>
            <w:tcBorders>
              <w:top w:val="single" w:sz="4" w:space="0" w:color="9BC2E6"/>
              <w:left w:val="nil"/>
              <w:bottom w:val="single" w:sz="4" w:space="0" w:color="9BC2E6"/>
              <w:right w:val="nil"/>
            </w:tcBorders>
            <w:shd w:val="clear" w:color="auto" w:fill="DDEBF7"/>
            <w:noWrap/>
            <w:vAlign w:val="center"/>
            <w:hideMark/>
          </w:tcPr>
          <w:p w14:paraId="6E4965A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91</w:t>
            </w:r>
          </w:p>
        </w:tc>
        <w:tc>
          <w:tcPr>
            <w:tcW w:w="670" w:type="pct"/>
            <w:tcBorders>
              <w:top w:val="single" w:sz="4" w:space="0" w:color="9BC2E6"/>
              <w:left w:val="nil"/>
              <w:bottom w:val="single" w:sz="4" w:space="0" w:color="9BC2E6"/>
              <w:right w:val="single" w:sz="4" w:space="0" w:color="9BC2E6"/>
            </w:tcBorders>
            <w:shd w:val="clear" w:color="auto" w:fill="DDEBF7"/>
            <w:noWrap/>
            <w:vAlign w:val="center"/>
            <w:hideMark/>
          </w:tcPr>
          <w:p w14:paraId="10CDD16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229</w:t>
            </w:r>
          </w:p>
        </w:tc>
      </w:tr>
      <w:tr w:rsidR="00FB6EBF" w14:paraId="5359F17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6459AA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74BE01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4E1059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142</w:t>
            </w:r>
          </w:p>
        </w:tc>
        <w:tc>
          <w:tcPr>
            <w:tcW w:w="506" w:type="pct"/>
            <w:tcBorders>
              <w:top w:val="single" w:sz="4" w:space="0" w:color="9BC2E6"/>
              <w:left w:val="nil"/>
              <w:bottom w:val="single" w:sz="4" w:space="0" w:color="9BC2E6"/>
              <w:right w:val="nil"/>
            </w:tcBorders>
            <w:noWrap/>
            <w:vAlign w:val="center"/>
            <w:hideMark/>
          </w:tcPr>
          <w:p w14:paraId="07A0118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22CE21B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5.2E+01</w:t>
            </w:r>
          </w:p>
        </w:tc>
        <w:tc>
          <w:tcPr>
            <w:tcW w:w="626" w:type="pct"/>
            <w:tcBorders>
              <w:top w:val="single" w:sz="4" w:space="0" w:color="9BC2E6"/>
              <w:left w:val="nil"/>
              <w:bottom w:val="single" w:sz="4" w:space="0" w:color="9BC2E6"/>
              <w:right w:val="nil"/>
            </w:tcBorders>
            <w:noWrap/>
            <w:vAlign w:val="center"/>
            <w:hideMark/>
          </w:tcPr>
          <w:p w14:paraId="58EF6A7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-1.4E+02</w:t>
            </w:r>
          </w:p>
        </w:tc>
        <w:tc>
          <w:tcPr>
            <w:tcW w:w="722" w:type="pct"/>
            <w:tcBorders>
              <w:top w:val="single" w:sz="4" w:space="0" w:color="9BC2E6"/>
              <w:left w:val="nil"/>
              <w:bottom w:val="single" w:sz="4" w:space="0" w:color="9BC2E6"/>
              <w:right w:val="nil"/>
            </w:tcBorders>
            <w:noWrap/>
            <w:vAlign w:val="center"/>
            <w:hideMark/>
          </w:tcPr>
          <w:p w14:paraId="73D4A8B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71</w:t>
            </w:r>
          </w:p>
        </w:tc>
        <w:tc>
          <w:tcPr>
            <w:tcW w:w="670" w:type="pct"/>
            <w:tcBorders>
              <w:top w:val="single" w:sz="4" w:space="0" w:color="9BC2E6"/>
              <w:left w:val="nil"/>
              <w:bottom w:val="single" w:sz="4" w:space="0" w:color="9BC2E6"/>
              <w:right w:val="single" w:sz="4" w:space="0" w:color="9BC2E6"/>
            </w:tcBorders>
            <w:noWrap/>
            <w:vAlign w:val="center"/>
            <w:hideMark/>
          </w:tcPr>
          <w:p w14:paraId="4059E2A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178</w:t>
            </w:r>
          </w:p>
        </w:tc>
      </w:tr>
      <w:tr w:rsidR="00FB6EBF" w14:paraId="6ED0A35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C9174A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3348E9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24E4C7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136</w:t>
            </w:r>
          </w:p>
        </w:tc>
        <w:tc>
          <w:tcPr>
            <w:tcW w:w="506" w:type="pct"/>
            <w:tcBorders>
              <w:top w:val="single" w:sz="4" w:space="0" w:color="9BC2E6"/>
              <w:left w:val="nil"/>
              <w:bottom w:val="single" w:sz="4" w:space="0" w:color="auto"/>
              <w:right w:val="nil"/>
            </w:tcBorders>
            <w:shd w:val="clear" w:color="auto" w:fill="DDEBF7"/>
            <w:noWrap/>
            <w:vAlign w:val="center"/>
            <w:hideMark/>
          </w:tcPr>
          <w:p w14:paraId="10D8010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73</w:t>
            </w:r>
          </w:p>
        </w:tc>
        <w:tc>
          <w:tcPr>
            <w:tcW w:w="722" w:type="pct"/>
            <w:tcBorders>
              <w:top w:val="single" w:sz="4" w:space="0" w:color="9BC2E6"/>
              <w:left w:val="nil"/>
              <w:bottom w:val="single" w:sz="4" w:space="0" w:color="auto"/>
              <w:right w:val="nil"/>
            </w:tcBorders>
            <w:shd w:val="clear" w:color="auto" w:fill="DDEBF7"/>
            <w:noWrap/>
            <w:vAlign w:val="center"/>
            <w:hideMark/>
          </w:tcPr>
          <w:p w14:paraId="49ACC2F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4.5E+01</w:t>
            </w:r>
          </w:p>
        </w:tc>
        <w:tc>
          <w:tcPr>
            <w:tcW w:w="626" w:type="pct"/>
            <w:tcBorders>
              <w:top w:val="single" w:sz="4" w:space="0" w:color="9BC2E6"/>
              <w:left w:val="nil"/>
              <w:bottom w:val="single" w:sz="4" w:space="0" w:color="auto"/>
              <w:right w:val="nil"/>
            </w:tcBorders>
            <w:shd w:val="clear" w:color="auto" w:fill="DDEBF7"/>
            <w:noWrap/>
            <w:vAlign w:val="center"/>
            <w:hideMark/>
          </w:tcPr>
          <w:p w14:paraId="03C1330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-1.5E+02</w:t>
            </w:r>
          </w:p>
        </w:tc>
        <w:tc>
          <w:tcPr>
            <w:tcW w:w="722" w:type="pct"/>
            <w:tcBorders>
              <w:top w:val="single" w:sz="4" w:space="0" w:color="9BC2E6"/>
              <w:left w:val="nil"/>
              <w:bottom w:val="single" w:sz="4" w:space="0" w:color="auto"/>
              <w:right w:val="nil"/>
            </w:tcBorders>
            <w:shd w:val="clear" w:color="auto" w:fill="DDEBF7"/>
            <w:noWrap/>
            <w:vAlign w:val="center"/>
            <w:hideMark/>
          </w:tcPr>
          <w:p w14:paraId="25CFB2E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75</w:t>
            </w:r>
          </w:p>
        </w:tc>
        <w:tc>
          <w:tcPr>
            <w:tcW w:w="670" w:type="pct"/>
            <w:tcBorders>
              <w:top w:val="single" w:sz="4" w:space="0" w:color="9BC2E6"/>
              <w:left w:val="nil"/>
              <w:bottom w:val="single" w:sz="4" w:space="0" w:color="auto"/>
              <w:right w:val="single" w:sz="4" w:space="0" w:color="9BC2E6"/>
            </w:tcBorders>
            <w:shd w:val="clear" w:color="auto" w:fill="DDEBF7"/>
            <w:noWrap/>
            <w:vAlign w:val="center"/>
            <w:hideMark/>
          </w:tcPr>
          <w:p w14:paraId="2C0FA24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186</w:t>
            </w:r>
          </w:p>
        </w:tc>
      </w:tr>
    </w:tbl>
    <w:p w14:paraId="5517AAAE"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72 ML in 2015; 98 ML in 2040; and 130 ML in 2070.</w:t>
      </w:r>
    </w:p>
    <w:p w14:paraId="07FBC023"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181 ML in 2015; 246 ML in 2040; and 325 ML in 2070.</w:t>
      </w:r>
    </w:p>
    <w:p w14:paraId="6006B9E8" w14:textId="77777777" w:rsidR="00FB6EBF" w:rsidRDefault="00FB6EBF" w:rsidP="00FB6EBF"/>
    <w:p w14:paraId="7D16E626" w14:textId="77777777" w:rsidR="00FB6EBF" w:rsidRDefault="00FB6EBF" w:rsidP="00FB6EBF"/>
    <w:p w14:paraId="07391C96" w14:textId="41BD48E9"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5</w:t>
      </w:r>
      <w:r w:rsidR="00F8587E">
        <w:rPr>
          <w:noProof/>
        </w:rPr>
        <w:fldChar w:fldCharType="end"/>
      </w:r>
      <w:r>
        <w:t xml:space="preserve"> Cape Dorset.</w:t>
      </w:r>
    </w:p>
    <w:tbl>
      <w:tblPr>
        <w:tblW w:w="5000" w:type="pct"/>
        <w:tblLook w:val="04A0" w:firstRow="1" w:lastRow="0" w:firstColumn="1" w:lastColumn="0" w:noHBand="0" w:noVBand="1"/>
      </w:tblPr>
      <w:tblGrid>
        <w:gridCol w:w="1055"/>
        <w:gridCol w:w="1103"/>
        <w:gridCol w:w="1207"/>
        <w:gridCol w:w="1063"/>
        <w:gridCol w:w="1373"/>
        <w:gridCol w:w="1208"/>
        <w:gridCol w:w="1291"/>
        <w:gridCol w:w="1276"/>
      </w:tblGrid>
      <w:tr w:rsidR="00FB6EBF" w14:paraId="03E50C58" w14:textId="77777777" w:rsidTr="00FB6EBF">
        <w:trPr>
          <w:trHeight w:val="300"/>
        </w:trPr>
        <w:tc>
          <w:tcPr>
            <w:tcW w:w="551" w:type="pct"/>
            <w:tcBorders>
              <w:top w:val="single" w:sz="4" w:space="0" w:color="auto"/>
              <w:left w:val="single" w:sz="4" w:space="0" w:color="9BC2E6"/>
              <w:bottom w:val="single" w:sz="4" w:space="0" w:color="auto"/>
              <w:right w:val="nil"/>
            </w:tcBorders>
            <w:shd w:val="clear" w:color="auto" w:fill="5B9BD5"/>
            <w:vAlign w:val="center"/>
            <w:hideMark/>
          </w:tcPr>
          <w:p w14:paraId="6F9C4371"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58D426C8"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5DE0B3AD"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5" w:type="pct"/>
            <w:tcBorders>
              <w:top w:val="single" w:sz="4" w:space="0" w:color="auto"/>
              <w:left w:val="nil"/>
              <w:bottom w:val="single" w:sz="4" w:space="0" w:color="auto"/>
              <w:right w:val="nil"/>
            </w:tcBorders>
            <w:shd w:val="clear" w:color="auto" w:fill="5B9BD5"/>
            <w:vAlign w:val="center"/>
            <w:hideMark/>
          </w:tcPr>
          <w:p w14:paraId="1059D8B4"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17" w:type="pct"/>
            <w:tcBorders>
              <w:top w:val="single" w:sz="4" w:space="0" w:color="auto"/>
              <w:left w:val="nil"/>
              <w:bottom w:val="single" w:sz="4" w:space="0" w:color="auto"/>
              <w:right w:val="nil"/>
            </w:tcBorders>
            <w:shd w:val="clear" w:color="auto" w:fill="5B9BD5"/>
            <w:vAlign w:val="center"/>
            <w:hideMark/>
          </w:tcPr>
          <w:p w14:paraId="61DB3799"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31" w:type="pct"/>
            <w:tcBorders>
              <w:top w:val="single" w:sz="4" w:space="0" w:color="auto"/>
              <w:left w:val="nil"/>
              <w:bottom w:val="single" w:sz="4" w:space="0" w:color="auto"/>
              <w:right w:val="nil"/>
            </w:tcBorders>
            <w:shd w:val="clear" w:color="auto" w:fill="5B9BD5"/>
            <w:vAlign w:val="center"/>
            <w:hideMark/>
          </w:tcPr>
          <w:p w14:paraId="31F0C9FD"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74" w:type="pct"/>
            <w:tcBorders>
              <w:top w:val="single" w:sz="4" w:space="0" w:color="auto"/>
              <w:left w:val="nil"/>
              <w:bottom w:val="single" w:sz="4" w:space="0" w:color="auto"/>
              <w:right w:val="nil"/>
            </w:tcBorders>
            <w:shd w:val="clear" w:color="auto" w:fill="5B9BD5"/>
            <w:vAlign w:val="center"/>
            <w:hideMark/>
          </w:tcPr>
          <w:p w14:paraId="7D81CDD7"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Water Availability Indicator - </w:t>
            </w:r>
            <w:r>
              <w:rPr>
                <w:rFonts w:eastAsia="Times New Roman" w:cs="Calibri"/>
                <w:b/>
                <w:bCs/>
                <w:color w:val="FFFFFF"/>
                <w:sz w:val="18"/>
                <w:szCs w:val="18"/>
              </w:rPr>
              <w:lastRenderedPageBreak/>
              <w:t>Trucked (%)</w:t>
            </w:r>
          </w:p>
        </w:tc>
        <w:tc>
          <w:tcPr>
            <w:tcW w:w="666" w:type="pct"/>
            <w:tcBorders>
              <w:top w:val="single" w:sz="4" w:space="0" w:color="auto"/>
              <w:left w:val="nil"/>
              <w:bottom w:val="single" w:sz="4" w:space="0" w:color="auto"/>
              <w:right w:val="single" w:sz="4" w:space="0" w:color="9BC2E6"/>
            </w:tcBorders>
            <w:shd w:val="clear" w:color="auto" w:fill="5B9BD5"/>
            <w:vAlign w:val="center"/>
            <w:hideMark/>
          </w:tcPr>
          <w:p w14:paraId="77C2B6A0"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lastRenderedPageBreak/>
              <w:t xml:space="preserve">Water Availability Indicator - </w:t>
            </w:r>
            <w:r>
              <w:rPr>
                <w:rFonts w:eastAsia="Times New Roman" w:cs="Calibri"/>
                <w:b/>
                <w:bCs/>
                <w:color w:val="FFFFFF"/>
                <w:sz w:val="18"/>
                <w:szCs w:val="18"/>
              </w:rPr>
              <w:lastRenderedPageBreak/>
              <w:t>Piped (%)</w:t>
            </w:r>
          </w:p>
        </w:tc>
      </w:tr>
      <w:tr w:rsidR="00FB6EBF" w14:paraId="4C527FA0"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051734F5" w14:textId="77777777" w:rsidR="00FB6EBF" w:rsidRDefault="00FB6EBF" w:rsidP="00657F2B">
            <w:pPr>
              <w:spacing w:after="0"/>
              <w:ind w:firstLine="0"/>
              <w:rPr>
                <w:rFonts w:eastAsia="Times New Roman" w:cs="Calibri"/>
                <w:b/>
                <w:color w:val="000000"/>
                <w:sz w:val="18"/>
                <w:szCs w:val="18"/>
              </w:rPr>
            </w:pPr>
            <w:r>
              <w:rPr>
                <w:rFonts w:eastAsia="Times New Roman" w:cs="Calibri"/>
                <w:b/>
                <w:color w:val="000000"/>
                <w:sz w:val="18"/>
                <w:szCs w:val="18"/>
              </w:rPr>
              <w:lastRenderedPageBreak/>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66575C3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40789EB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269</w:t>
            </w:r>
          </w:p>
        </w:tc>
        <w:tc>
          <w:tcPr>
            <w:tcW w:w="555" w:type="pct"/>
            <w:tcBorders>
              <w:top w:val="single" w:sz="4" w:space="0" w:color="auto"/>
              <w:left w:val="nil"/>
              <w:bottom w:val="single" w:sz="4" w:space="0" w:color="9BC2E6"/>
              <w:right w:val="nil"/>
            </w:tcBorders>
            <w:shd w:val="clear" w:color="auto" w:fill="DDEBF7"/>
            <w:noWrap/>
            <w:vAlign w:val="center"/>
            <w:hideMark/>
          </w:tcPr>
          <w:p w14:paraId="6E6CAC7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71</w:t>
            </w:r>
          </w:p>
        </w:tc>
        <w:tc>
          <w:tcPr>
            <w:tcW w:w="717" w:type="pct"/>
            <w:tcBorders>
              <w:top w:val="single" w:sz="4" w:space="0" w:color="auto"/>
              <w:left w:val="nil"/>
              <w:bottom w:val="single" w:sz="4" w:space="0" w:color="9BC2E6"/>
              <w:right w:val="nil"/>
            </w:tcBorders>
            <w:shd w:val="clear" w:color="auto" w:fill="DDEBF7"/>
            <w:noWrap/>
            <w:vAlign w:val="center"/>
            <w:hideMark/>
          </w:tcPr>
          <w:p w14:paraId="5A20311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8.6E+01</w:t>
            </w:r>
          </w:p>
        </w:tc>
        <w:tc>
          <w:tcPr>
            <w:tcW w:w="631" w:type="pct"/>
            <w:tcBorders>
              <w:top w:val="single" w:sz="4" w:space="0" w:color="auto"/>
              <w:left w:val="nil"/>
              <w:bottom w:val="single" w:sz="4" w:space="0" w:color="9BC2E6"/>
              <w:right w:val="nil"/>
            </w:tcBorders>
            <w:shd w:val="clear" w:color="auto" w:fill="DDEBF7"/>
            <w:noWrap/>
            <w:vAlign w:val="center"/>
            <w:hideMark/>
          </w:tcPr>
          <w:p w14:paraId="2008D2B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-2.1E+00</w:t>
            </w:r>
          </w:p>
        </w:tc>
        <w:tc>
          <w:tcPr>
            <w:tcW w:w="674" w:type="pct"/>
            <w:tcBorders>
              <w:top w:val="single" w:sz="4" w:space="0" w:color="auto"/>
              <w:left w:val="nil"/>
              <w:bottom w:val="single" w:sz="4" w:space="0" w:color="9BC2E6"/>
              <w:right w:val="nil"/>
            </w:tcBorders>
            <w:shd w:val="clear" w:color="auto" w:fill="DDEBF7"/>
            <w:noWrap/>
            <w:vAlign w:val="center"/>
            <w:hideMark/>
          </w:tcPr>
          <w:p w14:paraId="0D88A4A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41</w:t>
            </w:r>
          </w:p>
        </w:tc>
        <w:tc>
          <w:tcPr>
            <w:tcW w:w="666" w:type="pct"/>
            <w:tcBorders>
              <w:top w:val="single" w:sz="4" w:space="0" w:color="auto"/>
              <w:left w:val="nil"/>
              <w:bottom w:val="single" w:sz="4" w:space="0" w:color="9BC2E6"/>
              <w:right w:val="single" w:sz="4" w:space="0" w:color="9BC2E6"/>
            </w:tcBorders>
            <w:shd w:val="clear" w:color="auto" w:fill="DDEBF7"/>
            <w:noWrap/>
            <w:vAlign w:val="center"/>
            <w:hideMark/>
          </w:tcPr>
          <w:p w14:paraId="4E20686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101</w:t>
            </w:r>
          </w:p>
        </w:tc>
      </w:tr>
      <w:tr w:rsidR="00FB6EBF" w14:paraId="61797A2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3F7042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6671CA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3CC29C9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243</w:t>
            </w:r>
          </w:p>
        </w:tc>
        <w:tc>
          <w:tcPr>
            <w:tcW w:w="555" w:type="pct"/>
            <w:tcBorders>
              <w:top w:val="single" w:sz="4" w:space="0" w:color="9BC2E6"/>
              <w:left w:val="nil"/>
              <w:bottom w:val="single" w:sz="4" w:space="0" w:color="9BC2E6"/>
              <w:right w:val="nil"/>
            </w:tcBorders>
            <w:noWrap/>
            <w:vAlign w:val="center"/>
            <w:hideMark/>
          </w:tcPr>
          <w:p w14:paraId="10FD2A1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82</w:t>
            </w:r>
          </w:p>
        </w:tc>
        <w:tc>
          <w:tcPr>
            <w:tcW w:w="717" w:type="pct"/>
            <w:tcBorders>
              <w:top w:val="single" w:sz="4" w:space="0" w:color="9BC2E6"/>
              <w:left w:val="nil"/>
              <w:bottom w:val="single" w:sz="4" w:space="0" w:color="9BC2E6"/>
              <w:right w:val="nil"/>
            </w:tcBorders>
            <w:noWrap/>
            <w:vAlign w:val="center"/>
            <w:hideMark/>
          </w:tcPr>
          <w:p w14:paraId="5B45604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5.9E+01</w:t>
            </w:r>
          </w:p>
        </w:tc>
        <w:tc>
          <w:tcPr>
            <w:tcW w:w="631" w:type="pct"/>
            <w:tcBorders>
              <w:top w:val="single" w:sz="4" w:space="0" w:color="9BC2E6"/>
              <w:left w:val="nil"/>
              <w:bottom w:val="single" w:sz="4" w:space="0" w:color="9BC2E6"/>
              <w:right w:val="nil"/>
            </w:tcBorders>
            <w:noWrap/>
            <w:vAlign w:val="center"/>
            <w:hideMark/>
          </w:tcPr>
          <w:p w14:paraId="0F8BFB3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-2.9E+01</w:t>
            </w:r>
          </w:p>
        </w:tc>
        <w:tc>
          <w:tcPr>
            <w:tcW w:w="674" w:type="pct"/>
            <w:tcBorders>
              <w:top w:val="single" w:sz="4" w:space="0" w:color="9BC2E6"/>
              <w:left w:val="nil"/>
              <w:bottom w:val="single" w:sz="4" w:space="0" w:color="9BC2E6"/>
              <w:right w:val="nil"/>
            </w:tcBorders>
            <w:noWrap/>
            <w:vAlign w:val="center"/>
            <w:hideMark/>
          </w:tcPr>
          <w:p w14:paraId="0830F18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50</w:t>
            </w:r>
          </w:p>
        </w:tc>
        <w:tc>
          <w:tcPr>
            <w:tcW w:w="666" w:type="pct"/>
            <w:tcBorders>
              <w:top w:val="single" w:sz="4" w:space="0" w:color="9BC2E6"/>
              <w:left w:val="nil"/>
              <w:bottom w:val="single" w:sz="4" w:space="0" w:color="9BC2E6"/>
              <w:right w:val="single" w:sz="4" w:space="0" w:color="9BC2E6"/>
            </w:tcBorders>
            <w:noWrap/>
            <w:vAlign w:val="center"/>
            <w:hideMark/>
          </w:tcPr>
          <w:p w14:paraId="58AF8B2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125</w:t>
            </w:r>
          </w:p>
        </w:tc>
      </w:tr>
      <w:tr w:rsidR="00FB6EBF" w14:paraId="19F3873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C5126F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0503C3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12351E4"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256</w:t>
            </w:r>
          </w:p>
        </w:tc>
        <w:tc>
          <w:tcPr>
            <w:tcW w:w="555" w:type="pct"/>
            <w:tcBorders>
              <w:top w:val="single" w:sz="4" w:space="0" w:color="9BC2E6"/>
              <w:left w:val="nil"/>
              <w:bottom w:val="single" w:sz="4" w:space="0" w:color="9BC2E6"/>
              <w:right w:val="nil"/>
            </w:tcBorders>
            <w:shd w:val="clear" w:color="auto" w:fill="DDEBF7"/>
            <w:noWrap/>
            <w:vAlign w:val="center"/>
            <w:hideMark/>
          </w:tcPr>
          <w:p w14:paraId="030962FC"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9BC2E6"/>
              <w:left w:val="nil"/>
              <w:bottom w:val="single" w:sz="4" w:space="0" w:color="9BC2E6"/>
              <w:right w:val="nil"/>
            </w:tcBorders>
            <w:shd w:val="clear" w:color="auto" w:fill="DDEBF7"/>
            <w:noWrap/>
            <w:vAlign w:val="center"/>
            <w:hideMark/>
          </w:tcPr>
          <w:p w14:paraId="1A27182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6.9E+01</w:t>
            </w:r>
          </w:p>
        </w:tc>
        <w:tc>
          <w:tcPr>
            <w:tcW w:w="631" w:type="pct"/>
            <w:tcBorders>
              <w:top w:val="single" w:sz="4" w:space="0" w:color="9BC2E6"/>
              <w:left w:val="nil"/>
              <w:bottom w:val="single" w:sz="4" w:space="0" w:color="9BC2E6"/>
              <w:right w:val="nil"/>
            </w:tcBorders>
            <w:shd w:val="clear" w:color="auto" w:fill="DDEBF7"/>
            <w:noWrap/>
            <w:vAlign w:val="center"/>
            <w:hideMark/>
          </w:tcPr>
          <w:p w14:paraId="68D5F89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-2.0E+01</w:t>
            </w:r>
          </w:p>
        </w:tc>
        <w:tc>
          <w:tcPr>
            <w:tcW w:w="674" w:type="pct"/>
            <w:tcBorders>
              <w:top w:val="single" w:sz="4" w:space="0" w:color="9BC2E6"/>
              <w:left w:val="nil"/>
              <w:bottom w:val="single" w:sz="4" w:space="0" w:color="9BC2E6"/>
              <w:right w:val="nil"/>
            </w:tcBorders>
            <w:shd w:val="clear" w:color="auto" w:fill="DDEBF7"/>
            <w:noWrap/>
            <w:vAlign w:val="center"/>
            <w:hideMark/>
          </w:tcPr>
          <w:p w14:paraId="73ADBB33"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46</w:t>
            </w:r>
          </w:p>
        </w:tc>
        <w:tc>
          <w:tcPr>
            <w:tcW w:w="666" w:type="pct"/>
            <w:tcBorders>
              <w:top w:val="single" w:sz="4" w:space="0" w:color="9BC2E6"/>
              <w:left w:val="nil"/>
              <w:bottom w:val="single" w:sz="4" w:space="0" w:color="9BC2E6"/>
              <w:right w:val="single" w:sz="4" w:space="0" w:color="9BC2E6"/>
            </w:tcBorders>
            <w:shd w:val="clear" w:color="auto" w:fill="DDEBF7"/>
            <w:noWrap/>
            <w:vAlign w:val="center"/>
            <w:hideMark/>
          </w:tcPr>
          <w:p w14:paraId="6AF37C46"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115</w:t>
            </w:r>
          </w:p>
        </w:tc>
      </w:tr>
      <w:tr w:rsidR="00FB6EBF" w14:paraId="461A0F5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E97E1B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3BBDA7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8B7DF2B"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263</w:t>
            </w:r>
          </w:p>
        </w:tc>
        <w:tc>
          <w:tcPr>
            <w:tcW w:w="555" w:type="pct"/>
            <w:tcBorders>
              <w:top w:val="single" w:sz="4" w:space="0" w:color="9BC2E6"/>
              <w:left w:val="nil"/>
              <w:bottom w:val="single" w:sz="4" w:space="0" w:color="9BC2E6"/>
              <w:right w:val="nil"/>
            </w:tcBorders>
            <w:noWrap/>
            <w:vAlign w:val="center"/>
            <w:hideMark/>
          </w:tcPr>
          <w:p w14:paraId="30F93E5A"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78</w:t>
            </w:r>
          </w:p>
        </w:tc>
        <w:tc>
          <w:tcPr>
            <w:tcW w:w="717" w:type="pct"/>
            <w:tcBorders>
              <w:top w:val="single" w:sz="4" w:space="0" w:color="9BC2E6"/>
              <w:left w:val="nil"/>
              <w:bottom w:val="single" w:sz="4" w:space="0" w:color="9BC2E6"/>
              <w:right w:val="nil"/>
            </w:tcBorders>
            <w:noWrap/>
            <w:vAlign w:val="center"/>
            <w:hideMark/>
          </w:tcPr>
          <w:p w14:paraId="64D9D25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7.6E+01</w:t>
            </w:r>
          </w:p>
        </w:tc>
        <w:tc>
          <w:tcPr>
            <w:tcW w:w="631" w:type="pct"/>
            <w:tcBorders>
              <w:top w:val="single" w:sz="4" w:space="0" w:color="9BC2E6"/>
              <w:left w:val="nil"/>
              <w:bottom w:val="single" w:sz="4" w:space="0" w:color="9BC2E6"/>
              <w:right w:val="nil"/>
            </w:tcBorders>
            <w:noWrap/>
            <w:vAlign w:val="center"/>
            <w:hideMark/>
          </w:tcPr>
          <w:p w14:paraId="13675708"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-1.3E+01</w:t>
            </w:r>
          </w:p>
        </w:tc>
        <w:tc>
          <w:tcPr>
            <w:tcW w:w="674" w:type="pct"/>
            <w:tcBorders>
              <w:top w:val="single" w:sz="4" w:space="0" w:color="9BC2E6"/>
              <w:left w:val="nil"/>
              <w:bottom w:val="single" w:sz="4" w:space="0" w:color="9BC2E6"/>
              <w:right w:val="nil"/>
            </w:tcBorders>
            <w:noWrap/>
            <w:vAlign w:val="center"/>
            <w:hideMark/>
          </w:tcPr>
          <w:p w14:paraId="7E82984E"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44</w:t>
            </w:r>
          </w:p>
        </w:tc>
        <w:tc>
          <w:tcPr>
            <w:tcW w:w="666" w:type="pct"/>
            <w:tcBorders>
              <w:top w:val="single" w:sz="4" w:space="0" w:color="9BC2E6"/>
              <w:left w:val="nil"/>
              <w:bottom w:val="single" w:sz="4" w:space="0" w:color="9BC2E6"/>
              <w:right w:val="single" w:sz="4" w:space="0" w:color="9BC2E6"/>
            </w:tcBorders>
            <w:noWrap/>
            <w:vAlign w:val="center"/>
            <w:hideMark/>
          </w:tcPr>
          <w:p w14:paraId="7319F6B2"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109</w:t>
            </w:r>
          </w:p>
        </w:tc>
      </w:tr>
      <w:tr w:rsidR="00FB6EBF" w14:paraId="0E152C0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0CC30A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472AC7D"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E501825"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235</w:t>
            </w:r>
          </w:p>
        </w:tc>
        <w:tc>
          <w:tcPr>
            <w:tcW w:w="555" w:type="pct"/>
            <w:tcBorders>
              <w:top w:val="single" w:sz="4" w:space="0" w:color="9BC2E6"/>
              <w:left w:val="nil"/>
              <w:bottom w:val="single" w:sz="4" w:space="0" w:color="auto"/>
              <w:right w:val="nil"/>
            </w:tcBorders>
            <w:shd w:val="clear" w:color="auto" w:fill="DDEBF7"/>
            <w:noWrap/>
            <w:vAlign w:val="center"/>
            <w:hideMark/>
          </w:tcPr>
          <w:p w14:paraId="01BB0A07"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77</w:t>
            </w:r>
          </w:p>
        </w:tc>
        <w:tc>
          <w:tcPr>
            <w:tcW w:w="717" w:type="pct"/>
            <w:tcBorders>
              <w:top w:val="single" w:sz="4" w:space="0" w:color="9BC2E6"/>
              <w:left w:val="nil"/>
              <w:bottom w:val="single" w:sz="4" w:space="0" w:color="auto"/>
              <w:right w:val="nil"/>
            </w:tcBorders>
            <w:shd w:val="clear" w:color="auto" w:fill="DDEBF7"/>
            <w:noWrap/>
            <w:vAlign w:val="center"/>
            <w:hideMark/>
          </w:tcPr>
          <w:p w14:paraId="7F7C6610"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5.7E+01</w:t>
            </w:r>
          </w:p>
        </w:tc>
        <w:tc>
          <w:tcPr>
            <w:tcW w:w="631" w:type="pct"/>
            <w:tcBorders>
              <w:top w:val="single" w:sz="4" w:space="0" w:color="9BC2E6"/>
              <w:left w:val="nil"/>
              <w:bottom w:val="single" w:sz="4" w:space="0" w:color="auto"/>
              <w:right w:val="nil"/>
            </w:tcBorders>
            <w:shd w:val="clear" w:color="auto" w:fill="DDEBF7"/>
            <w:noWrap/>
            <w:vAlign w:val="center"/>
            <w:hideMark/>
          </w:tcPr>
          <w:p w14:paraId="6264648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-3.1E+01</w:t>
            </w:r>
          </w:p>
        </w:tc>
        <w:tc>
          <w:tcPr>
            <w:tcW w:w="674" w:type="pct"/>
            <w:tcBorders>
              <w:top w:val="single" w:sz="4" w:space="0" w:color="9BC2E6"/>
              <w:left w:val="nil"/>
              <w:bottom w:val="single" w:sz="4" w:space="0" w:color="auto"/>
              <w:right w:val="nil"/>
            </w:tcBorders>
            <w:shd w:val="clear" w:color="auto" w:fill="DDEBF7"/>
            <w:noWrap/>
            <w:vAlign w:val="center"/>
            <w:hideMark/>
          </w:tcPr>
          <w:p w14:paraId="4070A0F9"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51</w:t>
            </w:r>
          </w:p>
        </w:tc>
        <w:tc>
          <w:tcPr>
            <w:tcW w:w="666" w:type="pct"/>
            <w:tcBorders>
              <w:top w:val="single" w:sz="4" w:space="0" w:color="9BC2E6"/>
              <w:left w:val="nil"/>
              <w:bottom w:val="single" w:sz="4" w:space="0" w:color="auto"/>
              <w:right w:val="single" w:sz="4" w:space="0" w:color="9BC2E6"/>
            </w:tcBorders>
            <w:shd w:val="clear" w:color="auto" w:fill="DDEBF7"/>
            <w:noWrap/>
            <w:vAlign w:val="center"/>
            <w:hideMark/>
          </w:tcPr>
          <w:p w14:paraId="3BDC50D1" w14:textId="77777777" w:rsidR="00FB6EBF" w:rsidRDefault="00FB6EBF" w:rsidP="00657F2B">
            <w:pPr>
              <w:spacing w:after="0"/>
              <w:ind w:firstLine="0"/>
              <w:rPr>
                <w:rFonts w:eastAsia="Times New Roman" w:cs="Calibri"/>
                <w:color w:val="000000"/>
                <w:sz w:val="18"/>
                <w:szCs w:val="18"/>
              </w:rPr>
            </w:pPr>
            <w:r>
              <w:rPr>
                <w:rFonts w:eastAsia="Times New Roman" w:cs="Calibri"/>
                <w:color w:val="000000"/>
                <w:sz w:val="18"/>
                <w:szCs w:val="18"/>
              </w:rPr>
              <w:t>127</w:t>
            </w:r>
          </w:p>
        </w:tc>
      </w:tr>
      <w:tr w:rsidR="00FB6EBF" w14:paraId="404AB901"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5D46FB08"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071950B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13ABBD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267</w:t>
            </w:r>
          </w:p>
        </w:tc>
        <w:tc>
          <w:tcPr>
            <w:tcW w:w="555" w:type="pct"/>
            <w:tcBorders>
              <w:top w:val="single" w:sz="4" w:space="0" w:color="auto"/>
              <w:left w:val="nil"/>
              <w:bottom w:val="single" w:sz="4" w:space="0" w:color="9BC2E6"/>
              <w:right w:val="nil"/>
            </w:tcBorders>
            <w:noWrap/>
            <w:vAlign w:val="center"/>
            <w:hideMark/>
          </w:tcPr>
          <w:p w14:paraId="75454A3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auto"/>
              <w:left w:val="nil"/>
              <w:bottom w:val="single" w:sz="4" w:space="0" w:color="9BC2E6"/>
              <w:right w:val="nil"/>
            </w:tcBorders>
            <w:noWrap/>
            <w:vAlign w:val="center"/>
            <w:hideMark/>
          </w:tcPr>
          <w:p w14:paraId="7E3D572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3.9E+01</w:t>
            </w:r>
          </w:p>
        </w:tc>
        <w:tc>
          <w:tcPr>
            <w:tcW w:w="631" w:type="pct"/>
            <w:tcBorders>
              <w:top w:val="single" w:sz="4" w:space="0" w:color="auto"/>
              <w:left w:val="nil"/>
              <w:bottom w:val="single" w:sz="4" w:space="0" w:color="9BC2E6"/>
              <w:right w:val="nil"/>
            </w:tcBorders>
            <w:noWrap/>
            <w:vAlign w:val="center"/>
            <w:hideMark/>
          </w:tcPr>
          <w:p w14:paraId="12465DE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-1.1E+02</w:t>
            </w:r>
          </w:p>
        </w:tc>
        <w:tc>
          <w:tcPr>
            <w:tcW w:w="674" w:type="pct"/>
            <w:tcBorders>
              <w:top w:val="single" w:sz="4" w:space="0" w:color="auto"/>
              <w:left w:val="nil"/>
              <w:bottom w:val="single" w:sz="4" w:space="0" w:color="9BC2E6"/>
              <w:right w:val="nil"/>
            </w:tcBorders>
            <w:noWrap/>
            <w:vAlign w:val="center"/>
            <w:hideMark/>
          </w:tcPr>
          <w:p w14:paraId="308D007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72</w:t>
            </w:r>
          </w:p>
        </w:tc>
        <w:tc>
          <w:tcPr>
            <w:tcW w:w="666" w:type="pct"/>
            <w:tcBorders>
              <w:top w:val="single" w:sz="4" w:space="0" w:color="auto"/>
              <w:left w:val="nil"/>
              <w:bottom w:val="single" w:sz="4" w:space="0" w:color="9BC2E6"/>
              <w:right w:val="single" w:sz="4" w:space="0" w:color="9BC2E6"/>
            </w:tcBorders>
            <w:noWrap/>
            <w:vAlign w:val="center"/>
            <w:hideMark/>
          </w:tcPr>
          <w:p w14:paraId="2C57D31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179</w:t>
            </w:r>
          </w:p>
        </w:tc>
      </w:tr>
      <w:tr w:rsidR="00FB6EBF" w14:paraId="3FF26B2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DA8416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AE2687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ACF22E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285</w:t>
            </w:r>
          </w:p>
        </w:tc>
        <w:tc>
          <w:tcPr>
            <w:tcW w:w="555" w:type="pct"/>
            <w:tcBorders>
              <w:top w:val="single" w:sz="4" w:space="0" w:color="9BC2E6"/>
              <w:left w:val="nil"/>
              <w:bottom w:val="single" w:sz="4" w:space="0" w:color="9BC2E6"/>
              <w:right w:val="nil"/>
            </w:tcBorders>
            <w:shd w:val="clear" w:color="auto" w:fill="DDEBF7"/>
            <w:noWrap/>
            <w:vAlign w:val="center"/>
            <w:hideMark/>
          </w:tcPr>
          <w:p w14:paraId="6779F6A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79</w:t>
            </w:r>
          </w:p>
        </w:tc>
        <w:tc>
          <w:tcPr>
            <w:tcW w:w="717" w:type="pct"/>
            <w:tcBorders>
              <w:top w:val="single" w:sz="4" w:space="0" w:color="9BC2E6"/>
              <w:left w:val="nil"/>
              <w:bottom w:val="single" w:sz="4" w:space="0" w:color="9BC2E6"/>
              <w:right w:val="nil"/>
            </w:tcBorders>
            <w:shd w:val="clear" w:color="auto" w:fill="DDEBF7"/>
            <w:noWrap/>
            <w:vAlign w:val="center"/>
            <w:hideMark/>
          </w:tcPr>
          <w:p w14:paraId="4CF8CB4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5.3E+01</w:t>
            </w:r>
          </w:p>
        </w:tc>
        <w:tc>
          <w:tcPr>
            <w:tcW w:w="631" w:type="pct"/>
            <w:tcBorders>
              <w:top w:val="single" w:sz="4" w:space="0" w:color="9BC2E6"/>
              <w:left w:val="nil"/>
              <w:bottom w:val="single" w:sz="4" w:space="0" w:color="9BC2E6"/>
              <w:right w:val="nil"/>
            </w:tcBorders>
            <w:shd w:val="clear" w:color="auto" w:fill="DDEBF7"/>
            <w:noWrap/>
            <w:vAlign w:val="center"/>
            <w:hideMark/>
          </w:tcPr>
          <w:p w14:paraId="7F9BFFE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-9.3E+01</w:t>
            </w:r>
          </w:p>
        </w:tc>
        <w:tc>
          <w:tcPr>
            <w:tcW w:w="674" w:type="pct"/>
            <w:tcBorders>
              <w:top w:val="single" w:sz="4" w:space="0" w:color="9BC2E6"/>
              <w:left w:val="nil"/>
              <w:bottom w:val="single" w:sz="4" w:space="0" w:color="9BC2E6"/>
              <w:right w:val="nil"/>
            </w:tcBorders>
            <w:shd w:val="clear" w:color="auto" w:fill="DDEBF7"/>
            <w:noWrap/>
            <w:vAlign w:val="center"/>
            <w:hideMark/>
          </w:tcPr>
          <w:p w14:paraId="1EB4D38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65</w:t>
            </w:r>
          </w:p>
        </w:tc>
        <w:tc>
          <w:tcPr>
            <w:tcW w:w="666" w:type="pct"/>
            <w:tcBorders>
              <w:top w:val="single" w:sz="4" w:space="0" w:color="9BC2E6"/>
              <w:left w:val="nil"/>
              <w:bottom w:val="single" w:sz="4" w:space="0" w:color="9BC2E6"/>
              <w:right w:val="single" w:sz="4" w:space="0" w:color="9BC2E6"/>
            </w:tcBorders>
            <w:shd w:val="clear" w:color="auto" w:fill="DDEBF7"/>
            <w:noWrap/>
            <w:vAlign w:val="center"/>
            <w:hideMark/>
          </w:tcPr>
          <w:p w14:paraId="1A22B12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162</w:t>
            </w:r>
          </w:p>
        </w:tc>
      </w:tr>
      <w:tr w:rsidR="00FB6EBF" w14:paraId="7AC522A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206608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9B3252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8A5A69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297</w:t>
            </w:r>
          </w:p>
        </w:tc>
        <w:tc>
          <w:tcPr>
            <w:tcW w:w="555" w:type="pct"/>
            <w:tcBorders>
              <w:top w:val="single" w:sz="4" w:space="0" w:color="9BC2E6"/>
              <w:left w:val="nil"/>
              <w:bottom w:val="single" w:sz="4" w:space="0" w:color="9BC2E6"/>
              <w:right w:val="nil"/>
            </w:tcBorders>
            <w:noWrap/>
            <w:vAlign w:val="center"/>
            <w:hideMark/>
          </w:tcPr>
          <w:p w14:paraId="15F4724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77</w:t>
            </w:r>
          </w:p>
        </w:tc>
        <w:tc>
          <w:tcPr>
            <w:tcW w:w="717" w:type="pct"/>
            <w:tcBorders>
              <w:top w:val="single" w:sz="4" w:space="0" w:color="9BC2E6"/>
              <w:left w:val="nil"/>
              <w:bottom w:val="single" w:sz="4" w:space="0" w:color="9BC2E6"/>
              <w:right w:val="nil"/>
            </w:tcBorders>
            <w:noWrap/>
            <w:vAlign w:val="center"/>
            <w:hideMark/>
          </w:tcPr>
          <w:p w14:paraId="5DD1DB7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6.3E+01</w:t>
            </w:r>
          </w:p>
        </w:tc>
        <w:tc>
          <w:tcPr>
            <w:tcW w:w="631" w:type="pct"/>
            <w:tcBorders>
              <w:top w:val="single" w:sz="4" w:space="0" w:color="9BC2E6"/>
              <w:left w:val="nil"/>
              <w:bottom w:val="single" w:sz="4" w:space="0" w:color="9BC2E6"/>
              <w:right w:val="nil"/>
            </w:tcBorders>
            <w:noWrap/>
            <w:vAlign w:val="center"/>
            <w:hideMark/>
          </w:tcPr>
          <w:p w14:paraId="56DC9EB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-8.3E+01</w:t>
            </w:r>
          </w:p>
        </w:tc>
        <w:tc>
          <w:tcPr>
            <w:tcW w:w="674" w:type="pct"/>
            <w:tcBorders>
              <w:top w:val="single" w:sz="4" w:space="0" w:color="9BC2E6"/>
              <w:left w:val="nil"/>
              <w:bottom w:val="single" w:sz="4" w:space="0" w:color="9BC2E6"/>
              <w:right w:val="nil"/>
            </w:tcBorders>
            <w:noWrap/>
            <w:vAlign w:val="center"/>
            <w:hideMark/>
          </w:tcPr>
          <w:p w14:paraId="68C0FD4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61</w:t>
            </w:r>
          </w:p>
        </w:tc>
        <w:tc>
          <w:tcPr>
            <w:tcW w:w="666" w:type="pct"/>
            <w:tcBorders>
              <w:top w:val="single" w:sz="4" w:space="0" w:color="9BC2E6"/>
              <w:left w:val="nil"/>
              <w:bottom w:val="single" w:sz="4" w:space="0" w:color="9BC2E6"/>
              <w:right w:val="single" w:sz="4" w:space="0" w:color="9BC2E6"/>
            </w:tcBorders>
            <w:noWrap/>
            <w:vAlign w:val="center"/>
            <w:hideMark/>
          </w:tcPr>
          <w:p w14:paraId="4EC1C59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152</w:t>
            </w:r>
          </w:p>
        </w:tc>
      </w:tr>
      <w:tr w:rsidR="00FB6EBF" w14:paraId="4556964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7CFCF8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A59BDA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FCE2F8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262</w:t>
            </w:r>
          </w:p>
        </w:tc>
        <w:tc>
          <w:tcPr>
            <w:tcW w:w="555" w:type="pct"/>
            <w:tcBorders>
              <w:top w:val="single" w:sz="4" w:space="0" w:color="9BC2E6"/>
              <w:left w:val="nil"/>
              <w:bottom w:val="single" w:sz="4" w:space="0" w:color="auto"/>
              <w:right w:val="nil"/>
            </w:tcBorders>
            <w:shd w:val="clear" w:color="auto" w:fill="DDEBF7"/>
            <w:noWrap/>
            <w:vAlign w:val="center"/>
            <w:hideMark/>
          </w:tcPr>
          <w:p w14:paraId="0402F36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9BC2E6"/>
              <w:left w:val="nil"/>
              <w:bottom w:val="single" w:sz="4" w:space="0" w:color="auto"/>
              <w:right w:val="nil"/>
            </w:tcBorders>
            <w:shd w:val="clear" w:color="auto" w:fill="DDEBF7"/>
            <w:noWrap/>
            <w:vAlign w:val="center"/>
            <w:hideMark/>
          </w:tcPr>
          <w:p w14:paraId="003FFB8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3.5E+01</w:t>
            </w:r>
          </w:p>
        </w:tc>
        <w:tc>
          <w:tcPr>
            <w:tcW w:w="631" w:type="pct"/>
            <w:tcBorders>
              <w:top w:val="single" w:sz="4" w:space="0" w:color="9BC2E6"/>
              <w:left w:val="nil"/>
              <w:bottom w:val="single" w:sz="4" w:space="0" w:color="auto"/>
              <w:right w:val="nil"/>
            </w:tcBorders>
            <w:shd w:val="clear" w:color="auto" w:fill="DDEBF7"/>
            <w:noWrap/>
            <w:vAlign w:val="center"/>
            <w:hideMark/>
          </w:tcPr>
          <w:p w14:paraId="31A1265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-1.1E+02</w:t>
            </w:r>
          </w:p>
        </w:tc>
        <w:tc>
          <w:tcPr>
            <w:tcW w:w="674" w:type="pct"/>
            <w:tcBorders>
              <w:top w:val="single" w:sz="4" w:space="0" w:color="9BC2E6"/>
              <w:left w:val="nil"/>
              <w:bottom w:val="single" w:sz="4" w:space="0" w:color="auto"/>
              <w:right w:val="nil"/>
            </w:tcBorders>
            <w:shd w:val="clear" w:color="auto" w:fill="DDEBF7"/>
            <w:noWrap/>
            <w:vAlign w:val="center"/>
            <w:hideMark/>
          </w:tcPr>
          <w:p w14:paraId="0E4979B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74</w:t>
            </w:r>
          </w:p>
        </w:tc>
        <w:tc>
          <w:tcPr>
            <w:tcW w:w="666" w:type="pct"/>
            <w:tcBorders>
              <w:top w:val="single" w:sz="4" w:space="0" w:color="9BC2E6"/>
              <w:left w:val="nil"/>
              <w:bottom w:val="single" w:sz="4" w:space="0" w:color="auto"/>
              <w:right w:val="single" w:sz="4" w:space="0" w:color="9BC2E6"/>
            </w:tcBorders>
            <w:shd w:val="clear" w:color="auto" w:fill="DDEBF7"/>
            <w:noWrap/>
            <w:vAlign w:val="center"/>
            <w:hideMark/>
          </w:tcPr>
          <w:p w14:paraId="33CFC8C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185</w:t>
            </w:r>
          </w:p>
        </w:tc>
      </w:tr>
      <w:tr w:rsidR="00FB6EBF" w14:paraId="2D234388" w14:textId="77777777" w:rsidTr="00FB6EBF">
        <w:trPr>
          <w:trHeight w:val="300"/>
        </w:trPr>
        <w:tc>
          <w:tcPr>
            <w:tcW w:w="551" w:type="pct"/>
            <w:vMerge w:val="restart"/>
            <w:tcBorders>
              <w:top w:val="single" w:sz="4" w:space="0" w:color="auto"/>
              <w:left w:val="single" w:sz="4" w:space="0" w:color="9BC2E6"/>
              <w:bottom w:val="single" w:sz="4" w:space="0" w:color="auto"/>
              <w:right w:val="nil"/>
            </w:tcBorders>
            <w:noWrap/>
            <w:hideMark/>
          </w:tcPr>
          <w:p w14:paraId="25D09BD5"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4EF6F30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2D6134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299</w:t>
            </w:r>
          </w:p>
        </w:tc>
        <w:tc>
          <w:tcPr>
            <w:tcW w:w="555" w:type="pct"/>
            <w:tcBorders>
              <w:top w:val="single" w:sz="4" w:space="0" w:color="auto"/>
              <w:left w:val="nil"/>
              <w:bottom w:val="single" w:sz="4" w:space="0" w:color="9BC2E6"/>
              <w:right w:val="nil"/>
            </w:tcBorders>
            <w:noWrap/>
            <w:vAlign w:val="center"/>
            <w:hideMark/>
          </w:tcPr>
          <w:p w14:paraId="19AF874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88</w:t>
            </w:r>
          </w:p>
        </w:tc>
        <w:tc>
          <w:tcPr>
            <w:tcW w:w="717" w:type="pct"/>
            <w:tcBorders>
              <w:top w:val="single" w:sz="4" w:space="0" w:color="auto"/>
              <w:left w:val="nil"/>
              <w:bottom w:val="single" w:sz="4" w:space="0" w:color="9BC2E6"/>
              <w:right w:val="nil"/>
            </w:tcBorders>
            <w:noWrap/>
            <w:vAlign w:val="center"/>
            <w:hideMark/>
          </w:tcPr>
          <w:p w14:paraId="7DE5970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3.6E+00</w:t>
            </w:r>
          </w:p>
        </w:tc>
        <w:tc>
          <w:tcPr>
            <w:tcW w:w="631" w:type="pct"/>
            <w:tcBorders>
              <w:top w:val="single" w:sz="4" w:space="0" w:color="auto"/>
              <w:left w:val="nil"/>
              <w:bottom w:val="single" w:sz="4" w:space="0" w:color="9BC2E6"/>
              <w:right w:val="nil"/>
            </w:tcBorders>
            <w:noWrap/>
            <w:vAlign w:val="center"/>
            <w:hideMark/>
          </w:tcPr>
          <w:p w14:paraId="6BDF67B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-2.2E+02</w:t>
            </w:r>
          </w:p>
        </w:tc>
        <w:tc>
          <w:tcPr>
            <w:tcW w:w="674" w:type="pct"/>
            <w:tcBorders>
              <w:top w:val="single" w:sz="4" w:space="0" w:color="auto"/>
              <w:left w:val="nil"/>
              <w:bottom w:val="single" w:sz="4" w:space="0" w:color="9BC2E6"/>
              <w:right w:val="nil"/>
            </w:tcBorders>
            <w:noWrap/>
            <w:vAlign w:val="center"/>
            <w:hideMark/>
          </w:tcPr>
          <w:p w14:paraId="7499D93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98</w:t>
            </w:r>
          </w:p>
        </w:tc>
        <w:tc>
          <w:tcPr>
            <w:tcW w:w="666" w:type="pct"/>
            <w:tcBorders>
              <w:top w:val="single" w:sz="4" w:space="0" w:color="auto"/>
              <w:left w:val="nil"/>
              <w:bottom w:val="single" w:sz="4" w:space="0" w:color="9BC2E6"/>
              <w:right w:val="single" w:sz="4" w:space="0" w:color="9BC2E6"/>
            </w:tcBorders>
            <w:noWrap/>
            <w:vAlign w:val="center"/>
            <w:hideMark/>
          </w:tcPr>
          <w:p w14:paraId="4D2F5D8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244</w:t>
            </w:r>
          </w:p>
        </w:tc>
      </w:tr>
      <w:tr w:rsidR="00FB6EBF" w14:paraId="427D191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CE2832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8CF868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C69BF5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300</w:t>
            </w:r>
          </w:p>
        </w:tc>
        <w:tc>
          <w:tcPr>
            <w:tcW w:w="555" w:type="pct"/>
            <w:tcBorders>
              <w:top w:val="single" w:sz="4" w:space="0" w:color="9BC2E6"/>
              <w:left w:val="nil"/>
              <w:bottom w:val="single" w:sz="4" w:space="0" w:color="9BC2E6"/>
              <w:right w:val="nil"/>
            </w:tcBorders>
            <w:shd w:val="clear" w:color="auto" w:fill="DDEBF7"/>
            <w:noWrap/>
            <w:vAlign w:val="center"/>
            <w:hideMark/>
          </w:tcPr>
          <w:p w14:paraId="6FDD561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87</w:t>
            </w:r>
          </w:p>
        </w:tc>
        <w:tc>
          <w:tcPr>
            <w:tcW w:w="717" w:type="pct"/>
            <w:tcBorders>
              <w:top w:val="single" w:sz="4" w:space="0" w:color="9BC2E6"/>
              <w:left w:val="nil"/>
              <w:bottom w:val="single" w:sz="4" w:space="0" w:color="9BC2E6"/>
              <w:right w:val="nil"/>
            </w:tcBorders>
            <w:shd w:val="clear" w:color="auto" w:fill="DDEBF7"/>
            <w:noWrap/>
            <w:vAlign w:val="center"/>
            <w:hideMark/>
          </w:tcPr>
          <w:p w14:paraId="193BF3F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4.3E+00</w:t>
            </w:r>
          </w:p>
        </w:tc>
        <w:tc>
          <w:tcPr>
            <w:tcW w:w="631" w:type="pct"/>
            <w:tcBorders>
              <w:top w:val="single" w:sz="4" w:space="0" w:color="9BC2E6"/>
              <w:left w:val="nil"/>
              <w:bottom w:val="single" w:sz="4" w:space="0" w:color="9BC2E6"/>
              <w:right w:val="nil"/>
            </w:tcBorders>
            <w:shd w:val="clear" w:color="auto" w:fill="DDEBF7"/>
            <w:noWrap/>
            <w:vAlign w:val="center"/>
            <w:hideMark/>
          </w:tcPr>
          <w:p w14:paraId="2C0B154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-2.2E+02</w:t>
            </w:r>
          </w:p>
        </w:tc>
        <w:tc>
          <w:tcPr>
            <w:tcW w:w="674" w:type="pct"/>
            <w:tcBorders>
              <w:top w:val="single" w:sz="4" w:space="0" w:color="9BC2E6"/>
              <w:left w:val="nil"/>
              <w:bottom w:val="single" w:sz="4" w:space="0" w:color="9BC2E6"/>
              <w:right w:val="nil"/>
            </w:tcBorders>
            <w:shd w:val="clear" w:color="auto" w:fill="DDEBF7"/>
            <w:noWrap/>
            <w:vAlign w:val="center"/>
            <w:hideMark/>
          </w:tcPr>
          <w:p w14:paraId="403C611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97</w:t>
            </w:r>
          </w:p>
        </w:tc>
        <w:tc>
          <w:tcPr>
            <w:tcW w:w="666" w:type="pct"/>
            <w:tcBorders>
              <w:top w:val="single" w:sz="4" w:space="0" w:color="9BC2E6"/>
              <w:left w:val="nil"/>
              <w:bottom w:val="single" w:sz="4" w:space="0" w:color="9BC2E6"/>
              <w:right w:val="single" w:sz="4" w:space="0" w:color="9BC2E6"/>
            </w:tcBorders>
            <w:shd w:val="clear" w:color="auto" w:fill="DDEBF7"/>
            <w:noWrap/>
            <w:vAlign w:val="center"/>
            <w:hideMark/>
          </w:tcPr>
          <w:p w14:paraId="6765ABC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243</w:t>
            </w:r>
          </w:p>
        </w:tc>
      </w:tr>
      <w:tr w:rsidR="00FB6EBF" w14:paraId="1C501F7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438489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E46B74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9F11A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321</w:t>
            </w:r>
          </w:p>
        </w:tc>
        <w:tc>
          <w:tcPr>
            <w:tcW w:w="555" w:type="pct"/>
            <w:tcBorders>
              <w:top w:val="single" w:sz="4" w:space="0" w:color="9BC2E6"/>
              <w:left w:val="nil"/>
              <w:bottom w:val="single" w:sz="4" w:space="0" w:color="9BC2E6"/>
              <w:right w:val="nil"/>
            </w:tcBorders>
            <w:noWrap/>
            <w:vAlign w:val="center"/>
            <w:hideMark/>
          </w:tcPr>
          <w:p w14:paraId="41A56F1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82</w:t>
            </w:r>
          </w:p>
        </w:tc>
        <w:tc>
          <w:tcPr>
            <w:tcW w:w="717" w:type="pct"/>
            <w:tcBorders>
              <w:top w:val="single" w:sz="4" w:space="0" w:color="9BC2E6"/>
              <w:left w:val="nil"/>
              <w:bottom w:val="single" w:sz="4" w:space="0" w:color="9BC2E6"/>
              <w:right w:val="nil"/>
            </w:tcBorders>
            <w:noWrap/>
            <w:vAlign w:val="center"/>
            <w:hideMark/>
          </w:tcPr>
          <w:p w14:paraId="02A2D57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2.4E+01</w:t>
            </w:r>
          </w:p>
        </w:tc>
        <w:tc>
          <w:tcPr>
            <w:tcW w:w="631" w:type="pct"/>
            <w:tcBorders>
              <w:top w:val="single" w:sz="4" w:space="0" w:color="9BC2E6"/>
              <w:left w:val="nil"/>
              <w:bottom w:val="single" w:sz="4" w:space="0" w:color="9BC2E6"/>
              <w:right w:val="nil"/>
            </w:tcBorders>
            <w:noWrap/>
            <w:vAlign w:val="center"/>
            <w:hideMark/>
          </w:tcPr>
          <w:p w14:paraId="3BE4EEF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-2.0E+02</w:t>
            </w:r>
          </w:p>
        </w:tc>
        <w:tc>
          <w:tcPr>
            <w:tcW w:w="674" w:type="pct"/>
            <w:tcBorders>
              <w:top w:val="single" w:sz="4" w:space="0" w:color="9BC2E6"/>
              <w:left w:val="nil"/>
              <w:bottom w:val="single" w:sz="4" w:space="0" w:color="9BC2E6"/>
              <w:right w:val="nil"/>
            </w:tcBorders>
            <w:noWrap/>
            <w:vAlign w:val="center"/>
            <w:hideMark/>
          </w:tcPr>
          <w:p w14:paraId="58B0F37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86</w:t>
            </w:r>
          </w:p>
        </w:tc>
        <w:tc>
          <w:tcPr>
            <w:tcW w:w="666" w:type="pct"/>
            <w:tcBorders>
              <w:top w:val="single" w:sz="4" w:space="0" w:color="9BC2E6"/>
              <w:left w:val="nil"/>
              <w:bottom w:val="single" w:sz="4" w:space="0" w:color="9BC2E6"/>
              <w:right w:val="single" w:sz="4" w:space="0" w:color="9BC2E6"/>
            </w:tcBorders>
            <w:noWrap/>
            <w:vAlign w:val="center"/>
            <w:hideMark/>
          </w:tcPr>
          <w:p w14:paraId="17791CB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216</w:t>
            </w:r>
          </w:p>
        </w:tc>
      </w:tr>
      <w:tr w:rsidR="00FB6EBF" w14:paraId="4B02B56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8D47A9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A6FC29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C888BC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265</w:t>
            </w:r>
          </w:p>
        </w:tc>
        <w:tc>
          <w:tcPr>
            <w:tcW w:w="555" w:type="pct"/>
            <w:tcBorders>
              <w:top w:val="single" w:sz="4" w:space="0" w:color="9BC2E6"/>
              <w:left w:val="nil"/>
              <w:bottom w:val="single" w:sz="4" w:space="0" w:color="auto"/>
              <w:right w:val="nil"/>
            </w:tcBorders>
            <w:shd w:val="clear" w:color="auto" w:fill="DDEBF7"/>
            <w:noWrap/>
            <w:vAlign w:val="center"/>
            <w:hideMark/>
          </w:tcPr>
          <w:p w14:paraId="2D67D76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88</w:t>
            </w:r>
          </w:p>
        </w:tc>
        <w:tc>
          <w:tcPr>
            <w:tcW w:w="717" w:type="pct"/>
            <w:tcBorders>
              <w:top w:val="single" w:sz="4" w:space="0" w:color="9BC2E6"/>
              <w:left w:val="nil"/>
              <w:bottom w:val="single" w:sz="4" w:space="0" w:color="auto"/>
              <w:right w:val="nil"/>
            </w:tcBorders>
            <w:shd w:val="clear" w:color="auto" w:fill="DDEBF7"/>
            <w:noWrap/>
            <w:vAlign w:val="center"/>
            <w:hideMark/>
          </w:tcPr>
          <w:p w14:paraId="03BEFFB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-2.2E+01</w:t>
            </w:r>
          </w:p>
        </w:tc>
        <w:tc>
          <w:tcPr>
            <w:tcW w:w="631" w:type="pct"/>
            <w:tcBorders>
              <w:top w:val="single" w:sz="4" w:space="0" w:color="9BC2E6"/>
              <w:left w:val="nil"/>
              <w:bottom w:val="single" w:sz="4" w:space="0" w:color="auto"/>
              <w:right w:val="nil"/>
            </w:tcBorders>
            <w:shd w:val="clear" w:color="auto" w:fill="DDEBF7"/>
            <w:noWrap/>
            <w:vAlign w:val="center"/>
            <w:hideMark/>
          </w:tcPr>
          <w:p w14:paraId="5164773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-2.5E+02</w:t>
            </w:r>
          </w:p>
        </w:tc>
        <w:tc>
          <w:tcPr>
            <w:tcW w:w="674" w:type="pct"/>
            <w:tcBorders>
              <w:top w:val="single" w:sz="4" w:space="0" w:color="9BC2E6"/>
              <w:left w:val="nil"/>
              <w:bottom w:val="single" w:sz="4" w:space="0" w:color="auto"/>
              <w:right w:val="nil"/>
            </w:tcBorders>
            <w:shd w:val="clear" w:color="auto" w:fill="DDEBF7"/>
            <w:noWrap/>
            <w:vAlign w:val="center"/>
            <w:hideMark/>
          </w:tcPr>
          <w:p w14:paraId="163DE56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117</w:t>
            </w:r>
          </w:p>
        </w:tc>
        <w:tc>
          <w:tcPr>
            <w:tcW w:w="666" w:type="pct"/>
            <w:tcBorders>
              <w:top w:val="single" w:sz="4" w:space="0" w:color="9BC2E6"/>
              <w:left w:val="nil"/>
              <w:bottom w:val="single" w:sz="4" w:space="0" w:color="auto"/>
              <w:right w:val="single" w:sz="4" w:space="0" w:color="9BC2E6"/>
            </w:tcBorders>
            <w:shd w:val="clear" w:color="auto" w:fill="DDEBF7"/>
            <w:noWrap/>
            <w:vAlign w:val="center"/>
            <w:hideMark/>
          </w:tcPr>
          <w:p w14:paraId="5F9750C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292</w:t>
            </w:r>
          </w:p>
        </w:tc>
      </w:tr>
    </w:tbl>
    <w:p w14:paraId="41F581AA"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59 ML in 2015; 97 ML in 2040; and 151 ML in 2070.</w:t>
      </w:r>
    </w:p>
    <w:p w14:paraId="027C236A"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147 ML in 2015; 243 ML in 2040; and 376 ML in 2070.</w:t>
      </w:r>
    </w:p>
    <w:p w14:paraId="5A1C0148" w14:textId="77777777" w:rsidR="00085A16" w:rsidRDefault="00085A16" w:rsidP="00085A16">
      <w:pPr>
        <w:pStyle w:val="Caption"/>
        <w:keepNext/>
        <w:rPr>
          <w:b w:val="0"/>
          <w:bCs w:val="0"/>
          <w:sz w:val="24"/>
          <w:szCs w:val="24"/>
        </w:rPr>
      </w:pPr>
    </w:p>
    <w:p w14:paraId="568DB84B" w14:textId="3A6BF17C"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6</w:t>
      </w:r>
      <w:r w:rsidR="00F8587E">
        <w:rPr>
          <w:noProof/>
        </w:rPr>
        <w:fldChar w:fldCharType="end"/>
      </w:r>
      <w:r>
        <w:t xml:space="preserve"> Chesterfield Inlet.</w:t>
      </w:r>
    </w:p>
    <w:tbl>
      <w:tblPr>
        <w:tblW w:w="5000" w:type="pct"/>
        <w:tblLook w:val="04A0" w:firstRow="1" w:lastRow="0" w:firstColumn="1" w:lastColumn="0" w:noHBand="0" w:noVBand="1"/>
      </w:tblPr>
      <w:tblGrid>
        <w:gridCol w:w="1052"/>
        <w:gridCol w:w="1103"/>
        <w:gridCol w:w="1207"/>
        <w:gridCol w:w="1061"/>
        <w:gridCol w:w="1383"/>
        <w:gridCol w:w="1293"/>
        <w:gridCol w:w="1291"/>
        <w:gridCol w:w="1186"/>
      </w:tblGrid>
      <w:tr w:rsidR="00FB6EBF" w14:paraId="02A05339" w14:textId="77777777" w:rsidTr="00FB6EBF">
        <w:trPr>
          <w:trHeight w:val="300"/>
        </w:trPr>
        <w:tc>
          <w:tcPr>
            <w:tcW w:w="550" w:type="pct"/>
            <w:tcBorders>
              <w:top w:val="single" w:sz="4" w:space="0" w:color="auto"/>
              <w:left w:val="single" w:sz="4" w:space="0" w:color="9BC2E6"/>
              <w:bottom w:val="single" w:sz="4" w:space="0" w:color="auto"/>
              <w:right w:val="nil"/>
            </w:tcBorders>
            <w:shd w:val="clear" w:color="auto" w:fill="5B9BD5"/>
            <w:vAlign w:val="center"/>
            <w:hideMark/>
          </w:tcPr>
          <w:p w14:paraId="4BC3F1F6"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7264B8D"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532D2A40"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4" w:type="pct"/>
            <w:tcBorders>
              <w:top w:val="single" w:sz="4" w:space="0" w:color="auto"/>
              <w:left w:val="nil"/>
              <w:bottom w:val="single" w:sz="4" w:space="0" w:color="auto"/>
              <w:right w:val="nil"/>
            </w:tcBorders>
            <w:shd w:val="clear" w:color="auto" w:fill="5B9BD5"/>
            <w:vAlign w:val="center"/>
            <w:hideMark/>
          </w:tcPr>
          <w:p w14:paraId="06BAC4C7"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461BAC82"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75" w:type="pct"/>
            <w:tcBorders>
              <w:top w:val="single" w:sz="4" w:space="0" w:color="auto"/>
              <w:left w:val="nil"/>
              <w:bottom w:val="single" w:sz="4" w:space="0" w:color="auto"/>
              <w:right w:val="nil"/>
            </w:tcBorders>
            <w:shd w:val="clear" w:color="auto" w:fill="5B9BD5"/>
            <w:vAlign w:val="center"/>
            <w:hideMark/>
          </w:tcPr>
          <w:p w14:paraId="2EB5C321"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74" w:type="pct"/>
            <w:tcBorders>
              <w:top w:val="single" w:sz="4" w:space="0" w:color="auto"/>
              <w:left w:val="nil"/>
              <w:bottom w:val="single" w:sz="4" w:space="0" w:color="auto"/>
              <w:right w:val="nil"/>
            </w:tcBorders>
            <w:shd w:val="clear" w:color="auto" w:fill="5B9BD5"/>
            <w:vAlign w:val="center"/>
            <w:hideMark/>
          </w:tcPr>
          <w:p w14:paraId="0E0BA2E8"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619" w:type="pct"/>
            <w:tcBorders>
              <w:top w:val="single" w:sz="4" w:space="0" w:color="auto"/>
              <w:left w:val="nil"/>
              <w:bottom w:val="single" w:sz="4" w:space="0" w:color="auto"/>
              <w:right w:val="single" w:sz="4" w:space="0" w:color="9BC2E6"/>
            </w:tcBorders>
            <w:shd w:val="clear" w:color="auto" w:fill="5B9BD5"/>
            <w:vAlign w:val="center"/>
            <w:hideMark/>
          </w:tcPr>
          <w:p w14:paraId="6F75508E"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0F3A454" w14:textId="77777777" w:rsidTr="00FB6EBF">
        <w:trPr>
          <w:trHeight w:val="300"/>
        </w:trPr>
        <w:tc>
          <w:tcPr>
            <w:tcW w:w="550" w:type="pct"/>
            <w:vMerge w:val="restart"/>
            <w:tcBorders>
              <w:top w:val="single" w:sz="4" w:space="0" w:color="auto"/>
              <w:left w:val="single" w:sz="4" w:space="0" w:color="9BC2E6"/>
              <w:bottom w:val="single" w:sz="4" w:space="0" w:color="auto"/>
              <w:right w:val="nil"/>
            </w:tcBorders>
            <w:noWrap/>
            <w:hideMark/>
          </w:tcPr>
          <w:p w14:paraId="5BA55A18"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717E20E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0EC090F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132</w:t>
            </w:r>
          </w:p>
        </w:tc>
        <w:tc>
          <w:tcPr>
            <w:tcW w:w="554" w:type="pct"/>
            <w:tcBorders>
              <w:top w:val="single" w:sz="4" w:space="0" w:color="auto"/>
              <w:left w:val="nil"/>
              <w:bottom w:val="single" w:sz="4" w:space="0" w:color="9BC2E6"/>
              <w:right w:val="nil"/>
            </w:tcBorders>
            <w:shd w:val="clear" w:color="auto" w:fill="DDEBF7"/>
            <w:noWrap/>
            <w:vAlign w:val="center"/>
            <w:hideMark/>
          </w:tcPr>
          <w:p w14:paraId="0C8607C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shd w:val="clear" w:color="auto" w:fill="DDEBF7"/>
            <w:noWrap/>
            <w:vAlign w:val="center"/>
            <w:hideMark/>
          </w:tcPr>
          <w:p w14:paraId="0CE64CE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9.6E+02</w:t>
            </w:r>
          </w:p>
        </w:tc>
        <w:tc>
          <w:tcPr>
            <w:tcW w:w="675" w:type="pct"/>
            <w:tcBorders>
              <w:top w:val="single" w:sz="4" w:space="0" w:color="auto"/>
              <w:left w:val="nil"/>
              <w:bottom w:val="single" w:sz="4" w:space="0" w:color="9BC2E6"/>
              <w:right w:val="nil"/>
            </w:tcBorders>
            <w:shd w:val="clear" w:color="auto" w:fill="DDEBF7"/>
            <w:noWrap/>
            <w:vAlign w:val="center"/>
            <w:hideMark/>
          </w:tcPr>
          <w:p w14:paraId="7A20A59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9.4E+02</w:t>
            </w:r>
          </w:p>
        </w:tc>
        <w:tc>
          <w:tcPr>
            <w:tcW w:w="674" w:type="pct"/>
            <w:tcBorders>
              <w:top w:val="single" w:sz="4" w:space="0" w:color="auto"/>
              <w:left w:val="nil"/>
              <w:bottom w:val="single" w:sz="4" w:space="0" w:color="9BC2E6"/>
              <w:right w:val="nil"/>
            </w:tcBorders>
            <w:shd w:val="clear" w:color="auto" w:fill="DDEBF7"/>
            <w:noWrap/>
            <w:vAlign w:val="center"/>
            <w:hideMark/>
          </w:tcPr>
          <w:p w14:paraId="517E494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w:t>
            </w:r>
          </w:p>
        </w:tc>
        <w:tc>
          <w:tcPr>
            <w:tcW w:w="619" w:type="pct"/>
            <w:tcBorders>
              <w:top w:val="single" w:sz="4" w:space="0" w:color="auto"/>
              <w:left w:val="nil"/>
              <w:bottom w:val="single" w:sz="4" w:space="0" w:color="9BC2E6"/>
              <w:right w:val="single" w:sz="4" w:space="0" w:color="9BC2E6"/>
            </w:tcBorders>
            <w:shd w:val="clear" w:color="auto" w:fill="DDEBF7"/>
            <w:noWrap/>
            <w:vAlign w:val="center"/>
            <w:hideMark/>
          </w:tcPr>
          <w:p w14:paraId="74CD3EE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2.8</w:t>
            </w:r>
          </w:p>
        </w:tc>
      </w:tr>
      <w:tr w:rsidR="00FB6EBF" w14:paraId="38E5703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F3CDC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D2B46E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704B126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196</w:t>
            </w:r>
          </w:p>
        </w:tc>
        <w:tc>
          <w:tcPr>
            <w:tcW w:w="554" w:type="pct"/>
            <w:tcBorders>
              <w:top w:val="single" w:sz="4" w:space="0" w:color="9BC2E6"/>
              <w:left w:val="nil"/>
              <w:bottom w:val="single" w:sz="4" w:space="0" w:color="9BC2E6"/>
              <w:right w:val="nil"/>
            </w:tcBorders>
            <w:noWrap/>
            <w:vAlign w:val="center"/>
            <w:hideMark/>
          </w:tcPr>
          <w:p w14:paraId="0B0E91E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88</w:t>
            </w:r>
          </w:p>
        </w:tc>
        <w:tc>
          <w:tcPr>
            <w:tcW w:w="722" w:type="pct"/>
            <w:tcBorders>
              <w:top w:val="single" w:sz="4" w:space="0" w:color="9BC2E6"/>
              <w:left w:val="nil"/>
              <w:bottom w:val="single" w:sz="4" w:space="0" w:color="9BC2E6"/>
              <w:right w:val="nil"/>
            </w:tcBorders>
            <w:noWrap/>
            <w:vAlign w:val="center"/>
            <w:hideMark/>
          </w:tcPr>
          <w:p w14:paraId="4900839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5" w:type="pct"/>
            <w:tcBorders>
              <w:top w:val="single" w:sz="4" w:space="0" w:color="9BC2E6"/>
              <w:left w:val="nil"/>
              <w:bottom w:val="single" w:sz="4" w:space="0" w:color="9BC2E6"/>
              <w:right w:val="nil"/>
            </w:tcBorders>
            <w:noWrap/>
            <w:vAlign w:val="center"/>
            <w:hideMark/>
          </w:tcPr>
          <w:p w14:paraId="33C6146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9BC2E6"/>
              <w:right w:val="nil"/>
            </w:tcBorders>
            <w:noWrap/>
            <w:vAlign w:val="center"/>
            <w:hideMark/>
          </w:tcPr>
          <w:p w14:paraId="510A4CC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0.5</w:t>
            </w:r>
          </w:p>
        </w:tc>
        <w:tc>
          <w:tcPr>
            <w:tcW w:w="619" w:type="pct"/>
            <w:tcBorders>
              <w:top w:val="single" w:sz="4" w:space="0" w:color="9BC2E6"/>
              <w:left w:val="nil"/>
              <w:bottom w:val="single" w:sz="4" w:space="0" w:color="9BC2E6"/>
              <w:right w:val="single" w:sz="4" w:space="0" w:color="9BC2E6"/>
            </w:tcBorders>
            <w:noWrap/>
            <w:vAlign w:val="center"/>
            <w:hideMark/>
          </w:tcPr>
          <w:p w14:paraId="1330241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0A9EEAD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50F542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81C82B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8D037F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198</w:t>
            </w:r>
          </w:p>
        </w:tc>
        <w:tc>
          <w:tcPr>
            <w:tcW w:w="554" w:type="pct"/>
            <w:tcBorders>
              <w:top w:val="single" w:sz="4" w:space="0" w:color="9BC2E6"/>
              <w:left w:val="nil"/>
              <w:bottom w:val="single" w:sz="4" w:space="0" w:color="9BC2E6"/>
              <w:right w:val="nil"/>
            </w:tcBorders>
            <w:shd w:val="clear" w:color="auto" w:fill="DDEBF7"/>
            <w:noWrap/>
            <w:vAlign w:val="center"/>
            <w:hideMark/>
          </w:tcPr>
          <w:p w14:paraId="36FFFE7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90</w:t>
            </w:r>
          </w:p>
        </w:tc>
        <w:tc>
          <w:tcPr>
            <w:tcW w:w="722" w:type="pct"/>
            <w:tcBorders>
              <w:top w:val="single" w:sz="4" w:space="0" w:color="9BC2E6"/>
              <w:left w:val="nil"/>
              <w:bottom w:val="single" w:sz="4" w:space="0" w:color="9BC2E6"/>
              <w:right w:val="nil"/>
            </w:tcBorders>
            <w:shd w:val="clear" w:color="auto" w:fill="DDEBF7"/>
            <w:noWrap/>
            <w:vAlign w:val="center"/>
            <w:hideMark/>
          </w:tcPr>
          <w:p w14:paraId="15D2A94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5" w:type="pct"/>
            <w:tcBorders>
              <w:top w:val="single" w:sz="4" w:space="0" w:color="9BC2E6"/>
              <w:left w:val="nil"/>
              <w:bottom w:val="single" w:sz="4" w:space="0" w:color="9BC2E6"/>
              <w:right w:val="nil"/>
            </w:tcBorders>
            <w:shd w:val="clear" w:color="auto" w:fill="DDEBF7"/>
            <w:noWrap/>
            <w:vAlign w:val="center"/>
            <w:hideMark/>
          </w:tcPr>
          <w:p w14:paraId="4DB4AE2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9BC2E6"/>
              <w:right w:val="nil"/>
            </w:tcBorders>
            <w:shd w:val="clear" w:color="auto" w:fill="DDEBF7"/>
            <w:noWrap/>
            <w:vAlign w:val="center"/>
            <w:hideMark/>
          </w:tcPr>
          <w:p w14:paraId="278B0D0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0.5</w:t>
            </w:r>
          </w:p>
        </w:tc>
        <w:tc>
          <w:tcPr>
            <w:tcW w:w="619" w:type="pct"/>
            <w:tcBorders>
              <w:top w:val="single" w:sz="4" w:space="0" w:color="9BC2E6"/>
              <w:left w:val="nil"/>
              <w:bottom w:val="single" w:sz="4" w:space="0" w:color="9BC2E6"/>
              <w:right w:val="single" w:sz="4" w:space="0" w:color="9BC2E6"/>
            </w:tcBorders>
            <w:shd w:val="clear" w:color="auto" w:fill="DDEBF7"/>
            <w:noWrap/>
            <w:vAlign w:val="center"/>
            <w:hideMark/>
          </w:tcPr>
          <w:p w14:paraId="1C808C9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2E7C717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DA39CA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8BDCA7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40D5DF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194</w:t>
            </w:r>
          </w:p>
        </w:tc>
        <w:tc>
          <w:tcPr>
            <w:tcW w:w="554" w:type="pct"/>
            <w:tcBorders>
              <w:top w:val="single" w:sz="4" w:space="0" w:color="9BC2E6"/>
              <w:left w:val="nil"/>
              <w:bottom w:val="single" w:sz="4" w:space="0" w:color="9BC2E6"/>
              <w:right w:val="nil"/>
            </w:tcBorders>
            <w:noWrap/>
            <w:vAlign w:val="center"/>
            <w:hideMark/>
          </w:tcPr>
          <w:p w14:paraId="0FD9EC8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9BC2E6"/>
              <w:left w:val="nil"/>
              <w:bottom w:val="single" w:sz="4" w:space="0" w:color="9BC2E6"/>
              <w:right w:val="nil"/>
            </w:tcBorders>
            <w:noWrap/>
            <w:vAlign w:val="center"/>
            <w:hideMark/>
          </w:tcPr>
          <w:p w14:paraId="3653A1D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5" w:type="pct"/>
            <w:tcBorders>
              <w:top w:val="single" w:sz="4" w:space="0" w:color="9BC2E6"/>
              <w:left w:val="nil"/>
              <w:bottom w:val="single" w:sz="4" w:space="0" w:color="9BC2E6"/>
              <w:right w:val="nil"/>
            </w:tcBorders>
            <w:noWrap/>
            <w:vAlign w:val="center"/>
            <w:hideMark/>
          </w:tcPr>
          <w:p w14:paraId="417410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9BC2E6"/>
              <w:right w:val="nil"/>
            </w:tcBorders>
            <w:noWrap/>
            <w:vAlign w:val="center"/>
            <w:hideMark/>
          </w:tcPr>
          <w:p w14:paraId="1CBCA4F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0.5</w:t>
            </w:r>
          </w:p>
        </w:tc>
        <w:tc>
          <w:tcPr>
            <w:tcW w:w="619" w:type="pct"/>
            <w:tcBorders>
              <w:top w:val="single" w:sz="4" w:space="0" w:color="9BC2E6"/>
              <w:left w:val="nil"/>
              <w:bottom w:val="single" w:sz="4" w:space="0" w:color="9BC2E6"/>
              <w:right w:val="single" w:sz="4" w:space="0" w:color="9BC2E6"/>
            </w:tcBorders>
            <w:noWrap/>
            <w:vAlign w:val="center"/>
            <w:hideMark/>
          </w:tcPr>
          <w:p w14:paraId="0C1220A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021CBD3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71A2CF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23CAD5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CD1DA5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190</w:t>
            </w:r>
          </w:p>
        </w:tc>
        <w:tc>
          <w:tcPr>
            <w:tcW w:w="554" w:type="pct"/>
            <w:tcBorders>
              <w:top w:val="single" w:sz="4" w:space="0" w:color="9BC2E6"/>
              <w:left w:val="nil"/>
              <w:bottom w:val="single" w:sz="4" w:space="0" w:color="auto"/>
              <w:right w:val="nil"/>
            </w:tcBorders>
            <w:shd w:val="clear" w:color="auto" w:fill="DDEBF7"/>
            <w:noWrap/>
            <w:vAlign w:val="center"/>
            <w:hideMark/>
          </w:tcPr>
          <w:p w14:paraId="09B0F96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90</w:t>
            </w:r>
          </w:p>
        </w:tc>
        <w:tc>
          <w:tcPr>
            <w:tcW w:w="722" w:type="pct"/>
            <w:tcBorders>
              <w:top w:val="single" w:sz="4" w:space="0" w:color="9BC2E6"/>
              <w:left w:val="nil"/>
              <w:bottom w:val="single" w:sz="4" w:space="0" w:color="auto"/>
              <w:right w:val="nil"/>
            </w:tcBorders>
            <w:shd w:val="clear" w:color="auto" w:fill="DDEBF7"/>
            <w:noWrap/>
            <w:vAlign w:val="center"/>
            <w:hideMark/>
          </w:tcPr>
          <w:p w14:paraId="655C525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2.0E+03</w:t>
            </w:r>
          </w:p>
        </w:tc>
        <w:tc>
          <w:tcPr>
            <w:tcW w:w="675" w:type="pct"/>
            <w:tcBorders>
              <w:top w:val="single" w:sz="4" w:space="0" w:color="9BC2E6"/>
              <w:left w:val="nil"/>
              <w:bottom w:val="single" w:sz="4" w:space="0" w:color="auto"/>
              <w:right w:val="nil"/>
            </w:tcBorders>
            <w:shd w:val="clear" w:color="auto" w:fill="DDEBF7"/>
            <w:noWrap/>
            <w:vAlign w:val="center"/>
            <w:hideMark/>
          </w:tcPr>
          <w:p w14:paraId="21D075E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1.9E+03</w:t>
            </w:r>
          </w:p>
        </w:tc>
        <w:tc>
          <w:tcPr>
            <w:tcW w:w="674" w:type="pct"/>
            <w:tcBorders>
              <w:top w:val="single" w:sz="4" w:space="0" w:color="9BC2E6"/>
              <w:left w:val="nil"/>
              <w:bottom w:val="single" w:sz="4" w:space="0" w:color="auto"/>
              <w:right w:val="nil"/>
            </w:tcBorders>
            <w:shd w:val="clear" w:color="auto" w:fill="DDEBF7"/>
            <w:noWrap/>
            <w:vAlign w:val="center"/>
            <w:hideMark/>
          </w:tcPr>
          <w:p w14:paraId="5547062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0.6</w:t>
            </w:r>
          </w:p>
        </w:tc>
        <w:tc>
          <w:tcPr>
            <w:tcW w:w="619" w:type="pct"/>
            <w:tcBorders>
              <w:top w:val="single" w:sz="4" w:space="0" w:color="9BC2E6"/>
              <w:left w:val="nil"/>
              <w:bottom w:val="single" w:sz="4" w:space="0" w:color="auto"/>
              <w:right w:val="single" w:sz="4" w:space="0" w:color="9BC2E6"/>
            </w:tcBorders>
            <w:shd w:val="clear" w:color="auto" w:fill="DDEBF7"/>
            <w:noWrap/>
            <w:vAlign w:val="center"/>
            <w:hideMark/>
          </w:tcPr>
          <w:p w14:paraId="20C35EE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6D16737E" w14:textId="77777777" w:rsidTr="00FB6EBF">
        <w:trPr>
          <w:trHeight w:val="300"/>
        </w:trPr>
        <w:tc>
          <w:tcPr>
            <w:tcW w:w="550" w:type="pct"/>
            <w:vMerge w:val="restart"/>
            <w:tcBorders>
              <w:top w:val="single" w:sz="4" w:space="0" w:color="auto"/>
              <w:left w:val="single" w:sz="4" w:space="0" w:color="9BC2E6"/>
              <w:bottom w:val="single" w:sz="4" w:space="0" w:color="auto"/>
              <w:right w:val="nil"/>
            </w:tcBorders>
            <w:noWrap/>
            <w:hideMark/>
          </w:tcPr>
          <w:p w14:paraId="239436D5"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08085E4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4158C8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199</w:t>
            </w:r>
          </w:p>
        </w:tc>
        <w:tc>
          <w:tcPr>
            <w:tcW w:w="554" w:type="pct"/>
            <w:tcBorders>
              <w:top w:val="single" w:sz="4" w:space="0" w:color="auto"/>
              <w:left w:val="nil"/>
              <w:bottom w:val="single" w:sz="4" w:space="0" w:color="9BC2E6"/>
              <w:right w:val="nil"/>
            </w:tcBorders>
            <w:noWrap/>
            <w:vAlign w:val="center"/>
            <w:hideMark/>
          </w:tcPr>
          <w:p w14:paraId="09BDF75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90</w:t>
            </w:r>
          </w:p>
        </w:tc>
        <w:tc>
          <w:tcPr>
            <w:tcW w:w="722" w:type="pct"/>
            <w:tcBorders>
              <w:top w:val="single" w:sz="4" w:space="0" w:color="auto"/>
              <w:left w:val="nil"/>
              <w:bottom w:val="single" w:sz="4" w:space="0" w:color="9BC2E6"/>
              <w:right w:val="nil"/>
            </w:tcBorders>
            <w:noWrap/>
            <w:vAlign w:val="center"/>
            <w:hideMark/>
          </w:tcPr>
          <w:p w14:paraId="57C73AB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5" w:type="pct"/>
            <w:tcBorders>
              <w:top w:val="single" w:sz="4" w:space="0" w:color="auto"/>
              <w:left w:val="nil"/>
              <w:bottom w:val="single" w:sz="4" w:space="0" w:color="9BC2E6"/>
              <w:right w:val="nil"/>
            </w:tcBorders>
            <w:noWrap/>
            <w:vAlign w:val="center"/>
            <w:hideMark/>
          </w:tcPr>
          <w:p w14:paraId="11257F5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auto"/>
              <w:left w:val="nil"/>
              <w:bottom w:val="single" w:sz="4" w:space="0" w:color="9BC2E6"/>
              <w:right w:val="nil"/>
            </w:tcBorders>
            <w:noWrap/>
            <w:vAlign w:val="center"/>
            <w:hideMark/>
          </w:tcPr>
          <w:p w14:paraId="6691F64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0.9</w:t>
            </w:r>
          </w:p>
        </w:tc>
        <w:tc>
          <w:tcPr>
            <w:tcW w:w="619" w:type="pct"/>
            <w:tcBorders>
              <w:top w:val="single" w:sz="4" w:space="0" w:color="auto"/>
              <w:left w:val="nil"/>
              <w:bottom w:val="single" w:sz="4" w:space="0" w:color="9BC2E6"/>
              <w:right w:val="single" w:sz="4" w:space="0" w:color="9BC2E6"/>
            </w:tcBorders>
            <w:noWrap/>
            <w:vAlign w:val="center"/>
            <w:hideMark/>
          </w:tcPr>
          <w:p w14:paraId="08A2EAC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72353EE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1598B6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344E39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4DB685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186</w:t>
            </w:r>
          </w:p>
        </w:tc>
        <w:tc>
          <w:tcPr>
            <w:tcW w:w="554" w:type="pct"/>
            <w:tcBorders>
              <w:top w:val="single" w:sz="4" w:space="0" w:color="9BC2E6"/>
              <w:left w:val="nil"/>
              <w:bottom w:val="single" w:sz="4" w:space="0" w:color="9BC2E6"/>
              <w:right w:val="nil"/>
            </w:tcBorders>
            <w:shd w:val="clear" w:color="auto" w:fill="DDEBF7"/>
            <w:noWrap/>
            <w:vAlign w:val="center"/>
            <w:hideMark/>
          </w:tcPr>
          <w:p w14:paraId="203F186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98</w:t>
            </w:r>
          </w:p>
        </w:tc>
        <w:tc>
          <w:tcPr>
            <w:tcW w:w="722" w:type="pct"/>
            <w:tcBorders>
              <w:top w:val="single" w:sz="4" w:space="0" w:color="9BC2E6"/>
              <w:left w:val="nil"/>
              <w:bottom w:val="single" w:sz="4" w:space="0" w:color="9BC2E6"/>
              <w:right w:val="nil"/>
            </w:tcBorders>
            <w:shd w:val="clear" w:color="auto" w:fill="DDEBF7"/>
            <w:noWrap/>
            <w:vAlign w:val="center"/>
            <w:hideMark/>
          </w:tcPr>
          <w:p w14:paraId="2F978A1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1.7E+03</w:t>
            </w:r>
          </w:p>
        </w:tc>
        <w:tc>
          <w:tcPr>
            <w:tcW w:w="675" w:type="pct"/>
            <w:tcBorders>
              <w:top w:val="single" w:sz="4" w:space="0" w:color="9BC2E6"/>
              <w:left w:val="nil"/>
              <w:bottom w:val="single" w:sz="4" w:space="0" w:color="9BC2E6"/>
              <w:right w:val="nil"/>
            </w:tcBorders>
            <w:shd w:val="clear" w:color="auto" w:fill="DDEBF7"/>
            <w:noWrap/>
            <w:vAlign w:val="center"/>
            <w:hideMark/>
          </w:tcPr>
          <w:p w14:paraId="639AA04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1.7E+03</w:t>
            </w:r>
          </w:p>
        </w:tc>
        <w:tc>
          <w:tcPr>
            <w:tcW w:w="674" w:type="pct"/>
            <w:tcBorders>
              <w:top w:val="single" w:sz="4" w:space="0" w:color="9BC2E6"/>
              <w:left w:val="nil"/>
              <w:bottom w:val="single" w:sz="4" w:space="0" w:color="9BC2E6"/>
              <w:right w:val="nil"/>
            </w:tcBorders>
            <w:shd w:val="clear" w:color="auto" w:fill="DDEBF7"/>
            <w:noWrap/>
            <w:vAlign w:val="center"/>
            <w:hideMark/>
          </w:tcPr>
          <w:p w14:paraId="3E03958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w:t>
            </w:r>
          </w:p>
        </w:tc>
        <w:tc>
          <w:tcPr>
            <w:tcW w:w="619" w:type="pct"/>
            <w:tcBorders>
              <w:top w:val="single" w:sz="4" w:space="0" w:color="9BC2E6"/>
              <w:left w:val="nil"/>
              <w:bottom w:val="single" w:sz="4" w:space="0" w:color="9BC2E6"/>
              <w:right w:val="single" w:sz="4" w:space="0" w:color="9BC2E6"/>
            </w:tcBorders>
            <w:shd w:val="clear" w:color="auto" w:fill="DDEBF7"/>
            <w:noWrap/>
            <w:vAlign w:val="center"/>
            <w:hideMark/>
          </w:tcPr>
          <w:p w14:paraId="2A8CAF7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w:t>
            </w:r>
          </w:p>
        </w:tc>
      </w:tr>
      <w:tr w:rsidR="00FB6EBF" w14:paraId="7518F3A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FBA09D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F19521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96FA22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199</w:t>
            </w:r>
          </w:p>
        </w:tc>
        <w:tc>
          <w:tcPr>
            <w:tcW w:w="554" w:type="pct"/>
            <w:tcBorders>
              <w:top w:val="single" w:sz="4" w:space="0" w:color="9BC2E6"/>
              <w:left w:val="nil"/>
              <w:bottom w:val="single" w:sz="4" w:space="0" w:color="9BC2E6"/>
              <w:right w:val="nil"/>
            </w:tcBorders>
            <w:noWrap/>
            <w:vAlign w:val="center"/>
            <w:hideMark/>
          </w:tcPr>
          <w:p w14:paraId="3AACDC4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89</w:t>
            </w:r>
          </w:p>
        </w:tc>
        <w:tc>
          <w:tcPr>
            <w:tcW w:w="722" w:type="pct"/>
            <w:tcBorders>
              <w:top w:val="single" w:sz="4" w:space="0" w:color="9BC2E6"/>
              <w:left w:val="nil"/>
              <w:bottom w:val="single" w:sz="4" w:space="0" w:color="9BC2E6"/>
              <w:right w:val="nil"/>
            </w:tcBorders>
            <w:noWrap/>
            <w:vAlign w:val="center"/>
            <w:hideMark/>
          </w:tcPr>
          <w:p w14:paraId="148A8FE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5" w:type="pct"/>
            <w:tcBorders>
              <w:top w:val="single" w:sz="4" w:space="0" w:color="9BC2E6"/>
              <w:left w:val="nil"/>
              <w:bottom w:val="single" w:sz="4" w:space="0" w:color="9BC2E6"/>
              <w:right w:val="nil"/>
            </w:tcBorders>
            <w:noWrap/>
            <w:vAlign w:val="center"/>
            <w:hideMark/>
          </w:tcPr>
          <w:p w14:paraId="22BEF55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9BC2E6"/>
              <w:right w:val="nil"/>
            </w:tcBorders>
            <w:noWrap/>
            <w:vAlign w:val="center"/>
            <w:hideMark/>
          </w:tcPr>
          <w:p w14:paraId="12D710C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0.9</w:t>
            </w:r>
          </w:p>
        </w:tc>
        <w:tc>
          <w:tcPr>
            <w:tcW w:w="619" w:type="pct"/>
            <w:tcBorders>
              <w:top w:val="single" w:sz="4" w:space="0" w:color="9BC2E6"/>
              <w:left w:val="nil"/>
              <w:bottom w:val="single" w:sz="4" w:space="0" w:color="9BC2E6"/>
              <w:right w:val="single" w:sz="4" w:space="0" w:color="9BC2E6"/>
            </w:tcBorders>
            <w:noWrap/>
            <w:vAlign w:val="center"/>
            <w:hideMark/>
          </w:tcPr>
          <w:p w14:paraId="5FAC6E8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40DB39B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94839D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2E0B83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207E32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203</w:t>
            </w:r>
          </w:p>
        </w:tc>
        <w:tc>
          <w:tcPr>
            <w:tcW w:w="554" w:type="pct"/>
            <w:tcBorders>
              <w:top w:val="single" w:sz="4" w:space="0" w:color="9BC2E6"/>
              <w:left w:val="nil"/>
              <w:bottom w:val="single" w:sz="4" w:space="0" w:color="auto"/>
              <w:right w:val="nil"/>
            </w:tcBorders>
            <w:shd w:val="clear" w:color="auto" w:fill="DDEBF7"/>
            <w:noWrap/>
            <w:vAlign w:val="center"/>
            <w:hideMark/>
          </w:tcPr>
          <w:p w14:paraId="43A252D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91</w:t>
            </w:r>
          </w:p>
        </w:tc>
        <w:tc>
          <w:tcPr>
            <w:tcW w:w="722" w:type="pct"/>
            <w:tcBorders>
              <w:top w:val="single" w:sz="4" w:space="0" w:color="9BC2E6"/>
              <w:left w:val="nil"/>
              <w:bottom w:val="single" w:sz="4" w:space="0" w:color="auto"/>
              <w:right w:val="nil"/>
            </w:tcBorders>
            <w:shd w:val="clear" w:color="auto" w:fill="DDEBF7"/>
            <w:noWrap/>
            <w:vAlign w:val="center"/>
            <w:hideMark/>
          </w:tcPr>
          <w:p w14:paraId="454FFB3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2.2E+03</w:t>
            </w:r>
          </w:p>
        </w:tc>
        <w:tc>
          <w:tcPr>
            <w:tcW w:w="675" w:type="pct"/>
            <w:tcBorders>
              <w:top w:val="single" w:sz="4" w:space="0" w:color="9BC2E6"/>
              <w:left w:val="nil"/>
              <w:bottom w:val="single" w:sz="4" w:space="0" w:color="auto"/>
              <w:right w:val="nil"/>
            </w:tcBorders>
            <w:shd w:val="clear" w:color="auto" w:fill="DDEBF7"/>
            <w:noWrap/>
            <w:vAlign w:val="center"/>
            <w:hideMark/>
          </w:tcPr>
          <w:p w14:paraId="2866087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2.2E+03</w:t>
            </w:r>
          </w:p>
        </w:tc>
        <w:tc>
          <w:tcPr>
            <w:tcW w:w="674" w:type="pct"/>
            <w:tcBorders>
              <w:top w:val="single" w:sz="4" w:space="0" w:color="9BC2E6"/>
              <w:left w:val="nil"/>
              <w:bottom w:val="single" w:sz="4" w:space="0" w:color="auto"/>
              <w:right w:val="nil"/>
            </w:tcBorders>
            <w:shd w:val="clear" w:color="auto" w:fill="DDEBF7"/>
            <w:noWrap/>
            <w:vAlign w:val="center"/>
            <w:hideMark/>
          </w:tcPr>
          <w:p w14:paraId="6D5E69C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0.9</w:t>
            </w:r>
          </w:p>
        </w:tc>
        <w:tc>
          <w:tcPr>
            <w:tcW w:w="619" w:type="pct"/>
            <w:tcBorders>
              <w:top w:val="single" w:sz="4" w:space="0" w:color="9BC2E6"/>
              <w:left w:val="nil"/>
              <w:bottom w:val="single" w:sz="4" w:space="0" w:color="auto"/>
              <w:right w:val="single" w:sz="4" w:space="0" w:color="9BC2E6"/>
            </w:tcBorders>
            <w:shd w:val="clear" w:color="auto" w:fill="DDEBF7"/>
            <w:noWrap/>
            <w:vAlign w:val="center"/>
            <w:hideMark/>
          </w:tcPr>
          <w:p w14:paraId="5A0D073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23452AB2" w14:textId="77777777" w:rsidTr="00FB6EBF">
        <w:trPr>
          <w:trHeight w:val="300"/>
        </w:trPr>
        <w:tc>
          <w:tcPr>
            <w:tcW w:w="550" w:type="pct"/>
            <w:vMerge w:val="restart"/>
            <w:tcBorders>
              <w:top w:val="single" w:sz="4" w:space="0" w:color="auto"/>
              <w:left w:val="single" w:sz="4" w:space="0" w:color="9BC2E6"/>
              <w:bottom w:val="single" w:sz="4" w:space="0" w:color="auto"/>
              <w:right w:val="nil"/>
            </w:tcBorders>
            <w:noWrap/>
            <w:hideMark/>
          </w:tcPr>
          <w:p w14:paraId="35425F80"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4E567D8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671B721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220</w:t>
            </w:r>
          </w:p>
        </w:tc>
        <w:tc>
          <w:tcPr>
            <w:tcW w:w="554" w:type="pct"/>
            <w:tcBorders>
              <w:top w:val="single" w:sz="4" w:space="0" w:color="auto"/>
              <w:left w:val="nil"/>
              <w:bottom w:val="single" w:sz="4" w:space="0" w:color="9BC2E6"/>
              <w:right w:val="nil"/>
            </w:tcBorders>
            <w:noWrap/>
            <w:vAlign w:val="center"/>
            <w:hideMark/>
          </w:tcPr>
          <w:p w14:paraId="22F4134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92</w:t>
            </w:r>
          </w:p>
        </w:tc>
        <w:tc>
          <w:tcPr>
            <w:tcW w:w="722" w:type="pct"/>
            <w:tcBorders>
              <w:top w:val="single" w:sz="4" w:space="0" w:color="auto"/>
              <w:left w:val="nil"/>
              <w:bottom w:val="single" w:sz="4" w:space="0" w:color="9BC2E6"/>
              <w:right w:val="nil"/>
            </w:tcBorders>
            <w:noWrap/>
            <w:vAlign w:val="center"/>
            <w:hideMark/>
          </w:tcPr>
          <w:p w14:paraId="089546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2.5E+03</w:t>
            </w:r>
          </w:p>
        </w:tc>
        <w:tc>
          <w:tcPr>
            <w:tcW w:w="675" w:type="pct"/>
            <w:tcBorders>
              <w:top w:val="single" w:sz="4" w:space="0" w:color="auto"/>
              <w:left w:val="nil"/>
              <w:bottom w:val="single" w:sz="4" w:space="0" w:color="9BC2E6"/>
              <w:right w:val="nil"/>
            </w:tcBorders>
            <w:noWrap/>
            <w:vAlign w:val="center"/>
            <w:hideMark/>
          </w:tcPr>
          <w:p w14:paraId="61D145D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2.4E+03</w:t>
            </w:r>
          </w:p>
        </w:tc>
        <w:tc>
          <w:tcPr>
            <w:tcW w:w="674" w:type="pct"/>
            <w:tcBorders>
              <w:top w:val="single" w:sz="4" w:space="0" w:color="auto"/>
              <w:left w:val="nil"/>
              <w:bottom w:val="single" w:sz="4" w:space="0" w:color="9BC2E6"/>
              <w:right w:val="nil"/>
            </w:tcBorders>
            <w:noWrap/>
            <w:vAlign w:val="center"/>
            <w:hideMark/>
          </w:tcPr>
          <w:p w14:paraId="3470C1C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1.2</w:t>
            </w:r>
          </w:p>
        </w:tc>
        <w:tc>
          <w:tcPr>
            <w:tcW w:w="619" w:type="pct"/>
            <w:tcBorders>
              <w:top w:val="single" w:sz="4" w:space="0" w:color="auto"/>
              <w:left w:val="nil"/>
              <w:bottom w:val="single" w:sz="4" w:space="0" w:color="9BC2E6"/>
              <w:right w:val="single" w:sz="4" w:space="0" w:color="9BC2E6"/>
            </w:tcBorders>
            <w:noWrap/>
            <w:vAlign w:val="center"/>
            <w:hideMark/>
          </w:tcPr>
          <w:p w14:paraId="64C6375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3.1</w:t>
            </w:r>
          </w:p>
        </w:tc>
      </w:tr>
      <w:tr w:rsidR="00FB6EBF" w14:paraId="22AC460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F83A35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81E0EA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4260D6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239</w:t>
            </w:r>
          </w:p>
        </w:tc>
        <w:tc>
          <w:tcPr>
            <w:tcW w:w="554" w:type="pct"/>
            <w:tcBorders>
              <w:top w:val="single" w:sz="4" w:space="0" w:color="9BC2E6"/>
              <w:left w:val="nil"/>
              <w:bottom w:val="single" w:sz="4" w:space="0" w:color="9BC2E6"/>
              <w:right w:val="nil"/>
            </w:tcBorders>
            <w:shd w:val="clear" w:color="auto" w:fill="DDEBF7"/>
            <w:noWrap/>
            <w:vAlign w:val="center"/>
            <w:hideMark/>
          </w:tcPr>
          <w:p w14:paraId="22DC898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95</w:t>
            </w:r>
          </w:p>
        </w:tc>
        <w:tc>
          <w:tcPr>
            <w:tcW w:w="722" w:type="pct"/>
            <w:tcBorders>
              <w:top w:val="single" w:sz="4" w:space="0" w:color="9BC2E6"/>
              <w:left w:val="nil"/>
              <w:bottom w:val="single" w:sz="4" w:space="0" w:color="9BC2E6"/>
              <w:right w:val="nil"/>
            </w:tcBorders>
            <w:shd w:val="clear" w:color="auto" w:fill="DDEBF7"/>
            <w:noWrap/>
            <w:vAlign w:val="center"/>
            <w:hideMark/>
          </w:tcPr>
          <w:p w14:paraId="01959FF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2.8E+03</w:t>
            </w:r>
          </w:p>
        </w:tc>
        <w:tc>
          <w:tcPr>
            <w:tcW w:w="675" w:type="pct"/>
            <w:tcBorders>
              <w:top w:val="single" w:sz="4" w:space="0" w:color="9BC2E6"/>
              <w:left w:val="nil"/>
              <w:bottom w:val="single" w:sz="4" w:space="0" w:color="9BC2E6"/>
              <w:right w:val="nil"/>
            </w:tcBorders>
            <w:shd w:val="clear" w:color="auto" w:fill="DDEBF7"/>
            <w:noWrap/>
            <w:vAlign w:val="center"/>
            <w:hideMark/>
          </w:tcPr>
          <w:p w14:paraId="6427AED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2.7E+03</w:t>
            </w:r>
          </w:p>
        </w:tc>
        <w:tc>
          <w:tcPr>
            <w:tcW w:w="674" w:type="pct"/>
            <w:tcBorders>
              <w:top w:val="single" w:sz="4" w:space="0" w:color="9BC2E6"/>
              <w:left w:val="nil"/>
              <w:bottom w:val="single" w:sz="4" w:space="0" w:color="9BC2E6"/>
              <w:right w:val="nil"/>
            </w:tcBorders>
            <w:shd w:val="clear" w:color="auto" w:fill="DDEBF7"/>
            <w:noWrap/>
            <w:vAlign w:val="center"/>
            <w:hideMark/>
          </w:tcPr>
          <w:p w14:paraId="616B203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w:t>
            </w:r>
          </w:p>
        </w:tc>
        <w:tc>
          <w:tcPr>
            <w:tcW w:w="619" w:type="pct"/>
            <w:tcBorders>
              <w:top w:val="single" w:sz="4" w:space="0" w:color="9BC2E6"/>
              <w:left w:val="nil"/>
              <w:bottom w:val="single" w:sz="4" w:space="0" w:color="9BC2E6"/>
              <w:right w:val="single" w:sz="4" w:space="0" w:color="9BC2E6"/>
            </w:tcBorders>
            <w:shd w:val="clear" w:color="auto" w:fill="DDEBF7"/>
            <w:noWrap/>
            <w:vAlign w:val="center"/>
            <w:hideMark/>
          </w:tcPr>
          <w:p w14:paraId="65C0709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731446F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607F12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9BA76B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1697B1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238</w:t>
            </w:r>
          </w:p>
        </w:tc>
        <w:tc>
          <w:tcPr>
            <w:tcW w:w="554" w:type="pct"/>
            <w:tcBorders>
              <w:top w:val="single" w:sz="4" w:space="0" w:color="9BC2E6"/>
              <w:left w:val="nil"/>
              <w:bottom w:val="single" w:sz="4" w:space="0" w:color="9BC2E6"/>
              <w:right w:val="nil"/>
            </w:tcBorders>
            <w:noWrap/>
            <w:vAlign w:val="center"/>
            <w:hideMark/>
          </w:tcPr>
          <w:p w14:paraId="06A3D9B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89</w:t>
            </w:r>
          </w:p>
        </w:tc>
        <w:tc>
          <w:tcPr>
            <w:tcW w:w="722" w:type="pct"/>
            <w:tcBorders>
              <w:top w:val="single" w:sz="4" w:space="0" w:color="9BC2E6"/>
              <w:left w:val="nil"/>
              <w:bottom w:val="single" w:sz="4" w:space="0" w:color="9BC2E6"/>
              <w:right w:val="nil"/>
            </w:tcBorders>
            <w:noWrap/>
            <w:vAlign w:val="center"/>
            <w:hideMark/>
          </w:tcPr>
          <w:p w14:paraId="56E398A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2.9E+03</w:t>
            </w:r>
          </w:p>
        </w:tc>
        <w:tc>
          <w:tcPr>
            <w:tcW w:w="675" w:type="pct"/>
            <w:tcBorders>
              <w:top w:val="single" w:sz="4" w:space="0" w:color="9BC2E6"/>
              <w:left w:val="nil"/>
              <w:bottom w:val="single" w:sz="4" w:space="0" w:color="9BC2E6"/>
              <w:right w:val="nil"/>
            </w:tcBorders>
            <w:noWrap/>
            <w:vAlign w:val="center"/>
            <w:hideMark/>
          </w:tcPr>
          <w:p w14:paraId="7463CC0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2.8E+03</w:t>
            </w:r>
          </w:p>
        </w:tc>
        <w:tc>
          <w:tcPr>
            <w:tcW w:w="674" w:type="pct"/>
            <w:tcBorders>
              <w:top w:val="single" w:sz="4" w:space="0" w:color="9BC2E6"/>
              <w:left w:val="nil"/>
              <w:bottom w:val="single" w:sz="4" w:space="0" w:color="9BC2E6"/>
              <w:right w:val="nil"/>
            </w:tcBorders>
            <w:noWrap/>
            <w:vAlign w:val="center"/>
            <w:hideMark/>
          </w:tcPr>
          <w:p w14:paraId="339628F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w:t>
            </w:r>
          </w:p>
        </w:tc>
        <w:tc>
          <w:tcPr>
            <w:tcW w:w="619" w:type="pct"/>
            <w:tcBorders>
              <w:top w:val="single" w:sz="4" w:space="0" w:color="9BC2E6"/>
              <w:left w:val="nil"/>
              <w:bottom w:val="single" w:sz="4" w:space="0" w:color="9BC2E6"/>
              <w:right w:val="single" w:sz="4" w:space="0" w:color="9BC2E6"/>
            </w:tcBorders>
            <w:noWrap/>
            <w:vAlign w:val="center"/>
            <w:hideMark/>
          </w:tcPr>
          <w:p w14:paraId="22AD72A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2323C8E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BF414F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DD5962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5EE668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193</w:t>
            </w:r>
          </w:p>
        </w:tc>
        <w:tc>
          <w:tcPr>
            <w:tcW w:w="554" w:type="pct"/>
            <w:tcBorders>
              <w:top w:val="single" w:sz="4" w:space="0" w:color="9BC2E6"/>
              <w:left w:val="nil"/>
              <w:bottom w:val="single" w:sz="4" w:space="0" w:color="auto"/>
              <w:right w:val="nil"/>
            </w:tcBorders>
            <w:shd w:val="clear" w:color="auto" w:fill="DDEBF7"/>
            <w:noWrap/>
            <w:vAlign w:val="center"/>
            <w:hideMark/>
          </w:tcPr>
          <w:p w14:paraId="35E1304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99</w:t>
            </w:r>
          </w:p>
        </w:tc>
        <w:tc>
          <w:tcPr>
            <w:tcW w:w="722" w:type="pct"/>
            <w:tcBorders>
              <w:top w:val="single" w:sz="4" w:space="0" w:color="9BC2E6"/>
              <w:left w:val="nil"/>
              <w:bottom w:val="single" w:sz="4" w:space="0" w:color="auto"/>
              <w:right w:val="nil"/>
            </w:tcBorders>
            <w:shd w:val="clear" w:color="auto" w:fill="DDEBF7"/>
            <w:noWrap/>
            <w:vAlign w:val="center"/>
            <w:hideMark/>
          </w:tcPr>
          <w:p w14:paraId="1B04D8D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1.8E+03</w:t>
            </w:r>
          </w:p>
        </w:tc>
        <w:tc>
          <w:tcPr>
            <w:tcW w:w="675" w:type="pct"/>
            <w:tcBorders>
              <w:top w:val="single" w:sz="4" w:space="0" w:color="9BC2E6"/>
              <w:left w:val="nil"/>
              <w:bottom w:val="single" w:sz="4" w:space="0" w:color="auto"/>
              <w:right w:val="nil"/>
            </w:tcBorders>
            <w:shd w:val="clear" w:color="auto" w:fill="DDEBF7"/>
            <w:noWrap/>
            <w:vAlign w:val="center"/>
            <w:hideMark/>
          </w:tcPr>
          <w:p w14:paraId="23FFCF4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1.8E+03</w:t>
            </w:r>
          </w:p>
        </w:tc>
        <w:tc>
          <w:tcPr>
            <w:tcW w:w="674" w:type="pct"/>
            <w:tcBorders>
              <w:top w:val="single" w:sz="4" w:space="0" w:color="9BC2E6"/>
              <w:left w:val="nil"/>
              <w:bottom w:val="single" w:sz="4" w:space="0" w:color="auto"/>
              <w:right w:val="nil"/>
            </w:tcBorders>
            <w:shd w:val="clear" w:color="auto" w:fill="DDEBF7"/>
            <w:noWrap/>
            <w:vAlign w:val="center"/>
            <w:hideMark/>
          </w:tcPr>
          <w:p w14:paraId="27BEC2F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w:t>
            </w:r>
          </w:p>
        </w:tc>
        <w:tc>
          <w:tcPr>
            <w:tcW w:w="619" w:type="pct"/>
            <w:tcBorders>
              <w:top w:val="single" w:sz="4" w:space="0" w:color="9BC2E6"/>
              <w:left w:val="nil"/>
              <w:bottom w:val="single" w:sz="4" w:space="0" w:color="auto"/>
              <w:right w:val="single" w:sz="4" w:space="0" w:color="9BC2E6"/>
            </w:tcBorders>
            <w:shd w:val="clear" w:color="auto" w:fill="DDEBF7"/>
            <w:noWrap/>
            <w:vAlign w:val="center"/>
            <w:hideMark/>
          </w:tcPr>
          <w:p w14:paraId="5C4A22B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4.2</w:t>
            </w:r>
          </w:p>
        </w:tc>
      </w:tr>
    </w:tbl>
    <w:p w14:paraId="2EDE7B97"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 ML in 2015; 20 ML in 2040; and 31 ML in 2070.</w:t>
      </w:r>
    </w:p>
    <w:p w14:paraId="28382281"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28 ML in 2015; 49 ML in 2040; and 78 ML in 2070.</w:t>
      </w:r>
    </w:p>
    <w:p w14:paraId="0C906FC1" w14:textId="77777777" w:rsidR="00FB6EBF" w:rsidRDefault="00FB6EBF" w:rsidP="00FB6EBF"/>
    <w:p w14:paraId="1C1BFE21" w14:textId="77777777" w:rsidR="00FB6EBF" w:rsidRDefault="00FB6EBF" w:rsidP="00FB6EBF"/>
    <w:p w14:paraId="23120DB6" w14:textId="333F578A"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7</w:t>
      </w:r>
      <w:r w:rsidR="00F8587E">
        <w:rPr>
          <w:noProof/>
        </w:rPr>
        <w:fldChar w:fldCharType="end"/>
      </w:r>
      <w:r>
        <w:t xml:space="preserve"> Clyde River.</w:t>
      </w:r>
    </w:p>
    <w:tbl>
      <w:tblPr>
        <w:tblW w:w="5000" w:type="pct"/>
        <w:tblLook w:val="04A0" w:firstRow="1" w:lastRow="0" w:firstColumn="1" w:lastColumn="0" w:noHBand="0" w:noVBand="1"/>
      </w:tblPr>
      <w:tblGrid>
        <w:gridCol w:w="1049"/>
        <w:gridCol w:w="1103"/>
        <w:gridCol w:w="1207"/>
        <w:gridCol w:w="1061"/>
        <w:gridCol w:w="1383"/>
        <w:gridCol w:w="1385"/>
        <w:gridCol w:w="1291"/>
        <w:gridCol w:w="1097"/>
      </w:tblGrid>
      <w:tr w:rsidR="00FB6EBF" w14:paraId="46001761" w14:textId="77777777" w:rsidTr="00FB6EBF">
        <w:trPr>
          <w:trHeight w:val="34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51E43398"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A9C2FDA"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14E48BAD"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4" w:type="pct"/>
            <w:tcBorders>
              <w:top w:val="single" w:sz="4" w:space="0" w:color="auto"/>
              <w:left w:val="nil"/>
              <w:bottom w:val="single" w:sz="4" w:space="0" w:color="auto"/>
              <w:right w:val="nil"/>
            </w:tcBorders>
            <w:shd w:val="clear" w:color="auto" w:fill="5B9BD5"/>
            <w:vAlign w:val="center"/>
            <w:hideMark/>
          </w:tcPr>
          <w:p w14:paraId="1ECF1848"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09E350FC"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3" w:type="pct"/>
            <w:tcBorders>
              <w:top w:val="single" w:sz="4" w:space="0" w:color="auto"/>
              <w:left w:val="nil"/>
              <w:bottom w:val="single" w:sz="4" w:space="0" w:color="auto"/>
              <w:right w:val="nil"/>
            </w:tcBorders>
            <w:shd w:val="clear" w:color="auto" w:fill="5B9BD5"/>
            <w:vAlign w:val="center"/>
            <w:hideMark/>
          </w:tcPr>
          <w:p w14:paraId="70A68A51"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74" w:type="pct"/>
            <w:tcBorders>
              <w:top w:val="single" w:sz="4" w:space="0" w:color="auto"/>
              <w:left w:val="nil"/>
              <w:bottom w:val="single" w:sz="4" w:space="0" w:color="auto"/>
              <w:right w:val="nil"/>
            </w:tcBorders>
            <w:shd w:val="clear" w:color="auto" w:fill="5B9BD5"/>
            <w:vAlign w:val="center"/>
            <w:hideMark/>
          </w:tcPr>
          <w:p w14:paraId="40153D29"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3" w:type="pct"/>
            <w:tcBorders>
              <w:top w:val="single" w:sz="4" w:space="0" w:color="auto"/>
              <w:left w:val="nil"/>
              <w:bottom w:val="single" w:sz="4" w:space="0" w:color="auto"/>
              <w:right w:val="single" w:sz="4" w:space="0" w:color="9BC2E6"/>
            </w:tcBorders>
            <w:shd w:val="clear" w:color="auto" w:fill="5B9BD5"/>
            <w:vAlign w:val="center"/>
            <w:hideMark/>
          </w:tcPr>
          <w:p w14:paraId="09D831ED"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6636A3FB"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0C8DCC9E"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lastRenderedPageBreak/>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36EF7DD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1CBBCD5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89</w:t>
            </w:r>
          </w:p>
        </w:tc>
        <w:tc>
          <w:tcPr>
            <w:tcW w:w="554" w:type="pct"/>
            <w:tcBorders>
              <w:top w:val="single" w:sz="4" w:space="0" w:color="auto"/>
              <w:left w:val="nil"/>
              <w:bottom w:val="single" w:sz="4" w:space="0" w:color="9BC2E6"/>
              <w:right w:val="nil"/>
            </w:tcBorders>
            <w:shd w:val="clear" w:color="auto" w:fill="DDEBF7"/>
            <w:noWrap/>
            <w:vAlign w:val="center"/>
            <w:hideMark/>
          </w:tcPr>
          <w:p w14:paraId="6BC2595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62</w:t>
            </w:r>
          </w:p>
        </w:tc>
        <w:tc>
          <w:tcPr>
            <w:tcW w:w="722" w:type="pct"/>
            <w:tcBorders>
              <w:top w:val="single" w:sz="4" w:space="0" w:color="auto"/>
              <w:left w:val="nil"/>
              <w:bottom w:val="single" w:sz="4" w:space="0" w:color="9BC2E6"/>
              <w:right w:val="nil"/>
            </w:tcBorders>
            <w:shd w:val="clear" w:color="auto" w:fill="DDEBF7"/>
            <w:noWrap/>
            <w:vAlign w:val="center"/>
            <w:hideMark/>
          </w:tcPr>
          <w:p w14:paraId="19E9BE9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-2.2E+01</w:t>
            </w:r>
          </w:p>
        </w:tc>
        <w:tc>
          <w:tcPr>
            <w:tcW w:w="723" w:type="pct"/>
            <w:tcBorders>
              <w:top w:val="single" w:sz="4" w:space="0" w:color="auto"/>
              <w:left w:val="nil"/>
              <w:bottom w:val="single" w:sz="4" w:space="0" w:color="9BC2E6"/>
              <w:right w:val="nil"/>
            </w:tcBorders>
            <w:shd w:val="clear" w:color="auto" w:fill="DDEBF7"/>
            <w:noWrap/>
            <w:vAlign w:val="center"/>
            <w:hideMark/>
          </w:tcPr>
          <w:p w14:paraId="3742517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-7.8E+01</w:t>
            </w:r>
          </w:p>
        </w:tc>
        <w:tc>
          <w:tcPr>
            <w:tcW w:w="674" w:type="pct"/>
            <w:tcBorders>
              <w:top w:val="single" w:sz="4" w:space="0" w:color="auto"/>
              <w:left w:val="nil"/>
              <w:bottom w:val="single" w:sz="4" w:space="0" w:color="9BC2E6"/>
              <w:right w:val="nil"/>
            </w:tcBorders>
            <w:shd w:val="clear" w:color="auto" w:fill="DDEBF7"/>
            <w:noWrap/>
            <w:vAlign w:val="center"/>
            <w:hideMark/>
          </w:tcPr>
          <w:p w14:paraId="063B560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245</w:t>
            </w:r>
          </w:p>
        </w:tc>
        <w:tc>
          <w:tcPr>
            <w:tcW w:w="573" w:type="pct"/>
            <w:tcBorders>
              <w:top w:val="single" w:sz="4" w:space="0" w:color="auto"/>
              <w:left w:val="nil"/>
              <w:bottom w:val="single" w:sz="4" w:space="0" w:color="9BC2E6"/>
              <w:right w:val="single" w:sz="4" w:space="0" w:color="9BC2E6"/>
            </w:tcBorders>
            <w:shd w:val="clear" w:color="auto" w:fill="DDEBF7"/>
            <w:noWrap/>
            <w:vAlign w:val="center"/>
            <w:hideMark/>
          </w:tcPr>
          <w:p w14:paraId="2D60660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612</w:t>
            </w:r>
          </w:p>
        </w:tc>
      </w:tr>
      <w:tr w:rsidR="00FB6EBF" w14:paraId="14C45D0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93DD00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362F32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761667F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177</w:t>
            </w:r>
          </w:p>
        </w:tc>
        <w:tc>
          <w:tcPr>
            <w:tcW w:w="554" w:type="pct"/>
            <w:tcBorders>
              <w:top w:val="single" w:sz="4" w:space="0" w:color="9BC2E6"/>
              <w:left w:val="nil"/>
              <w:bottom w:val="single" w:sz="4" w:space="0" w:color="9BC2E6"/>
              <w:right w:val="nil"/>
            </w:tcBorders>
            <w:noWrap/>
            <w:vAlign w:val="center"/>
            <w:hideMark/>
          </w:tcPr>
          <w:p w14:paraId="549E8DC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9BC2E6"/>
              <w:left w:val="nil"/>
              <w:bottom w:val="single" w:sz="4" w:space="0" w:color="9BC2E6"/>
              <w:right w:val="nil"/>
            </w:tcBorders>
            <w:noWrap/>
            <w:vAlign w:val="center"/>
            <w:hideMark/>
          </w:tcPr>
          <w:p w14:paraId="61B1BD4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1.9E+01</w:t>
            </w:r>
          </w:p>
        </w:tc>
        <w:tc>
          <w:tcPr>
            <w:tcW w:w="723" w:type="pct"/>
            <w:tcBorders>
              <w:top w:val="single" w:sz="4" w:space="0" w:color="9BC2E6"/>
              <w:left w:val="nil"/>
              <w:bottom w:val="single" w:sz="4" w:space="0" w:color="9BC2E6"/>
              <w:right w:val="nil"/>
            </w:tcBorders>
            <w:noWrap/>
            <w:vAlign w:val="center"/>
            <w:hideMark/>
          </w:tcPr>
          <w:p w14:paraId="7AB6DFD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-3.7E+01</w:t>
            </w:r>
          </w:p>
        </w:tc>
        <w:tc>
          <w:tcPr>
            <w:tcW w:w="674" w:type="pct"/>
            <w:tcBorders>
              <w:top w:val="single" w:sz="4" w:space="0" w:color="9BC2E6"/>
              <w:left w:val="nil"/>
              <w:bottom w:val="single" w:sz="4" w:space="0" w:color="9BC2E6"/>
              <w:right w:val="nil"/>
            </w:tcBorders>
            <w:noWrap/>
            <w:vAlign w:val="center"/>
            <w:hideMark/>
          </w:tcPr>
          <w:p w14:paraId="54B580B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66</w:t>
            </w:r>
          </w:p>
        </w:tc>
        <w:tc>
          <w:tcPr>
            <w:tcW w:w="573" w:type="pct"/>
            <w:tcBorders>
              <w:top w:val="single" w:sz="4" w:space="0" w:color="9BC2E6"/>
              <w:left w:val="nil"/>
              <w:bottom w:val="single" w:sz="4" w:space="0" w:color="9BC2E6"/>
              <w:right w:val="single" w:sz="4" w:space="0" w:color="9BC2E6"/>
            </w:tcBorders>
            <w:noWrap/>
            <w:vAlign w:val="center"/>
            <w:hideMark/>
          </w:tcPr>
          <w:p w14:paraId="5218997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166</w:t>
            </w:r>
          </w:p>
        </w:tc>
      </w:tr>
      <w:tr w:rsidR="00FB6EBF" w14:paraId="7B901BA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C316D2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F35069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04AF37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177</w:t>
            </w:r>
          </w:p>
        </w:tc>
        <w:tc>
          <w:tcPr>
            <w:tcW w:w="554" w:type="pct"/>
            <w:tcBorders>
              <w:top w:val="single" w:sz="4" w:space="0" w:color="9BC2E6"/>
              <w:left w:val="nil"/>
              <w:bottom w:val="single" w:sz="4" w:space="0" w:color="9BC2E6"/>
              <w:right w:val="nil"/>
            </w:tcBorders>
            <w:shd w:val="clear" w:color="auto" w:fill="DDEBF7"/>
            <w:noWrap/>
            <w:vAlign w:val="center"/>
            <w:hideMark/>
          </w:tcPr>
          <w:p w14:paraId="666B454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9BC2E6"/>
              <w:right w:val="nil"/>
            </w:tcBorders>
            <w:shd w:val="clear" w:color="auto" w:fill="DDEBF7"/>
            <w:noWrap/>
            <w:vAlign w:val="center"/>
            <w:hideMark/>
          </w:tcPr>
          <w:p w14:paraId="3C4D398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2.6E+01</w:t>
            </w:r>
          </w:p>
        </w:tc>
        <w:tc>
          <w:tcPr>
            <w:tcW w:w="723" w:type="pct"/>
            <w:tcBorders>
              <w:top w:val="single" w:sz="4" w:space="0" w:color="9BC2E6"/>
              <w:left w:val="nil"/>
              <w:bottom w:val="single" w:sz="4" w:space="0" w:color="9BC2E6"/>
              <w:right w:val="nil"/>
            </w:tcBorders>
            <w:shd w:val="clear" w:color="auto" w:fill="DDEBF7"/>
            <w:noWrap/>
            <w:vAlign w:val="center"/>
            <w:hideMark/>
          </w:tcPr>
          <w:p w14:paraId="79A4416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-3.0E+01</w:t>
            </w:r>
          </w:p>
        </w:tc>
        <w:tc>
          <w:tcPr>
            <w:tcW w:w="674" w:type="pct"/>
            <w:tcBorders>
              <w:top w:val="single" w:sz="4" w:space="0" w:color="9BC2E6"/>
              <w:left w:val="nil"/>
              <w:bottom w:val="single" w:sz="4" w:space="0" w:color="9BC2E6"/>
              <w:right w:val="nil"/>
            </w:tcBorders>
            <w:shd w:val="clear" w:color="auto" w:fill="DDEBF7"/>
            <w:noWrap/>
            <w:vAlign w:val="center"/>
            <w:hideMark/>
          </w:tcPr>
          <w:p w14:paraId="2D6F404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59</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2001AE8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146</w:t>
            </w:r>
          </w:p>
        </w:tc>
      </w:tr>
      <w:tr w:rsidR="00FB6EBF" w14:paraId="6DB7215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2817D2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CAB36E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6F653D4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166</w:t>
            </w:r>
          </w:p>
        </w:tc>
        <w:tc>
          <w:tcPr>
            <w:tcW w:w="554" w:type="pct"/>
            <w:tcBorders>
              <w:top w:val="single" w:sz="4" w:space="0" w:color="9BC2E6"/>
              <w:left w:val="nil"/>
              <w:bottom w:val="single" w:sz="4" w:space="0" w:color="9BC2E6"/>
              <w:right w:val="nil"/>
            </w:tcBorders>
            <w:noWrap/>
            <w:vAlign w:val="center"/>
            <w:hideMark/>
          </w:tcPr>
          <w:p w14:paraId="19ED1AC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71</w:t>
            </w:r>
          </w:p>
        </w:tc>
        <w:tc>
          <w:tcPr>
            <w:tcW w:w="722" w:type="pct"/>
            <w:tcBorders>
              <w:top w:val="single" w:sz="4" w:space="0" w:color="9BC2E6"/>
              <w:left w:val="nil"/>
              <w:bottom w:val="single" w:sz="4" w:space="0" w:color="9BC2E6"/>
              <w:right w:val="nil"/>
            </w:tcBorders>
            <w:noWrap/>
            <w:vAlign w:val="center"/>
            <w:hideMark/>
          </w:tcPr>
          <w:p w14:paraId="3828DE2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1.7E+01</w:t>
            </w:r>
          </w:p>
        </w:tc>
        <w:tc>
          <w:tcPr>
            <w:tcW w:w="723" w:type="pct"/>
            <w:tcBorders>
              <w:top w:val="single" w:sz="4" w:space="0" w:color="9BC2E6"/>
              <w:left w:val="nil"/>
              <w:bottom w:val="single" w:sz="4" w:space="0" w:color="9BC2E6"/>
              <w:right w:val="nil"/>
            </w:tcBorders>
            <w:noWrap/>
            <w:vAlign w:val="center"/>
            <w:hideMark/>
          </w:tcPr>
          <w:p w14:paraId="12DEFE7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-3.9E+01</w:t>
            </w:r>
          </w:p>
        </w:tc>
        <w:tc>
          <w:tcPr>
            <w:tcW w:w="674" w:type="pct"/>
            <w:tcBorders>
              <w:top w:val="single" w:sz="4" w:space="0" w:color="9BC2E6"/>
              <w:left w:val="nil"/>
              <w:bottom w:val="single" w:sz="4" w:space="0" w:color="9BC2E6"/>
              <w:right w:val="nil"/>
            </w:tcBorders>
            <w:noWrap/>
            <w:vAlign w:val="center"/>
            <w:hideMark/>
          </w:tcPr>
          <w:p w14:paraId="0FD510F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69</w:t>
            </w:r>
          </w:p>
        </w:tc>
        <w:tc>
          <w:tcPr>
            <w:tcW w:w="573" w:type="pct"/>
            <w:tcBorders>
              <w:top w:val="single" w:sz="4" w:space="0" w:color="9BC2E6"/>
              <w:left w:val="nil"/>
              <w:bottom w:val="single" w:sz="4" w:space="0" w:color="9BC2E6"/>
              <w:right w:val="single" w:sz="4" w:space="0" w:color="9BC2E6"/>
            </w:tcBorders>
            <w:noWrap/>
            <w:vAlign w:val="center"/>
            <w:hideMark/>
          </w:tcPr>
          <w:p w14:paraId="7BF7D51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171</w:t>
            </w:r>
          </w:p>
        </w:tc>
      </w:tr>
      <w:tr w:rsidR="00FB6EBF" w14:paraId="300931B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586A07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8C6759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309A91A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171</w:t>
            </w:r>
          </w:p>
        </w:tc>
        <w:tc>
          <w:tcPr>
            <w:tcW w:w="554" w:type="pct"/>
            <w:tcBorders>
              <w:top w:val="single" w:sz="4" w:space="0" w:color="9BC2E6"/>
              <w:left w:val="nil"/>
              <w:bottom w:val="single" w:sz="4" w:space="0" w:color="auto"/>
              <w:right w:val="nil"/>
            </w:tcBorders>
            <w:shd w:val="clear" w:color="auto" w:fill="DDEBF7"/>
            <w:noWrap/>
            <w:vAlign w:val="center"/>
            <w:hideMark/>
          </w:tcPr>
          <w:p w14:paraId="34D18A8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63</w:t>
            </w:r>
          </w:p>
        </w:tc>
        <w:tc>
          <w:tcPr>
            <w:tcW w:w="722" w:type="pct"/>
            <w:tcBorders>
              <w:top w:val="single" w:sz="4" w:space="0" w:color="9BC2E6"/>
              <w:left w:val="nil"/>
              <w:bottom w:val="single" w:sz="4" w:space="0" w:color="auto"/>
              <w:right w:val="nil"/>
            </w:tcBorders>
            <w:shd w:val="clear" w:color="auto" w:fill="DDEBF7"/>
            <w:noWrap/>
            <w:vAlign w:val="center"/>
            <w:hideMark/>
          </w:tcPr>
          <w:p w14:paraId="65BD44D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2.5E+01</w:t>
            </w:r>
          </w:p>
        </w:tc>
        <w:tc>
          <w:tcPr>
            <w:tcW w:w="723" w:type="pct"/>
            <w:tcBorders>
              <w:top w:val="single" w:sz="4" w:space="0" w:color="9BC2E6"/>
              <w:left w:val="nil"/>
              <w:bottom w:val="single" w:sz="4" w:space="0" w:color="auto"/>
              <w:right w:val="nil"/>
            </w:tcBorders>
            <w:shd w:val="clear" w:color="auto" w:fill="DDEBF7"/>
            <w:noWrap/>
            <w:vAlign w:val="center"/>
            <w:hideMark/>
          </w:tcPr>
          <w:p w14:paraId="29071BD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-3.1E+01</w:t>
            </w:r>
          </w:p>
        </w:tc>
        <w:tc>
          <w:tcPr>
            <w:tcW w:w="674" w:type="pct"/>
            <w:tcBorders>
              <w:top w:val="single" w:sz="4" w:space="0" w:color="9BC2E6"/>
              <w:left w:val="nil"/>
              <w:bottom w:val="single" w:sz="4" w:space="0" w:color="auto"/>
              <w:right w:val="nil"/>
            </w:tcBorders>
            <w:shd w:val="clear" w:color="auto" w:fill="DDEBF7"/>
            <w:noWrap/>
            <w:vAlign w:val="center"/>
            <w:hideMark/>
          </w:tcPr>
          <w:p w14:paraId="10C2D26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60</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1D0DA89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150</w:t>
            </w:r>
          </w:p>
        </w:tc>
      </w:tr>
      <w:tr w:rsidR="00FB6EBF" w14:paraId="226067A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BC46423"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684270D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7EF2DE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173</w:t>
            </w:r>
          </w:p>
        </w:tc>
        <w:tc>
          <w:tcPr>
            <w:tcW w:w="554" w:type="pct"/>
            <w:tcBorders>
              <w:top w:val="single" w:sz="4" w:space="0" w:color="auto"/>
              <w:left w:val="nil"/>
              <w:bottom w:val="single" w:sz="4" w:space="0" w:color="9BC2E6"/>
              <w:right w:val="nil"/>
            </w:tcBorders>
            <w:noWrap/>
            <w:vAlign w:val="center"/>
            <w:hideMark/>
          </w:tcPr>
          <w:p w14:paraId="0DC0322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76</w:t>
            </w:r>
          </w:p>
        </w:tc>
        <w:tc>
          <w:tcPr>
            <w:tcW w:w="722" w:type="pct"/>
            <w:tcBorders>
              <w:top w:val="single" w:sz="4" w:space="0" w:color="auto"/>
              <w:left w:val="nil"/>
              <w:bottom w:val="single" w:sz="4" w:space="0" w:color="9BC2E6"/>
              <w:right w:val="nil"/>
            </w:tcBorders>
            <w:noWrap/>
            <w:vAlign w:val="center"/>
            <w:hideMark/>
          </w:tcPr>
          <w:p w14:paraId="215025E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-1.1E+01</w:t>
            </w:r>
          </w:p>
        </w:tc>
        <w:tc>
          <w:tcPr>
            <w:tcW w:w="723" w:type="pct"/>
            <w:tcBorders>
              <w:top w:val="single" w:sz="4" w:space="0" w:color="auto"/>
              <w:left w:val="nil"/>
              <w:bottom w:val="single" w:sz="4" w:space="0" w:color="9BC2E6"/>
              <w:right w:val="nil"/>
            </w:tcBorders>
            <w:noWrap/>
            <w:vAlign w:val="center"/>
            <w:hideMark/>
          </w:tcPr>
          <w:p w14:paraId="1ACC04A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-1.1E+02</w:t>
            </w:r>
          </w:p>
        </w:tc>
        <w:tc>
          <w:tcPr>
            <w:tcW w:w="674" w:type="pct"/>
            <w:tcBorders>
              <w:top w:val="single" w:sz="4" w:space="0" w:color="auto"/>
              <w:left w:val="nil"/>
              <w:bottom w:val="single" w:sz="4" w:space="0" w:color="9BC2E6"/>
              <w:right w:val="nil"/>
            </w:tcBorders>
            <w:noWrap/>
            <w:vAlign w:val="center"/>
            <w:hideMark/>
          </w:tcPr>
          <w:p w14:paraId="1FDBA22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120</w:t>
            </w:r>
          </w:p>
        </w:tc>
        <w:tc>
          <w:tcPr>
            <w:tcW w:w="573" w:type="pct"/>
            <w:tcBorders>
              <w:top w:val="single" w:sz="4" w:space="0" w:color="auto"/>
              <w:left w:val="nil"/>
              <w:bottom w:val="single" w:sz="4" w:space="0" w:color="9BC2E6"/>
              <w:right w:val="single" w:sz="4" w:space="0" w:color="9BC2E6"/>
            </w:tcBorders>
            <w:noWrap/>
            <w:vAlign w:val="center"/>
            <w:hideMark/>
          </w:tcPr>
          <w:p w14:paraId="47E7CAE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299</w:t>
            </w:r>
          </w:p>
        </w:tc>
      </w:tr>
      <w:tr w:rsidR="00FB6EBF" w14:paraId="797E0EB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776043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58C2D1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DAB6C6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178</w:t>
            </w:r>
          </w:p>
        </w:tc>
        <w:tc>
          <w:tcPr>
            <w:tcW w:w="554" w:type="pct"/>
            <w:tcBorders>
              <w:top w:val="single" w:sz="4" w:space="0" w:color="9BC2E6"/>
              <w:left w:val="nil"/>
              <w:bottom w:val="single" w:sz="4" w:space="0" w:color="9BC2E6"/>
              <w:right w:val="nil"/>
            </w:tcBorders>
            <w:shd w:val="clear" w:color="auto" w:fill="DDEBF7"/>
            <w:noWrap/>
            <w:vAlign w:val="center"/>
            <w:hideMark/>
          </w:tcPr>
          <w:p w14:paraId="146B88F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73</w:t>
            </w:r>
          </w:p>
        </w:tc>
        <w:tc>
          <w:tcPr>
            <w:tcW w:w="722" w:type="pct"/>
            <w:tcBorders>
              <w:top w:val="single" w:sz="4" w:space="0" w:color="9BC2E6"/>
              <w:left w:val="nil"/>
              <w:bottom w:val="single" w:sz="4" w:space="0" w:color="9BC2E6"/>
              <w:right w:val="nil"/>
            </w:tcBorders>
            <w:shd w:val="clear" w:color="auto" w:fill="DDEBF7"/>
            <w:noWrap/>
            <w:vAlign w:val="center"/>
            <w:hideMark/>
          </w:tcPr>
          <w:p w14:paraId="7C72066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-6.0E+00</w:t>
            </w:r>
          </w:p>
        </w:tc>
        <w:tc>
          <w:tcPr>
            <w:tcW w:w="723" w:type="pct"/>
            <w:tcBorders>
              <w:top w:val="single" w:sz="4" w:space="0" w:color="9BC2E6"/>
              <w:left w:val="nil"/>
              <w:bottom w:val="single" w:sz="4" w:space="0" w:color="9BC2E6"/>
              <w:right w:val="nil"/>
            </w:tcBorders>
            <w:shd w:val="clear" w:color="auto" w:fill="DDEBF7"/>
            <w:noWrap/>
            <w:vAlign w:val="center"/>
            <w:hideMark/>
          </w:tcPr>
          <w:p w14:paraId="3D6C90B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-1.1E+02</w:t>
            </w:r>
          </w:p>
        </w:tc>
        <w:tc>
          <w:tcPr>
            <w:tcW w:w="674" w:type="pct"/>
            <w:tcBorders>
              <w:top w:val="single" w:sz="4" w:space="0" w:color="9BC2E6"/>
              <w:left w:val="nil"/>
              <w:bottom w:val="single" w:sz="4" w:space="0" w:color="9BC2E6"/>
              <w:right w:val="nil"/>
            </w:tcBorders>
            <w:shd w:val="clear" w:color="auto" w:fill="DDEBF7"/>
            <w:noWrap/>
            <w:vAlign w:val="center"/>
            <w:hideMark/>
          </w:tcPr>
          <w:p w14:paraId="08F944C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110</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5DCF6C6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275</w:t>
            </w:r>
          </w:p>
        </w:tc>
      </w:tr>
      <w:tr w:rsidR="00FB6EBF" w14:paraId="6025BDF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407933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1A888A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98FC53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168</w:t>
            </w:r>
          </w:p>
        </w:tc>
        <w:tc>
          <w:tcPr>
            <w:tcW w:w="554" w:type="pct"/>
            <w:tcBorders>
              <w:top w:val="single" w:sz="4" w:space="0" w:color="9BC2E6"/>
              <w:left w:val="nil"/>
              <w:bottom w:val="single" w:sz="4" w:space="0" w:color="9BC2E6"/>
              <w:right w:val="nil"/>
            </w:tcBorders>
            <w:noWrap/>
            <w:vAlign w:val="center"/>
            <w:hideMark/>
          </w:tcPr>
          <w:p w14:paraId="3B8C9DB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1C8ABF0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-1.3E+01</w:t>
            </w:r>
          </w:p>
        </w:tc>
        <w:tc>
          <w:tcPr>
            <w:tcW w:w="723" w:type="pct"/>
            <w:tcBorders>
              <w:top w:val="single" w:sz="4" w:space="0" w:color="9BC2E6"/>
              <w:left w:val="nil"/>
              <w:bottom w:val="single" w:sz="4" w:space="0" w:color="9BC2E6"/>
              <w:right w:val="nil"/>
            </w:tcBorders>
            <w:noWrap/>
            <w:vAlign w:val="center"/>
            <w:hideMark/>
          </w:tcPr>
          <w:p w14:paraId="11CE878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-1.1E+02</w:t>
            </w:r>
          </w:p>
        </w:tc>
        <w:tc>
          <w:tcPr>
            <w:tcW w:w="674" w:type="pct"/>
            <w:tcBorders>
              <w:top w:val="single" w:sz="4" w:space="0" w:color="9BC2E6"/>
              <w:left w:val="nil"/>
              <w:bottom w:val="single" w:sz="4" w:space="0" w:color="9BC2E6"/>
              <w:right w:val="nil"/>
            </w:tcBorders>
            <w:noWrap/>
            <w:vAlign w:val="center"/>
            <w:hideMark/>
          </w:tcPr>
          <w:p w14:paraId="3B32B4D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124</w:t>
            </w:r>
          </w:p>
        </w:tc>
        <w:tc>
          <w:tcPr>
            <w:tcW w:w="573" w:type="pct"/>
            <w:tcBorders>
              <w:top w:val="single" w:sz="4" w:space="0" w:color="9BC2E6"/>
              <w:left w:val="nil"/>
              <w:bottom w:val="single" w:sz="4" w:space="0" w:color="9BC2E6"/>
              <w:right w:val="single" w:sz="4" w:space="0" w:color="9BC2E6"/>
            </w:tcBorders>
            <w:noWrap/>
            <w:vAlign w:val="center"/>
            <w:hideMark/>
          </w:tcPr>
          <w:p w14:paraId="235071A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310</w:t>
            </w:r>
          </w:p>
        </w:tc>
      </w:tr>
      <w:tr w:rsidR="00FB6EBF" w14:paraId="03D98FC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2F53E1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55CBDC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1E9033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175</w:t>
            </w:r>
          </w:p>
        </w:tc>
        <w:tc>
          <w:tcPr>
            <w:tcW w:w="554" w:type="pct"/>
            <w:tcBorders>
              <w:top w:val="single" w:sz="4" w:space="0" w:color="9BC2E6"/>
              <w:left w:val="nil"/>
              <w:bottom w:val="single" w:sz="4" w:space="0" w:color="auto"/>
              <w:right w:val="nil"/>
            </w:tcBorders>
            <w:shd w:val="clear" w:color="auto" w:fill="DDEBF7"/>
            <w:noWrap/>
            <w:vAlign w:val="center"/>
            <w:hideMark/>
          </w:tcPr>
          <w:p w14:paraId="232DF86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62</w:t>
            </w:r>
          </w:p>
        </w:tc>
        <w:tc>
          <w:tcPr>
            <w:tcW w:w="722" w:type="pct"/>
            <w:tcBorders>
              <w:top w:val="single" w:sz="4" w:space="0" w:color="9BC2E6"/>
              <w:left w:val="nil"/>
              <w:bottom w:val="single" w:sz="4" w:space="0" w:color="auto"/>
              <w:right w:val="nil"/>
            </w:tcBorders>
            <w:shd w:val="clear" w:color="auto" w:fill="DDEBF7"/>
            <w:noWrap/>
            <w:vAlign w:val="center"/>
            <w:hideMark/>
          </w:tcPr>
          <w:p w14:paraId="359E641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-1.7E+00</w:t>
            </w:r>
          </w:p>
        </w:tc>
        <w:tc>
          <w:tcPr>
            <w:tcW w:w="723" w:type="pct"/>
            <w:tcBorders>
              <w:top w:val="single" w:sz="4" w:space="0" w:color="9BC2E6"/>
              <w:left w:val="nil"/>
              <w:bottom w:val="single" w:sz="4" w:space="0" w:color="auto"/>
              <w:right w:val="nil"/>
            </w:tcBorders>
            <w:shd w:val="clear" w:color="auto" w:fill="DDEBF7"/>
            <w:noWrap/>
            <w:vAlign w:val="center"/>
            <w:hideMark/>
          </w:tcPr>
          <w:p w14:paraId="187207A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-1.0E+02</w:t>
            </w:r>
          </w:p>
        </w:tc>
        <w:tc>
          <w:tcPr>
            <w:tcW w:w="674" w:type="pct"/>
            <w:tcBorders>
              <w:top w:val="single" w:sz="4" w:space="0" w:color="9BC2E6"/>
              <w:left w:val="nil"/>
              <w:bottom w:val="single" w:sz="4" w:space="0" w:color="auto"/>
              <w:right w:val="nil"/>
            </w:tcBorders>
            <w:shd w:val="clear" w:color="auto" w:fill="DDEBF7"/>
            <w:noWrap/>
            <w:vAlign w:val="center"/>
            <w:hideMark/>
          </w:tcPr>
          <w:p w14:paraId="699BF72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103</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1F6514B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256</w:t>
            </w:r>
          </w:p>
        </w:tc>
      </w:tr>
      <w:tr w:rsidR="00FB6EBF" w14:paraId="147710A1"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C6C5A3E"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73CEDDC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621F12A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213</w:t>
            </w:r>
          </w:p>
        </w:tc>
        <w:tc>
          <w:tcPr>
            <w:tcW w:w="554" w:type="pct"/>
            <w:tcBorders>
              <w:top w:val="single" w:sz="4" w:space="0" w:color="auto"/>
              <w:left w:val="nil"/>
              <w:bottom w:val="single" w:sz="4" w:space="0" w:color="9BC2E6"/>
              <w:right w:val="nil"/>
            </w:tcBorders>
            <w:noWrap/>
            <w:vAlign w:val="center"/>
            <w:hideMark/>
          </w:tcPr>
          <w:p w14:paraId="5D1B782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auto"/>
              <w:left w:val="nil"/>
              <w:bottom w:val="single" w:sz="4" w:space="0" w:color="9BC2E6"/>
              <w:right w:val="nil"/>
            </w:tcBorders>
            <w:noWrap/>
            <w:vAlign w:val="center"/>
            <w:hideMark/>
          </w:tcPr>
          <w:p w14:paraId="01DCF75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-4.2E+01</w:t>
            </w:r>
          </w:p>
        </w:tc>
        <w:tc>
          <w:tcPr>
            <w:tcW w:w="723" w:type="pct"/>
            <w:tcBorders>
              <w:top w:val="single" w:sz="4" w:space="0" w:color="auto"/>
              <w:left w:val="nil"/>
              <w:bottom w:val="single" w:sz="4" w:space="0" w:color="9BC2E6"/>
              <w:right w:val="nil"/>
            </w:tcBorders>
            <w:noWrap/>
            <w:vAlign w:val="center"/>
            <w:hideMark/>
          </w:tcPr>
          <w:p w14:paraId="150A6F0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-2.2E+02</w:t>
            </w:r>
          </w:p>
        </w:tc>
        <w:tc>
          <w:tcPr>
            <w:tcW w:w="674" w:type="pct"/>
            <w:tcBorders>
              <w:top w:val="single" w:sz="4" w:space="0" w:color="auto"/>
              <w:left w:val="nil"/>
              <w:bottom w:val="single" w:sz="4" w:space="0" w:color="9BC2E6"/>
              <w:right w:val="nil"/>
            </w:tcBorders>
            <w:noWrap/>
            <w:vAlign w:val="center"/>
            <w:hideMark/>
          </w:tcPr>
          <w:p w14:paraId="4C52E50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155</w:t>
            </w:r>
          </w:p>
        </w:tc>
        <w:tc>
          <w:tcPr>
            <w:tcW w:w="573" w:type="pct"/>
            <w:tcBorders>
              <w:top w:val="single" w:sz="4" w:space="0" w:color="auto"/>
              <w:left w:val="nil"/>
              <w:bottom w:val="single" w:sz="4" w:space="0" w:color="9BC2E6"/>
              <w:right w:val="single" w:sz="4" w:space="0" w:color="9BC2E6"/>
            </w:tcBorders>
            <w:noWrap/>
            <w:vAlign w:val="center"/>
            <w:hideMark/>
          </w:tcPr>
          <w:p w14:paraId="2329C4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387</w:t>
            </w:r>
          </w:p>
        </w:tc>
      </w:tr>
      <w:tr w:rsidR="00FB6EBF" w14:paraId="059C7B4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6C5A77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7B7265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84615A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195</w:t>
            </w:r>
          </w:p>
        </w:tc>
        <w:tc>
          <w:tcPr>
            <w:tcW w:w="554" w:type="pct"/>
            <w:tcBorders>
              <w:top w:val="single" w:sz="4" w:space="0" w:color="9BC2E6"/>
              <w:left w:val="nil"/>
              <w:bottom w:val="single" w:sz="4" w:space="0" w:color="9BC2E6"/>
              <w:right w:val="nil"/>
            </w:tcBorders>
            <w:shd w:val="clear" w:color="auto" w:fill="DDEBF7"/>
            <w:noWrap/>
            <w:vAlign w:val="center"/>
            <w:hideMark/>
          </w:tcPr>
          <w:p w14:paraId="23BA20F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9BC2E6"/>
              <w:right w:val="nil"/>
            </w:tcBorders>
            <w:shd w:val="clear" w:color="auto" w:fill="DDEBF7"/>
            <w:noWrap/>
            <w:vAlign w:val="center"/>
            <w:hideMark/>
          </w:tcPr>
          <w:p w14:paraId="368F16B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-4.8E+01</w:t>
            </w:r>
          </w:p>
        </w:tc>
        <w:tc>
          <w:tcPr>
            <w:tcW w:w="723" w:type="pct"/>
            <w:tcBorders>
              <w:top w:val="single" w:sz="4" w:space="0" w:color="9BC2E6"/>
              <w:left w:val="nil"/>
              <w:bottom w:val="single" w:sz="4" w:space="0" w:color="9BC2E6"/>
              <w:right w:val="nil"/>
            </w:tcBorders>
            <w:shd w:val="clear" w:color="auto" w:fill="DDEBF7"/>
            <w:noWrap/>
            <w:vAlign w:val="center"/>
            <w:hideMark/>
          </w:tcPr>
          <w:p w14:paraId="2A666D4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-2.3E+02</w:t>
            </w:r>
          </w:p>
        </w:tc>
        <w:tc>
          <w:tcPr>
            <w:tcW w:w="674" w:type="pct"/>
            <w:tcBorders>
              <w:top w:val="single" w:sz="4" w:space="0" w:color="9BC2E6"/>
              <w:left w:val="nil"/>
              <w:bottom w:val="single" w:sz="4" w:space="0" w:color="9BC2E6"/>
              <w:right w:val="nil"/>
            </w:tcBorders>
            <w:shd w:val="clear" w:color="auto" w:fill="DDEBF7"/>
            <w:noWrap/>
            <w:vAlign w:val="center"/>
            <w:hideMark/>
          </w:tcPr>
          <w:p w14:paraId="367B02A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168</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2820990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421</w:t>
            </w:r>
          </w:p>
        </w:tc>
      </w:tr>
      <w:tr w:rsidR="00FB6EBF" w14:paraId="4162BF5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F3196A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C6C577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36318F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204</w:t>
            </w:r>
          </w:p>
        </w:tc>
        <w:tc>
          <w:tcPr>
            <w:tcW w:w="554" w:type="pct"/>
            <w:tcBorders>
              <w:top w:val="single" w:sz="4" w:space="0" w:color="9BC2E6"/>
              <w:left w:val="nil"/>
              <w:bottom w:val="single" w:sz="4" w:space="0" w:color="9BC2E6"/>
              <w:right w:val="nil"/>
            </w:tcBorders>
            <w:noWrap/>
            <w:vAlign w:val="center"/>
            <w:hideMark/>
          </w:tcPr>
          <w:p w14:paraId="7BC174D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75</w:t>
            </w:r>
          </w:p>
        </w:tc>
        <w:tc>
          <w:tcPr>
            <w:tcW w:w="722" w:type="pct"/>
            <w:tcBorders>
              <w:top w:val="single" w:sz="4" w:space="0" w:color="9BC2E6"/>
              <w:left w:val="nil"/>
              <w:bottom w:val="single" w:sz="4" w:space="0" w:color="9BC2E6"/>
              <w:right w:val="nil"/>
            </w:tcBorders>
            <w:noWrap/>
            <w:vAlign w:val="center"/>
            <w:hideMark/>
          </w:tcPr>
          <w:p w14:paraId="47ABAC3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-4.4E+01</w:t>
            </w:r>
          </w:p>
        </w:tc>
        <w:tc>
          <w:tcPr>
            <w:tcW w:w="723" w:type="pct"/>
            <w:tcBorders>
              <w:top w:val="single" w:sz="4" w:space="0" w:color="9BC2E6"/>
              <w:left w:val="nil"/>
              <w:bottom w:val="single" w:sz="4" w:space="0" w:color="9BC2E6"/>
              <w:right w:val="nil"/>
            </w:tcBorders>
            <w:noWrap/>
            <w:vAlign w:val="center"/>
            <w:hideMark/>
          </w:tcPr>
          <w:p w14:paraId="1FFB045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-2.2E+02</w:t>
            </w:r>
          </w:p>
        </w:tc>
        <w:tc>
          <w:tcPr>
            <w:tcW w:w="674" w:type="pct"/>
            <w:tcBorders>
              <w:top w:val="single" w:sz="4" w:space="0" w:color="9BC2E6"/>
              <w:left w:val="nil"/>
              <w:bottom w:val="single" w:sz="4" w:space="0" w:color="9BC2E6"/>
              <w:right w:val="nil"/>
            </w:tcBorders>
            <w:noWrap/>
            <w:vAlign w:val="center"/>
            <w:hideMark/>
          </w:tcPr>
          <w:p w14:paraId="7BE32EB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160</w:t>
            </w:r>
          </w:p>
        </w:tc>
        <w:tc>
          <w:tcPr>
            <w:tcW w:w="573" w:type="pct"/>
            <w:tcBorders>
              <w:top w:val="single" w:sz="4" w:space="0" w:color="9BC2E6"/>
              <w:left w:val="nil"/>
              <w:bottom w:val="single" w:sz="4" w:space="0" w:color="9BC2E6"/>
              <w:right w:val="single" w:sz="4" w:space="0" w:color="9BC2E6"/>
            </w:tcBorders>
            <w:noWrap/>
            <w:vAlign w:val="center"/>
            <w:hideMark/>
          </w:tcPr>
          <w:p w14:paraId="5583EE8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400</w:t>
            </w:r>
          </w:p>
        </w:tc>
      </w:tr>
      <w:tr w:rsidR="00FB6EBF" w14:paraId="2160C9F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452F74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DE3FDC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E8BCFF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197</w:t>
            </w:r>
          </w:p>
        </w:tc>
        <w:tc>
          <w:tcPr>
            <w:tcW w:w="554" w:type="pct"/>
            <w:tcBorders>
              <w:top w:val="single" w:sz="4" w:space="0" w:color="9BC2E6"/>
              <w:left w:val="nil"/>
              <w:bottom w:val="single" w:sz="4" w:space="0" w:color="auto"/>
              <w:right w:val="nil"/>
            </w:tcBorders>
            <w:shd w:val="clear" w:color="auto" w:fill="DDEBF7"/>
            <w:noWrap/>
            <w:vAlign w:val="center"/>
            <w:hideMark/>
          </w:tcPr>
          <w:p w14:paraId="44B5858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70</w:t>
            </w:r>
          </w:p>
        </w:tc>
        <w:tc>
          <w:tcPr>
            <w:tcW w:w="722" w:type="pct"/>
            <w:tcBorders>
              <w:top w:val="single" w:sz="4" w:space="0" w:color="9BC2E6"/>
              <w:left w:val="nil"/>
              <w:bottom w:val="single" w:sz="4" w:space="0" w:color="auto"/>
              <w:right w:val="nil"/>
            </w:tcBorders>
            <w:shd w:val="clear" w:color="auto" w:fill="DDEBF7"/>
            <w:noWrap/>
            <w:vAlign w:val="center"/>
            <w:hideMark/>
          </w:tcPr>
          <w:p w14:paraId="02CF72B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-4.6E+01</w:t>
            </w:r>
          </w:p>
        </w:tc>
        <w:tc>
          <w:tcPr>
            <w:tcW w:w="723" w:type="pct"/>
            <w:tcBorders>
              <w:top w:val="single" w:sz="4" w:space="0" w:color="9BC2E6"/>
              <w:left w:val="nil"/>
              <w:bottom w:val="single" w:sz="4" w:space="0" w:color="auto"/>
              <w:right w:val="nil"/>
            </w:tcBorders>
            <w:shd w:val="clear" w:color="auto" w:fill="DDEBF7"/>
            <w:noWrap/>
            <w:vAlign w:val="center"/>
            <w:hideMark/>
          </w:tcPr>
          <w:p w14:paraId="6B71A46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-2.2E+02</w:t>
            </w:r>
          </w:p>
        </w:tc>
        <w:tc>
          <w:tcPr>
            <w:tcW w:w="674" w:type="pct"/>
            <w:tcBorders>
              <w:top w:val="single" w:sz="4" w:space="0" w:color="9BC2E6"/>
              <w:left w:val="nil"/>
              <w:bottom w:val="single" w:sz="4" w:space="0" w:color="auto"/>
              <w:right w:val="nil"/>
            </w:tcBorders>
            <w:shd w:val="clear" w:color="auto" w:fill="DDEBF7"/>
            <w:noWrap/>
            <w:vAlign w:val="center"/>
            <w:hideMark/>
          </w:tcPr>
          <w:p w14:paraId="01BE262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163</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76C93E1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407</w:t>
            </w:r>
          </w:p>
        </w:tc>
      </w:tr>
    </w:tbl>
    <w:p w14:paraId="1931A53C"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37 ML in 2015; 66 ML in 2040; and 118 ML in 2070.</w:t>
      </w:r>
    </w:p>
    <w:p w14:paraId="209CBCB9"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93 ML in 2015; 166 ML in 2040; and 296 ML in 2070.</w:t>
      </w:r>
    </w:p>
    <w:p w14:paraId="482F786D" w14:textId="77777777" w:rsidR="00085A16" w:rsidRDefault="00085A16" w:rsidP="00085A16">
      <w:pPr>
        <w:pStyle w:val="Caption"/>
        <w:keepNext/>
        <w:rPr>
          <w:b w:val="0"/>
          <w:bCs w:val="0"/>
          <w:sz w:val="24"/>
          <w:szCs w:val="24"/>
        </w:rPr>
      </w:pPr>
    </w:p>
    <w:p w14:paraId="675E2CE3" w14:textId="010216C0"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8</w:t>
      </w:r>
      <w:r w:rsidR="00F8587E">
        <w:rPr>
          <w:noProof/>
        </w:rPr>
        <w:fldChar w:fldCharType="end"/>
      </w:r>
      <w:r>
        <w:t xml:space="preserve"> Coral Harbour.</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2672520A" w14:textId="77777777" w:rsidTr="00FB6EBF">
        <w:trPr>
          <w:trHeight w:val="31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6507ED1A"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7C1FD9C8"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6CF2B79A"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367A8927"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15EC80E7"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2D19C854" w14:textId="77777777" w:rsidR="00FB6EBF" w:rsidRDefault="00FB6EBF" w:rsidP="00473F6B">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51271103"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62C47967" w14:textId="77777777" w:rsidR="00FB6EBF" w:rsidRDefault="00FB6EBF" w:rsidP="00473F6B">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3DEC869"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0AC21983"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53595BD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2624B86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187</w:t>
            </w:r>
          </w:p>
        </w:tc>
        <w:tc>
          <w:tcPr>
            <w:tcW w:w="602" w:type="pct"/>
            <w:tcBorders>
              <w:top w:val="single" w:sz="4" w:space="0" w:color="auto"/>
              <w:left w:val="nil"/>
              <w:bottom w:val="single" w:sz="4" w:space="0" w:color="9BC2E6"/>
              <w:right w:val="nil"/>
            </w:tcBorders>
            <w:shd w:val="clear" w:color="auto" w:fill="DDEBF7"/>
            <w:noWrap/>
            <w:vAlign w:val="center"/>
            <w:hideMark/>
          </w:tcPr>
          <w:p w14:paraId="69C3C9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auto"/>
              <w:left w:val="nil"/>
              <w:bottom w:val="single" w:sz="4" w:space="0" w:color="9BC2E6"/>
              <w:right w:val="nil"/>
            </w:tcBorders>
            <w:shd w:val="clear" w:color="auto" w:fill="DDEBF7"/>
            <w:noWrap/>
            <w:vAlign w:val="center"/>
            <w:hideMark/>
          </w:tcPr>
          <w:p w14:paraId="17290F6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722" w:type="pct"/>
            <w:tcBorders>
              <w:top w:val="single" w:sz="4" w:space="0" w:color="auto"/>
              <w:left w:val="nil"/>
              <w:bottom w:val="single" w:sz="4" w:space="0" w:color="9BC2E6"/>
              <w:right w:val="nil"/>
            </w:tcBorders>
            <w:shd w:val="clear" w:color="auto" w:fill="DDEBF7"/>
            <w:noWrap/>
            <w:vAlign w:val="center"/>
            <w:hideMark/>
          </w:tcPr>
          <w:p w14:paraId="1D40E57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626" w:type="pct"/>
            <w:tcBorders>
              <w:top w:val="single" w:sz="4" w:space="0" w:color="auto"/>
              <w:left w:val="nil"/>
              <w:bottom w:val="single" w:sz="4" w:space="0" w:color="9BC2E6"/>
              <w:right w:val="nil"/>
            </w:tcBorders>
            <w:shd w:val="clear" w:color="auto" w:fill="DDEBF7"/>
            <w:noWrap/>
            <w:vAlign w:val="center"/>
            <w:hideMark/>
          </w:tcPr>
          <w:p w14:paraId="5DAFFA8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432A968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r>
      <w:tr w:rsidR="00FB6EBF" w14:paraId="2CD45B8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4BB438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F1A74A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74F9DFA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9BC2E6"/>
              <w:left w:val="nil"/>
              <w:bottom w:val="single" w:sz="4" w:space="0" w:color="9BC2E6"/>
              <w:right w:val="nil"/>
            </w:tcBorders>
            <w:noWrap/>
            <w:vAlign w:val="center"/>
            <w:hideMark/>
          </w:tcPr>
          <w:p w14:paraId="3105808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88</w:t>
            </w:r>
          </w:p>
        </w:tc>
        <w:tc>
          <w:tcPr>
            <w:tcW w:w="722" w:type="pct"/>
            <w:tcBorders>
              <w:top w:val="single" w:sz="4" w:space="0" w:color="9BC2E6"/>
              <w:left w:val="nil"/>
              <w:bottom w:val="single" w:sz="4" w:space="0" w:color="9BC2E6"/>
              <w:right w:val="nil"/>
            </w:tcBorders>
            <w:noWrap/>
            <w:vAlign w:val="center"/>
            <w:hideMark/>
          </w:tcPr>
          <w:p w14:paraId="3B208EE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722" w:type="pct"/>
            <w:tcBorders>
              <w:top w:val="single" w:sz="4" w:space="0" w:color="9BC2E6"/>
              <w:left w:val="nil"/>
              <w:bottom w:val="single" w:sz="4" w:space="0" w:color="9BC2E6"/>
              <w:right w:val="nil"/>
            </w:tcBorders>
            <w:noWrap/>
            <w:vAlign w:val="center"/>
            <w:hideMark/>
          </w:tcPr>
          <w:p w14:paraId="6B167E1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626" w:type="pct"/>
            <w:tcBorders>
              <w:top w:val="single" w:sz="4" w:space="0" w:color="9BC2E6"/>
              <w:left w:val="nil"/>
              <w:bottom w:val="single" w:sz="4" w:space="0" w:color="9BC2E6"/>
              <w:right w:val="nil"/>
            </w:tcBorders>
            <w:noWrap/>
            <w:vAlign w:val="center"/>
            <w:hideMark/>
          </w:tcPr>
          <w:p w14:paraId="58F1351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9BC2E6"/>
              <w:right w:val="single" w:sz="4" w:space="0" w:color="9BC2E6"/>
            </w:tcBorders>
            <w:noWrap/>
            <w:vAlign w:val="center"/>
            <w:hideMark/>
          </w:tcPr>
          <w:p w14:paraId="388DA3D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r>
      <w:tr w:rsidR="00FB6EBF" w14:paraId="1C38FD3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9C9439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933762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648EF7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202</w:t>
            </w:r>
          </w:p>
        </w:tc>
        <w:tc>
          <w:tcPr>
            <w:tcW w:w="602" w:type="pct"/>
            <w:tcBorders>
              <w:top w:val="single" w:sz="4" w:space="0" w:color="9BC2E6"/>
              <w:left w:val="nil"/>
              <w:bottom w:val="single" w:sz="4" w:space="0" w:color="9BC2E6"/>
              <w:right w:val="nil"/>
            </w:tcBorders>
            <w:shd w:val="clear" w:color="auto" w:fill="DDEBF7"/>
            <w:noWrap/>
            <w:vAlign w:val="center"/>
            <w:hideMark/>
          </w:tcPr>
          <w:p w14:paraId="671789A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84</w:t>
            </w:r>
          </w:p>
        </w:tc>
        <w:tc>
          <w:tcPr>
            <w:tcW w:w="722" w:type="pct"/>
            <w:tcBorders>
              <w:top w:val="single" w:sz="4" w:space="0" w:color="9BC2E6"/>
              <w:left w:val="nil"/>
              <w:bottom w:val="single" w:sz="4" w:space="0" w:color="9BC2E6"/>
              <w:right w:val="nil"/>
            </w:tcBorders>
            <w:shd w:val="clear" w:color="auto" w:fill="DDEBF7"/>
            <w:noWrap/>
            <w:vAlign w:val="center"/>
            <w:hideMark/>
          </w:tcPr>
          <w:p w14:paraId="0D08112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722" w:type="pct"/>
            <w:tcBorders>
              <w:top w:val="single" w:sz="4" w:space="0" w:color="9BC2E6"/>
              <w:left w:val="nil"/>
              <w:bottom w:val="single" w:sz="4" w:space="0" w:color="9BC2E6"/>
              <w:right w:val="nil"/>
            </w:tcBorders>
            <w:shd w:val="clear" w:color="auto" w:fill="DDEBF7"/>
            <w:noWrap/>
            <w:vAlign w:val="center"/>
            <w:hideMark/>
          </w:tcPr>
          <w:p w14:paraId="0986BDF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626" w:type="pct"/>
            <w:tcBorders>
              <w:top w:val="single" w:sz="4" w:space="0" w:color="9BC2E6"/>
              <w:left w:val="nil"/>
              <w:bottom w:val="single" w:sz="4" w:space="0" w:color="9BC2E6"/>
              <w:right w:val="nil"/>
            </w:tcBorders>
            <w:shd w:val="clear" w:color="auto" w:fill="DDEBF7"/>
            <w:noWrap/>
            <w:vAlign w:val="center"/>
            <w:hideMark/>
          </w:tcPr>
          <w:p w14:paraId="11327A6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588FB5A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r>
      <w:tr w:rsidR="00FB6EBF" w14:paraId="0CAA070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1572B9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830A01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C7B6B5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222</w:t>
            </w:r>
          </w:p>
        </w:tc>
        <w:tc>
          <w:tcPr>
            <w:tcW w:w="602" w:type="pct"/>
            <w:tcBorders>
              <w:top w:val="single" w:sz="4" w:space="0" w:color="9BC2E6"/>
              <w:left w:val="nil"/>
              <w:bottom w:val="single" w:sz="4" w:space="0" w:color="9BC2E6"/>
              <w:right w:val="nil"/>
            </w:tcBorders>
            <w:noWrap/>
            <w:vAlign w:val="center"/>
            <w:hideMark/>
          </w:tcPr>
          <w:p w14:paraId="45D1337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84</w:t>
            </w:r>
          </w:p>
        </w:tc>
        <w:tc>
          <w:tcPr>
            <w:tcW w:w="722" w:type="pct"/>
            <w:tcBorders>
              <w:top w:val="single" w:sz="4" w:space="0" w:color="9BC2E6"/>
              <w:left w:val="nil"/>
              <w:bottom w:val="single" w:sz="4" w:space="0" w:color="9BC2E6"/>
              <w:right w:val="nil"/>
            </w:tcBorders>
            <w:noWrap/>
            <w:vAlign w:val="center"/>
            <w:hideMark/>
          </w:tcPr>
          <w:p w14:paraId="05B0D7D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3.5E+04</w:t>
            </w:r>
          </w:p>
        </w:tc>
        <w:tc>
          <w:tcPr>
            <w:tcW w:w="722" w:type="pct"/>
            <w:tcBorders>
              <w:top w:val="single" w:sz="4" w:space="0" w:color="9BC2E6"/>
              <w:left w:val="nil"/>
              <w:bottom w:val="single" w:sz="4" w:space="0" w:color="9BC2E6"/>
              <w:right w:val="nil"/>
            </w:tcBorders>
            <w:noWrap/>
            <w:vAlign w:val="center"/>
            <w:hideMark/>
          </w:tcPr>
          <w:p w14:paraId="6C552AFE"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3.5E+04</w:t>
            </w:r>
          </w:p>
        </w:tc>
        <w:tc>
          <w:tcPr>
            <w:tcW w:w="626" w:type="pct"/>
            <w:tcBorders>
              <w:top w:val="single" w:sz="4" w:space="0" w:color="9BC2E6"/>
              <w:left w:val="nil"/>
              <w:bottom w:val="single" w:sz="4" w:space="0" w:color="9BC2E6"/>
              <w:right w:val="nil"/>
            </w:tcBorders>
            <w:noWrap/>
            <w:vAlign w:val="center"/>
            <w:hideMark/>
          </w:tcPr>
          <w:p w14:paraId="1A5F54F3" w14:textId="77777777" w:rsidR="00FB6EBF" w:rsidRDefault="00FB6EBF" w:rsidP="00B731B5">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9BC2E6"/>
              <w:right w:val="single" w:sz="4" w:space="0" w:color="9BC2E6"/>
            </w:tcBorders>
            <w:noWrap/>
            <w:vAlign w:val="center"/>
            <w:hideMark/>
          </w:tcPr>
          <w:p w14:paraId="564ABFB9" w14:textId="77777777" w:rsidR="00FB6EBF" w:rsidRDefault="00FB6EBF" w:rsidP="00B731B5">
            <w:pPr>
              <w:spacing w:after="0"/>
              <w:ind w:firstLine="0"/>
              <w:rPr>
                <w:rFonts w:eastAsia="Times New Roman" w:cs="Calibri"/>
                <w:color w:val="000000"/>
                <w:sz w:val="18"/>
                <w:szCs w:val="18"/>
              </w:rPr>
            </w:pPr>
            <w:r>
              <w:rPr>
                <w:rFonts w:eastAsia="Times New Roman" w:cs="Calibri"/>
                <w:color w:val="000000"/>
                <w:sz w:val="18"/>
                <w:szCs w:val="18"/>
              </w:rPr>
              <w:t>0.2</w:t>
            </w:r>
          </w:p>
        </w:tc>
      </w:tr>
      <w:tr w:rsidR="00FB6EBF" w14:paraId="5A9CE87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1DD7EA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59517D7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64787D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192</w:t>
            </w:r>
          </w:p>
        </w:tc>
        <w:tc>
          <w:tcPr>
            <w:tcW w:w="602" w:type="pct"/>
            <w:tcBorders>
              <w:top w:val="single" w:sz="4" w:space="0" w:color="9BC2E6"/>
              <w:left w:val="nil"/>
              <w:bottom w:val="single" w:sz="4" w:space="0" w:color="auto"/>
              <w:right w:val="nil"/>
            </w:tcBorders>
            <w:shd w:val="clear" w:color="auto" w:fill="DDEBF7"/>
            <w:noWrap/>
            <w:vAlign w:val="center"/>
            <w:hideMark/>
          </w:tcPr>
          <w:p w14:paraId="2133FB4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75</w:t>
            </w:r>
          </w:p>
        </w:tc>
        <w:tc>
          <w:tcPr>
            <w:tcW w:w="722" w:type="pct"/>
            <w:tcBorders>
              <w:top w:val="single" w:sz="4" w:space="0" w:color="9BC2E6"/>
              <w:left w:val="nil"/>
              <w:bottom w:val="single" w:sz="4" w:space="0" w:color="auto"/>
              <w:right w:val="nil"/>
            </w:tcBorders>
            <w:shd w:val="clear" w:color="auto" w:fill="DDEBF7"/>
            <w:noWrap/>
            <w:vAlign w:val="center"/>
            <w:hideMark/>
          </w:tcPr>
          <w:p w14:paraId="623AE1E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722" w:type="pct"/>
            <w:tcBorders>
              <w:top w:val="single" w:sz="4" w:space="0" w:color="9BC2E6"/>
              <w:left w:val="nil"/>
              <w:bottom w:val="single" w:sz="4" w:space="0" w:color="auto"/>
              <w:right w:val="nil"/>
            </w:tcBorders>
            <w:shd w:val="clear" w:color="auto" w:fill="DDEBF7"/>
            <w:noWrap/>
            <w:vAlign w:val="center"/>
            <w:hideMark/>
          </w:tcPr>
          <w:p w14:paraId="07F8327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3.0E+04</w:t>
            </w:r>
          </w:p>
        </w:tc>
        <w:tc>
          <w:tcPr>
            <w:tcW w:w="626" w:type="pct"/>
            <w:tcBorders>
              <w:top w:val="single" w:sz="4" w:space="0" w:color="9BC2E6"/>
              <w:left w:val="nil"/>
              <w:bottom w:val="single" w:sz="4" w:space="0" w:color="auto"/>
              <w:right w:val="nil"/>
            </w:tcBorders>
            <w:shd w:val="clear" w:color="auto" w:fill="DDEBF7"/>
            <w:noWrap/>
            <w:vAlign w:val="center"/>
            <w:hideMark/>
          </w:tcPr>
          <w:p w14:paraId="57B565E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6514661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r>
      <w:tr w:rsidR="00FB6EBF" w14:paraId="628861A1"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508E8627"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06BD621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A697AC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229</w:t>
            </w:r>
          </w:p>
        </w:tc>
        <w:tc>
          <w:tcPr>
            <w:tcW w:w="602" w:type="pct"/>
            <w:tcBorders>
              <w:top w:val="single" w:sz="4" w:space="0" w:color="auto"/>
              <w:left w:val="nil"/>
              <w:bottom w:val="single" w:sz="4" w:space="0" w:color="9BC2E6"/>
              <w:right w:val="nil"/>
            </w:tcBorders>
            <w:noWrap/>
            <w:vAlign w:val="center"/>
            <w:hideMark/>
          </w:tcPr>
          <w:p w14:paraId="2B97FD6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87</w:t>
            </w:r>
          </w:p>
        </w:tc>
        <w:tc>
          <w:tcPr>
            <w:tcW w:w="722" w:type="pct"/>
            <w:tcBorders>
              <w:top w:val="single" w:sz="4" w:space="0" w:color="auto"/>
              <w:left w:val="nil"/>
              <w:bottom w:val="single" w:sz="4" w:space="0" w:color="9BC2E6"/>
              <w:right w:val="nil"/>
            </w:tcBorders>
            <w:noWrap/>
            <w:vAlign w:val="center"/>
            <w:hideMark/>
          </w:tcPr>
          <w:p w14:paraId="00E0715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3.6E+04</w:t>
            </w:r>
          </w:p>
        </w:tc>
        <w:tc>
          <w:tcPr>
            <w:tcW w:w="722" w:type="pct"/>
            <w:tcBorders>
              <w:top w:val="single" w:sz="4" w:space="0" w:color="auto"/>
              <w:left w:val="nil"/>
              <w:bottom w:val="single" w:sz="4" w:space="0" w:color="9BC2E6"/>
              <w:right w:val="nil"/>
            </w:tcBorders>
            <w:noWrap/>
            <w:vAlign w:val="center"/>
            <w:hideMark/>
          </w:tcPr>
          <w:p w14:paraId="3D680CA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3.6E+04</w:t>
            </w:r>
          </w:p>
        </w:tc>
        <w:tc>
          <w:tcPr>
            <w:tcW w:w="626" w:type="pct"/>
            <w:tcBorders>
              <w:top w:val="single" w:sz="4" w:space="0" w:color="auto"/>
              <w:left w:val="nil"/>
              <w:bottom w:val="single" w:sz="4" w:space="0" w:color="9BC2E6"/>
              <w:right w:val="nil"/>
            </w:tcBorders>
            <w:noWrap/>
            <w:vAlign w:val="center"/>
            <w:hideMark/>
          </w:tcPr>
          <w:p w14:paraId="5BBAA03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c>
          <w:tcPr>
            <w:tcW w:w="574" w:type="pct"/>
            <w:tcBorders>
              <w:top w:val="single" w:sz="4" w:space="0" w:color="auto"/>
              <w:left w:val="nil"/>
              <w:bottom w:val="single" w:sz="4" w:space="0" w:color="9BC2E6"/>
              <w:right w:val="single" w:sz="4" w:space="0" w:color="9BC2E6"/>
            </w:tcBorders>
            <w:noWrap/>
            <w:vAlign w:val="center"/>
            <w:hideMark/>
          </w:tcPr>
          <w:p w14:paraId="21A2183B"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1029D37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516414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1D3B1F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160054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223</w:t>
            </w:r>
          </w:p>
        </w:tc>
        <w:tc>
          <w:tcPr>
            <w:tcW w:w="602" w:type="pct"/>
            <w:tcBorders>
              <w:top w:val="single" w:sz="4" w:space="0" w:color="9BC2E6"/>
              <w:left w:val="nil"/>
              <w:bottom w:val="single" w:sz="4" w:space="0" w:color="9BC2E6"/>
              <w:right w:val="nil"/>
            </w:tcBorders>
            <w:shd w:val="clear" w:color="auto" w:fill="DDEBF7"/>
            <w:noWrap/>
            <w:vAlign w:val="center"/>
            <w:hideMark/>
          </w:tcPr>
          <w:p w14:paraId="2BB79B3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92</w:t>
            </w:r>
          </w:p>
        </w:tc>
        <w:tc>
          <w:tcPr>
            <w:tcW w:w="722" w:type="pct"/>
            <w:tcBorders>
              <w:top w:val="single" w:sz="4" w:space="0" w:color="9BC2E6"/>
              <w:left w:val="nil"/>
              <w:bottom w:val="single" w:sz="4" w:space="0" w:color="9BC2E6"/>
              <w:right w:val="nil"/>
            </w:tcBorders>
            <w:shd w:val="clear" w:color="auto" w:fill="DDEBF7"/>
            <w:noWrap/>
            <w:vAlign w:val="center"/>
            <w:hideMark/>
          </w:tcPr>
          <w:p w14:paraId="3DCA2A5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3.3E+04</w:t>
            </w:r>
          </w:p>
        </w:tc>
        <w:tc>
          <w:tcPr>
            <w:tcW w:w="722" w:type="pct"/>
            <w:tcBorders>
              <w:top w:val="single" w:sz="4" w:space="0" w:color="9BC2E6"/>
              <w:left w:val="nil"/>
              <w:bottom w:val="single" w:sz="4" w:space="0" w:color="9BC2E6"/>
              <w:right w:val="nil"/>
            </w:tcBorders>
            <w:shd w:val="clear" w:color="auto" w:fill="DDEBF7"/>
            <w:noWrap/>
            <w:vAlign w:val="center"/>
            <w:hideMark/>
          </w:tcPr>
          <w:p w14:paraId="0FC7A05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3.3E+04</w:t>
            </w:r>
          </w:p>
        </w:tc>
        <w:tc>
          <w:tcPr>
            <w:tcW w:w="626" w:type="pct"/>
            <w:tcBorders>
              <w:top w:val="single" w:sz="4" w:space="0" w:color="9BC2E6"/>
              <w:left w:val="nil"/>
              <w:bottom w:val="single" w:sz="4" w:space="0" w:color="9BC2E6"/>
              <w:right w:val="nil"/>
            </w:tcBorders>
            <w:shd w:val="clear" w:color="auto" w:fill="DDEBF7"/>
            <w:noWrap/>
            <w:vAlign w:val="center"/>
            <w:hideMark/>
          </w:tcPr>
          <w:p w14:paraId="785E83F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5CFA7A11"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6B29E4A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FA153C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B185FF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51279DE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217</w:t>
            </w:r>
          </w:p>
        </w:tc>
        <w:tc>
          <w:tcPr>
            <w:tcW w:w="602" w:type="pct"/>
            <w:tcBorders>
              <w:top w:val="single" w:sz="4" w:space="0" w:color="9BC2E6"/>
              <w:left w:val="nil"/>
              <w:bottom w:val="single" w:sz="4" w:space="0" w:color="9BC2E6"/>
              <w:right w:val="nil"/>
            </w:tcBorders>
            <w:noWrap/>
            <w:vAlign w:val="center"/>
            <w:hideMark/>
          </w:tcPr>
          <w:p w14:paraId="77E10F0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9BC2E6"/>
              <w:left w:val="nil"/>
              <w:bottom w:val="single" w:sz="4" w:space="0" w:color="9BC2E6"/>
              <w:right w:val="nil"/>
            </w:tcBorders>
            <w:noWrap/>
            <w:vAlign w:val="center"/>
            <w:hideMark/>
          </w:tcPr>
          <w:p w14:paraId="1009E87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3.4E+04</w:t>
            </w:r>
          </w:p>
        </w:tc>
        <w:tc>
          <w:tcPr>
            <w:tcW w:w="722" w:type="pct"/>
            <w:tcBorders>
              <w:top w:val="single" w:sz="4" w:space="0" w:color="9BC2E6"/>
              <w:left w:val="nil"/>
              <w:bottom w:val="single" w:sz="4" w:space="0" w:color="9BC2E6"/>
              <w:right w:val="nil"/>
            </w:tcBorders>
            <w:noWrap/>
            <w:vAlign w:val="center"/>
            <w:hideMark/>
          </w:tcPr>
          <w:p w14:paraId="6727F92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3.4E+04</w:t>
            </w:r>
          </w:p>
        </w:tc>
        <w:tc>
          <w:tcPr>
            <w:tcW w:w="626" w:type="pct"/>
            <w:tcBorders>
              <w:top w:val="single" w:sz="4" w:space="0" w:color="9BC2E6"/>
              <w:left w:val="nil"/>
              <w:bottom w:val="single" w:sz="4" w:space="0" w:color="9BC2E6"/>
              <w:right w:val="nil"/>
            </w:tcBorders>
            <w:noWrap/>
            <w:vAlign w:val="center"/>
            <w:hideMark/>
          </w:tcPr>
          <w:p w14:paraId="038EBB9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c>
          <w:tcPr>
            <w:tcW w:w="574" w:type="pct"/>
            <w:tcBorders>
              <w:top w:val="single" w:sz="4" w:space="0" w:color="9BC2E6"/>
              <w:left w:val="nil"/>
              <w:bottom w:val="single" w:sz="4" w:space="0" w:color="9BC2E6"/>
              <w:right w:val="single" w:sz="4" w:space="0" w:color="9BC2E6"/>
            </w:tcBorders>
            <w:noWrap/>
            <w:vAlign w:val="center"/>
            <w:hideMark/>
          </w:tcPr>
          <w:p w14:paraId="15BF68F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r>
      <w:tr w:rsidR="00FB6EBF" w14:paraId="3C37CDB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134D0B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22383A2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21AAD3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255</w:t>
            </w:r>
          </w:p>
        </w:tc>
        <w:tc>
          <w:tcPr>
            <w:tcW w:w="602" w:type="pct"/>
            <w:tcBorders>
              <w:top w:val="single" w:sz="4" w:space="0" w:color="9BC2E6"/>
              <w:left w:val="nil"/>
              <w:bottom w:val="single" w:sz="4" w:space="0" w:color="auto"/>
              <w:right w:val="nil"/>
            </w:tcBorders>
            <w:shd w:val="clear" w:color="auto" w:fill="DDEBF7"/>
            <w:noWrap/>
            <w:vAlign w:val="center"/>
            <w:hideMark/>
          </w:tcPr>
          <w:p w14:paraId="3473539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9BC2E6"/>
              <w:left w:val="nil"/>
              <w:bottom w:val="single" w:sz="4" w:space="0" w:color="auto"/>
              <w:right w:val="nil"/>
            </w:tcBorders>
            <w:shd w:val="clear" w:color="auto" w:fill="DDEBF7"/>
            <w:noWrap/>
            <w:vAlign w:val="center"/>
            <w:hideMark/>
          </w:tcPr>
          <w:p w14:paraId="475BC94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4.5E+04</w:t>
            </w:r>
          </w:p>
        </w:tc>
        <w:tc>
          <w:tcPr>
            <w:tcW w:w="722" w:type="pct"/>
            <w:tcBorders>
              <w:top w:val="single" w:sz="4" w:space="0" w:color="9BC2E6"/>
              <w:left w:val="nil"/>
              <w:bottom w:val="single" w:sz="4" w:space="0" w:color="auto"/>
              <w:right w:val="nil"/>
            </w:tcBorders>
            <w:shd w:val="clear" w:color="auto" w:fill="DDEBF7"/>
            <w:noWrap/>
            <w:vAlign w:val="center"/>
            <w:hideMark/>
          </w:tcPr>
          <w:p w14:paraId="2745DD2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4.5E+04</w:t>
            </w:r>
          </w:p>
        </w:tc>
        <w:tc>
          <w:tcPr>
            <w:tcW w:w="626" w:type="pct"/>
            <w:tcBorders>
              <w:top w:val="single" w:sz="4" w:space="0" w:color="9BC2E6"/>
              <w:left w:val="nil"/>
              <w:bottom w:val="single" w:sz="4" w:space="0" w:color="auto"/>
              <w:right w:val="nil"/>
            </w:tcBorders>
            <w:shd w:val="clear" w:color="auto" w:fill="DDEBF7"/>
            <w:noWrap/>
            <w:vAlign w:val="center"/>
            <w:hideMark/>
          </w:tcPr>
          <w:p w14:paraId="3E41B64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0.2</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79FB63F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0.3</w:t>
            </w:r>
          </w:p>
        </w:tc>
      </w:tr>
      <w:tr w:rsidR="00FB6EBF" w14:paraId="7601A8A5"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3DB68B4" w14:textId="77777777" w:rsidR="00FB6EBF" w:rsidRDefault="00FB6EBF" w:rsidP="00473F6B">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534C93F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BD524A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251</w:t>
            </w:r>
          </w:p>
        </w:tc>
        <w:tc>
          <w:tcPr>
            <w:tcW w:w="602" w:type="pct"/>
            <w:tcBorders>
              <w:top w:val="single" w:sz="4" w:space="0" w:color="auto"/>
              <w:left w:val="nil"/>
              <w:bottom w:val="single" w:sz="4" w:space="0" w:color="9BC2E6"/>
              <w:right w:val="nil"/>
            </w:tcBorders>
            <w:noWrap/>
            <w:vAlign w:val="center"/>
            <w:hideMark/>
          </w:tcPr>
          <w:p w14:paraId="7AEBDDC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89</w:t>
            </w:r>
          </w:p>
        </w:tc>
        <w:tc>
          <w:tcPr>
            <w:tcW w:w="722" w:type="pct"/>
            <w:tcBorders>
              <w:top w:val="single" w:sz="4" w:space="0" w:color="auto"/>
              <w:left w:val="nil"/>
              <w:bottom w:val="single" w:sz="4" w:space="0" w:color="9BC2E6"/>
              <w:right w:val="nil"/>
            </w:tcBorders>
            <w:noWrap/>
            <w:vAlign w:val="center"/>
            <w:hideMark/>
          </w:tcPr>
          <w:p w14:paraId="45A8F81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4.1E+04</w:t>
            </w:r>
          </w:p>
        </w:tc>
        <w:tc>
          <w:tcPr>
            <w:tcW w:w="722" w:type="pct"/>
            <w:tcBorders>
              <w:top w:val="single" w:sz="4" w:space="0" w:color="auto"/>
              <w:left w:val="nil"/>
              <w:bottom w:val="single" w:sz="4" w:space="0" w:color="9BC2E6"/>
              <w:right w:val="nil"/>
            </w:tcBorders>
            <w:noWrap/>
            <w:vAlign w:val="center"/>
            <w:hideMark/>
          </w:tcPr>
          <w:p w14:paraId="7E422C2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4.1E+04</w:t>
            </w:r>
          </w:p>
        </w:tc>
        <w:tc>
          <w:tcPr>
            <w:tcW w:w="626" w:type="pct"/>
            <w:tcBorders>
              <w:top w:val="single" w:sz="4" w:space="0" w:color="auto"/>
              <w:left w:val="nil"/>
              <w:bottom w:val="single" w:sz="4" w:space="0" w:color="9BC2E6"/>
              <w:right w:val="nil"/>
            </w:tcBorders>
            <w:noWrap/>
            <w:vAlign w:val="center"/>
            <w:hideMark/>
          </w:tcPr>
          <w:p w14:paraId="4BA4849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c>
          <w:tcPr>
            <w:tcW w:w="574" w:type="pct"/>
            <w:tcBorders>
              <w:top w:val="single" w:sz="4" w:space="0" w:color="auto"/>
              <w:left w:val="nil"/>
              <w:bottom w:val="single" w:sz="4" w:space="0" w:color="9BC2E6"/>
              <w:right w:val="single" w:sz="4" w:space="0" w:color="9BC2E6"/>
            </w:tcBorders>
            <w:noWrap/>
            <w:vAlign w:val="center"/>
            <w:hideMark/>
          </w:tcPr>
          <w:p w14:paraId="017EBC1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0.6</w:t>
            </w:r>
          </w:p>
        </w:tc>
      </w:tr>
      <w:tr w:rsidR="00FB6EBF" w14:paraId="4BFB7C4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8AFC54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A309D4C"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60F384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268</w:t>
            </w:r>
          </w:p>
        </w:tc>
        <w:tc>
          <w:tcPr>
            <w:tcW w:w="602" w:type="pct"/>
            <w:tcBorders>
              <w:top w:val="single" w:sz="4" w:space="0" w:color="9BC2E6"/>
              <w:left w:val="nil"/>
              <w:bottom w:val="single" w:sz="4" w:space="0" w:color="9BC2E6"/>
              <w:right w:val="nil"/>
            </w:tcBorders>
            <w:shd w:val="clear" w:color="auto" w:fill="DDEBF7"/>
            <w:noWrap/>
            <w:vAlign w:val="center"/>
            <w:hideMark/>
          </w:tcPr>
          <w:p w14:paraId="50EF33E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93</w:t>
            </w:r>
          </w:p>
        </w:tc>
        <w:tc>
          <w:tcPr>
            <w:tcW w:w="722" w:type="pct"/>
            <w:tcBorders>
              <w:top w:val="single" w:sz="4" w:space="0" w:color="9BC2E6"/>
              <w:left w:val="nil"/>
              <w:bottom w:val="single" w:sz="4" w:space="0" w:color="9BC2E6"/>
              <w:right w:val="nil"/>
            </w:tcBorders>
            <w:shd w:val="clear" w:color="auto" w:fill="DDEBF7"/>
            <w:noWrap/>
            <w:vAlign w:val="center"/>
            <w:hideMark/>
          </w:tcPr>
          <w:p w14:paraId="03A696D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4.5E+04</w:t>
            </w:r>
          </w:p>
        </w:tc>
        <w:tc>
          <w:tcPr>
            <w:tcW w:w="722" w:type="pct"/>
            <w:tcBorders>
              <w:top w:val="single" w:sz="4" w:space="0" w:color="9BC2E6"/>
              <w:left w:val="nil"/>
              <w:bottom w:val="single" w:sz="4" w:space="0" w:color="9BC2E6"/>
              <w:right w:val="nil"/>
            </w:tcBorders>
            <w:shd w:val="clear" w:color="auto" w:fill="DDEBF7"/>
            <w:noWrap/>
            <w:vAlign w:val="center"/>
            <w:hideMark/>
          </w:tcPr>
          <w:p w14:paraId="28F53D86"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4.4E+04</w:t>
            </w:r>
          </w:p>
        </w:tc>
        <w:tc>
          <w:tcPr>
            <w:tcW w:w="626" w:type="pct"/>
            <w:tcBorders>
              <w:top w:val="single" w:sz="4" w:space="0" w:color="9BC2E6"/>
              <w:left w:val="nil"/>
              <w:bottom w:val="single" w:sz="4" w:space="0" w:color="9BC2E6"/>
              <w:right w:val="nil"/>
            </w:tcBorders>
            <w:shd w:val="clear" w:color="auto" w:fill="DDEBF7"/>
            <w:noWrap/>
            <w:vAlign w:val="center"/>
            <w:hideMark/>
          </w:tcPr>
          <w:p w14:paraId="634616D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2E73C2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0.6</w:t>
            </w:r>
          </w:p>
        </w:tc>
      </w:tr>
      <w:tr w:rsidR="00FB6EBF" w14:paraId="3F958C9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9DBC76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F7C72F5"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4530CF9"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263</w:t>
            </w:r>
          </w:p>
        </w:tc>
        <w:tc>
          <w:tcPr>
            <w:tcW w:w="602" w:type="pct"/>
            <w:tcBorders>
              <w:top w:val="single" w:sz="4" w:space="0" w:color="9BC2E6"/>
              <w:left w:val="nil"/>
              <w:bottom w:val="single" w:sz="4" w:space="0" w:color="9BC2E6"/>
              <w:right w:val="nil"/>
            </w:tcBorders>
            <w:noWrap/>
            <w:vAlign w:val="center"/>
            <w:hideMark/>
          </w:tcPr>
          <w:p w14:paraId="3125A2D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88</w:t>
            </w:r>
          </w:p>
        </w:tc>
        <w:tc>
          <w:tcPr>
            <w:tcW w:w="722" w:type="pct"/>
            <w:tcBorders>
              <w:top w:val="single" w:sz="4" w:space="0" w:color="9BC2E6"/>
              <w:left w:val="nil"/>
              <w:bottom w:val="single" w:sz="4" w:space="0" w:color="9BC2E6"/>
              <w:right w:val="nil"/>
            </w:tcBorders>
            <w:noWrap/>
            <w:vAlign w:val="center"/>
            <w:hideMark/>
          </w:tcPr>
          <w:p w14:paraId="0BE5120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4.4E+04</w:t>
            </w:r>
          </w:p>
        </w:tc>
        <w:tc>
          <w:tcPr>
            <w:tcW w:w="722" w:type="pct"/>
            <w:tcBorders>
              <w:top w:val="single" w:sz="4" w:space="0" w:color="9BC2E6"/>
              <w:left w:val="nil"/>
              <w:bottom w:val="single" w:sz="4" w:space="0" w:color="9BC2E6"/>
              <w:right w:val="nil"/>
            </w:tcBorders>
            <w:noWrap/>
            <w:vAlign w:val="center"/>
            <w:hideMark/>
          </w:tcPr>
          <w:p w14:paraId="6DF0B2E3"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4.4E+04</w:t>
            </w:r>
          </w:p>
        </w:tc>
        <w:tc>
          <w:tcPr>
            <w:tcW w:w="626" w:type="pct"/>
            <w:tcBorders>
              <w:top w:val="single" w:sz="4" w:space="0" w:color="9BC2E6"/>
              <w:left w:val="nil"/>
              <w:bottom w:val="single" w:sz="4" w:space="0" w:color="9BC2E6"/>
              <w:right w:val="nil"/>
            </w:tcBorders>
            <w:noWrap/>
            <w:vAlign w:val="center"/>
            <w:hideMark/>
          </w:tcPr>
          <w:p w14:paraId="460B9857"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c>
          <w:tcPr>
            <w:tcW w:w="574" w:type="pct"/>
            <w:tcBorders>
              <w:top w:val="single" w:sz="4" w:space="0" w:color="9BC2E6"/>
              <w:left w:val="nil"/>
              <w:bottom w:val="single" w:sz="4" w:space="0" w:color="9BC2E6"/>
              <w:right w:val="single" w:sz="4" w:space="0" w:color="9BC2E6"/>
            </w:tcBorders>
            <w:noWrap/>
            <w:vAlign w:val="center"/>
            <w:hideMark/>
          </w:tcPr>
          <w:p w14:paraId="45E00E68"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0.6</w:t>
            </w:r>
          </w:p>
        </w:tc>
      </w:tr>
      <w:tr w:rsidR="00FB6EBF" w14:paraId="574789E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73F4A6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216518D"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D433290"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232</w:t>
            </w:r>
          </w:p>
        </w:tc>
        <w:tc>
          <w:tcPr>
            <w:tcW w:w="602" w:type="pct"/>
            <w:tcBorders>
              <w:top w:val="single" w:sz="4" w:space="0" w:color="9BC2E6"/>
              <w:left w:val="nil"/>
              <w:bottom w:val="single" w:sz="4" w:space="0" w:color="auto"/>
              <w:right w:val="nil"/>
            </w:tcBorders>
            <w:shd w:val="clear" w:color="auto" w:fill="DDEBF7"/>
            <w:noWrap/>
            <w:vAlign w:val="center"/>
            <w:hideMark/>
          </w:tcPr>
          <w:p w14:paraId="05F79BD4"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87</w:t>
            </w:r>
          </w:p>
        </w:tc>
        <w:tc>
          <w:tcPr>
            <w:tcW w:w="722" w:type="pct"/>
            <w:tcBorders>
              <w:top w:val="single" w:sz="4" w:space="0" w:color="9BC2E6"/>
              <w:left w:val="nil"/>
              <w:bottom w:val="single" w:sz="4" w:space="0" w:color="auto"/>
              <w:right w:val="nil"/>
            </w:tcBorders>
            <w:shd w:val="clear" w:color="auto" w:fill="DDEBF7"/>
            <w:noWrap/>
            <w:vAlign w:val="center"/>
            <w:hideMark/>
          </w:tcPr>
          <w:p w14:paraId="0721D282"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3.7E+04</w:t>
            </w:r>
          </w:p>
        </w:tc>
        <w:tc>
          <w:tcPr>
            <w:tcW w:w="722" w:type="pct"/>
            <w:tcBorders>
              <w:top w:val="single" w:sz="4" w:space="0" w:color="9BC2E6"/>
              <w:left w:val="nil"/>
              <w:bottom w:val="single" w:sz="4" w:space="0" w:color="auto"/>
              <w:right w:val="nil"/>
            </w:tcBorders>
            <w:shd w:val="clear" w:color="auto" w:fill="DDEBF7"/>
            <w:noWrap/>
            <w:vAlign w:val="center"/>
            <w:hideMark/>
          </w:tcPr>
          <w:p w14:paraId="37958B6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3.7E+04</w:t>
            </w:r>
          </w:p>
        </w:tc>
        <w:tc>
          <w:tcPr>
            <w:tcW w:w="626" w:type="pct"/>
            <w:tcBorders>
              <w:top w:val="single" w:sz="4" w:space="0" w:color="9BC2E6"/>
              <w:left w:val="nil"/>
              <w:bottom w:val="single" w:sz="4" w:space="0" w:color="auto"/>
              <w:right w:val="nil"/>
            </w:tcBorders>
            <w:shd w:val="clear" w:color="auto" w:fill="DDEBF7"/>
            <w:noWrap/>
            <w:vAlign w:val="center"/>
            <w:hideMark/>
          </w:tcPr>
          <w:p w14:paraId="7F1302BA"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0.4</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175C9EDF" w14:textId="77777777" w:rsidR="00FB6EBF" w:rsidRDefault="00FB6EBF" w:rsidP="00473F6B">
            <w:pPr>
              <w:spacing w:after="0"/>
              <w:ind w:firstLine="0"/>
              <w:rPr>
                <w:rFonts w:eastAsia="Times New Roman" w:cs="Calibri"/>
                <w:color w:val="000000"/>
                <w:sz w:val="18"/>
                <w:szCs w:val="18"/>
              </w:rPr>
            </w:pPr>
            <w:r>
              <w:rPr>
                <w:rFonts w:eastAsia="Times New Roman" w:cs="Calibri"/>
                <w:color w:val="000000"/>
                <w:sz w:val="18"/>
                <w:szCs w:val="18"/>
              </w:rPr>
              <w:t>0.7</w:t>
            </w:r>
          </w:p>
        </w:tc>
      </w:tr>
    </w:tbl>
    <w:p w14:paraId="6E8177C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27 ML in 2015; 81 ML in 2040; and 156 ML in 2070.</w:t>
      </w:r>
    </w:p>
    <w:p w14:paraId="77DCA425" w14:textId="77777777" w:rsidR="00FB6EBF" w:rsidRDefault="00FB6EBF" w:rsidP="00FB6EBF">
      <w:pPr>
        <w:spacing w:after="0"/>
        <w:rPr>
          <w:sz w:val="20"/>
          <w:szCs w:val="20"/>
        </w:rPr>
      </w:pPr>
      <w:r>
        <w:rPr>
          <w:sz w:val="20"/>
          <w:szCs w:val="20"/>
          <w:vertAlign w:val="superscript"/>
        </w:rPr>
        <w:t>b</w:t>
      </w:r>
      <w:r>
        <w:rPr>
          <w:sz w:val="20"/>
          <w:szCs w:val="20"/>
        </w:rPr>
        <w:t>Piped water use was estimated to be 68 ML in 2015; 131 ML in 2040; and 251 ML in 2070.</w:t>
      </w:r>
    </w:p>
    <w:p w14:paraId="669208B7" w14:textId="77777777" w:rsidR="00FB6EBF" w:rsidRDefault="00FB6EBF" w:rsidP="00FB6EBF"/>
    <w:p w14:paraId="0B653644" w14:textId="77777777" w:rsidR="00FB6EBF" w:rsidRDefault="00FB6EBF" w:rsidP="00FB6EBF"/>
    <w:p w14:paraId="078AAF32" w14:textId="5012FE29"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9</w:t>
      </w:r>
      <w:r w:rsidR="00F8587E">
        <w:rPr>
          <w:noProof/>
        </w:rPr>
        <w:fldChar w:fldCharType="end"/>
      </w:r>
      <w:r>
        <w:t xml:space="preserve"> Gjoa Haven.</w:t>
      </w:r>
    </w:p>
    <w:tbl>
      <w:tblPr>
        <w:tblW w:w="5000" w:type="pct"/>
        <w:tblLook w:val="04A0" w:firstRow="1" w:lastRow="0" w:firstColumn="1" w:lastColumn="0" w:noHBand="0" w:noVBand="1"/>
      </w:tblPr>
      <w:tblGrid>
        <w:gridCol w:w="1047"/>
        <w:gridCol w:w="1103"/>
        <w:gridCol w:w="1207"/>
        <w:gridCol w:w="1155"/>
        <w:gridCol w:w="1383"/>
        <w:gridCol w:w="1475"/>
        <w:gridCol w:w="1128"/>
        <w:gridCol w:w="1078"/>
      </w:tblGrid>
      <w:tr w:rsidR="00FB6EBF" w14:paraId="6B43A908" w14:textId="77777777" w:rsidTr="00FB6EBF">
        <w:trPr>
          <w:trHeight w:val="330"/>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4DCE4DAB"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7E8668B1"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056B4AC3"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3" w:type="pct"/>
            <w:tcBorders>
              <w:top w:val="single" w:sz="4" w:space="0" w:color="auto"/>
              <w:left w:val="nil"/>
              <w:bottom w:val="single" w:sz="4" w:space="0" w:color="auto"/>
              <w:right w:val="nil"/>
            </w:tcBorders>
            <w:shd w:val="clear" w:color="auto" w:fill="5B9BD5"/>
            <w:vAlign w:val="center"/>
            <w:hideMark/>
          </w:tcPr>
          <w:p w14:paraId="001FC315"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5D8B9E7F" w14:textId="77777777" w:rsidR="00FB6EBF" w:rsidRDefault="00FB6EBF" w:rsidP="00841A8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70" w:type="pct"/>
            <w:tcBorders>
              <w:top w:val="single" w:sz="4" w:space="0" w:color="auto"/>
              <w:left w:val="nil"/>
              <w:bottom w:val="single" w:sz="4" w:space="0" w:color="auto"/>
              <w:right w:val="nil"/>
            </w:tcBorders>
            <w:shd w:val="clear" w:color="auto" w:fill="5B9BD5"/>
            <w:vAlign w:val="center"/>
            <w:hideMark/>
          </w:tcPr>
          <w:p w14:paraId="504C4BDF" w14:textId="77777777" w:rsidR="00FB6EBF" w:rsidRDefault="00FB6EBF" w:rsidP="00841A8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589" w:type="pct"/>
            <w:tcBorders>
              <w:top w:val="single" w:sz="4" w:space="0" w:color="auto"/>
              <w:left w:val="nil"/>
              <w:bottom w:val="single" w:sz="4" w:space="0" w:color="auto"/>
              <w:right w:val="nil"/>
            </w:tcBorders>
            <w:shd w:val="clear" w:color="auto" w:fill="5B9BD5"/>
            <w:vAlign w:val="center"/>
            <w:hideMark/>
          </w:tcPr>
          <w:p w14:paraId="1A079B28"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64" w:type="pct"/>
            <w:tcBorders>
              <w:top w:val="single" w:sz="4" w:space="0" w:color="auto"/>
              <w:left w:val="nil"/>
              <w:bottom w:val="single" w:sz="4" w:space="0" w:color="auto"/>
              <w:right w:val="single" w:sz="4" w:space="0" w:color="9BC2E6"/>
            </w:tcBorders>
            <w:shd w:val="clear" w:color="auto" w:fill="5B9BD5"/>
            <w:vAlign w:val="center"/>
            <w:hideMark/>
          </w:tcPr>
          <w:p w14:paraId="30D80BA6"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7EEBB4D6"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1DB88DEC"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4C294D8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678F459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101</w:t>
            </w:r>
          </w:p>
        </w:tc>
        <w:tc>
          <w:tcPr>
            <w:tcW w:w="603" w:type="pct"/>
            <w:tcBorders>
              <w:top w:val="single" w:sz="4" w:space="0" w:color="auto"/>
              <w:left w:val="nil"/>
              <w:bottom w:val="single" w:sz="4" w:space="0" w:color="9BC2E6"/>
              <w:right w:val="nil"/>
            </w:tcBorders>
            <w:shd w:val="clear" w:color="auto" w:fill="DDEBF7"/>
            <w:noWrap/>
            <w:vAlign w:val="center"/>
            <w:hideMark/>
          </w:tcPr>
          <w:p w14:paraId="7E6DE27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auto"/>
              <w:left w:val="nil"/>
              <w:bottom w:val="single" w:sz="4" w:space="0" w:color="9BC2E6"/>
              <w:right w:val="nil"/>
            </w:tcBorders>
            <w:shd w:val="clear" w:color="auto" w:fill="DDEBF7"/>
            <w:noWrap/>
            <w:vAlign w:val="center"/>
            <w:hideMark/>
          </w:tcPr>
          <w:p w14:paraId="5895A79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2.8E+02</w:t>
            </w:r>
          </w:p>
        </w:tc>
        <w:tc>
          <w:tcPr>
            <w:tcW w:w="770" w:type="pct"/>
            <w:tcBorders>
              <w:top w:val="single" w:sz="4" w:space="0" w:color="auto"/>
              <w:left w:val="nil"/>
              <w:bottom w:val="single" w:sz="4" w:space="0" w:color="9BC2E6"/>
              <w:right w:val="nil"/>
            </w:tcBorders>
            <w:shd w:val="clear" w:color="auto" w:fill="DDEBF7"/>
            <w:noWrap/>
            <w:vAlign w:val="center"/>
            <w:hideMark/>
          </w:tcPr>
          <w:p w14:paraId="004AA30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2.0E+02</w:t>
            </w:r>
          </w:p>
        </w:tc>
        <w:tc>
          <w:tcPr>
            <w:tcW w:w="589" w:type="pct"/>
            <w:tcBorders>
              <w:top w:val="single" w:sz="4" w:space="0" w:color="auto"/>
              <w:left w:val="nil"/>
              <w:bottom w:val="single" w:sz="4" w:space="0" w:color="9BC2E6"/>
              <w:right w:val="nil"/>
            </w:tcBorders>
            <w:shd w:val="clear" w:color="auto" w:fill="DDEBF7"/>
            <w:noWrap/>
            <w:vAlign w:val="center"/>
            <w:hideMark/>
          </w:tcPr>
          <w:p w14:paraId="4A5CD0E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w:t>
            </w:r>
          </w:p>
        </w:tc>
        <w:tc>
          <w:tcPr>
            <w:tcW w:w="564" w:type="pct"/>
            <w:tcBorders>
              <w:top w:val="single" w:sz="4" w:space="0" w:color="auto"/>
              <w:left w:val="nil"/>
              <w:bottom w:val="single" w:sz="4" w:space="0" w:color="9BC2E6"/>
              <w:right w:val="single" w:sz="4" w:space="0" w:color="9BC2E6"/>
            </w:tcBorders>
            <w:shd w:val="clear" w:color="auto" w:fill="DDEBF7"/>
            <w:noWrap/>
            <w:vAlign w:val="center"/>
            <w:hideMark/>
          </w:tcPr>
          <w:p w14:paraId="65C62E5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41</w:t>
            </w:r>
          </w:p>
        </w:tc>
      </w:tr>
      <w:tr w:rsidR="00FB6EBF" w14:paraId="20A8AFD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38566A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FC0310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2B26500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116</w:t>
            </w:r>
          </w:p>
        </w:tc>
        <w:tc>
          <w:tcPr>
            <w:tcW w:w="603" w:type="pct"/>
            <w:tcBorders>
              <w:top w:val="single" w:sz="4" w:space="0" w:color="9BC2E6"/>
              <w:left w:val="nil"/>
              <w:bottom w:val="single" w:sz="4" w:space="0" w:color="9BC2E6"/>
              <w:right w:val="nil"/>
            </w:tcBorders>
            <w:noWrap/>
            <w:vAlign w:val="center"/>
            <w:hideMark/>
          </w:tcPr>
          <w:p w14:paraId="77DA19D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76</w:t>
            </w:r>
          </w:p>
        </w:tc>
        <w:tc>
          <w:tcPr>
            <w:tcW w:w="722" w:type="pct"/>
            <w:tcBorders>
              <w:top w:val="single" w:sz="4" w:space="0" w:color="9BC2E6"/>
              <w:left w:val="nil"/>
              <w:bottom w:val="single" w:sz="4" w:space="0" w:color="9BC2E6"/>
              <w:right w:val="nil"/>
            </w:tcBorders>
            <w:noWrap/>
            <w:vAlign w:val="center"/>
            <w:hideMark/>
          </w:tcPr>
          <w:p w14:paraId="051EA83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3.2E+02</w:t>
            </w:r>
          </w:p>
        </w:tc>
        <w:tc>
          <w:tcPr>
            <w:tcW w:w="770" w:type="pct"/>
            <w:tcBorders>
              <w:top w:val="single" w:sz="4" w:space="0" w:color="9BC2E6"/>
              <w:left w:val="nil"/>
              <w:bottom w:val="single" w:sz="4" w:space="0" w:color="9BC2E6"/>
              <w:right w:val="nil"/>
            </w:tcBorders>
            <w:noWrap/>
            <w:vAlign w:val="center"/>
            <w:hideMark/>
          </w:tcPr>
          <w:p w14:paraId="0427648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2.4E+02</w:t>
            </w:r>
          </w:p>
        </w:tc>
        <w:tc>
          <w:tcPr>
            <w:tcW w:w="589" w:type="pct"/>
            <w:tcBorders>
              <w:top w:val="single" w:sz="4" w:space="0" w:color="9BC2E6"/>
              <w:left w:val="nil"/>
              <w:bottom w:val="single" w:sz="4" w:space="0" w:color="9BC2E6"/>
              <w:right w:val="nil"/>
            </w:tcBorders>
            <w:noWrap/>
            <w:vAlign w:val="center"/>
            <w:hideMark/>
          </w:tcPr>
          <w:p w14:paraId="7647504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15</w:t>
            </w:r>
          </w:p>
        </w:tc>
        <w:tc>
          <w:tcPr>
            <w:tcW w:w="564" w:type="pct"/>
            <w:tcBorders>
              <w:top w:val="single" w:sz="4" w:space="0" w:color="9BC2E6"/>
              <w:left w:val="nil"/>
              <w:bottom w:val="single" w:sz="4" w:space="0" w:color="9BC2E6"/>
              <w:right w:val="single" w:sz="4" w:space="0" w:color="9BC2E6"/>
            </w:tcBorders>
            <w:noWrap/>
            <w:vAlign w:val="center"/>
            <w:hideMark/>
          </w:tcPr>
          <w:p w14:paraId="28DF7C1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36</w:t>
            </w:r>
          </w:p>
        </w:tc>
      </w:tr>
      <w:tr w:rsidR="00FB6EBF" w14:paraId="4A6E5D1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26F708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83CAA3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A5A91D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121</w:t>
            </w:r>
          </w:p>
        </w:tc>
        <w:tc>
          <w:tcPr>
            <w:tcW w:w="603" w:type="pct"/>
            <w:tcBorders>
              <w:top w:val="single" w:sz="4" w:space="0" w:color="9BC2E6"/>
              <w:left w:val="nil"/>
              <w:bottom w:val="single" w:sz="4" w:space="0" w:color="9BC2E6"/>
              <w:right w:val="nil"/>
            </w:tcBorders>
            <w:shd w:val="clear" w:color="auto" w:fill="DDEBF7"/>
            <w:noWrap/>
            <w:vAlign w:val="center"/>
            <w:hideMark/>
          </w:tcPr>
          <w:p w14:paraId="1F98D23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9BC2E6"/>
              <w:left w:val="nil"/>
              <w:bottom w:val="single" w:sz="4" w:space="0" w:color="9BC2E6"/>
              <w:right w:val="nil"/>
            </w:tcBorders>
            <w:shd w:val="clear" w:color="auto" w:fill="DDEBF7"/>
            <w:noWrap/>
            <w:vAlign w:val="center"/>
            <w:hideMark/>
          </w:tcPr>
          <w:p w14:paraId="44C6382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4.5E+02</w:t>
            </w:r>
          </w:p>
        </w:tc>
        <w:tc>
          <w:tcPr>
            <w:tcW w:w="770" w:type="pct"/>
            <w:tcBorders>
              <w:top w:val="single" w:sz="4" w:space="0" w:color="9BC2E6"/>
              <w:left w:val="nil"/>
              <w:bottom w:val="single" w:sz="4" w:space="0" w:color="9BC2E6"/>
              <w:right w:val="nil"/>
            </w:tcBorders>
            <w:shd w:val="clear" w:color="auto" w:fill="DDEBF7"/>
            <w:noWrap/>
            <w:vAlign w:val="center"/>
            <w:hideMark/>
          </w:tcPr>
          <w:p w14:paraId="0365050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3.7E+02</w:t>
            </w:r>
          </w:p>
        </w:tc>
        <w:tc>
          <w:tcPr>
            <w:tcW w:w="589" w:type="pct"/>
            <w:tcBorders>
              <w:top w:val="single" w:sz="4" w:space="0" w:color="9BC2E6"/>
              <w:left w:val="nil"/>
              <w:bottom w:val="single" w:sz="4" w:space="0" w:color="9BC2E6"/>
              <w:right w:val="nil"/>
            </w:tcBorders>
            <w:shd w:val="clear" w:color="auto" w:fill="DDEBF7"/>
            <w:noWrap/>
            <w:vAlign w:val="center"/>
            <w:hideMark/>
          </w:tcPr>
          <w:p w14:paraId="557E990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74C1D0A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7A8E950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6F67E6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95BBB4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F2BD9A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119</w:t>
            </w:r>
          </w:p>
        </w:tc>
        <w:tc>
          <w:tcPr>
            <w:tcW w:w="603" w:type="pct"/>
            <w:tcBorders>
              <w:top w:val="single" w:sz="4" w:space="0" w:color="9BC2E6"/>
              <w:left w:val="nil"/>
              <w:bottom w:val="single" w:sz="4" w:space="0" w:color="9BC2E6"/>
              <w:right w:val="nil"/>
            </w:tcBorders>
            <w:noWrap/>
            <w:vAlign w:val="center"/>
            <w:hideMark/>
          </w:tcPr>
          <w:p w14:paraId="2048924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73</w:t>
            </w:r>
          </w:p>
        </w:tc>
        <w:tc>
          <w:tcPr>
            <w:tcW w:w="722" w:type="pct"/>
            <w:tcBorders>
              <w:top w:val="single" w:sz="4" w:space="0" w:color="9BC2E6"/>
              <w:left w:val="nil"/>
              <w:bottom w:val="single" w:sz="4" w:space="0" w:color="9BC2E6"/>
              <w:right w:val="nil"/>
            </w:tcBorders>
            <w:noWrap/>
            <w:vAlign w:val="center"/>
            <w:hideMark/>
          </w:tcPr>
          <w:p w14:paraId="1B1FE49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3.8E+02</w:t>
            </w:r>
          </w:p>
        </w:tc>
        <w:tc>
          <w:tcPr>
            <w:tcW w:w="770" w:type="pct"/>
            <w:tcBorders>
              <w:top w:val="single" w:sz="4" w:space="0" w:color="9BC2E6"/>
              <w:left w:val="nil"/>
              <w:bottom w:val="single" w:sz="4" w:space="0" w:color="9BC2E6"/>
              <w:right w:val="nil"/>
            </w:tcBorders>
            <w:noWrap/>
            <w:vAlign w:val="center"/>
            <w:hideMark/>
          </w:tcPr>
          <w:p w14:paraId="31913CF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3.0E+02</w:t>
            </w:r>
          </w:p>
        </w:tc>
        <w:tc>
          <w:tcPr>
            <w:tcW w:w="589" w:type="pct"/>
            <w:tcBorders>
              <w:top w:val="single" w:sz="4" w:space="0" w:color="9BC2E6"/>
              <w:left w:val="nil"/>
              <w:bottom w:val="single" w:sz="4" w:space="0" w:color="9BC2E6"/>
              <w:right w:val="nil"/>
            </w:tcBorders>
            <w:noWrap/>
            <w:vAlign w:val="center"/>
            <w:hideMark/>
          </w:tcPr>
          <w:p w14:paraId="2BDB92F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13</w:t>
            </w:r>
          </w:p>
        </w:tc>
        <w:tc>
          <w:tcPr>
            <w:tcW w:w="564" w:type="pct"/>
            <w:tcBorders>
              <w:top w:val="single" w:sz="4" w:space="0" w:color="9BC2E6"/>
              <w:left w:val="nil"/>
              <w:bottom w:val="single" w:sz="4" w:space="0" w:color="9BC2E6"/>
              <w:right w:val="single" w:sz="4" w:space="0" w:color="9BC2E6"/>
            </w:tcBorders>
            <w:noWrap/>
            <w:vAlign w:val="center"/>
            <w:hideMark/>
          </w:tcPr>
          <w:p w14:paraId="21A2B88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31</w:t>
            </w:r>
          </w:p>
        </w:tc>
      </w:tr>
      <w:tr w:rsidR="00FB6EBF" w14:paraId="5C12E3B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AF7C99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EFC971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B3E32C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107</w:t>
            </w:r>
          </w:p>
        </w:tc>
        <w:tc>
          <w:tcPr>
            <w:tcW w:w="603" w:type="pct"/>
            <w:tcBorders>
              <w:top w:val="single" w:sz="4" w:space="0" w:color="9BC2E6"/>
              <w:left w:val="nil"/>
              <w:bottom w:val="single" w:sz="4" w:space="0" w:color="auto"/>
              <w:right w:val="nil"/>
            </w:tcBorders>
            <w:shd w:val="clear" w:color="auto" w:fill="DDEBF7"/>
            <w:noWrap/>
            <w:vAlign w:val="center"/>
            <w:hideMark/>
          </w:tcPr>
          <w:p w14:paraId="7C2E4D0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174D54B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3.4E+02</w:t>
            </w:r>
          </w:p>
        </w:tc>
        <w:tc>
          <w:tcPr>
            <w:tcW w:w="770" w:type="pct"/>
            <w:tcBorders>
              <w:top w:val="single" w:sz="4" w:space="0" w:color="9BC2E6"/>
              <w:left w:val="nil"/>
              <w:bottom w:val="single" w:sz="4" w:space="0" w:color="auto"/>
              <w:right w:val="nil"/>
            </w:tcBorders>
            <w:shd w:val="clear" w:color="auto" w:fill="DDEBF7"/>
            <w:noWrap/>
            <w:vAlign w:val="center"/>
            <w:hideMark/>
          </w:tcPr>
          <w:p w14:paraId="0CB6D3A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2.6E+02</w:t>
            </w:r>
          </w:p>
        </w:tc>
        <w:tc>
          <w:tcPr>
            <w:tcW w:w="589" w:type="pct"/>
            <w:tcBorders>
              <w:top w:val="single" w:sz="4" w:space="0" w:color="9BC2E6"/>
              <w:left w:val="nil"/>
              <w:bottom w:val="single" w:sz="4" w:space="0" w:color="auto"/>
              <w:right w:val="nil"/>
            </w:tcBorders>
            <w:shd w:val="clear" w:color="auto" w:fill="DDEBF7"/>
            <w:noWrap/>
            <w:vAlign w:val="center"/>
            <w:hideMark/>
          </w:tcPr>
          <w:p w14:paraId="5CE2A73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7E35413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5955269E"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5BB5F6E8"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6ECE1AE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3EB6DC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136</w:t>
            </w:r>
          </w:p>
        </w:tc>
        <w:tc>
          <w:tcPr>
            <w:tcW w:w="603" w:type="pct"/>
            <w:tcBorders>
              <w:top w:val="single" w:sz="4" w:space="0" w:color="auto"/>
              <w:left w:val="nil"/>
              <w:bottom w:val="single" w:sz="4" w:space="0" w:color="9BC2E6"/>
              <w:right w:val="nil"/>
            </w:tcBorders>
            <w:noWrap/>
            <w:vAlign w:val="center"/>
            <w:hideMark/>
          </w:tcPr>
          <w:p w14:paraId="29DF655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84</w:t>
            </w:r>
          </w:p>
        </w:tc>
        <w:tc>
          <w:tcPr>
            <w:tcW w:w="722" w:type="pct"/>
            <w:tcBorders>
              <w:top w:val="single" w:sz="4" w:space="0" w:color="auto"/>
              <w:left w:val="nil"/>
              <w:bottom w:val="single" w:sz="4" w:space="0" w:color="9BC2E6"/>
              <w:right w:val="nil"/>
            </w:tcBorders>
            <w:noWrap/>
            <w:vAlign w:val="center"/>
            <w:hideMark/>
          </w:tcPr>
          <w:p w14:paraId="7A40037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4.0E+02</w:t>
            </w:r>
          </w:p>
        </w:tc>
        <w:tc>
          <w:tcPr>
            <w:tcW w:w="770" w:type="pct"/>
            <w:tcBorders>
              <w:top w:val="single" w:sz="4" w:space="0" w:color="auto"/>
              <w:left w:val="nil"/>
              <w:bottom w:val="single" w:sz="4" w:space="0" w:color="9BC2E6"/>
              <w:right w:val="nil"/>
            </w:tcBorders>
            <w:noWrap/>
            <w:vAlign w:val="center"/>
            <w:hideMark/>
          </w:tcPr>
          <w:p w14:paraId="04D2AB6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3.2E+02</w:t>
            </w:r>
          </w:p>
        </w:tc>
        <w:tc>
          <w:tcPr>
            <w:tcW w:w="589" w:type="pct"/>
            <w:tcBorders>
              <w:top w:val="single" w:sz="4" w:space="0" w:color="auto"/>
              <w:left w:val="nil"/>
              <w:bottom w:val="single" w:sz="4" w:space="0" w:color="9BC2E6"/>
              <w:right w:val="nil"/>
            </w:tcBorders>
            <w:noWrap/>
            <w:vAlign w:val="center"/>
            <w:hideMark/>
          </w:tcPr>
          <w:p w14:paraId="2107465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18</w:t>
            </w:r>
          </w:p>
        </w:tc>
        <w:tc>
          <w:tcPr>
            <w:tcW w:w="564" w:type="pct"/>
            <w:tcBorders>
              <w:top w:val="single" w:sz="4" w:space="0" w:color="auto"/>
              <w:left w:val="nil"/>
              <w:bottom w:val="single" w:sz="4" w:space="0" w:color="9BC2E6"/>
              <w:right w:val="single" w:sz="4" w:space="0" w:color="9BC2E6"/>
            </w:tcBorders>
            <w:noWrap/>
            <w:vAlign w:val="center"/>
            <w:hideMark/>
          </w:tcPr>
          <w:p w14:paraId="2F227E5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57E0EB0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2B76DE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1FF8C4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3B598C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113</w:t>
            </w:r>
          </w:p>
        </w:tc>
        <w:tc>
          <w:tcPr>
            <w:tcW w:w="603" w:type="pct"/>
            <w:tcBorders>
              <w:top w:val="single" w:sz="4" w:space="0" w:color="9BC2E6"/>
              <w:left w:val="nil"/>
              <w:bottom w:val="single" w:sz="4" w:space="0" w:color="9BC2E6"/>
              <w:right w:val="nil"/>
            </w:tcBorders>
            <w:shd w:val="clear" w:color="auto" w:fill="DDEBF7"/>
            <w:noWrap/>
            <w:vAlign w:val="center"/>
            <w:hideMark/>
          </w:tcPr>
          <w:p w14:paraId="68B3A08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9BC2E6"/>
              <w:left w:val="nil"/>
              <w:bottom w:val="single" w:sz="4" w:space="0" w:color="9BC2E6"/>
              <w:right w:val="nil"/>
            </w:tcBorders>
            <w:shd w:val="clear" w:color="auto" w:fill="DDEBF7"/>
            <w:noWrap/>
            <w:vAlign w:val="center"/>
            <w:hideMark/>
          </w:tcPr>
          <w:p w14:paraId="4E2138E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2.2E+02</w:t>
            </w:r>
          </w:p>
        </w:tc>
        <w:tc>
          <w:tcPr>
            <w:tcW w:w="770" w:type="pct"/>
            <w:tcBorders>
              <w:top w:val="single" w:sz="4" w:space="0" w:color="9BC2E6"/>
              <w:left w:val="nil"/>
              <w:bottom w:val="single" w:sz="4" w:space="0" w:color="9BC2E6"/>
              <w:right w:val="nil"/>
            </w:tcBorders>
            <w:shd w:val="clear" w:color="auto" w:fill="DDEBF7"/>
            <w:noWrap/>
            <w:vAlign w:val="center"/>
            <w:hideMark/>
          </w:tcPr>
          <w:p w14:paraId="6B90A6B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1.4E+02</w:t>
            </w:r>
          </w:p>
        </w:tc>
        <w:tc>
          <w:tcPr>
            <w:tcW w:w="589" w:type="pct"/>
            <w:tcBorders>
              <w:top w:val="single" w:sz="4" w:space="0" w:color="9BC2E6"/>
              <w:left w:val="nil"/>
              <w:bottom w:val="single" w:sz="4" w:space="0" w:color="9BC2E6"/>
              <w:right w:val="nil"/>
            </w:tcBorders>
            <w:shd w:val="clear" w:color="auto" w:fill="DDEBF7"/>
            <w:noWrap/>
            <w:vAlign w:val="center"/>
            <w:hideMark/>
          </w:tcPr>
          <w:p w14:paraId="2757DE0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28</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70ED3A4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54</w:t>
            </w:r>
          </w:p>
        </w:tc>
      </w:tr>
      <w:tr w:rsidR="00FB6EBF" w14:paraId="6F67A1E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AA4C7C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E91EB0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EF2201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131</w:t>
            </w:r>
          </w:p>
        </w:tc>
        <w:tc>
          <w:tcPr>
            <w:tcW w:w="603" w:type="pct"/>
            <w:tcBorders>
              <w:top w:val="single" w:sz="4" w:space="0" w:color="9BC2E6"/>
              <w:left w:val="nil"/>
              <w:bottom w:val="single" w:sz="4" w:space="0" w:color="9BC2E6"/>
              <w:right w:val="nil"/>
            </w:tcBorders>
            <w:noWrap/>
            <w:vAlign w:val="center"/>
            <w:hideMark/>
          </w:tcPr>
          <w:p w14:paraId="39C512A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83</w:t>
            </w:r>
          </w:p>
        </w:tc>
        <w:tc>
          <w:tcPr>
            <w:tcW w:w="722" w:type="pct"/>
            <w:tcBorders>
              <w:top w:val="single" w:sz="4" w:space="0" w:color="9BC2E6"/>
              <w:left w:val="nil"/>
              <w:bottom w:val="single" w:sz="4" w:space="0" w:color="9BC2E6"/>
              <w:right w:val="nil"/>
            </w:tcBorders>
            <w:noWrap/>
            <w:vAlign w:val="center"/>
            <w:hideMark/>
          </w:tcPr>
          <w:p w14:paraId="586A634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3.7E+02</w:t>
            </w:r>
          </w:p>
        </w:tc>
        <w:tc>
          <w:tcPr>
            <w:tcW w:w="770" w:type="pct"/>
            <w:tcBorders>
              <w:top w:val="single" w:sz="4" w:space="0" w:color="9BC2E6"/>
              <w:left w:val="nil"/>
              <w:bottom w:val="single" w:sz="4" w:space="0" w:color="9BC2E6"/>
              <w:right w:val="nil"/>
            </w:tcBorders>
            <w:noWrap/>
            <w:vAlign w:val="center"/>
            <w:hideMark/>
          </w:tcPr>
          <w:p w14:paraId="046F218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2.9E+02</w:t>
            </w:r>
          </w:p>
        </w:tc>
        <w:tc>
          <w:tcPr>
            <w:tcW w:w="589" w:type="pct"/>
            <w:tcBorders>
              <w:top w:val="single" w:sz="4" w:space="0" w:color="9BC2E6"/>
              <w:left w:val="nil"/>
              <w:bottom w:val="single" w:sz="4" w:space="0" w:color="9BC2E6"/>
              <w:right w:val="nil"/>
            </w:tcBorders>
            <w:noWrap/>
            <w:vAlign w:val="center"/>
            <w:hideMark/>
          </w:tcPr>
          <w:p w14:paraId="36666BF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19</w:t>
            </w:r>
          </w:p>
        </w:tc>
        <w:tc>
          <w:tcPr>
            <w:tcW w:w="564" w:type="pct"/>
            <w:tcBorders>
              <w:top w:val="single" w:sz="4" w:space="0" w:color="9BC2E6"/>
              <w:left w:val="nil"/>
              <w:bottom w:val="single" w:sz="4" w:space="0" w:color="9BC2E6"/>
              <w:right w:val="single" w:sz="4" w:space="0" w:color="9BC2E6"/>
            </w:tcBorders>
            <w:noWrap/>
            <w:vAlign w:val="center"/>
            <w:hideMark/>
          </w:tcPr>
          <w:p w14:paraId="1248015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37</w:t>
            </w:r>
          </w:p>
        </w:tc>
      </w:tr>
      <w:tr w:rsidR="00FB6EBF" w14:paraId="231D786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5BAB8B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74E0FE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8C4609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113</w:t>
            </w:r>
          </w:p>
        </w:tc>
        <w:tc>
          <w:tcPr>
            <w:tcW w:w="603" w:type="pct"/>
            <w:tcBorders>
              <w:top w:val="single" w:sz="4" w:space="0" w:color="9BC2E6"/>
              <w:left w:val="nil"/>
              <w:bottom w:val="single" w:sz="4" w:space="0" w:color="auto"/>
              <w:right w:val="nil"/>
            </w:tcBorders>
            <w:shd w:val="clear" w:color="auto" w:fill="DDEBF7"/>
            <w:noWrap/>
            <w:vAlign w:val="center"/>
            <w:hideMark/>
          </w:tcPr>
          <w:p w14:paraId="10BA54A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574D5AC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3.6E+02</w:t>
            </w:r>
          </w:p>
        </w:tc>
        <w:tc>
          <w:tcPr>
            <w:tcW w:w="770" w:type="pct"/>
            <w:tcBorders>
              <w:top w:val="single" w:sz="4" w:space="0" w:color="9BC2E6"/>
              <w:left w:val="nil"/>
              <w:bottom w:val="single" w:sz="4" w:space="0" w:color="auto"/>
              <w:right w:val="nil"/>
            </w:tcBorders>
            <w:shd w:val="clear" w:color="auto" w:fill="DDEBF7"/>
            <w:noWrap/>
            <w:vAlign w:val="center"/>
            <w:hideMark/>
          </w:tcPr>
          <w:p w14:paraId="4DA1AB7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2.8E+02</w:t>
            </w:r>
          </w:p>
        </w:tc>
        <w:tc>
          <w:tcPr>
            <w:tcW w:w="589" w:type="pct"/>
            <w:tcBorders>
              <w:top w:val="single" w:sz="4" w:space="0" w:color="9BC2E6"/>
              <w:left w:val="nil"/>
              <w:bottom w:val="single" w:sz="4" w:space="0" w:color="auto"/>
              <w:right w:val="nil"/>
            </w:tcBorders>
            <w:shd w:val="clear" w:color="auto" w:fill="DDEBF7"/>
            <w:noWrap/>
            <w:vAlign w:val="center"/>
            <w:hideMark/>
          </w:tcPr>
          <w:p w14:paraId="4E3CB0A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19</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0951D32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37</w:t>
            </w:r>
          </w:p>
        </w:tc>
      </w:tr>
      <w:tr w:rsidR="00FB6EBF" w14:paraId="6F52615F"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C9FB71E"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5640D53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04148C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142</w:t>
            </w:r>
          </w:p>
        </w:tc>
        <w:tc>
          <w:tcPr>
            <w:tcW w:w="603" w:type="pct"/>
            <w:tcBorders>
              <w:top w:val="single" w:sz="4" w:space="0" w:color="auto"/>
              <w:left w:val="nil"/>
              <w:bottom w:val="single" w:sz="4" w:space="0" w:color="9BC2E6"/>
              <w:right w:val="nil"/>
            </w:tcBorders>
            <w:noWrap/>
            <w:vAlign w:val="center"/>
            <w:hideMark/>
          </w:tcPr>
          <w:p w14:paraId="33909B1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auto"/>
              <w:left w:val="nil"/>
              <w:bottom w:val="single" w:sz="4" w:space="0" w:color="9BC2E6"/>
              <w:right w:val="nil"/>
            </w:tcBorders>
            <w:noWrap/>
            <w:vAlign w:val="center"/>
            <w:hideMark/>
          </w:tcPr>
          <w:p w14:paraId="4D9A4A5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4.3E+02</w:t>
            </w:r>
          </w:p>
        </w:tc>
        <w:tc>
          <w:tcPr>
            <w:tcW w:w="770" w:type="pct"/>
            <w:tcBorders>
              <w:top w:val="single" w:sz="4" w:space="0" w:color="auto"/>
              <w:left w:val="nil"/>
              <w:bottom w:val="single" w:sz="4" w:space="0" w:color="9BC2E6"/>
              <w:right w:val="nil"/>
            </w:tcBorders>
            <w:noWrap/>
            <w:vAlign w:val="center"/>
            <w:hideMark/>
          </w:tcPr>
          <w:p w14:paraId="33230A6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2.7E+02</w:t>
            </w:r>
          </w:p>
        </w:tc>
        <w:tc>
          <w:tcPr>
            <w:tcW w:w="589" w:type="pct"/>
            <w:tcBorders>
              <w:top w:val="single" w:sz="4" w:space="0" w:color="auto"/>
              <w:left w:val="nil"/>
              <w:bottom w:val="single" w:sz="4" w:space="0" w:color="9BC2E6"/>
              <w:right w:val="nil"/>
            </w:tcBorders>
            <w:noWrap/>
            <w:vAlign w:val="center"/>
            <w:hideMark/>
          </w:tcPr>
          <w:p w14:paraId="6252011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24</w:t>
            </w:r>
          </w:p>
        </w:tc>
        <w:tc>
          <w:tcPr>
            <w:tcW w:w="564" w:type="pct"/>
            <w:tcBorders>
              <w:top w:val="single" w:sz="4" w:space="0" w:color="auto"/>
              <w:left w:val="nil"/>
              <w:bottom w:val="single" w:sz="4" w:space="0" w:color="9BC2E6"/>
              <w:right w:val="single" w:sz="4" w:space="0" w:color="9BC2E6"/>
            </w:tcBorders>
            <w:noWrap/>
            <w:vAlign w:val="center"/>
            <w:hideMark/>
          </w:tcPr>
          <w:p w14:paraId="7F0148C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52</w:t>
            </w:r>
          </w:p>
        </w:tc>
      </w:tr>
      <w:tr w:rsidR="00FB6EBF" w14:paraId="2AC3CC3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66E5A3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288E98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9745E5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128</w:t>
            </w:r>
          </w:p>
        </w:tc>
        <w:tc>
          <w:tcPr>
            <w:tcW w:w="603" w:type="pct"/>
            <w:tcBorders>
              <w:top w:val="single" w:sz="4" w:space="0" w:color="9BC2E6"/>
              <w:left w:val="nil"/>
              <w:bottom w:val="single" w:sz="4" w:space="0" w:color="9BC2E6"/>
              <w:right w:val="nil"/>
            </w:tcBorders>
            <w:shd w:val="clear" w:color="auto" w:fill="DDEBF7"/>
            <w:noWrap/>
            <w:vAlign w:val="center"/>
            <w:hideMark/>
          </w:tcPr>
          <w:p w14:paraId="705468E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9BC2E6"/>
              <w:left w:val="nil"/>
              <w:bottom w:val="single" w:sz="4" w:space="0" w:color="9BC2E6"/>
              <w:right w:val="nil"/>
            </w:tcBorders>
            <w:shd w:val="clear" w:color="auto" w:fill="DDEBF7"/>
            <w:noWrap/>
            <w:vAlign w:val="center"/>
            <w:hideMark/>
          </w:tcPr>
          <w:p w14:paraId="7149475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3.4E+02</w:t>
            </w:r>
          </w:p>
        </w:tc>
        <w:tc>
          <w:tcPr>
            <w:tcW w:w="770" w:type="pct"/>
            <w:tcBorders>
              <w:top w:val="single" w:sz="4" w:space="0" w:color="9BC2E6"/>
              <w:left w:val="nil"/>
              <w:bottom w:val="single" w:sz="4" w:space="0" w:color="9BC2E6"/>
              <w:right w:val="nil"/>
            </w:tcBorders>
            <w:shd w:val="clear" w:color="auto" w:fill="DDEBF7"/>
            <w:noWrap/>
            <w:vAlign w:val="center"/>
            <w:hideMark/>
          </w:tcPr>
          <w:p w14:paraId="23421A1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1.7E+02</w:t>
            </w:r>
          </w:p>
        </w:tc>
        <w:tc>
          <w:tcPr>
            <w:tcW w:w="589" w:type="pct"/>
            <w:tcBorders>
              <w:top w:val="single" w:sz="4" w:space="0" w:color="9BC2E6"/>
              <w:left w:val="nil"/>
              <w:bottom w:val="single" w:sz="4" w:space="0" w:color="9BC2E6"/>
              <w:right w:val="nil"/>
            </w:tcBorders>
            <w:shd w:val="clear" w:color="auto" w:fill="DDEBF7"/>
            <w:noWrap/>
            <w:vAlign w:val="center"/>
            <w:hideMark/>
          </w:tcPr>
          <w:p w14:paraId="39EF9D3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29</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386F8EB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63</w:t>
            </w:r>
          </w:p>
        </w:tc>
      </w:tr>
      <w:tr w:rsidR="00FB6EBF" w14:paraId="3C53E2B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47F295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D62892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834C27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138</w:t>
            </w:r>
          </w:p>
        </w:tc>
        <w:tc>
          <w:tcPr>
            <w:tcW w:w="603" w:type="pct"/>
            <w:tcBorders>
              <w:top w:val="single" w:sz="4" w:space="0" w:color="9BC2E6"/>
              <w:left w:val="nil"/>
              <w:bottom w:val="single" w:sz="4" w:space="0" w:color="9BC2E6"/>
              <w:right w:val="nil"/>
            </w:tcBorders>
            <w:noWrap/>
            <w:vAlign w:val="center"/>
            <w:hideMark/>
          </w:tcPr>
          <w:p w14:paraId="3B14F72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9BC2E6"/>
              <w:right w:val="nil"/>
            </w:tcBorders>
            <w:noWrap/>
            <w:vAlign w:val="center"/>
            <w:hideMark/>
          </w:tcPr>
          <w:p w14:paraId="2E5AFF5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4.2E+02</w:t>
            </w:r>
          </w:p>
        </w:tc>
        <w:tc>
          <w:tcPr>
            <w:tcW w:w="770" w:type="pct"/>
            <w:tcBorders>
              <w:top w:val="single" w:sz="4" w:space="0" w:color="9BC2E6"/>
              <w:left w:val="nil"/>
              <w:bottom w:val="single" w:sz="4" w:space="0" w:color="9BC2E6"/>
              <w:right w:val="nil"/>
            </w:tcBorders>
            <w:noWrap/>
            <w:vAlign w:val="center"/>
            <w:hideMark/>
          </w:tcPr>
          <w:p w14:paraId="74029AD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2.6E+02</w:t>
            </w:r>
          </w:p>
        </w:tc>
        <w:tc>
          <w:tcPr>
            <w:tcW w:w="589" w:type="pct"/>
            <w:tcBorders>
              <w:top w:val="single" w:sz="4" w:space="0" w:color="9BC2E6"/>
              <w:left w:val="nil"/>
              <w:bottom w:val="single" w:sz="4" w:space="0" w:color="9BC2E6"/>
              <w:right w:val="nil"/>
            </w:tcBorders>
            <w:noWrap/>
            <w:vAlign w:val="center"/>
            <w:hideMark/>
          </w:tcPr>
          <w:p w14:paraId="22FA71E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24</w:t>
            </w:r>
          </w:p>
        </w:tc>
        <w:tc>
          <w:tcPr>
            <w:tcW w:w="564" w:type="pct"/>
            <w:tcBorders>
              <w:top w:val="single" w:sz="4" w:space="0" w:color="9BC2E6"/>
              <w:left w:val="nil"/>
              <w:bottom w:val="single" w:sz="4" w:space="0" w:color="9BC2E6"/>
              <w:right w:val="single" w:sz="4" w:space="0" w:color="9BC2E6"/>
            </w:tcBorders>
            <w:noWrap/>
            <w:vAlign w:val="center"/>
            <w:hideMark/>
          </w:tcPr>
          <w:p w14:paraId="7CF0C8C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54</w:t>
            </w:r>
          </w:p>
        </w:tc>
      </w:tr>
      <w:tr w:rsidR="00FB6EBF" w14:paraId="2C0EE0D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92D981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52F9B3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E63760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122</w:t>
            </w:r>
          </w:p>
        </w:tc>
        <w:tc>
          <w:tcPr>
            <w:tcW w:w="603" w:type="pct"/>
            <w:tcBorders>
              <w:top w:val="single" w:sz="4" w:space="0" w:color="9BC2E6"/>
              <w:left w:val="nil"/>
              <w:bottom w:val="single" w:sz="4" w:space="0" w:color="auto"/>
              <w:right w:val="nil"/>
            </w:tcBorders>
            <w:shd w:val="clear" w:color="auto" w:fill="DDEBF7"/>
            <w:noWrap/>
            <w:vAlign w:val="center"/>
            <w:hideMark/>
          </w:tcPr>
          <w:p w14:paraId="78B503C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auto"/>
              <w:right w:val="nil"/>
            </w:tcBorders>
            <w:shd w:val="clear" w:color="auto" w:fill="DDEBF7"/>
            <w:noWrap/>
            <w:vAlign w:val="center"/>
            <w:hideMark/>
          </w:tcPr>
          <w:p w14:paraId="535FAE1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3.3E+02</w:t>
            </w:r>
          </w:p>
        </w:tc>
        <w:tc>
          <w:tcPr>
            <w:tcW w:w="770" w:type="pct"/>
            <w:tcBorders>
              <w:top w:val="single" w:sz="4" w:space="0" w:color="9BC2E6"/>
              <w:left w:val="nil"/>
              <w:bottom w:val="single" w:sz="4" w:space="0" w:color="auto"/>
              <w:right w:val="nil"/>
            </w:tcBorders>
            <w:shd w:val="clear" w:color="auto" w:fill="DDEBF7"/>
            <w:noWrap/>
            <w:vAlign w:val="center"/>
            <w:hideMark/>
          </w:tcPr>
          <w:p w14:paraId="18A72B8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1.7E+02</w:t>
            </w:r>
          </w:p>
        </w:tc>
        <w:tc>
          <w:tcPr>
            <w:tcW w:w="589" w:type="pct"/>
            <w:tcBorders>
              <w:top w:val="single" w:sz="4" w:space="0" w:color="9BC2E6"/>
              <w:left w:val="nil"/>
              <w:bottom w:val="single" w:sz="4" w:space="0" w:color="auto"/>
              <w:right w:val="nil"/>
            </w:tcBorders>
            <w:shd w:val="clear" w:color="auto" w:fill="DDEBF7"/>
            <w:noWrap/>
            <w:vAlign w:val="center"/>
            <w:hideMark/>
          </w:tcPr>
          <w:p w14:paraId="603DE58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29</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419C810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63</w:t>
            </w:r>
          </w:p>
        </w:tc>
      </w:tr>
    </w:tbl>
    <w:p w14:paraId="51D40573"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54 ML in 2015; 86 ML in 2040; and 134 ML in 2070.</w:t>
      </w:r>
    </w:p>
    <w:p w14:paraId="4DE1DDD9" w14:textId="77777777" w:rsidR="00FB6EBF" w:rsidRDefault="00FB6EBF" w:rsidP="00FB6EBF">
      <w:pPr>
        <w:rPr>
          <w:sz w:val="20"/>
          <w:szCs w:val="20"/>
        </w:rPr>
      </w:pPr>
      <w:r>
        <w:rPr>
          <w:sz w:val="20"/>
          <w:szCs w:val="20"/>
          <w:vertAlign w:val="superscript"/>
        </w:rPr>
        <w:t>b</w:t>
      </w:r>
      <w:r>
        <w:rPr>
          <w:sz w:val="20"/>
          <w:szCs w:val="20"/>
        </w:rPr>
        <w:t>Piped water use was estimated to be 136 ML in 2015; 166 ML in 2040; and 296 ML in 2070.</w:t>
      </w:r>
    </w:p>
    <w:p w14:paraId="3C365F98" w14:textId="0AB3D66D"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10</w:t>
      </w:r>
      <w:r w:rsidR="00F8587E">
        <w:rPr>
          <w:noProof/>
        </w:rPr>
        <w:fldChar w:fldCharType="end"/>
      </w:r>
      <w:r>
        <w:t xml:space="preserve"> Grise Fiord.</w:t>
      </w:r>
    </w:p>
    <w:tbl>
      <w:tblPr>
        <w:tblW w:w="5000" w:type="pct"/>
        <w:tblLook w:val="04A0" w:firstRow="1" w:lastRow="0" w:firstColumn="1" w:lastColumn="0" w:noHBand="0" w:noVBand="1"/>
      </w:tblPr>
      <w:tblGrid>
        <w:gridCol w:w="1047"/>
        <w:gridCol w:w="1103"/>
        <w:gridCol w:w="1207"/>
        <w:gridCol w:w="1155"/>
        <w:gridCol w:w="1383"/>
        <w:gridCol w:w="1381"/>
        <w:gridCol w:w="1199"/>
        <w:gridCol w:w="1101"/>
      </w:tblGrid>
      <w:tr w:rsidR="00FB6EBF" w14:paraId="0178C990" w14:textId="77777777" w:rsidTr="00FB6EBF">
        <w:trPr>
          <w:trHeight w:val="345"/>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04C8B986"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2382003B"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4D4F93E6"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3" w:type="pct"/>
            <w:tcBorders>
              <w:top w:val="single" w:sz="4" w:space="0" w:color="auto"/>
              <w:left w:val="nil"/>
              <w:bottom w:val="single" w:sz="4" w:space="0" w:color="auto"/>
              <w:right w:val="nil"/>
            </w:tcBorders>
            <w:shd w:val="clear" w:color="auto" w:fill="5B9BD5"/>
            <w:vAlign w:val="center"/>
            <w:hideMark/>
          </w:tcPr>
          <w:p w14:paraId="00E9CECD"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24AF45B2" w14:textId="77777777" w:rsidR="00FB6EBF" w:rsidRDefault="00FB6EBF" w:rsidP="00841A8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1" w:type="pct"/>
            <w:tcBorders>
              <w:top w:val="single" w:sz="4" w:space="0" w:color="auto"/>
              <w:left w:val="nil"/>
              <w:bottom w:val="single" w:sz="4" w:space="0" w:color="auto"/>
              <w:right w:val="nil"/>
            </w:tcBorders>
            <w:shd w:val="clear" w:color="auto" w:fill="5B9BD5"/>
            <w:vAlign w:val="center"/>
            <w:hideMark/>
          </w:tcPr>
          <w:p w14:paraId="7311927B" w14:textId="77777777" w:rsidR="00FB6EBF" w:rsidRDefault="00FB6EBF" w:rsidP="00841A84">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042D75B5"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5" w:type="pct"/>
            <w:tcBorders>
              <w:top w:val="single" w:sz="4" w:space="0" w:color="auto"/>
              <w:left w:val="nil"/>
              <w:bottom w:val="single" w:sz="4" w:space="0" w:color="auto"/>
              <w:right w:val="single" w:sz="4" w:space="0" w:color="9BC2E6"/>
            </w:tcBorders>
            <w:shd w:val="clear" w:color="auto" w:fill="5B9BD5"/>
            <w:vAlign w:val="center"/>
            <w:hideMark/>
          </w:tcPr>
          <w:p w14:paraId="5F0943BE" w14:textId="77777777" w:rsidR="00FB6EBF" w:rsidRDefault="00FB6EBF" w:rsidP="00841A84">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30B86296"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11D93E41"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56360C2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727CC62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107</w:t>
            </w:r>
          </w:p>
        </w:tc>
        <w:tc>
          <w:tcPr>
            <w:tcW w:w="603" w:type="pct"/>
            <w:tcBorders>
              <w:top w:val="single" w:sz="4" w:space="0" w:color="auto"/>
              <w:left w:val="nil"/>
              <w:bottom w:val="single" w:sz="4" w:space="0" w:color="9BC2E6"/>
              <w:right w:val="nil"/>
            </w:tcBorders>
            <w:shd w:val="clear" w:color="auto" w:fill="DDEBF7"/>
            <w:noWrap/>
            <w:vAlign w:val="center"/>
            <w:hideMark/>
          </w:tcPr>
          <w:p w14:paraId="37CC006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auto"/>
              <w:left w:val="nil"/>
              <w:bottom w:val="single" w:sz="4" w:space="0" w:color="9BC2E6"/>
              <w:right w:val="nil"/>
            </w:tcBorders>
            <w:shd w:val="clear" w:color="auto" w:fill="DDEBF7"/>
            <w:noWrap/>
            <w:vAlign w:val="center"/>
            <w:hideMark/>
          </w:tcPr>
          <w:p w14:paraId="2837FE5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6.9E+00</w:t>
            </w:r>
          </w:p>
        </w:tc>
        <w:tc>
          <w:tcPr>
            <w:tcW w:w="721" w:type="pct"/>
            <w:tcBorders>
              <w:top w:val="single" w:sz="4" w:space="0" w:color="auto"/>
              <w:left w:val="nil"/>
              <w:bottom w:val="single" w:sz="4" w:space="0" w:color="9BC2E6"/>
              <w:right w:val="nil"/>
            </w:tcBorders>
            <w:shd w:val="clear" w:color="auto" w:fill="DDEBF7"/>
            <w:noWrap/>
            <w:vAlign w:val="center"/>
            <w:hideMark/>
          </w:tcPr>
          <w:p w14:paraId="0724BBF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3.4E-01</w:t>
            </w:r>
          </w:p>
        </w:tc>
        <w:tc>
          <w:tcPr>
            <w:tcW w:w="626" w:type="pct"/>
            <w:tcBorders>
              <w:top w:val="single" w:sz="4" w:space="0" w:color="auto"/>
              <w:left w:val="nil"/>
              <w:bottom w:val="single" w:sz="4" w:space="0" w:color="9BC2E6"/>
              <w:right w:val="nil"/>
            </w:tcBorders>
            <w:shd w:val="clear" w:color="auto" w:fill="DDEBF7"/>
            <w:noWrap/>
            <w:vAlign w:val="center"/>
            <w:hideMark/>
          </w:tcPr>
          <w:p w14:paraId="274C290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39</w:t>
            </w:r>
          </w:p>
        </w:tc>
        <w:tc>
          <w:tcPr>
            <w:tcW w:w="575" w:type="pct"/>
            <w:tcBorders>
              <w:top w:val="single" w:sz="4" w:space="0" w:color="auto"/>
              <w:left w:val="nil"/>
              <w:bottom w:val="single" w:sz="4" w:space="0" w:color="9BC2E6"/>
              <w:right w:val="single" w:sz="4" w:space="0" w:color="9BC2E6"/>
            </w:tcBorders>
            <w:shd w:val="clear" w:color="auto" w:fill="DDEBF7"/>
            <w:noWrap/>
            <w:vAlign w:val="center"/>
            <w:hideMark/>
          </w:tcPr>
          <w:p w14:paraId="2FCEEF2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97</w:t>
            </w:r>
          </w:p>
        </w:tc>
      </w:tr>
      <w:tr w:rsidR="00FB6EBF" w14:paraId="728E9D4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CAAE4A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313353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02EE12B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127</w:t>
            </w:r>
          </w:p>
        </w:tc>
        <w:tc>
          <w:tcPr>
            <w:tcW w:w="603" w:type="pct"/>
            <w:tcBorders>
              <w:top w:val="single" w:sz="4" w:space="0" w:color="9BC2E6"/>
              <w:left w:val="nil"/>
              <w:bottom w:val="single" w:sz="4" w:space="0" w:color="9BC2E6"/>
              <w:right w:val="nil"/>
            </w:tcBorders>
            <w:noWrap/>
            <w:vAlign w:val="center"/>
            <w:hideMark/>
          </w:tcPr>
          <w:p w14:paraId="0250E11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53</w:t>
            </w:r>
          </w:p>
        </w:tc>
        <w:tc>
          <w:tcPr>
            <w:tcW w:w="722" w:type="pct"/>
            <w:tcBorders>
              <w:top w:val="single" w:sz="4" w:space="0" w:color="9BC2E6"/>
              <w:left w:val="nil"/>
              <w:bottom w:val="single" w:sz="4" w:space="0" w:color="9BC2E6"/>
              <w:right w:val="nil"/>
            </w:tcBorders>
            <w:noWrap/>
            <w:vAlign w:val="center"/>
            <w:hideMark/>
          </w:tcPr>
          <w:p w14:paraId="73D88E7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1.6E+01</w:t>
            </w:r>
          </w:p>
        </w:tc>
        <w:tc>
          <w:tcPr>
            <w:tcW w:w="721" w:type="pct"/>
            <w:tcBorders>
              <w:top w:val="single" w:sz="4" w:space="0" w:color="9BC2E6"/>
              <w:left w:val="nil"/>
              <w:bottom w:val="single" w:sz="4" w:space="0" w:color="9BC2E6"/>
              <w:right w:val="nil"/>
            </w:tcBorders>
            <w:noWrap/>
            <w:vAlign w:val="center"/>
            <w:hideMark/>
          </w:tcPr>
          <w:p w14:paraId="55DF65C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9.1E+00</w:t>
            </w:r>
          </w:p>
        </w:tc>
        <w:tc>
          <w:tcPr>
            <w:tcW w:w="626" w:type="pct"/>
            <w:tcBorders>
              <w:top w:val="single" w:sz="4" w:space="0" w:color="9BC2E6"/>
              <w:left w:val="nil"/>
              <w:bottom w:val="single" w:sz="4" w:space="0" w:color="9BC2E6"/>
              <w:right w:val="nil"/>
            </w:tcBorders>
            <w:noWrap/>
            <w:vAlign w:val="center"/>
            <w:hideMark/>
          </w:tcPr>
          <w:p w14:paraId="764FD50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22</w:t>
            </w:r>
          </w:p>
        </w:tc>
        <w:tc>
          <w:tcPr>
            <w:tcW w:w="575" w:type="pct"/>
            <w:tcBorders>
              <w:top w:val="single" w:sz="4" w:space="0" w:color="9BC2E6"/>
              <w:left w:val="nil"/>
              <w:bottom w:val="single" w:sz="4" w:space="0" w:color="9BC2E6"/>
              <w:right w:val="single" w:sz="4" w:space="0" w:color="9BC2E6"/>
            </w:tcBorders>
            <w:noWrap/>
            <w:vAlign w:val="center"/>
            <w:hideMark/>
          </w:tcPr>
          <w:p w14:paraId="6FAD9DE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55</w:t>
            </w:r>
          </w:p>
        </w:tc>
      </w:tr>
      <w:tr w:rsidR="00FB6EBF" w14:paraId="42AB7B1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4346CD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A40F31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8BA718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127</w:t>
            </w:r>
          </w:p>
        </w:tc>
        <w:tc>
          <w:tcPr>
            <w:tcW w:w="603" w:type="pct"/>
            <w:tcBorders>
              <w:top w:val="single" w:sz="4" w:space="0" w:color="9BC2E6"/>
              <w:left w:val="nil"/>
              <w:bottom w:val="single" w:sz="4" w:space="0" w:color="9BC2E6"/>
              <w:right w:val="nil"/>
            </w:tcBorders>
            <w:shd w:val="clear" w:color="auto" w:fill="DDEBF7"/>
            <w:noWrap/>
            <w:vAlign w:val="center"/>
            <w:hideMark/>
          </w:tcPr>
          <w:p w14:paraId="63A310E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9BC2E6"/>
              <w:left w:val="nil"/>
              <w:bottom w:val="single" w:sz="4" w:space="0" w:color="9BC2E6"/>
              <w:right w:val="nil"/>
            </w:tcBorders>
            <w:shd w:val="clear" w:color="auto" w:fill="DDEBF7"/>
            <w:noWrap/>
            <w:vAlign w:val="center"/>
            <w:hideMark/>
          </w:tcPr>
          <w:p w14:paraId="01CC503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1.5E+01</w:t>
            </w:r>
          </w:p>
        </w:tc>
        <w:tc>
          <w:tcPr>
            <w:tcW w:w="721" w:type="pct"/>
            <w:tcBorders>
              <w:top w:val="single" w:sz="4" w:space="0" w:color="9BC2E6"/>
              <w:left w:val="nil"/>
              <w:bottom w:val="single" w:sz="4" w:space="0" w:color="9BC2E6"/>
              <w:right w:val="nil"/>
            </w:tcBorders>
            <w:shd w:val="clear" w:color="auto" w:fill="DDEBF7"/>
            <w:noWrap/>
            <w:vAlign w:val="center"/>
            <w:hideMark/>
          </w:tcPr>
          <w:p w14:paraId="162E808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8.4E+00</w:t>
            </w:r>
          </w:p>
        </w:tc>
        <w:tc>
          <w:tcPr>
            <w:tcW w:w="626" w:type="pct"/>
            <w:tcBorders>
              <w:top w:val="single" w:sz="4" w:space="0" w:color="9BC2E6"/>
              <w:left w:val="nil"/>
              <w:bottom w:val="single" w:sz="4" w:space="0" w:color="9BC2E6"/>
              <w:right w:val="nil"/>
            </w:tcBorders>
            <w:shd w:val="clear" w:color="auto" w:fill="DDEBF7"/>
            <w:noWrap/>
            <w:vAlign w:val="center"/>
            <w:hideMark/>
          </w:tcPr>
          <w:p w14:paraId="1105DBD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23</w:t>
            </w:r>
          </w:p>
        </w:tc>
        <w:tc>
          <w:tcPr>
            <w:tcW w:w="575" w:type="pct"/>
            <w:tcBorders>
              <w:top w:val="single" w:sz="4" w:space="0" w:color="9BC2E6"/>
              <w:left w:val="nil"/>
              <w:bottom w:val="single" w:sz="4" w:space="0" w:color="9BC2E6"/>
              <w:right w:val="single" w:sz="4" w:space="0" w:color="9BC2E6"/>
            </w:tcBorders>
            <w:shd w:val="clear" w:color="auto" w:fill="DDEBF7"/>
            <w:noWrap/>
            <w:vAlign w:val="center"/>
            <w:hideMark/>
          </w:tcPr>
          <w:p w14:paraId="28CFB04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57</w:t>
            </w:r>
          </w:p>
        </w:tc>
      </w:tr>
      <w:tr w:rsidR="00FB6EBF" w14:paraId="27F8EAC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79D607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B8AA9E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1A488E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124</w:t>
            </w:r>
          </w:p>
        </w:tc>
        <w:tc>
          <w:tcPr>
            <w:tcW w:w="603" w:type="pct"/>
            <w:tcBorders>
              <w:top w:val="single" w:sz="4" w:space="0" w:color="9BC2E6"/>
              <w:left w:val="nil"/>
              <w:bottom w:val="single" w:sz="4" w:space="0" w:color="9BC2E6"/>
              <w:right w:val="nil"/>
            </w:tcBorders>
            <w:noWrap/>
            <w:vAlign w:val="center"/>
            <w:hideMark/>
          </w:tcPr>
          <w:p w14:paraId="702540D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56</w:t>
            </w:r>
          </w:p>
        </w:tc>
        <w:tc>
          <w:tcPr>
            <w:tcW w:w="722" w:type="pct"/>
            <w:tcBorders>
              <w:top w:val="single" w:sz="4" w:space="0" w:color="9BC2E6"/>
              <w:left w:val="nil"/>
              <w:bottom w:val="single" w:sz="4" w:space="0" w:color="9BC2E6"/>
              <w:right w:val="nil"/>
            </w:tcBorders>
            <w:noWrap/>
            <w:vAlign w:val="center"/>
            <w:hideMark/>
          </w:tcPr>
          <w:p w14:paraId="60363F8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1.4E+01</w:t>
            </w:r>
          </w:p>
        </w:tc>
        <w:tc>
          <w:tcPr>
            <w:tcW w:w="721" w:type="pct"/>
            <w:tcBorders>
              <w:top w:val="single" w:sz="4" w:space="0" w:color="9BC2E6"/>
              <w:left w:val="nil"/>
              <w:bottom w:val="single" w:sz="4" w:space="0" w:color="9BC2E6"/>
              <w:right w:val="nil"/>
            </w:tcBorders>
            <w:noWrap/>
            <w:vAlign w:val="center"/>
            <w:hideMark/>
          </w:tcPr>
          <w:p w14:paraId="1C3088A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7.6E+00</w:t>
            </w:r>
          </w:p>
        </w:tc>
        <w:tc>
          <w:tcPr>
            <w:tcW w:w="626" w:type="pct"/>
            <w:tcBorders>
              <w:top w:val="single" w:sz="4" w:space="0" w:color="9BC2E6"/>
              <w:left w:val="nil"/>
              <w:bottom w:val="single" w:sz="4" w:space="0" w:color="9BC2E6"/>
              <w:right w:val="nil"/>
            </w:tcBorders>
            <w:noWrap/>
            <w:vAlign w:val="center"/>
            <w:hideMark/>
          </w:tcPr>
          <w:p w14:paraId="0CF6F0E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24</w:t>
            </w:r>
          </w:p>
        </w:tc>
        <w:tc>
          <w:tcPr>
            <w:tcW w:w="575" w:type="pct"/>
            <w:tcBorders>
              <w:top w:val="single" w:sz="4" w:space="0" w:color="9BC2E6"/>
              <w:left w:val="nil"/>
              <w:bottom w:val="single" w:sz="4" w:space="0" w:color="9BC2E6"/>
              <w:right w:val="single" w:sz="4" w:space="0" w:color="9BC2E6"/>
            </w:tcBorders>
            <w:noWrap/>
            <w:vAlign w:val="center"/>
            <w:hideMark/>
          </w:tcPr>
          <w:p w14:paraId="78852C1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59</w:t>
            </w:r>
          </w:p>
        </w:tc>
      </w:tr>
      <w:tr w:rsidR="00FB6EBF" w14:paraId="3417832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352F91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12B587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6EE07B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128</w:t>
            </w:r>
          </w:p>
        </w:tc>
        <w:tc>
          <w:tcPr>
            <w:tcW w:w="603" w:type="pct"/>
            <w:tcBorders>
              <w:top w:val="single" w:sz="4" w:space="0" w:color="9BC2E6"/>
              <w:left w:val="nil"/>
              <w:bottom w:val="single" w:sz="4" w:space="0" w:color="auto"/>
              <w:right w:val="nil"/>
            </w:tcBorders>
            <w:shd w:val="clear" w:color="auto" w:fill="DDEBF7"/>
            <w:noWrap/>
            <w:vAlign w:val="center"/>
            <w:hideMark/>
          </w:tcPr>
          <w:p w14:paraId="14AB487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9BC2E6"/>
              <w:left w:val="nil"/>
              <w:bottom w:val="single" w:sz="4" w:space="0" w:color="auto"/>
              <w:right w:val="nil"/>
            </w:tcBorders>
            <w:shd w:val="clear" w:color="auto" w:fill="DDEBF7"/>
            <w:noWrap/>
            <w:vAlign w:val="center"/>
            <w:hideMark/>
          </w:tcPr>
          <w:p w14:paraId="0A077AD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1.5E+01</w:t>
            </w:r>
          </w:p>
        </w:tc>
        <w:tc>
          <w:tcPr>
            <w:tcW w:w="721" w:type="pct"/>
            <w:tcBorders>
              <w:top w:val="single" w:sz="4" w:space="0" w:color="9BC2E6"/>
              <w:left w:val="nil"/>
              <w:bottom w:val="single" w:sz="4" w:space="0" w:color="auto"/>
              <w:right w:val="nil"/>
            </w:tcBorders>
            <w:shd w:val="clear" w:color="auto" w:fill="DDEBF7"/>
            <w:noWrap/>
            <w:vAlign w:val="center"/>
            <w:hideMark/>
          </w:tcPr>
          <w:p w14:paraId="5C001E6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8.9E+00</w:t>
            </w:r>
          </w:p>
        </w:tc>
        <w:tc>
          <w:tcPr>
            <w:tcW w:w="626" w:type="pct"/>
            <w:tcBorders>
              <w:top w:val="single" w:sz="4" w:space="0" w:color="9BC2E6"/>
              <w:left w:val="nil"/>
              <w:bottom w:val="single" w:sz="4" w:space="0" w:color="auto"/>
              <w:right w:val="nil"/>
            </w:tcBorders>
            <w:shd w:val="clear" w:color="auto" w:fill="DDEBF7"/>
            <w:noWrap/>
            <w:vAlign w:val="center"/>
            <w:hideMark/>
          </w:tcPr>
          <w:p w14:paraId="0B9B849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22</w:t>
            </w:r>
          </w:p>
        </w:tc>
        <w:tc>
          <w:tcPr>
            <w:tcW w:w="575" w:type="pct"/>
            <w:tcBorders>
              <w:top w:val="single" w:sz="4" w:space="0" w:color="9BC2E6"/>
              <w:left w:val="nil"/>
              <w:bottom w:val="single" w:sz="4" w:space="0" w:color="auto"/>
              <w:right w:val="single" w:sz="4" w:space="0" w:color="9BC2E6"/>
            </w:tcBorders>
            <w:shd w:val="clear" w:color="auto" w:fill="DDEBF7"/>
            <w:noWrap/>
            <w:vAlign w:val="center"/>
            <w:hideMark/>
          </w:tcPr>
          <w:p w14:paraId="683AD55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55</w:t>
            </w:r>
          </w:p>
        </w:tc>
      </w:tr>
      <w:tr w:rsidR="00FB6EBF" w14:paraId="542ADA21"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050F8ED8"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40E7AAD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292DB8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142</w:t>
            </w:r>
          </w:p>
        </w:tc>
        <w:tc>
          <w:tcPr>
            <w:tcW w:w="603" w:type="pct"/>
            <w:tcBorders>
              <w:top w:val="single" w:sz="4" w:space="0" w:color="auto"/>
              <w:left w:val="nil"/>
              <w:bottom w:val="single" w:sz="4" w:space="0" w:color="9BC2E6"/>
              <w:right w:val="nil"/>
            </w:tcBorders>
            <w:noWrap/>
            <w:vAlign w:val="center"/>
            <w:hideMark/>
          </w:tcPr>
          <w:p w14:paraId="26FD359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70</w:t>
            </w:r>
          </w:p>
        </w:tc>
        <w:tc>
          <w:tcPr>
            <w:tcW w:w="722" w:type="pct"/>
            <w:tcBorders>
              <w:top w:val="single" w:sz="4" w:space="0" w:color="auto"/>
              <w:left w:val="nil"/>
              <w:bottom w:val="single" w:sz="4" w:space="0" w:color="9BC2E6"/>
              <w:right w:val="nil"/>
            </w:tcBorders>
            <w:noWrap/>
            <w:vAlign w:val="center"/>
            <w:hideMark/>
          </w:tcPr>
          <w:p w14:paraId="5AFECB3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1.4E+01</w:t>
            </w:r>
          </w:p>
        </w:tc>
        <w:tc>
          <w:tcPr>
            <w:tcW w:w="721" w:type="pct"/>
            <w:tcBorders>
              <w:top w:val="single" w:sz="4" w:space="0" w:color="auto"/>
              <w:left w:val="nil"/>
              <w:bottom w:val="single" w:sz="4" w:space="0" w:color="9BC2E6"/>
              <w:right w:val="nil"/>
            </w:tcBorders>
            <w:noWrap/>
            <w:vAlign w:val="center"/>
            <w:hideMark/>
          </w:tcPr>
          <w:p w14:paraId="7BC798A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5.0E+00</w:t>
            </w:r>
          </w:p>
        </w:tc>
        <w:tc>
          <w:tcPr>
            <w:tcW w:w="626" w:type="pct"/>
            <w:tcBorders>
              <w:top w:val="single" w:sz="4" w:space="0" w:color="auto"/>
              <w:left w:val="nil"/>
              <w:bottom w:val="single" w:sz="4" w:space="0" w:color="9BC2E6"/>
              <w:right w:val="nil"/>
            </w:tcBorders>
            <w:noWrap/>
            <w:vAlign w:val="center"/>
            <w:hideMark/>
          </w:tcPr>
          <w:p w14:paraId="3338596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30</w:t>
            </w:r>
          </w:p>
        </w:tc>
        <w:tc>
          <w:tcPr>
            <w:tcW w:w="575" w:type="pct"/>
            <w:tcBorders>
              <w:top w:val="single" w:sz="4" w:space="0" w:color="auto"/>
              <w:left w:val="nil"/>
              <w:bottom w:val="single" w:sz="4" w:space="0" w:color="9BC2E6"/>
              <w:right w:val="single" w:sz="4" w:space="0" w:color="9BC2E6"/>
            </w:tcBorders>
            <w:noWrap/>
            <w:vAlign w:val="center"/>
            <w:hideMark/>
          </w:tcPr>
          <w:p w14:paraId="13CA54FB"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74</w:t>
            </w:r>
          </w:p>
        </w:tc>
      </w:tr>
      <w:tr w:rsidR="00FB6EBF" w14:paraId="7A6314C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AFEFFA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73A17C9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53549B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139</w:t>
            </w:r>
          </w:p>
        </w:tc>
        <w:tc>
          <w:tcPr>
            <w:tcW w:w="603" w:type="pct"/>
            <w:tcBorders>
              <w:top w:val="single" w:sz="4" w:space="0" w:color="9BC2E6"/>
              <w:left w:val="nil"/>
              <w:bottom w:val="single" w:sz="4" w:space="0" w:color="9BC2E6"/>
              <w:right w:val="nil"/>
            </w:tcBorders>
            <w:shd w:val="clear" w:color="auto" w:fill="DDEBF7"/>
            <w:noWrap/>
            <w:vAlign w:val="center"/>
            <w:hideMark/>
          </w:tcPr>
          <w:p w14:paraId="385955A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61</w:t>
            </w:r>
          </w:p>
        </w:tc>
        <w:tc>
          <w:tcPr>
            <w:tcW w:w="722" w:type="pct"/>
            <w:tcBorders>
              <w:top w:val="single" w:sz="4" w:space="0" w:color="9BC2E6"/>
              <w:left w:val="nil"/>
              <w:bottom w:val="single" w:sz="4" w:space="0" w:color="9BC2E6"/>
              <w:right w:val="nil"/>
            </w:tcBorders>
            <w:shd w:val="clear" w:color="auto" w:fill="DDEBF7"/>
            <w:noWrap/>
            <w:vAlign w:val="center"/>
            <w:hideMark/>
          </w:tcPr>
          <w:p w14:paraId="5638E58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1.6E+01</w:t>
            </w:r>
          </w:p>
        </w:tc>
        <w:tc>
          <w:tcPr>
            <w:tcW w:w="721" w:type="pct"/>
            <w:tcBorders>
              <w:top w:val="single" w:sz="4" w:space="0" w:color="9BC2E6"/>
              <w:left w:val="nil"/>
              <w:bottom w:val="single" w:sz="4" w:space="0" w:color="9BC2E6"/>
              <w:right w:val="nil"/>
            </w:tcBorders>
            <w:shd w:val="clear" w:color="auto" w:fill="DDEBF7"/>
            <w:noWrap/>
            <w:vAlign w:val="center"/>
            <w:hideMark/>
          </w:tcPr>
          <w:p w14:paraId="5FC951E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6.8E+00</w:t>
            </w:r>
          </w:p>
        </w:tc>
        <w:tc>
          <w:tcPr>
            <w:tcW w:w="626" w:type="pct"/>
            <w:tcBorders>
              <w:top w:val="single" w:sz="4" w:space="0" w:color="9BC2E6"/>
              <w:left w:val="nil"/>
              <w:bottom w:val="single" w:sz="4" w:space="0" w:color="9BC2E6"/>
              <w:right w:val="nil"/>
            </w:tcBorders>
            <w:shd w:val="clear" w:color="auto" w:fill="DDEBF7"/>
            <w:noWrap/>
            <w:vAlign w:val="center"/>
            <w:hideMark/>
          </w:tcPr>
          <w:p w14:paraId="495865D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27</w:t>
            </w:r>
          </w:p>
        </w:tc>
        <w:tc>
          <w:tcPr>
            <w:tcW w:w="575" w:type="pct"/>
            <w:tcBorders>
              <w:top w:val="single" w:sz="4" w:space="0" w:color="9BC2E6"/>
              <w:left w:val="nil"/>
              <w:bottom w:val="single" w:sz="4" w:space="0" w:color="9BC2E6"/>
              <w:right w:val="single" w:sz="4" w:space="0" w:color="9BC2E6"/>
            </w:tcBorders>
            <w:shd w:val="clear" w:color="auto" w:fill="DDEBF7"/>
            <w:noWrap/>
            <w:vAlign w:val="center"/>
            <w:hideMark/>
          </w:tcPr>
          <w:p w14:paraId="5F48795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68</w:t>
            </w:r>
          </w:p>
        </w:tc>
      </w:tr>
      <w:tr w:rsidR="00FB6EBF" w14:paraId="0C82E06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62210C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3E9A7F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55DC644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146</w:t>
            </w:r>
          </w:p>
        </w:tc>
        <w:tc>
          <w:tcPr>
            <w:tcW w:w="603" w:type="pct"/>
            <w:tcBorders>
              <w:top w:val="single" w:sz="4" w:space="0" w:color="9BC2E6"/>
              <w:left w:val="nil"/>
              <w:bottom w:val="single" w:sz="4" w:space="0" w:color="9BC2E6"/>
              <w:right w:val="nil"/>
            </w:tcBorders>
            <w:noWrap/>
            <w:vAlign w:val="center"/>
            <w:hideMark/>
          </w:tcPr>
          <w:p w14:paraId="02FFB337"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9BC2E6"/>
              <w:left w:val="nil"/>
              <w:bottom w:val="single" w:sz="4" w:space="0" w:color="9BC2E6"/>
              <w:right w:val="nil"/>
            </w:tcBorders>
            <w:noWrap/>
            <w:vAlign w:val="center"/>
            <w:hideMark/>
          </w:tcPr>
          <w:p w14:paraId="268AFA0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1.6E+01</w:t>
            </w:r>
          </w:p>
        </w:tc>
        <w:tc>
          <w:tcPr>
            <w:tcW w:w="721" w:type="pct"/>
            <w:tcBorders>
              <w:top w:val="single" w:sz="4" w:space="0" w:color="9BC2E6"/>
              <w:left w:val="nil"/>
              <w:bottom w:val="single" w:sz="4" w:space="0" w:color="9BC2E6"/>
              <w:right w:val="nil"/>
            </w:tcBorders>
            <w:noWrap/>
            <w:vAlign w:val="center"/>
            <w:hideMark/>
          </w:tcPr>
          <w:p w14:paraId="3CA6CF7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7.0E+00</w:t>
            </w:r>
          </w:p>
        </w:tc>
        <w:tc>
          <w:tcPr>
            <w:tcW w:w="626" w:type="pct"/>
            <w:tcBorders>
              <w:top w:val="single" w:sz="4" w:space="0" w:color="9BC2E6"/>
              <w:left w:val="nil"/>
              <w:bottom w:val="single" w:sz="4" w:space="0" w:color="9BC2E6"/>
              <w:right w:val="nil"/>
            </w:tcBorders>
            <w:noWrap/>
            <w:vAlign w:val="center"/>
            <w:hideMark/>
          </w:tcPr>
          <w:p w14:paraId="6671C87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27</w:t>
            </w:r>
          </w:p>
        </w:tc>
        <w:tc>
          <w:tcPr>
            <w:tcW w:w="575" w:type="pct"/>
            <w:tcBorders>
              <w:top w:val="single" w:sz="4" w:space="0" w:color="9BC2E6"/>
              <w:left w:val="nil"/>
              <w:bottom w:val="single" w:sz="4" w:space="0" w:color="9BC2E6"/>
              <w:right w:val="single" w:sz="4" w:space="0" w:color="9BC2E6"/>
            </w:tcBorders>
            <w:noWrap/>
            <w:vAlign w:val="center"/>
            <w:hideMark/>
          </w:tcPr>
          <w:p w14:paraId="36238A7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68</w:t>
            </w:r>
          </w:p>
        </w:tc>
      </w:tr>
      <w:tr w:rsidR="00FB6EBF" w14:paraId="701A937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3E7909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5A3653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86E15A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126</w:t>
            </w:r>
          </w:p>
        </w:tc>
        <w:tc>
          <w:tcPr>
            <w:tcW w:w="603" w:type="pct"/>
            <w:tcBorders>
              <w:top w:val="single" w:sz="4" w:space="0" w:color="9BC2E6"/>
              <w:left w:val="nil"/>
              <w:bottom w:val="single" w:sz="4" w:space="0" w:color="auto"/>
              <w:right w:val="nil"/>
            </w:tcBorders>
            <w:shd w:val="clear" w:color="auto" w:fill="DDEBF7"/>
            <w:noWrap/>
            <w:vAlign w:val="center"/>
            <w:hideMark/>
          </w:tcPr>
          <w:p w14:paraId="1242072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60</w:t>
            </w:r>
          </w:p>
        </w:tc>
        <w:tc>
          <w:tcPr>
            <w:tcW w:w="722" w:type="pct"/>
            <w:tcBorders>
              <w:top w:val="single" w:sz="4" w:space="0" w:color="9BC2E6"/>
              <w:left w:val="nil"/>
              <w:bottom w:val="single" w:sz="4" w:space="0" w:color="auto"/>
              <w:right w:val="nil"/>
            </w:tcBorders>
            <w:shd w:val="clear" w:color="auto" w:fill="DDEBF7"/>
            <w:noWrap/>
            <w:vAlign w:val="center"/>
            <w:hideMark/>
          </w:tcPr>
          <w:p w14:paraId="0A1A432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1.2E+01</w:t>
            </w:r>
          </w:p>
        </w:tc>
        <w:tc>
          <w:tcPr>
            <w:tcW w:w="721" w:type="pct"/>
            <w:tcBorders>
              <w:top w:val="single" w:sz="4" w:space="0" w:color="9BC2E6"/>
              <w:left w:val="nil"/>
              <w:bottom w:val="single" w:sz="4" w:space="0" w:color="auto"/>
              <w:right w:val="nil"/>
            </w:tcBorders>
            <w:shd w:val="clear" w:color="auto" w:fill="DDEBF7"/>
            <w:noWrap/>
            <w:vAlign w:val="center"/>
            <w:hideMark/>
          </w:tcPr>
          <w:p w14:paraId="2C9022E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3.7E+00</w:t>
            </w:r>
          </w:p>
        </w:tc>
        <w:tc>
          <w:tcPr>
            <w:tcW w:w="626" w:type="pct"/>
            <w:tcBorders>
              <w:top w:val="single" w:sz="4" w:space="0" w:color="9BC2E6"/>
              <w:left w:val="nil"/>
              <w:bottom w:val="single" w:sz="4" w:space="0" w:color="auto"/>
              <w:right w:val="nil"/>
            </w:tcBorders>
            <w:shd w:val="clear" w:color="auto" w:fill="DDEBF7"/>
            <w:noWrap/>
            <w:vAlign w:val="center"/>
            <w:hideMark/>
          </w:tcPr>
          <w:p w14:paraId="30973CE0"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32</w:t>
            </w:r>
          </w:p>
        </w:tc>
        <w:tc>
          <w:tcPr>
            <w:tcW w:w="575" w:type="pct"/>
            <w:tcBorders>
              <w:top w:val="single" w:sz="4" w:space="0" w:color="9BC2E6"/>
              <w:left w:val="nil"/>
              <w:bottom w:val="single" w:sz="4" w:space="0" w:color="auto"/>
              <w:right w:val="single" w:sz="4" w:space="0" w:color="9BC2E6"/>
            </w:tcBorders>
            <w:shd w:val="clear" w:color="auto" w:fill="DDEBF7"/>
            <w:noWrap/>
            <w:vAlign w:val="center"/>
            <w:hideMark/>
          </w:tcPr>
          <w:p w14:paraId="3507321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80</w:t>
            </w:r>
          </w:p>
        </w:tc>
      </w:tr>
      <w:tr w:rsidR="00FB6EBF" w14:paraId="77B48E0B"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4697617E" w14:textId="77777777" w:rsidR="00FB6EBF" w:rsidRDefault="00FB6EBF" w:rsidP="00841A84">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3883F9F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A192E6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174</w:t>
            </w:r>
          </w:p>
        </w:tc>
        <w:tc>
          <w:tcPr>
            <w:tcW w:w="603" w:type="pct"/>
            <w:tcBorders>
              <w:top w:val="single" w:sz="4" w:space="0" w:color="auto"/>
              <w:left w:val="nil"/>
              <w:bottom w:val="single" w:sz="4" w:space="0" w:color="9BC2E6"/>
              <w:right w:val="nil"/>
            </w:tcBorders>
            <w:noWrap/>
            <w:vAlign w:val="center"/>
            <w:hideMark/>
          </w:tcPr>
          <w:p w14:paraId="73151B2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auto"/>
              <w:left w:val="nil"/>
              <w:bottom w:val="single" w:sz="4" w:space="0" w:color="9BC2E6"/>
              <w:right w:val="nil"/>
            </w:tcBorders>
            <w:noWrap/>
            <w:vAlign w:val="center"/>
            <w:hideMark/>
          </w:tcPr>
          <w:p w14:paraId="0BC0625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2.2E+01</w:t>
            </w:r>
          </w:p>
        </w:tc>
        <w:tc>
          <w:tcPr>
            <w:tcW w:w="721" w:type="pct"/>
            <w:tcBorders>
              <w:top w:val="single" w:sz="4" w:space="0" w:color="auto"/>
              <w:left w:val="nil"/>
              <w:bottom w:val="single" w:sz="4" w:space="0" w:color="9BC2E6"/>
              <w:right w:val="nil"/>
            </w:tcBorders>
            <w:noWrap/>
            <w:vAlign w:val="center"/>
            <w:hideMark/>
          </w:tcPr>
          <w:p w14:paraId="6E8896A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1.1E+01</w:t>
            </w:r>
          </w:p>
        </w:tc>
        <w:tc>
          <w:tcPr>
            <w:tcW w:w="626" w:type="pct"/>
            <w:tcBorders>
              <w:top w:val="single" w:sz="4" w:space="0" w:color="auto"/>
              <w:left w:val="nil"/>
              <w:bottom w:val="single" w:sz="4" w:space="0" w:color="9BC2E6"/>
              <w:right w:val="nil"/>
            </w:tcBorders>
            <w:noWrap/>
            <w:vAlign w:val="center"/>
            <w:hideMark/>
          </w:tcPr>
          <w:p w14:paraId="0908DE6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24</w:t>
            </w:r>
          </w:p>
        </w:tc>
        <w:tc>
          <w:tcPr>
            <w:tcW w:w="575" w:type="pct"/>
            <w:tcBorders>
              <w:top w:val="single" w:sz="4" w:space="0" w:color="auto"/>
              <w:left w:val="nil"/>
              <w:bottom w:val="single" w:sz="4" w:space="0" w:color="9BC2E6"/>
              <w:right w:val="single" w:sz="4" w:space="0" w:color="9BC2E6"/>
            </w:tcBorders>
            <w:noWrap/>
            <w:vAlign w:val="center"/>
            <w:hideMark/>
          </w:tcPr>
          <w:p w14:paraId="3449364A"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60</w:t>
            </w:r>
          </w:p>
        </w:tc>
      </w:tr>
      <w:tr w:rsidR="00FB6EBF" w14:paraId="42AF310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4BA420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884782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D039B4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150</w:t>
            </w:r>
          </w:p>
        </w:tc>
        <w:tc>
          <w:tcPr>
            <w:tcW w:w="603" w:type="pct"/>
            <w:tcBorders>
              <w:top w:val="single" w:sz="4" w:space="0" w:color="9BC2E6"/>
              <w:left w:val="nil"/>
              <w:bottom w:val="single" w:sz="4" w:space="0" w:color="9BC2E6"/>
              <w:right w:val="nil"/>
            </w:tcBorders>
            <w:shd w:val="clear" w:color="auto" w:fill="DDEBF7"/>
            <w:noWrap/>
            <w:vAlign w:val="center"/>
            <w:hideMark/>
          </w:tcPr>
          <w:p w14:paraId="3E681A4E"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9BC2E6"/>
              <w:right w:val="nil"/>
            </w:tcBorders>
            <w:shd w:val="clear" w:color="auto" w:fill="DDEBF7"/>
            <w:noWrap/>
            <w:vAlign w:val="center"/>
            <w:hideMark/>
          </w:tcPr>
          <w:p w14:paraId="3AC5E86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1.6E+01</w:t>
            </w:r>
          </w:p>
        </w:tc>
        <w:tc>
          <w:tcPr>
            <w:tcW w:w="721" w:type="pct"/>
            <w:tcBorders>
              <w:top w:val="single" w:sz="4" w:space="0" w:color="9BC2E6"/>
              <w:left w:val="nil"/>
              <w:bottom w:val="single" w:sz="4" w:space="0" w:color="9BC2E6"/>
              <w:right w:val="nil"/>
            </w:tcBorders>
            <w:shd w:val="clear" w:color="auto" w:fill="DDEBF7"/>
            <w:noWrap/>
            <w:vAlign w:val="center"/>
            <w:hideMark/>
          </w:tcPr>
          <w:p w14:paraId="55713E2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5.6E+00</w:t>
            </w:r>
          </w:p>
        </w:tc>
        <w:tc>
          <w:tcPr>
            <w:tcW w:w="626" w:type="pct"/>
            <w:tcBorders>
              <w:top w:val="single" w:sz="4" w:space="0" w:color="9BC2E6"/>
              <w:left w:val="nil"/>
              <w:bottom w:val="single" w:sz="4" w:space="0" w:color="9BC2E6"/>
              <w:right w:val="nil"/>
            </w:tcBorders>
            <w:shd w:val="clear" w:color="auto" w:fill="DDEBF7"/>
            <w:noWrap/>
            <w:vAlign w:val="center"/>
            <w:hideMark/>
          </w:tcPr>
          <w:p w14:paraId="746A9211"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30</w:t>
            </w:r>
          </w:p>
        </w:tc>
        <w:tc>
          <w:tcPr>
            <w:tcW w:w="575" w:type="pct"/>
            <w:tcBorders>
              <w:top w:val="single" w:sz="4" w:space="0" w:color="9BC2E6"/>
              <w:left w:val="nil"/>
              <w:bottom w:val="single" w:sz="4" w:space="0" w:color="9BC2E6"/>
              <w:right w:val="single" w:sz="4" w:space="0" w:color="9BC2E6"/>
            </w:tcBorders>
            <w:shd w:val="clear" w:color="auto" w:fill="DDEBF7"/>
            <w:noWrap/>
            <w:vAlign w:val="center"/>
            <w:hideMark/>
          </w:tcPr>
          <w:p w14:paraId="37729AF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76</w:t>
            </w:r>
          </w:p>
        </w:tc>
      </w:tr>
      <w:tr w:rsidR="00FB6EBF" w14:paraId="4C144B4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5F8775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8080FDD"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8556C66"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164</w:t>
            </w:r>
          </w:p>
        </w:tc>
        <w:tc>
          <w:tcPr>
            <w:tcW w:w="603" w:type="pct"/>
            <w:tcBorders>
              <w:top w:val="single" w:sz="4" w:space="0" w:color="9BC2E6"/>
              <w:left w:val="nil"/>
              <w:bottom w:val="single" w:sz="4" w:space="0" w:color="9BC2E6"/>
              <w:right w:val="nil"/>
            </w:tcBorders>
            <w:noWrap/>
            <w:vAlign w:val="center"/>
            <w:hideMark/>
          </w:tcPr>
          <w:p w14:paraId="702C5A18"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9BC2E6"/>
              <w:right w:val="nil"/>
            </w:tcBorders>
            <w:noWrap/>
            <w:vAlign w:val="center"/>
            <w:hideMark/>
          </w:tcPr>
          <w:p w14:paraId="70895123"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1.8E+01</w:t>
            </w:r>
          </w:p>
        </w:tc>
        <w:tc>
          <w:tcPr>
            <w:tcW w:w="721" w:type="pct"/>
            <w:tcBorders>
              <w:top w:val="single" w:sz="4" w:space="0" w:color="9BC2E6"/>
              <w:left w:val="nil"/>
              <w:bottom w:val="single" w:sz="4" w:space="0" w:color="9BC2E6"/>
              <w:right w:val="nil"/>
            </w:tcBorders>
            <w:noWrap/>
            <w:vAlign w:val="center"/>
            <w:hideMark/>
          </w:tcPr>
          <w:p w14:paraId="5EFAA6D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7.9E+00</w:t>
            </w:r>
          </w:p>
        </w:tc>
        <w:tc>
          <w:tcPr>
            <w:tcW w:w="626" w:type="pct"/>
            <w:tcBorders>
              <w:top w:val="single" w:sz="4" w:space="0" w:color="9BC2E6"/>
              <w:left w:val="nil"/>
              <w:bottom w:val="single" w:sz="4" w:space="0" w:color="9BC2E6"/>
              <w:right w:val="nil"/>
            </w:tcBorders>
            <w:noWrap/>
            <w:vAlign w:val="center"/>
            <w:hideMark/>
          </w:tcPr>
          <w:p w14:paraId="50DEB0E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27</w:t>
            </w:r>
          </w:p>
        </w:tc>
        <w:tc>
          <w:tcPr>
            <w:tcW w:w="575" w:type="pct"/>
            <w:tcBorders>
              <w:top w:val="single" w:sz="4" w:space="0" w:color="9BC2E6"/>
              <w:left w:val="nil"/>
              <w:bottom w:val="single" w:sz="4" w:space="0" w:color="9BC2E6"/>
              <w:right w:val="single" w:sz="4" w:space="0" w:color="9BC2E6"/>
            </w:tcBorders>
            <w:noWrap/>
            <w:vAlign w:val="center"/>
            <w:hideMark/>
          </w:tcPr>
          <w:p w14:paraId="0A35C6B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69</w:t>
            </w:r>
          </w:p>
        </w:tc>
      </w:tr>
      <w:tr w:rsidR="00FB6EBF" w14:paraId="0A59823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19951A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1DEC34C"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9F6FA9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152</w:t>
            </w:r>
          </w:p>
        </w:tc>
        <w:tc>
          <w:tcPr>
            <w:tcW w:w="603" w:type="pct"/>
            <w:tcBorders>
              <w:top w:val="single" w:sz="4" w:space="0" w:color="9BC2E6"/>
              <w:left w:val="nil"/>
              <w:bottom w:val="single" w:sz="4" w:space="0" w:color="auto"/>
              <w:right w:val="nil"/>
            </w:tcBorders>
            <w:shd w:val="clear" w:color="auto" w:fill="DDEBF7"/>
            <w:noWrap/>
            <w:vAlign w:val="center"/>
            <w:hideMark/>
          </w:tcPr>
          <w:p w14:paraId="22F89E12"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36D4CDE4"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1.7E+01</w:t>
            </w:r>
          </w:p>
        </w:tc>
        <w:tc>
          <w:tcPr>
            <w:tcW w:w="721" w:type="pct"/>
            <w:tcBorders>
              <w:top w:val="single" w:sz="4" w:space="0" w:color="9BC2E6"/>
              <w:left w:val="nil"/>
              <w:bottom w:val="single" w:sz="4" w:space="0" w:color="auto"/>
              <w:right w:val="nil"/>
            </w:tcBorders>
            <w:shd w:val="clear" w:color="auto" w:fill="DDEBF7"/>
            <w:noWrap/>
            <w:vAlign w:val="center"/>
            <w:hideMark/>
          </w:tcPr>
          <w:p w14:paraId="1CEB63E5"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6.4E+00</w:t>
            </w:r>
          </w:p>
        </w:tc>
        <w:tc>
          <w:tcPr>
            <w:tcW w:w="626" w:type="pct"/>
            <w:tcBorders>
              <w:top w:val="single" w:sz="4" w:space="0" w:color="9BC2E6"/>
              <w:left w:val="nil"/>
              <w:bottom w:val="single" w:sz="4" w:space="0" w:color="auto"/>
              <w:right w:val="nil"/>
            </w:tcBorders>
            <w:shd w:val="clear" w:color="auto" w:fill="DDEBF7"/>
            <w:noWrap/>
            <w:vAlign w:val="center"/>
            <w:hideMark/>
          </w:tcPr>
          <w:p w14:paraId="0D640749"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29</w:t>
            </w:r>
          </w:p>
        </w:tc>
        <w:tc>
          <w:tcPr>
            <w:tcW w:w="575" w:type="pct"/>
            <w:tcBorders>
              <w:top w:val="single" w:sz="4" w:space="0" w:color="9BC2E6"/>
              <w:left w:val="nil"/>
              <w:bottom w:val="single" w:sz="4" w:space="0" w:color="auto"/>
              <w:right w:val="single" w:sz="4" w:space="0" w:color="9BC2E6"/>
            </w:tcBorders>
            <w:shd w:val="clear" w:color="auto" w:fill="DDEBF7"/>
            <w:noWrap/>
            <w:vAlign w:val="center"/>
            <w:hideMark/>
          </w:tcPr>
          <w:p w14:paraId="51782CBF" w14:textId="77777777" w:rsidR="00FB6EBF" w:rsidRDefault="00FB6EBF" w:rsidP="00841A84">
            <w:pPr>
              <w:spacing w:after="0"/>
              <w:ind w:firstLine="0"/>
              <w:rPr>
                <w:rFonts w:eastAsia="Times New Roman" w:cs="Calibri"/>
                <w:color w:val="000000"/>
                <w:sz w:val="18"/>
                <w:szCs w:val="18"/>
              </w:rPr>
            </w:pPr>
            <w:r>
              <w:rPr>
                <w:rFonts w:eastAsia="Times New Roman" w:cs="Calibri"/>
                <w:color w:val="000000"/>
                <w:sz w:val="18"/>
                <w:szCs w:val="18"/>
              </w:rPr>
              <w:t>73</w:t>
            </w:r>
          </w:p>
        </w:tc>
      </w:tr>
    </w:tbl>
    <w:p w14:paraId="26E44D5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4 ML in 2015; 6 ML in 2040; and 7 ML in 2070.</w:t>
      </w:r>
    </w:p>
    <w:p w14:paraId="1F78F880" w14:textId="77777777" w:rsidR="00FB6EBF" w:rsidRDefault="00FB6EBF" w:rsidP="00FB6EBF">
      <w:pPr>
        <w:rPr>
          <w:sz w:val="20"/>
          <w:szCs w:val="20"/>
        </w:rPr>
      </w:pPr>
      <w:r>
        <w:rPr>
          <w:sz w:val="20"/>
          <w:szCs w:val="20"/>
          <w:vertAlign w:val="superscript"/>
        </w:rPr>
        <w:t>b</w:t>
      </w:r>
      <w:r>
        <w:rPr>
          <w:sz w:val="20"/>
          <w:szCs w:val="20"/>
        </w:rPr>
        <w:t>Piped water use was estimated to be 11 ML in 2015; 15 ML in 2040; and 17 ML in 2070.</w:t>
      </w:r>
    </w:p>
    <w:p w14:paraId="7EE208CF" w14:textId="77777777" w:rsidR="00FB6EBF" w:rsidRDefault="00FB6EBF" w:rsidP="00FB6EBF"/>
    <w:p w14:paraId="3ED28E5F" w14:textId="7557EB65"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11</w:t>
      </w:r>
      <w:r w:rsidR="00F8587E">
        <w:rPr>
          <w:noProof/>
        </w:rPr>
        <w:fldChar w:fldCharType="end"/>
      </w:r>
      <w:r>
        <w:t xml:space="preserve"> Hall Beach.</w:t>
      </w:r>
    </w:p>
    <w:tbl>
      <w:tblPr>
        <w:tblW w:w="5000" w:type="pct"/>
        <w:tblLook w:val="04A0" w:firstRow="1" w:lastRow="0" w:firstColumn="1" w:lastColumn="0" w:noHBand="0" w:noVBand="1"/>
      </w:tblPr>
      <w:tblGrid>
        <w:gridCol w:w="1048"/>
        <w:gridCol w:w="1143"/>
        <w:gridCol w:w="1207"/>
        <w:gridCol w:w="1147"/>
        <w:gridCol w:w="1373"/>
        <w:gridCol w:w="1375"/>
        <w:gridCol w:w="1193"/>
        <w:gridCol w:w="1090"/>
      </w:tblGrid>
      <w:tr w:rsidR="00FB6EBF" w14:paraId="5F2D26A3" w14:textId="77777777" w:rsidTr="00085A16">
        <w:trPr>
          <w:trHeight w:val="315"/>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78CB4A83"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97" w:type="pct"/>
            <w:tcBorders>
              <w:top w:val="single" w:sz="4" w:space="0" w:color="auto"/>
              <w:left w:val="nil"/>
              <w:bottom w:val="single" w:sz="4" w:space="0" w:color="auto"/>
              <w:right w:val="nil"/>
            </w:tcBorders>
            <w:shd w:val="clear" w:color="auto" w:fill="5B9BD5"/>
            <w:vAlign w:val="center"/>
            <w:hideMark/>
          </w:tcPr>
          <w:p w14:paraId="29F675A2"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6F0B8D02"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99" w:type="pct"/>
            <w:tcBorders>
              <w:top w:val="single" w:sz="4" w:space="0" w:color="auto"/>
              <w:left w:val="nil"/>
              <w:bottom w:val="single" w:sz="4" w:space="0" w:color="auto"/>
              <w:right w:val="nil"/>
            </w:tcBorders>
            <w:shd w:val="clear" w:color="auto" w:fill="5B9BD5"/>
            <w:vAlign w:val="center"/>
            <w:hideMark/>
          </w:tcPr>
          <w:p w14:paraId="292D78AB"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17" w:type="pct"/>
            <w:tcBorders>
              <w:top w:val="single" w:sz="4" w:space="0" w:color="auto"/>
              <w:left w:val="nil"/>
              <w:bottom w:val="single" w:sz="4" w:space="0" w:color="auto"/>
              <w:right w:val="nil"/>
            </w:tcBorders>
            <w:shd w:val="clear" w:color="auto" w:fill="5B9BD5"/>
            <w:vAlign w:val="center"/>
            <w:hideMark/>
          </w:tcPr>
          <w:p w14:paraId="507B042C" w14:textId="77777777" w:rsidR="00FB6EBF" w:rsidRDefault="00FB6EBF" w:rsidP="007B1F81">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18" w:type="pct"/>
            <w:tcBorders>
              <w:top w:val="single" w:sz="4" w:space="0" w:color="auto"/>
              <w:left w:val="nil"/>
              <w:bottom w:val="single" w:sz="4" w:space="0" w:color="auto"/>
              <w:right w:val="nil"/>
            </w:tcBorders>
            <w:shd w:val="clear" w:color="auto" w:fill="5B9BD5"/>
            <w:vAlign w:val="center"/>
            <w:hideMark/>
          </w:tcPr>
          <w:p w14:paraId="1A5BF3D6" w14:textId="77777777" w:rsidR="00FB6EBF" w:rsidRDefault="00FB6EBF" w:rsidP="007B1F81">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3" w:type="pct"/>
            <w:tcBorders>
              <w:top w:val="single" w:sz="4" w:space="0" w:color="auto"/>
              <w:left w:val="nil"/>
              <w:bottom w:val="single" w:sz="4" w:space="0" w:color="auto"/>
              <w:right w:val="nil"/>
            </w:tcBorders>
            <w:shd w:val="clear" w:color="auto" w:fill="5B9BD5"/>
            <w:vAlign w:val="center"/>
            <w:hideMark/>
          </w:tcPr>
          <w:p w14:paraId="54A62924"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0" w:type="pct"/>
            <w:tcBorders>
              <w:top w:val="single" w:sz="4" w:space="0" w:color="auto"/>
              <w:left w:val="nil"/>
              <w:bottom w:val="single" w:sz="4" w:space="0" w:color="auto"/>
              <w:right w:val="single" w:sz="4" w:space="0" w:color="9BC2E6"/>
            </w:tcBorders>
            <w:shd w:val="clear" w:color="auto" w:fill="5B9BD5"/>
            <w:vAlign w:val="center"/>
            <w:hideMark/>
          </w:tcPr>
          <w:p w14:paraId="0585201A"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2A45BEA" w14:textId="77777777" w:rsidTr="00085A16">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623026F6"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97" w:type="pct"/>
            <w:tcBorders>
              <w:top w:val="single" w:sz="4" w:space="0" w:color="auto"/>
              <w:left w:val="nil"/>
              <w:bottom w:val="single" w:sz="4" w:space="0" w:color="9BC2E6"/>
              <w:right w:val="nil"/>
            </w:tcBorders>
            <w:shd w:val="clear" w:color="auto" w:fill="DDEBF7"/>
            <w:noWrap/>
            <w:vAlign w:val="center"/>
            <w:hideMark/>
          </w:tcPr>
          <w:p w14:paraId="6C538CD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5C4F46B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116</w:t>
            </w:r>
          </w:p>
        </w:tc>
        <w:tc>
          <w:tcPr>
            <w:tcW w:w="599" w:type="pct"/>
            <w:tcBorders>
              <w:top w:val="single" w:sz="4" w:space="0" w:color="auto"/>
              <w:left w:val="nil"/>
              <w:bottom w:val="single" w:sz="4" w:space="0" w:color="9BC2E6"/>
              <w:right w:val="nil"/>
            </w:tcBorders>
            <w:shd w:val="clear" w:color="auto" w:fill="DDEBF7"/>
            <w:noWrap/>
            <w:vAlign w:val="center"/>
            <w:hideMark/>
          </w:tcPr>
          <w:p w14:paraId="6859755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62</w:t>
            </w:r>
          </w:p>
        </w:tc>
        <w:tc>
          <w:tcPr>
            <w:tcW w:w="717" w:type="pct"/>
            <w:tcBorders>
              <w:top w:val="single" w:sz="4" w:space="0" w:color="auto"/>
              <w:left w:val="nil"/>
              <w:bottom w:val="single" w:sz="4" w:space="0" w:color="9BC2E6"/>
              <w:right w:val="nil"/>
            </w:tcBorders>
            <w:shd w:val="clear" w:color="auto" w:fill="DDEBF7"/>
            <w:noWrap/>
            <w:vAlign w:val="center"/>
            <w:hideMark/>
          </w:tcPr>
          <w:p w14:paraId="4AF7325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5.2E+02</w:t>
            </w:r>
          </w:p>
        </w:tc>
        <w:tc>
          <w:tcPr>
            <w:tcW w:w="718" w:type="pct"/>
            <w:tcBorders>
              <w:top w:val="single" w:sz="4" w:space="0" w:color="auto"/>
              <w:left w:val="nil"/>
              <w:bottom w:val="single" w:sz="4" w:space="0" w:color="9BC2E6"/>
              <w:right w:val="nil"/>
            </w:tcBorders>
            <w:shd w:val="clear" w:color="auto" w:fill="DDEBF7"/>
            <w:noWrap/>
            <w:vAlign w:val="center"/>
            <w:hideMark/>
          </w:tcPr>
          <w:p w14:paraId="0852319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4.9E+02</w:t>
            </w:r>
          </w:p>
        </w:tc>
        <w:tc>
          <w:tcPr>
            <w:tcW w:w="623" w:type="pct"/>
            <w:tcBorders>
              <w:top w:val="single" w:sz="4" w:space="0" w:color="auto"/>
              <w:left w:val="nil"/>
              <w:bottom w:val="single" w:sz="4" w:space="0" w:color="9BC2E6"/>
              <w:right w:val="nil"/>
            </w:tcBorders>
            <w:shd w:val="clear" w:color="auto" w:fill="DDEBF7"/>
            <w:noWrap/>
            <w:vAlign w:val="center"/>
            <w:hideMark/>
          </w:tcPr>
          <w:p w14:paraId="5445DB8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3.7</w:t>
            </w:r>
          </w:p>
        </w:tc>
        <w:tc>
          <w:tcPr>
            <w:tcW w:w="570" w:type="pct"/>
            <w:tcBorders>
              <w:top w:val="single" w:sz="4" w:space="0" w:color="auto"/>
              <w:left w:val="nil"/>
              <w:bottom w:val="single" w:sz="4" w:space="0" w:color="9BC2E6"/>
              <w:right w:val="single" w:sz="4" w:space="0" w:color="9BC2E6"/>
            </w:tcBorders>
            <w:shd w:val="clear" w:color="auto" w:fill="DDEBF7"/>
            <w:noWrap/>
            <w:vAlign w:val="center"/>
            <w:hideMark/>
          </w:tcPr>
          <w:p w14:paraId="1703AA2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9.3</w:t>
            </w:r>
          </w:p>
        </w:tc>
      </w:tr>
      <w:tr w:rsidR="00FB6EBF" w14:paraId="0FB16CA0"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7666D222"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noWrap/>
            <w:vAlign w:val="center"/>
            <w:hideMark/>
          </w:tcPr>
          <w:p w14:paraId="6198500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2B43CA4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177</w:t>
            </w:r>
          </w:p>
        </w:tc>
        <w:tc>
          <w:tcPr>
            <w:tcW w:w="599" w:type="pct"/>
            <w:tcBorders>
              <w:top w:val="single" w:sz="4" w:space="0" w:color="9BC2E6"/>
              <w:left w:val="nil"/>
              <w:bottom w:val="single" w:sz="4" w:space="0" w:color="9BC2E6"/>
              <w:right w:val="nil"/>
            </w:tcBorders>
            <w:noWrap/>
            <w:vAlign w:val="center"/>
            <w:hideMark/>
          </w:tcPr>
          <w:p w14:paraId="62B3F18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9BC2E6"/>
              <w:left w:val="nil"/>
              <w:bottom w:val="single" w:sz="4" w:space="0" w:color="9BC2E6"/>
              <w:right w:val="nil"/>
            </w:tcBorders>
            <w:noWrap/>
            <w:vAlign w:val="center"/>
            <w:hideMark/>
          </w:tcPr>
          <w:p w14:paraId="2C461C9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9.5E+02</w:t>
            </w:r>
          </w:p>
        </w:tc>
        <w:tc>
          <w:tcPr>
            <w:tcW w:w="718" w:type="pct"/>
            <w:tcBorders>
              <w:top w:val="single" w:sz="4" w:space="0" w:color="9BC2E6"/>
              <w:left w:val="nil"/>
              <w:bottom w:val="single" w:sz="4" w:space="0" w:color="9BC2E6"/>
              <w:right w:val="nil"/>
            </w:tcBorders>
            <w:noWrap/>
            <w:vAlign w:val="center"/>
            <w:hideMark/>
          </w:tcPr>
          <w:p w14:paraId="18C498F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9.2E+02</w:t>
            </w:r>
          </w:p>
        </w:tc>
        <w:tc>
          <w:tcPr>
            <w:tcW w:w="623" w:type="pct"/>
            <w:tcBorders>
              <w:top w:val="single" w:sz="4" w:space="0" w:color="9BC2E6"/>
              <w:left w:val="nil"/>
              <w:bottom w:val="single" w:sz="4" w:space="0" w:color="9BC2E6"/>
              <w:right w:val="nil"/>
            </w:tcBorders>
            <w:noWrap/>
            <w:vAlign w:val="center"/>
            <w:hideMark/>
          </w:tcPr>
          <w:p w14:paraId="492C0A3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2.1</w:t>
            </w:r>
          </w:p>
        </w:tc>
        <w:tc>
          <w:tcPr>
            <w:tcW w:w="570" w:type="pct"/>
            <w:tcBorders>
              <w:top w:val="single" w:sz="4" w:space="0" w:color="9BC2E6"/>
              <w:left w:val="nil"/>
              <w:bottom w:val="single" w:sz="4" w:space="0" w:color="9BC2E6"/>
              <w:right w:val="single" w:sz="4" w:space="0" w:color="9BC2E6"/>
            </w:tcBorders>
            <w:noWrap/>
            <w:vAlign w:val="center"/>
            <w:hideMark/>
          </w:tcPr>
          <w:p w14:paraId="3991212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5.2</w:t>
            </w:r>
          </w:p>
        </w:tc>
      </w:tr>
      <w:tr w:rsidR="00FB6EBF" w14:paraId="75AA4B70"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24A0E3FC"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shd w:val="clear" w:color="auto" w:fill="DDEBF7"/>
            <w:noWrap/>
            <w:vAlign w:val="center"/>
            <w:hideMark/>
          </w:tcPr>
          <w:p w14:paraId="4B56F45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1E7A2F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171</w:t>
            </w:r>
          </w:p>
        </w:tc>
        <w:tc>
          <w:tcPr>
            <w:tcW w:w="599" w:type="pct"/>
            <w:tcBorders>
              <w:top w:val="single" w:sz="4" w:space="0" w:color="9BC2E6"/>
              <w:left w:val="nil"/>
              <w:bottom w:val="single" w:sz="4" w:space="0" w:color="9BC2E6"/>
              <w:right w:val="nil"/>
            </w:tcBorders>
            <w:shd w:val="clear" w:color="auto" w:fill="DDEBF7"/>
            <w:noWrap/>
            <w:vAlign w:val="center"/>
            <w:hideMark/>
          </w:tcPr>
          <w:p w14:paraId="0E649C6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65</w:t>
            </w:r>
          </w:p>
        </w:tc>
        <w:tc>
          <w:tcPr>
            <w:tcW w:w="717" w:type="pct"/>
            <w:tcBorders>
              <w:top w:val="single" w:sz="4" w:space="0" w:color="9BC2E6"/>
              <w:left w:val="nil"/>
              <w:bottom w:val="single" w:sz="4" w:space="0" w:color="9BC2E6"/>
              <w:right w:val="nil"/>
            </w:tcBorders>
            <w:shd w:val="clear" w:color="auto" w:fill="DDEBF7"/>
            <w:noWrap/>
            <w:vAlign w:val="center"/>
            <w:hideMark/>
          </w:tcPr>
          <w:p w14:paraId="44D0E2C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718" w:type="pct"/>
            <w:tcBorders>
              <w:top w:val="single" w:sz="4" w:space="0" w:color="9BC2E6"/>
              <w:left w:val="nil"/>
              <w:bottom w:val="single" w:sz="4" w:space="0" w:color="9BC2E6"/>
              <w:right w:val="nil"/>
            </w:tcBorders>
            <w:shd w:val="clear" w:color="auto" w:fill="DDEBF7"/>
            <w:noWrap/>
            <w:vAlign w:val="center"/>
            <w:hideMark/>
          </w:tcPr>
          <w:p w14:paraId="1C97B69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1.0E+03</w:t>
            </w:r>
          </w:p>
        </w:tc>
        <w:tc>
          <w:tcPr>
            <w:tcW w:w="623" w:type="pct"/>
            <w:tcBorders>
              <w:top w:val="single" w:sz="4" w:space="0" w:color="9BC2E6"/>
              <w:left w:val="nil"/>
              <w:bottom w:val="single" w:sz="4" w:space="0" w:color="9BC2E6"/>
              <w:right w:val="nil"/>
            </w:tcBorders>
            <w:shd w:val="clear" w:color="auto" w:fill="DDEBF7"/>
            <w:noWrap/>
            <w:vAlign w:val="center"/>
            <w:hideMark/>
          </w:tcPr>
          <w:p w14:paraId="0344ACB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w:t>
            </w:r>
          </w:p>
        </w:tc>
        <w:tc>
          <w:tcPr>
            <w:tcW w:w="570" w:type="pct"/>
            <w:tcBorders>
              <w:top w:val="single" w:sz="4" w:space="0" w:color="9BC2E6"/>
              <w:left w:val="nil"/>
              <w:bottom w:val="single" w:sz="4" w:space="0" w:color="9BC2E6"/>
              <w:right w:val="single" w:sz="4" w:space="0" w:color="9BC2E6"/>
            </w:tcBorders>
            <w:shd w:val="clear" w:color="auto" w:fill="DDEBF7"/>
            <w:noWrap/>
            <w:vAlign w:val="center"/>
            <w:hideMark/>
          </w:tcPr>
          <w:p w14:paraId="7CA233C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4.7</w:t>
            </w:r>
          </w:p>
        </w:tc>
      </w:tr>
      <w:tr w:rsidR="00FB6EBF" w14:paraId="47D7E28E"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211D044C"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noWrap/>
            <w:vAlign w:val="center"/>
            <w:hideMark/>
          </w:tcPr>
          <w:p w14:paraId="713A8DC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6E5E180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169</w:t>
            </w:r>
          </w:p>
        </w:tc>
        <w:tc>
          <w:tcPr>
            <w:tcW w:w="599" w:type="pct"/>
            <w:tcBorders>
              <w:top w:val="single" w:sz="4" w:space="0" w:color="9BC2E6"/>
              <w:left w:val="nil"/>
              <w:bottom w:val="single" w:sz="4" w:space="0" w:color="9BC2E6"/>
              <w:right w:val="nil"/>
            </w:tcBorders>
            <w:noWrap/>
            <w:vAlign w:val="center"/>
            <w:hideMark/>
          </w:tcPr>
          <w:p w14:paraId="2ACBE35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68</w:t>
            </w:r>
          </w:p>
        </w:tc>
        <w:tc>
          <w:tcPr>
            <w:tcW w:w="717" w:type="pct"/>
            <w:tcBorders>
              <w:top w:val="single" w:sz="4" w:space="0" w:color="9BC2E6"/>
              <w:left w:val="nil"/>
              <w:bottom w:val="single" w:sz="4" w:space="0" w:color="9BC2E6"/>
              <w:right w:val="nil"/>
            </w:tcBorders>
            <w:noWrap/>
            <w:vAlign w:val="center"/>
            <w:hideMark/>
          </w:tcPr>
          <w:p w14:paraId="6ADE2A2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1.0E+03</w:t>
            </w:r>
          </w:p>
        </w:tc>
        <w:tc>
          <w:tcPr>
            <w:tcW w:w="718" w:type="pct"/>
            <w:tcBorders>
              <w:top w:val="single" w:sz="4" w:space="0" w:color="9BC2E6"/>
              <w:left w:val="nil"/>
              <w:bottom w:val="single" w:sz="4" w:space="0" w:color="9BC2E6"/>
              <w:right w:val="nil"/>
            </w:tcBorders>
            <w:noWrap/>
            <w:vAlign w:val="center"/>
            <w:hideMark/>
          </w:tcPr>
          <w:p w14:paraId="6803B29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9.7E+02</w:t>
            </w:r>
          </w:p>
        </w:tc>
        <w:tc>
          <w:tcPr>
            <w:tcW w:w="623" w:type="pct"/>
            <w:tcBorders>
              <w:top w:val="single" w:sz="4" w:space="0" w:color="9BC2E6"/>
              <w:left w:val="nil"/>
              <w:bottom w:val="single" w:sz="4" w:space="0" w:color="9BC2E6"/>
              <w:right w:val="nil"/>
            </w:tcBorders>
            <w:noWrap/>
            <w:vAlign w:val="center"/>
            <w:hideMark/>
          </w:tcPr>
          <w:p w14:paraId="70E7537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2.0</w:t>
            </w:r>
          </w:p>
        </w:tc>
        <w:tc>
          <w:tcPr>
            <w:tcW w:w="570" w:type="pct"/>
            <w:tcBorders>
              <w:top w:val="single" w:sz="4" w:space="0" w:color="9BC2E6"/>
              <w:left w:val="nil"/>
              <w:bottom w:val="single" w:sz="4" w:space="0" w:color="9BC2E6"/>
              <w:right w:val="single" w:sz="4" w:space="0" w:color="9BC2E6"/>
            </w:tcBorders>
            <w:noWrap/>
            <w:vAlign w:val="center"/>
            <w:hideMark/>
          </w:tcPr>
          <w:p w14:paraId="757941A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5.0</w:t>
            </w:r>
          </w:p>
        </w:tc>
      </w:tr>
      <w:tr w:rsidR="00FB6EBF" w14:paraId="7AA22EB4"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401B416B"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auto"/>
              <w:right w:val="nil"/>
            </w:tcBorders>
            <w:shd w:val="clear" w:color="auto" w:fill="DDEBF7"/>
            <w:noWrap/>
            <w:vAlign w:val="center"/>
            <w:hideMark/>
          </w:tcPr>
          <w:p w14:paraId="70A98BE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3369C5B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180</w:t>
            </w:r>
          </w:p>
        </w:tc>
        <w:tc>
          <w:tcPr>
            <w:tcW w:w="599" w:type="pct"/>
            <w:tcBorders>
              <w:top w:val="single" w:sz="4" w:space="0" w:color="9BC2E6"/>
              <w:left w:val="nil"/>
              <w:bottom w:val="single" w:sz="4" w:space="0" w:color="auto"/>
              <w:right w:val="nil"/>
            </w:tcBorders>
            <w:shd w:val="clear" w:color="auto" w:fill="DDEBF7"/>
            <w:noWrap/>
            <w:vAlign w:val="center"/>
            <w:hideMark/>
          </w:tcPr>
          <w:p w14:paraId="7BD29D0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64</w:t>
            </w:r>
          </w:p>
        </w:tc>
        <w:tc>
          <w:tcPr>
            <w:tcW w:w="717" w:type="pct"/>
            <w:tcBorders>
              <w:top w:val="single" w:sz="4" w:space="0" w:color="9BC2E6"/>
              <w:left w:val="nil"/>
              <w:bottom w:val="single" w:sz="4" w:space="0" w:color="auto"/>
              <w:right w:val="nil"/>
            </w:tcBorders>
            <w:shd w:val="clear" w:color="auto" w:fill="DDEBF7"/>
            <w:noWrap/>
            <w:vAlign w:val="center"/>
            <w:hideMark/>
          </w:tcPr>
          <w:p w14:paraId="59DEDB1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1.2E+03</w:t>
            </w:r>
          </w:p>
        </w:tc>
        <w:tc>
          <w:tcPr>
            <w:tcW w:w="718" w:type="pct"/>
            <w:tcBorders>
              <w:top w:val="single" w:sz="4" w:space="0" w:color="9BC2E6"/>
              <w:left w:val="nil"/>
              <w:bottom w:val="single" w:sz="4" w:space="0" w:color="auto"/>
              <w:right w:val="nil"/>
            </w:tcBorders>
            <w:shd w:val="clear" w:color="auto" w:fill="DDEBF7"/>
            <w:noWrap/>
            <w:vAlign w:val="center"/>
            <w:hideMark/>
          </w:tcPr>
          <w:p w14:paraId="5587575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623" w:type="pct"/>
            <w:tcBorders>
              <w:top w:val="single" w:sz="4" w:space="0" w:color="9BC2E6"/>
              <w:left w:val="nil"/>
              <w:bottom w:val="single" w:sz="4" w:space="0" w:color="auto"/>
              <w:right w:val="nil"/>
            </w:tcBorders>
            <w:shd w:val="clear" w:color="auto" w:fill="DDEBF7"/>
            <w:noWrap/>
            <w:vAlign w:val="center"/>
            <w:hideMark/>
          </w:tcPr>
          <w:p w14:paraId="442DC27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w:t>
            </w:r>
          </w:p>
        </w:tc>
        <w:tc>
          <w:tcPr>
            <w:tcW w:w="570" w:type="pct"/>
            <w:tcBorders>
              <w:top w:val="single" w:sz="4" w:space="0" w:color="9BC2E6"/>
              <w:left w:val="nil"/>
              <w:bottom w:val="single" w:sz="4" w:space="0" w:color="auto"/>
              <w:right w:val="single" w:sz="4" w:space="0" w:color="9BC2E6"/>
            </w:tcBorders>
            <w:shd w:val="clear" w:color="auto" w:fill="DDEBF7"/>
            <w:noWrap/>
            <w:vAlign w:val="center"/>
            <w:hideMark/>
          </w:tcPr>
          <w:p w14:paraId="2A89919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4.3</w:t>
            </w:r>
          </w:p>
        </w:tc>
      </w:tr>
      <w:tr w:rsidR="00FB6EBF" w14:paraId="6719BB3E" w14:textId="77777777" w:rsidTr="00085A16">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AE6B716"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97" w:type="pct"/>
            <w:tcBorders>
              <w:top w:val="single" w:sz="4" w:space="0" w:color="auto"/>
              <w:left w:val="nil"/>
              <w:bottom w:val="single" w:sz="4" w:space="0" w:color="9BC2E6"/>
              <w:right w:val="nil"/>
            </w:tcBorders>
            <w:noWrap/>
            <w:vAlign w:val="center"/>
            <w:hideMark/>
          </w:tcPr>
          <w:p w14:paraId="400A9F0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283E02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197</w:t>
            </w:r>
          </w:p>
        </w:tc>
        <w:tc>
          <w:tcPr>
            <w:tcW w:w="599" w:type="pct"/>
            <w:tcBorders>
              <w:top w:val="single" w:sz="4" w:space="0" w:color="auto"/>
              <w:left w:val="nil"/>
              <w:bottom w:val="single" w:sz="4" w:space="0" w:color="9BC2E6"/>
              <w:right w:val="nil"/>
            </w:tcBorders>
            <w:noWrap/>
            <w:vAlign w:val="center"/>
            <w:hideMark/>
          </w:tcPr>
          <w:p w14:paraId="483B27B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80</w:t>
            </w:r>
          </w:p>
        </w:tc>
        <w:tc>
          <w:tcPr>
            <w:tcW w:w="717" w:type="pct"/>
            <w:tcBorders>
              <w:top w:val="single" w:sz="4" w:space="0" w:color="auto"/>
              <w:left w:val="nil"/>
              <w:bottom w:val="single" w:sz="4" w:space="0" w:color="9BC2E6"/>
              <w:right w:val="nil"/>
            </w:tcBorders>
            <w:noWrap/>
            <w:vAlign w:val="center"/>
            <w:hideMark/>
          </w:tcPr>
          <w:p w14:paraId="207042F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718" w:type="pct"/>
            <w:tcBorders>
              <w:top w:val="single" w:sz="4" w:space="0" w:color="auto"/>
              <w:left w:val="nil"/>
              <w:bottom w:val="single" w:sz="4" w:space="0" w:color="9BC2E6"/>
              <w:right w:val="nil"/>
            </w:tcBorders>
            <w:noWrap/>
            <w:vAlign w:val="center"/>
            <w:hideMark/>
          </w:tcPr>
          <w:p w14:paraId="0DC5FE9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1.0E+03</w:t>
            </w:r>
          </w:p>
        </w:tc>
        <w:tc>
          <w:tcPr>
            <w:tcW w:w="623" w:type="pct"/>
            <w:tcBorders>
              <w:top w:val="single" w:sz="4" w:space="0" w:color="auto"/>
              <w:left w:val="nil"/>
              <w:bottom w:val="single" w:sz="4" w:space="0" w:color="9BC2E6"/>
              <w:right w:val="nil"/>
            </w:tcBorders>
            <w:noWrap/>
            <w:vAlign w:val="center"/>
            <w:hideMark/>
          </w:tcPr>
          <w:p w14:paraId="7FC56A5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5.4</w:t>
            </w:r>
          </w:p>
        </w:tc>
        <w:tc>
          <w:tcPr>
            <w:tcW w:w="570" w:type="pct"/>
            <w:tcBorders>
              <w:top w:val="single" w:sz="4" w:space="0" w:color="auto"/>
              <w:left w:val="nil"/>
              <w:bottom w:val="single" w:sz="4" w:space="0" w:color="9BC2E6"/>
              <w:right w:val="single" w:sz="4" w:space="0" w:color="9BC2E6"/>
            </w:tcBorders>
            <w:noWrap/>
            <w:vAlign w:val="center"/>
            <w:hideMark/>
          </w:tcPr>
          <w:p w14:paraId="538D198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3C258253"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613119E1"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shd w:val="clear" w:color="auto" w:fill="DDEBF7"/>
            <w:noWrap/>
            <w:vAlign w:val="center"/>
            <w:hideMark/>
          </w:tcPr>
          <w:p w14:paraId="33BABD3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DF9666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165</w:t>
            </w:r>
          </w:p>
        </w:tc>
        <w:tc>
          <w:tcPr>
            <w:tcW w:w="599" w:type="pct"/>
            <w:tcBorders>
              <w:top w:val="single" w:sz="4" w:space="0" w:color="9BC2E6"/>
              <w:left w:val="nil"/>
              <w:bottom w:val="single" w:sz="4" w:space="0" w:color="9BC2E6"/>
              <w:right w:val="nil"/>
            </w:tcBorders>
            <w:shd w:val="clear" w:color="auto" w:fill="DDEBF7"/>
            <w:noWrap/>
            <w:vAlign w:val="center"/>
            <w:hideMark/>
          </w:tcPr>
          <w:p w14:paraId="03D9861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75</w:t>
            </w:r>
          </w:p>
        </w:tc>
        <w:tc>
          <w:tcPr>
            <w:tcW w:w="717" w:type="pct"/>
            <w:tcBorders>
              <w:top w:val="single" w:sz="4" w:space="0" w:color="9BC2E6"/>
              <w:left w:val="nil"/>
              <w:bottom w:val="single" w:sz="4" w:space="0" w:color="9BC2E6"/>
              <w:right w:val="nil"/>
            </w:tcBorders>
            <w:shd w:val="clear" w:color="auto" w:fill="DDEBF7"/>
            <w:noWrap/>
            <w:vAlign w:val="center"/>
            <w:hideMark/>
          </w:tcPr>
          <w:p w14:paraId="4AF8B9B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8.4E+02</w:t>
            </w:r>
          </w:p>
        </w:tc>
        <w:tc>
          <w:tcPr>
            <w:tcW w:w="718" w:type="pct"/>
            <w:tcBorders>
              <w:top w:val="single" w:sz="4" w:space="0" w:color="9BC2E6"/>
              <w:left w:val="nil"/>
              <w:bottom w:val="single" w:sz="4" w:space="0" w:color="9BC2E6"/>
              <w:right w:val="nil"/>
            </w:tcBorders>
            <w:shd w:val="clear" w:color="auto" w:fill="DDEBF7"/>
            <w:noWrap/>
            <w:vAlign w:val="center"/>
            <w:hideMark/>
          </w:tcPr>
          <w:p w14:paraId="42F9EAF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7.5E+02</w:t>
            </w:r>
          </w:p>
        </w:tc>
        <w:tc>
          <w:tcPr>
            <w:tcW w:w="623" w:type="pct"/>
            <w:tcBorders>
              <w:top w:val="single" w:sz="4" w:space="0" w:color="9BC2E6"/>
              <w:left w:val="nil"/>
              <w:bottom w:val="single" w:sz="4" w:space="0" w:color="9BC2E6"/>
              <w:right w:val="nil"/>
            </w:tcBorders>
            <w:shd w:val="clear" w:color="auto" w:fill="DDEBF7"/>
            <w:noWrap/>
            <w:vAlign w:val="center"/>
            <w:hideMark/>
          </w:tcPr>
          <w:p w14:paraId="08B7C9C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7.0</w:t>
            </w:r>
          </w:p>
        </w:tc>
        <w:tc>
          <w:tcPr>
            <w:tcW w:w="570" w:type="pct"/>
            <w:tcBorders>
              <w:top w:val="single" w:sz="4" w:space="0" w:color="9BC2E6"/>
              <w:left w:val="nil"/>
              <w:bottom w:val="single" w:sz="4" w:space="0" w:color="9BC2E6"/>
              <w:right w:val="single" w:sz="4" w:space="0" w:color="9BC2E6"/>
            </w:tcBorders>
            <w:shd w:val="clear" w:color="auto" w:fill="DDEBF7"/>
            <w:noWrap/>
            <w:vAlign w:val="center"/>
            <w:hideMark/>
          </w:tcPr>
          <w:p w14:paraId="0DC43B5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37C5A690"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06057E73"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noWrap/>
            <w:vAlign w:val="center"/>
            <w:hideMark/>
          </w:tcPr>
          <w:p w14:paraId="1BD0C28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2C3196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188</w:t>
            </w:r>
          </w:p>
        </w:tc>
        <w:tc>
          <w:tcPr>
            <w:tcW w:w="599" w:type="pct"/>
            <w:tcBorders>
              <w:top w:val="single" w:sz="4" w:space="0" w:color="9BC2E6"/>
              <w:left w:val="nil"/>
              <w:bottom w:val="single" w:sz="4" w:space="0" w:color="9BC2E6"/>
              <w:right w:val="nil"/>
            </w:tcBorders>
            <w:noWrap/>
            <w:vAlign w:val="center"/>
            <w:hideMark/>
          </w:tcPr>
          <w:p w14:paraId="01B2108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78</w:t>
            </w:r>
          </w:p>
        </w:tc>
        <w:tc>
          <w:tcPr>
            <w:tcW w:w="717" w:type="pct"/>
            <w:tcBorders>
              <w:top w:val="single" w:sz="4" w:space="0" w:color="9BC2E6"/>
              <w:left w:val="nil"/>
              <w:bottom w:val="single" w:sz="4" w:space="0" w:color="9BC2E6"/>
              <w:right w:val="nil"/>
            </w:tcBorders>
            <w:noWrap/>
            <w:vAlign w:val="center"/>
            <w:hideMark/>
          </w:tcPr>
          <w:p w14:paraId="273201C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718" w:type="pct"/>
            <w:tcBorders>
              <w:top w:val="single" w:sz="4" w:space="0" w:color="9BC2E6"/>
              <w:left w:val="nil"/>
              <w:bottom w:val="single" w:sz="4" w:space="0" w:color="9BC2E6"/>
              <w:right w:val="nil"/>
            </w:tcBorders>
            <w:noWrap/>
            <w:vAlign w:val="center"/>
            <w:hideMark/>
          </w:tcPr>
          <w:p w14:paraId="447A581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9.6E+02</w:t>
            </w:r>
          </w:p>
        </w:tc>
        <w:tc>
          <w:tcPr>
            <w:tcW w:w="623" w:type="pct"/>
            <w:tcBorders>
              <w:top w:val="single" w:sz="4" w:space="0" w:color="9BC2E6"/>
              <w:left w:val="nil"/>
              <w:bottom w:val="single" w:sz="4" w:space="0" w:color="9BC2E6"/>
              <w:right w:val="nil"/>
            </w:tcBorders>
            <w:noWrap/>
            <w:vAlign w:val="center"/>
            <w:hideMark/>
          </w:tcPr>
          <w:p w14:paraId="2491D7A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5.7</w:t>
            </w:r>
          </w:p>
        </w:tc>
        <w:tc>
          <w:tcPr>
            <w:tcW w:w="570" w:type="pct"/>
            <w:tcBorders>
              <w:top w:val="single" w:sz="4" w:space="0" w:color="9BC2E6"/>
              <w:left w:val="nil"/>
              <w:bottom w:val="single" w:sz="4" w:space="0" w:color="9BC2E6"/>
              <w:right w:val="single" w:sz="4" w:space="0" w:color="9BC2E6"/>
            </w:tcBorders>
            <w:noWrap/>
            <w:vAlign w:val="center"/>
            <w:hideMark/>
          </w:tcPr>
          <w:p w14:paraId="0A09DF3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3413BFDB"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3493AAC5"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auto"/>
              <w:right w:val="nil"/>
            </w:tcBorders>
            <w:shd w:val="clear" w:color="auto" w:fill="DDEBF7"/>
            <w:noWrap/>
            <w:vAlign w:val="center"/>
            <w:hideMark/>
          </w:tcPr>
          <w:p w14:paraId="200B13D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4051BD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185</w:t>
            </w:r>
          </w:p>
        </w:tc>
        <w:tc>
          <w:tcPr>
            <w:tcW w:w="599" w:type="pct"/>
            <w:tcBorders>
              <w:top w:val="single" w:sz="4" w:space="0" w:color="9BC2E6"/>
              <w:left w:val="nil"/>
              <w:bottom w:val="single" w:sz="4" w:space="0" w:color="auto"/>
              <w:right w:val="nil"/>
            </w:tcBorders>
            <w:shd w:val="clear" w:color="auto" w:fill="DDEBF7"/>
            <w:noWrap/>
            <w:vAlign w:val="center"/>
            <w:hideMark/>
          </w:tcPr>
          <w:p w14:paraId="330AB15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64</w:t>
            </w:r>
          </w:p>
        </w:tc>
        <w:tc>
          <w:tcPr>
            <w:tcW w:w="717" w:type="pct"/>
            <w:tcBorders>
              <w:top w:val="single" w:sz="4" w:space="0" w:color="9BC2E6"/>
              <w:left w:val="nil"/>
              <w:bottom w:val="single" w:sz="4" w:space="0" w:color="auto"/>
              <w:right w:val="nil"/>
            </w:tcBorders>
            <w:shd w:val="clear" w:color="auto" w:fill="DDEBF7"/>
            <w:noWrap/>
            <w:vAlign w:val="center"/>
            <w:hideMark/>
          </w:tcPr>
          <w:p w14:paraId="3C416DE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1.2E+03</w:t>
            </w:r>
          </w:p>
        </w:tc>
        <w:tc>
          <w:tcPr>
            <w:tcW w:w="718" w:type="pct"/>
            <w:tcBorders>
              <w:top w:val="single" w:sz="4" w:space="0" w:color="9BC2E6"/>
              <w:left w:val="nil"/>
              <w:bottom w:val="single" w:sz="4" w:space="0" w:color="auto"/>
              <w:right w:val="nil"/>
            </w:tcBorders>
            <w:shd w:val="clear" w:color="auto" w:fill="DDEBF7"/>
            <w:noWrap/>
            <w:vAlign w:val="center"/>
            <w:hideMark/>
          </w:tcPr>
          <w:p w14:paraId="352326D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623" w:type="pct"/>
            <w:tcBorders>
              <w:top w:val="single" w:sz="4" w:space="0" w:color="9BC2E6"/>
              <w:left w:val="nil"/>
              <w:bottom w:val="single" w:sz="4" w:space="0" w:color="auto"/>
              <w:right w:val="nil"/>
            </w:tcBorders>
            <w:shd w:val="clear" w:color="auto" w:fill="DDEBF7"/>
            <w:noWrap/>
            <w:vAlign w:val="center"/>
            <w:hideMark/>
          </w:tcPr>
          <w:p w14:paraId="2094F43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5.2</w:t>
            </w:r>
          </w:p>
        </w:tc>
        <w:tc>
          <w:tcPr>
            <w:tcW w:w="570" w:type="pct"/>
            <w:tcBorders>
              <w:top w:val="single" w:sz="4" w:space="0" w:color="9BC2E6"/>
              <w:left w:val="nil"/>
              <w:bottom w:val="single" w:sz="4" w:space="0" w:color="auto"/>
              <w:right w:val="single" w:sz="4" w:space="0" w:color="9BC2E6"/>
            </w:tcBorders>
            <w:shd w:val="clear" w:color="auto" w:fill="DDEBF7"/>
            <w:noWrap/>
            <w:vAlign w:val="center"/>
            <w:hideMark/>
          </w:tcPr>
          <w:p w14:paraId="0D69EF7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5AFA3377" w14:textId="77777777" w:rsidTr="00085A16">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74B40D6C"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97" w:type="pct"/>
            <w:tcBorders>
              <w:top w:val="single" w:sz="4" w:space="0" w:color="auto"/>
              <w:left w:val="nil"/>
              <w:bottom w:val="single" w:sz="4" w:space="0" w:color="9BC2E6"/>
              <w:right w:val="nil"/>
            </w:tcBorders>
            <w:noWrap/>
            <w:vAlign w:val="center"/>
            <w:hideMark/>
          </w:tcPr>
          <w:p w14:paraId="3A73D26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085BC87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219</w:t>
            </w:r>
          </w:p>
        </w:tc>
        <w:tc>
          <w:tcPr>
            <w:tcW w:w="599" w:type="pct"/>
            <w:tcBorders>
              <w:top w:val="single" w:sz="4" w:space="0" w:color="auto"/>
              <w:left w:val="nil"/>
              <w:bottom w:val="single" w:sz="4" w:space="0" w:color="9BC2E6"/>
              <w:right w:val="nil"/>
            </w:tcBorders>
            <w:noWrap/>
            <w:vAlign w:val="center"/>
            <w:hideMark/>
          </w:tcPr>
          <w:p w14:paraId="442600D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auto"/>
              <w:left w:val="nil"/>
              <w:bottom w:val="single" w:sz="4" w:space="0" w:color="9BC2E6"/>
              <w:right w:val="nil"/>
            </w:tcBorders>
            <w:noWrap/>
            <w:vAlign w:val="center"/>
            <w:hideMark/>
          </w:tcPr>
          <w:p w14:paraId="00FA941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1.3E+03</w:t>
            </w:r>
          </w:p>
        </w:tc>
        <w:tc>
          <w:tcPr>
            <w:tcW w:w="718" w:type="pct"/>
            <w:tcBorders>
              <w:top w:val="single" w:sz="4" w:space="0" w:color="auto"/>
              <w:left w:val="nil"/>
              <w:bottom w:val="single" w:sz="4" w:space="0" w:color="9BC2E6"/>
              <w:right w:val="nil"/>
            </w:tcBorders>
            <w:noWrap/>
            <w:vAlign w:val="center"/>
            <w:hideMark/>
          </w:tcPr>
          <w:p w14:paraId="280F1BD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1.0E+03</w:t>
            </w:r>
          </w:p>
        </w:tc>
        <w:tc>
          <w:tcPr>
            <w:tcW w:w="623" w:type="pct"/>
            <w:tcBorders>
              <w:top w:val="single" w:sz="4" w:space="0" w:color="auto"/>
              <w:left w:val="nil"/>
              <w:bottom w:val="single" w:sz="4" w:space="0" w:color="9BC2E6"/>
              <w:right w:val="nil"/>
            </w:tcBorders>
            <w:noWrap/>
            <w:vAlign w:val="center"/>
            <w:hideMark/>
          </w:tcPr>
          <w:p w14:paraId="66AC659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9.9</w:t>
            </w:r>
          </w:p>
        </w:tc>
        <w:tc>
          <w:tcPr>
            <w:tcW w:w="570" w:type="pct"/>
            <w:tcBorders>
              <w:top w:val="single" w:sz="4" w:space="0" w:color="auto"/>
              <w:left w:val="nil"/>
              <w:bottom w:val="single" w:sz="4" w:space="0" w:color="9BC2E6"/>
              <w:right w:val="single" w:sz="4" w:space="0" w:color="9BC2E6"/>
            </w:tcBorders>
            <w:noWrap/>
            <w:vAlign w:val="center"/>
            <w:hideMark/>
          </w:tcPr>
          <w:p w14:paraId="7EC15C2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25</w:t>
            </w:r>
          </w:p>
        </w:tc>
      </w:tr>
      <w:tr w:rsidR="00FB6EBF" w14:paraId="2589FBE6"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4B9545A7"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shd w:val="clear" w:color="auto" w:fill="DDEBF7"/>
            <w:noWrap/>
            <w:vAlign w:val="center"/>
            <w:hideMark/>
          </w:tcPr>
          <w:p w14:paraId="389E075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18B544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190</w:t>
            </w:r>
          </w:p>
        </w:tc>
        <w:tc>
          <w:tcPr>
            <w:tcW w:w="599" w:type="pct"/>
            <w:tcBorders>
              <w:top w:val="single" w:sz="4" w:space="0" w:color="9BC2E6"/>
              <w:left w:val="nil"/>
              <w:bottom w:val="single" w:sz="4" w:space="0" w:color="9BC2E6"/>
              <w:right w:val="nil"/>
            </w:tcBorders>
            <w:shd w:val="clear" w:color="auto" w:fill="DDEBF7"/>
            <w:noWrap/>
            <w:vAlign w:val="center"/>
            <w:hideMark/>
          </w:tcPr>
          <w:p w14:paraId="792C842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17" w:type="pct"/>
            <w:tcBorders>
              <w:top w:val="single" w:sz="4" w:space="0" w:color="9BC2E6"/>
              <w:left w:val="nil"/>
              <w:bottom w:val="single" w:sz="4" w:space="0" w:color="9BC2E6"/>
              <w:right w:val="nil"/>
            </w:tcBorders>
            <w:shd w:val="clear" w:color="auto" w:fill="DDEBF7"/>
            <w:noWrap/>
            <w:vAlign w:val="center"/>
            <w:hideMark/>
          </w:tcPr>
          <w:p w14:paraId="3BD5AE2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9.7E+02</w:t>
            </w:r>
          </w:p>
        </w:tc>
        <w:tc>
          <w:tcPr>
            <w:tcW w:w="718" w:type="pct"/>
            <w:tcBorders>
              <w:top w:val="single" w:sz="4" w:space="0" w:color="9BC2E6"/>
              <w:left w:val="nil"/>
              <w:bottom w:val="single" w:sz="4" w:space="0" w:color="9BC2E6"/>
              <w:right w:val="nil"/>
            </w:tcBorders>
            <w:shd w:val="clear" w:color="auto" w:fill="DDEBF7"/>
            <w:noWrap/>
            <w:vAlign w:val="center"/>
            <w:hideMark/>
          </w:tcPr>
          <w:p w14:paraId="0F86984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7.6E+02</w:t>
            </w:r>
          </w:p>
        </w:tc>
        <w:tc>
          <w:tcPr>
            <w:tcW w:w="623" w:type="pct"/>
            <w:tcBorders>
              <w:top w:val="single" w:sz="4" w:space="0" w:color="9BC2E6"/>
              <w:left w:val="nil"/>
              <w:bottom w:val="single" w:sz="4" w:space="0" w:color="9BC2E6"/>
              <w:right w:val="nil"/>
            </w:tcBorders>
            <w:shd w:val="clear" w:color="auto" w:fill="DDEBF7"/>
            <w:noWrap/>
            <w:vAlign w:val="center"/>
            <w:hideMark/>
          </w:tcPr>
          <w:p w14:paraId="398CF00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w:t>
            </w:r>
          </w:p>
        </w:tc>
        <w:tc>
          <w:tcPr>
            <w:tcW w:w="570" w:type="pct"/>
            <w:tcBorders>
              <w:top w:val="single" w:sz="4" w:space="0" w:color="9BC2E6"/>
              <w:left w:val="nil"/>
              <w:bottom w:val="single" w:sz="4" w:space="0" w:color="9BC2E6"/>
              <w:right w:val="single" w:sz="4" w:space="0" w:color="9BC2E6"/>
            </w:tcBorders>
            <w:shd w:val="clear" w:color="auto" w:fill="DDEBF7"/>
            <w:noWrap/>
            <w:vAlign w:val="center"/>
            <w:hideMark/>
          </w:tcPr>
          <w:p w14:paraId="6EE014C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31</w:t>
            </w:r>
          </w:p>
        </w:tc>
      </w:tr>
      <w:tr w:rsidR="00FB6EBF" w14:paraId="63CF2BEA"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399165B8"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9BC2E6"/>
              <w:right w:val="nil"/>
            </w:tcBorders>
            <w:noWrap/>
            <w:vAlign w:val="center"/>
            <w:hideMark/>
          </w:tcPr>
          <w:p w14:paraId="19F8226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5F4CAC1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221</w:t>
            </w:r>
          </w:p>
        </w:tc>
        <w:tc>
          <w:tcPr>
            <w:tcW w:w="599" w:type="pct"/>
            <w:tcBorders>
              <w:top w:val="single" w:sz="4" w:space="0" w:color="9BC2E6"/>
              <w:left w:val="nil"/>
              <w:bottom w:val="single" w:sz="4" w:space="0" w:color="9BC2E6"/>
              <w:right w:val="nil"/>
            </w:tcBorders>
            <w:noWrap/>
            <w:vAlign w:val="center"/>
            <w:hideMark/>
          </w:tcPr>
          <w:p w14:paraId="1B731D6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80</w:t>
            </w:r>
          </w:p>
        </w:tc>
        <w:tc>
          <w:tcPr>
            <w:tcW w:w="717" w:type="pct"/>
            <w:tcBorders>
              <w:top w:val="single" w:sz="4" w:space="0" w:color="9BC2E6"/>
              <w:left w:val="nil"/>
              <w:bottom w:val="single" w:sz="4" w:space="0" w:color="9BC2E6"/>
              <w:right w:val="nil"/>
            </w:tcBorders>
            <w:noWrap/>
            <w:vAlign w:val="center"/>
            <w:hideMark/>
          </w:tcPr>
          <w:p w14:paraId="2A3B44C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1.3E+03</w:t>
            </w:r>
          </w:p>
        </w:tc>
        <w:tc>
          <w:tcPr>
            <w:tcW w:w="718" w:type="pct"/>
            <w:tcBorders>
              <w:top w:val="single" w:sz="4" w:space="0" w:color="9BC2E6"/>
              <w:left w:val="nil"/>
              <w:bottom w:val="single" w:sz="4" w:space="0" w:color="9BC2E6"/>
              <w:right w:val="nil"/>
            </w:tcBorders>
            <w:noWrap/>
            <w:vAlign w:val="center"/>
            <w:hideMark/>
          </w:tcPr>
          <w:p w14:paraId="3ECAF3D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1.1E+03</w:t>
            </w:r>
          </w:p>
        </w:tc>
        <w:tc>
          <w:tcPr>
            <w:tcW w:w="623" w:type="pct"/>
            <w:tcBorders>
              <w:top w:val="single" w:sz="4" w:space="0" w:color="9BC2E6"/>
              <w:left w:val="nil"/>
              <w:bottom w:val="single" w:sz="4" w:space="0" w:color="9BC2E6"/>
              <w:right w:val="nil"/>
            </w:tcBorders>
            <w:noWrap/>
            <w:vAlign w:val="center"/>
            <w:hideMark/>
          </w:tcPr>
          <w:p w14:paraId="0AF86B2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9.8</w:t>
            </w:r>
          </w:p>
        </w:tc>
        <w:tc>
          <w:tcPr>
            <w:tcW w:w="570" w:type="pct"/>
            <w:tcBorders>
              <w:top w:val="single" w:sz="4" w:space="0" w:color="9BC2E6"/>
              <w:left w:val="nil"/>
              <w:bottom w:val="single" w:sz="4" w:space="0" w:color="9BC2E6"/>
              <w:right w:val="single" w:sz="4" w:space="0" w:color="9BC2E6"/>
            </w:tcBorders>
            <w:noWrap/>
            <w:vAlign w:val="center"/>
            <w:hideMark/>
          </w:tcPr>
          <w:p w14:paraId="7732681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24</w:t>
            </w:r>
          </w:p>
        </w:tc>
      </w:tr>
      <w:tr w:rsidR="00FB6EBF" w14:paraId="6DFAFB65"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D4A4D3" w14:textId="77777777" w:rsidR="00FB6EBF" w:rsidRDefault="00FB6EBF">
            <w:pPr>
              <w:spacing w:after="0"/>
              <w:jc w:val="left"/>
              <w:rPr>
                <w:rFonts w:eastAsia="Times New Roman" w:cs="Calibri"/>
                <w:b/>
                <w:color w:val="000000"/>
                <w:sz w:val="18"/>
                <w:szCs w:val="18"/>
              </w:rPr>
            </w:pPr>
          </w:p>
        </w:tc>
        <w:tc>
          <w:tcPr>
            <w:tcW w:w="597" w:type="pct"/>
            <w:tcBorders>
              <w:top w:val="single" w:sz="4" w:space="0" w:color="9BC2E6"/>
              <w:left w:val="nil"/>
              <w:bottom w:val="single" w:sz="4" w:space="0" w:color="auto"/>
              <w:right w:val="nil"/>
            </w:tcBorders>
            <w:shd w:val="clear" w:color="auto" w:fill="DDEBF7"/>
            <w:noWrap/>
            <w:vAlign w:val="center"/>
            <w:hideMark/>
          </w:tcPr>
          <w:p w14:paraId="01C3ECF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465E5E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184</w:t>
            </w:r>
          </w:p>
        </w:tc>
        <w:tc>
          <w:tcPr>
            <w:tcW w:w="599" w:type="pct"/>
            <w:tcBorders>
              <w:top w:val="single" w:sz="4" w:space="0" w:color="9BC2E6"/>
              <w:left w:val="nil"/>
              <w:bottom w:val="single" w:sz="4" w:space="0" w:color="auto"/>
              <w:right w:val="nil"/>
            </w:tcBorders>
            <w:shd w:val="clear" w:color="auto" w:fill="DDEBF7"/>
            <w:noWrap/>
            <w:vAlign w:val="center"/>
            <w:hideMark/>
          </w:tcPr>
          <w:p w14:paraId="64313DD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67</w:t>
            </w:r>
          </w:p>
        </w:tc>
        <w:tc>
          <w:tcPr>
            <w:tcW w:w="717" w:type="pct"/>
            <w:tcBorders>
              <w:top w:val="single" w:sz="4" w:space="0" w:color="9BC2E6"/>
              <w:left w:val="nil"/>
              <w:bottom w:val="single" w:sz="4" w:space="0" w:color="auto"/>
              <w:right w:val="nil"/>
            </w:tcBorders>
            <w:shd w:val="clear" w:color="auto" w:fill="DDEBF7"/>
            <w:noWrap/>
            <w:vAlign w:val="center"/>
            <w:hideMark/>
          </w:tcPr>
          <w:p w14:paraId="501E1BB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1.0E+03</w:t>
            </w:r>
          </w:p>
        </w:tc>
        <w:tc>
          <w:tcPr>
            <w:tcW w:w="718" w:type="pct"/>
            <w:tcBorders>
              <w:top w:val="single" w:sz="4" w:space="0" w:color="9BC2E6"/>
              <w:left w:val="nil"/>
              <w:bottom w:val="single" w:sz="4" w:space="0" w:color="auto"/>
              <w:right w:val="nil"/>
            </w:tcBorders>
            <w:shd w:val="clear" w:color="auto" w:fill="DDEBF7"/>
            <w:noWrap/>
            <w:vAlign w:val="center"/>
            <w:hideMark/>
          </w:tcPr>
          <w:p w14:paraId="2E197D8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8.3E+02</w:t>
            </w:r>
          </w:p>
        </w:tc>
        <w:tc>
          <w:tcPr>
            <w:tcW w:w="623" w:type="pct"/>
            <w:tcBorders>
              <w:top w:val="single" w:sz="4" w:space="0" w:color="9BC2E6"/>
              <w:left w:val="nil"/>
              <w:bottom w:val="single" w:sz="4" w:space="0" w:color="auto"/>
              <w:right w:val="nil"/>
            </w:tcBorders>
            <w:shd w:val="clear" w:color="auto" w:fill="DDEBF7"/>
            <w:noWrap/>
            <w:vAlign w:val="center"/>
            <w:hideMark/>
          </w:tcPr>
          <w:p w14:paraId="22F1027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w:t>
            </w:r>
          </w:p>
        </w:tc>
        <w:tc>
          <w:tcPr>
            <w:tcW w:w="570" w:type="pct"/>
            <w:tcBorders>
              <w:top w:val="single" w:sz="4" w:space="0" w:color="9BC2E6"/>
              <w:left w:val="nil"/>
              <w:bottom w:val="single" w:sz="4" w:space="0" w:color="auto"/>
              <w:right w:val="single" w:sz="4" w:space="0" w:color="9BC2E6"/>
            </w:tcBorders>
            <w:shd w:val="clear" w:color="auto" w:fill="DDEBF7"/>
            <w:noWrap/>
            <w:vAlign w:val="center"/>
            <w:hideMark/>
          </w:tcPr>
          <w:p w14:paraId="12F8CDC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30</w:t>
            </w:r>
          </w:p>
        </w:tc>
      </w:tr>
    </w:tbl>
    <w:p w14:paraId="508B430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20 ML in 2015; 64 ML in 2040; and 139 ML in 2070.</w:t>
      </w:r>
    </w:p>
    <w:p w14:paraId="0998698C" w14:textId="77777777" w:rsidR="00FB6EBF" w:rsidRDefault="00FB6EBF" w:rsidP="00FB6EBF">
      <w:pPr>
        <w:rPr>
          <w:sz w:val="20"/>
          <w:szCs w:val="20"/>
        </w:rPr>
      </w:pPr>
      <w:r>
        <w:rPr>
          <w:sz w:val="20"/>
          <w:szCs w:val="20"/>
          <w:vertAlign w:val="superscript"/>
        </w:rPr>
        <w:t>b</w:t>
      </w:r>
      <w:r>
        <w:rPr>
          <w:sz w:val="20"/>
          <w:szCs w:val="20"/>
        </w:rPr>
        <w:t>Piped water use was estimated to be 50 ML in 2015; 160 ML in 2040; and 348 ML in 2070.</w:t>
      </w:r>
    </w:p>
    <w:p w14:paraId="5EF3F39A" w14:textId="19E08570"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12</w:t>
      </w:r>
      <w:r w:rsidR="00F8587E">
        <w:rPr>
          <w:noProof/>
        </w:rPr>
        <w:fldChar w:fldCharType="end"/>
      </w:r>
      <w:r>
        <w:t xml:space="preserve"> Igloolik.</w:t>
      </w:r>
    </w:p>
    <w:tbl>
      <w:tblPr>
        <w:tblW w:w="5000" w:type="pct"/>
        <w:tblLook w:val="04A0" w:firstRow="1" w:lastRow="0" w:firstColumn="1" w:lastColumn="0" w:noHBand="0" w:noVBand="1"/>
      </w:tblPr>
      <w:tblGrid>
        <w:gridCol w:w="1051"/>
        <w:gridCol w:w="1103"/>
        <w:gridCol w:w="1207"/>
        <w:gridCol w:w="1153"/>
        <w:gridCol w:w="1381"/>
        <w:gridCol w:w="1383"/>
        <w:gridCol w:w="1201"/>
        <w:gridCol w:w="1097"/>
      </w:tblGrid>
      <w:tr w:rsidR="00FB6EBF" w14:paraId="4FF0ED05" w14:textId="77777777" w:rsidTr="00085A16">
        <w:trPr>
          <w:trHeight w:val="285"/>
        </w:trPr>
        <w:tc>
          <w:tcPr>
            <w:tcW w:w="549" w:type="pct"/>
            <w:tcBorders>
              <w:top w:val="single" w:sz="4" w:space="0" w:color="auto"/>
              <w:left w:val="single" w:sz="4" w:space="0" w:color="9BC2E6"/>
              <w:bottom w:val="single" w:sz="4" w:space="0" w:color="auto"/>
              <w:right w:val="nil"/>
            </w:tcBorders>
            <w:shd w:val="clear" w:color="auto" w:fill="5B9BD5"/>
            <w:vAlign w:val="center"/>
            <w:hideMark/>
          </w:tcPr>
          <w:p w14:paraId="14AA09E8"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5A4ABC02"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001B7172"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37DBD84A"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1" w:type="pct"/>
            <w:tcBorders>
              <w:top w:val="single" w:sz="4" w:space="0" w:color="auto"/>
              <w:left w:val="nil"/>
              <w:bottom w:val="single" w:sz="4" w:space="0" w:color="auto"/>
              <w:right w:val="nil"/>
            </w:tcBorders>
            <w:shd w:val="clear" w:color="auto" w:fill="5B9BD5"/>
            <w:vAlign w:val="center"/>
            <w:hideMark/>
          </w:tcPr>
          <w:p w14:paraId="0805595E" w14:textId="77777777" w:rsidR="00FB6EBF" w:rsidRDefault="00FB6EBF" w:rsidP="007B1F81">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50421BC7" w14:textId="77777777" w:rsidR="00FB6EBF" w:rsidRDefault="00FB6EBF" w:rsidP="007B1F81">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7" w:type="pct"/>
            <w:tcBorders>
              <w:top w:val="single" w:sz="4" w:space="0" w:color="auto"/>
              <w:left w:val="nil"/>
              <w:bottom w:val="single" w:sz="4" w:space="0" w:color="auto"/>
              <w:right w:val="nil"/>
            </w:tcBorders>
            <w:shd w:val="clear" w:color="auto" w:fill="5B9BD5"/>
            <w:vAlign w:val="center"/>
            <w:hideMark/>
          </w:tcPr>
          <w:p w14:paraId="133076B7"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3" w:type="pct"/>
            <w:tcBorders>
              <w:top w:val="single" w:sz="4" w:space="0" w:color="auto"/>
              <w:left w:val="nil"/>
              <w:bottom w:val="single" w:sz="4" w:space="0" w:color="auto"/>
              <w:right w:val="single" w:sz="4" w:space="0" w:color="9BC2E6"/>
            </w:tcBorders>
            <w:shd w:val="clear" w:color="auto" w:fill="5B9BD5"/>
            <w:vAlign w:val="center"/>
            <w:hideMark/>
          </w:tcPr>
          <w:p w14:paraId="454700A7" w14:textId="77777777" w:rsidR="00FB6EBF" w:rsidRDefault="00FB6EBF" w:rsidP="007B1F81">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981878C" w14:textId="77777777" w:rsidTr="00085A16">
        <w:trPr>
          <w:trHeight w:val="300"/>
        </w:trPr>
        <w:tc>
          <w:tcPr>
            <w:tcW w:w="549" w:type="pct"/>
            <w:vMerge w:val="restart"/>
            <w:tcBorders>
              <w:top w:val="single" w:sz="4" w:space="0" w:color="auto"/>
              <w:left w:val="single" w:sz="4" w:space="0" w:color="9BC2E6"/>
              <w:bottom w:val="single" w:sz="4" w:space="0" w:color="auto"/>
              <w:right w:val="nil"/>
            </w:tcBorders>
            <w:noWrap/>
            <w:hideMark/>
          </w:tcPr>
          <w:p w14:paraId="68C1B74C"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6AA1E0A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5F35800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171</w:t>
            </w:r>
          </w:p>
        </w:tc>
        <w:tc>
          <w:tcPr>
            <w:tcW w:w="602" w:type="pct"/>
            <w:tcBorders>
              <w:top w:val="single" w:sz="4" w:space="0" w:color="auto"/>
              <w:left w:val="nil"/>
              <w:bottom w:val="single" w:sz="4" w:space="0" w:color="9BC2E6"/>
              <w:right w:val="nil"/>
            </w:tcBorders>
            <w:shd w:val="clear" w:color="auto" w:fill="DDEBF7"/>
            <w:noWrap/>
            <w:vAlign w:val="center"/>
            <w:hideMark/>
          </w:tcPr>
          <w:p w14:paraId="227C657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64</w:t>
            </w:r>
          </w:p>
        </w:tc>
        <w:tc>
          <w:tcPr>
            <w:tcW w:w="721" w:type="pct"/>
            <w:tcBorders>
              <w:top w:val="single" w:sz="4" w:space="0" w:color="auto"/>
              <w:left w:val="nil"/>
              <w:bottom w:val="single" w:sz="4" w:space="0" w:color="9BC2E6"/>
              <w:right w:val="nil"/>
            </w:tcBorders>
            <w:shd w:val="clear" w:color="auto" w:fill="DDEBF7"/>
            <w:noWrap/>
            <w:vAlign w:val="center"/>
            <w:hideMark/>
          </w:tcPr>
          <w:p w14:paraId="194CEAB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7.4E+01</w:t>
            </w:r>
          </w:p>
        </w:tc>
        <w:tc>
          <w:tcPr>
            <w:tcW w:w="722" w:type="pct"/>
            <w:tcBorders>
              <w:top w:val="single" w:sz="4" w:space="0" w:color="auto"/>
              <w:left w:val="nil"/>
              <w:bottom w:val="single" w:sz="4" w:space="0" w:color="9BC2E6"/>
              <w:right w:val="nil"/>
            </w:tcBorders>
            <w:shd w:val="clear" w:color="auto" w:fill="DDEBF7"/>
            <w:noWrap/>
            <w:vAlign w:val="center"/>
            <w:hideMark/>
          </w:tcPr>
          <w:p w14:paraId="36D5EEB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-2.2E+01</w:t>
            </w:r>
          </w:p>
        </w:tc>
        <w:tc>
          <w:tcPr>
            <w:tcW w:w="627" w:type="pct"/>
            <w:tcBorders>
              <w:top w:val="single" w:sz="4" w:space="0" w:color="auto"/>
              <w:left w:val="nil"/>
              <w:bottom w:val="single" w:sz="4" w:space="0" w:color="9BC2E6"/>
              <w:right w:val="nil"/>
            </w:tcBorders>
            <w:shd w:val="clear" w:color="auto" w:fill="DDEBF7"/>
            <w:noWrap/>
            <w:vAlign w:val="center"/>
            <w:hideMark/>
          </w:tcPr>
          <w:p w14:paraId="4834843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46</w:t>
            </w:r>
          </w:p>
        </w:tc>
        <w:tc>
          <w:tcPr>
            <w:tcW w:w="573" w:type="pct"/>
            <w:tcBorders>
              <w:top w:val="single" w:sz="4" w:space="0" w:color="auto"/>
              <w:left w:val="nil"/>
              <w:bottom w:val="single" w:sz="4" w:space="0" w:color="9BC2E6"/>
              <w:right w:val="single" w:sz="4" w:space="0" w:color="9BC2E6"/>
            </w:tcBorders>
            <w:shd w:val="clear" w:color="auto" w:fill="DDEBF7"/>
            <w:noWrap/>
            <w:vAlign w:val="center"/>
            <w:hideMark/>
          </w:tcPr>
          <w:p w14:paraId="21C18E6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116</w:t>
            </w:r>
          </w:p>
        </w:tc>
      </w:tr>
      <w:tr w:rsidR="00FB6EBF" w14:paraId="7C547BBF"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1939D62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ADA981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0F0ACF4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177</w:t>
            </w:r>
          </w:p>
        </w:tc>
        <w:tc>
          <w:tcPr>
            <w:tcW w:w="602" w:type="pct"/>
            <w:tcBorders>
              <w:top w:val="single" w:sz="4" w:space="0" w:color="9BC2E6"/>
              <w:left w:val="nil"/>
              <w:bottom w:val="single" w:sz="4" w:space="0" w:color="9BC2E6"/>
              <w:right w:val="nil"/>
            </w:tcBorders>
            <w:noWrap/>
            <w:vAlign w:val="center"/>
            <w:hideMark/>
          </w:tcPr>
          <w:p w14:paraId="2CBFA85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21" w:type="pct"/>
            <w:tcBorders>
              <w:top w:val="single" w:sz="4" w:space="0" w:color="9BC2E6"/>
              <w:left w:val="nil"/>
              <w:bottom w:val="single" w:sz="4" w:space="0" w:color="9BC2E6"/>
              <w:right w:val="nil"/>
            </w:tcBorders>
            <w:noWrap/>
            <w:vAlign w:val="center"/>
            <w:hideMark/>
          </w:tcPr>
          <w:p w14:paraId="4FAA1CF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6.0E+01</w:t>
            </w:r>
          </w:p>
        </w:tc>
        <w:tc>
          <w:tcPr>
            <w:tcW w:w="722" w:type="pct"/>
            <w:tcBorders>
              <w:top w:val="single" w:sz="4" w:space="0" w:color="9BC2E6"/>
              <w:left w:val="nil"/>
              <w:bottom w:val="single" w:sz="4" w:space="0" w:color="9BC2E6"/>
              <w:right w:val="nil"/>
            </w:tcBorders>
            <w:noWrap/>
            <w:vAlign w:val="center"/>
            <w:hideMark/>
          </w:tcPr>
          <w:p w14:paraId="4C26509A" w14:textId="7B260DDF"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3.5E+01</w:t>
            </w:r>
          </w:p>
        </w:tc>
        <w:tc>
          <w:tcPr>
            <w:tcW w:w="627" w:type="pct"/>
            <w:tcBorders>
              <w:top w:val="single" w:sz="4" w:space="0" w:color="9BC2E6"/>
              <w:left w:val="nil"/>
              <w:bottom w:val="single" w:sz="4" w:space="0" w:color="9BC2E6"/>
              <w:right w:val="nil"/>
            </w:tcBorders>
            <w:noWrap/>
            <w:vAlign w:val="center"/>
            <w:hideMark/>
          </w:tcPr>
          <w:p w14:paraId="74EEFD1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51</w:t>
            </w:r>
          </w:p>
        </w:tc>
        <w:tc>
          <w:tcPr>
            <w:tcW w:w="573" w:type="pct"/>
            <w:tcBorders>
              <w:top w:val="single" w:sz="4" w:space="0" w:color="9BC2E6"/>
              <w:left w:val="nil"/>
              <w:bottom w:val="single" w:sz="4" w:space="0" w:color="9BC2E6"/>
              <w:right w:val="single" w:sz="4" w:space="0" w:color="9BC2E6"/>
            </w:tcBorders>
            <w:noWrap/>
            <w:vAlign w:val="center"/>
            <w:hideMark/>
          </w:tcPr>
          <w:p w14:paraId="0F70FAD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129</w:t>
            </w:r>
          </w:p>
        </w:tc>
      </w:tr>
      <w:tr w:rsidR="00FB6EBF" w14:paraId="0D18F6EA"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501C469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7CC365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04E7A2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171</w:t>
            </w:r>
          </w:p>
        </w:tc>
        <w:tc>
          <w:tcPr>
            <w:tcW w:w="602" w:type="pct"/>
            <w:tcBorders>
              <w:top w:val="single" w:sz="4" w:space="0" w:color="9BC2E6"/>
              <w:left w:val="nil"/>
              <w:bottom w:val="single" w:sz="4" w:space="0" w:color="9BC2E6"/>
              <w:right w:val="nil"/>
            </w:tcBorders>
            <w:shd w:val="clear" w:color="auto" w:fill="DDEBF7"/>
            <w:noWrap/>
            <w:vAlign w:val="center"/>
            <w:hideMark/>
          </w:tcPr>
          <w:p w14:paraId="7DB036D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65</w:t>
            </w:r>
          </w:p>
        </w:tc>
        <w:tc>
          <w:tcPr>
            <w:tcW w:w="721" w:type="pct"/>
            <w:tcBorders>
              <w:top w:val="single" w:sz="4" w:space="0" w:color="9BC2E6"/>
              <w:left w:val="nil"/>
              <w:bottom w:val="single" w:sz="4" w:space="0" w:color="9BC2E6"/>
              <w:right w:val="nil"/>
            </w:tcBorders>
            <w:shd w:val="clear" w:color="auto" w:fill="DDEBF7"/>
            <w:noWrap/>
            <w:vAlign w:val="center"/>
            <w:hideMark/>
          </w:tcPr>
          <w:p w14:paraId="6C35347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7.4E+01</w:t>
            </w:r>
          </w:p>
        </w:tc>
        <w:tc>
          <w:tcPr>
            <w:tcW w:w="722" w:type="pct"/>
            <w:tcBorders>
              <w:top w:val="single" w:sz="4" w:space="0" w:color="9BC2E6"/>
              <w:left w:val="nil"/>
              <w:bottom w:val="single" w:sz="4" w:space="0" w:color="9BC2E6"/>
              <w:right w:val="nil"/>
            </w:tcBorders>
            <w:shd w:val="clear" w:color="auto" w:fill="DDEBF7"/>
            <w:noWrap/>
            <w:vAlign w:val="center"/>
            <w:hideMark/>
          </w:tcPr>
          <w:p w14:paraId="502BA3CF" w14:textId="7DEF1DB1"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2.2E+01</w:t>
            </w:r>
          </w:p>
        </w:tc>
        <w:tc>
          <w:tcPr>
            <w:tcW w:w="627" w:type="pct"/>
            <w:tcBorders>
              <w:top w:val="single" w:sz="4" w:space="0" w:color="9BC2E6"/>
              <w:left w:val="nil"/>
              <w:bottom w:val="single" w:sz="4" w:space="0" w:color="9BC2E6"/>
              <w:right w:val="nil"/>
            </w:tcBorders>
            <w:shd w:val="clear" w:color="auto" w:fill="DDEBF7"/>
            <w:noWrap/>
            <w:vAlign w:val="center"/>
            <w:hideMark/>
          </w:tcPr>
          <w:p w14:paraId="3538148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46</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4378D1E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116</w:t>
            </w:r>
          </w:p>
        </w:tc>
      </w:tr>
      <w:tr w:rsidR="00FB6EBF" w14:paraId="667CC673"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11C535B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5AB7F7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F467A2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169</w:t>
            </w:r>
          </w:p>
        </w:tc>
        <w:tc>
          <w:tcPr>
            <w:tcW w:w="602" w:type="pct"/>
            <w:tcBorders>
              <w:top w:val="single" w:sz="4" w:space="0" w:color="9BC2E6"/>
              <w:left w:val="nil"/>
              <w:bottom w:val="single" w:sz="4" w:space="0" w:color="9BC2E6"/>
              <w:right w:val="nil"/>
            </w:tcBorders>
            <w:noWrap/>
            <w:vAlign w:val="center"/>
            <w:hideMark/>
          </w:tcPr>
          <w:p w14:paraId="3DC84C2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68</w:t>
            </w:r>
          </w:p>
        </w:tc>
        <w:tc>
          <w:tcPr>
            <w:tcW w:w="721" w:type="pct"/>
            <w:tcBorders>
              <w:top w:val="single" w:sz="4" w:space="0" w:color="9BC2E6"/>
              <w:left w:val="nil"/>
              <w:bottom w:val="single" w:sz="4" w:space="0" w:color="9BC2E6"/>
              <w:right w:val="nil"/>
            </w:tcBorders>
            <w:noWrap/>
            <w:vAlign w:val="center"/>
            <w:hideMark/>
          </w:tcPr>
          <w:p w14:paraId="481D8FC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6.6E+01</w:t>
            </w:r>
          </w:p>
        </w:tc>
        <w:tc>
          <w:tcPr>
            <w:tcW w:w="722" w:type="pct"/>
            <w:tcBorders>
              <w:top w:val="single" w:sz="4" w:space="0" w:color="9BC2E6"/>
              <w:left w:val="nil"/>
              <w:bottom w:val="single" w:sz="4" w:space="0" w:color="9BC2E6"/>
              <w:right w:val="nil"/>
            </w:tcBorders>
            <w:noWrap/>
            <w:vAlign w:val="center"/>
            <w:hideMark/>
          </w:tcPr>
          <w:p w14:paraId="31211CC2" w14:textId="59530EE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3.0E+01</w:t>
            </w:r>
          </w:p>
        </w:tc>
        <w:tc>
          <w:tcPr>
            <w:tcW w:w="627" w:type="pct"/>
            <w:tcBorders>
              <w:top w:val="single" w:sz="4" w:space="0" w:color="9BC2E6"/>
              <w:left w:val="nil"/>
              <w:bottom w:val="single" w:sz="4" w:space="0" w:color="9BC2E6"/>
              <w:right w:val="nil"/>
            </w:tcBorders>
            <w:noWrap/>
            <w:vAlign w:val="center"/>
            <w:hideMark/>
          </w:tcPr>
          <w:p w14:paraId="5E590E0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49</w:t>
            </w:r>
          </w:p>
        </w:tc>
        <w:tc>
          <w:tcPr>
            <w:tcW w:w="573" w:type="pct"/>
            <w:tcBorders>
              <w:top w:val="single" w:sz="4" w:space="0" w:color="9BC2E6"/>
              <w:left w:val="nil"/>
              <w:bottom w:val="single" w:sz="4" w:space="0" w:color="9BC2E6"/>
              <w:right w:val="single" w:sz="4" w:space="0" w:color="9BC2E6"/>
            </w:tcBorders>
            <w:noWrap/>
            <w:vAlign w:val="center"/>
            <w:hideMark/>
          </w:tcPr>
          <w:p w14:paraId="197CDED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123</w:t>
            </w:r>
          </w:p>
        </w:tc>
      </w:tr>
      <w:tr w:rsidR="00FB6EBF" w14:paraId="29638598"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5BD6116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E667E4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7D0725C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180</w:t>
            </w:r>
          </w:p>
        </w:tc>
        <w:tc>
          <w:tcPr>
            <w:tcW w:w="602" w:type="pct"/>
            <w:tcBorders>
              <w:top w:val="single" w:sz="4" w:space="0" w:color="9BC2E6"/>
              <w:left w:val="nil"/>
              <w:bottom w:val="single" w:sz="4" w:space="0" w:color="auto"/>
              <w:right w:val="nil"/>
            </w:tcBorders>
            <w:shd w:val="clear" w:color="auto" w:fill="DDEBF7"/>
            <w:noWrap/>
            <w:vAlign w:val="center"/>
            <w:hideMark/>
          </w:tcPr>
          <w:p w14:paraId="164262F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64</w:t>
            </w:r>
          </w:p>
        </w:tc>
        <w:tc>
          <w:tcPr>
            <w:tcW w:w="721" w:type="pct"/>
            <w:tcBorders>
              <w:top w:val="single" w:sz="4" w:space="0" w:color="9BC2E6"/>
              <w:left w:val="nil"/>
              <w:bottom w:val="single" w:sz="4" w:space="0" w:color="auto"/>
              <w:right w:val="nil"/>
            </w:tcBorders>
            <w:shd w:val="clear" w:color="auto" w:fill="DDEBF7"/>
            <w:noWrap/>
            <w:vAlign w:val="center"/>
            <w:hideMark/>
          </w:tcPr>
          <w:p w14:paraId="0BDCA09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8.7E+01</w:t>
            </w:r>
          </w:p>
        </w:tc>
        <w:tc>
          <w:tcPr>
            <w:tcW w:w="722" w:type="pct"/>
            <w:tcBorders>
              <w:top w:val="single" w:sz="4" w:space="0" w:color="9BC2E6"/>
              <w:left w:val="nil"/>
              <w:bottom w:val="single" w:sz="4" w:space="0" w:color="auto"/>
              <w:right w:val="nil"/>
            </w:tcBorders>
            <w:shd w:val="clear" w:color="auto" w:fill="DDEBF7"/>
            <w:noWrap/>
            <w:vAlign w:val="center"/>
            <w:hideMark/>
          </w:tcPr>
          <w:p w14:paraId="2A096D11" w14:textId="626F9AA5"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8.9E+00</w:t>
            </w:r>
          </w:p>
        </w:tc>
        <w:tc>
          <w:tcPr>
            <w:tcW w:w="627" w:type="pct"/>
            <w:tcBorders>
              <w:top w:val="single" w:sz="4" w:space="0" w:color="9BC2E6"/>
              <w:left w:val="nil"/>
              <w:bottom w:val="single" w:sz="4" w:space="0" w:color="auto"/>
              <w:right w:val="nil"/>
            </w:tcBorders>
            <w:shd w:val="clear" w:color="auto" w:fill="DDEBF7"/>
            <w:noWrap/>
            <w:vAlign w:val="center"/>
            <w:hideMark/>
          </w:tcPr>
          <w:p w14:paraId="46A9DF1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42</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7DE0853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106</w:t>
            </w:r>
          </w:p>
        </w:tc>
      </w:tr>
      <w:tr w:rsidR="00FB6EBF" w14:paraId="7B81E9FE" w14:textId="77777777" w:rsidTr="00085A16">
        <w:trPr>
          <w:trHeight w:val="300"/>
        </w:trPr>
        <w:tc>
          <w:tcPr>
            <w:tcW w:w="549" w:type="pct"/>
            <w:vMerge w:val="restart"/>
            <w:tcBorders>
              <w:top w:val="single" w:sz="4" w:space="0" w:color="auto"/>
              <w:left w:val="single" w:sz="4" w:space="0" w:color="9BC2E6"/>
              <w:bottom w:val="single" w:sz="4" w:space="0" w:color="auto"/>
              <w:right w:val="nil"/>
            </w:tcBorders>
            <w:noWrap/>
            <w:hideMark/>
          </w:tcPr>
          <w:p w14:paraId="6A08E05F"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719499A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6CD70F7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197</w:t>
            </w:r>
          </w:p>
        </w:tc>
        <w:tc>
          <w:tcPr>
            <w:tcW w:w="602" w:type="pct"/>
            <w:tcBorders>
              <w:top w:val="single" w:sz="4" w:space="0" w:color="auto"/>
              <w:left w:val="nil"/>
              <w:bottom w:val="single" w:sz="4" w:space="0" w:color="9BC2E6"/>
              <w:right w:val="nil"/>
            </w:tcBorders>
            <w:noWrap/>
            <w:vAlign w:val="center"/>
            <w:hideMark/>
          </w:tcPr>
          <w:p w14:paraId="1178BE1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80</w:t>
            </w:r>
          </w:p>
        </w:tc>
        <w:tc>
          <w:tcPr>
            <w:tcW w:w="721" w:type="pct"/>
            <w:tcBorders>
              <w:top w:val="single" w:sz="4" w:space="0" w:color="auto"/>
              <w:left w:val="nil"/>
              <w:bottom w:val="single" w:sz="4" w:space="0" w:color="9BC2E6"/>
              <w:right w:val="nil"/>
            </w:tcBorders>
            <w:noWrap/>
            <w:vAlign w:val="center"/>
            <w:hideMark/>
          </w:tcPr>
          <w:p w14:paraId="60224AC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-2.6E+00</w:t>
            </w:r>
          </w:p>
        </w:tc>
        <w:tc>
          <w:tcPr>
            <w:tcW w:w="722" w:type="pct"/>
            <w:tcBorders>
              <w:top w:val="single" w:sz="4" w:space="0" w:color="auto"/>
              <w:left w:val="nil"/>
              <w:bottom w:val="single" w:sz="4" w:space="0" w:color="9BC2E6"/>
              <w:right w:val="nil"/>
            </w:tcBorders>
            <w:noWrap/>
            <w:vAlign w:val="center"/>
            <w:hideMark/>
          </w:tcPr>
          <w:p w14:paraId="1E9CACB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-2.3E+02</w:t>
            </w:r>
          </w:p>
        </w:tc>
        <w:tc>
          <w:tcPr>
            <w:tcW w:w="627" w:type="pct"/>
            <w:tcBorders>
              <w:top w:val="single" w:sz="4" w:space="0" w:color="auto"/>
              <w:left w:val="nil"/>
              <w:bottom w:val="single" w:sz="4" w:space="0" w:color="9BC2E6"/>
              <w:right w:val="nil"/>
            </w:tcBorders>
            <w:noWrap/>
            <w:vAlign w:val="center"/>
            <w:hideMark/>
          </w:tcPr>
          <w:p w14:paraId="7B9B715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102</w:t>
            </w:r>
          </w:p>
        </w:tc>
        <w:tc>
          <w:tcPr>
            <w:tcW w:w="573" w:type="pct"/>
            <w:tcBorders>
              <w:top w:val="single" w:sz="4" w:space="0" w:color="auto"/>
              <w:left w:val="nil"/>
              <w:bottom w:val="single" w:sz="4" w:space="0" w:color="9BC2E6"/>
              <w:right w:val="single" w:sz="4" w:space="0" w:color="9BC2E6"/>
            </w:tcBorders>
            <w:noWrap/>
            <w:vAlign w:val="center"/>
            <w:hideMark/>
          </w:tcPr>
          <w:p w14:paraId="1558675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254</w:t>
            </w:r>
          </w:p>
        </w:tc>
      </w:tr>
      <w:tr w:rsidR="00FB6EBF" w14:paraId="39C8D724"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41FAB09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956038C"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3D2F88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165</w:t>
            </w:r>
          </w:p>
        </w:tc>
        <w:tc>
          <w:tcPr>
            <w:tcW w:w="602" w:type="pct"/>
            <w:tcBorders>
              <w:top w:val="single" w:sz="4" w:space="0" w:color="9BC2E6"/>
              <w:left w:val="nil"/>
              <w:bottom w:val="single" w:sz="4" w:space="0" w:color="9BC2E6"/>
              <w:right w:val="nil"/>
            </w:tcBorders>
            <w:shd w:val="clear" w:color="auto" w:fill="DDEBF7"/>
            <w:noWrap/>
            <w:vAlign w:val="center"/>
            <w:hideMark/>
          </w:tcPr>
          <w:p w14:paraId="4F948D9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75</w:t>
            </w:r>
          </w:p>
        </w:tc>
        <w:tc>
          <w:tcPr>
            <w:tcW w:w="721" w:type="pct"/>
            <w:tcBorders>
              <w:top w:val="single" w:sz="4" w:space="0" w:color="9BC2E6"/>
              <w:left w:val="nil"/>
              <w:bottom w:val="single" w:sz="4" w:space="0" w:color="9BC2E6"/>
              <w:right w:val="nil"/>
            </w:tcBorders>
            <w:shd w:val="clear" w:color="auto" w:fill="DDEBF7"/>
            <w:noWrap/>
            <w:vAlign w:val="center"/>
            <w:hideMark/>
          </w:tcPr>
          <w:p w14:paraId="11087EB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-3.7E+01</w:t>
            </w:r>
          </w:p>
        </w:tc>
        <w:tc>
          <w:tcPr>
            <w:tcW w:w="722" w:type="pct"/>
            <w:tcBorders>
              <w:top w:val="single" w:sz="4" w:space="0" w:color="9BC2E6"/>
              <w:left w:val="nil"/>
              <w:bottom w:val="single" w:sz="4" w:space="0" w:color="9BC2E6"/>
              <w:right w:val="nil"/>
            </w:tcBorders>
            <w:shd w:val="clear" w:color="auto" w:fill="DDEBF7"/>
            <w:noWrap/>
            <w:vAlign w:val="center"/>
            <w:hideMark/>
          </w:tcPr>
          <w:p w14:paraId="0DF240C6"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-2.7E+02</w:t>
            </w:r>
          </w:p>
        </w:tc>
        <w:tc>
          <w:tcPr>
            <w:tcW w:w="627" w:type="pct"/>
            <w:tcBorders>
              <w:top w:val="single" w:sz="4" w:space="0" w:color="9BC2E6"/>
              <w:left w:val="nil"/>
              <w:bottom w:val="single" w:sz="4" w:space="0" w:color="9BC2E6"/>
              <w:right w:val="nil"/>
            </w:tcBorders>
            <w:shd w:val="clear" w:color="auto" w:fill="DDEBF7"/>
            <w:noWrap/>
            <w:vAlign w:val="center"/>
            <w:hideMark/>
          </w:tcPr>
          <w:p w14:paraId="21AB9CE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132</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4FB04EB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330</w:t>
            </w:r>
          </w:p>
        </w:tc>
      </w:tr>
      <w:tr w:rsidR="00FB6EBF" w14:paraId="2DE759EA"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68F241F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0D8876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DD0485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188</w:t>
            </w:r>
          </w:p>
        </w:tc>
        <w:tc>
          <w:tcPr>
            <w:tcW w:w="602" w:type="pct"/>
            <w:tcBorders>
              <w:top w:val="single" w:sz="4" w:space="0" w:color="9BC2E6"/>
              <w:left w:val="nil"/>
              <w:bottom w:val="single" w:sz="4" w:space="0" w:color="9BC2E6"/>
              <w:right w:val="nil"/>
            </w:tcBorders>
            <w:noWrap/>
            <w:vAlign w:val="center"/>
            <w:hideMark/>
          </w:tcPr>
          <w:p w14:paraId="3A75544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78</w:t>
            </w:r>
          </w:p>
        </w:tc>
        <w:tc>
          <w:tcPr>
            <w:tcW w:w="721" w:type="pct"/>
            <w:tcBorders>
              <w:top w:val="single" w:sz="4" w:space="0" w:color="9BC2E6"/>
              <w:left w:val="nil"/>
              <w:bottom w:val="single" w:sz="4" w:space="0" w:color="9BC2E6"/>
              <w:right w:val="nil"/>
            </w:tcBorders>
            <w:noWrap/>
            <w:vAlign w:val="center"/>
            <w:hideMark/>
          </w:tcPr>
          <w:p w14:paraId="42300E7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-1.1E+01</w:t>
            </w:r>
          </w:p>
        </w:tc>
        <w:tc>
          <w:tcPr>
            <w:tcW w:w="722" w:type="pct"/>
            <w:tcBorders>
              <w:top w:val="single" w:sz="4" w:space="0" w:color="9BC2E6"/>
              <w:left w:val="nil"/>
              <w:bottom w:val="single" w:sz="4" w:space="0" w:color="9BC2E6"/>
              <w:right w:val="nil"/>
            </w:tcBorders>
            <w:noWrap/>
            <w:vAlign w:val="center"/>
            <w:hideMark/>
          </w:tcPr>
          <w:p w14:paraId="48A8258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-2.4E+02</w:t>
            </w:r>
          </w:p>
        </w:tc>
        <w:tc>
          <w:tcPr>
            <w:tcW w:w="627" w:type="pct"/>
            <w:tcBorders>
              <w:top w:val="single" w:sz="4" w:space="0" w:color="9BC2E6"/>
              <w:left w:val="nil"/>
              <w:bottom w:val="single" w:sz="4" w:space="0" w:color="9BC2E6"/>
              <w:right w:val="nil"/>
            </w:tcBorders>
            <w:noWrap/>
            <w:vAlign w:val="center"/>
            <w:hideMark/>
          </w:tcPr>
          <w:p w14:paraId="75B38EC4"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107</w:t>
            </w:r>
          </w:p>
        </w:tc>
        <w:tc>
          <w:tcPr>
            <w:tcW w:w="573" w:type="pct"/>
            <w:tcBorders>
              <w:top w:val="single" w:sz="4" w:space="0" w:color="9BC2E6"/>
              <w:left w:val="nil"/>
              <w:bottom w:val="single" w:sz="4" w:space="0" w:color="9BC2E6"/>
              <w:right w:val="single" w:sz="4" w:space="0" w:color="9BC2E6"/>
            </w:tcBorders>
            <w:noWrap/>
            <w:vAlign w:val="center"/>
            <w:hideMark/>
          </w:tcPr>
          <w:p w14:paraId="0478EB4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268</w:t>
            </w:r>
          </w:p>
        </w:tc>
      </w:tr>
      <w:tr w:rsidR="00FB6EBF" w14:paraId="64DDBAA9"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1F712C4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53BCFB4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3FFEDCB"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185</w:t>
            </w:r>
          </w:p>
        </w:tc>
        <w:tc>
          <w:tcPr>
            <w:tcW w:w="602" w:type="pct"/>
            <w:tcBorders>
              <w:top w:val="single" w:sz="4" w:space="0" w:color="9BC2E6"/>
              <w:left w:val="nil"/>
              <w:bottom w:val="single" w:sz="4" w:space="0" w:color="auto"/>
              <w:right w:val="nil"/>
            </w:tcBorders>
            <w:shd w:val="clear" w:color="auto" w:fill="DDEBF7"/>
            <w:noWrap/>
            <w:vAlign w:val="center"/>
            <w:hideMark/>
          </w:tcPr>
          <w:p w14:paraId="5C523DE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64</w:t>
            </w:r>
          </w:p>
        </w:tc>
        <w:tc>
          <w:tcPr>
            <w:tcW w:w="721" w:type="pct"/>
            <w:tcBorders>
              <w:top w:val="single" w:sz="4" w:space="0" w:color="9BC2E6"/>
              <w:left w:val="nil"/>
              <w:bottom w:val="single" w:sz="4" w:space="0" w:color="auto"/>
              <w:right w:val="nil"/>
            </w:tcBorders>
            <w:shd w:val="clear" w:color="auto" w:fill="DDEBF7"/>
            <w:noWrap/>
            <w:vAlign w:val="center"/>
            <w:hideMark/>
          </w:tcPr>
          <w:p w14:paraId="5A1E2A8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4.0E+00</w:t>
            </w:r>
          </w:p>
        </w:tc>
        <w:tc>
          <w:tcPr>
            <w:tcW w:w="722" w:type="pct"/>
            <w:tcBorders>
              <w:top w:val="single" w:sz="4" w:space="0" w:color="9BC2E6"/>
              <w:left w:val="nil"/>
              <w:bottom w:val="single" w:sz="4" w:space="0" w:color="auto"/>
              <w:right w:val="nil"/>
            </w:tcBorders>
            <w:shd w:val="clear" w:color="auto" w:fill="DDEBF7"/>
            <w:noWrap/>
            <w:vAlign w:val="center"/>
            <w:hideMark/>
          </w:tcPr>
          <w:p w14:paraId="5253365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-2.3E+02</w:t>
            </w:r>
          </w:p>
        </w:tc>
        <w:tc>
          <w:tcPr>
            <w:tcW w:w="627" w:type="pct"/>
            <w:tcBorders>
              <w:top w:val="single" w:sz="4" w:space="0" w:color="9BC2E6"/>
              <w:left w:val="nil"/>
              <w:bottom w:val="single" w:sz="4" w:space="0" w:color="auto"/>
              <w:right w:val="nil"/>
            </w:tcBorders>
            <w:shd w:val="clear" w:color="auto" w:fill="DDEBF7"/>
            <w:noWrap/>
            <w:vAlign w:val="center"/>
            <w:hideMark/>
          </w:tcPr>
          <w:p w14:paraId="5D57AC1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97</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0773144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244</w:t>
            </w:r>
          </w:p>
        </w:tc>
      </w:tr>
      <w:tr w:rsidR="00FB6EBF" w14:paraId="334718C5" w14:textId="77777777" w:rsidTr="00085A16">
        <w:trPr>
          <w:trHeight w:val="300"/>
        </w:trPr>
        <w:tc>
          <w:tcPr>
            <w:tcW w:w="549" w:type="pct"/>
            <w:vMerge w:val="restart"/>
            <w:tcBorders>
              <w:top w:val="single" w:sz="4" w:space="0" w:color="auto"/>
              <w:left w:val="single" w:sz="4" w:space="0" w:color="9BC2E6"/>
              <w:bottom w:val="single" w:sz="4" w:space="0" w:color="auto"/>
              <w:right w:val="nil"/>
            </w:tcBorders>
            <w:noWrap/>
            <w:hideMark/>
          </w:tcPr>
          <w:p w14:paraId="294EE18D" w14:textId="77777777" w:rsidR="00FB6EBF" w:rsidRDefault="00FB6EBF" w:rsidP="007B1F81">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522FB73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0B9570E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219</w:t>
            </w:r>
          </w:p>
        </w:tc>
        <w:tc>
          <w:tcPr>
            <w:tcW w:w="602" w:type="pct"/>
            <w:tcBorders>
              <w:top w:val="single" w:sz="4" w:space="0" w:color="auto"/>
              <w:left w:val="nil"/>
              <w:bottom w:val="single" w:sz="4" w:space="0" w:color="9BC2E6"/>
              <w:right w:val="nil"/>
            </w:tcBorders>
            <w:noWrap/>
            <w:vAlign w:val="center"/>
            <w:hideMark/>
          </w:tcPr>
          <w:p w14:paraId="7F1954A3"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21" w:type="pct"/>
            <w:tcBorders>
              <w:top w:val="single" w:sz="4" w:space="0" w:color="auto"/>
              <w:left w:val="nil"/>
              <w:bottom w:val="single" w:sz="4" w:space="0" w:color="9BC2E6"/>
              <w:right w:val="nil"/>
            </w:tcBorders>
            <w:noWrap/>
            <w:vAlign w:val="center"/>
            <w:hideMark/>
          </w:tcPr>
          <w:p w14:paraId="09D0E1B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-9.4E+01</w:t>
            </w:r>
          </w:p>
        </w:tc>
        <w:tc>
          <w:tcPr>
            <w:tcW w:w="722" w:type="pct"/>
            <w:tcBorders>
              <w:top w:val="single" w:sz="4" w:space="0" w:color="auto"/>
              <w:left w:val="nil"/>
              <w:bottom w:val="single" w:sz="4" w:space="0" w:color="9BC2E6"/>
              <w:right w:val="nil"/>
            </w:tcBorders>
            <w:noWrap/>
            <w:vAlign w:val="center"/>
            <w:hideMark/>
          </w:tcPr>
          <w:p w14:paraId="2D6EC2C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-5.0E+02</w:t>
            </w:r>
          </w:p>
        </w:tc>
        <w:tc>
          <w:tcPr>
            <w:tcW w:w="627" w:type="pct"/>
            <w:tcBorders>
              <w:top w:val="single" w:sz="4" w:space="0" w:color="auto"/>
              <w:left w:val="nil"/>
              <w:bottom w:val="single" w:sz="4" w:space="0" w:color="9BC2E6"/>
              <w:right w:val="nil"/>
            </w:tcBorders>
            <w:noWrap/>
            <w:vAlign w:val="center"/>
            <w:hideMark/>
          </w:tcPr>
          <w:p w14:paraId="0D331BB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153</w:t>
            </w:r>
          </w:p>
        </w:tc>
        <w:tc>
          <w:tcPr>
            <w:tcW w:w="573" w:type="pct"/>
            <w:tcBorders>
              <w:top w:val="single" w:sz="4" w:space="0" w:color="auto"/>
              <w:left w:val="nil"/>
              <w:bottom w:val="single" w:sz="4" w:space="0" w:color="9BC2E6"/>
              <w:right w:val="single" w:sz="4" w:space="0" w:color="9BC2E6"/>
            </w:tcBorders>
            <w:noWrap/>
            <w:vAlign w:val="center"/>
            <w:hideMark/>
          </w:tcPr>
          <w:p w14:paraId="7CBB29FF"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382</w:t>
            </w:r>
          </w:p>
        </w:tc>
      </w:tr>
      <w:tr w:rsidR="00FB6EBF" w14:paraId="5561A0C2"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498DFE3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75EEDE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FD9BA4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190</w:t>
            </w:r>
          </w:p>
        </w:tc>
        <w:tc>
          <w:tcPr>
            <w:tcW w:w="602" w:type="pct"/>
            <w:tcBorders>
              <w:top w:val="single" w:sz="4" w:space="0" w:color="9BC2E6"/>
              <w:left w:val="nil"/>
              <w:bottom w:val="single" w:sz="4" w:space="0" w:color="9BC2E6"/>
              <w:right w:val="nil"/>
            </w:tcBorders>
            <w:shd w:val="clear" w:color="auto" w:fill="DDEBF7"/>
            <w:noWrap/>
            <w:vAlign w:val="center"/>
            <w:hideMark/>
          </w:tcPr>
          <w:p w14:paraId="1ECBAC8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81</w:t>
            </w:r>
          </w:p>
        </w:tc>
        <w:tc>
          <w:tcPr>
            <w:tcW w:w="721" w:type="pct"/>
            <w:tcBorders>
              <w:top w:val="single" w:sz="4" w:space="0" w:color="9BC2E6"/>
              <w:left w:val="nil"/>
              <w:bottom w:val="single" w:sz="4" w:space="0" w:color="9BC2E6"/>
              <w:right w:val="nil"/>
            </w:tcBorders>
            <w:shd w:val="clear" w:color="auto" w:fill="DDEBF7"/>
            <w:noWrap/>
            <w:vAlign w:val="center"/>
            <w:hideMark/>
          </w:tcPr>
          <w:p w14:paraId="06A596A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9BC2E6"/>
              <w:left w:val="nil"/>
              <w:bottom w:val="single" w:sz="4" w:space="0" w:color="9BC2E6"/>
              <w:right w:val="nil"/>
            </w:tcBorders>
            <w:shd w:val="clear" w:color="auto" w:fill="DDEBF7"/>
            <w:noWrap/>
            <w:vAlign w:val="center"/>
            <w:hideMark/>
          </w:tcPr>
          <w:p w14:paraId="19902FB9"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-5.4E+02</w:t>
            </w:r>
          </w:p>
        </w:tc>
        <w:tc>
          <w:tcPr>
            <w:tcW w:w="627" w:type="pct"/>
            <w:tcBorders>
              <w:top w:val="single" w:sz="4" w:space="0" w:color="9BC2E6"/>
              <w:left w:val="nil"/>
              <w:bottom w:val="single" w:sz="4" w:space="0" w:color="9BC2E6"/>
              <w:right w:val="nil"/>
            </w:tcBorders>
            <w:shd w:val="clear" w:color="auto" w:fill="DDEBF7"/>
            <w:noWrap/>
            <w:vAlign w:val="center"/>
            <w:hideMark/>
          </w:tcPr>
          <w:p w14:paraId="4B839D81"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193</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133E3AC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483</w:t>
            </w:r>
          </w:p>
        </w:tc>
      </w:tr>
      <w:tr w:rsidR="00FB6EBF" w14:paraId="562140EA"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6122B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27DCA6E"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ECBB2C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221</w:t>
            </w:r>
          </w:p>
        </w:tc>
        <w:tc>
          <w:tcPr>
            <w:tcW w:w="602" w:type="pct"/>
            <w:tcBorders>
              <w:top w:val="single" w:sz="4" w:space="0" w:color="9BC2E6"/>
              <w:left w:val="nil"/>
              <w:bottom w:val="single" w:sz="4" w:space="0" w:color="9BC2E6"/>
              <w:right w:val="nil"/>
            </w:tcBorders>
            <w:noWrap/>
            <w:vAlign w:val="center"/>
            <w:hideMark/>
          </w:tcPr>
          <w:p w14:paraId="07966DD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80</w:t>
            </w:r>
          </w:p>
        </w:tc>
        <w:tc>
          <w:tcPr>
            <w:tcW w:w="721" w:type="pct"/>
            <w:tcBorders>
              <w:top w:val="single" w:sz="4" w:space="0" w:color="9BC2E6"/>
              <w:left w:val="nil"/>
              <w:bottom w:val="single" w:sz="4" w:space="0" w:color="9BC2E6"/>
              <w:right w:val="nil"/>
            </w:tcBorders>
            <w:noWrap/>
            <w:vAlign w:val="center"/>
            <w:hideMark/>
          </w:tcPr>
          <w:p w14:paraId="30FF7F2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-9.1E+01</w:t>
            </w:r>
          </w:p>
        </w:tc>
        <w:tc>
          <w:tcPr>
            <w:tcW w:w="722" w:type="pct"/>
            <w:tcBorders>
              <w:top w:val="single" w:sz="4" w:space="0" w:color="9BC2E6"/>
              <w:left w:val="nil"/>
              <w:bottom w:val="single" w:sz="4" w:space="0" w:color="9BC2E6"/>
              <w:right w:val="nil"/>
            </w:tcBorders>
            <w:noWrap/>
            <w:vAlign w:val="center"/>
            <w:hideMark/>
          </w:tcPr>
          <w:p w14:paraId="54BDFD05"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-5.0E+02</w:t>
            </w:r>
          </w:p>
        </w:tc>
        <w:tc>
          <w:tcPr>
            <w:tcW w:w="627" w:type="pct"/>
            <w:tcBorders>
              <w:top w:val="single" w:sz="4" w:space="0" w:color="9BC2E6"/>
              <w:left w:val="nil"/>
              <w:bottom w:val="single" w:sz="4" w:space="0" w:color="9BC2E6"/>
              <w:right w:val="nil"/>
            </w:tcBorders>
            <w:noWrap/>
            <w:vAlign w:val="center"/>
            <w:hideMark/>
          </w:tcPr>
          <w:p w14:paraId="17A07A5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150</w:t>
            </w:r>
          </w:p>
        </w:tc>
        <w:tc>
          <w:tcPr>
            <w:tcW w:w="573" w:type="pct"/>
            <w:tcBorders>
              <w:top w:val="single" w:sz="4" w:space="0" w:color="9BC2E6"/>
              <w:left w:val="nil"/>
              <w:bottom w:val="single" w:sz="4" w:space="0" w:color="9BC2E6"/>
              <w:right w:val="single" w:sz="4" w:space="0" w:color="9BC2E6"/>
            </w:tcBorders>
            <w:noWrap/>
            <w:vAlign w:val="center"/>
            <w:hideMark/>
          </w:tcPr>
          <w:p w14:paraId="02822710"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374</w:t>
            </w:r>
          </w:p>
        </w:tc>
      </w:tr>
      <w:tr w:rsidR="00FB6EBF" w14:paraId="420674B3" w14:textId="77777777" w:rsidTr="00085A16">
        <w:trPr>
          <w:trHeight w:val="300"/>
        </w:trPr>
        <w:tc>
          <w:tcPr>
            <w:tcW w:w="0" w:type="auto"/>
            <w:vMerge/>
            <w:tcBorders>
              <w:top w:val="single" w:sz="4" w:space="0" w:color="auto"/>
              <w:left w:val="single" w:sz="4" w:space="0" w:color="9BC2E6"/>
              <w:bottom w:val="single" w:sz="4" w:space="0" w:color="auto"/>
              <w:right w:val="nil"/>
            </w:tcBorders>
            <w:vAlign w:val="center"/>
            <w:hideMark/>
          </w:tcPr>
          <w:p w14:paraId="54C4426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83346E7"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3233C03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182</w:t>
            </w:r>
          </w:p>
        </w:tc>
        <w:tc>
          <w:tcPr>
            <w:tcW w:w="602" w:type="pct"/>
            <w:tcBorders>
              <w:top w:val="single" w:sz="4" w:space="0" w:color="9BC2E6"/>
              <w:left w:val="nil"/>
              <w:bottom w:val="single" w:sz="4" w:space="0" w:color="auto"/>
              <w:right w:val="nil"/>
            </w:tcBorders>
            <w:shd w:val="clear" w:color="auto" w:fill="DDEBF7"/>
            <w:noWrap/>
            <w:vAlign w:val="center"/>
            <w:hideMark/>
          </w:tcPr>
          <w:p w14:paraId="0661F5F2"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68</w:t>
            </w:r>
          </w:p>
        </w:tc>
        <w:tc>
          <w:tcPr>
            <w:tcW w:w="721" w:type="pct"/>
            <w:tcBorders>
              <w:top w:val="single" w:sz="4" w:space="0" w:color="9BC2E6"/>
              <w:left w:val="nil"/>
              <w:bottom w:val="single" w:sz="4" w:space="0" w:color="auto"/>
              <w:right w:val="nil"/>
            </w:tcBorders>
            <w:shd w:val="clear" w:color="auto" w:fill="DDEBF7"/>
            <w:noWrap/>
            <w:vAlign w:val="center"/>
            <w:hideMark/>
          </w:tcPr>
          <w:p w14:paraId="7724F0F8"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-1.2E+02</w:t>
            </w:r>
          </w:p>
        </w:tc>
        <w:tc>
          <w:tcPr>
            <w:tcW w:w="722" w:type="pct"/>
            <w:tcBorders>
              <w:top w:val="single" w:sz="4" w:space="0" w:color="9BC2E6"/>
              <w:left w:val="nil"/>
              <w:bottom w:val="single" w:sz="4" w:space="0" w:color="auto"/>
              <w:right w:val="nil"/>
            </w:tcBorders>
            <w:shd w:val="clear" w:color="auto" w:fill="DDEBF7"/>
            <w:noWrap/>
            <w:vAlign w:val="center"/>
            <w:hideMark/>
          </w:tcPr>
          <w:p w14:paraId="5F3D52CD"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-5.3E+02</w:t>
            </w:r>
          </w:p>
        </w:tc>
        <w:tc>
          <w:tcPr>
            <w:tcW w:w="627" w:type="pct"/>
            <w:tcBorders>
              <w:top w:val="single" w:sz="4" w:space="0" w:color="9BC2E6"/>
              <w:left w:val="nil"/>
              <w:bottom w:val="single" w:sz="4" w:space="0" w:color="auto"/>
              <w:right w:val="nil"/>
            </w:tcBorders>
            <w:shd w:val="clear" w:color="auto" w:fill="DDEBF7"/>
            <w:noWrap/>
            <w:vAlign w:val="center"/>
            <w:hideMark/>
          </w:tcPr>
          <w:p w14:paraId="4E9E744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185</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2FE0115A" w14:textId="77777777" w:rsidR="00FB6EBF" w:rsidRDefault="00FB6EBF" w:rsidP="007B1F81">
            <w:pPr>
              <w:spacing w:after="0"/>
              <w:ind w:firstLine="0"/>
              <w:rPr>
                <w:rFonts w:eastAsia="Times New Roman" w:cs="Calibri"/>
                <w:color w:val="000000"/>
                <w:sz w:val="18"/>
                <w:szCs w:val="18"/>
              </w:rPr>
            </w:pPr>
            <w:r>
              <w:rPr>
                <w:rFonts w:eastAsia="Times New Roman" w:cs="Calibri"/>
                <w:color w:val="000000"/>
                <w:sz w:val="18"/>
                <w:szCs w:val="18"/>
              </w:rPr>
              <w:t>462</w:t>
            </w:r>
          </w:p>
        </w:tc>
      </w:tr>
    </w:tbl>
    <w:p w14:paraId="0CB7CA0D"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64 ML in 2015; 153 ML in 2040; and 272 ML in 2070.</w:t>
      </w:r>
    </w:p>
    <w:p w14:paraId="01CF1218" w14:textId="77777777" w:rsidR="00FB6EBF" w:rsidRDefault="00FB6EBF" w:rsidP="00FB6EBF">
      <w:pPr>
        <w:rPr>
          <w:sz w:val="20"/>
          <w:szCs w:val="20"/>
        </w:rPr>
      </w:pPr>
      <w:r>
        <w:rPr>
          <w:sz w:val="20"/>
          <w:szCs w:val="20"/>
          <w:vertAlign w:val="superscript"/>
        </w:rPr>
        <w:t>b</w:t>
      </w:r>
      <w:r>
        <w:rPr>
          <w:sz w:val="20"/>
          <w:szCs w:val="20"/>
        </w:rPr>
        <w:t>Piped water use was estimated to be 159 ML in 2015; 383 ML in 2040; and 681 ML in 2070.</w:t>
      </w:r>
    </w:p>
    <w:p w14:paraId="7FF5CD20" w14:textId="77777777" w:rsidR="00FB6EBF" w:rsidRDefault="00FB6EBF" w:rsidP="00FB6EBF"/>
    <w:p w14:paraId="56229DD3" w14:textId="3D8BD6F2"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13</w:t>
      </w:r>
      <w:r w:rsidR="00F8587E">
        <w:rPr>
          <w:noProof/>
        </w:rPr>
        <w:fldChar w:fldCharType="end"/>
      </w:r>
      <w:r>
        <w:t xml:space="preserve"> Kimmirut.</w:t>
      </w:r>
    </w:p>
    <w:tbl>
      <w:tblPr>
        <w:tblW w:w="5000" w:type="pct"/>
        <w:tblLook w:val="04A0" w:firstRow="1" w:lastRow="0" w:firstColumn="1" w:lastColumn="0" w:noHBand="0" w:noVBand="1"/>
      </w:tblPr>
      <w:tblGrid>
        <w:gridCol w:w="1047"/>
        <w:gridCol w:w="1103"/>
        <w:gridCol w:w="1207"/>
        <w:gridCol w:w="1155"/>
        <w:gridCol w:w="1477"/>
        <w:gridCol w:w="1291"/>
        <w:gridCol w:w="1199"/>
        <w:gridCol w:w="1097"/>
      </w:tblGrid>
      <w:tr w:rsidR="00FB6EBF" w14:paraId="44C59DFE" w14:textId="77777777" w:rsidTr="00FB6EBF">
        <w:trPr>
          <w:trHeight w:val="240"/>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7702AE5D"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CE80A57"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2CE17C74"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3" w:type="pct"/>
            <w:tcBorders>
              <w:top w:val="single" w:sz="4" w:space="0" w:color="auto"/>
              <w:left w:val="nil"/>
              <w:bottom w:val="single" w:sz="4" w:space="0" w:color="auto"/>
              <w:right w:val="nil"/>
            </w:tcBorders>
            <w:shd w:val="clear" w:color="auto" w:fill="5B9BD5"/>
            <w:vAlign w:val="center"/>
            <w:hideMark/>
          </w:tcPr>
          <w:p w14:paraId="6170479A"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71" w:type="pct"/>
            <w:tcBorders>
              <w:top w:val="single" w:sz="4" w:space="0" w:color="auto"/>
              <w:left w:val="nil"/>
              <w:bottom w:val="single" w:sz="4" w:space="0" w:color="auto"/>
              <w:right w:val="nil"/>
            </w:tcBorders>
            <w:shd w:val="clear" w:color="auto" w:fill="5B9BD5"/>
            <w:vAlign w:val="center"/>
            <w:hideMark/>
          </w:tcPr>
          <w:p w14:paraId="2B77DA81"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Net Water Availability - Trucked (ML)</w:t>
            </w:r>
          </w:p>
        </w:tc>
        <w:tc>
          <w:tcPr>
            <w:tcW w:w="674" w:type="pct"/>
            <w:tcBorders>
              <w:top w:val="single" w:sz="4" w:space="0" w:color="auto"/>
              <w:left w:val="nil"/>
              <w:bottom w:val="single" w:sz="4" w:space="0" w:color="auto"/>
              <w:right w:val="nil"/>
            </w:tcBorders>
            <w:shd w:val="clear" w:color="auto" w:fill="5B9BD5"/>
            <w:vAlign w:val="center"/>
            <w:hideMark/>
          </w:tcPr>
          <w:p w14:paraId="30064E7F"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Net Water Availability - Piped (ML)</w:t>
            </w:r>
          </w:p>
        </w:tc>
        <w:tc>
          <w:tcPr>
            <w:tcW w:w="626" w:type="pct"/>
            <w:tcBorders>
              <w:top w:val="single" w:sz="4" w:space="0" w:color="auto"/>
              <w:left w:val="nil"/>
              <w:bottom w:val="single" w:sz="4" w:space="0" w:color="auto"/>
              <w:right w:val="nil"/>
            </w:tcBorders>
            <w:shd w:val="clear" w:color="auto" w:fill="5B9BD5"/>
            <w:vAlign w:val="center"/>
            <w:hideMark/>
          </w:tcPr>
          <w:p w14:paraId="7CFE2A7C"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3" w:type="pct"/>
            <w:tcBorders>
              <w:top w:val="single" w:sz="4" w:space="0" w:color="auto"/>
              <w:left w:val="nil"/>
              <w:bottom w:val="single" w:sz="4" w:space="0" w:color="auto"/>
              <w:right w:val="single" w:sz="4" w:space="0" w:color="9BC2E6"/>
            </w:tcBorders>
            <w:shd w:val="clear" w:color="auto" w:fill="5B9BD5"/>
            <w:vAlign w:val="center"/>
            <w:hideMark/>
          </w:tcPr>
          <w:p w14:paraId="3DB0DAC5"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9B7047C"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6C4AFEB9"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141AFD2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6A6EF4C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254</w:t>
            </w:r>
          </w:p>
        </w:tc>
        <w:tc>
          <w:tcPr>
            <w:tcW w:w="603" w:type="pct"/>
            <w:tcBorders>
              <w:top w:val="single" w:sz="4" w:space="0" w:color="auto"/>
              <w:left w:val="nil"/>
              <w:bottom w:val="single" w:sz="4" w:space="0" w:color="9BC2E6"/>
              <w:right w:val="nil"/>
            </w:tcBorders>
            <w:shd w:val="clear" w:color="auto" w:fill="DDEBF7"/>
            <w:noWrap/>
            <w:vAlign w:val="center"/>
            <w:hideMark/>
          </w:tcPr>
          <w:p w14:paraId="3DB1127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w:t>
            </w:r>
          </w:p>
        </w:tc>
        <w:tc>
          <w:tcPr>
            <w:tcW w:w="771" w:type="pct"/>
            <w:tcBorders>
              <w:top w:val="single" w:sz="4" w:space="0" w:color="auto"/>
              <w:left w:val="nil"/>
              <w:bottom w:val="single" w:sz="4" w:space="0" w:color="9BC2E6"/>
              <w:right w:val="nil"/>
            </w:tcBorders>
            <w:shd w:val="clear" w:color="auto" w:fill="DDEBF7"/>
            <w:noWrap/>
            <w:vAlign w:val="center"/>
            <w:hideMark/>
          </w:tcPr>
          <w:p w14:paraId="4D1E447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1.3E+03</w:t>
            </w:r>
          </w:p>
        </w:tc>
        <w:tc>
          <w:tcPr>
            <w:tcW w:w="674" w:type="pct"/>
            <w:tcBorders>
              <w:top w:val="single" w:sz="4" w:space="0" w:color="auto"/>
              <w:left w:val="nil"/>
              <w:bottom w:val="single" w:sz="4" w:space="0" w:color="9BC2E6"/>
              <w:right w:val="nil"/>
            </w:tcBorders>
            <w:shd w:val="clear" w:color="auto" w:fill="DDEBF7"/>
            <w:noWrap/>
            <w:vAlign w:val="center"/>
            <w:hideMark/>
          </w:tcPr>
          <w:p w14:paraId="1D35258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1.3E+03</w:t>
            </w:r>
          </w:p>
        </w:tc>
        <w:tc>
          <w:tcPr>
            <w:tcW w:w="626" w:type="pct"/>
            <w:tcBorders>
              <w:top w:val="single" w:sz="4" w:space="0" w:color="auto"/>
              <w:left w:val="nil"/>
              <w:bottom w:val="single" w:sz="4" w:space="0" w:color="9BC2E6"/>
              <w:right w:val="nil"/>
            </w:tcBorders>
            <w:shd w:val="clear" w:color="auto" w:fill="DDEBF7"/>
            <w:noWrap/>
            <w:vAlign w:val="center"/>
            <w:hideMark/>
          </w:tcPr>
          <w:p w14:paraId="1AEE856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1.2</w:t>
            </w:r>
          </w:p>
        </w:tc>
        <w:tc>
          <w:tcPr>
            <w:tcW w:w="573" w:type="pct"/>
            <w:tcBorders>
              <w:top w:val="single" w:sz="4" w:space="0" w:color="auto"/>
              <w:left w:val="nil"/>
              <w:bottom w:val="single" w:sz="4" w:space="0" w:color="9BC2E6"/>
              <w:right w:val="single" w:sz="4" w:space="0" w:color="9BC2E6"/>
            </w:tcBorders>
            <w:shd w:val="clear" w:color="auto" w:fill="DDEBF7"/>
            <w:noWrap/>
            <w:vAlign w:val="center"/>
            <w:hideMark/>
          </w:tcPr>
          <w:p w14:paraId="4B8007C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3.0</w:t>
            </w:r>
          </w:p>
        </w:tc>
      </w:tr>
      <w:tr w:rsidR="00FB6EBF" w14:paraId="557F564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D33BC7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4D1527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7D56163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317</w:t>
            </w:r>
          </w:p>
        </w:tc>
        <w:tc>
          <w:tcPr>
            <w:tcW w:w="603" w:type="pct"/>
            <w:tcBorders>
              <w:top w:val="single" w:sz="4" w:space="0" w:color="9BC2E6"/>
              <w:left w:val="nil"/>
              <w:bottom w:val="single" w:sz="4" w:space="0" w:color="9BC2E6"/>
              <w:right w:val="nil"/>
            </w:tcBorders>
            <w:noWrap/>
            <w:vAlign w:val="center"/>
            <w:hideMark/>
          </w:tcPr>
          <w:p w14:paraId="6A9E4A0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81</w:t>
            </w:r>
          </w:p>
        </w:tc>
        <w:tc>
          <w:tcPr>
            <w:tcW w:w="771" w:type="pct"/>
            <w:tcBorders>
              <w:top w:val="single" w:sz="4" w:space="0" w:color="9BC2E6"/>
              <w:left w:val="nil"/>
              <w:bottom w:val="single" w:sz="4" w:space="0" w:color="9BC2E6"/>
              <w:right w:val="nil"/>
            </w:tcBorders>
            <w:noWrap/>
            <w:vAlign w:val="center"/>
            <w:hideMark/>
          </w:tcPr>
          <w:p w14:paraId="558A4AC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74" w:type="pct"/>
            <w:tcBorders>
              <w:top w:val="single" w:sz="4" w:space="0" w:color="9BC2E6"/>
              <w:left w:val="nil"/>
              <w:bottom w:val="single" w:sz="4" w:space="0" w:color="9BC2E6"/>
              <w:right w:val="nil"/>
            </w:tcBorders>
            <w:noWrap/>
            <w:vAlign w:val="center"/>
            <w:hideMark/>
          </w:tcPr>
          <w:p w14:paraId="3564820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26" w:type="pct"/>
            <w:tcBorders>
              <w:top w:val="single" w:sz="4" w:space="0" w:color="9BC2E6"/>
              <w:left w:val="nil"/>
              <w:bottom w:val="single" w:sz="4" w:space="0" w:color="9BC2E6"/>
              <w:right w:val="nil"/>
            </w:tcBorders>
            <w:noWrap/>
            <w:vAlign w:val="center"/>
            <w:hideMark/>
          </w:tcPr>
          <w:p w14:paraId="6BDCFB1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9BC2E6"/>
              <w:right w:val="single" w:sz="4" w:space="0" w:color="9BC2E6"/>
            </w:tcBorders>
            <w:noWrap/>
            <w:vAlign w:val="center"/>
            <w:hideMark/>
          </w:tcPr>
          <w:p w14:paraId="1798A1A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16F0F78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11D688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04036F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A88C05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315</w:t>
            </w:r>
          </w:p>
        </w:tc>
        <w:tc>
          <w:tcPr>
            <w:tcW w:w="603" w:type="pct"/>
            <w:tcBorders>
              <w:top w:val="single" w:sz="4" w:space="0" w:color="9BC2E6"/>
              <w:left w:val="nil"/>
              <w:bottom w:val="single" w:sz="4" w:space="0" w:color="9BC2E6"/>
              <w:right w:val="nil"/>
            </w:tcBorders>
            <w:shd w:val="clear" w:color="auto" w:fill="DDEBF7"/>
            <w:noWrap/>
            <w:vAlign w:val="center"/>
            <w:hideMark/>
          </w:tcPr>
          <w:p w14:paraId="5B4704E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w:t>
            </w:r>
          </w:p>
        </w:tc>
        <w:tc>
          <w:tcPr>
            <w:tcW w:w="771" w:type="pct"/>
            <w:tcBorders>
              <w:top w:val="single" w:sz="4" w:space="0" w:color="9BC2E6"/>
              <w:left w:val="nil"/>
              <w:bottom w:val="single" w:sz="4" w:space="0" w:color="9BC2E6"/>
              <w:right w:val="nil"/>
            </w:tcBorders>
            <w:shd w:val="clear" w:color="auto" w:fill="DDEBF7"/>
            <w:noWrap/>
            <w:vAlign w:val="center"/>
            <w:hideMark/>
          </w:tcPr>
          <w:p w14:paraId="4E93AFB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1.8E+03</w:t>
            </w:r>
          </w:p>
        </w:tc>
        <w:tc>
          <w:tcPr>
            <w:tcW w:w="674" w:type="pct"/>
            <w:tcBorders>
              <w:top w:val="single" w:sz="4" w:space="0" w:color="9BC2E6"/>
              <w:left w:val="nil"/>
              <w:bottom w:val="single" w:sz="4" w:space="0" w:color="9BC2E6"/>
              <w:right w:val="nil"/>
            </w:tcBorders>
            <w:shd w:val="clear" w:color="auto" w:fill="DDEBF7"/>
            <w:noWrap/>
            <w:vAlign w:val="center"/>
            <w:hideMark/>
          </w:tcPr>
          <w:p w14:paraId="12C9CAB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1.8E+03</w:t>
            </w:r>
          </w:p>
        </w:tc>
        <w:tc>
          <w:tcPr>
            <w:tcW w:w="626" w:type="pct"/>
            <w:tcBorders>
              <w:top w:val="single" w:sz="4" w:space="0" w:color="9BC2E6"/>
              <w:left w:val="nil"/>
              <w:bottom w:val="single" w:sz="4" w:space="0" w:color="9BC2E6"/>
              <w:right w:val="nil"/>
            </w:tcBorders>
            <w:shd w:val="clear" w:color="auto" w:fill="DDEBF7"/>
            <w:noWrap/>
            <w:vAlign w:val="center"/>
            <w:hideMark/>
          </w:tcPr>
          <w:p w14:paraId="62738FC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065F73F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1CF6D52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554578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FAF727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8C752E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324</w:t>
            </w:r>
          </w:p>
        </w:tc>
        <w:tc>
          <w:tcPr>
            <w:tcW w:w="603" w:type="pct"/>
            <w:tcBorders>
              <w:top w:val="single" w:sz="4" w:space="0" w:color="9BC2E6"/>
              <w:left w:val="nil"/>
              <w:bottom w:val="single" w:sz="4" w:space="0" w:color="9BC2E6"/>
              <w:right w:val="nil"/>
            </w:tcBorders>
            <w:noWrap/>
            <w:vAlign w:val="center"/>
            <w:hideMark/>
          </w:tcPr>
          <w:p w14:paraId="61C4B57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79</w:t>
            </w:r>
          </w:p>
        </w:tc>
        <w:tc>
          <w:tcPr>
            <w:tcW w:w="771" w:type="pct"/>
            <w:tcBorders>
              <w:top w:val="single" w:sz="4" w:space="0" w:color="9BC2E6"/>
              <w:left w:val="nil"/>
              <w:bottom w:val="single" w:sz="4" w:space="0" w:color="9BC2E6"/>
              <w:right w:val="nil"/>
            </w:tcBorders>
            <w:noWrap/>
            <w:vAlign w:val="center"/>
            <w:hideMark/>
          </w:tcPr>
          <w:p w14:paraId="5271B97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2.0E+03</w:t>
            </w:r>
          </w:p>
        </w:tc>
        <w:tc>
          <w:tcPr>
            <w:tcW w:w="674" w:type="pct"/>
            <w:tcBorders>
              <w:top w:val="single" w:sz="4" w:space="0" w:color="9BC2E6"/>
              <w:left w:val="nil"/>
              <w:bottom w:val="single" w:sz="4" w:space="0" w:color="9BC2E6"/>
              <w:right w:val="nil"/>
            </w:tcBorders>
            <w:noWrap/>
            <w:vAlign w:val="center"/>
            <w:hideMark/>
          </w:tcPr>
          <w:p w14:paraId="6FE50F6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26" w:type="pct"/>
            <w:tcBorders>
              <w:top w:val="single" w:sz="4" w:space="0" w:color="9BC2E6"/>
              <w:left w:val="nil"/>
              <w:bottom w:val="single" w:sz="4" w:space="0" w:color="9BC2E6"/>
              <w:right w:val="nil"/>
            </w:tcBorders>
            <w:noWrap/>
            <w:vAlign w:val="center"/>
            <w:hideMark/>
          </w:tcPr>
          <w:p w14:paraId="418BCD7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0.8</w:t>
            </w:r>
          </w:p>
        </w:tc>
        <w:tc>
          <w:tcPr>
            <w:tcW w:w="573" w:type="pct"/>
            <w:tcBorders>
              <w:top w:val="single" w:sz="4" w:space="0" w:color="9BC2E6"/>
              <w:left w:val="nil"/>
              <w:bottom w:val="single" w:sz="4" w:space="0" w:color="9BC2E6"/>
              <w:right w:val="single" w:sz="4" w:space="0" w:color="9BC2E6"/>
            </w:tcBorders>
            <w:noWrap/>
            <w:vAlign w:val="center"/>
            <w:hideMark/>
          </w:tcPr>
          <w:p w14:paraId="2B55FDD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3692B8C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45C02A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8DF619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CAFC74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314</w:t>
            </w:r>
          </w:p>
        </w:tc>
        <w:tc>
          <w:tcPr>
            <w:tcW w:w="603" w:type="pct"/>
            <w:tcBorders>
              <w:top w:val="single" w:sz="4" w:space="0" w:color="9BC2E6"/>
              <w:left w:val="nil"/>
              <w:bottom w:val="single" w:sz="4" w:space="0" w:color="auto"/>
              <w:right w:val="nil"/>
            </w:tcBorders>
            <w:shd w:val="clear" w:color="auto" w:fill="DDEBF7"/>
            <w:noWrap/>
            <w:vAlign w:val="center"/>
            <w:hideMark/>
          </w:tcPr>
          <w:p w14:paraId="0E7CDE7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9BC2E6"/>
              <w:left w:val="nil"/>
              <w:bottom w:val="single" w:sz="4" w:space="0" w:color="auto"/>
              <w:right w:val="nil"/>
            </w:tcBorders>
            <w:shd w:val="clear" w:color="auto" w:fill="DDEBF7"/>
            <w:noWrap/>
            <w:vAlign w:val="center"/>
            <w:hideMark/>
          </w:tcPr>
          <w:p w14:paraId="676E3AE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74" w:type="pct"/>
            <w:tcBorders>
              <w:top w:val="single" w:sz="4" w:space="0" w:color="9BC2E6"/>
              <w:left w:val="nil"/>
              <w:bottom w:val="single" w:sz="4" w:space="0" w:color="auto"/>
              <w:right w:val="nil"/>
            </w:tcBorders>
            <w:shd w:val="clear" w:color="auto" w:fill="DDEBF7"/>
            <w:noWrap/>
            <w:vAlign w:val="center"/>
            <w:hideMark/>
          </w:tcPr>
          <w:p w14:paraId="0AD60C4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1.8E+03</w:t>
            </w:r>
          </w:p>
        </w:tc>
        <w:tc>
          <w:tcPr>
            <w:tcW w:w="626" w:type="pct"/>
            <w:tcBorders>
              <w:top w:val="single" w:sz="4" w:space="0" w:color="9BC2E6"/>
              <w:left w:val="nil"/>
              <w:bottom w:val="single" w:sz="4" w:space="0" w:color="auto"/>
              <w:right w:val="nil"/>
            </w:tcBorders>
            <w:shd w:val="clear" w:color="auto" w:fill="DDEBF7"/>
            <w:noWrap/>
            <w:vAlign w:val="center"/>
            <w:hideMark/>
          </w:tcPr>
          <w:p w14:paraId="50A0E1C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4702195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6BFE6850"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5C6AD04"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lastRenderedPageBreak/>
              <w:t>2016-2040</w:t>
            </w:r>
          </w:p>
        </w:tc>
        <w:tc>
          <w:tcPr>
            <w:tcW w:w="576" w:type="pct"/>
            <w:tcBorders>
              <w:top w:val="single" w:sz="4" w:space="0" w:color="auto"/>
              <w:left w:val="nil"/>
              <w:bottom w:val="single" w:sz="4" w:space="0" w:color="9BC2E6"/>
              <w:right w:val="nil"/>
            </w:tcBorders>
            <w:noWrap/>
            <w:vAlign w:val="center"/>
            <w:hideMark/>
          </w:tcPr>
          <w:p w14:paraId="21E8315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63B8D97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353</w:t>
            </w:r>
          </w:p>
        </w:tc>
        <w:tc>
          <w:tcPr>
            <w:tcW w:w="603" w:type="pct"/>
            <w:tcBorders>
              <w:top w:val="single" w:sz="4" w:space="0" w:color="auto"/>
              <w:left w:val="nil"/>
              <w:bottom w:val="single" w:sz="4" w:space="0" w:color="9BC2E6"/>
              <w:right w:val="nil"/>
            </w:tcBorders>
            <w:noWrap/>
            <w:vAlign w:val="center"/>
            <w:hideMark/>
          </w:tcPr>
          <w:p w14:paraId="457BEA1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auto"/>
              <w:left w:val="nil"/>
              <w:bottom w:val="single" w:sz="4" w:space="0" w:color="9BC2E6"/>
              <w:right w:val="nil"/>
            </w:tcBorders>
            <w:noWrap/>
            <w:vAlign w:val="center"/>
            <w:hideMark/>
          </w:tcPr>
          <w:p w14:paraId="3DD1881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2.2E+03</w:t>
            </w:r>
          </w:p>
        </w:tc>
        <w:tc>
          <w:tcPr>
            <w:tcW w:w="674" w:type="pct"/>
            <w:tcBorders>
              <w:top w:val="single" w:sz="4" w:space="0" w:color="auto"/>
              <w:left w:val="nil"/>
              <w:bottom w:val="single" w:sz="4" w:space="0" w:color="9BC2E6"/>
              <w:right w:val="nil"/>
            </w:tcBorders>
            <w:noWrap/>
            <w:vAlign w:val="center"/>
            <w:hideMark/>
          </w:tcPr>
          <w:p w14:paraId="2A5DE81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26" w:type="pct"/>
            <w:tcBorders>
              <w:top w:val="single" w:sz="4" w:space="0" w:color="auto"/>
              <w:left w:val="nil"/>
              <w:bottom w:val="single" w:sz="4" w:space="0" w:color="9BC2E6"/>
              <w:right w:val="nil"/>
            </w:tcBorders>
            <w:noWrap/>
            <w:vAlign w:val="center"/>
            <w:hideMark/>
          </w:tcPr>
          <w:p w14:paraId="6F9D941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1.0</w:t>
            </w:r>
          </w:p>
        </w:tc>
        <w:tc>
          <w:tcPr>
            <w:tcW w:w="573" w:type="pct"/>
            <w:tcBorders>
              <w:top w:val="single" w:sz="4" w:space="0" w:color="auto"/>
              <w:left w:val="nil"/>
              <w:bottom w:val="single" w:sz="4" w:space="0" w:color="9BC2E6"/>
              <w:right w:val="single" w:sz="4" w:space="0" w:color="9BC2E6"/>
            </w:tcBorders>
            <w:noWrap/>
            <w:vAlign w:val="center"/>
            <w:hideMark/>
          </w:tcPr>
          <w:p w14:paraId="0B4833F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2.4</w:t>
            </w:r>
          </w:p>
        </w:tc>
      </w:tr>
      <w:tr w:rsidR="00FB6EBF" w14:paraId="37C00FB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9F4C03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D7FFC0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1F4EC9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324</w:t>
            </w:r>
          </w:p>
        </w:tc>
        <w:tc>
          <w:tcPr>
            <w:tcW w:w="603" w:type="pct"/>
            <w:tcBorders>
              <w:top w:val="single" w:sz="4" w:space="0" w:color="9BC2E6"/>
              <w:left w:val="nil"/>
              <w:bottom w:val="single" w:sz="4" w:space="0" w:color="9BC2E6"/>
              <w:right w:val="nil"/>
            </w:tcBorders>
            <w:shd w:val="clear" w:color="auto" w:fill="DDEBF7"/>
            <w:noWrap/>
            <w:vAlign w:val="center"/>
            <w:hideMark/>
          </w:tcPr>
          <w:p w14:paraId="7C25385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87</w:t>
            </w:r>
          </w:p>
        </w:tc>
        <w:tc>
          <w:tcPr>
            <w:tcW w:w="771" w:type="pct"/>
            <w:tcBorders>
              <w:top w:val="single" w:sz="4" w:space="0" w:color="9BC2E6"/>
              <w:left w:val="nil"/>
              <w:bottom w:val="single" w:sz="4" w:space="0" w:color="9BC2E6"/>
              <w:right w:val="nil"/>
            </w:tcBorders>
            <w:shd w:val="clear" w:color="auto" w:fill="DDEBF7"/>
            <w:noWrap/>
            <w:vAlign w:val="center"/>
            <w:hideMark/>
          </w:tcPr>
          <w:p w14:paraId="3AEF597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74" w:type="pct"/>
            <w:tcBorders>
              <w:top w:val="single" w:sz="4" w:space="0" w:color="9BC2E6"/>
              <w:left w:val="nil"/>
              <w:bottom w:val="single" w:sz="4" w:space="0" w:color="9BC2E6"/>
              <w:right w:val="nil"/>
            </w:tcBorders>
            <w:shd w:val="clear" w:color="auto" w:fill="DDEBF7"/>
            <w:noWrap/>
            <w:vAlign w:val="center"/>
            <w:hideMark/>
          </w:tcPr>
          <w:p w14:paraId="0B49023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26" w:type="pct"/>
            <w:tcBorders>
              <w:top w:val="single" w:sz="4" w:space="0" w:color="9BC2E6"/>
              <w:left w:val="nil"/>
              <w:bottom w:val="single" w:sz="4" w:space="0" w:color="9BC2E6"/>
              <w:right w:val="nil"/>
            </w:tcBorders>
            <w:shd w:val="clear" w:color="auto" w:fill="DDEBF7"/>
            <w:noWrap/>
            <w:vAlign w:val="center"/>
            <w:hideMark/>
          </w:tcPr>
          <w:p w14:paraId="0AE7418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1.1</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64CA162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2.8</w:t>
            </w:r>
          </w:p>
        </w:tc>
      </w:tr>
      <w:tr w:rsidR="00FB6EBF" w14:paraId="391248F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E28830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337745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17619E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325</w:t>
            </w:r>
          </w:p>
        </w:tc>
        <w:tc>
          <w:tcPr>
            <w:tcW w:w="603" w:type="pct"/>
            <w:tcBorders>
              <w:top w:val="single" w:sz="4" w:space="0" w:color="9BC2E6"/>
              <w:left w:val="nil"/>
              <w:bottom w:val="single" w:sz="4" w:space="0" w:color="9BC2E6"/>
              <w:right w:val="nil"/>
            </w:tcBorders>
            <w:noWrap/>
            <w:vAlign w:val="center"/>
            <w:hideMark/>
          </w:tcPr>
          <w:p w14:paraId="7ACD4C0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79</w:t>
            </w:r>
          </w:p>
        </w:tc>
        <w:tc>
          <w:tcPr>
            <w:tcW w:w="771" w:type="pct"/>
            <w:tcBorders>
              <w:top w:val="single" w:sz="4" w:space="0" w:color="9BC2E6"/>
              <w:left w:val="nil"/>
              <w:bottom w:val="single" w:sz="4" w:space="0" w:color="9BC2E6"/>
              <w:right w:val="nil"/>
            </w:tcBorders>
            <w:noWrap/>
            <w:vAlign w:val="center"/>
            <w:hideMark/>
          </w:tcPr>
          <w:p w14:paraId="30EB55F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2.0E+03</w:t>
            </w:r>
          </w:p>
        </w:tc>
        <w:tc>
          <w:tcPr>
            <w:tcW w:w="674" w:type="pct"/>
            <w:tcBorders>
              <w:top w:val="single" w:sz="4" w:space="0" w:color="9BC2E6"/>
              <w:left w:val="nil"/>
              <w:bottom w:val="single" w:sz="4" w:space="0" w:color="9BC2E6"/>
              <w:right w:val="nil"/>
            </w:tcBorders>
            <w:noWrap/>
            <w:vAlign w:val="center"/>
            <w:hideMark/>
          </w:tcPr>
          <w:p w14:paraId="4F4E4E2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26" w:type="pct"/>
            <w:tcBorders>
              <w:top w:val="single" w:sz="4" w:space="0" w:color="9BC2E6"/>
              <w:left w:val="nil"/>
              <w:bottom w:val="single" w:sz="4" w:space="0" w:color="9BC2E6"/>
              <w:right w:val="nil"/>
            </w:tcBorders>
            <w:noWrap/>
            <w:vAlign w:val="center"/>
            <w:hideMark/>
          </w:tcPr>
          <w:p w14:paraId="0A1840E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1.1</w:t>
            </w:r>
          </w:p>
        </w:tc>
        <w:tc>
          <w:tcPr>
            <w:tcW w:w="573" w:type="pct"/>
            <w:tcBorders>
              <w:top w:val="single" w:sz="4" w:space="0" w:color="9BC2E6"/>
              <w:left w:val="nil"/>
              <w:bottom w:val="single" w:sz="4" w:space="0" w:color="9BC2E6"/>
              <w:right w:val="single" w:sz="4" w:space="0" w:color="9BC2E6"/>
            </w:tcBorders>
            <w:noWrap/>
            <w:vAlign w:val="center"/>
            <w:hideMark/>
          </w:tcPr>
          <w:p w14:paraId="5F7F7E0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2.6</w:t>
            </w:r>
          </w:p>
        </w:tc>
      </w:tr>
      <w:tr w:rsidR="00FB6EBF" w14:paraId="45F3C5A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D8588E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56E15AE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E696C7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322</w:t>
            </w:r>
          </w:p>
        </w:tc>
        <w:tc>
          <w:tcPr>
            <w:tcW w:w="603" w:type="pct"/>
            <w:tcBorders>
              <w:top w:val="single" w:sz="4" w:space="0" w:color="9BC2E6"/>
              <w:left w:val="nil"/>
              <w:bottom w:val="single" w:sz="4" w:space="0" w:color="auto"/>
              <w:right w:val="nil"/>
            </w:tcBorders>
            <w:shd w:val="clear" w:color="auto" w:fill="DDEBF7"/>
            <w:noWrap/>
            <w:vAlign w:val="center"/>
            <w:hideMark/>
          </w:tcPr>
          <w:p w14:paraId="4D72160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9BC2E6"/>
              <w:left w:val="nil"/>
              <w:bottom w:val="single" w:sz="4" w:space="0" w:color="auto"/>
              <w:right w:val="nil"/>
            </w:tcBorders>
            <w:shd w:val="clear" w:color="auto" w:fill="DDEBF7"/>
            <w:noWrap/>
            <w:vAlign w:val="center"/>
            <w:hideMark/>
          </w:tcPr>
          <w:p w14:paraId="2CC4B2E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74" w:type="pct"/>
            <w:tcBorders>
              <w:top w:val="single" w:sz="4" w:space="0" w:color="9BC2E6"/>
              <w:left w:val="nil"/>
              <w:bottom w:val="single" w:sz="4" w:space="0" w:color="auto"/>
              <w:right w:val="nil"/>
            </w:tcBorders>
            <w:shd w:val="clear" w:color="auto" w:fill="DDEBF7"/>
            <w:noWrap/>
            <w:vAlign w:val="center"/>
            <w:hideMark/>
          </w:tcPr>
          <w:p w14:paraId="110F70D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1.9E+03</w:t>
            </w:r>
          </w:p>
        </w:tc>
        <w:tc>
          <w:tcPr>
            <w:tcW w:w="626" w:type="pct"/>
            <w:tcBorders>
              <w:top w:val="single" w:sz="4" w:space="0" w:color="9BC2E6"/>
              <w:left w:val="nil"/>
              <w:bottom w:val="single" w:sz="4" w:space="0" w:color="auto"/>
              <w:right w:val="nil"/>
            </w:tcBorders>
            <w:shd w:val="clear" w:color="auto" w:fill="DDEBF7"/>
            <w:noWrap/>
            <w:vAlign w:val="center"/>
            <w:hideMark/>
          </w:tcPr>
          <w:p w14:paraId="1869327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1.1</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16C2B05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69C4233B"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3F2A5E2"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7ED29F7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13DC78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360</w:t>
            </w:r>
          </w:p>
        </w:tc>
        <w:tc>
          <w:tcPr>
            <w:tcW w:w="603" w:type="pct"/>
            <w:tcBorders>
              <w:top w:val="single" w:sz="4" w:space="0" w:color="auto"/>
              <w:left w:val="nil"/>
              <w:bottom w:val="single" w:sz="4" w:space="0" w:color="9BC2E6"/>
              <w:right w:val="nil"/>
            </w:tcBorders>
            <w:noWrap/>
            <w:vAlign w:val="center"/>
            <w:hideMark/>
          </w:tcPr>
          <w:p w14:paraId="6A1C00D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89</w:t>
            </w:r>
          </w:p>
        </w:tc>
        <w:tc>
          <w:tcPr>
            <w:tcW w:w="771" w:type="pct"/>
            <w:tcBorders>
              <w:top w:val="single" w:sz="4" w:space="0" w:color="auto"/>
              <w:left w:val="nil"/>
              <w:bottom w:val="single" w:sz="4" w:space="0" w:color="9BC2E6"/>
              <w:right w:val="nil"/>
            </w:tcBorders>
            <w:noWrap/>
            <w:vAlign w:val="center"/>
            <w:hideMark/>
          </w:tcPr>
          <w:p w14:paraId="4F5A56D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2.2E+03</w:t>
            </w:r>
          </w:p>
        </w:tc>
        <w:tc>
          <w:tcPr>
            <w:tcW w:w="674" w:type="pct"/>
            <w:tcBorders>
              <w:top w:val="single" w:sz="4" w:space="0" w:color="auto"/>
              <w:left w:val="nil"/>
              <w:bottom w:val="single" w:sz="4" w:space="0" w:color="9BC2E6"/>
              <w:right w:val="nil"/>
            </w:tcBorders>
            <w:noWrap/>
            <w:vAlign w:val="center"/>
            <w:hideMark/>
          </w:tcPr>
          <w:p w14:paraId="57C211D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26" w:type="pct"/>
            <w:tcBorders>
              <w:top w:val="single" w:sz="4" w:space="0" w:color="auto"/>
              <w:left w:val="nil"/>
              <w:bottom w:val="single" w:sz="4" w:space="0" w:color="9BC2E6"/>
              <w:right w:val="nil"/>
            </w:tcBorders>
            <w:noWrap/>
            <w:vAlign w:val="center"/>
            <w:hideMark/>
          </w:tcPr>
          <w:p w14:paraId="4B32D3C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w:t>
            </w:r>
          </w:p>
        </w:tc>
        <w:tc>
          <w:tcPr>
            <w:tcW w:w="573" w:type="pct"/>
            <w:tcBorders>
              <w:top w:val="single" w:sz="4" w:space="0" w:color="auto"/>
              <w:left w:val="nil"/>
              <w:bottom w:val="single" w:sz="4" w:space="0" w:color="9BC2E6"/>
              <w:right w:val="single" w:sz="4" w:space="0" w:color="9BC2E6"/>
            </w:tcBorders>
            <w:noWrap/>
            <w:vAlign w:val="center"/>
            <w:hideMark/>
          </w:tcPr>
          <w:p w14:paraId="77F4148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3.0</w:t>
            </w:r>
          </w:p>
        </w:tc>
      </w:tr>
      <w:tr w:rsidR="00FB6EBF" w14:paraId="0296EC6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488847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44DE67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B8FA0B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352</w:t>
            </w:r>
          </w:p>
        </w:tc>
        <w:tc>
          <w:tcPr>
            <w:tcW w:w="603" w:type="pct"/>
            <w:tcBorders>
              <w:top w:val="single" w:sz="4" w:space="0" w:color="9BC2E6"/>
              <w:left w:val="nil"/>
              <w:bottom w:val="single" w:sz="4" w:space="0" w:color="9BC2E6"/>
              <w:right w:val="nil"/>
            </w:tcBorders>
            <w:shd w:val="clear" w:color="auto" w:fill="DDEBF7"/>
            <w:noWrap/>
            <w:vAlign w:val="center"/>
            <w:hideMark/>
          </w:tcPr>
          <w:p w14:paraId="3015C13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88</w:t>
            </w:r>
          </w:p>
        </w:tc>
        <w:tc>
          <w:tcPr>
            <w:tcW w:w="771" w:type="pct"/>
            <w:tcBorders>
              <w:top w:val="single" w:sz="4" w:space="0" w:color="9BC2E6"/>
              <w:left w:val="nil"/>
              <w:bottom w:val="single" w:sz="4" w:space="0" w:color="9BC2E6"/>
              <w:right w:val="nil"/>
            </w:tcBorders>
            <w:shd w:val="clear" w:color="auto" w:fill="DDEBF7"/>
            <w:noWrap/>
            <w:vAlign w:val="center"/>
            <w:hideMark/>
          </w:tcPr>
          <w:p w14:paraId="4DA1EC9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9BC2E6"/>
              <w:right w:val="nil"/>
            </w:tcBorders>
            <w:shd w:val="clear" w:color="auto" w:fill="DDEBF7"/>
            <w:noWrap/>
            <w:vAlign w:val="center"/>
            <w:hideMark/>
          </w:tcPr>
          <w:p w14:paraId="57FE2AA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26" w:type="pct"/>
            <w:tcBorders>
              <w:top w:val="single" w:sz="4" w:space="0" w:color="9BC2E6"/>
              <w:left w:val="nil"/>
              <w:bottom w:val="single" w:sz="4" w:space="0" w:color="9BC2E6"/>
              <w:right w:val="nil"/>
            </w:tcBorders>
            <w:shd w:val="clear" w:color="auto" w:fill="DDEBF7"/>
            <w:noWrap/>
            <w:vAlign w:val="center"/>
            <w:hideMark/>
          </w:tcPr>
          <w:p w14:paraId="4CB6512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0954503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3.1</w:t>
            </w:r>
          </w:p>
        </w:tc>
      </w:tr>
      <w:tr w:rsidR="00FB6EBF" w14:paraId="156FA4F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2F9219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A8B3BD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A843DC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372</w:t>
            </w:r>
          </w:p>
        </w:tc>
        <w:tc>
          <w:tcPr>
            <w:tcW w:w="603" w:type="pct"/>
            <w:tcBorders>
              <w:top w:val="single" w:sz="4" w:space="0" w:color="9BC2E6"/>
              <w:left w:val="nil"/>
              <w:bottom w:val="single" w:sz="4" w:space="0" w:color="9BC2E6"/>
              <w:right w:val="nil"/>
            </w:tcBorders>
            <w:noWrap/>
            <w:vAlign w:val="center"/>
            <w:hideMark/>
          </w:tcPr>
          <w:p w14:paraId="2E424FB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9BC2E6"/>
              <w:left w:val="nil"/>
              <w:bottom w:val="single" w:sz="4" w:space="0" w:color="9BC2E6"/>
              <w:right w:val="nil"/>
            </w:tcBorders>
            <w:noWrap/>
            <w:vAlign w:val="center"/>
            <w:hideMark/>
          </w:tcPr>
          <w:p w14:paraId="40F7D15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2.3E+03</w:t>
            </w:r>
          </w:p>
        </w:tc>
        <w:tc>
          <w:tcPr>
            <w:tcW w:w="674" w:type="pct"/>
            <w:tcBorders>
              <w:top w:val="single" w:sz="4" w:space="0" w:color="9BC2E6"/>
              <w:left w:val="nil"/>
              <w:bottom w:val="single" w:sz="4" w:space="0" w:color="9BC2E6"/>
              <w:right w:val="nil"/>
            </w:tcBorders>
            <w:noWrap/>
            <w:vAlign w:val="center"/>
            <w:hideMark/>
          </w:tcPr>
          <w:p w14:paraId="7E274F4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2.3E+03</w:t>
            </w:r>
          </w:p>
        </w:tc>
        <w:tc>
          <w:tcPr>
            <w:tcW w:w="626" w:type="pct"/>
            <w:tcBorders>
              <w:top w:val="single" w:sz="4" w:space="0" w:color="9BC2E6"/>
              <w:left w:val="nil"/>
              <w:bottom w:val="single" w:sz="4" w:space="0" w:color="9BC2E6"/>
              <w:right w:val="nil"/>
            </w:tcBorders>
            <w:noWrap/>
            <w:vAlign w:val="center"/>
            <w:hideMark/>
          </w:tcPr>
          <w:p w14:paraId="4519FC2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w:t>
            </w:r>
          </w:p>
        </w:tc>
        <w:tc>
          <w:tcPr>
            <w:tcW w:w="573" w:type="pct"/>
            <w:tcBorders>
              <w:top w:val="single" w:sz="4" w:space="0" w:color="9BC2E6"/>
              <w:left w:val="nil"/>
              <w:bottom w:val="single" w:sz="4" w:space="0" w:color="9BC2E6"/>
              <w:right w:val="single" w:sz="4" w:space="0" w:color="9BC2E6"/>
            </w:tcBorders>
            <w:noWrap/>
            <w:vAlign w:val="center"/>
            <w:hideMark/>
          </w:tcPr>
          <w:p w14:paraId="10EAA95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2.8</w:t>
            </w:r>
          </w:p>
        </w:tc>
      </w:tr>
      <w:tr w:rsidR="00FB6EBF" w14:paraId="0A3CB35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7190F5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76F6F5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90FA03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355</w:t>
            </w:r>
          </w:p>
        </w:tc>
        <w:tc>
          <w:tcPr>
            <w:tcW w:w="603" w:type="pct"/>
            <w:tcBorders>
              <w:top w:val="single" w:sz="4" w:space="0" w:color="9BC2E6"/>
              <w:left w:val="nil"/>
              <w:bottom w:val="single" w:sz="4" w:space="0" w:color="auto"/>
              <w:right w:val="nil"/>
            </w:tcBorders>
            <w:shd w:val="clear" w:color="auto" w:fill="DDEBF7"/>
            <w:noWrap/>
            <w:vAlign w:val="center"/>
            <w:hideMark/>
          </w:tcPr>
          <w:p w14:paraId="57834E7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w:t>
            </w:r>
          </w:p>
        </w:tc>
        <w:tc>
          <w:tcPr>
            <w:tcW w:w="771" w:type="pct"/>
            <w:tcBorders>
              <w:top w:val="single" w:sz="4" w:space="0" w:color="9BC2E6"/>
              <w:left w:val="nil"/>
              <w:bottom w:val="single" w:sz="4" w:space="0" w:color="auto"/>
              <w:right w:val="nil"/>
            </w:tcBorders>
            <w:shd w:val="clear" w:color="auto" w:fill="DDEBF7"/>
            <w:noWrap/>
            <w:vAlign w:val="center"/>
            <w:hideMark/>
          </w:tcPr>
          <w:p w14:paraId="636683F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74" w:type="pct"/>
            <w:tcBorders>
              <w:top w:val="single" w:sz="4" w:space="0" w:color="9BC2E6"/>
              <w:left w:val="nil"/>
              <w:bottom w:val="single" w:sz="4" w:space="0" w:color="auto"/>
              <w:right w:val="nil"/>
            </w:tcBorders>
            <w:shd w:val="clear" w:color="auto" w:fill="DDEBF7"/>
            <w:noWrap/>
            <w:vAlign w:val="center"/>
            <w:hideMark/>
          </w:tcPr>
          <w:p w14:paraId="6EE2BA2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2.1E+03</w:t>
            </w:r>
          </w:p>
        </w:tc>
        <w:tc>
          <w:tcPr>
            <w:tcW w:w="626" w:type="pct"/>
            <w:tcBorders>
              <w:top w:val="single" w:sz="4" w:space="0" w:color="9BC2E6"/>
              <w:left w:val="nil"/>
              <w:bottom w:val="single" w:sz="4" w:space="0" w:color="auto"/>
              <w:right w:val="nil"/>
            </w:tcBorders>
            <w:shd w:val="clear" w:color="auto" w:fill="DDEBF7"/>
            <w:noWrap/>
            <w:vAlign w:val="center"/>
            <w:hideMark/>
          </w:tcPr>
          <w:p w14:paraId="0B0B84C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53F21C8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3.0</w:t>
            </w:r>
          </w:p>
        </w:tc>
      </w:tr>
    </w:tbl>
    <w:p w14:paraId="55B90412"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17 ML in 2015; 21 ML in 2040; and 45 ML in 2070.</w:t>
      </w:r>
    </w:p>
    <w:p w14:paraId="35DDFCDB" w14:textId="77777777" w:rsidR="00FB6EBF" w:rsidRDefault="00FB6EBF" w:rsidP="00FB6EBF">
      <w:pPr>
        <w:rPr>
          <w:sz w:val="20"/>
          <w:szCs w:val="20"/>
        </w:rPr>
      </w:pPr>
      <w:r>
        <w:rPr>
          <w:sz w:val="20"/>
          <w:szCs w:val="20"/>
          <w:vertAlign w:val="superscript"/>
        </w:rPr>
        <w:t>b</w:t>
      </w:r>
      <w:r>
        <w:rPr>
          <w:sz w:val="20"/>
          <w:szCs w:val="20"/>
        </w:rPr>
        <w:t>Piped water use was estimated to be 41 ML in 2015; 53 ML in 2040; and 66 ML in 2070.</w:t>
      </w:r>
    </w:p>
    <w:p w14:paraId="19CD6706" w14:textId="7E8B8679"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14</w:t>
      </w:r>
      <w:r w:rsidR="00F8587E">
        <w:rPr>
          <w:noProof/>
        </w:rPr>
        <w:fldChar w:fldCharType="end"/>
      </w:r>
      <w:r>
        <w:t xml:space="preserve"> Kugaaruk.</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069C9581" w14:textId="77777777" w:rsidTr="00FB6EBF">
        <w:trPr>
          <w:trHeight w:val="28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09D21AA0"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5C542212"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22AC045A"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3C2FB52E"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0D46804D" w14:textId="77777777" w:rsidR="00FB6EBF" w:rsidRDefault="00FB6EBF" w:rsidP="0074653C">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64B4D499" w14:textId="77777777" w:rsidR="00FB6EBF" w:rsidRDefault="00FB6EBF" w:rsidP="0074653C">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084CEE7E"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0A660363"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DBCFDCF"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020339B"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2E688E9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7C31E83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115</w:t>
            </w:r>
          </w:p>
        </w:tc>
        <w:tc>
          <w:tcPr>
            <w:tcW w:w="602" w:type="pct"/>
            <w:tcBorders>
              <w:top w:val="single" w:sz="4" w:space="0" w:color="auto"/>
              <w:left w:val="nil"/>
              <w:bottom w:val="single" w:sz="4" w:space="0" w:color="9BC2E6"/>
              <w:right w:val="nil"/>
            </w:tcBorders>
            <w:shd w:val="clear" w:color="auto" w:fill="DDEBF7"/>
            <w:noWrap/>
            <w:vAlign w:val="center"/>
            <w:hideMark/>
          </w:tcPr>
          <w:p w14:paraId="21A5EE1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68</w:t>
            </w:r>
          </w:p>
        </w:tc>
        <w:tc>
          <w:tcPr>
            <w:tcW w:w="722" w:type="pct"/>
            <w:tcBorders>
              <w:top w:val="single" w:sz="4" w:space="0" w:color="auto"/>
              <w:left w:val="nil"/>
              <w:bottom w:val="single" w:sz="4" w:space="0" w:color="9BC2E6"/>
              <w:right w:val="nil"/>
            </w:tcBorders>
            <w:shd w:val="clear" w:color="auto" w:fill="DDEBF7"/>
            <w:noWrap/>
            <w:vAlign w:val="center"/>
            <w:hideMark/>
          </w:tcPr>
          <w:p w14:paraId="75AB515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8.6E+04</w:t>
            </w:r>
          </w:p>
        </w:tc>
        <w:tc>
          <w:tcPr>
            <w:tcW w:w="722" w:type="pct"/>
            <w:tcBorders>
              <w:top w:val="single" w:sz="4" w:space="0" w:color="auto"/>
              <w:left w:val="nil"/>
              <w:bottom w:val="single" w:sz="4" w:space="0" w:color="9BC2E6"/>
              <w:right w:val="nil"/>
            </w:tcBorders>
            <w:shd w:val="clear" w:color="auto" w:fill="DDEBF7"/>
            <w:noWrap/>
            <w:vAlign w:val="center"/>
            <w:hideMark/>
          </w:tcPr>
          <w:p w14:paraId="485CCC9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8.6E+04</w:t>
            </w:r>
          </w:p>
        </w:tc>
        <w:tc>
          <w:tcPr>
            <w:tcW w:w="626" w:type="pct"/>
            <w:tcBorders>
              <w:top w:val="single" w:sz="4" w:space="0" w:color="auto"/>
              <w:left w:val="nil"/>
              <w:bottom w:val="single" w:sz="4" w:space="0" w:color="9BC2E6"/>
              <w:right w:val="nil"/>
            </w:tcBorders>
            <w:shd w:val="clear" w:color="auto" w:fill="DDEBF7"/>
            <w:noWrap/>
            <w:vAlign w:val="center"/>
            <w:hideMark/>
          </w:tcPr>
          <w:p w14:paraId="2B2200C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5285453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7D697A5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661DC3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349368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0ABD435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159</w:t>
            </w:r>
          </w:p>
        </w:tc>
        <w:tc>
          <w:tcPr>
            <w:tcW w:w="602" w:type="pct"/>
            <w:tcBorders>
              <w:top w:val="single" w:sz="4" w:space="0" w:color="9BC2E6"/>
              <w:left w:val="nil"/>
              <w:bottom w:val="single" w:sz="4" w:space="0" w:color="9BC2E6"/>
              <w:right w:val="nil"/>
            </w:tcBorders>
            <w:noWrap/>
            <w:vAlign w:val="center"/>
            <w:hideMark/>
          </w:tcPr>
          <w:p w14:paraId="19CC3A5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9BC2E6"/>
              <w:left w:val="nil"/>
              <w:bottom w:val="single" w:sz="4" w:space="0" w:color="9BC2E6"/>
              <w:right w:val="nil"/>
            </w:tcBorders>
            <w:noWrap/>
            <w:vAlign w:val="center"/>
            <w:hideMark/>
          </w:tcPr>
          <w:p w14:paraId="4AE6F31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1.5E+05</w:t>
            </w:r>
          </w:p>
        </w:tc>
        <w:tc>
          <w:tcPr>
            <w:tcW w:w="722" w:type="pct"/>
            <w:tcBorders>
              <w:top w:val="single" w:sz="4" w:space="0" w:color="9BC2E6"/>
              <w:left w:val="nil"/>
              <w:bottom w:val="single" w:sz="4" w:space="0" w:color="9BC2E6"/>
              <w:right w:val="nil"/>
            </w:tcBorders>
            <w:noWrap/>
            <w:vAlign w:val="center"/>
            <w:hideMark/>
          </w:tcPr>
          <w:p w14:paraId="1909CC1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1.5E+05</w:t>
            </w:r>
          </w:p>
        </w:tc>
        <w:tc>
          <w:tcPr>
            <w:tcW w:w="626" w:type="pct"/>
            <w:tcBorders>
              <w:top w:val="single" w:sz="4" w:space="0" w:color="9BC2E6"/>
              <w:left w:val="nil"/>
              <w:bottom w:val="single" w:sz="4" w:space="0" w:color="9BC2E6"/>
              <w:right w:val="nil"/>
            </w:tcBorders>
            <w:noWrap/>
            <w:vAlign w:val="center"/>
            <w:hideMark/>
          </w:tcPr>
          <w:p w14:paraId="27E79AC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noWrap/>
            <w:vAlign w:val="center"/>
            <w:hideMark/>
          </w:tcPr>
          <w:p w14:paraId="7B29608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002F4EA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286CD7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8845BA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8BD6D0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159</w:t>
            </w:r>
          </w:p>
        </w:tc>
        <w:tc>
          <w:tcPr>
            <w:tcW w:w="602" w:type="pct"/>
            <w:tcBorders>
              <w:top w:val="single" w:sz="4" w:space="0" w:color="9BC2E6"/>
              <w:left w:val="nil"/>
              <w:bottom w:val="single" w:sz="4" w:space="0" w:color="9BC2E6"/>
              <w:right w:val="nil"/>
            </w:tcBorders>
            <w:shd w:val="clear" w:color="auto" w:fill="DDEBF7"/>
            <w:noWrap/>
            <w:vAlign w:val="center"/>
            <w:hideMark/>
          </w:tcPr>
          <w:p w14:paraId="060BE74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67</w:t>
            </w:r>
          </w:p>
        </w:tc>
        <w:tc>
          <w:tcPr>
            <w:tcW w:w="722" w:type="pct"/>
            <w:tcBorders>
              <w:top w:val="single" w:sz="4" w:space="0" w:color="9BC2E6"/>
              <w:left w:val="nil"/>
              <w:bottom w:val="single" w:sz="4" w:space="0" w:color="9BC2E6"/>
              <w:right w:val="nil"/>
            </w:tcBorders>
            <w:shd w:val="clear" w:color="auto" w:fill="DDEBF7"/>
            <w:noWrap/>
            <w:vAlign w:val="center"/>
            <w:hideMark/>
          </w:tcPr>
          <w:p w14:paraId="11B46AC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1.7E+05</w:t>
            </w:r>
          </w:p>
        </w:tc>
        <w:tc>
          <w:tcPr>
            <w:tcW w:w="722" w:type="pct"/>
            <w:tcBorders>
              <w:top w:val="single" w:sz="4" w:space="0" w:color="9BC2E6"/>
              <w:left w:val="nil"/>
              <w:bottom w:val="single" w:sz="4" w:space="0" w:color="9BC2E6"/>
              <w:right w:val="nil"/>
            </w:tcBorders>
            <w:shd w:val="clear" w:color="auto" w:fill="DDEBF7"/>
            <w:noWrap/>
            <w:vAlign w:val="center"/>
            <w:hideMark/>
          </w:tcPr>
          <w:p w14:paraId="51723CC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1.7E+05</w:t>
            </w:r>
          </w:p>
        </w:tc>
        <w:tc>
          <w:tcPr>
            <w:tcW w:w="626" w:type="pct"/>
            <w:tcBorders>
              <w:top w:val="single" w:sz="4" w:space="0" w:color="9BC2E6"/>
              <w:left w:val="nil"/>
              <w:bottom w:val="single" w:sz="4" w:space="0" w:color="9BC2E6"/>
              <w:right w:val="nil"/>
            </w:tcBorders>
            <w:shd w:val="clear" w:color="auto" w:fill="DDEBF7"/>
            <w:noWrap/>
            <w:vAlign w:val="center"/>
            <w:hideMark/>
          </w:tcPr>
          <w:p w14:paraId="26924CE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559CECA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r>
      <w:tr w:rsidR="00FB6EBF" w14:paraId="5DDE2BD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1E95F4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0F8A48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DCD65D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155</w:t>
            </w:r>
          </w:p>
        </w:tc>
        <w:tc>
          <w:tcPr>
            <w:tcW w:w="602" w:type="pct"/>
            <w:tcBorders>
              <w:top w:val="single" w:sz="4" w:space="0" w:color="9BC2E6"/>
              <w:left w:val="nil"/>
              <w:bottom w:val="single" w:sz="4" w:space="0" w:color="9BC2E6"/>
              <w:right w:val="nil"/>
            </w:tcBorders>
            <w:noWrap/>
            <w:vAlign w:val="center"/>
            <w:hideMark/>
          </w:tcPr>
          <w:p w14:paraId="0BC9319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71</w:t>
            </w:r>
          </w:p>
        </w:tc>
        <w:tc>
          <w:tcPr>
            <w:tcW w:w="722" w:type="pct"/>
            <w:tcBorders>
              <w:top w:val="single" w:sz="4" w:space="0" w:color="9BC2E6"/>
              <w:left w:val="nil"/>
              <w:bottom w:val="single" w:sz="4" w:space="0" w:color="9BC2E6"/>
              <w:right w:val="nil"/>
            </w:tcBorders>
            <w:noWrap/>
            <w:vAlign w:val="center"/>
            <w:hideMark/>
          </w:tcPr>
          <w:p w14:paraId="4081309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1.5E+05</w:t>
            </w:r>
          </w:p>
        </w:tc>
        <w:tc>
          <w:tcPr>
            <w:tcW w:w="722" w:type="pct"/>
            <w:tcBorders>
              <w:top w:val="single" w:sz="4" w:space="0" w:color="9BC2E6"/>
              <w:left w:val="nil"/>
              <w:bottom w:val="single" w:sz="4" w:space="0" w:color="9BC2E6"/>
              <w:right w:val="nil"/>
            </w:tcBorders>
            <w:noWrap/>
            <w:vAlign w:val="center"/>
            <w:hideMark/>
          </w:tcPr>
          <w:p w14:paraId="3731376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1.5E+05</w:t>
            </w:r>
          </w:p>
        </w:tc>
        <w:tc>
          <w:tcPr>
            <w:tcW w:w="626" w:type="pct"/>
            <w:tcBorders>
              <w:top w:val="single" w:sz="4" w:space="0" w:color="9BC2E6"/>
              <w:left w:val="nil"/>
              <w:bottom w:val="single" w:sz="4" w:space="0" w:color="9BC2E6"/>
              <w:right w:val="nil"/>
            </w:tcBorders>
            <w:noWrap/>
            <w:vAlign w:val="center"/>
            <w:hideMark/>
          </w:tcPr>
          <w:p w14:paraId="7626D5C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noWrap/>
            <w:vAlign w:val="center"/>
            <w:hideMark/>
          </w:tcPr>
          <w:p w14:paraId="4AE5684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r>
      <w:tr w:rsidR="00FB6EBF" w14:paraId="1DB261A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F45560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20188A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FE5620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157</w:t>
            </w:r>
          </w:p>
        </w:tc>
        <w:tc>
          <w:tcPr>
            <w:tcW w:w="602" w:type="pct"/>
            <w:tcBorders>
              <w:top w:val="single" w:sz="4" w:space="0" w:color="9BC2E6"/>
              <w:left w:val="nil"/>
              <w:bottom w:val="single" w:sz="4" w:space="0" w:color="auto"/>
              <w:right w:val="nil"/>
            </w:tcBorders>
            <w:shd w:val="clear" w:color="auto" w:fill="DDEBF7"/>
            <w:noWrap/>
            <w:vAlign w:val="center"/>
            <w:hideMark/>
          </w:tcPr>
          <w:p w14:paraId="7DEDEF0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auto"/>
              <w:right w:val="nil"/>
            </w:tcBorders>
            <w:shd w:val="clear" w:color="auto" w:fill="DDEBF7"/>
            <w:noWrap/>
            <w:vAlign w:val="center"/>
            <w:hideMark/>
          </w:tcPr>
          <w:p w14:paraId="2BF77C2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1.6E+05</w:t>
            </w:r>
          </w:p>
        </w:tc>
        <w:tc>
          <w:tcPr>
            <w:tcW w:w="722" w:type="pct"/>
            <w:tcBorders>
              <w:top w:val="single" w:sz="4" w:space="0" w:color="9BC2E6"/>
              <w:left w:val="nil"/>
              <w:bottom w:val="single" w:sz="4" w:space="0" w:color="auto"/>
              <w:right w:val="nil"/>
            </w:tcBorders>
            <w:shd w:val="clear" w:color="auto" w:fill="DDEBF7"/>
            <w:noWrap/>
            <w:vAlign w:val="center"/>
            <w:hideMark/>
          </w:tcPr>
          <w:p w14:paraId="5063401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1.6E+05</w:t>
            </w:r>
          </w:p>
        </w:tc>
        <w:tc>
          <w:tcPr>
            <w:tcW w:w="626" w:type="pct"/>
            <w:tcBorders>
              <w:top w:val="single" w:sz="4" w:space="0" w:color="9BC2E6"/>
              <w:left w:val="nil"/>
              <w:bottom w:val="single" w:sz="4" w:space="0" w:color="auto"/>
              <w:right w:val="nil"/>
            </w:tcBorders>
            <w:shd w:val="clear" w:color="auto" w:fill="DDEBF7"/>
            <w:noWrap/>
            <w:vAlign w:val="center"/>
            <w:hideMark/>
          </w:tcPr>
          <w:p w14:paraId="0A9E43E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749F48A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r>
      <w:tr w:rsidR="00FB6EBF" w14:paraId="3B98E56A"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5F58B4E8"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69210A6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39A4294" w14:textId="57040663" w:rsidR="00FB6EBF" w:rsidRDefault="0074653C" w:rsidP="0074653C">
            <w:pPr>
              <w:spacing w:after="0"/>
              <w:ind w:firstLine="0"/>
              <w:rPr>
                <w:rFonts w:eastAsia="Times New Roman" w:cs="Calibri"/>
                <w:color w:val="000000"/>
                <w:sz w:val="18"/>
                <w:szCs w:val="18"/>
              </w:rPr>
            </w:pPr>
            <w:r>
              <w:rPr>
                <w:rFonts w:eastAsia="Times New Roman" w:cs="Calibri"/>
                <w:color w:val="000000"/>
                <w:sz w:val="18"/>
                <w:szCs w:val="18"/>
              </w:rPr>
              <w:t>1</w:t>
            </w:r>
            <w:r w:rsidR="00FB6EBF">
              <w:rPr>
                <w:rFonts w:eastAsia="Times New Roman" w:cs="Calibri"/>
                <w:color w:val="000000"/>
                <w:sz w:val="18"/>
                <w:szCs w:val="18"/>
              </w:rPr>
              <w:t>98</w:t>
            </w:r>
          </w:p>
        </w:tc>
        <w:tc>
          <w:tcPr>
            <w:tcW w:w="602" w:type="pct"/>
            <w:tcBorders>
              <w:top w:val="single" w:sz="4" w:space="0" w:color="auto"/>
              <w:left w:val="nil"/>
              <w:bottom w:val="single" w:sz="4" w:space="0" w:color="9BC2E6"/>
              <w:right w:val="nil"/>
            </w:tcBorders>
            <w:noWrap/>
            <w:vAlign w:val="center"/>
            <w:hideMark/>
          </w:tcPr>
          <w:p w14:paraId="3FF9041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auto"/>
              <w:left w:val="nil"/>
              <w:bottom w:val="single" w:sz="4" w:space="0" w:color="9BC2E6"/>
              <w:right w:val="nil"/>
            </w:tcBorders>
            <w:noWrap/>
            <w:vAlign w:val="center"/>
            <w:hideMark/>
          </w:tcPr>
          <w:p w14:paraId="4F1E44B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2.1E+05</w:t>
            </w:r>
          </w:p>
        </w:tc>
        <w:tc>
          <w:tcPr>
            <w:tcW w:w="722" w:type="pct"/>
            <w:tcBorders>
              <w:top w:val="single" w:sz="4" w:space="0" w:color="auto"/>
              <w:left w:val="nil"/>
              <w:bottom w:val="single" w:sz="4" w:space="0" w:color="9BC2E6"/>
              <w:right w:val="nil"/>
            </w:tcBorders>
            <w:noWrap/>
            <w:vAlign w:val="center"/>
            <w:hideMark/>
          </w:tcPr>
          <w:p w14:paraId="573EE4F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2.1E+05</w:t>
            </w:r>
          </w:p>
        </w:tc>
        <w:tc>
          <w:tcPr>
            <w:tcW w:w="626" w:type="pct"/>
            <w:tcBorders>
              <w:top w:val="single" w:sz="4" w:space="0" w:color="auto"/>
              <w:left w:val="nil"/>
              <w:bottom w:val="single" w:sz="4" w:space="0" w:color="9BC2E6"/>
              <w:right w:val="nil"/>
            </w:tcBorders>
            <w:noWrap/>
            <w:vAlign w:val="center"/>
            <w:hideMark/>
          </w:tcPr>
          <w:p w14:paraId="22E2B25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auto"/>
              <w:left w:val="nil"/>
              <w:bottom w:val="single" w:sz="4" w:space="0" w:color="9BC2E6"/>
              <w:right w:val="single" w:sz="4" w:space="0" w:color="9BC2E6"/>
            </w:tcBorders>
            <w:noWrap/>
            <w:vAlign w:val="center"/>
            <w:hideMark/>
          </w:tcPr>
          <w:p w14:paraId="6DDFBE6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050546B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3A5E58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E644E7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922984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152</w:t>
            </w:r>
          </w:p>
        </w:tc>
        <w:tc>
          <w:tcPr>
            <w:tcW w:w="602" w:type="pct"/>
            <w:tcBorders>
              <w:top w:val="single" w:sz="4" w:space="0" w:color="9BC2E6"/>
              <w:left w:val="nil"/>
              <w:bottom w:val="single" w:sz="4" w:space="0" w:color="9BC2E6"/>
              <w:right w:val="nil"/>
            </w:tcBorders>
            <w:shd w:val="clear" w:color="auto" w:fill="DDEBF7"/>
            <w:noWrap/>
            <w:vAlign w:val="center"/>
            <w:hideMark/>
          </w:tcPr>
          <w:p w14:paraId="2F3890F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shd w:val="clear" w:color="auto" w:fill="DDEBF7"/>
            <w:noWrap/>
            <w:vAlign w:val="center"/>
            <w:hideMark/>
          </w:tcPr>
          <w:p w14:paraId="281F38C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1.4E+05</w:t>
            </w:r>
          </w:p>
        </w:tc>
        <w:tc>
          <w:tcPr>
            <w:tcW w:w="722" w:type="pct"/>
            <w:tcBorders>
              <w:top w:val="single" w:sz="4" w:space="0" w:color="9BC2E6"/>
              <w:left w:val="nil"/>
              <w:bottom w:val="single" w:sz="4" w:space="0" w:color="9BC2E6"/>
              <w:right w:val="nil"/>
            </w:tcBorders>
            <w:shd w:val="clear" w:color="auto" w:fill="DDEBF7"/>
            <w:noWrap/>
            <w:vAlign w:val="center"/>
            <w:hideMark/>
          </w:tcPr>
          <w:p w14:paraId="50D17E8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1.4E+05</w:t>
            </w:r>
          </w:p>
        </w:tc>
        <w:tc>
          <w:tcPr>
            <w:tcW w:w="626" w:type="pct"/>
            <w:tcBorders>
              <w:top w:val="single" w:sz="4" w:space="0" w:color="9BC2E6"/>
              <w:left w:val="nil"/>
              <w:bottom w:val="single" w:sz="4" w:space="0" w:color="9BC2E6"/>
              <w:right w:val="nil"/>
            </w:tcBorders>
            <w:shd w:val="clear" w:color="auto" w:fill="DDEBF7"/>
            <w:noWrap/>
            <w:vAlign w:val="center"/>
            <w:hideMark/>
          </w:tcPr>
          <w:p w14:paraId="0FF0249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0AB9628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0BF4888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677598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BB2C24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3D4BC2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169</w:t>
            </w:r>
          </w:p>
        </w:tc>
        <w:tc>
          <w:tcPr>
            <w:tcW w:w="602" w:type="pct"/>
            <w:tcBorders>
              <w:top w:val="single" w:sz="4" w:space="0" w:color="9BC2E6"/>
              <w:left w:val="nil"/>
              <w:bottom w:val="single" w:sz="4" w:space="0" w:color="9BC2E6"/>
              <w:right w:val="nil"/>
            </w:tcBorders>
            <w:noWrap/>
            <w:vAlign w:val="center"/>
            <w:hideMark/>
          </w:tcPr>
          <w:p w14:paraId="0343A04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9BC2E6"/>
              <w:left w:val="nil"/>
              <w:bottom w:val="single" w:sz="4" w:space="0" w:color="9BC2E6"/>
              <w:right w:val="nil"/>
            </w:tcBorders>
            <w:noWrap/>
            <w:vAlign w:val="center"/>
            <w:hideMark/>
          </w:tcPr>
          <w:p w14:paraId="54698C4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1.6E+05</w:t>
            </w:r>
          </w:p>
        </w:tc>
        <w:tc>
          <w:tcPr>
            <w:tcW w:w="722" w:type="pct"/>
            <w:tcBorders>
              <w:top w:val="single" w:sz="4" w:space="0" w:color="9BC2E6"/>
              <w:left w:val="nil"/>
              <w:bottom w:val="single" w:sz="4" w:space="0" w:color="9BC2E6"/>
              <w:right w:val="nil"/>
            </w:tcBorders>
            <w:noWrap/>
            <w:vAlign w:val="center"/>
            <w:hideMark/>
          </w:tcPr>
          <w:p w14:paraId="7037659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1.6E+05</w:t>
            </w:r>
          </w:p>
        </w:tc>
        <w:tc>
          <w:tcPr>
            <w:tcW w:w="626" w:type="pct"/>
            <w:tcBorders>
              <w:top w:val="single" w:sz="4" w:space="0" w:color="9BC2E6"/>
              <w:left w:val="nil"/>
              <w:bottom w:val="single" w:sz="4" w:space="0" w:color="9BC2E6"/>
              <w:right w:val="nil"/>
            </w:tcBorders>
            <w:noWrap/>
            <w:vAlign w:val="center"/>
            <w:hideMark/>
          </w:tcPr>
          <w:p w14:paraId="18426FD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noWrap/>
            <w:vAlign w:val="center"/>
            <w:hideMark/>
          </w:tcPr>
          <w:p w14:paraId="47C92DF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0186359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F25DD2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2AA14F7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973956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166</w:t>
            </w:r>
          </w:p>
        </w:tc>
        <w:tc>
          <w:tcPr>
            <w:tcW w:w="602" w:type="pct"/>
            <w:tcBorders>
              <w:top w:val="single" w:sz="4" w:space="0" w:color="9BC2E6"/>
              <w:left w:val="nil"/>
              <w:bottom w:val="single" w:sz="4" w:space="0" w:color="auto"/>
              <w:right w:val="nil"/>
            </w:tcBorders>
            <w:shd w:val="clear" w:color="auto" w:fill="DDEBF7"/>
            <w:noWrap/>
            <w:vAlign w:val="center"/>
            <w:hideMark/>
          </w:tcPr>
          <w:p w14:paraId="32384BB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34BD928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1.8E+05</w:t>
            </w:r>
          </w:p>
        </w:tc>
        <w:tc>
          <w:tcPr>
            <w:tcW w:w="722" w:type="pct"/>
            <w:tcBorders>
              <w:top w:val="single" w:sz="4" w:space="0" w:color="9BC2E6"/>
              <w:left w:val="nil"/>
              <w:bottom w:val="single" w:sz="4" w:space="0" w:color="auto"/>
              <w:right w:val="nil"/>
            </w:tcBorders>
            <w:shd w:val="clear" w:color="auto" w:fill="DDEBF7"/>
            <w:noWrap/>
            <w:vAlign w:val="center"/>
            <w:hideMark/>
          </w:tcPr>
          <w:p w14:paraId="67AA55B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1.8E+05</w:t>
            </w:r>
          </w:p>
        </w:tc>
        <w:tc>
          <w:tcPr>
            <w:tcW w:w="626" w:type="pct"/>
            <w:tcBorders>
              <w:top w:val="single" w:sz="4" w:space="0" w:color="9BC2E6"/>
              <w:left w:val="nil"/>
              <w:bottom w:val="single" w:sz="4" w:space="0" w:color="auto"/>
              <w:right w:val="nil"/>
            </w:tcBorders>
            <w:shd w:val="clear" w:color="auto" w:fill="DDEBF7"/>
            <w:noWrap/>
            <w:vAlign w:val="center"/>
            <w:hideMark/>
          </w:tcPr>
          <w:p w14:paraId="0CA6910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6D1609E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048B4EF5"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14C29988"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0888A85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7DADC2F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198</w:t>
            </w:r>
          </w:p>
        </w:tc>
        <w:tc>
          <w:tcPr>
            <w:tcW w:w="602" w:type="pct"/>
            <w:tcBorders>
              <w:top w:val="single" w:sz="4" w:space="0" w:color="auto"/>
              <w:left w:val="nil"/>
              <w:bottom w:val="single" w:sz="4" w:space="0" w:color="9BC2E6"/>
              <w:right w:val="nil"/>
            </w:tcBorders>
            <w:noWrap/>
            <w:vAlign w:val="center"/>
            <w:hideMark/>
          </w:tcPr>
          <w:p w14:paraId="0E1E55C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auto"/>
              <w:left w:val="nil"/>
              <w:bottom w:val="single" w:sz="4" w:space="0" w:color="9BC2E6"/>
              <w:right w:val="nil"/>
            </w:tcBorders>
            <w:noWrap/>
            <w:vAlign w:val="center"/>
            <w:hideMark/>
          </w:tcPr>
          <w:p w14:paraId="3CCD070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2.2E+05</w:t>
            </w:r>
          </w:p>
        </w:tc>
        <w:tc>
          <w:tcPr>
            <w:tcW w:w="722" w:type="pct"/>
            <w:tcBorders>
              <w:top w:val="single" w:sz="4" w:space="0" w:color="auto"/>
              <w:left w:val="nil"/>
              <w:bottom w:val="single" w:sz="4" w:space="0" w:color="9BC2E6"/>
              <w:right w:val="nil"/>
            </w:tcBorders>
            <w:noWrap/>
            <w:vAlign w:val="center"/>
            <w:hideMark/>
          </w:tcPr>
          <w:p w14:paraId="2092CA8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2.2E+05</w:t>
            </w:r>
          </w:p>
        </w:tc>
        <w:tc>
          <w:tcPr>
            <w:tcW w:w="626" w:type="pct"/>
            <w:tcBorders>
              <w:top w:val="single" w:sz="4" w:space="0" w:color="auto"/>
              <w:left w:val="nil"/>
              <w:bottom w:val="single" w:sz="4" w:space="0" w:color="9BC2E6"/>
              <w:right w:val="nil"/>
            </w:tcBorders>
            <w:noWrap/>
            <w:vAlign w:val="center"/>
            <w:hideMark/>
          </w:tcPr>
          <w:p w14:paraId="3A700E4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auto"/>
              <w:left w:val="nil"/>
              <w:bottom w:val="single" w:sz="4" w:space="0" w:color="9BC2E6"/>
              <w:right w:val="single" w:sz="4" w:space="0" w:color="9BC2E6"/>
            </w:tcBorders>
            <w:noWrap/>
            <w:vAlign w:val="center"/>
            <w:hideMark/>
          </w:tcPr>
          <w:p w14:paraId="77E0C24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7764023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F60C30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E26BBF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F058CB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177</w:t>
            </w:r>
          </w:p>
        </w:tc>
        <w:tc>
          <w:tcPr>
            <w:tcW w:w="602" w:type="pct"/>
            <w:tcBorders>
              <w:top w:val="single" w:sz="4" w:space="0" w:color="9BC2E6"/>
              <w:left w:val="nil"/>
              <w:bottom w:val="single" w:sz="4" w:space="0" w:color="9BC2E6"/>
              <w:right w:val="nil"/>
            </w:tcBorders>
            <w:shd w:val="clear" w:color="auto" w:fill="DDEBF7"/>
            <w:noWrap/>
            <w:vAlign w:val="center"/>
            <w:hideMark/>
          </w:tcPr>
          <w:p w14:paraId="72F4BCF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73</w:t>
            </w:r>
          </w:p>
        </w:tc>
        <w:tc>
          <w:tcPr>
            <w:tcW w:w="722" w:type="pct"/>
            <w:tcBorders>
              <w:top w:val="single" w:sz="4" w:space="0" w:color="9BC2E6"/>
              <w:left w:val="nil"/>
              <w:bottom w:val="single" w:sz="4" w:space="0" w:color="9BC2E6"/>
              <w:right w:val="nil"/>
            </w:tcBorders>
            <w:shd w:val="clear" w:color="auto" w:fill="DDEBF7"/>
            <w:noWrap/>
            <w:vAlign w:val="center"/>
            <w:hideMark/>
          </w:tcPr>
          <w:p w14:paraId="32026A8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1.9E+05</w:t>
            </w:r>
          </w:p>
        </w:tc>
        <w:tc>
          <w:tcPr>
            <w:tcW w:w="722" w:type="pct"/>
            <w:tcBorders>
              <w:top w:val="single" w:sz="4" w:space="0" w:color="9BC2E6"/>
              <w:left w:val="nil"/>
              <w:bottom w:val="single" w:sz="4" w:space="0" w:color="9BC2E6"/>
              <w:right w:val="nil"/>
            </w:tcBorders>
            <w:shd w:val="clear" w:color="auto" w:fill="DDEBF7"/>
            <w:noWrap/>
            <w:vAlign w:val="center"/>
            <w:hideMark/>
          </w:tcPr>
          <w:p w14:paraId="21BDC7B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1.9E+05</w:t>
            </w:r>
          </w:p>
        </w:tc>
        <w:tc>
          <w:tcPr>
            <w:tcW w:w="626" w:type="pct"/>
            <w:tcBorders>
              <w:top w:val="single" w:sz="4" w:space="0" w:color="9BC2E6"/>
              <w:left w:val="nil"/>
              <w:bottom w:val="single" w:sz="4" w:space="0" w:color="9BC2E6"/>
              <w:right w:val="nil"/>
            </w:tcBorders>
            <w:shd w:val="clear" w:color="auto" w:fill="DDEBF7"/>
            <w:noWrap/>
            <w:vAlign w:val="center"/>
            <w:hideMark/>
          </w:tcPr>
          <w:p w14:paraId="08A4597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24088F0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20525D5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2B5EFC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8BD034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634A8E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203</w:t>
            </w:r>
          </w:p>
        </w:tc>
        <w:tc>
          <w:tcPr>
            <w:tcW w:w="602" w:type="pct"/>
            <w:tcBorders>
              <w:top w:val="single" w:sz="4" w:space="0" w:color="9BC2E6"/>
              <w:left w:val="nil"/>
              <w:bottom w:val="single" w:sz="4" w:space="0" w:color="9BC2E6"/>
              <w:right w:val="nil"/>
            </w:tcBorders>
            <w:noWrap/>
            <w:vAlign w:val="center"/>
            <w:hideMark/>
          </w:tcPr>
          <w:p w14:paraId="5D401FB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9BC2E6"/>
              <w:right w:val="nil"/>
            </w:tcBorders>
            <w:noWrap/>
            <w:vAlign w:val="center"/>
            <w:hideMark/>
          </w:tcPr>
          <w:p w14:paraId="000CED0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2.3E+05</w:t>
            </w:r>
          </w:p>
        </w:tc>
        <w:tc>
          <w:tcPr>
            <w:tcW w:w="722" w:type="pct"/>
            <w:tcBorders>
              <w:top w:val="single" w:sz="4" w:space="0" w:color="9BC2E6"/>
              <w:left w:val="nil"/>
              <w:bottom w:val="single" w:sz="4" w:space="0" w:color="9BC2E6"/>
              <w:right w:val="nil"/>
            </w:tcBorders>
            <w:noWrap/>
            <w:vAlign w:val="center"/>
            <w:hideMark/>
          </w:tcPr>
          <w:p w14:paraId="0AEDAE3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2.3E+05</w:t>
            </w:r>
          </w:p>
        </w:tc>
        <w:tc>
          <w:tcPr>
            <w:tcW w:w="626" w:type="pct"/>
            <w:tcBorders>
              <w:top w:val="single" w:sz="4" w:space="0" w:color="9BC2E6"/>
              <w:left w:val="nil"/>
              <w:bottom w:val="single" w:sz="4" w:space="0" w:color="9BC2E6"/>
              <w:right w:val="nil"/>
            </w:tcBorders>
            <w:noWrap/>
            <w:vAlign w:val="center"/>
            <w:hideMark/>
          </w:tcPr>
          <w:p w14:paraId="5B42105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0.0</w:t>
            </w:r>
          </w:p>
        </w:tc>
        <w:tc>
          <w:tcPr>
            <w:tcW w:w="574" w:type="pct"/>
            <w:tcBorders>
              <w:top w:val="single" w:sz="4" w:space="0" w:color="9BC2E6"/>
              <w:left w:val="nil"/>
              <w:bottom w:val="single" w:sz="4" w:space="0" w:color="9BC2E6"/>
              <w:right w:val="single" w:sz="4" w:space="0" w:color="9BC2E6"/>
            </w:tcBorders>
            <w:noWrap/>
            <w:vAlign w:val="center"/>
            <w:hideMark/>
          </w:tcPr>
          <w:p w14:paraId="107980E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r w:rsidR="00FB6EBF" w14:paraId="33BE8AB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2D349B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EBECD8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8DFF07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165</w:t>
            </w:r>
          </w:p>
        </w:tc>
        <w:tc>
          <w:tcPr>
            <w:tcW w:w="602" w:type="pct"/>
            <w:tcBorders>
              <w:top w:val="single" w:sz="4" w:space="0" w:color="9BC2E6"/>
              <w:left w:val="nil"/>
              <w:bottom w:val="single" w:sz="4" w:space="0" w:color="auto"/>
              <w:right w:val="nil"/>
            </w:tcBorders>
            <w:shd w:val="clear" w:color="auto" w:fill="DDEBF7"/>
            <w:noWrap/>
            <w:vAlign w:val="center"/>
            <w:hideMark/>
          </w:tcPr>
          <w:p w14:paraId="1219BE9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73</w:t>
            </w:r>
          </w:p>
        </w:tc>
        <w:tc>
          <w:tcPr>
            <w:tcW w:w="722" w:type="pct"/>
            <w:tcBorders>
              <w:top w:val="single" w:sz="4" w:space="0" w:color="9BC2E6"/>
              <w:left w:val="nil"/>
              <w:bottom w:val="single" w:sz="4" w:space="0" w:color="auto"/>
              <w:right w:val="nil"/>
            </w:tcBorders>
            <w:shd w:val="clear" w:color="auto" w:fill="DDEBF7"/>
            <w:noWrap/>
            <w:vAlign w:val="center"/>
            <w:hideMark/>
          </w:tcPr>
          <w:p w14:paraId="00B1257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1.7E+05</w:t>
            </w:r>
          </w:p>
        </w:tc>
        <w:tc>
          <w:tcPr>
            <w:tcW w:w="722" w:type="pct"/>
            <w:tcBorders>
              <w:top w:val="single" w:sz="4" w:space="0" w:color="9BC2E6"/>
              <w:left w:val="nil"/>
              <w:bottom w:val="single" w:sz="4" w:space="0" w:color="auto"/>
              <w:right w:val="nil"/>
            </w:tcBorders>
            <w:shd w:val="clear" w:color="auto" w:fill="DDEBF7"/>
            <w:noWrap/>
            <w:vAlign w:val="center"/>
            <w:hideMark/>
          </w:tcPr>
          <w:p w14:paraId="26F5DBD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1.7E+05</w:t>
            </w:r>
          </w:p>
        </w:tc>
        <w:tc>
          <w:tcPr>
            <w:tcW w:w="626" w:type="pct"/>
            <w:tcBorders>
              <w:top w:val="single" w:sz="4" w:space="0" w:color="9BC2E6"/>
              <w:left w:val="nil"/>
              <w:bottom w:val="single" w:sz="4" w:space="0" w:color="auto"/>
              <w:right w:val="nil"/>
            </w:tcBorders>
            <w:shd w:val="clear" w:color="auto" w:fill="DDEBF7"/>
            <w:noWrap/>
            <w:vAlign w:val="center"/>
            <w:hideMark/>
          </w:tcPr>
          <w:p w14:paraId="410033C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3FD0439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0.1</w:t>
            </w:r>
          </w:p>
        </w:tc>
      </w:tr>
    </w:tbl>
    <w:p w14:paraId="2FDB8C08"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30 ML in 2015; 57 ML in 2040; and 95 ML in 2070.</w:t>
      </w:r>
    </w:p>
    <w:p w14:paraId="1497DFAF" w14:textId="77777777" w:rsidR="00FB6EBF" w:rsidRDefault="00FB6EBF" w:rsidP="00FB6EBF">
      <w:pPr>
        <w:rPr>
          <w:sz w:val="20"/>
          <w:szCs w:val="20"/>
        </w:rPr>
      </w:pPr>
      <w:r>
        <w:rPr>
          <w:sz w:val="20"/>
          <w:szCs w:val="20"/>
          <w:vertAlign w:val="superscript"/>
        </w:rPr>
        <w:t>b</w:t>
      </w:r>
      <w:r>
        <w:rPr>
          <w:sz w:val="20"/>
          <w:szCs w:val="20"/>
        </w:rPr>
        <w:t>Piped water use was estimated to be 75 ML in 2015; 141 ML in 2040; and 237 ML in 2070.</w:t>
      </w:r>
    </w:p>
    <w:p w14:paraId="216CE8B6" w14:textId="77777777" w:rsidR="00FB6EBF" w:rsidRDefault="00FB6EBF" w:rsidP="00FB6EBF"/>
    <w:p w14:paraId="6E75FB22" w14:textId="41CBCB08"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15</w:t>
      </w:r>
      <w:r w:rsidR="00F8587E">
        <w:rPr>
          <w:noProof/>
        </w:rPr>
        <w:fldChar w:fldCharType="end"/>
      </w:r>
      <w:r>
        <w:t xml:space="preserve"> Kugluktuk.</w:t>
      </w:r>
    </w:p>
    <w:tbl>
      <w:tblPr>
        <w:tblW w:w="5000" w:type="pct"/>
        <w:tblLook w:val="04A0" w:firstRow="1" w:lastRow="0" w:firstColumn="1" w:lastColumn="0" w:noHBand="0" w:noVBand="1"/>
      </w:tblPr>
      <w:tblGrid>
        <w:gridCol w:w="1049"/>
        <w:gridCol w:w="1103"/>
        <w:gridCol w:w="1207"/>
        <w:gridCol w:w="1059"/>
        <w:gridCol w:w="1477"/>
        <w:gridCol w:w="1383"/>
        <w:gridCol w:w="1199"/>
        <w:gridCol w:w="1099"/>
      </w:tblGrid>
      <w:tr w:rsidR="00FB6EBF" w14:paraId="4B3E0491" w14:textId="77777777" w:rsidTr="00FB6EBF">
        <w:trPr>
          <w:trHeight w:val="30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255516CC"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4C585FFC"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75671226"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3" w:type="pct"/>
            <w:tcBorders>
              <w:top w:val="single" w:sz="4" w:space="0" w:color="auto"/>
              <w:left w:val="nil"/>
              <w:bottom w:val="single" w:sz="4" w:space="0" w:color="auto"/>
              <w:right w:val="nil"/>
            </w:tcBorders>
            <w:shd w:val="clear" w:color="auto" w:fill="5B9BD5"/>
            <w:vAlign w:val="center"/>
            <w:hideMark/>
          </w:tcPr>
          <w:p w14:paraId="0E302036"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71" w:type="pct"/>
            <w:tcBorders>
              <w:top w:val="single" w:sz="4" w:space="0" w:color="auto"/>
              <w:left w:val="nil"/>
              <w:bottom w:val="single" w:sz="4" w:space="0" w:color="auto"/>
              <w:right w:val="nil"/>
            </w:tcBorders>
            <w:shd w:val="clear" w:color="auto" w:fill="5B9BD5"/>
            <w:vAlign w:val="center"/>
            <w:hideMark/>
          </w:tcPr>
          <w:p w14:paraId="67507A60" w14:textId="77777777" w:rsidR="00FB6EBF" w:rsidRDefault="00FB6EBF" w:rsidP="0074653C">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1573AF03" w14:textId="77777777" w:rsidR="00FB6EBF" w:rsidRDefault="00FB6EBF" w:rsidP="0074653C">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120DBC6A"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3401FC6F" w14:textId="77777777" w:rsidR="00FB6EBF" w:rsidRDefault="00FB6EBF" w:rsidP="0074653C">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A58EA5D"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25420B24"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71B21D1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59132AB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136</w:t>
            </w:r>
          </w:p>
        </w:tc>
        <w:tc>
          <w:tcPr>
            <w:tcW w:w="553" w:type="pct"/>
            <w:tcBorders>
              <w:top w:val="single" w:sz="4" w:space="0" w:color="auto"/>
              <w:left w:val="nil"/>
              <w:bottom w:val="single" w:sz="4" w:space="0" w:color="9BC2E6"/>
              <w:right w:val="nil"/>
            </w:tcBorders>
            <w:shd w:val="clear" w:color="auto" w:fill="DDEBF7"/>
            <w:noWrap/>
            <w:vAlign w:val="center"/>
            <w:hideMark/>
          </w:tcPr>
          <w:p w14:paraId="4F597D4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83</w:t>
            </w:r>
          </w:p>
        </w:tc>
        <w:tc>
          <w:tcPr>
            <w:tcW w:w="771" w:type="pct"/>
            <w:tcBorders>
              <w:top w:val="single" w:sz="4" w:space="0" w:color="auto"/>
              <w:left w:val="nil"/>
              <w:bottom w:val="single" w:sz="4" w:space="0" w:color="9BC2E6"/>
              <w:right w:val="nil"/>
            </w:tcBorders>
            <w:shd w:val="clear" w:color="auto" w:fill="DDEBF7"/>
            <w:noWrap/>
            <w:vAlign w:val="center"/>
            <w:hideMark/>
          </w:tcPr>
          <w:p w14:paraId="3727D06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2.8E+06</w:t>
            </w:r>
          </w:p>
        </w:tc>
        <w:tc>
          <w:tcPr>
            <w:tcW w:w="722" w:type="pct"/>
            <w:tcBorders>
              <w:top w:val="single" w:sz="4" w:space="0" w:color="auto"/>
              <w:left w:val="nil"/>
              <w:bottom w:val="single" w:sz="4" w:space="0" w:color="9BC2E6"/>
              <w:right w:val="nil"/>
            </w:tcBorders>
            <w:shd w:val="clear" w:color="auto" w:fill="DDEBF7"/>
            <w:noWrap/>
            <w:vAlign w:val="center"/>
            <w:hideMark/>
          </w:tcPr>
          <w:p w14:paraId="0D71ECF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2.8E+06</w:t>
            </w:r>
          </w:p>
        </w:tc>
        <w:tc>
          <w:tcPr>
            <w:tcW w:w="626" w:type="pct"/>
            <w:tcBorders>
              <w:top w:val="single" w:sz="4" w:space="0" w:color="auto"/>
              <w:left w:val="nil"/>
              <w:bottom w:val="single" w:sz="4" w:space="0" w:color="9BC2E6"/>
              <w:right w:val="nil"/>
            </w:tcBorders>
            <w:shd w:val="clear" w:color="auto" w:fill="DDEBF7"/>
            <w:noWrap/>
            <w:vAlign w:val="center"/>
            <w:hideMark/>
          </w:tcPr>
          <w:p w14:paraId="669B628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7220408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01783B1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023D1E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938FFF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3ABF4C5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167</w:t>
            </w:r>
          </w:p>
        </w:tc>
        <w:tc>
          <w:tcPr>
            <w:tcW w:w="553" w:type="pct"/>
            <w:tcBorders>
              <w:top w:val="single" w:sz="4" w:space="0" w:color="9BC2E6"/>
              <w:left w:val="nil"/>
              <w:bottom w:val="single" w:sz="4" w:space="0" w:color="9BC2E6"/>
              <w:right w:val="nil"/>
            </w:tcBorders>
            <w:noWrap/>
            <w:vAlign w:val="center"/>
            <w:hideMark/>
          </w:tcPr>
          <w:p w14:paraId="57DF86C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86</w:t>
            </w:r>
          </w:p>
        </w:tc>
        <w:tc>
          <w:tcPr>
            <w:tcW w:w="771" w:type="pct"/>
            <w:tcBorders>
              <w:top w:val="single" w:sz="4" w:space="0" w:color="9BC2E6"/>
              <w:left w:val="nil"/>
              <w:bottom w:val="single" w:sz="4" w:space="0" w:color="9BC2E6"/>
              <w:right w:val="nil"/>
            </w:tcBorders>
            <w:noWrap/>
            <w:vAlign w:val="center"/>
            <w:hideMark/>
          </w:tcPr>
          <w:p w14:paraId="3541975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4.1E+06</w:t>
            </w:r>
          </w:p>
        </w:tc>
        <w:tc>
          <w:tcPr>
            <w:tcW w:w="722" w:type="pct"/>
            <w:tcBorders>
              <w:top w:val="single" w:sz="4" w:space="0" w:color="9BC2E6"/>
              <w:left w:val="nil"/>
              <w:bottom w:val="single" w:sz="4" w:space="0" w:color="9BC2E6"/>
              <w:right w:val="nil"/>
            </w:tcBorders>
            <w:noWrap/>
            <w:vAlign w:val="center"/>
            <w:hideMark/>
          </w:tcPr>
          <w:p w14:paraId="3056EC4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4.1E+06</w:t>
            </w:r>
          </w:p>
        </w:tc>
        <w:tc>
          <w:tcPr>
            <w:tcW w:w="626" w:type="pct"/>
            <w:tcBorders>
              <w:top w:val="single" w:sz="4" w:space="0" w:color="9BC2E6"/>
              <w:left w:val="nil"/>
              <w:bottom w:val="single" w:sz="4" w:space="0" w:color="9BC2E6"/>
              <w:right w:val="nil"/>
            </w:tcBorders>
            <w:noWrap/>
            <w:vAlign w:val="center"/>
            <w:hideMark/>
          </w:tcPr>
          <w:p w14:paraId="11B2F7D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noWrap/>
            <w:vAlign w:val="center"/>
            <w:hideMark/>
          </w:tcPr>
          <w:p w14:paraId="19DAFF1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4FA7515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C7ED9B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973E3F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DFDDBB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164</w:t>
            </w:r>
          </w:p>
        </w:tc>
        <w:tc>
          <w:tcPr>
            <w:tcW w:w="553" w:type="pct"/>
            <w:tcBorders>
              <w:top w:val="single" w:sz="4" w:space="0" w:color="9BC2E6"/>
              <w:left w:val="nil"/>
              <w:bottom w:val="single" w:sz="4" w:space="0" w:color="9BC2E6"/>
              <w:right w:val="nil"/>
            </w:tcBorders>
            <w:shd w:val="clear" w:color="auto" w:fill="DDEBF7"/>
            <w:noWrap/>
            <w:vAlign w:val="center"/>
            <w:hideMark/>
          </w:tcPr>
          <w:p w14:paraId="6EE3CD6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91</w:t>
            </w:r>
          </w:p>
        </w:tc>
        <w:tc>
          <w:tcPr>
            <w:tcW w:w="771" w:type="pct"/>
            <w:tcBorders>
              <w:top w:val="single" w:sz="4" w:space="0" w:color="9BC2E6"/>
              <w:left w:val="nil"/>
              <w:bottom w:val="single" w:sz="4" w:space="0" w:color="9BC2E6"/>
              <w:right w:val="nil"/>
            </w:tcBorders>
            <w:shd w:val="clear" w:color="auto" w:fill="DDEBF7"/>
            <w:noWrap/>
            <w:vAlign w:val="center"/>
            <w:hideMark/>
          </w:tcPr>
          <w:p w14:paraId="344BF04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3.7E+06</w:t>
            </w:r>
          </w:p>
        </w:tc>
        <w:tc>
          <w:tcPr>
            <w:tcW w:w="722" w:type="pct"/>
            <w:tcBorders>
              <w:top w:val="single" w:sz="4" w:space="0" w:color="9BC2E6"/>
              <w:left w:val="nil"/>
              <w:bottom w:val="single" w:sz="4" w:space="0" w:color="9BC2E6"/>
              <w:right w:val="nil"/>
            </w:tcBorders>
            <w:shd w:val="clear" w:color="auto" w:fill="DDEBF7"/>
            <w:noWrap/>
            <w:vAlign w:val="center"/>
            <w:hideMark/>
          </w:tcPr>
          <w:p w14:paraId="604D205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3.7E+06</w:t>
            </w:r>
          </w:p>
        </w:tc>
        <w:tc>
          <w:tcPr>
            <w:tcW w:w="626" w:type="pct"/>
            <w:tcBorders>
              <w:top w:val="single" w:sz="4" w:space="0" w:color="9BC2E6"/>
              <w:left w:val="nil"/>
              <w:bottom w:val="single" w:sz="4" w:space="0" w:color="9BC2E6"/>
              <w:right w:val="nil"/>
            </w:tcBorders>
            <w:shd w:val="clear" w:color="auto" w:fill="DDEBF7"/>
            <w:noWrap/>
            <w:vAlign w:val="center"/>
            <w:hideMark/>
          </w:tcPr>
          <w:p w14:paraId="09DDA57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7205D4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044589F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0E8940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583C26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AC6F9C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166</w:t>
            </w:r>
          </w:p>
        </w:tc>
        <w:tc>
          <w:tcPr>
            <w:tcW w:w="553" w:type="pct"/>
            <w:tcBorders>
              <w:top w:val="single" w:sz="4" w:space="0" w:color="9BC2E6"/>
              <w:left w:val="nil"/>
              <w:bottom w:val="single" w:sz="4" w:space="0" w:color="9BC2E6"/>
              <w:right w:val="nil"/>
            </w:tcBorders>
            <w:noWrap/>
            <w:vAlign w:val="center"/>
            <w:hideMark/>
          </w:tcPr>
          <w:p w14:paraId="7E6874B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9BC2E6"/>
              <w:left w:val="nil"/>
              <w:bottom w:val="single" w:sz="4" w:space="0" w:color="9BC2E6"/>
              <w:right w:val="nil"/>
            </w:tcBorders>
            <w:noWrap/>
            <w:vAlign w:val="center"/>
            <w:hideMark/>
          </w:tcPr>
          <w:p w14:paraId="0852B09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4.3E+06</w:t>
            </w:r>
          </w:p>
        </w:tc>
        <w:tc>
          <w:tcPr>
            <w:tcW w:w="722" w:type="pct"/>
            <w:tcBorders>
              <w:top w:val="single" w:sz="4" w:space="0" w:color="9BC2E6"/>
              <w:left w:val="nil"/>
              <w:bottom w:val="single" w:sz="4" w:space="0" w:color="9BC2E6"/>
              <w:right w:val="nil"/>
            </w:tcBorders>
            <w:noWrap/>
            <w:vAlign w:val="center"/>
            <w:hideMark/>
          </w:tcPr>
          <w:p w14:paraId="674DE43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4.3E+06</w:t>
            </w:r>
          </w:p>
        </w:tc>
        <w:tc>
          <w:tcPr>
            <w:tcW w:w="626" w:type="pct"/>
            <w:tcBorders>
              <w:top w:val="single" w:sz="4" w:space="0" w:color="9BC2E6"/>
              <w:left w:val="nil"/>
              <w:bottom w:val="single" w:sz="4" w:space="0" w:color="9BC2E6"/>
              <w:right w:val="nil"/>
            </w:tcBorders>
            <w:noWrap/>
            <w:vAlign w:val="center"/>
            <w:hideMark/>
          </w:tcPr>
          <w:p w14:paraId="32396E9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noWrap/>
            <w:vAlign w:val="center"/>
            <w:hideMark/>
          </w:tcPr>
          <w:p w14:paraId="6053A74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12C7E95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ACA988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94A5E0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5068E2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163</w:t>
            </w:r>
          </w:p>
        </w:tc>
        <w:tc>
          <w:tcPr>
            <w:tcW w:w="553" w:type="pct"/>
            <w:tcBorders>
              <w:top w:val="single" w:sz="4" w:space="0" w:color="9BC2E6"/>
              <w:left w:val="nil"/>
              <w:bottom w:val="single" w:sz="4" w:space="0" w:color="auto"/>
              <w:right w:val="nil"/>
            </w:tcBorders>
            <w:shd w:val="clear" w:color="auto" w:fill="DDEBF7"/>
            <w:noWrap/>
            <w:vAlign w:val="center"/>
            <w:hideMark/>
          </w:tcPr>
          <w:p w14:paraId="27887D4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88</w:t>
            </w:r>
          </w:p>
        </w:tc>
        <w:tc>
          <w:tcPr>
            <w:tcW w:w="771" w:type="pct"/>
            <w:tcBorders>
              <w:top w:val="single" w:sz="4" w:space="0" w:color="9BC2E6"/>
              <w:left w:val="nil"/>
              <w:bottom w:val="single" w:sz="4" w:space="0" w:color="auto"/>
              <w:right w:val="nil"/>
            </w:tcBorders>
            <w:shd w:val="clear" w:color="auto" w:fill="DDEBF7"/>
            <w:noWrap/>
            <w:vAlign w:val="center"/>
            <w:hideMark/>
          </w:tcPr>
          <w:p w14:paraId="3A3B0A7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3.8E+06</w:t>
            </w:r>
          </w:p>
        </w:tc>
        <w:tc>
          <w:tcPr>
            <w:tcW w:w="722" w:type="pct"/>
            <w:tcBorders>
              <w:top w:val="single" w:sz="4" w:space="0" w:color="9BC2E6"/>
              <w:left w:val="nil"/>
              <w:bottom w:val="single" w:sz="4" w:space="0" w:color="auto"/>
              <w:right w:val="nil"/>
            </w:tcBorders>
            <w:shd w:val="clear" w:color="auto" w:fill="DDEBF7"/>
            <w:noWrap/>
            <w:vAlign w:val="center"/>
            <w:hideMark/>
          </w:tcPr>
          <w:p w14:paraId="060CA8B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3.8E+06</w:t>
            </w:r>
          </w:p>
        </w:tc>
        <w:tc>
          <w:tcPr>
            <w:tcW w:w="626" w:type="pct"/>
            <w:tcBorders>
              <w:top w:val="single" w:sz="4" w:space="0" w:color="9BC2E6"/>
              <w:left w:val="nil"/>
              <w:bottom w:val="single" w:sz="4" w:space="0" w:color="auto"/>
              <w:right w:val="nil"/>
            </w:tcBorders>
            <w:shd w:val="clear" w:color="auto" w:fill="DDEBF7"/>
            <w:noWrap/>
            <w:vAlign w:val="center"/>
            <w:hideMark/>
          </w:tcPr>
          <w:p w14:paraId="2EB0F3C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55860DB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3D9A3397"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1A4F5E43"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71DFF7E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835F7F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196</w:t>
            </w:r>
          </w:p>
        </w:tc>
        <w:tc>
          <w:tcPr>
            <w:tcW w:w="553" w:type="pct"/>
            <w:tcBorders>
              <w:top w:val="single" w:sz="4" w:space="0" w:color="auto"/>
              <w:left w:val="nil"/>
              <w:bottom w:val="single" w:sz="4" w:space="0" w:color="9BC2E6"/>
              <w:right w:val="nil"/>
            </w:tcBorders>
            <w:noWrap/>
            <w:vAlign w:val="center"/>
            <w:hideMark/>
          </w:tcPr>
          <w:p w14:paraId="097593D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90</w:t>
            </w:r>
          </w:p>
        </w:tc>
        <w:tc>
          <w:tcPr>
            <w:tcW w:w="771" w:type="pct"/>
            <w:tcBorders>
              <w:top w:val="single" w:sz="4" w:space="0" w:color="auto"/>
              <w:left w:val="nil"/>
              <w:bottom w:val="single" w:sz="4" w:space="0" w:color="9BC2E6"/>
              <w:right w:val="nil"/>
            </w:tcBorders>
            <w:noWrap/>
            <w:vAlign w:val="center"/>
            <w:hideMark/>
          </w:tcPr>
          <w:p w14:paraId="7EB4ACC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5.4E+06</w:t>
            </w:r>
          </w:p>
        </w:tc>
        <w:tc>
          <w:tcPr>
            <w:tcW w:w="722" w:type="pct"/>
            <w:tcBorders>
              <w:top w:val="single" w:sz="4" w:space="0" w:color="auto"/>
              <w:left w:val="nil"/>
              <w:bottom w:val="single" w:sz="4" w:space="0" w:color="9BC2E6"/>
              <w:right w:val="nil"/>
            </w:tcBorders>
            <w:noWrap/>
            <w:vAlign w:val="center"/>
            <w:hideMark/>
          </w:tcPr>
          <w:p w14:paraId="7454ADF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5.4E+06</w:t>
            </w:r>
          </w:p>
        </w:tc>
        <w:tc>
          <w:tcPr>
            <w:tcW w:w="626" w:type="pct"/>
            <w:tcBorders>
              <w:top w:val="single" w:sz="4" w:space="0" w:color="auto"/>
              <w:left w:val="nil"/>
              <w:bottom w:val="single" w:sz="4" w:space="0" w:color="9BC2E6"/>
              <w:right w:val="nil"/>
            </w:tcBorders>
            <w:noWrap/>
            <w:vAlign w:val="center"/>
            <w:hideMark/>
          </w:tcPr>
          <w:p w14:paraId="6FA404E6"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auto"/>
              <w:left w:val="nil"/>
              <w:bottom w:val="single" w:sz="4" w:space="0" w:color="9BC2E6"/>
              <w:right w:val="single" w:sz="4" w:space="0" w:color="9BC2E6"/>
            </w:tcBorders>
            <w:noWrap/>
            <w:vAlign w:val="center"/>
            <w:hideMark/>
          </w:tcPr>
          <w:p w14:paraId="025CCFB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5CC389E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FBA0EF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7FDCBB7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20FFA9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178</w:t>
            </w:r>
          </w:p>
        </w:tc>
        <w:tc>
          <w:tcPr>
            <w:tcW w:w="553" w:type="pct"/>
            <w:tcBorders>
              <w:top w:val="single" w:sz="4" w:space="0" w:color="9BC2E6"/>
              <w:left w:val="nil"/>
              <w:bottom w:val="single" w:sz="4" w:space="0" w:color="9BC2E6"/>
              <w:right w:val="nil"/>
            </w:tcBorders>
            <w:shd w:val="clear" w:color="auto" w:fill="DDEBF7"/>
            <w:noWrap/>
            <w:vAlign w:val="center"/>
            <w:hideMark/>
          </w:tcPr>
          <w:p w14:paraId="4A0CC47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91</w:t>
            </w:r>
          </w:p>
        </w:tc>
        <w:tc>
          <w:tcPr>
            <w:tcW w:w="771" w:type="pct"/>
            <w:tcBorders>
              <w:top w:val="single" w:sz="4" w:space="0" w:color="9BC2E6"/>
              <w:left w:val="nil"/>
              <w:bottom w:val="single" w:sz="4" w:space="0" w:color="9BC2E6"/>
              <w:right w:val="nil"/>
            </w:tcBorders>
            <w:shd w:val="clear" w:color="auto" w:fill="DDEBF7"/>
            <w:noWrap/>
            <w:vAlign w:val="center"/>
            <w:hideMark/>
          </w:tcPr>
          <w:p w14:paraId="66DA457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4.4E+06</w:t>
            </w:r>
          </w:p>
        </w:tc>
        <w:tc>
          <w:tcPr>
            <w:tcW w:w="722" w:type="pct"/>
            <w:tcBorders>
              <w:top w:val="single" w:sz="4" w:space="0" w:color="9BC2E6"/>
              <w:left w:val="nil"/>
              <w:bottom w:val="single" w:sz="4" w:space="0" w:color="9BC2E6"/>
              <w:right w:val="nil"/>
            </w:tcBorders>
            <w:shd w:val="clear" w:color="auto" w:fill="DDEBF7"/>
            <w:noWrap/>
            <w:vAlign w:val="center"/>
            <w:hideMark/>
          </w:tcPr>
          <w:p w14:paraId="5EA7316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4.4E+06</w:t>
            </w:r>
          </w:p>
        </w:tc>
        <w:tc>
          <w:tcPr>
            <w:tcW w:w="626" w:type="pct"/>
            <w:tcBorders>
              <w:top w:val="single" w:sz="4" w:space="0" w:color="9BC2E6"/>
              <w:left w:val="nil"/>
              <w:bottom w:val="single" w:sz="4" w:space="0" w:color="9BC2E6"/>
              <w:right w:val="nil"/>
            </w:tcBorders>
            <w:shd w:val="clear" w:color="auto" w:fill="DDEBF7"/>
            <w:noWrap/>
            <w:vAlign w:val="center"/>
            <w:hideMark/>
          </w:tcPr>
          <w:p w14:paraId="4F1F3A7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7C12152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4828FD2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48D8CD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5605FC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6D4843E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157</w:t>
            </w:r>
          </w:p>
        </w:tc>
        <w:tc>
          <w:tcPr>
            <w:tcW w:w="553" w:type="pct"/>
            <w:tcBorders>
              <w:top w:val="single" w:sz="4" w:space="0" w:color="9BC2E6"/>
              <w:left w:val="nil"/>
              <w:bottom w:val="single" w:sz="4" w:space="0" w:color="9BC2E6"/>
              <w:right w:val="nil"/>
            </w:tcBorders>
            <w:noWrap/>
            <w:vAlign w:val="center"/>
            <w:hideMark/>
          </w:tcPr>
          <w:p w14:paraId="08625F4C" w14:textId="50CE465D" w:rsidR="00FB6EBF" w:rsidRDefault="0074653C" w:rsidP="0074653C">
            <w:pPr>
              <w:spacing w:after="0"/>
              <w:ind w:firstLine="0"/>
              <w:rPr>
                <w:rFonts w:eastAsia="Times New Roman" w:cs="Calibri"/>
                <w:color w:val="000000"/>
                <w:sz w:val="18"/>
                <w:szCs w:val="18"/>
              </w:rPr>
            </w:pPr>
            <w:r>
              <w:rPr>
                <w:rFonts w:eastAsia="Times New Roman" w:cs="Calibri"/>
                <w:color w:val="000000"/>
                <w:sz w:val="18"/>
                <w:szCs w:val="18"/>
              </w:rPr>
              <w:t>8</w:t>
            </w:r>
            <w:r w:rsidR="00FB6EBF">
              <w:rPr>
                <w:rFonts w:eastAsia="Times New Roman" w:cs="Calibri"/>
                <w:color w:val="000000"/>
                <w:sz w:val="18"/>
                <w:szCs w:val="18"/>
              </w:rPr>
              <w:t>7</w:t>
            </w:r>
          </w:p>
        </w:tc>
        <w:tc>
          <w:tcPr>
            <w:tcW w:w="771" w:type="pct"/>
            <w:tcBorders>
              <w:top w:val="single" w:sz="4" w:space="0" w:color="9BC2E6"/>
              <w:left w:val="nil"/>
              <w:bottom w:val="single" w:sz="4" w:space="0" w:color="9BC2E6"/>
              <w:right w:val="nil"/>
            </w:tcBorders>
            <w:noWrap/>
            <w:vAlign w:val="center"/>
            <w:hideMark/>
          </w:tcPr>
          <w:p w14:paraId="40EEA0A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3.6E+06</w:t>
            </w:r>
          </w:p>
        </w:tc>
        <w:tc>
          <w:tcPr>
            <w:tcW w:w="722" w:type="pct"/>
            <w:tcBorders>
              <w:top w:val="single" w:sz="4" w:space="0" w:color="9BC2E6"/>
              <w:left w:val="nil"/>
              <w:bottom w:val="single" w:sz="4" w:space="0" w:color="9BC2E6"/>
              <w:right w:val="nil"/>
            </w:tcBorders>
            <w:noWrap/>
            <w:vAlign w:val="center"/>
            <w:hideMark/>
          </w:tcPr>
          <w:p w14:paraId="1D97044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3.6E+06</w:t>
            </w:r>
          </w:p>
        </w:tc>
        <w:tc>
          <w:tcPr>
            <w:tcW w:w="626" w:type="pct"/>
            <w:tcBorders>
              <w:top w:val="single" w:sz="4" w:space="0" w:color="9BC2E6"/>
              <w:left w:val="nil"/>
              <w:bottom w:val="single" w:sz="4" w:space="0" w:color="9BC2E6"/>
              <w:right w:val="nil"/>
            </w:tcBorders>
            <w:noWrap/>
            <w:vAlign w:val="center"/>
            <w:hideMark/>
          </w:tcPr>
          <w:p w14:paraId="458C2C8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noWrap/>
            <w:vAlign w:val="center"/>
            <w:hideMark/>
          </w:tcPr>
          <w:p w14:paraId="2D94FFE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4DBC3B0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783C32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4E201F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D730C7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178</w:t>
            </w:r>
          </w:p>
        </w:tc>
        <w:tc>
          <w:tcPr>
            <w:tcW w:w="553" w:type="pct"/>
            <w:tcBorders>
              <w:top w:val="single" w:sz="4" w:space="0" w:color="9BC2E6"/>
              <w:left w:val="nil"/>
              <w:bottom w:val="single" w:sz="4" w:space="0" w:color="auto"/>
              <w:right w:val="nil"/>
            </w:tcBorders>
            <w:shd w:val="clear" w:color="auto" w:fill="DDEBF7"/>
            <w:noWrap/>
            <w:vAlign w:val="center"/>
            <w:hideMark/>
          </w:tcPr>
          <w:p w14:paraId="31B13A78"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91</w:t>
            </w:r>
          </w:p>
        </w:tc>
        <w:tc>
          <w:tcPr>
            <w:tcW w:w="771" w:type="pct"/>
            <w:tcBorders>
              <w:top w:val="single" w:sz="4" w:space="0" w:color="9BC2E6"/>
              <w:left w:val="nil"/>
              <w:bottom w:val="single" w:sz="4" w:space="0" w:color="auto"/>
              <w:right w:val="nil"/>
            </w:tcBorders>
            <w:shd w:val="clear" w:color="auto" w:fill="DDEBF7"/>
            <w:noWrap/>
            <w:vAlign w:val="center"/>
            <w:hideMark/>
          </w:tcPr>
          <w:p w14:paraId="771CEB4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4.5E+06</w:t>
            </w:r>
          </w:p>
        </w:tc>
        <w:tc>
          <w:tcPr>
            <w:tcW w:w="722" w:type="pct"/>
            <w:tcBorders>
              <w:top w:val="single" w:sz="4" w:space="0" w:color="9BC2E6"/>
              <w:left w:val="nil"/>
              <w:bottom w:val="single" w:sz="4" w:space="0" w:color="auto"/>
              <w:right w:val="nil"/>
            </w:tcBorders>
            <w:shd w:val="clear" w:color="auto" w:fill="DDEBF7"/>
            <w:noWrap/>
            <w:vAlign w:val="center"/>
            <w:hideMark/>
          </w:tcPr>
          <w:p w14:paraId="2B79F86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4.5E+06</w:t>
            </w:r>
          </w:p>
        </w:tc>
        <w:tc>
          <w:tcPr>
            <w:tcW w:w="626" w:type="pct"/>
            <w:tcBorders>
              <w:top w:val="single" w:sz="4" w:space="0" w:color="9BC2E6"/>
              <w:left w:val="nil"/>
              <w:bottom w:val="single" w:sz="4" w:space="0" w:color="auto"/>
              <w:right w:val="nil"/>
            </w:tcBorders>
            <w:shd w:val="clear" w:color="auto" w:fill="DDEBF7"/>
            <w:noWrap/>
            <w:vAlign w:val="center"/>
            <w:hideMark/>
          </w:tcPr>
          <w:p w14:paraId="013B4E8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5B4052F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2D8965D8"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9316AA9" w14:textId="77777777" w:rsidR="00FB6EBF" w:rsidRDefault="00FB6EBF" w:rsidP="0074653C">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07D5BD8C"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DD569C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203</w:t>
            </w:r>
          </w:p>
        </w:tc>
        <w:tc>
          <w:tcPr>
            <w:tcW w:w="553" w:type="pct"/>
            <w:tcBorders>
              <w:top w:val="single" w:sz="4" w:space="0" w:color="auto"/>
              <w:left w:val="nil"/>
              <w:bottom w:val="single" w:sz="4" w:space="0" w:color="9BC2E6"/>
              <w:right w:val="nil"/>
            </w:tcBorders>
            <w:noWrap/>
            <w:vAlign w:val="center"/>
            <w:hideMark/>
          </w:tcPr>
          <w:p w14:paraId="6F47701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99</w:t>
            </w:r>
          </w:p>
        </w:tc>
        <w:tc>
          <w:tcPr>
            <w:tcW w:w="771" w:type="pct"/>
            <w:tcBorders>
              <w:top w:val="single" w:sz="4" w:space="0" w:color="auto"/>
              <w:left w:val="nil"/>
              <w:bottom w:val="single" w:sz="4" w:space="0" w:color="9BC2E6"/>
              <w:right w:val="nil"/>
            </w:tcBorders>
            <w:noWrap/>
            <w:vAlign w:val="center"/>
            <w:hideMark/>
          </w:tcPr>
          <w:p w14:paraId="22A45E8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5.4E+06</w:t>
            </w:r>
          </w:p>
        </w:tc>
        <w:tc>
          <w:tcPr>
            <w:tcW w:w="722" w:type="pct"/>
            <w:tcBorders>
              <w:top w:val="single" w:sz="4" w:space="0" w:color="auto"/>
              <w:left w:val="nil"/>
              <w:bottom w:val="single" w:sz="4" w:space="0" w:color="9BC2E6"/>
              <w:right w:val="nil"/>
            </w:tcBorders>
            <w:noWrap/>
            <w:vAlign w:val="center"/>
            <w:hideMark/>
          </w:tcPr>
          <w:p w14:paraId="16CA323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5.4E+06</w:t>
            </w:r>
          </w:p>
        </w:tc>
        <w:tc>
          <w:tcPr>
            <w:tcW w:w="626" w:type="pct"/>
            <w:tcBorders>
              <w:top w:val="single" w:sz="4" w:space="0" w:color="auto"/>
              <w:left w:val="nil"/>
              <w:bottom w:val="single" w:sz="4" w:space="0" w:color="9BC2E6"/>
              <w:right w:val="nil"/>
            </w:tcBorders>
            <w:noWrap/>
            <w:vAlign w:val="center"/>
            <w:hideMark/>
          </w:tcPr>
          <w:p w14:paraId="65F60A8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auto"/>
              <w:left w:val="nil"/>
              <w:bottom w:val="single" w:sz="4" w:space="0" w:color="9BC2E6"/>
              <w:right w:val="single" w:sz="4" w:space="0" w:color="9BC2E6"/>
            </w:tcBorders>
            <w:noWrap/>
            <w:vAlign w:val="center"/>
            <w:hideMark/>
          </w:tcPr>
          <w:p w14:paraId="2AFFAC8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4FF53FC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B14E3E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B7856A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2A246C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178</w:t>
            </w:r>
          </w:p>
        </w:tc>
        <w:tc>
          <w:tcPr>
            <w:tcW w:w="553" w:type="pct"/>
            <w:tcBorders>
              <w:top w:val="single" w:sz="4" w:space="0" w:color="9BC2E6"/>
              <w:left w:val="nil"/>
              <w:bottom w:val="single" w:sz="4" w:space="0" w:color="9BC2E6"/>
              <w:right w:val="nil"/>
            </w:tcBorders>
            <w:shd w:val="clear" w:color="auto" w:fill="DDEBF7"/>
            <w:noWrap/>
            <w:vAlign w:val="center"/>
            <w:hideMark/>
          </w:tcPr>
          <w:p w14:paraId="7681F38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91</w:t>
            </w:r>
          </w:p>
        </w:tc>
        <w:tc>
          <w:tcPr>
            <w:tcW w:w="771" w:type="pct"/>
            <w:tcBorders>
              <w:top w:val="single" w:sz="4" w:space="0" w:color="9BC2E6"/>
              <w:left w:val="nil"/>
              <w:bottom w:val="single" w:sz="4" w:space="0" w:color="9BC2E6"/>
              <w:right w:val="nil"/>
            </w:tcBorders>
            <w:shd w:val="clear" w:color="auto" w:fill="DDEBF7"/>
            <w:noWrap/>
            <w:vAlign w:val="center"/>
            <w:hideMark/>
          </w:tcPr>
          <w:p w14:paraId="7268FEA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4.5E+06</w:t>
            </w:r>
          </w:p>
        </w:tc>
        <w:tc>
          <w:tcPr>
            <w:tcW w:w="722" w:type="pct"/>
            <w:tcBorders>
              <w:top w:val="single" w:sz="4" w:space="0" w:color="9BC2E6"/>
              <w:left w:val="nil"/>
              <w:bottom w:val="single" w:sz="4" w:space="0" w:color="9BC2E6"/>
              <w:right w:val="nil"/>
            </w:tcBorders>
            <w:shd w:val="clear" w:color="auto" w:fill="DDEBF7"/>
            <w:noWrap/>
            <w:vAlign w:val="center"/>
            <w:hideMark/>
          </w:tcPr>
          <w:p w14:paraId="40FD25F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4.5E+06</w:t>
            </w:r>
          </w:p>
        </w:tc>
        <w:tc>
          <w:tcPr>
            <w:tcW w:w="626" w:type="pct"/>
            <w:tcBorders>
              <w:top w:val="single" w:sz="4" w:space="0" w:color="9BC2E6"/>
              <w:left w:val="nil"/>
              <w:bottom w:val="single" w:sz="4" w:space="0" w:color="9BC2E6"/>
              <w:right w:val="nil"/>
            </w:tcBorders>
            <w:shd w:val="clear" w:color="auto" w:fill="DDEBF7"/>
            <w:noWrap/>
            <w:vAlign w:val="center"/>
            <w:hideMark/>
          </w:tcPr>
          <w:p w14:paraId="4AA5D5C9"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5707592F"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46C4D90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E9BCD9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A2B0B1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0549CFD"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208</w:t>
            </w:r>
          </w:p>
        </w:tc>
        <w:tc>
          <w:tcPr>
            <w:tcW w:w="553" w:type="pct"/>
            <w:tcBorders>
              <w:top w:val="single" w:sz="4" w:space="0" w:color="9BC2E6"/>
              <w:left w:val="nil"/>
              <w:bottom w:val="single" w:sz="4" w:space="0" w:color="9BC2E6"/>
              <w:right w:val="nil"/>
            </w:tcBorders>
            <w:noWrap/>
            <w:vAlign w:val="center"/>
            <w:hideMark/>
          </w:tcPr>
          <w:p w14:paraId="39175B8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92</w:t>
            </w:r>
          </w:p>
        </w:tc>
        <w:tc>
          <w:tcPr>
            <w:tcW w:w="771" w:type="pct"/>
            <w:tcBorders>
              <w:top w:val="single" w:sz="4" w:space="0" w:color="9BC2E6"/>
              <w:left w:val="nil"/>
              <w:bottom w:val="single" w:sz="4" w:space="0" w:color="9BC2E6"/>
              <w:right w:val="nil"/>
            </w:tcBorders>
            <w:noWrap/>
            <w:vAlign w:val="center"/>
            <w:hideMark/>
          </w:tcPr>
          <w:p w14:paraId="501ECD57"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5.9E+06</w:t>
            </w:r>
          </w:p>
        </w:tc>
        <w:tc>
          <w:tcPr>
            <w:tcW w:w="722" w:type="pct"/>
            <w:tcBorders>
              <w:top w:val="single" w:sz="4" w:space="0" w:color="9BC2E6"/>
              <w:left w:val="nil"/>
              <w:bottom w:val="single" w:sz="4" w:space="0" w:color="9BC2E6"/>
              <w:right w:val="nil"/>
            </w:tcBorders>
            <w:noWrap/>
            <w:vAlign w:val="center"/>
            <w:hideMark/>
          </w:tcPr>
          <w:p w14:paraId="48B85C25"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5.9E+06</w:t>
            </w:r>
          </w:p>
        </w:tc>
        <w:tc>
          <w:tcPr>
            <w:tcW w:w="626" w:type="pct"/>
            <w:tcBorders>
              <w:top w:val="single" w:sz="4" w:space="0" w:color="9BC2E6"/>
              <w:left w:val="nil"/>
              <w:bottom w:val="single" w:sz="4" w:space="0" w:color="9BC2E6"/>
              <w:right w:val="nil"/>
            </w:tcBorders>
            <w:noWrap/>
            <w:vAlign w:val="center"/>
            <w:hideMark/>
          </w:tcPr>
          <w:p w14:paraId="63B3D39A"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9BC2E6"/>
              <w:right w:val="single" w:sz="4" w:space="0" w:color="9BC2E6"/>
            </w:tcBorders>
            <w:noWrap/>
            <w:vAlign w:val="center"/>
            <w:hideMark/>
          </w:tcPr>
          <w:p w14:paraId="04C9A4D3"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r w:rsidR="00FB6EBF" w14:paraId="76D0839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8C6484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9D036EB"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3D7AEC4"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217</w:t>
            </w:r>
          </w:p>
        </w:tc>
        <w:tc>
          <w:tcPr>
            <w:tcW w:w="553" w:type="pct"/>
            <w:tcBorders>
              <w:top w:val="single" w:sz="4" w:space="0" w:color="9BC2E6"/>
              <w:left w:val="nil"/>
              <w:bottom w:val="single" w:sz="4" w:space="0" w:color="auto"/>
              <w:right w:val="nil"/>
            </w:tcBorders>
            <w:shd w:val="clear" w:color="auto" w:fill="DDEBF7"/>
            <w:noWrap/>
            <w:vAlign w:val="center"/>
            <w:hideMark/>
          </w:tcPr>
          <w:p w14:paraId="04583D12"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90</w:t>
            </w:r>
          </w:p>
        </w:tc>
        <w:tc>
          <w:tcPr>
            <w:tcW w:w="771" w:type="pct"/>
            <w:tcBorders>
              <w:top w:val="single" w:sz="4" w:space="0" w:color="9BC2E6"/>
              <w:left w:val="nil"/>
              <w:bottom w:val="single" w:sz="4" w:space="0" w:color="auto"/>
              <w:right w:val="nil"/>
            </w:tcBorders>
            <w:shd w:val="clear" w:color="auto" w:fill="DDEBF7"/>
            <w:noWrap/>
            <w:vAlign w:val="center"/>
            <w:hideMark/>
          </w:tcPr>
          <w:p w14:paraId="482B80E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6.5E+06</w:t>
            </w:r>
          </w:p>
        </w:tc>
        <w:tc>
          <w:tcPr>
            <w:tcW w:w="722" w:type="pct"/>
            <w:tcBorders>
              <w:top w:val="single" w:sz="4" w:space="0" w:color="9BC2E6"/>
              <w:left w:val="nil"/>
              <w:bottom w:val="single" w:sz="4" w:space="0" w:color="auto"/>
              <w:right w:val="nil"/>
            </w:tcBorders>
            <w:shd w:val="clear" w:color="auto" w:fill="DDEBF7"/>
            <w:noWrap/>
            <w:vAlign w:val="center"/>
            <w:hideMark/>
          </w:tcPr>
          <w:p w14:paraId="47FDF670"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6.5E+06</w:t>
            </w:r>
          </w:p>
        </w:tc>
        <w:tc>
          <w:tcPr>
            <w:tcW w:w="626" w:type="pct"/>
            <w:tcBorders>
              <w:top w:val="single" w:sz="4" w:space="0" w:color="9BC2E6"/>
              <w:left w:val="nil"/>
              <w:bottom w:val="single" w:sz="4" w:space="0" w:color="auto"/>
              <w:right w:val="nil"/>
            </w:tcBorders>
            <w:shd w:val="clear" w:color="auto" w:fill="DDEBF7"/>
            <w:noWrap/>
            <w:vAlign w:val="center"/>
            <w:hideMark/>
          </w:tcPr>
          <w:p w14:paraId="74E40791"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6B03408E" w14:textId="77777777" w:rsidR="00FB6EBF" w:rsidRDefault="00FB6EBF" w:rsidP="0074653C">
            <w:pPr>
              <w:spacing w:after="0"/>
              <w:ind w:firstLine="0"/>
              <w:rPr>
                <w:rFonts w:eastAsia="Times New Roman" w:cs="Calibri"/>
                <w:color w:val="000000"/>
                <w:sz w:val="18"/>
                <w:szCs w:val="18"/>
              </w:rPr>
            </w:pPr>
            <w:r>
              <w:rPr>
                <w:rFonts w:eastAsia="Times New Roman" w:cs="Calibri"/>
                <w:color w:val="000000"/>
                <w:sz w:val="18"/>
                <w:szCs w:val="18"/>
              </w:rPr>
              <w:t>0</w:t>
            </w:r>
          </w:p>
        </w:tc>
      </w:tr>
    </w:tbl>
    <w:p w14:paraId="3855295F"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64 ML in 2015; 90 ML in 2040; and 117 ML in 2070.</w:t>
      </w:r>
    </w:p>
    <w:p w14:paraId="3621028B" w14:textId="77777777" w:rsidR="00FB6EBF" w:rsidRDefault="00FB6EBF" w:rsidP="00FB6EBF">
      <w:pPr>
        <w:rPr>
          <w:sz w:val="20"/>
          <w:szCs w:val="20"/>
        </w:rPr>
      </w:pPr>
      <w:r>
        <w:rPr>
          <w:sz w:val="20"/>
          <w:szCs w:val="20"/>
          <w:vertAlign w:val="superscript"/>
        </w:rPr>
        <w:t>b</w:t>
      </w:r>
      <w:r>
        <w:rPr>
          <w:sz w:val="20"/>
          <w:szCs w:val="20"/>
        </w:rPr>
        <w:t>Piped water use was estimated to be 159 ML in 2015; 225 ML in 2040; and 292 ML in 2070.</w:t>
      </w:r>
    </w:p>
    <w:p w14:paraId="03406CE8" w14:textId="52134055"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16</w:t>
      </w:r>
      <w:r w:rsidR="00F8587E">
        <w:rPr>
          <w:noProof/>
        </w:rPr>
        <w:fldChar w:fldCharType="end"/>
      </w:r>
      <w:r>
        <w:t xml:space="preserve"> Naujaat.</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BE4B87" w14:paraId="341C7B86" w14:textId="77777777" w:rsidTr="003D3759">
        <w:trPr>
          <w:trHeight w:val="30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649CFE02"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75C98690"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4F3C3B79"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54C25FDB"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3FE438AA" w14:textId="77777777" w:rsidR="00BE4B87" w:rsidRDefault="00BE4B87"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315E9F03" w14:textId="77777777" w:rsidR="00BE4B87" w:rsidRDefault="00BE4B87"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1606F3FC"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23CABF60" w14:textId="77777777" w:rsidR="00BE4B87" w:rsidRDefault="00BE4B87"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BE4B87" w14:paraId="5C572F68" w14:textId="77777777" w:rsidTr="003D3759">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3BB9F9E" w14:textId="77777777" w:rsidR="00BE4B87" w:rsidRDefault="00BE4B87" w:rsidP="009D7E60">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0FE7455F"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365D003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187</w:t>
            </w:r>
          </w:p>
        </w:tc>
        <w:tc>
          <w:tcPr>
            <w:tcW w:w="602" w:type="pct"/>
            <w:tcBorders>
              <w:top w:val="single" w:sz="4" w:space="0" w:color="auto"/>
              <w:left w:val="nil"/>
              <w:bottom w:val="single" w:sz="4" w:space="0" w:color="9BC2E6"/>
              <w:right w:val="nil"/>
            </w:tcBorders>
            <w:shd w:val="clear" w:color="auto" w:fill="DDEBF7"/>
            <w:noWrap/>
            <w:vAlign w:val="center"/>
            <w:hideMark/>
          </w:tcPr>
          <w:p w14:paraId="28DEFCE1"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auto"/>
              <w:left w:val="nil"/>
              <w:bottom w:val="single" w:sz="4" w:space="0" w:color="9BC2E6"/>
              <w:right w:val="nil"/>
            </w:tcBorders>
            <w:shd w:val="clear" w:color="auto" w:fill="DDEBF7"/>
            <w:noWrap/>
            <w:vAlign w:val="center"/>
            <w:hideMark/>
          </w:tcPr>
          <w:p w14:paraId="0D97F99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722" w:type="pct"/>
            <w:tcBorders>
              <w:top w:val="single" w:sz="4" w:space="0" w:color="auto"/>
              <w:left w:val="nil"/>
              <w:bottom w:val="single" w:sz="4" w:space="0" w:color="9BC2E6"/>
              <w:right w:val="nil"/>
            </w:tcBorders>
            <w:shd w:val="clear" w:color="auto" w:fill="DDEBF7"/>
            <w:noWrap/>
            <w:vAlign w:val="center"/>
            <w:hideMark/>
          </w:tcPr>
          <w:p w14:paraId="1A4FC68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626" w:type="pct"/>
            <w:tcBorders>
              <w:top w:val="single" w:sz="4" w:space="0" w:color="auto"/>
              <w:left w:val="nil"/>
              <w:bottom w:val="single" w:sz="4" w:space="0" w:color="9BC2E6"/>
              <w:right w:val="nil"/>
            </w:tcBorders>
            <w:shd w:val="clear" w:color="auto" w:fill="DDEBF7"/>
            <w:noWrap/>
            <w:vAlign w:val="center"/>
            <w:hideMark/>
          </w:tcPr>
          <w:p w14:paraId="017F7E90"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13270E2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w:t>
            </w:r>
          </w:p>
        </w:tc>
      </w:tr>
      <w:tr w:rsidR="00BE4B87" w14:paraId="59DB6139"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17C29F6F"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06B1DA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485E19B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9BC2E6"/>
              <w:left w:val="nil"/>
              <w:bottom w:val="single" w:sz="4" w:space="0" w:color="9BC2E6"/>
              <w:right w:val="nil"/>
            </w:tcBorders>
            <w:noWrap/>
            <w:vAlign w:val="center"/>
            <w:hideMark/>
          </w:tcPr>
          <w:p w14:paraId="5D0E41B9"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88</w:t>
            </w:r>
          </w:p>
        </w:tc>
        <w:tc>
          <w:tcPr>
            <w:tcW w:w="722" w:type="pct"/>
            <w:tcBorders>
              <w:top w:val="single" w:sz="4" w:space="0" w:color="9BC2E6"/>
              <w:left w:val="nil"/>
              <w:bottom w:val="single" w:sz="4" w:space="0" w:color="9BC2E6"/>
              <w:right w:val="nil"/>
            </w:tcBorders>
            <w:noWrap/>
            <w:vAlign w:val="center"/>
            <w:hideMark/>
          </w:tcPr>
          <w:p w14:paraId="06FC3CC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722" w:type="pct"/>
            <w:tcBorders>
              <w:top w:val="single" w:sz="4" w:space="0" w:color="9BC2E6"/>
              <w:left w:val="nil"/>
              <w:bottom w:val="single" w:sz="4" w:space="0" w:color="9BC2E6"/>
              <w:right w:val="nil"/>
            </w:tcBorders>
            <w:noWrap/>
            <w:vAlign w:val="center"/>
            <w:hideMark/>
          </w:tcPr>
          <w:p w14:paraId="15B4B80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626" w:type="pct"/>
            <w:tcBorders>
              <w:top w:val="single" w:sz="4" w:space="0" w:color="9BC2E6"/>
              <w:left w:val="nil"/>
              <w:bottom w:val="single" w:sz="4" w:space="0" w:color="9BC2E6"/>
              <w:right w:val="nil"/>
            </w:tcBorders>
            <w:noWrap/>
            <w:vAlign w:val="center"/>
            <w:hideMark/>
          </w:tcPr>
          <w:p w14:paraId="510573B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74" w:type="pct"/>
            <w:tcBorders>
              <w:top w:val="single" w:sz="4" w:space="0" w:color="9BC2E6"/>
              <w:left w:val="nil"/>
              <w:bottom w:val="single" w:sz="4" w:space="0" w:color="9BC2E6"/>
              <w:right w:val="single" w:sz="4" w:space="0" w:color="9BC2E6"/>
            </w:tcBorders>
            <w:noWrap/>
            <w:vAlign w:val="center"/>
            <w:hideMark/>
          </w:tcPr>
          <w:p w14:paraId="5934CE4E"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w:t>
            </w:r>
          </w:p>
        </w:tc>
      </w:tr>
      <w:tr w:rsidR="00BE4B87" w14:paraId="0E0B314F"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502DAE35"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38113AE"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9DCA752"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202</w:t>
            </w:r>
          </w:p>
        </w:tc>
        <w:tc>
          <w:tcPr>
            <w:tcW w:w="602" w:type="pct"/>
            <w:tcBorders>
              <w:top w:val="single" w:sz="4" w:space="0" w:color="9BC2E6"/>
              <w:left w:val="nil"/>
              <w:bottom w:val="single" w:sz="4" w:space="0" w:color="9BC2E6"/>
              <w:right w:val="nil"/>
            </w:tcBorders>
            <w:shd w:val="clear" w:color="auto" w:fill="DDEBF7"/>
            <w:noWrap/>
            <w:vAlign w:val="center"/>
            <w:hideMark/>
          </w:tcPr>
          <w:p w14:paraId="710BB599"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84</w:t>
            </w:r>
          </w:p>
        </w:tc>
        <w:tc>
          <w:tcPr>
            <w:tcW w:w="722" w:type="pct"/>
            <w:tcBorders>
              <w:top w:val="single" w:sz="4" w:space="0" w:color="9BC2E6"/>
              <w:left w:val="nil"/>
              <w:bottom w:val="single" w:sz="4" w:space="0" w:color="9BC2E6"/>
              <w:right w:val="nil"/>
            </w:tcBorders>
            <w:shd w:val="clear" w:color="auto" w:fill="DDEBF7"/>
            <w:noWrap/>
            <w:vAlign w:val="center"/>
            <w:hideMark/>
          </w:tcPr>
          <w:p w14:paraId="6942B35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722" w:type="pct"/>
            <w:tcBorders>
              <w:top w:val="single" w:sz="4" w:space="0" w:color="9BC2E6"/>
              <w:left w:val="nil"/>
              <w:bottom w:val="single" w:sz="4" w:space="0" w:color="9BC2E6"/>
              <w:right w:val="nil"/>
            </w:tcBorders>
            <w:shd w:val="clear" w:color="auto" w:fill="DDEBF7"/>
            <w:noWrap/>
            <w:vAlign w:val="center"/>
            <w:hideMark/>
          </w:tcPr>
          <w:p w14:paraId="3EE77ECE"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626" w:type="pct"/>
            <w:tcBorders>
              <w:top w:val="single" w:sz="4" w:space="0" w:color="9BC2E6"/>
              <w:left w:val="nil"/>
              <w:bottom w:val="single" w:sz="4" w:space="0" w:color="9BC2E6"/>
              <w:right w:val="nil"/>
            </w:tcBorders>
            <w:shd w:val="clear" w:color="auto" w:fill="DDEBF7"/>
            <w:noWrap/>
            <w:vAlign w:val="center"/>
            <w:hideMark/>
          </w:tcPr>
          <w:p w14:paraId="51F8690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41E1C9E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w:t>
            </w:r>
          </w:p>
        </w:tc>
      </w:tr>
      <w:tr w:rsidR="00BE4B87" w14:paraId="36705F92"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5E6F5261"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FB8334B"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894BF3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222</w:t>
            </w:r>
          </w:p>
        </w:tc>
        <w:tc>
          <w:tcPr>
            <w:tcW w:w="602" w:type="pct"/>
            <w:tcBorders>
              <w:top w:val="single" w:sz="4" w:space="0" w:color="9BC2E6"/>
              <w:left w:val="nil"/>
              <w:bottom w:val="single" w:sz="4" w:space="0" w:color="9BC2E6"/>
              <w:right w:val="nil"/>
            </w:tcBorders>
            <w:noWrap/>
            <w:vAlign w:val="center"/>
            <w:hideMark/>
          </w:tcPr>
          <w:p w14:paraId="4D780A9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84</w:t>
            </w:r>
          </w:p>
        </w:tc>
        <w:tc>
          <w:tcPr>
            <w:tcW w:w="722" w:type="pct"/>
            <w:tcBorders>
              <w:top w:val="single" w:sz="4" w:space="0" w:color="9BC2E6"/>
              <w:left w:val="nil"/>
              <w:bottom w:val="single" w:sz="4" w:space="0" w:color="9BC2E6"/>
              <w:right w:val="nil"/>
            </w:tcBorders>
            <w:noWrap/>
            <w:vAlign w:val="center"/>
            <w:hideMark/>
          </w:tcPr>
          <w:p w14:paraId="113A9DB2"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3.6E+03</w:t>
            </w:r>
          </w:p>
        </w:tc>
        <w:tc>
          <w:tcPr>
            <w:tcW w:w="722" w:type="pct"/>
            <w:tcBorders>
              <w:top w:val="single" w:sz="4" w:space="0" w:color="9BC2E6"/>
              <w:left w:val="nil"/>
              <w:bottom w:val="single" w:sz="4" w:space="0" w:color="9BC2E6"/>
              <w:right w:val="nil"/>
            </w:tcBorders>
            <w:noWrap/>
            <w:vAlign w:val="center"/>
            <w:hideMark/>
          </w:tcPr>
          <w:p w14:paraId="10C0658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3.5E+03</w:t>
            </w:r>
          </w:p>
        </w:tc>
        <w:tc>
          <w:tcPr>
            <w:tcW w:w="626" w:type="pct"/>
            <w:tcBorders>
              <w:top w:val="single" w:sz="4" w:space="0" w:color="9BC2E6"/>
              <w:left w:val="nil"/>
              <w:bottom w:val="single" w:sz="4" w:space="0" w:color="9BC2E6"/>
              <w:right w:val="nil"/>
            </w:tcBorders>
            <w:noWrap/>
            <w:vAlign w:val="center"/>
            <w:hideMark/>
          </w:tcPr>
          <w:p w14:paraId="400461F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1.1</w:t>
            </w:r>
          </w:p>
        </w:tc>
        <w:tc>
          <w:tcPr>
            <w:tcW w:w="574" w:type="pct"/>
            <w:tcBorders>
              <w:top w:val="single" w:sz="4" w:space="0" w:color="9BC2E6"/>
              <w:left w:val="nil"/>
              <w:bottom w:val="single" w:sz="4" w:space="0" w:color="9BC2E6"/>
              <w:right w:val="single" w:sz="4" w:space="0" w:color="9BC2E6"/>
            </w:tcBorders>
            <w:noWrap/>
            <w:vAlign w:val="center"/>
            <w:hideMark/>
          </w:tcPr>
          <w:p w14:paraId="032ED36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2.6</w:t>
            </w:r>
          </w:p>
        </w:tc>
      </w:tr>
      <w:tr w:rsidR="00BE4B87" w14:paraId="111DDA48"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100F3F62"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3FF46D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34CFDA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192</w:t>
            </w:r>
          </w:p>
        </w:tc>
        <w:tc>
          <w:tcPr>
            <w:tcW w:w="602" w:type="pct"/>
            <w:tcBorders>
              <w:top w:val="single" w:sz="4" w:space="0" w:color="9BC2E6"/>
              <w:left w:val="nil"/>
              <w:bottom w:val="single" w:sz="4" w:space="0" w:color="auto"/>
              <w:right w:val="nil"/>
            </w:tcBorders>
            <w:shd w:val="clear" w:color="auto" w:fill="DDEBF7"/>
            <w:noWrap/>
            <w:vAlign w:val="center"/>
            <w:hideMark/>
          </w:tcPr>
          <w:p w14:paraId="1BAB797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75</w:t>
            </w:r>
          </w:p>
        </w:tc>
        <w:tc>
          <w:tcPr>
            <w:tcW w:w="722" w:type="pct"/>
            <w:tcBorders>
              <w:top w:val="single" w:sz="4" w:space="0" w:color="9BC2E6"/>
              <w:left w:val="nil"/>
              <w:bottom w:val="single" w:sz="4" w:space="0" w:color="auto"/>
              <w:right w:val="nil"/>
            </w:tcBorders>
            <w:shd w:val="clear" w:color="auto" w:fill="DDEBF7"/>
            <w:noWrap/>
            <w:vAlign w:val="center"/>
            <w:hideMark/>
          </w:tcPr>
          <w:p w14:paraId="1C605C0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722" w:type="pct"/>
            <w:tcBorders>
              <w:top w:val="single" w:sz="4" w:space="0" w:color="9BC2E6"/>
              <w:left w:val="nil"/>
              <w:bottom w:val="single" w:sz="4" w:space="0" w:color="auto"/>
              <w:right w:val="nil"/>
            </w:tcBorders>
            <w:shd w:val="clear" w:color="auto" w:fill="DDEBF7"/>
            <w:noWrap/>
            <w:vAlign w:val="center"/>
            <w:hideMark/>
          </w:tcPr>
          <w:p w14:paraId="37B6FAB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2.9E+03</w:t>
            </w:r>
          </w:p>
        </w:tc>
        <w:tc>
          <w:tcPr>
            <w:tcW w:w="626" w:type="pct"/>
            <w:tcBorders>
              <w:top w:val="single" w:sz="4" w:space="0" w:color="9BC2E6"/>
              <w:left w:val="nil"/>
              <w:bottom w:val="single" w:sz="4" w:space="0" w:color="auto"/>
              <w:right w:val="nil"/>
            </w:tcBorders>
            <w:shd w:val="clear" w:color="auto" w:fill="DDEBF7"/>
            <w:noWrap/>
            <w:vAlign w:val="center"/>
            <w:hideMark/>
          </w:tcPr>
          <w:p w14:paraId="01BD229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4FE4A1BE"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w:t>
            </w:r>
          </w:p>
        </w:tc>
      </w:tr>
      <w:tr w:rsidR="00BE4B87" w14:paraId="7616A599" w14:textId="77777777" w:rsidTr="003D3759">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14BC7FC" w14:textId="77777777" w:rsidR="00BE4B87" w:rsidRDefault="00BE4B87" w:rsidP="009D7E60">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1343E17F"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E2E7B89"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229</w:t>
            </w:r>
          </w:p>
        </w:tc>
        <w:tc>
          <w:tcPr>
            <w:tcW w:w="602" w:type="pct"/>
            <w:tcBorders>
              <w:top w:val="single" w:sz="4" w:space="0" w:color="auto"/>
              <w:left w:val="nil"/>
              <w:bottom w:val="single" w:sz="4" w:space="0" w:color="9BC2E6"/>
              <w:right w:val="nil"/>
            </w:tcBorders>
            <w:noWrap/>
            <w:vAlign w:val="center"/>
            <w:hideMark/>
          </w:tcPr>
          <w:p w14:paraId="48460BA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87</w:t>
            </w:r>
          </w:p>
        </w:tc>
        <w:tc>
          <w:tcPr>
            <w:tcW w:w="722" w:type="pct"/>
            <w:tcBorders>
              <w:top w:val="single" w:sz="4" w:space="0" w:color="auto"/>
              <w:left w:val="nil"/>
              <w:bottom w:val="single" w:sz="4" w:space="0" w:color="9BC2E6"/>
              <w:right w:val="nil"/>
            </w:tcBorders>
            <w:noWrap/>
            <w:vAlign w:val="center"/>
            <w:hideMark/>
          </w:tcPr>
          <w:p w14:paraId="423A4AE1"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3.6E+03</w:t>
            </w:r>
          </w:p>
        </w:tc>
        <w:tc>
          <w:tcPr>
            <w:tcW w:w="722" w:type="pct"/>
            <w:tcBorders>
              <w:top w:val="single" w:sz="4" w:space="0" w:color="auto"/>
              <w:left w:val="nil"/>
              <w:bottom w:val="single" w:sz="4" w:space="0" w:color="9BC2E6"/>
              <w:right w:val="nil"/>
            </w:tcBorders>
            <w:noWrap/>
            <w:vAlign w:val="center"/>
            <w:hideMark/>
          </w:tcPr>
          <w:p w14:paraId="51577693"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3.4E+03</w:t>
            </w:r>
          </w:p>
        </w:tc>
        <w:tc>
          <w:tcPr>
            <w:tcW w:w="626" w:type="pct"/>
            <w:tcBorders>
              <w:top w:val="single" w:sz="4" w:space="0" w:color="auto"/>
              <w:left w:val="nil"/>
              <w:bottom w:val="single" w:sz="4" w:space="0" w:color="9BC2E6"/>
              <w:right w:val="nil"/>
            </w:tcBorders>
            <w:noWrap/>
            <w:vAlign w:val="center"/>
            <w:hideMark/>
          </w:tcPr>
          <w:p w14:paraId="236CC14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2.6</w:t>
            </w:r>
          </w:p>
        </w:tc>
        <w:tc>
          <w:tcPr>
            <w:tcW w:w="574" w:type="pct"/>
            <w:tcBorders>
              <w:top w:val="single" w:sz="4" w:space="0" w:color="auto"/>
              <w:left w:val="nil"/>
              <w:bottom w:val="single" w:sz="4" w:space="0" w:color="9BC2E6"/>
              <w:right w:val="single" w:sz="4" w:space="0" w:color="9BC2E6"/>
            </w:tcBorders>
            <w:noWrap/>
            <w:vAlign w:val="center"/>
            <w:hideMark/>
          </w:tcPr>
          <w:p w14:paraId="1E3F1BB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6.5</w:t>
            </w:r>
          </w:p>
        </w:tc>
      </w:tr>
      <w:tr w:rsidR="00BE4B87" w14:paraId="27FA31CE"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5DDBDD49"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6C5195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26A77BF"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223</w:t>
            </w:r>
          </w:p>
        </w:tc>
        <w:tc>
          <w:tcPr>
            <w:tcW w:w="602" w:type="pct"/>
            <w:tcBorders>
              <w:top w:val="single" w:sz="4" w:space="0" w:color="9BC2E6"/>
              <w:left w:val="nil"/>
              <w:bottom w:val="single" w:sz="4" w:space="0" w:color="9BC2E6"/>
              <w:right w:val="nil"/>
            </w:tcBorders>
            <w:shd w:val="clear" w:color="auto" w:fill="DDEBF7"/>
            <w:noWrap/>
            <w:vAlign w:val="center"/>
            <w:hideMark/>
          </w:tcPr>
          <w:p w14:paraId="2980C35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92</w:t>
            </w:r>
          </w:p>
        </w:tc>
        <w:tc>
          <w:tcPr>
            <w:tcW w:w="722" w:type="pct"/>
            <w:tcBorders>
              <w:top w:val="single" w:sz="4" w:space="0" w:color="9BC2E6"/>
              <w:left w:val="nil"/>
              <w:bottom w:val="single" w:sz="4" w:space="0" w:color="9BC2E6"/>
              <w:right w:val="nil"/>
            </w:tcBorders>
            <w:shd w:val="clear" w:color="auto" w:fill="DDEBF7"/>
            <w:noWrap/>
            <w:vAlign w:val="center"/>
            <w:hideMark/>
          </w:tcPr>
          <w:p w14:paraId="4BD38C9E"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3.3E+03</w:t>
            </w:r>
          </w:p>
        </w:tc>
        <w:tc>
          <w:tcPr>
            <w:tcW w:w="722" w:type="pct"/>
            <w:tcBorders>
              <w:top w:val="single" w:sz="4" w:space="0" w:color="9BC2E6"/>
              <w:left w:val="nil"/>
              <w:bottom w:val="single" w:sz="4" w:space="0" w:color="9BC2E6"/>
              <w:right w:val="nil"/>
            </w:tcBorders>
            <w:shd w:val="clear" w:color="auto" w:fill="DDEBF7"/>
            <w:noWrap/>
            <w:vAlign w:val="center"/>
            <w:hideMark/>
          </w:tcPr>
          <w:p w14:paraId="0DC66E5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3.1E+03</w:t>
            </w:r>
          </w:p>
        </w:tc>
        <w:tc>
          <w:tcPr>
            <w:tcW w:w="626" w:type="pct"/>
            <w:tcBorders>
              <w:top w:val="single" w:sz="4" w:space="0" w:color="9BC2E6"/>
              <w:left w:val="nil"/>
              <w:bottom w:val="single" w:sz="4" w:space="0" w:color="9BC2E6"/>
              <w:right w:val="nil"/>
            </w:tcBorders>
            <w:shd w:val="clear" w:color="auto" w:fill="DDEBF7"/>
            <w:noWrap/>
            <w:vAlign w:val="center"/>
            <w:hideMark/>
          </w:tcPr>
          <w:p w14:paraId="108359B2"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2.8</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A14B89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7.1</w:t>
            </w:r>
          </w:p>
        </w:tc>
      </w:tr>
      <w:tr w:rsidR="00BE4B87" w14:paraId="7D3F7AFA"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4455611C"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A7B4EA2"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7846011"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217</w:t>
            </w:r>
          </w:p>
        </w:tc>
        <w:tc>
          <w:tcPr>
            <w:tcW w:w="602" w:type="pct"/>
            <w:tcBorders>
              <w:top w:val="single" w:sz="4" w:space="0" w:color="9BC2E6"/>
              <w:left w:val="nil"/>
              <w:bottom w:val="single" w:sz="4" w:space="0" w:color="9BC2E6"/>
              <w:right w:val="nil"/>
            </w:tcBorders>
            <w:noWrap/>
            <w:vAlign w:val="center"/>
            <w:hideMark/>
          </w:tcPr>
          <w:p w14:paraId="7C661D0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9BC2E6"/>
              <w:left w:val="nil"/>
              <w:bottom w:val="single" w:sz="4" w:space="0" w:color="9BC2E6"/>
              <w:right w:val="nil"/>
            </w:tcBorders>
            <w:noWrap/>
            <w:vAlign w:val="center"/>
            <w:hideMark/>
          </w:tcPr>
          <w:p w14:paraId="74747FD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3.3E+03</w:t>
            </w:r>
          </w:p>
        </w:tc>
        <w:tc>
          <w:tcPr>
            <w:tcW w:w="722" w:type="pct"/>
            <w:tcBorders>
              <w:top w:val="single" w:sz="4" w:space="0" w:color="9BC2E6"/>
              <w:left w:val="nil"/>
              <w:bottom w:val="single" w:sz="4" w:space="0" w:color="9BC2E6"/>
              <w:right w:val="nil"/>
            </w:tcBorders>
            <w:noWrap/>
            <w:vAlign w:val="center"/>
            <w:hideMark/>
          </w:tcPr>
          <w:p w14:paraId="345A37E6"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3.2E+03</w:t>
            </w:r>
          </w:p>
        </w:tc>
        <w:tc>
          <w:tcPr>
            <w:tcW w:w="626" w:type="pct"/>
            <w:tcBorders>
              <w:top w:val="single" w:sz="4" w:space="0" w:color="9BC2E6"/>
              <w:left w:val="nil"/>
              <w:bottom w:val="single" w:sz="4" w:space="0" w:color="9BC2E6"/>
              <w:right w:val="nil"/>
            </w:tcBorders>
            <w:noWrap/>
            <w:vAlign w:val="center"/>
            <w:hideMark/>
          </w:tcPr>
          <w:p w14:paraId="041F3AB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2.8</w:t>
            </w:r>
          </w:p>
        </w:tc>
        <w:tc>
          <w:tcPr>
            <w:tcW w:w="574" w:type="pct"/>
            <w:tcBorders>
              <w:top w:val="single" w:sz="4" w:space="0" w:color="9BC2E6"/>
              <w:left w:val="nil"/>
              <w:bottom w:val="single" w:sz="4" w:space="0" w:color="9BC2E6"/>
              <w:right w:val="single" w:sz="4" w:space="0" w:color="9BC2E6"/>
            </w:tcBorders>
            <w:noWrap/>
            <w:vAlign w:val="center"/>
            <w:hideMark/>
          </w:tcPr>
          <w:p w14:paraId="3D1C2EE2"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7.0</w:t>
            </w:r>
          </w:p>
        </w:tc>
      </w:tr>
      <w:tr w:rsidR="00BE4B87" w14:paraId="3C7EED71"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075DB1B9"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077C513"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7DD02C96"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255</w:t>
            </w:r>
          </w:p>
        </w:tc>
        <w:tc>
          <w:tcPr>
            <w:tcW w:w="602" w:type="pct"/>
            <w:tcBorders>
              <w:top w:val="single" w:sz="4" w:space="0" w:color="9BC2E6"/>
              <w:left w:val="nil"/>
              <w:bottom w:val="single" w:sz="4" w:space="0" w:color="auto"/>
              <w:right w:val="nil"/>
            </w:tcBorders>
            <w:shd w:val="clear" w:color="auto" w:fill="DDEBF7"/>
            <w:noWrap/>
            <w:vAlign w:val="center"/>
            <w:hideMark/>
          </w:tcPr>
          <w:p w14:paraId="364B69A8"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9BC2E6"/>
              <w:left w:val="nil"/>
              <w:bottom w:val="single" w:sz="4" w:space="0" w:color="auto"/>
              <w:right w:val="nil"/>
            </w:tcBorders>
            <w:shd w:val="clear" w:color="auto" w:fill="DDEBF7"/>
            <w:noWrap/>
            <w:vAlign w:val="center"/>
            <w:hideMark/>
          </w:tcPr>
          <w:p w14:paraId="062132EB"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4.4E+03</w:t>
            </w:r>
          </w:p>
        </w:tc>
        <w:tc>
          <w:tcPr>
            <w:tcW w:w="722" w:type="pct"/>
            <w:tcBorders>
              <w:top w:val="single" w:sz="4" w:space="0" w:color="9BC2E6"/>
              <w:left w:val="nil"/>
              <w:bottom w:val="single" w:sz="4" w:space="0" w:color="auto"/>
              <w:right w:val="nil"/>
            </w:tcBorders>
            <w:shd w:val="clear" w:color="auto" w:fill="DDEBF7"/>
            <w:noWrap/>
            <w:vAlign w:val="center"/>
            <w:hideMark/>
          </w:tcPr>
          <w:p w14:paraId="42AB0F8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4.3E+03</w:t>
            </w:r>
          </w:p>
        </w:tc>
        <w:tc>
          <w:tcPr>
            <w:tcW w:w="626" w:type="pct"/>
            <w:tcBorders>
              <w:top w:val="single" w:sz="4" w:space="0" w:color="9BC2E6"/>
              <w:left w:val="nil"/>
              <w:bottom w:val="single" w:sz="4" w:space="0" w:color="auto"/>
              <w:right w:val="nil"/>
            </w:tcBorders>
            <w:shd w:val="clear" w:color="auto" w:fill="DDEBF7"/>
            <w:noWrap/>
            <w:vAlign w:val="center"/>
            <w:hideMark/>
          </w:tcPr>
          <w:p w14:paraId="377F83B0"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31EBC20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5.3</w:t>
            </w:r>
          </w:p>
        </w:tc>
      </w:tr>
      <w:tr w:rsidR="00BE4B87" w14:paraId="388E639B" w14:textId="77777777" w:rsidTr="003D3759">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C67E7A8" w14:textId="77777777" w:rsidR="00BE4B87" w:rsidRDefault="00BE4B87" w:rsidP="009D7E60">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692F0F8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D74168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251</w:t>
            </w:r>
          </w:p>
        </w:tc>
        <w:tc>
          <w:tcPr>
            <w:tcW w:w="602" w:type="pct"/>
            <w:tcBorders>
              <w:top w:val="single" w:sz="4" w:space="0" w:color="auto"/>
              <w:left w:val="nil"/>
              <w:bottom w:val="single" w:sz="4" w:space="0" w:color="9BC2E6"/>
              <w:right w:val="nil"/>
            </w:tcBorders>
            <w:noWrap/>
            <w:vAlign w:val="center"/>
            <w:hideMark/>
          </w:tcPr>
          <w:p w14:paraId="7991C489"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89</w:t>
            </w:r>
          </w:p>
        </w:tc>
        <w:tc>
          <w:tcPr>
            <w:tcW w:w="722" w:type="pct"/>
            <w:tcBorders>
              <w:top w:val="single" w:sz="4" w:space="0" w:color="auto"/>
              <w:left w:val="nil"/>
              <w:bottom w:val="single" w:sz="4" w:space="0" w:color="9BC2E6"/>
              <w:right w:val="nil"/>
            </w:tcBorders>
            <w:noWrap/>
            <w:vAlign w:val="center"/>
            <w:hideMark/>
          </w:tcPr>
          <w:p w14:paraId="682DA72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3.9E+03</w:t>
            </w:r>
          </w:p>
        </w:tc>
        <w:tc>
          <w:tcPr>
            <w:tcW w:w="722" w:type="pct"/>
            <w:tcBorders>
              <w:top w:val="single" w:sz="4" w:space="0" w:color="auto"/>
              <w:left w:val="nil"/>
              <w:bottom w:val="single" w:sz="4" w:space="0" w:color="9BC2E6"/>
              <w:right w:val="nil"/>
            </w:tcBorders>
            <w:noWrap/>
            <w:vAlign w:val="center"/>
            <w:hideMark/>
          </w:tcPr>
          <w:p w14:paraId="3A71F528"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3.5E+03</w:t>
            </w:r>
          </w:p>
        </w:tc>
        <w:tc>
          <w:tcPr>
            <w:tcW w:w="626" w:type="pct"/>
            <w:tcBorders>
              <w:top w:val="single" w:sz="4" w:space="0" w:color="auto"/>
              <w:left w:val="nil"/>
              <w:bottom w:val="single" w:sz="4" w:space="0" w:color="9BC2E6"/>
              <w:right w:val="nil"/>
            </w:tcBorders>
            <w:noWrap/>
            <w:vAlign w:val="center"/>
            <w:hideMark/>
          </w:tcPr>
          <w:p w14:paraId="40D6DAA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7.3</w:t>
            </w:r>
          </w:p>
        </w:tc>
        <w:tc>
          <w:tcPr>
            <w:tcW w:w="574" w:type="pct"/>
            <w:tcBorders>
              <w:top w:val="single" w:sz="4" w:space="0" w:color="auto"/>
              <w:left w:val="nil"/>
              <w:bottom w:val="single" w:sz="4" w:space="0" w:color="9BC2E6"/>
              <w:right w:val="single" w:sz="4" w:space="0" w:color="9BC2E6"/>
            </w:tcBorders>
            <w:noWrap/>
            <w:vAlign w:val="center"/>
            <w:hideMark/>
          </w:tcPr>
          <w:p w14:paraId="0D8EC0F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16</w:t>
            </w:r>
          </w:p>
        </w:tc>
      </w:tr>
      <w:tr w:rsidR="00BE4B87" w14:paraId="0BD9017A"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499005E7"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53F4B88"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841675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268</w:t>
            </w:r>
          </w:p>
        </w:tc>
        <w:tc>
          <w:tcPr>
            <w:tcW w:w="602" w:type="pct"/>
            <w:tcBorders>
              <w:top w:val="single" w:sz="4" w:space="0" w:color="9BC2E6"/>
              <w:left w:val="nil"/>
              <w:bottom w:val="single" w:sz="4" w:space="0" w:color="9BC2E6"/>
              <w:right w:val="nil"/>
            </w:tcBorders>
            <w:shd w:val="clear" w:color="auto" w:fill="DDEBF7"/>
            <w:noWrap/>
            <w:vAlign w:val="center"/>
            <w:hideMark/>
          </w:tcPr>
          <w:p w14:paraId="60273526"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93</w:t>
            </w:r>
          </w:p>
        </w:tc>
        <w:tc>
          <w:tcPr>
            <w:tcW w:w="722" w:type="pct"/>
            <w:tcBorders>
              <w:top w:val="single" w:sz="4" w:space="0" w:color="9BC2E6"/>
              <w:left w:val="nil"/>
              <w:bottom w:val="single" w:sz="4" w:space="0" w:color="9BC2E6"/>
              <w:right w:val="nil"/>
            </w:tcBorders>
            <w:shd w:val="clear" w:color="auto" w:fill="DDEBF7"/>
            <w:noWrap/>
            <w:vAlign w:val="center"/>
            <w:hideMark/>
          </w:tcPr>
          <w:p w14:paraId="5B2ECEE4"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4.2E+03</w:t>
            </w:r>
          </w:p>
        </w:tc>
        <w:tc>
          <w:tcPr>
            <w:tcW w:w="722" w:type="pct"/>
            <w:tcBorders>
              <w:top w:val="single" w:sz="4" w:space="0" w:color="9BC2E6"/>
              <w:left w:val="nil"/>
              <w:bottom w:val="single" w:sz="4" w:space="0" w:color="9BC2E6"/>
              <w:right w:val="nil"/>
            </w:tcBorders>
            <w:shd w:val="clear" w:color="auto" w:fill="DDEBF7"/>
            <w:noWrap/>
            <w:vAlign w:val="center"/>
            <w:hideMark/>
          </w:tcPr>
          <w:p w14:paraId="2DC3E3B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3.9E+03</w:t>
            </w:r>
          </w:p>
        </w:tc>
        <w:tc>
          <w:tcPr>
            <w:tcW w:w="626" w:type="pct"/>
            <w:tcBorders>
              <w:top w:val="single" w:sz="4" w:space="0" w:color="9BC2E6"/>
              <w:left w:val="nil"/>
              <w:bottom w:val="single" w:sz="4" w:space="0" w:color="9BC2E6"/>
              <w:right w:val="nil"/>
            </w:tcBorders>
            <w:shd w:val="clear" w:color="auto" w:fill="DDEBF7"/>
            <w:noWrap/>
            <w:vAlign w:val="center"/>
            <w:hideMark/>
          </w:tcPr>
          <w:p w14:paraId="4F04742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6.7</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78E888E7"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15</w:t>
            </w:r>
          </w:p>
        </w:tc>
      </w:tr>
      <w:tr w:rsidR="00BE4B87" w14:paraId="7D6F1A22"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1F1A6D07"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3D578DD"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F8A8F86"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263</w:t>
            </w:r>
          </w:p>
        </w:tc>
        <w:tc>
          <w:tcPr>
            <w:tcW w:w="602" w:type="pct"/>
            <w:tcBorders>
              <w:top w:val="single" w:sz="4" w:space="0" w:color="9BC2E6"/>
              <w:left w:val="nil"/>
              <w:bottom w:val="single" w:sz="4" w:space="0" w:color="9BC2E6"/>
              <w:right w:val="nil"/>
            </w:tcBorders>
            <w:noWrap/>
            <w:vAlign w:val="center"/>
            <w:hideMark/>
          </w:tcPr>
          <w:p w14:paraId="41B0EE55"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88</w:t>
            </w:r>
          </w:p>
        </w:tc>
        <w:tc>
          <w:tcPr>
            <w:tcW w:w="722" w:type="pct"/>
            <w:tcBorders>
              <w:top w:val="single" w:sz="4" w:space="0" w:color="9BC2E6"/>
              <w:left w:val="nil"/>
              <w:bottom w:val="single" w:sz="4" w:space="0" w:color="9BC2E6"/>
              <w:right w:val="nil"/>
            </w:tcBorders>
            <w:noWrap/>
            <w:vAlign w:val="center"/>
            <w:hideMark/>
          </w:tcPr>
          <w:p w14:paraId="3BB406E0"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4.2E+03</w:t>
            </w:r>
          </w:p>
        </w:tc>
        <w:tc>
          <w:tcPr>
            <w:tcW w:w="722" w:type="pct"/>
            <w:tcBorders>
              <w:top w:val="single" w:sz="4" w:space="0" w:color="9BC2E6"/>
              <w:left w:val="nil"/>
              <w:bottom w:val="single" w:sz="4" w:space="0" w:color="9BC2E6"/>
              <w:right w:val="nil"/>
            </w:tcBorders>
            <w:noWrap/>
            <w:vAlign w:val="center"/>
            <w:hideMark/>
          </w:tcPr>
          <w:p w14:paraId="04788A9B"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3.9E+03</w:t>
            </w:r>
          </w:p>
        </w:tc>
        <w:tc>
          <w:tcPr>
            <w:tcW w:w="626" w:type="pct"/>
            <w:tcBorders>
              <w:top w:val="single" w:sz="4" w:space="0" w:color="9BC2E6"/>
              <w:left w:val="nil"/>
              <w:bottom w:val="single" w:sz="4" w:space="0" w:color="9BC2E6"/>
              <w:right w:val="nil"/>
            </w:tcBorders>
            <w:noWrap/>
            <w:vAlign w:val="center"/>
            <w:hideMark/>
          </w:tcPr>
          <w:p w14:paraId="1F6A1DE0"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6.7</w:t>
            </w:r>
          </w:p>
        </w:tc>
        <w:tc>
          <w:tcPr>
            <w:tcW w:w="574" w:type="pct"/>
            <w:tcBorders>
              <w:top w:val="single" w:sz="4" w:space="0" w:color="9BC2E6"/>
              <w:left w:val="nil"/>
              <w:bottom w:val="single" w:sz="4" w:space="0" w:color="9BC2E6"/>
              <w:right w:val="single" w:sz="4" w:space="0" w:color="9BC2E6"/>
            </w:tcBorders>
            <w:noWrap/>
            <w:vAlign w:val="center"/>
            <w:hideMark/>
          </w:tcPr>
          <w:p w14:paraId="4508CB61"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15</w:t>
            </w:r>
          </w:p>
        </w:tc>
      </w:tr>
      <w:tr w:rsidR="00BE4B87" w14:paraId="0A772E0D" w14:textId="77777777" w:rsidTr="003D3759">
        <w:trPr>
          <w:trHeight w:val="300"/>
        </w:trPr>
        <w:tc>
          <w:tcPr>
            <w:tcW w:w="0" w:type="auto"/>
            <w:vMerge/>
            <w:tcBorders>
              <w:top w:val="single" w:sz="4" w:space="0" w:color="auto"/>
              <w:left w:val="single" w:sz="4" w:space="0" w:color="9BC2E6"/>
              <w:bottom w:val="single" w:sz="4" w:space="0" w:color="auto"/>
              <w:right w:val="nil"/>
            </w:tcBorders>
            <w:vAlign w:val="center"/>
            <w:hideMark/>
          </w:tcPr>
          <w:p w14:paraId="2A4A78A6" w14:textId="77777777" w:rsidR="00BE4B87" w:rsidRDefault="00BE4B87" w:rsidP="003D3759">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6033A2C"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4DB507F"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232</w:t>
            </w:r>
          </w:p>
        </w:tc>
        <w:tc>
          <w:tcPr>
            <w:tcW w:w="602" w:type="pct"/>
            <w:tcBorders>
              <w:top w:val="single" w:sz="4" w:space="0" w:color="9BC2E6"/>
              <w:left w:val="nil"/>
              <w:bottom w:val="single" w:sz="4" w:space="0" w:color="auto"/>
              <w:right w:val="nil"/>
            </w:tcBorders>
            <w:shd w:val="clear" w:color="auto" w:fill="DDEBF7"/>
            <w:noWrap/>
            <w:vAlign w:val="center"/>
            <w:hideMark/>
          </w:tcPr>
          <w:p w14:paraId="2CABFFEA"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87</w:t>
            </w:r>
          </w:p>
        </w:tc>
        <w:tc>
          <w:tcPr>
            <w:tcW w:w="722" w:type="pct"/>
            <w:tcBorders>
              <w:top w:val="single" w:sz="4" w:space="0" w:color="9BC2E6"/>
              <w:left w:val="nil"/>
              <w:bottom w:val="single" w:sz="4" w:space="0" w:color="auto"/>
              <w:right w:val="nil"/>
            </w:tcBorders>
            <w:shd w:val="clear" w:color="auto" w:fill="DDEBF7"/>
            <w:noWrap/>
            <w:vAlign w:val="center"/>
            <w:hideMark/>
          </w:tcPr>
          <w:p w14:paraId="5D857D70"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3.4E+03</w:t>
            </w:r>
          </w:p>
        </w:tc>
        <w:tc>
          <w:tcPr>
            <w:tcW w:w="722" w:type="pct"/>
            <w:tcBorders>
              <w:top w:val="single" w:sz="4" w:space="0" w:color="9BC2E6"/>
              <w:left w:val="nil"/>
              <w:bottom w:val="single" w:sz="4" w:space="0" w:color="auto"/>
              <w:right w:val="nil"/>
            </w:tcBorders>
            <w:shd w:val="clear" w:color="auto" w:fill="DDEBF7"/>
            <w:noWrap/>
            <w:vAlign w:val="center"/>
            <w:hideMark/>
          </w:tcPr>
          <w:p w14:paraId="652A0BD3"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3.1E+03</w:t>
            </w:r>
          </w:p>
        </w:tc>
        <w:tc>
          <w:tcPr>
            <w:tcW w:w="626" w:type="pct"/>
            <w:tcBorders>
              <w:top w:val="single" w:sz="4" w:space="0" w:color="9BC2E6"/>
              <w:left w:val="nil"/>
              <w:bottom w:val="single" w:sz="4" w:space="0" w:color="auto"/>
              <w:right w:val="nil"/>
            </w:tcBorders>
            <w:shd w:val="clear" w:color="auto" w:fill="DDEBF7"/>
            <w:noWrap/>
            <w:vAlign w:val="center"/>
            <w:hideMark/>
          </w:tcPr>
          <w:p w14:paraId="19148B33"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442CEC6F" w14:textId="77777777" w:rsidR="00BE4B87" w:rsidRDefault="00BE4B87" w:rsidP="009D7E60">
            <w:pPr>
              <w:spacing w:after="0"/>
              <w:ind w:firstLine="0"/>
              <w:rPr>
                <w:rFonts w:eastAsia="Times New Roman" w:cs="Calibri"/>
                <w:color w:val="000000"/>
                <w:sz w:val="18"/>
                <w:szCs w:val="18"/>
              </w:rPr>
            </w:pPr>
            <w:r>
              <w:rPr>
                <w:rFonts w:eastAsia="Times New Roman" w:cs="Calibri"/>
                <w:color w:val="000000"/>
                <w:sz w:val="18"/>
                <w:szCs w:val="18"/>
              </w:rPr>
              <w:t>17</w:t>
            </w:r>
          </w:p>
        </w:tc>
      </w:tr>
    </w:tbl>
    <w:p w14:paraId="192E6664" w14:textId="77777777" w:rsidR="00BE4B87" w:rsidRDefault="00BE4B87" w:rsidP="00BE4B87">
      <w:pPr>
        <w:spacing w:after="0"/>
        <w:rPr>
          <w:rFonts w:asciiTheme="majorHAnsi" w:hAnsiTheme="majorHAnsi"/>
          <w:sz w:val="20"/>
          <w:szCs w:val="20"/>
        </w:rPr>
      </w:pPr>
      <w:r>
        <w:rPr>
          <w:sz w:val="20"/>
          <w:szCs w:val="20"/>
          <w:vertAlign w:val="superscript"/>
        </w:rPr>
        <w:t>a</w:t>
      </w:r>
      <w:r>
        <w:rPr>
          <w:sz w:val="20"/>
          <w:szCs w:val="20"/>
        </w:rPr>
        <w:t>Trucked water use was estimated to be 38 ML in 2015; 96 ML in 2040; and 304 ML in 2070.</w:t>
      </w:r>
    </w:p>
    <w:p w14:paraId="241AD09D" w14:textId="77777777" w:rsidR="00BE4B87" w:rsidRDefault="00BE4B87" w:rsidP="00BE4B87">
      <w:pPr>
        <w:rPr>
          <w:sz w:val="20"/>
          <w:szCs w:val="20"/>
        </w:rPr>
      </w:pPr>
      <w:r>
        <w:rPr>
          <w:sz w:val="20"/>
          <w:szCs w:val="20"/>
          <w:vertAlign w:val="superscript"/>
        </w:rPr>
        <w:t>b</w:t>
      </w:r>
      <w:r>
        <w:rPr>
          <w:sz w:val="20"/>
          <w:szCs w:val="20"/>
        </w:rPr>
        <w:t>Piped water use was estimated to be 94 ML in 2015; 239 ML in 2040; and 656 ML in 2070.</w:t>
      </w:r>
    </w:p>
    <w:p w14:paraId="2B6B70F4" w14:textId="77777777" w:rsidR="00FB6EBF" w:rsidRDefault="00FB6EBF" w:rsidP="00FB6EBF"/>
    <w:p w14:paraId="53D90E0A" w14:textId="77777777" w:rsidR="00FB6EBF" w:rsidRDefault="00FB6EBF" w:rsidP="00FB6EBF"/>
    <w:p w14:paraId="6C70A1AE" w14:textId="3F46C3B5"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17</w:t>
      </w:r>
      <w:r w:rsidR="00F8587E">
        <w:rPr>
          <w:noProof/>
        </w:rPr>
        <w:fldChar w:fldCharType="end"/>
      </w:r>
      <w:r>
        <w:t xml:space="preserve"> Pangnirtung.</w:t>
      </w:r>
    </w:p>
    <w:tbl>
      <w:tblPr>
        <w:tblW w:w="5000" w:type="pct"/>
        <w:tblLook w:val="04A0" w:firstRow="1" w:lastRow="0" w:firstColumn="1" w:lastColumn="0" w:noHBand="0" w:noVBand="1"/>
      </w:tblPr>
      <w:tblGrid>
        <w:gridCol w:w="1424"/>
        <w:gridCol w:w="1501"/>
        <w:gridCol w:w="1207"/>
        <w:gridCol w:w="824"/>
        <w:gridCol w:w="1230"/>
        <w:gridCol w:w="1230"/>
        <w:gridCol w:w="1080"/>
        <w:gridCol w:w="1080"/>
      </w:tblGrid>
      <w:tr w:rsidR="00FB6EBF" w14:paraId="0F911124" w14:textId="77777777" w:rsidTr="00085A16">
        <w:trPr>
          <w:trHeight w:val="345"/>
        </w:trPr>
        <w:tc>
          <w:tcPr>
            <w:tcW w:w="744" w:type="pct"/>
            <w:tcBorders>
              <w:top w:val="single" w:sz="4" w:space="0" w:color="auto"/>
              <w:left w:val="single" w:sz="4" w:space="0" w:color="9BC2E6"/>
              <w:bottom w:val="single" w:sz="4" w:space="0" w:color="auto"/>
              <w:right w:val="nil"/>
            </w:tcBorders>
            <w:shd w:val="clear" w:color="auto" w:fill="5B9BD5"/>
            <w:vAlign w:val="center"/>
            <w:hideMark/>
          </w:tcPr>
          <w:p w14:paraId="1AF37C9A"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784" w:type="pct"/>
            <w:tcBorders>
              <w:top w:val="single" w:sz="4" w:space="0" w:color="auto"/>
              <w:left w:val="nil"/>
              <w:bottom w:val="single" w:sz="4" w:space="0" w:color="auto"/>
              <w:right w:val="nil"/>
            </w:tcBorders>
            <w:shd w:val="clear" w:color="auto" w:fill="5B9BD5"/>
            <w:vAlign w:val="center"/>
            <w:hideMark/>
          </w:tcPr>
          <w:p w14:paraId="09FFD659"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36CEC2DD"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430" w:type="pct"/>
            <w:tcBorders>
              <w:top w:val="single" w:sz="4" w:space="0" w:color="auto"/>
              <w:left w:val="nil"/>
              <w:bottom w:val="single" w:sz="4" w:space="0" w:color="auto"/>
              <w:right w:val="nil"/>
            </w:tcBorders>
            <w:shd w:val="clear" w:color="auto" w:fill="5B9BD5"/>
            <w:vAlign w:val="center"/>
            <w:hideMark/>
          </w:tcPr>
          <w:p w14:paraId="35166A68"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642" w:type="pct"/>
            <w:tcBorders>
              <w:top w:val="single" w:sz="4" w:space="0" w:color="auto"/>
              <w:left w:val="nil"/>
              <w:bottom w:val="single" w:sz="4" w:space="0" w:color="auto"/>
              <w:right w:val="nil"/>
            </w:tcBorders>
            <w:shd w:val="clear" w:color="auto" w:fill="5B9BD5"/>
            <w:vAlign w:val="center"/>
            <w:hideMark/>
          </w:tcPr>
          <w:p w14:paraId="37FCF49E"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642" w:type="pct"/>
            <w:tcBorders>
              <w:top w:val="single" w:sz="4" w:space="0" w:color="auto"/>
              <w:left w:val="nil"/>
              <w:bottom w:val="single" w:sz="4" w:space="0" w:color="auto"/>
              <w:right w:val="nil"/>
            </w:tcBorders>
            <w:shd w:val="clear" w:color="auto" w:fill="5B9BD5"/>
            <w:vAlign w:val="center"/>
            <w:hideMark/>
          </w:tcPr>
          <w:p w14:paraId="7E412D42"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564" w:type="pct"/>
            <w:tcBorders>
              <w:top w:val="single" w:sz="4" w:space="0" w:color="auto"/>
              <w:left w:val="nil"/>
              <w:bottom w:val="single" w:sz="4" w:space="0" w:color="auto"/>
              <w:right w:val="nil"/>
            </w:tcBorders>
            <w:shd w:val="clear" w:color="auto" w:fill="5B9BD5"/>
            <w:vAlign w:val="center"/>
            <w:hideMark/>
          </w:tcPr>
          <w:p w14:paraId="25723158"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64" w:type="pct"/>
            <w:tcBorders>
              <w:top w:val="single" w:sz="4" w:space="0" w:color="auto"/>
              <w:left w:val="nil"/>
              <w:bottom w:val="single" w:sz="4" w:space="0" w:color="auto"/>
              <w:right w:val="single" w:sz="4" w:space="0" w:color="9BC2E6"/>
            </w:tcBorders>
            <w:shd w:val="clear" w:color="auto" w:fill="5B9BD5"/>
            <w:vAlign w:val="center"/>
            <w:hideMark/>
          </w:tcPr>
          <w:p w14:paraId="28DBB3E5"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9D7E60" w14:paraId="7427BDBF" w14:textId="77777777" w:rsidTr="00085A16">
        <w:trPr>
          <w:trHeight w:val="300"/>
        </w:trPr>
        <w:tc>
          <w:tcPr>
            <w:tcW w:w="744" w:type="pct"/>
            <w:vMerge w:val="restart"/>
            <w:tcBorders>
              <w:top w:val="single" w:sz="4" w:space="0" w:color="auto"/>
              <w:left w:val="single" w:sz="4" w:space="0" w:color="9BC2E6"/>
              <w:right w:val="nil"/>
            </w:tcBorders>
            <w:noWrap/>
            <w:hideMark/>
          </w:tcPr>
          <w:p w14:paraId="4B4B475A" w14:textId="77777777" w:rsidR="009D7E60" w:rsidRDefault="009D7E60" w:rsidP="009D7E60">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784" w:type="pct"/>
            <w:tcBorders>
              <w:top w:val="single" w:sz="4" w:space="0" w:color="auto"/>
              <w:left w:val="nil"/>
              <w:bottom w:val="single" w:sz="4" w:space="0" w:color="9BC2E6"/>
              <w:right w:val="nil"/>
            </w:tcBorders>
            <w:shd w:val="clear" w:color="auto" w:fill="DDEBF7"/>
            <w:noWrap/>
            <w:vAlign w:val="center"/>
            <w:hideMark/>
          </w:tcPr>
          <w:p w14:paraId="21FD272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07D3ECB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153</w:t>
            </w:r>
          </w:p>
        </w:tc>
        <w:tc>
          <w:tcPr>
            <w:tcW w:w="430" w:type="pct"/>
            <w:tcBorders>
              <w:top w:val="single" w:sz="4" w:space="0" w:color="auto"/>
              <w:left w:val="nil"/>
              <w:bottom w:val="single" w:sz="4" w:space="0" w:color="9BC2E6"/>
              <w:right w:val="nil"/>
            </w:tcBorders>
            <w:shd w:val="clear" w:color="auto" w:fill="DDEBF7"/>
            <w:noWrap/>
            <w:vAlign w:val="center"/>
            <w:hideMark/>
          </w:tcPr>
          <w:p w14:paraId="682E0C3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66</w:t>
            </w:r>
          </w:p>
        </w:tc>
        <w:tc>
          <w:tcPr>
            <w:tcW w:w="642" w:type="pct"/>
            <w:tcBorders>
              <w:top w:val="single" w:sz="4" w:space="0" w:color="auto"/>
              <w:left w:val="nil"/>
              <w:bottom w:val="single" w:sz="4" w:space="0" w:color="9BC2E6"/>
              <w:right w:val="nil"/>
            </w:tcBorders>
            <w:shd w:val="clear" w:color="auto" w:fill="DDEBF7"/>
            <w:noWrap/>
            <w:vAlign w:val="center"/>
            <w:hideMark/>
          </w:tcPr>
          <w:p w14:paraId="49986A7C"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8.0E+03</w:t>
            </w:r>
          </w:p>
        </w:tc>
        <w:tc>
          <w:tcPr>
            <w:tcW w:w="642" w:type="pct"/>
            <w:tcBorders>
              <w:top w:val="single" w:sz="4" w:space="0" w:color="auto"/>
              <w:left w:val="nil"/>
              <w:bottom w:val="single" w:sz="4" w:space="0" w:color="9BC2E6"/>
              <w:right w:val="nil"/>
            </w:tcBorders>
            <w:shd w:val="clear" w:color="auto" w:fill="DDEBF7"/>
            <w:noWrap/>
            <w:vAlign w:val="center"/>
            <w:hideMark/>
          </w:tcPr>
          <w:p w14:paraId="7739E73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564" w:type="pct"/>
            <w:tcBorders>
              <w:top w:val="single" w:sz="4" w:space="0" w:color="auto"/>
              <w:left w:val="nil"/>
              <w:bottom w:val="single" w:sz="4" w:space="0" w:color="9BC2E6"/>
              <w:right w:val="nil"/>
            </w:tcBorders>
            <w:shd w:val="clear" w:color="auto" w:fill="DDEBF7"/>
            <w:noWrap/>
            <w:vAlign w:val="center"/>
            <w:hideMark/>
          </w:tcPr>
          <w:p w14:paraId="036836D3"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64" w:type="pct"/>
            <w:tcBorders>
              <w:top w:val="single" w:sz="4" w:space="0" w:color="auto"/>
              <w:left w:val="nil"/>
              <w:bottom w:val="single" w:sz="4" w:space="0" w:color="9BC2E6"/>
              <w:right w:val="single" w:sz="4" w:space="0" w:color="9BC2E6"/>
            </w:tcBorders>
            <w:shd w:val="clear" w:color="auto" w:fill="DDEBF7"/>
            <w:noWrap/>
            <w:vAlign w:val="center"/>
            <w:hideMark/>
          </w:tcPr>
          <w:p w14:paraId="500BEA4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1.9</w:t>
            </w:r>
          </w:p>
        </w:tc>
      </w:tr>
      <w:tr w:rsidR="009D7E60" w14:paraId="111B8130" w14:textId="77777777" w:rsidTr="00085A16">
        <w:trPr>
          <w:trHeight w:val="300"/>
        </w:trPr>
        <w:tc>
          <w:tcPr>
            <w:tcW w:w="744" w:type="pct"/>
            <w:vMerge/>
            <w:tcBorders>
              <w:left w:val="single" w:sz="4" w:space="0" w:color="9BC2E6"/>
              <w:right w:val="nil"/>
            </w:tcBorders>
            <w:noWrap/>
            <w:hideMark/>
          </w:tcPr>
          <w:p w14:paraId="33A73050" w14:textId="77777777" w:rsidR="009D7E60" w:rsidRDefault="009D7E60">
            <w:pPr>
              <w:rPr>
                <w:rFonts w:eastAsia="Times New Roman" w:cs="Calibri"/>
                <w:color w:val="000000"/>
                <w:sz w:val="18"/>
                <w:szCs w:val="18"/>
              </w:rPr>
            </w:pPr>
          </w:p>
        </w:tc>
        <w:tc>
          <w:tcPr>
            <w:tcW w:w="784" w:type="pct"/>
            <w:tcBorders>
              <w:top w:val="single" w:sz="4" w:space="0" w:color="9BC2E6"/>
              <w:left w:val="nil"/>
              <w:bottom w:val="single" w:sz="4" w:space="0" w:color="9BC2E6"/>
              <w:right w:val="nil"/>
            </w:tcBorders>
            <w:noWrap/>
            <w:vAlign w:val="center"/>
            <w:hideMark/>
          </w:tcPr>
          <w:p w14:paraId="2FF54481"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6F51E1BA"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185</w:t>
            </w:r>
          </w:p>
        </w:tc>
        <w:tc>
          <w:tcPr>
            <w:tcW w:w="430" w:type="pct"/>
            <w:tcBorders>
              <w:top w:val="single" w:sz="4" w:space="0" w:color="9BC2E6"/>
              <w:left w:val="nil"/>
              <w:bottom w:val="single" w:sz="4" w:space="0" w:color="9BC2E6"/>
              <w:right w:val="nil"/>
            </w:tcBorders>
            <w:noWrap/>
            <w:vAlign w:val="center"/>
            <w:hideMark/>
          </w:tcPr>
          <w:p w14:paraId="334D86B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642" w:type="pct"/>
            <w:tcBorders>
              <w:top w:val="single" w:sz="4" w:space="0" w:color="9BC2E6"/>
              <w:left w:val="nil"/>
              <w:bottom w:val="single" w:sz="4" w:space="0" w:color="9BC2E6"/>
              <w:right w:val="nil"/>
            </w:tcBorders>
            <w:noWrap/>
            <w:vAlign w:val="center"/>
            <w:hideMark/>
          </w:tcPr>
          <w:p w14:paraId="40370FB3"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9.6E+03</w:t>
            </w:r>
          </w:p>
        </w:tc>
        <w:tc>
          <w:tcPr>
            <w:tcW w:w="642" w:type="pct"/>
            <w:tcBorders>
              <w:top w:val="single" w:sz="4" w:space="0" w:color="9BC2E6"/>
              <w:left w:val="nil"/>
              <w:bottom w:val="single" w:sz="4" w:space="0" w:color="9BC2E6"/>
              <w:right w:val="nil"/>
            </w:tcBorders>
            <w:noWrap/>
            <w:vAlign w:val="center"/>
            <w:hideMark/>
          </w:tcPr>
          <w:p w14:paraId="1B62165A"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9.5E+03</w:t>
            </w:r>
          </w:p>
        </w:tc>
        <w:tc>
          <w:tcPr>
            <w:tcW w:w="564" w:type="pct"/>
            <w:tcBorders>
              <w:top w:val="single" w:sz="4" w:space="0" w:color="9BC2E6"/>
              <w:left w:val="nil"/>
              <w:bottom w:val="single" w:sz="4" w:space="0" w:color="9BC2E6"/>
              <w:right w:val="nil"/>
            </w:tcBorders>
            <w:noWrap/>
            <w:vAlign w:val="center"/>
            <w:hideMark/>
          </w:tcPr>
          <w:p w14:paraId="1D0049B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0.6</w:t>
            </w:r>
          </w:p>
        </w:tc>
        <w:tc>
          <w:tcPr>
            <w:tcW w:w="564" w:type="pct"/>
            <w:tcBorders>
              <w:top w:val="single" w:sz="4" w:space="0" w:color="9BC2E6"/>
              <w:left w:val="nil"/>
              <w:bottom w:val="single" w:sz="4" w:space="0" w:color="9BC2E6"/>
              <w:right w:val="single" w:sz="4" w:space="0" w:color="9BC2E6"/>
            </w:tcBorders>
            <w:noWrap/>
            <w:vAlign w:val="center"/>
            <w:hideMark/>
          </w:tcPr>
          <w:p w14:paraId="2F19F011"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1.6</w:t>
            </w:r>
          </w:p>
        </w:tc>
      </w:tr>
      <w:tr w:rsidR="009D7E60" w14:paraId="58C5BFD5" w14:textId="77777777" w:rsidTr="00085A16">
        <w:trPr>
          <w:trHeight w:val="300"/>
        </w:trPr>
        <w:tc>
          <w:tcPr>
            <w:tcW w:w="0" w:type="auto"/>
            <w:vMerge/>
            <w:tcBorders>
              <w:left w:val="single" w:sz="4" w:space="0" w:color="9BC2E6"/>
              <w:right w:val="nil"/>
            </w:tcBorders>
            <w:vAlign w:val="center"/>
            <w:hideMark/>
          </w:tcPr>
          <w:p w14:paraId="6737CD13" w14:textId="77777777" w:rsidR="009D7E60" w:rsidRDefault="009D7E60">
            <w:pPr>
              <w:spacing w:after="0"/>
              <w:jc w:val="left"/>
              <w:rPr>
                <w:rFonts w:eastAsia="Times New Roman" w:cs="Calibri"/>
                <w:color w:val="000000"/>
                <w:sz w:val="18"/>
                <w:szCs w:val="18"/>
              </w:rPr>
            </w:pPr>
          </w:p>
        </w:tc>
        <w:tc>
          <w:tcPr>
            <w:tcW w:w="784" w:type="pct"/>
            <w:tcBorders>
              <w:top w:val="single" w:sz="4" w:space="0" w:color="9BC2E6"/>
              <w:left w:val="nil"/>
              <w:bottom w:val="single" w:sz="4" w:space="0" w:color="9BC2E6"/>
              <w:right w:val="nil"/>
            </w:tcBorders>
            <w:shd w:val="clear" w:color="auto" w:fill="DDEBF7"/>
            <w:noWrap/>
            <w:vAlign w:val="center"/>
            <w:hideMark/>
          </w:tcPr>
          <w:p w14:paraId="62C34C69"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957314E"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172</w:t>
            </w:r>
          </w:p>
        </w:tc>
        <w:tc>
          <w:tcPr>
            <w:tcW w:w="430" w:type="pct"/>
            <w:tcBorders>
              <w:top w:val="single" w:sz="4" w:space="0" w:color="9BC2E6"/>
              <w:left w:val="nil"/>
              <w:bottom w:val="single" w:sz="4" w:space="0" w:color="9BC2E6"/>
              <w:right w:val="nil"/>
            </w:tcBorders>
            <w:shd w:val="clear" w:color="auto" w:fill="DDEBF7"/>
            <w:noWrap/>
            <w:vAlign w:val="center"/>
            <w:hideMark/>
          </w:tcPr>
          <w:p w14:paraId="210B8363"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642" w:type="pct"/>
            <w:tcBorders>
              <w:top w:val="single" w:sz="4" w:space="0" w:color="9BC2E6"/>
              <w:left w:val="nil"/>
              <w:bottom w:val="single" w:sz="4" w:space="0" w:color="9BC2E6"/>
              <w:right w:val="nil"/>
            </w:tcBorders>
            <w:shd w:val="clear" w:color="auto" w:fill="DDEBF7"/>
            <w:noWrap/>
            <w:vAlign w:val="center"/>
            <w:hideMark/>
          </w:tcPr>
          <w:p w14:paraId="51BC1ECB"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8.7E+03</w:t>
            </w:r>
          </w:p>
        </w:tc>
        <w:tc>
          <w:tcPr>
            <w:tcW w:w="642" w:type="pct"/>
            <w:tcBorders>
              <w:top w:val="single" w:sz="4" w:space="0" w:color="9BC2E6"/>
              <w:left w:val="nil"/>
              <w:bottom w:val="single" w:sz="4" w:space="0" w:color="9BC2E6"/>
              <w:right w:val="nil"/>
            </w:tcBorders>
            <w:shd w:val="clear" w:color="auto" w:fill="DDEBF7"/>
            <w:noWrap/>
            <w:vAlign w:val="center"/>
            <w:hideMark/>
          </w:tcPr>
          <w:p w14:paraId="38F62392"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8.6E+03</w:t>
            </w:r>
          </w:p>
        </w:tc>
        <w:tc>
          <w:tcPr>
            <w:tcW w:w="564" w:type="pct"/>
            <w:tcBorders>
              <w:top w:val="single" w:sz="4" w:space="0" w:color="9BC2E6"/>
              <w:left w:val="nil"/>
              <w:bottom w:val="single" w:sz="4" w:space="0" w:color="9BC2E6"/>
              <w:right w:val="nil"/>
            </w:tcBorders>
            <w:shd w:val="clear" w:color="auto" w:fill="DDEBF7"/>
            <w:noWrap/>
            <w:vAlign w:val="center"/>
            <w:hideMark/>
          </w:tcPr>
          <w:p w14:paraId="55BF5900"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0.7</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28C64159"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1.8</w:t>
            </w:r>
          </w:p>
        </w:tc>
      </w:tr>
      <w:tr w:rsidR="009D7E60" w14:paraId="11829E1D" w14:textId="77777777" w:rsidTr="00085A16">
        <w:trPr>
          <w:trHeight w:val="300"/>
        </w:trPr>
        <w:tc>
          <w:tcPr>
            <w:tcW w:w="0" w:type="auto"/>
            <w:vMerge/>
            <w:tcBorders>
              <w:left w:val="single" w:sz="4" w:space="0" w:color="9BC2E6"/>
              <w:right w:val="nil"/>
            </w:tcBorders>
            <w:vAlign w:val="center"/>
            <w:hideMark/>
          </w:tcPr>
          <w:p w14:paraId="355D39AD" w14:textId="77777777" w:rsidR="009D7E60" w:rsidRDefault="009D7E60">
            <w:pPr>
              <w:spacing w:after="0"/>
              <w:jc w:val="left"/>
              <w:rPr>
                <w:rFonts w:eastAsia="Times New Roman" w:cs="Calibri"/>
                <w:color w:val="000000"/>
                <w:sz w:val="18"/>
                <w:szCs w:val="18"/>
              </w:rPr>
            </w:pPr>
          </w:p>
        </w:tc>
        <w:tc>
          <w:tcPr>
            <w:tcW w:w="784" w:type="pct"/>
            <w:tcBorders>
              <w:top w:val="single" w:sz="4" w:space="0" w:color="9BC2E6"/>
              <w:left w:val="nil"/>
              <w:bottom w:val="single" w:sz="4" w:space="0" w:color="9BC2E6"/>
              <w:right w:val="nil"/>
            </w:tcBorders>
            <w:noWrap/>
            <w:vAlign w:val="center"/>
            <w:hideMark/>
          </w:tcPr>
          <w:p w14:paraId="547A7FE2"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A88D95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167</w:t>
            </w:r>
          </w:p>
        </w:tc>
        <w:tc>
          <w:tcPr>
            <w:tcW w:w="430" w:type="pct"/>
            <w:tcBorders>
              <w:top w:val="single" w:sz="4" w:space="0" w:color="9BC2E6"/>
              <w:left w:val="nil"/>
              <w:bottom w:val="single" w:sz="4" w:space="0" w:color="9BC2E6"/>
              <w:right w:val="nil"/>
            </w:tcBorders>
            <w:noWrap/>
            <w:vAlign w:val="center"/>
            <w:hideMark/>
          </w:tcPr>
          <w:p w14:paraId="6F07C3F0"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642" w:type="pct"/>
            <w:tcBorders>
              <w:top w:val="single" w:sz="4" w:space="0" w:color="9BC2E6"/>
              <w:left w:val="nil"/>
              <w:bottom w:val="single" w:sz="4" w:space="0" w:color="9BC2E6"/>
              <w:right w:val="nil"/>
            </w:tcBorders>
            <w:noWrap/>
            <w:vAlign w:val="center"/>
            <w:hideMark/>
          </w:tcPr>
          <w:p w14:paraId="17F4B17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8.2E+03</w:t>
            </w:r>
          </w:p>
        </w:tc>
        <w:tc>
          <w:tcPr>
            <w:tcW w:w="642" w:type="pct"/>
            <w:tcBorders>
              <w:top w:val="single" w:sz="4" w:space="0" w:color="9BC2E6"/>
              <w:left w:val="nil"/>
              <w:bottom w:val="single" w:sz="4" w:space="0" w:color="9BC2E6"/>
              <w:right w:val="nil"/>
            </w:tcBorders>
            <w:noWrap/>
            <w:vAlign w:val="center"/>
            <w:hideMark/>
          </w:tcPr>
          <w:p w14:paraId="214915F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8.1E+03</w:t>
            </w:r>
          </w:p>
        </w:tc>
        <w:tc>
          <w:tcPr>
            <w:tcW w:w="564" w:type="pct"/>
            <w:tcBorders>
              <w:top w:val="single" w:sz="4" w:space="0" w:color="9BC2E6"/>
              <w:left w:val="nil"/>
              <w:bottom w:val="single" w:sz="4" w:space="0" w:color="9BC2E6"/>
              <w:right w:val="nil"/>
            </w:tcBorders>
            <w:noWrap/>
            <w:vAlign w:val="center"/>
            <w:hideMark/>
          </w:tcPr>
          <w:p w14:paraId="0BDDA37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64" w:type="pct"/>
            <w:tcBorders>
              <w:top w:val="single" w:sz="4" w:space="0" w:color="9BC2E6"/>
              <w:left w:val="nil"/>
              <w:bottom w:val="single" w:sz="4" w:space="0" w:color="9BC2E6"/>
              <w:right w:val="single" w:sz="4" w:space="0" w:color="9BC2E6"/>
            </w:tcBorders>
            <w:noWrap/>
            <w:vAlign w:val="center"/>
            <w:hideMark/>
          </w:tcPr>
          <w:p w14:paraId="50D4DF2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1.9</w:t>
            </w:r>
          </w:p>
        </w:tc>
      </w:tr>
      <w:tr w:rsidR="009D7E60" w14:paraId="7FE111DA" w14:textId="77777777" w:rsidTr="00085A16">
        <w:trPr>
          <w:trHeight w:val="300"/>
        </w:trPr>
        <w:tc>
          <w:tcPr>
            <w:tcW w:w="0" w:type="auto"/>
            <w:vMerge/>
            <w:tcBorders>
              <w:left w:val="single" w:sz="4" w:space="0" w:color="9BC2E6"/>
              <w:bottom w:val="single" w:sz="4" w:space="0" w:color="auto"/>
              <w:right w:val="nil"/>
            </w:tcBorders>
            <w:vAlign w:val="center"/>
            <w:hideMark/>
          </w:tcPr>
          <w:p w14:paraId="5AF86D10" w14:textId="77777777" w:rsidR="009D7E60" w:rsidRDefault="009D7E60">
            <w:pPr>
              <w:spacing w:after="0"/>
              <w:jc w:val="left"/>
              <w:rPr>
                <w:rFonts w:eastAsia="Times New Roman" w:cs="Calibri"/>
                <w:color w:val="000000"/>
                <w:sz w:val="18"/>
                <w:szCs w:val="18"/>
              </w:rPr>
            </w:pPr>
          </w:p>
        </w:tc>
        <w:tc>
          <w:tcPr>
            <w:tcW w:w="784" w:type="pct"/>
            <w:tcBorders>
              <w:top w:val="single" w:sz="4" w:space="0" w:color="9BC2E6"/>
              <w:left w:val="nil"/>
              <w:bottom w:val="single" w:sz="4" w:space="0" w:color="auto"/>
              <w:right w:val="nil"/>
            </w:tcBorders>
            <w:shd w:val="clear" w:color="auto" w:fill="DDEBF7"/>
            <w:noWrap/>
            <w:vAlign w:val="center"/>
            <w:hideMark/>
          </w:tcPr>
          <w:p w14:paraId="077CF74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027FB72"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172</w:t>
            </w:r>
          </w:p>
        </w:tc>
        <w:tc>
          <w:tcPr>
            <w:tcW w:w="430" w:type="pct"/>
            <w:tcBorders>
              <w:top w:val="single" w:sz="4" w:space="0" w:color="9BC2E6"/>
              <w:left w:val="nil"/>
              <w:bottom w:val="single" w:sz="4" w:space="0" w:color="auto"/>
              <w:right w:val="nil"/>
            </w:tcBorders>
            <w:shd w:val="clear" w:color="auto" w:fill="DDEBF7"/>
            <w:noWrap/>
            <w:vAlign w:val="center"/>
            <w:hideMark/>
          </w:tcPr>
          <w:p w14:paraId="78E62046"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69</w:t>
            </w:r>
          </w:p>
        </w:tc>
        <w:tc>
          <w:tcPr>
            <w:tcW w:w="642" w:type="pct"/>
            <w:tcBorders>
              <w:top w:val="single" w:sz="4" w:space="0" w:color="9BC2E6"/>
              <w:left w:val="nil"/>
              <w:bottom w:val="single" w:sz="4" w:space="0" w:color="auto"/>
              <w:right w:val="nil"/>
            </w:tcBorders>
            <w:shd w:val="clear" w:color="auto" w:fill="DDEBF7"/>
            <w:noWrap/>
            <w:vAlign w:val="center"/>
            <w:hideMark/>
          </w:tcPr>
          <w:p w14:paraId="2F7111CB"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9.5E+03</w:t>
            </w:r>
          </w:p>
        </w:tc>
        <w:tc>
          <w:tcPr>
            <w:tcW w:w="642" w:type="pct"/>
            <w:tcBorders>
              <w:top w:val="single" w:sz="4" w:space="0" w:color="9BC2E6"/>
              <w:left w:val="nil"/>
              <w:bottom w:val="single" w:sz="4" w:space="0" w:color="auto"/>
              <w:right w:val="nil"/>
            </w:tcBorders>
            <w:shd w:val="clear" w:color="auto" w:fill="DDEBF7"/>
            <w:noWrap/>
            <w:vAlign w:val="center"/>
            <w:hideMark/>
          </w:tcPr>
          <w:p w14:paraId="1FC47609"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9.4E+03</w:t>
            </w:r>
          </w:p>
        </w:tc>
        <w:tc>
          <w:tcPr>
            <w:tcW w:w="564" w:type="pct"/>
            <w:tcBorders>
              <w:top w:val="single" w:sz="4" w:space="0" w:color="9BC2E6"/>
              <w:left w:val="nil"/>
              <w:bottom w:val="single" w:sz="4" w:space="0" w:color="auto"/>
              <w:right w:val="nil"/>
            </w:tcBorders>
            <w:shd w:val="clear" w:color="auto" w:fill="DDEBF7"/>
            <w:noWrap/>
            <w:vAlign w:val="center"/>
            <w:hideMark/>
          </w:tcPr>
          <w:p w14:paraId="4EF0F037"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0.6</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0C3C499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1.6</w:t>
            </w:r>
          </w:p>
        </w:tc>
      </w:tr>
      <w:tr w:rsidR="009D7E60" w14:paraId="2BBAAF21" w14:textId="77777777" w:rsidTr="00085A16">
        <w:trPr>
          <w:trHeight w:val="300"/>
        </w:trPr>
        <w:tc>
          <w:tcPr>
            <w:tcW w:w="744" w:type="pct"/>
            <w:vMerge w:val="restart"/>
            <w:tcBorders>
              <w:top w:val="single" w:sz="4" w:space="0" w:color="auto"/>
              <w:left w:val="single" w:sz="4" w:space="0" w:color="9BC2E6"/>
              <w:right w:val="nil"/>
            </w:tcBorders>
            <w:noWrap/>
            <w:hideMark/>
          </w:tcPr>
          <w:p w14:paraId="7876E821" w14:textId="77777777" w:rsidR="009D7E60" w:rsidRDefault="009D7E60" w:rsidP="009D7E60">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784" w:type="pct"/>
            <w:tcBorders>
              <w:top w:val="single" w:sz="4" w:space="0" w:color="auto"/>
              <w:left w:val="nil"/>
              <w:bottom w:val="single" w:sz="4" w:space="0" w:color="9BC2E6"/>
              <w:right w:val="nil"/>
            </w:tcBorders>
            <w:noWrap/>
            <w:vAlign w:val="center"/>
            <w:hideMark/>
          </w:tcPr>
          <w:p w14:paraId="04B437A6"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0C77FF3"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175</w:t>
            </w:r>
          </w:p>
        </w:tc>
        <w:tc>
          <w:tcPr>
            <w:tcW w:w="430" w:type="pct"/>
            <w:tcBorders>
              <w:top w:val="single" w:sz="4" w:space="0" w:color="auto"/>
              <w:left w:val="nil"/>
              <w:bottom w:val="single" w:sz="4" w:space="0" w:color="9BC2E6"/>
              <w:right w:val="nil"/>
            </w:tcBorders>
            <w:noWrap/>
            <w:vAlign w:val="center"/>
            <w:hideMark/>
          </w:tcPr>
          <w:p w14:paraId="508439EF" w14:textId="62D80A9C"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642" w:type="pct"/>
            <w:tcBorders>
              <w:top w:val="single" w:sz="4" w:space="0" w:color="auto"/>
              <w:left w:val="nil"/>
              <w:bottom w:val="single" w:sz="4" w:space="0" w:color="9BC2E6"/>
              <w:right w:val="nil"/>
            </w:tcBorders>
            <w:noWrap/>
            <w:vAlign w:val="center"/>
            <w:hideMark/>
          </w:tcPr>
          <w:p w14:paraId="7BAF698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8.8E+03</w:t>
            </w:r>
          </w:p>
        </w:tc>
        <w:tc>
          <w:tcPr>
            <w:tcW w:w="642" w:type="pct"/>
            <w:tcBorders>
              <w:top w:val="single" w:sz="4" w:space="0" w:color="auto"/>
              <w:left w:val="nil"/>
              <w:bottom w:val="single" w:sz="4" w:space="0" w:color="9BC2E6"/>
              <w:right w:val="nil"/>
            </w:tcBorders>
            <w:noWrap/>
            <w:vAlign w:val="center"/>
            <w:hideMark/>
          </w:tcPr>
          <w:p w14:paraId="13713D5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8.7E+03</w:t>
            </w:r>
          </w:p>
        </w:tc>
        <w:tc>
          <w:tcPr>
            <w:tcW w:w="564" w:type="pct"/>
            <w:tcBorders>
              <w:top w:val="single" w:sz="4" w:space="0" w:color="auto"/>
              <w:left w:val="nil"/>
              <w:bottom w:val="single" w:sz="4" w:space="0" w:color="9BC2E6"/>
              <w:right w:val="nil"/>
            </w:tcBorders>
            <w:noWrap/>
            <w:vAlign w:val="center"/>
            <w:hideMark/>
          </w:tcPr>
          <w:p w14:paraId="7A4BC511"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64" w:type="pct"/>
            <w:tcBorders>
              <w:top w:val="single" w:sz="4" w:space="0" w:color="auto"/>
              <w:left w:val="nil"/>
              <w:bottom w:val="single" w:sz="4" w:space="0" w:color="9BC2E6"/>
              <w:right w:val="single" w:sz="4" w:space="0" w:color="9BC2E6"/>
            </w:tcBorders>
            <w:noWrap/>
            <w:vAlign w:val="center"/>
            <w:hideMark/>
          </w:tcPr>
          <w:p w14:paraId="47D4046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2.9</w:t>
            </w:r>
          </w:p>
        </w:tc>
      </w:tr>
      <w:tr w:rsidR="009D7E60" w14:paraId="43AC13E5" w14:textId="77777777" w:rsidTr="00085A16">
        <w:trPr>
          <w:trHeight w:val="300"/>
        </w:trPr>
        <w:tc>
          <w:tcPr>
            <w:tcW w:w="744" w:type="pct"/>
            <w:vMerge/>
            <w:tcBorders>
              <w:left w:val="single" w:sz="4" w:space="0" w:color="9BC2E6"/>
              <w:right w:val="nil"/>
            </w:tcBorders>
            <w:noWrap/>
            <w:hideMark/>
          </w:tcPr>
          <w:p w14:paraId="33DD3D30" w14:textId="77777777" w:rsidR="009D7E60" w:rsidRDefault="009D7E60">
            <w:pPr>
              <w:rPr>
                <w:rFonts w:eastAsia="Times New Roman" w:cs="Calibri"/>
                <w:color w:val="000000"/>
                <w:sz w:val="18"/>
                <w:szCs w:val="18"/>
              </w:rPr>
            </w:pPr>
          </w:p>
        </w:tc>
        <w:tc>
          <w:tcPr>
            <w:tcW w:w="784" w:type="pct"/>
            <w:tcBorders>
              <w:top w:val="single" w:sz="4" w:space="0" w:color="9BC2E6"/>
              <w:left w:val="nil"/>
              <w:bottom w:val="single" w:sz="4" w:space="0" w:color="9BC2E6"/>
              <w:right w:val="nil"/>
            </w:tcBorders>
            <w:shd w:val="clear" w:color="auto" w:fill="DDEBF7"/>
            <w:noWrap/>
            <w:vAlign w:val="center"/>
            <w:hideMark/>
          </w:tcPr>
          <w:p w14:paraId="498116C1"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852CC6B"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185</w:t>
            </w:r>
          </w:p>
        </w:tc>
        <w:tc>
          <w:tcPr>
            <w:tcW w:w="430" w:type="pct"/>
            <w:tcBorders>
              <w:top w:val="single" w:sz="4" w:space="0" w:color="9BC2E6"/>
              <w:left w:val="nil"/>
              <w:bottom w:val="single" w:sz="4" w:space="0" w:color="9BC2E6"/>
              <w:right w:val="nil"/>
            </w:tcBorders>
            <w:shd w:val="clear" w:color="auto" w:fill="DDEBF7"/>
            <w:noWrap/>
            <w:vAlign w:val="center"/>
            <w:hideMark/>
          </w:tcPr>
          <w:p w14:paraId="1B790AB4"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84</w:t>
            </w:r>
          </w:p>
        </w:tc>
        <w:tc>
          <w:tcPr>
            <w:tcW w:w="642" w:type="pct"/>
            <w:tcBorders>
              <w:top w:val="single" w:sz="4" w:space="0" w:color="9BC2E6"/>
              <w:left w:val="nil"/>
              <w:bottom w:val="single" w:sz="4" w:space="0" w:color="9BC2E6"/>
              <w:right w:val="nil"/>
            </w:tcBorders>
            <w:shd w:val="clear" w:color="auto" w:fill="DDEBF7"/>
            <w:noWrap/>
            <w:vAlign w:val="center"/>
            <w:hideMark/>
          </w:tcPr>
          <w:p w14:paraId="0D9C492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9.3E+03</w:t>
            </w:r>
          </w:p>
        </w:tc>
        <w:tc>
          <w:tcPr>
            <w:tcW w:w="642" w:type="pct"/>
            <w:tcBorders>
              <w:top w:val="single" w:sz="4" w:space="0" w:color="9BC2E6"/>
              <w:left w:val="nil"/>
              <w:bottom w:val="single" w:sz="4" w:space="0" w:color="9BC2E6"/>
              <w:right w:val="nil"/>
            </w:tcBorders>
            <w:shd w:val="clear" w:color="auto" w:fill="DDEBF7"/>
            <w:noWrap/>
            <w:vAlign w:val="center"/>
            <w:hideMark/>
          </w:tcPr>
          <w:p w14:paraId="3FAFF626"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9.1E+03</w:t>
            </w:r>
          </w:p>
        </w:tc>
        <w:tc>
          <w:tcPr>
            <w:tcW w:w="564" w:type="pct"/>
            <w:tcBorders>
              <w:top w:val="single" w:sz="4" w:space="0" w:color="9BC2E6"/>
              <w:left w:val="nil"/>
              <w:bottom w:val="single" w:sz="4" w:space="0" w:color="9BC2E6"/>
              <w:right w:val="nil"/>
            </w:tcBorders>
            <w:shd w:val="clear" w:color="auto" w:fill="DDEBF7"/>
            <w:noWrap/>
            <w:vAlign w:val="center"/>
            <w:hideMark/>
          </w:tcPr>
          <w:p w14:paraId="5C82EF7D"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262A6687"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2.8</w:t>
            </w:r>
          </w:p>
        </w:tc>
      </w:tr>
      <w:tr w:rsidR="009D7E60" w14:paraId="5A3ED83D" w14:textId="77777777" w:rsidTr="00085A16">
        <w:trPr>
          <w:trHeight w:val="300"/>
        </w:trPr>
        <w:tc>
          <w:tcPr>
            <w:tcW w:w="0" w:type="auto"/>
            <w:vMerge/>
            <w:tcBorders>
              <w:left w:val="single" w:sz="4" w:space="0" w:color="9BC2E6"/>
              <w:right w:val="nil"/>
            </w:tcBorders>
            <w:vAlign w:val="center"/>
            <w:hideMark/>
          </w:tcPr>
          <w:p w14:paraId="3B8423A4" w14:textId="77777777" w:rsidR="009D7E60" w:rsidRDefault="009D7E60">
            <w:pPr>
              <w:spacing w:after="0"/>
              <w:jc w:val="left"/>
              <w:rPr>
                <w:rFonts w:eastAsia="Times New Roman" w:cs="Calibri"/>
                <w:color w:val="000000"/>
                <w:sz w:val="18"/>
                <w:szCs w:val="18"/>
              </w:rPr>
            </w:pPr>
          </w:p>
        </w:tc>
        <w:tc>
          <w:tcPr>
            <w:tcW w:w="784" w:type="pct"/>
            <w:tcBorders>
              <w:top w:val="single" w:sz="4" w:space="0" w:color="9BC2E6"/>
              <w:left w:val="nil"/>
              <w:bottom w:val="single" w:sz="4" w:space="0" w:color="9BC2E6"/>
              <w:right w:val="nil"/>
            </w:tcBorders>
            <w:noWrap/>
            <w:vAlign w:val="center"/>
            <w:hideMark/>
          </w:tcPr>
          <w:p w14:paraId="5758102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6871D175"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162</w:t>
            </w:r>
          </w:p>
        </w:tc>
        <w:tc>
          <w:tcPr>
            <w:tcW w:w="430" w:type="pct"/>
            <w:tcBorders>
              <w:top w:val="single" w:sz="4" w:space="0" w:color="9BC2E6"/>
              <w:left w:val="nil"/>
              <w:bottom w:val="single" w:sz="4" w:space="0" w:color="9BC2E6"/>
              <w:right w:val="nil"/>
            </w:tcBorders>
            <w:noWrap/>
            <w:vAlign w:val="center"/>
            <w:hideMark/>
          </w:tcPr>
          <w:p w14:paraId="717D7567"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75</w:t>
            </w:r>
          </w:p>
        </w:tc>
        <w:tc>
          <w:tcPr>
            <w:tcW w:w="642" w:type="pct"/>
            <w:tcBorders>
              <w:top w:val="single" w:sz="4" w:space="0" w:color="9BC2E6"/>
              <w:left w:val="nil"/>
              <w:bottom w:val="single" w:sz="4" w:space="0" w:color="9BC2E6"/>
              <w:right w:val="nil"/>
            </w:tcBorders>
            <w:noWrap/>
            <w:vAlign w:val="center"/>
            <w:hideMark/>
          </w:tcPr>
          <w:p w14:paraId="750DF2F1"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8.0E+03</w:t>
            </w:r>
          </w:p>
        </w:tc>
        <w:tc>
          <w:tcPr>
            <w:tcW w:w="642" w:type="pct"/>
            <w:tcBorders>
              <w:top w:val="single" w:sz="4" w:space="0" w:color="9BC2E6"/>
              <w:left w:val="nil"/>
              <w:bottom w:val="single" w:sz="4" w:space="0" w:color="9BC2E6"/>
              <w:right w:val="nil"/>
            </w:tcBorders>
            <w:noWrap/>
            <w:vAlign w:val="center"/>
            <w:hideMark/>
          </w:tcPr>
          <w:p w14:paraId="332DF193"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564" w:type="pct"/>
            <w:tcBorders>
              <w:top w:val="single" w:sz="4" w:space="0" w:color="9BC2E6"/>
              <w:left w:val="nil"/>
              <w:bottom w:val="single" w:sz="4" w:space="0" w:color="9BC2E6"/>
              <w:right w:val="nil"/>
            </w:tcBorders>
            <w:noWrap/>
            <w:vAlign w:val="center"/>
            <w:hideMark/>
          </w:tcPr>
          <w:p w14:paraId="04996F25"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1.3</w:t>
            </w:r>
          </w:p>
        </w:tc>
        <w:tc>
          <w:tcPr>
            <w:tcW w:w="564" w:type="pct"/>
            <w:tcBorders>
              <w:top w:val="single" w:sz="4" w:space="0" w:color="9BC2E6"/>
              <w:left w:val="nil"/>
              <w:bottom w:val="single" w:sz="4" w:space="0" w:color="9BC2E6"/>
              <w:right w:val="single" w:sz="4" w:space="0" w:color="9BC2E6"/>
            </w:tcBorders>
            <w:noWrap/>
            <w:vAlign w:val="center"/>
            <w:hideMark/>
          </w:tcPr>
          <w:p w14:paraId="0D4990A6"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3.2</w:t>
            </w:r>
          </w:p>
        </w:tc>
      </w:tr>
      <w:tr w:rsidR="009D7E60" w14:paraId="2B714C32" w14:textId="77777777" w:rsidTr="00085A16">
        <w:trPr>
          <w:trHeight w:val="300"/>
        </w:trPr>
        <w:tc>
          <w:tcPr>
            <w:tcW w:w="0" w:type="auto"/>
            <w:vMerge/>
            <w:tcBorders>
              <w:left w:val="single" w:sz="4" w:space="0" w:color="9BC2E6"/>
              <w:bottom w:val="single" w:sz="4" w:space="0" w:color="auto"/>
              <w:right w:val="nil"/>
            </w:tcBorders>
            <w:vAlign w:val="center"/>
            <w:hideMark/>
          </w:tcPr>
          <w:p w14:paraId="37FA953F" w14:textId="77777777" w:rsidR="009D7E60" w:rsidRDefault="009D7E60">
            <w:pPr>
              <w:spacing w:after="0"/>
              <w:jc w:val="left"/>
              <w:rPr>
                <w:rFonts w:eastAsia="Times New Roman" w:cs="Calibri"/>
                <w:color w:val="000000"/>
                <w:sz w:val="18"/>
                <w:szCs w:val="18"/>
              </w:rPr>
            </w:pPr>
          </w:p>
        </w:tc>
        <w:tc>
          <w:tcPr>
            <w:tcW w:w="784" w:type="pct"/>
            <w:tcBorders>
              <w:top w:val="single" w:sz="4" w:space="0" w:color="9BC2E6"/>
              <w:left w:val="nil"/>
              <w:bottom w:val="single" w:sz="4" w:space="0" w:color="auto"/>
              <w:right w:val="nil"/>
            </w:tcBorders>
            <w:shd w:val="clear" w:color="auto" w:fill="DDEBF7"/>
            <w:noWrap/>
            <w:vAlign w:val="center"/>
            <w:hideMark/>
          </w:tcPr>
          <w:p w14:paraId="233C59BF"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D4BAF47"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200</w:t>
            </w:r>
          </w:p>
        </w:tc>
        <w:tc>
          <w:tcPr>
            <w:tcW w:w="430" w:type="pct"/>
            <w:tcBorders>
              <w:top w:val="single" w:sz="4" w:space="0" w:color="9BC2E6"/>
              <w:left w:val="nil"/>
              <w:bottom w:val="single" w:sz="4" w:space="0" w:color="auto"/>
              <w:right w:val="nil"/>
            </w:tcBorders>
            <w:shd w:val="clear" w:color="auto" w:fill="DDEBF7"/>
            <w:noWrap/>
            <w:vAlign w:val="center"/>
            <w:hideMark/>
          </w:tcPr>
          <w:p w14:paraId="3B902E2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71</w:t>
            </w:r>
          </w:p>
        </w:tc>
        <w:tc>
          <w:tcPr>
            <w:tcW w:w="642" w:type="pct"/>
            <w:tcBorders>
              <w:top w:val="single" w:sz="4" w:space="0" w:color="9BC2E6"/>
              <w:left w:val="nil"/>
              <w:bottom w:val="single" w:sz="4" w:space="0" w:color="auto"/>
              <w:right w:val="nil"/>
            </w:tcBorders>
            <w:shd w:val="clear" w:color="auto" w:fill="DDEBF7"/>
            <w:noWrap/>
            <w:vAlign w:val="center"/>
            <w:hideMark/>
          </w:tcPr>
          <w:p w14:paraId="25477592"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1.2E+04</w:t>
            </w:r>
          </w:p>
        </w:tc>
        <w:tc>
          <w:tcPr>
            <w:tcW w:w="642" w:type="pct"/>
            <w:tcBorders>
              <w:top w:val="single" w:sz="4" w:space="0" w:color="9BC2E6"/>
              <w:left w:val="nil"/>
              <w:bottom w:val="single" w:sz="4" w:space="0" w:color="auto"/>
              <w:right w:val="nil"/>
            </w:tcBorders>
            <w:shd w:val="clear" w:color="auto" w:fill="DDEBF7"/>
            <w:noWrap/>
            <w:vAlign w:val="center"/>
            <w:hideMark/>
          </w:tcPr>
          <w:p w14:paraId="41762EFE"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1.2E+04</w:t>
            </w:r>
          </w:p>
        </w:tc>
        <w:tc>
          <w:tcPr>
            <w:tcW w:w="564" w:type="pct"/>
            <w:tcBorders>
              <w:top w:val="single" w:sz="4" w:space="0" w:color="9BC2E6"/>
              <w:left w:val="nil"/>
              <w:bottom w:val="single" w:sz="4" w:space="0" w:color="auto"/>
              <w:right w:val="nil"/>
            </w:tcBorders>
            <w:shd w:val="clear" w:color="auto" w:fill="DDEBF7"/>
            <w:noWrap/>
            <w:vAlign w:val="center"/>
            <w:hideMark/>
          </w:tcPr>
          <w:p w14:paraId="6DF58EA7"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006E8858" w14:textId="77777777" w:rsidR="009D7E60" w:rsidRDefault="009D7E60" w:rsidP="009D7E60">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62EAE67C" w14:textId="77777777" w:rsidTr="00085A16">
        <w:trPr>
          <w:trHeight w:val="300"/>
        </w:trPr>
        <w:tc>
          <w:tcPr>
            <w:tcW w:w="744" w:type="pct"/>
            <w:vMerge w:val="restart"/>
            <w:tcBorders>
              <w:top w:val="single" w:sz="4" w:space="0" w:color="auto"/>
              <w:left w:val="single" w:sz="4" w:space="0" w:color="9BC2E6"/>
              <w:bottom w:val="single" w:sz="4" w:space="0" w:color="9BC2E6"/>
              <w:right w:val="nil"/>
            </w:tcBorders>
            <w:noWrap/>
            <w:hideMark/>
          </w:tcPr>
          <w:p w14:paraId="3484E4CB"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784" w:type="pct"/>
            <w:tcBorders>
              <w:top w:val="single" w:sz="4" w:space="0" w:color="auto"/>
              <w:left w:val="nil"/>
              <w:bottom w:val="single" w:sz="4" w:space="0" w:color="9BC2E6"/>
              <w:right w:val="nil"/>
            </w:tcBorders>
            <w:noWrap/>
            <w:vAlign w:val="center"/>
            <w:hideMark/>
          </w:tcPr>
          <w:p w14:paraId="694A21C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BFF230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192</w:t>
            </w:r>
          </w:p>
        </w:tc>
        <w:tc>
          <w:tcPr>
            <w:tcW w:w="430" w:type="pct"/>
            <w:tcBorders>
              <w:top w:val="single" w:sz="4" w:space="0" w:color="auto"/>
              <w:left w:val="nil"/>
              <w:bottom w:val="single" w:sz="4" w:space="0" w:color="9BC2E6"/>
              <w:right w:val="nil"/>
            </w:tcBorders>
            <w:noWrap/>
            <w:vAlign w:val="center"/>
            <w:hideMark/>
          </w:tcPr>
          <w:p w14:paraId="65EEACA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91</w:t>
            </w:r>
          </w:p>
        </w:tc>
        <w:tc>
          <w:tcPr>
            <w:tcW w:w="642" w:type="pct"/>
            <w:tcBorders>
              <w:top w:val="single" w:sz="4" w:space="0" w:color="auto"/>
              <w:left w:val="nil"/>
              <w:bottom w:val="single" w:sz="4" w:space="0" w:color="9BC2E6"/>
              <w:right w:val="nil"/>
            </w:tcBorders>
            <w:noWrap/>
            <w:vAlign w:val="center"/>
            <w:hideMark/>
          </w:tcPr>
          <w:p w14:paraId="1061C9C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9.3E+03</w:t>
            </w:r>
          </w:p>
        </w:tc>
        <w:tc>
          <w:tcPr>
            <w:tcW w:w="642" w:type="pct"/>
            <w:tcBorders>
              <w:top w:val="single" w:sz="4" w:space="0" w:color="auto"/>
              <w:left w:val="nil"/>
              <w:bottom w:val="single" w:sz="4" w:space="0" w:color="9BC2E6"/>
              <w:right w:val="nil"/>
            </w:tcBorders>
            <w:noWrap/>
            <w:vAlign w:val="center"/>
            <w:hideMark/>
          </w:tcPr>
          <w:p w14:paraId="1287761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9.1E+03</w:t>
            </w:r>
          </w:p>
        </w:tc>
        <w:tc>
          <w:tcPr>
            <w:tcW w:w="564" w:type="pct"/>
            <w:tcBorders>
              <w:top w:val="single" w:sz="4" w:space="0" w:color="auto"/>
              <w:left w:val="nil"/>
              <w:bottom w:val="single" w:sz="4" w:space="0" w:color="9BC2E6"/>
              <w:right w:val="nil"/>
            </w:tcBorders>
            <w:noWrap/>
            <w:vAlign w:val="center"/>
            <w:hideMark/>
          </w:tcPr>
          <w:p w14:paraId="71CB430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w:t>
            </w:r>
          </w:p>
        </w:tc>
        <w:tc>
          <w:tcPr>
            <w:tcW w:w="564" w:type="pct"/>
            <w:tcBorders>
              <w:top w:val="single" w:sz="4" w:space="0" w:color="auto"/>
              <w:left w:val="nil"/>
              <w:bottom w:val="single" w:sz="4" w:space="0" w:color="9BC2E6"/>
              <w:right w:val="single" w:sz="4" w:space="0" w:color="9BC2E6"/>
            </w:tcBorders>
            <w:noWrap/>
            <w:vAlign w:val="center"/>
            <w:hideMark/>
          </w:tcPr>
          <w:p w14:paraId="1DD72D2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3.3</w:t>
            </w:r>
          </w:p>
        </w:tc>
      </w:tr>
      <w:tr w:rsidR="00FB6EBF" w14:paraId="7690A4B9" w14:textId="77777777" w:rsidTr="00085A16">
        <w:trPr>
          <w:trHeight w:val="300"/>
        </w:trPr>
        <w:tc>
          <w:tcPr>
            <w:tcW w:w="0" w:type="auto"/>
            <w:vMerge/>
            <w:tcBorders>
              <w:top w:val="single" w:sz="4" w:space="0" w:color="auto"/>
              <w:left w:val="single" w:sz="4" w:space="0" w:color="9BC2E6"/>
              <w:bottom w:val="single" w:sz="4" w:space="0" w:color="9BC2E6"/>
              <w:right w:val="nil"/>
            </w:tcBorders>
            <w:vAlign w:val="center"/>
            <w:hideMark/>
          </w:tcPr>
          <w:p w14:paraId="68991649" w14:textId="77777777" w:rsidR="00FB6EBF" w:rsidRDefault="00FB6EBF">
            <w:pPr>
              <w:spacing w:after="0"/>
              <w:jc w:val="left"/>
              <w:rPr>
                <w:rFonts w:eastAsia="Times New Roman" w:cs="Calibri"/>
                <w:b/>
                <w:color w:val="000000"/>
                <w:sz w:val="18"/>
                <w:szCs w:val="18"/>
              </w:rPr>
            </w:pPr>
          </w:p>
        </w:tc>
        <w:tc>
          <w:tcPr>
            <w:tcW w:w="784" w:type="pct"/>
            <w:tcBorders>
              <w:top w:val="single" w:sz="4" w:space="0" w:color="9BC2E6"/>
              <w:left w:val="nil"/>
              <w:bottom w:val="single" w:sz="4" w:space="0" w:color="9BC2E6"/>
              <w:right w:val="nil"/>
            </w:tcBorders>
            <w:shd w:val="clear" w:color="auto" w:fill="DDEBF7"/>
            <w:noWrap/>
            <w:vAlign w:val="center"/>
            <w:hideMark/>
          </w:tcPr>
          <w:p w14:paraId="53F8D64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C41EB0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206</w:t>
            </w:r>
          </w:p>
        </w:tc>
        <w:tc>
          <w:tcPr>
            <w:tcW w:w="430" w:type="pct"/>
            <w:tcBorders>
              <w:top w:val="single" w:sz="4" w:space="0" w:color="9BC2E6"/>
              <w:left w:val="nil"/>
              <w:bottom w:val="single" w:sz="4" w:space="0" w:color="9BC2E6"/>
              <w:right w:val="nil"/>
            </w:tcBorders>
            <w:shd w:val="clear" w:color="auto" w:fill="DDEBF7"/>
            <w:noWrap/>
            <w:vAlign w:val="center"/>
            <w:hideMark/>
          </w:tcPr>
          <w:p w14:paraId="57E2B8C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w:t>
            </w:r>
          </w:p>
        </w:tc>
        <w:tc>
          <w:tcPr>
            <w:tcW w:w="642" w:type="pct"/>
            <w:tcBorders>
              <w:top w:val="single" w:sz="4" w:space="0" w:color="9BC2E6"/>
              <w:left w:val="nil"/>
              <w:bottom w:val="single" w:sz="4" w:space="0" w:color="9BC2E6"/>
              <w:right w:val="nil"/>
            </w:tcBorders>
            <w:shd w:val="clear" w:color="auto" w:fill="DDEBF7"/>
            <w:noWrap/>
            <w:vAlign w:val="center"/>
            <w:hideMark/>
          </w:tcPr>
          <w:p w14:paraId="2FD74B1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1.1E+04</w:t>
            </w:r>
          </w:p>
        </w:tc>
        <w:tc>
          <w:tcPr>
            <w:tcW w:w="642" w:type="pct"/>
            <w:tcBorders>
              <w:top w:val="single" w:sz="4" w:space="0" w:color="9BC2E6"/>
              <w:left w:val="nil"/>
              <w:bottom w:val="single" w:sz="4" w:space="0" w:color="9BC2E6"/>
              <w:right w:val="nil"/>
            </w:tcBorders>
            <w:shd w:val="clear" w:color="auto" w:fill="DDEBF7"/>
            <w:noWrap/>
            <w:vAlign w:val="center"/>
            <w:hideMark/>
          </w:tcPr>
          <w:p w14:paraId="7169607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1.1E+04</w:t>
            </w:r>
          </w:p>
        </w:tc>
        <w:tc>
          <w:tcPr>
            <w:tcW w:w="564" w:type="pct"/>
            <w:tcBorders>
              <w:top w:val="single" w:sz="4" w:space="0" w:color="9BC2E6"/>
              <w:left w:val="nil"/>
              <w:bottom w:val="single" w:sz="4" w:space="0" w:color="9BC2E6"/>
              <w:right w:val="nil"/>
            </w:tcBorders>
            <w:shd w:val="clear" w:color="auto" w:fill="DDEBF7"/>
            <w:noWrap/>
            <w:vAlign w:val="center"/>
            <w:hideMark/>
          </w:tcPr>
          <w:p w14:paraId="72A59EC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56C8F5F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0A126CCC" w14:textId="77777777" w:rsidTr="00085A16">
        <w:trPr>
          <w:trHeight w:val="300"/>
        </w:trPr>
        <w:tc>
          <w:tcPr>
            <w:tcW w:w="0" w:type="auto"/>
            <w:vMerge/>
            <w:tcBorders>
              <w:top w:val="single" w:sz="4" w:space="0" w:color="auto"/>
              <w:left w:val="single" w:sz="4" w:space="0" w:color="9BC2E6"/>
              <w:bottom w:val="single" w:sz="4" w:space="0" w:color="9BC2E6"/>
              <w:right w:val="nil"/>
            </w:tcBorders>
            <w:vAlign w:val="center"/>
            <w:hideMark/>
          </w:tcPr>
          <w:p w14:paraId="260C3C8D" w14:textId="77777777" w:rsidR="00FB6EBF" w:rsidRDefault="00FB6EBF">
            <w:pPr>
              <w:spacing w:after="0"/>
              <w:jc w:val="left"/>
              <w:rPr>
                <w:rFonts w:eastAsia="Times New Roman" w:cs="Calibri"/>
                <w:b/>
                <w:color w:val="000000"/>
                <w:sz w:val="18"/>
                <w:szCs w:val="18"/>
              </w:rPr>
            </w:pPr>
          </w:p>
        </w:tc>
        <w:tc>
          <w:tcPr>
            <w:tcW w:w="784" w:type="pct"/>
            <w:tcBorders>
              <w:top w:val="single" w:sz="4" w:space="0" w:color="9BC2E6"/>
              <w:left w:val="nil"/>
              <w:bottom w:val="single" w:sz="4" w:space="0" w:color="9BC2E6"/>
              <w:right w:val="nil"/>
            </w:tcBorders>
            <w:noWrap/>
            <w:vAlign w:val="center"/>
            <w:hideMark/>
          </w:tcPr>
          <w:p w14:paraId="3E7BC41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D1D87A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174</w:t>
            </w:r>
          </w:p>
        </w:tc>
        <w:tc>
          <w:tcPr>
            <w:tcW w:w="430" w:type="pct"/>
            <w:tcBorders>
              <w:top w:val="single" w:sz="4" w:space="0" w:color="9BC2E6"/>
              <w:left w:val="nil"/>
              <w:bottom w:val="single" w:sz="4" w:space="0" w:color="9BC2E6"/>
              <w:right w:val="nil"/>
            </w:tcBorders>
            <w:noWrap/>
            <w:vAlign w:val="center"/>
            <w:hideMark/>
          </w:tcPr>
          <w:p w14:paraId="60EA1CC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w:t>
            </w:r>
          </w:p>
        </w:tc>
        <w:tc>
          <w:tcPr>
            <w:tcW w:w="642" w:type="pct"/>
            <w:tcBorders>
              <w:top w:val="single" w:sz="4" w:space="0" w:color="9BC2E6"/>
              <w:left w:val="nil"/>
              <w:bottom w:val="single" w:sz="4" w:space="0" w:color="9BC2E6"/>
              <w:right w:val="nil"/>
            </w:tcBorders>
            <w:noWrap/>
            <w:vAlign w:val="center"/>
            <w:hideMark/>
          </w:tcPr>
          <w:p w14:paraId="106016C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8.6E+03</w:t>
            </w:r>
          </w:p>
        </w:tc>
        <w:tc>
          <w:tcPr>
            <w:tcW w:w="642" w:type="pct"/>
            <w:tcBorders>
              <w:top w:val="single" w:sz="4" w:space="0" w:color="9BC2E6"/>
              <w:left w:val="nil"/>
              <w:bottom w:val="single" w:sz="4" w:space="0" w:color="9BC2E6"/>
              <w:right w:val="nil"/>
            </w:tcBorders>
            <w:noWrap/>
            <w:vAlign w:val="center"/>
            <w:hideMark/>
          </w:tcPr>
          <w:p w14:paraId="51579C0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8.4E+03</w:t>
            </w:r>
          </w:p>
        </w:tc>
        <w:tc>
          <w:tcPr>
            <w:tcW w:w="564" w:type="pct"/>
            <w:tcBorders>
              <w:top w:val="single" w:sz="4" w:space="0" w:color="9BC2E6"/>
              <w:left w:val="nil"/>
              <w:bottom w:val="single" w:sz="4" w:space="0" w:color="9BC2E6"/>
              <w:right w:val="nil"/>
            </w:tcBorders>
            <w:noWrap/>
            <w:vAlign w:val="center"/>
            <w:hideMark/>
          </w:tcPr>
          <w:p w14:paraId="29088A9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w:t>
            </w:r>
          </w:p>
        </w:tc>
        <w:tc>
          <w:tcPr>
            <w:tcW w:w="564" w:type="pct"/>
            <w:tcBorders>
              <w:top w:val="single" w:sz="4" w:space="0" w:color="9BC2E6"/>
              <w:left w:val="nil"/>
              <w:bottom w:val="single" w:sz="4" w:space="0" w:color="9BC2E6"/>
              <w:right w:val="single" w:sz="4" w:space="0" w:color="9BC2E6"/>
            </w:tcBorders>
            <w:noWrap/>
            <w:vAlign w:val="center"/>
            <w:hideMark/>
          </w:tcPr>
          <w:p w14:paraId="47B872A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3.6</w:t>
            </w:r>
          </w:p>
        </w:tc>
      </w:tr>
      <w:tr w:rsidR="00FB6EBF" w14:paraId="607FEDDE" w14:textId="77777777" w:rsidTr="00085A16">
        <w:trPr>
          <w:trHeight w:val="300"/>
        </w:trPr>
        <w:tc>
          <w:tcPr>
            <w:tcW w:w="0" w:type="auto"/>
            <w:vMerge/>
            <w:tcBorders>
              <w:top w:val="single" w:sz="4" w:space="0" w:color="auto"/>
              <w:left w:val="single" w:sz="4" w:space="0" w:color="9BC2E6"/>
              <w:bottom w:val="single" w:sz="4" w:space="0" w:color="9BC2E6"/>
              <w:right w:val="nil"/>
            </w:tcBorders>
            <w:vAlign w:val="center"/>
            <w:hideMark/>
          </w:tcPr>
          <w:p w14:paraId="7FE48D92" w14:textId="77777777" w:rsidR="00FB6EBF" w:rsidRDefault="00FB6EBF">
            <w:pPr>
              <w:spacing w:after="0"/>
              <w:jc w:val="left"/>
              <w:rPr>
                <w:rFonts w:eastAsia="Times New Roman" w:cs="Calibri"/>
                <w:b/>
                <w:color w:val="000000"/>
                <w:sz w:val="18"/>
                <w:szCs w:val="18"/>
              </w:rPr>
            </w:pPr>
          </w:p>
        </w:tc>
        <w:tc>
          <w:tcPr>
            <w:tcW w:w="784" w:type="pct"/>
            <w:tcBorders>
              <w:top w:val="single" w:sz="4" w:space="0" w:color="9BC2E6"/>
              <w:left w:val="nil"/>
              <w:bottom w:val="single" w:sz="4" w:space="0" w:color="9BC2E6"/>
              <w:right w:val="nil"/>
            </w:tcBorders>
            <w:shd w:val="clear" w:color="auto" w:fill="DDEBF7"/>
            <w:noWrap/>
            <w:vAlign w:val="center"/>
            <w:hideMark/>
          </w:tcPr>
          <w:p w14:paraId="7E18147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9BC2E6"/>
              <w:right w:val="nil"/>
            </w:tcBorders>
            <w:shd w:val="clear" w:color="auto" w:fill="DDEBF7"/>
            <w:noWrap/>
            <w:vAlign w:val="center"/>
            <w:hideMark/>
          </w:tcPr>
          <w:p w14:paraId="7CD6384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224</w:t>
            </w:r>
          </w:p>
        </w:tc>
        <w:tc>
          <w:tcPr>
            <w:tcW w:w="430" w:type="pct"/>
            <w:tcBorders>
              <w:top w:val="single" w:sz="4" w:space="0" w:color="9BC2E6"/>
              <w:left w:val="nil"/>
              <w:bottom w:val="single" w:sz="4" w:space="0" w:color="9BC2E6"/>
              <w:right w:val="nil"/>
            </w:tcBorders>
            <w:shd w:val="clear" w:color="auto" w:fill="DDEBF7"/>
            <w:noWrap/>
            <w:vAlign w:val="center"/>
            <w:hideMark/>
          </w:tcPr>
          <w:p w14:paraId="413AD3C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80</w:t>
            </w:r>
          </w:p>
        </w:tc>
        <w:tc>
          <w:tcPr>
            <w:tcW w:w="642" w:type="pct"/>
            <w:tcBorders>
              <w:top w:val="single" w:sz="4" w:space="0" w:color="9BC2E6"/>
              <w:left w:val="nil"/>
              <w:bottom w:val="single" w:sz="4" w:space="0" w:color="9BC2E6"/>
              <w:right w:val="nil"/>
            </w:tcBorders>
            <w:shd w:val="clear" w:color="auto" w:fill="DDEBF7"/>
            <w:noWrap/>
            <w:vAlign w:val="center"/>
            <w:hideMark/>
          </w:tcPr>
          <w:p w14:paraId="08DBC2E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1.3E+04</w:t>
            </w:r>
          </w:p>
        </w:tc>
        <w:tc>
          <w:tcPr>
            <w:tcW w:w="642" w:type="pct"/>
            <w:tcBorders>
              <w:top w:val="single" w:sz="4" w:space="0" w:color="9BC2E6"/>
              <w:left w:val="nil"/>
              <w:bottom w:val="single" w:sz="4" w:space="0" w:color="9BC2E6"/>
              <w:right w:val="nil"/>
            </w:tcBorders>
            <w:shd w:val="clear" w:color="auto" w:fill="DDEBF7"/>
            <w:noWrap/>
            <w:vAlign w:val="center"/>
            <w:hideMark/>
          </w:tcPr>
          <w:p w14:paraId="71D1D01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1.3E+04</w:t>
            </w:r>
          </w:p>
        </w:tc>
        <w:tc>
          <w:tcPr>
            <w:tcW w:w="564" w:type="pct"/>
            <w:tcBorders>
              <w:top w:val="single" w:sz="4" w:space="0" w:color="9BC2E6"/>
              <w:left w:val="nil"/>
              <w:bottom w:val="single" w:sz="4" w:space="0" w:color="9BC2E6"/>
              <w:right w:val="nil"/>
            </w:tcBorders>
            <w:shd w:val="clear" w:color="auto" w:fill="DDEBF7"/>
            <w:noWrap/>
            <w:vAlign w:val="center"/>
            <w:hideMark/>
          </w:tcPr>
          <w:p w14:paraId="1928117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3131D9D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w:t>
            </w:r>
          </w:p>
        </w:tc>
      </w:tr>
    </w:tbl>
    <w:p w14:paraId="26D53DC9"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62 ML in 2015; 104 ML in 2040; and 124 ML in 2070.</w:t>
      </w:r>
    </w:p>
    <w:p w14:paraId="5DAFFD38" w14:textId="77777777" w:rsidR="00FB6EBF" w:rsidRDefault="00FB6EBF" w:rsidP="00FB6EBF">
      <w:pPr>
        <w:rPr>
          <w:sz w:val="20"/>
          <w:szCs w:val="20"/>
        </w:rPr>
      </w:pPr>
      <w:r>
        <w:rPr>
          <w:sz w:val="20"/>
          <w:szCs w:val="20"/>
          <w:vertAlign w:val="superscript"/>
        </w:rPr>
        <w:t>b</w:t>
      </w:r>
      <w:r>
        <w:rPr>
          <w:sz w:val="20"/>
          <w:szCs w:val="20"/>
        </w:rPr>
        <w:t>Piped water use was estimated to be 155 ML in 2015; 260 ML in 2040; and 311 ML in 2070.</w:t>
      </w:r>
    </w:p>
    <w:p w14:paraId="0A676BB6" w14:textId="003665FB"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18</w:t>
      </w:r>
      <w:r w:rsidR="00F8587E">
        <w:rPr>
          <w:noProof/>
        </w:rPr>
        <w:fldChar w:fldCharType="end"/>
      </w:r>
      <w:r>
        <w:t xml:space="preserve"> Pond Inlet.</w:t>
      </w:r>
    </w:p>
    <w:tbl>
      <w:tblPr>
        <w:tblW w:w="5000" w:type="pct"/>
        <w:tblLook w:val="04A0" w:firstRow="1" w:lastRow="0" w:firstColumn="1" w:lastColumn="0" w:noHBand="0" w:noVBand="1"/>
      </w:tblPr>
      <w:tblGrid>
        <w:gridCol w:w="1049"/>
        <w:gridCol w:w="1103"/>
        <w:gridCol w:w="1207"/>
        <w:gridCol w:w="1059"/>
        <w:gridCol w:w="1477"/>
        <w:gridCol w:w="1383"/>
        <w:gridCol w:w="1199"/>
        <w:gridCol w:w="1099"/>
      </w:tblGrid>
      <w:tr w:rsidR="00FB6EBF" w14:paraId="6A12B800" w14:textId="77777777" w:rsidTr="00FB6EBF">
        <w:trPr>
          <w:trHeight w:val="33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30A091BF"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1B0413DF"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067B106E"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3" w:type="pct"/>
            <w:tcBorders>
              <w:top w:val="single" w:sz="4" w:space="0" w:color="auto"/>
              <w:left w:val="nil"/>
              <w:bottom w:val="single" w:sz="4" w:space="0" w:color="auto"/>
              <w:right w:val="nil"/>
            </w:tcBorders>
            <w:shd w:val="clear" w:color="auto" w:fill="5B9BD5"/>
            <w:vAlign w:val="center"/>
            <w:hideMark/>
          </w:tcPr>
          <w:p w14:paraId="3A320B33"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71" w:type="pct"/>
            <w:tcBorders>
              <w:top w:val="single" w:sz="4" w:space="0" w:color="auto"/>
              <w:left w:val="nil"/>
              <w:bottom w:val="single" w:sz="4" w:space="0" w:color="auto"/>
              <w:right w:val="nil"/>
            </w:tcBorders>
            <w:shd w:val="clear" w:color="auto" w:fill="5B9BD5"/>
            <w:vAlign w:val="center"/>
            <w:hideMark/>
          </w:tcPr>
          <w:p w14:paraId="2CE4890F"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566ABCA5" w14:textId="77777777" w:rsidR="00FB6EBF" w:rsidRDefault="00FB6EBF" w:rsidP="009D7E60">
            <w:pPr>
              <w:spacing w:after="0"/>
              <w:ind w:firstLine="0"/>
              <w:jc w:val="left"/>
              <w:rPr>
                <w:rFonts w:eastAsia="Times New Roman" w:cs="Calibri"/>
                <w:b/>
                <w:bCs/>
                <w:color w:val="FFFFFF"/>
                <w:sz w:val="18"/>
                <w:szCs w:val="18"/>
                <w:vertAlign w:val="sub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bscript"/>
              </w:rPr>
              <w:t>b</w:t>
            </w:r>
          </w:p>
        </w:tc>
        <w:tc>
          <w:tcPr>
            <w:tcW w:w="626" w:type="pct"/>
            <w:tcBorders>
              <w:top w:val="single" w:sz="4" w:space="0" w:color="auto"/>
              <w:left w:val="nil"/>
              <w:bottom w:val="single" w:sz="4" w:space="0" w:color="auto"/>
              <w:right w:val="nil"/>
            </w:tcBorders>
            <w:shd w:val="clear" w:color="auto" w:fill="5B9BD5"/>
            <w:vAlign w:val="center"/>
            <w:hideMark/>
          </w:tcPr>
          <w:p w14:paraId="57D3E89F"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778FFE11"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FB57369"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B29D281"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3E7D9E6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7432422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92</w:t>
            </w:r>
          </w:p>
        </w:tc>
        <w:tc>
          <w:tcPr>
            <w:tcW w:w="553" w:type="pct"/>
            <w:tcBorders>
              <w:top w:val="single" w:sz="4" w:space="0" w:color="auto"/>
              <w:left w:val="nil"/>
              <w:bottom w:val="single" w:sz="4" w:space="0" w:color="9BC2E6"/>
              <w:right w:val="nil"/>
            </w:tcBorders>
            <w:shd w:val="clear" w:color="auto" w:fill="DDEBF7"/>
            <w:noWrap/>
            <w:vAlign w:val="center"/>
            <w:hideMark/>
          </w:tcPr>
          <w:p w14:paraId="472104F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63</w:t>
            </w:r>
          </w:p>
        </w:tc>
        <w:tc>
          <w:tcPr>
            <w:tcW w:w="771" w:type="pct"/>
            <w:tcBorders>
              <w:top w:val="single" w:sz="4" w:space="0" w:color="auto"/>
              <w:left w:val="nil"/>
              <w:bottom w:val="single" w:sz="4" w:space="0" w:color="9BC2E6"/>
              <w:right w:val="nil"/>
            </w:tcBorders>
            <w:shd w:val="clear" w:color="auto" w:fill="DDEBF7"/>
            <w:noWrap/>
            <w:vAlign w:val="center"/>
            <w:hideMark/>
          </w:tcPr>
          <w:p w14:paraId="58C7A10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1.0E+03</w:t>
            </w:r>
          </w:p>
        </w:tc>
        <w:tc>
          <w:tcPr>
            <w:tcW w:w="722" w:type="pct"/>
            <w:tcBorders>
              <w:top w:val="single" w:sz="4" w:space="0" w:color="auto"/>
              <w:left w:val="nil"/>
              <w:bottom w:val="single" w:sz="4" w:space="0" w:color="9BC2E6"/>
              <w:right w:val="nil"/>
            </w:tcBorders>
            <w:shd w:val="clear" w:color="auto" w:fill="DDEBF7"/>
            <w:noWrap/>
            <w:vAlign w:val="center"/>
            <w:hideMark/>
          </w:tcPr>
          <w:p w14:paraId="7D79D06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9.5E+02</w:t>
            </w:r>
          </w:p>
        </w:tc>
        <w:tc>
          <w:tcPr>
            <w:tcW w:w="626" w:type="pct"/>
            <w:tcBorders>
              <w:top w:val="single" w:sz="4" w:space="0" w:color="auto"/>
              <w:left w:val="nil"/>
              <w:bottom w:val="single" w:sz="4" w:space="0" w:color="9BC2E6"/>
              <w:right w:val="nil"/>
            </w:tcBorders>
            <w:shd w:val="clear" w:color="auto" w:fill="DDEBF7"/>
            <w:noWrap/>
            <w:vAlign w:val="center"/>
            <w:hideMark/>
          </w:tcPr>
          <w:p w14:paraId="453CDC1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5.1</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4AD4C5C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03CCEAF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F195B7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AD783C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58E854E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118</w:t>
            </w:r>
          </w:p>
        </w:tc>
        <w:tc>
          <w:tcPr>
            <w:tcW w:w="553" w:type="pct"/>
            <w:tcBorders>
              <w:top w:val="single" w:sz="4" w:space="0" w:color="9BC2E6"/>
              <w:left w:val="nil"/>
              <w:bottom w:val="single" w:sz="4" w:space="0" w:color="9BC2E6"/>
              <w:right w:val="nil"/>
            </w:tcBorders>
            <w:noWrap/>
            <w:vAlign w:val="center"/>
            <w:hideMark/>
          </w:tcPr>
          <w:p w14:paraId="640EA87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71" w:type="pct"/>
            <w:tcBorders>
              <w:top w:val="single" w:sz="4" w:space="0" w:color="9BC2E6"/>
              <w:left w:val="nil"/>
              <w:bottom w:val="single" w:sz="4" w:space="0" w:color="9BC2E6"/>
              <w:right w:val="nil"/>
            </w:tcBorders>
            <w:noWrap/>
            <w:vAlign w:val="center"/>
            <w:hideMark/>
          </w:tcPr>
          <w:p w14:paraId="2161C90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1.4E+03</w:t>
            </w:r>
          </w:p>
        </w:tc>
        <w:tc>
          <w:tcPr>
            <w:tcW w:w="722" w:type="pct"/>
            <w:tcBorders>
              <w:top w:val="single" w:sz="4" w:space="0" w:color="9BC2E6"/>
              <w:left w:val="nil"/>
              <w:bottom w:val="single" w:sz="4" w:space="0" w:color="9BC2E6"/>
              <w:right w:val="nil"/>
            </w:tcBorders>
            <w:noWrap/>
            <w:vAlign w:val="center"/>
            <w:hideMark/>
          </w:tcPr>
          <w:p w14:paraId="3F6AE02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1.3E+03</w:t>
            </w:r>
          </w:p>
        </w:tc>
        <w:tc>
          <w:tcPr>
            <w:tcW w:w="626" w:type="pct"/>
            <w:tcBorders>
              <w:top w:val="single" w:sz="4" w:space="0" w:color="9BC2E6"/>
              <w:left w:val="nil"/>
              <w:bottom w:val="single" w:sz="4" w:space="0" w:color="9BC2E6"/>
              <w:right w:val="nil"/>
            </w:tcBorders>
            <w:noWrap/>
            <w:vAlign w:val="center"/>
            <w:hideMark/>
          </w:tcPr>
          <w:p w14:paraId="0226D9C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4.0</w:t>
            </w:r>
          </w:p>
        </w:tc>
        <w:tc>
          <w:tcPr>
            <w:tcW w:w="574" w:type="pct"/>
            <w:tcBorders>
              <w:top w:val="single" w:sz="4" w:space="0" w:color="9BC2E6"/>
              <w:left w:val="nil"/>
              <w:bottom w:val="single" w:sz="4" w:space="0" w:color="9BC2E6"/>
              <w:right w:val="single" w:sz="4" w:space="0" w:color="9BC2E6"/>
            </w:tcBorders>
            <w:noWrap/>
            <w:vAlign w:val="center"/>
            <w:hideMark/>
          </w:tcPr>
          <w:p w14:paraId="277D0F9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9.9</w:t>
            </w:r>
          </w:p>
        </w:tc>
      </w:tr>
      <w:tr w:rsidR="00FB6EBF" w14:paraId="68B4AF9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75E793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E5D265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695D9D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113</w:t>
            </w:r>
          </w:p>
        </w:tc>
        <w:tc>
          <w:tcPr>
            <w:tcW w:w="553" w:type="pct"/>
            <w:tcBorders>
              <w:top w:val="single" w:sz="4" w:space="0" w:color="9BC2E6"/>
              <w:left w:val="nil"/>
              <w:bottom w:val="single" w:sz="4" w:space="0" w:color="9BC2E6"/>
              <w:right w:val="nil"/>
            </w:tcBorders>
            <w:shd w:val="clear" w:color="auto" w:fill="DDEBF7"/>
            <w:noWrap/>
            <w:vAlign w:val="center"/>
            <w:hideMark/>
          </w:tcPr>
          <w:p w14:paraId="7DD3B47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70</w:t>
            </w:r>
          </w:p>
        </w:tc>
        <w:tc>
          <w:tcPr>
            <w:tcW w:w="771" w:type="pct"/>
            <w:tcBorders>
              <w:top w:val="single" w:sz="4" w:space="0" w:color="9BC2E6"/>
              <w:left w:val="nil"/>
              <w:bottom w:val="single" w:sz="4" w:space="0" w:color="9BC2E6"/>
              <w:right w:val="nil"/>
            </w:tcBorders>
            <w:shd w:val="clear" w:color="auto" w:fill="DDEBF7"/>
            <w:noWrap/>
            <w:vAlign w:val="center"/>
            <w:hideMark/>
          </w:tcPr>
          <w:p w14:paraId="3DBF60D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1.5E+03</w:t>
            </w:r>
          </w:p>
        </w:tc>
        <w:tc>
          <w:tcPr>
            <w:tcW w:w="722" w:type="pct"/>
            <w:tcBorders>
              <w:top w:val="single" w:sz="4" w:space="0" w:color="9BC2E6"/>
              <w:left w:val="nil"/>
              <w:bottom w:val="single" w:sz="4" w:space="0" w:color="9BC2E6"/>
              <w:right w:val="nil"/>
            </w:tcBorders>
            <w:shd w:val="clear" w:color="auto" w:fill="DDEBF7"/>
            <w:noWrap/>
            <w:vAlign w:val="center"/>
            <w:hideMark/>
          </w:tcPr>
          <w:p w14:paraId="71F3250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1.4E+03</w:t>
            </w:r>
          </w:p>
        </w:tc>
        <w:tc>
          <w:tcPr>
            <w:tcW w:w="626" w:type="pct"/>
            <w:tcBorders>
              <w:top w:val="single" w:sz="4" w:space="0" w:color="9BC2E6"/>
              <w:left w:val="nil"/>
              <w:bottom w:val="single" w:sz="4" w:space="0" w:color="9BC2E6"/>
              <w:right w:val="nil"/>
            </w:tcBorders>
            <w:shd w:val="clear" w:color="auto" w:fill="DDEBF7"/>
            <w:noWrap/>
            <w:vAlign w:val="center"/>
            <w:hideMark/>
          </w:tcPr>
          <w:p w14:paraId="17E10A6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3.5</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2F58475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8.8</w:t>
            </w:r>
          </w:p>
        </w:tc>
      </w:tr>
      <w:tr w:rsidR="00FB6EBF" w14:paraId="01BEB57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6C1F4E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9DDE83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123323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117</w:t>
            </w:r>
          </w:p>
        </w:tc>
        <w:tc>
          <w:tcPr>
            <w:tcW w:w="553" w:type="pct"/>
            <w:tcBorders>
              <w:top w:val="single" w:sz="4" w:space="0" w:color="9BC2E6"/>
              <w:left w:val="nil"/>
              <w:bottom w:val="single" w:sz="4" w:space="0" w:color="9BC2E6"/>
              <w:right w:val="nil"/>
            </w:tcBorders>
            <w:noWrap/>
            <w:vAlign w:val="center"/>
            <w:hideMark/>
          </w:tcPr>
          <w:p w14:paraId="5E4A61D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70</w:t>
            </w:r>
          </w:p>
        </w:tc>
        <w:tc>
          <w:tcPr>
            <w:tcW w:w="771" w:type="pct"/>
            <w:tcBorders>
              <w:top w:val="single" w:sz="4" w:space="0" w:color="9BC2E6"/>
              <w:left w:val="nil"/>
              <w:bottom w:val="single" w:sz="4" w:space="0" w:color="9BC2E6"/>
              <w:right w:val="nil"/>
            </w:tcBorders>
            <w:noWrap/>
            <w:vAlign w:val="center"/>
            <w:hideMark/>
          </w:tcPr>
          <w:p w14:paraId="66974FB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1.7E+03</w:t>
            </w:r>
          </w:p>
        </w:tc>
        <w:tc>
          <w:tcPr>
            <w:tcW w:w="722" w:type="pct"/>
            <w:tcBorders>
              <w:top w:val="single" w:sz="4" w:space="0" w:color="9BC2E6"/>
              <w:left w:val="nil"/>
              <w:bottom w:val="single" w:sz="4" w:space="0" w:color="9BC2E6"/>
              <w:right w:val="nil"/>
            </w:tcBorders>
            <w:noWrap/>
            <w:vAlign w:val="center"/>
            <w:hideMark/>
          </w:tcPr>
          <w:p w14:paraId="55DAE41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1.6E+03</w:t>
            </w:r>
          </w:p>
        </w:tc>
        <w:tc>
          <w:tcPr>
            <w:tcW w:w="626" w:type="pct"/>
            <w:tcBorders>
              <w:top w:val="single" w:sz="4" w:space="0" w:color="9BC2E6"/>
              <w:left w:val="nil"/>
              <w:bottom w:val="single" w:sz="4" w:space="0" w:color="9BC2E6"/>
              <w:right w:val="nil"/>
            </w:tcBorders>
            <w:noWrap/>
            <w:vAlign w:val="center"/>
            <w:hideMark/>
          </w:tcPr>
          <w:p w14:paraId="496C5B4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3.2</w:t>
            </w:r>
          </w:p>
        </w:tc>
        <w:tc>
          <w:tcPr>
            <w:tcW w:w="574" w:type="pct"/>
            <w:tcBorders>
              <w:top w:val="single" w:sz="4" w:space="0" w:color="9BC2E6"/>
              <w:left w:val="nil"/>
              <w:bottom w:val="single" w:sz="4" w:space="0" w:color="9BC2E6"/>
              <w:right w:val="single" w:sz="4" w:space="0" w:color="9BC2E6"/>
            </w:tcBorders>
            <w:noWrap/>
            <w:vAlign w:val="center"/>
            <w:hideMark/>
          </w:tcPr>
          <w:p w14:paraId="5CF6C3B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w:t>
            </w:r>
          </w:p>
        </w:tc>
      </w:tr>
      <w:tr w:rsidR="00FB6EBF" w14:paraId="2F36C91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C4497B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E7CCFC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53CBC2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122</w:t>
            </w:r>
          </w:p>
        </w:tc>
        <w:tc>
          <w:tcPr>
            <w:tcW w:w="553" w:type="pct"/>
            <w:tcBorders>
              <w:top w:val="single" w:sz="4" w:space="0" w:color="9BC2E6"/>
              <w:left w:val="nil"/>
              <w:bottom w:val="single" w:sz="4" w:space="0" w:color="auto"/>
              <w:right w:val="nil"/>
            </w:tcBorders>
            <w:shd w:val="clear" w:color="auto" w:fill="DDEBF7"/>
            <w:noWrap/>
            <w:vAlign w:val="center"/>
            <w:hideMark/>
          </w:tcPr>
          <w:p w14:paraId="160B538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64</w:t>
            </w:r>
          </w:p>
        </w:tc>
        <w:tc>
          <w:tcPr>
            <w:tcW w:w="771" w:type="pct"/>
            <w:tcBorders>
              <w:top w:val="single" w:sz="4" w:space="0" w:color="9BC2E6"/>
              <w:left w:val="nil"/>
              <w:bottom w:val="single" w:sz="4" w:space="0" w:color="auto"/>
              <w:right w:val="nil"/>
            </w:tcBorders>
            <w:shd w:val="clear" w:color="auto" w:fill="DDEBF7"/>
            <w:noWrap/>
            <w:vAlign w:val="center"/>
            <w:hideMark/>
          </w:tcPr>
          <w:p w14:paraId="4B8F30D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722" w:type="pct"/>
            <w:tcBorders>
              <w:top w:val="single" w:sz="4" w:space="0" w:color="9BC2E6"/>
              <w:left w:val="nil"/>
              <w:bottom w:val="single" w:sz="4" w:space="0" w:color="auto"/>
              <w:right w:val="nil"/>
            </w:tcBorders>
            <w:shd w:val="clear" w:color="auto" w:fill="DDEBF7"/>
            <w:noWrap/>
            <w:vAlign w:val="center"/>
            <w:hideMark/>
          </w:tcPr>
          <w:p w14:paraId="4F516BB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2.0E+03</w:t>
            </w:r>
          </w:p>
        </w:tc>
        <w:tc>
          <w:tcPr>
            <w:tcW w:w="626" w:type="pct"/>
            <w:tcBorders>
              <w:top w:val="single" w:sz="4" w:space="0" w:color="9BC2E6"/>
              <w:left w:val="nil"/>
              <w:bottom w:val="single" w:sz="4" w:space="0" w:color="auto"/>
              <w:right w:val="nil"/>
            </w:tcBorders>
            <w:shd w:val="clear" w:color="auto" w:fill="DDEBF7"/>
            <w:noWrap/>
            <w:vAlign w:val="center"/>
            <w:hideMark/>
          </w:tcPr>
          <w:p w14:paraId="019D390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2.6</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07A0645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6.4</w:t>
            </w:r>
          </w:p>
        </w:tc>
      </w:tr>
      <w:tr w:rsidR="00FB6EBF" w14:paraId="6B52ED48"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3CDF22D"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6ED096F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33CE94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146</w:t>
            </w:r>
          </w:p>
        </w:tc>
        <w:tc>
          <w:tcPr>
            <w:tcW w:w="553" w:type="pct"/>
            <w:tcBorders>
              <w:top w:val="single" w:sz="4" w:space="0" w:color="auto"/>
              <w:left w:val="nil"/>
              <w:bottom w:val="single" w:sz="4" w:space="0" w:color="9BC2E6"/>
              <w:right w:val="nil"/>
            </w:tcBorders>
            <w:noWrap/>
            <w:vAlign w:val="center"/>
            <w:hideMark/>
          </w:tcPr>
          <w:p w14:paraId="62CD6D4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71" w:type="pct"/>
            <w:tcBorders>
              <w:top w:val="single" w:sz="4" w:space="0" w:color="auto"/>
              <w:left w:val="nil"/>
              <w:bottom w:val="single" w:sz="4" w:space="0" w:color="9BC2E6"/>
              <w:right w:val="nil"/>
            </w:tcBorders>
            <w:noWrap/>
            <w:vAlign w:val="center"/>
            <w:hideMark/>
          </w:tcPr>
          <w:p w14:paraId="7DE72B7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722" w:type="pct"/>
            <w:tcBorders>
              <w:top w:val="single" w:sz="4" w:space="0" w:color="auto"/>
              <w:left w:val="nil"/>
              <w:bottom w:val="single" w:sz="4" w:space="0" w:color="9BC2E6"/>
              <w:right w:val="nil"/>
            </w:tcBorders>
            <w:noWrap/>
            <w:vAlign w:val="center"/>
            <w:hideMark/>
          </w:tcPr>
          <w:p w14:paraId="287C58A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626" w:type="pct"/>
            <w:tcBorders>
              <w:top w:val="single" w:sz="4" w:space="0" w:color="auto"/>
              <w:left w:val="nil"/>
              <w:bottom w:val="single" w:sz="4" w:space="0" w:color="9BC2E6"/>
              <w:right w:val="nil"/>
            </w:tcBorders>
            <w:noWrap/>
            <w:vAlign w:val="center"/>
            <w:hideMark/>
          </w:tcPr>
          <w:p w14:paraId="45624E2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3.4</w:t>
            </w:r>
          </w:p>
        </w:tc>
        <w:tc>
          <w:tcPr>
            <w:tcW w:w="574" w:type="pct"/>
            <w:tcBorders>
              <w:top w:val="single" w:sz="4" w:space="0" w:color="auto"/>
              <w:left w:val="nil"/>
              <w:bottom w:val="single" w:sz="4" w:space="0" w:color="9BC2E6"/>
              <w:right w:val="single" w:sz="4" w:space="0" w:color="9BC2E6"/>
            </w:tcBorders>
            <w:noWrap/>
            <w:vAlign w:val="center"/>
            <w:hideMark/>
          </w:tcPr>
          <w:p w14:paraId="675CB9D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8.4</w:t>
            </w:r>
          </w:p>
        </w:tc>
      </w:tr>
      <w:tr w:rsidR="00FB6EBF" w14:paraId="1F81321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765E47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AFB304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178F03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137</w:t>
            </w:r>
          </w:p>
        </w:tc>
        <w:tc>
          <w:tcPr>
            <w:tcW w:w="553" w:type="pct"/>
            <w:tcBorders>
              <w:top w:val="single" w:sz="4" w:space="0" w:color="9BC2E6"/>
              <w:left w:val="nil"/>
              <w:bottom w:val="single" w:sz="4" w:space="0" w:color="9BC2E6"/>
              <w:right w:val="nil"/>
            </w:tcBorders>
            <w:shd w:val="clear" w:color="auto" w:fill="DDEBF7"/>
            <w:noWrap/>
            <w:vAlign w:val="center"/>
            <w:hideMark/>
          </w:tcPr>
          <w:p w14:paraId="37A4133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77</w:t>
            </w:r>
          </w:p>
        </w:tc>
        <w:tc>
          <w:tcPr>
            <w:tcW w:w="771" w:type="pct"/>
            <w:tcBorders>
              <w:top w:val="single" w:sz="4" w:space="0" w:color="9BC2E6"/>
              <w:left w:val="nil"/>
              <w:bottom w:val="single" w:sz="4" w:space="0" w:color="9BC2E6"/>
              <w:right w:val="nil"/>
            </w:tcBorders>
            <w:shd w:val="clear" w:color="auto" w:fill="DDEBF7"/>
            <w:noWrap/>
            <w:vAlign w:val="center"/>
            <w:hideMark/>
          </w:tcPr>
          <w:p w14:paraId="2C822FC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722" w:type="pct"/>
            <w:tcBorders>
              <w:top w:val="single" w:sz="4" w:space="0" w:color="9BC2E6"/>
              <w:left w:val="nil"/>
              <w:bottom w:val="single" w:sz="4" w:space="0" w:color="9BC2E6"/>
              <w:right w:val="nil"/>
            </w:tcBorders>
            <w:shd w:val="clear" w:color="auto" w:fill="DDEBF7"/>
            <w:noWrap/>
            <w:vAlign w:val="center"/>
            <w:hideMark/>
          </w:tcPr>
          <w:p w14:paraId="196E9B8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2.0E+03</w:t>
            </w:r>
          </w:p>
        </w:tc>
        <w:tc>
          <w:tcPr>
            <w:tcW w:w="626" w:type="pct"/>
            <w:tcBorders>
              <w:top w:val="single" w:sz="4" w:space="0" w:color="9BC2E6"/>
              <w:left w:val="nil"/>
              <w:bottom w:val="single" w:sz="4" w:space="0" w:color="9BC2E6"/>
              <w:right w:val="nil"/>
            </w:tcBorders>
            <w:shd w:val="clear" w:color="auto" w:fill="DDEBF7"/>
            <w:noWrap/>
            <w:vAlign w:val="center"/>
            <w:hideMark/>
          </w:tcPr>
          <w:p w14:paraId="4350C45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3.7</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0C89DA1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9.2</w:t>
            </w:r>
          </w:p>
        </w:tc>
      </w:tr>
      <w:tr w:rsidR="00FB6EBF" w14:paraId="5EEB446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A6BBF5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297AF9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038F96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122</w:t>
            </w:r>
          </w:p>
        </w:tc>
        <w:tc>
          <w:tcPr>
            <w:tcW w:w="553" w:type="pct"/>
            <w:tcBorders>
              <w:top w:val="single" w:sz="4" w:space="0" w:color="9BC2E6"/>
              <w:left w:val="nil"/>
              <w:bottom w:val="single" w:sz="4" w:space="0" w:color="9BC2E6"/>
              <w:right w:val="nil"/>
            </w:tcBorders>
            <w:noWrap/>
            <w:vAlign w:val="center"/>
            <w:hideMark/>
          </w:tcPr>
          <w:p w14:paraId="44C5607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w:t>
            </w:r>
          </w:p>
        </w:tc>
        <w:tc>
          <w:tcPr>
            <w:tcW w:w="771" w:type="pct"/>
            <w:tcBorders>
              <w:top w:val="single" w:sz="4" w:space="0" w:color="9BC2E6"/>
              <w:left w:val="nil"/>
              <w:bottom w:val="single" w:sz="4" w:space="0" w:color="9BC2E6"/>
              <w:right w:val="nil"/>
            </w:tcBorders>
            <w:noWrap/>
            <w:vAlign w:val="center"/>
            <w:hideMark/>
          </w:tcPr>
          <w:p w14:paraId="631303A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1.5E+03</w:t>
            </w:r>
          </w:p>
        </w:tc>
        <w:tc>
          <w:tcPr>
            <w:tcW w:w="722" w:type="pct"/>
            <w:tcBorders>
              <w:top w:val="single" w:sz="4" w:space="0" w:color="9BC2E6"/>
              <w:left w:val="nil"/>
              <w:bottom w:val="single" w:sz="4" w:space="0" w:color="9BC2E6"/>
              <w:right w:val="nil"/>
            </w:tcBorders>
            <w:noWrap/>
            <w:vAlign w:val="center"/>
            <w:hideMark/>
          </w:tcPr>
          <w:p w14:paraId="6B802DF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1.4E+03</w:t>
            </w:r>
          </w:p>
        </w:tc>
        <w:tc>
          <w:tcPr>
            <w:tcW w:w="626" w:type="pct"/>
            <w:tcBorders>
              <w:top w:val="single" w:sz="4" w:space="0" w:color="9BC2E6"/>
              <w:left w:val="nil"/>
              <w:bottom w:val="single" w:sz="4" w:space="0" w:color="9BC2E6"/>
              <w:right w:val="nil"/>
            </w:tcBorders>
            <w:noWrap/>
            <w:vAlign w:val="center"/>
            <w:hideMark/>
          </w:tcPr>
          <w:p w14:paraId="2F70C9E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5.1</w:t>
            </w:r>
          </w:p>
        </w:tc>
        <w:tc>
          <w:tcPr>
            <w:tcW w:w="574" w:type="pct"/>
            <w:tcBorders>
              <w:top w:val="single" w:sz="4" w:space="0" w:color="9BC2E6"/>
              <w:left w:val="nil"/>
              <w:bottom w:val="single" w:sz="4" w:space="0" w:color="9BC2E6"/>
              <w:right w:val="single" w:sz="4" w:space="0" w:color="9BC2E6"/>
            </w:tcBorders>
            <w:noWrap/>
            <w:vAlign w:val="center"/>
            <w:hideMark/>
          </w:tcPr>
          <w:p w14:paraId="14FD928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5E88696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2ACB4F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6A7E18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1845B9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110</w:t>
            </w:r>
          </w:p>
        </w:tc>
        <w:tc>
          <w:tcPr>
            <w:tcW w:w="553" w:type="pct"/>
            <w:tcBorders>
              <w:top w:val="single" w:sz="4" w:space="0" w:color="9BC2E6"/>
              <w:left w:val="nil"/>
              <w:bottom w:val="single" w:sz="4" w:space="0" w:color="auto"/>
              <w:right w:val="nil"/>
            </w:tcBorders>
            <w:shd w:val="clear" w:color="auto" w:fill="DDEBF7"/>
            <w:noWrap/>
            <w:vAlign w:val="center"/>
            <w:hideMark/>
          </w:tcPr>
          <w:p w14:paraId="2DBB061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63</w:t>
            </w:r>
          </w:p>
        </w:tc>
        <w:tc>
          <w:tcPr>
            <w:tcW w:w="771" w:type="pct"/>
            <w:tcBorders>
              <w:top w:val="single" w:sz="4" w:space="0" w:color="9BC2E6"/>
              <w:left w:val="nil"/>
              <w:bottom w:val="single" w:sz="4" w:space="0" w:color="auto"/>
              <w:right w:val="nil"/>
            </w:tcBorders>
            <w:shd w:val="clear" w:color="auto" w:fill="DDEBF7"/>
            <w:noWrap/>
            <w:vAlign w:val="center"/>
            <w:hideMark/>
          </w:tcPr>
          <w:p w14:paraId="7AE4ECA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1.6E+03</w:t>
            </w:r>
          </w:p>
        </w:tc>
        <w:tc>
          <w:tcPr>
            <w:tcW w:w="722" w:type="pct"/>
            <w:tcBorders>
              <w:top w:val="single" w:sz="4" w:space="0" w:color="9BC2E6"/>
              <w:left w:val="nil"/>
              <w:bottom w:val="single" w:sz="4" w:space="0" w:color="auto"/>
              <w:right w:val="nil"/>
            </w:tcBorders>
            <w:shd w:val="clear" w:color="auto" w:fill="DDEBF7"/>
            <w:noWrap/>
            <w:vAlign w:val="center"/>
            <w:hideMark/>
          </w:tcPr>
          <w:p w14:paraId="3B57B62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1.5E+03</w:t>
            </w:r>
          </w:p>
        </w:tc>
        <w:tc>
          <w:tcPr>
            <w:tcW w:w="626" w:type="pct"/>
            <w:tcBorders>
              <w:top w:val="single" w:sz="4" w:space="0" w:color="9BC2E6"/>
              <w:left w:val="nil"/>
              <w:bottom w:val="single" w:sz="4" w:space="0" w:color="auto"/>
              <w:right w:val="nil"/>
            </w:tcBorders>
            <w:shd w:val="clear" w:color="auto" w:fill="DDEBF7"/>
            <w:noWrap/>
            <w:vAlign w:val="center"/>
            <w:hideMark/>
          </w:tcPr>
          <w:p w14:paraId="2EF30CB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4.8</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3D3CBF6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3A0EA0D7"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323F6B3B"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46018AB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433E8A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173</w:t>
            </w:r>
          </w:p>
        </w:tc>
        <w:tc>
          <w:tcPr>
            <w:tcW w:w="553" w:type="pct"/>
            <w:tcBorders>
              <w:top w:val="single" w:sz="4" w:space="0" w:color="auto"/>
              <w:left w:val="nil"/>
              <w:bottom w:val="single" w:sz="4" w:space="0" w:color="9BC2E6"/>
              <w:right w:val="nil"/>
            </w:tcBorders>
            <w:noWrap/>
            <w:vAlign w:val="center"/>
            <w:hideMark/>
          </w:tcPr>
          <w:p w14:paraId="1671E5E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71" w:type="pct"/>
            <w:tcBorders>
              <w:top w:val="single" w:sz="4" w:space="0" w:color="auto"/>
              <w:left w:val="nil"/>
              <w:bottom w:val="single" w:sz="4" w:space="0" w:color="9BC2E6"/>
              <w:right w:val="nil"/>
            </w:tcBorders>
            <w:noWrap/>
            <w:vAlign w:val="center"/>
            <w:hideMark/>
          </w:tcPr>
          <w:p w14:paraId="2A8E8DF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3.3E+03</w:t>
            </w:r>
          </w:p>
        </w:tc>
        <w:tc>
          <w:tcPr>
            <w:tcW w:w="722" w:type="pct"/>
            <w:tcBorders>
              <w:top w:val="single" w:sz="4" w:space="0" w:color="auto"/>
              <w:left w:val="nil"/>
              <w:bottom w:val="single" w:sz="4" w:space="0" w:color="9BC2E6"/>
              <w:right w:val="nil"/>
            </w:tcBorders>
            <w:noWrap/>
            <w:vAlign w:val="center"/>
            <w:hideMark/>
          </w:tcPr>
          <w:p w14:paraId="39E9008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3.1E+03</w:t>
            </w:r>
          </w:p>
        </w:tc>
        <w:tc>
          <w:tcPr>
            <w:tcW w:w="626" w:type="pct"/>
            <w:tcBorders>
              <w:top w:val="single" w:sz="4" w:space="0" w:color="auto"/>
              <w:left w:val="nil"/>
              <w:bottom w:val="single" w:sz="4" w:space="0" w:color="9BC2E6"/>
              <w:right w:val="nil"/>
            </w:tcBorders>
            <w:noWrap/>
            <w:vAlign w:val="center"/>
            <w:hideMark/>
          </w:tcPr>
          <w:p w14:paraId="3AC696B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4.0</w:t>
            </w:r>
          </w:p>
        </w:tc>
        <w:tc>
          <w:tcPr>
            <w:tcW w:w="574" w:type="pct"/>
            <w:tcBorders>
              <w:top w:val="single" w:sz="4" w:space="0" w:color="auto"/>
              <w:left w:val="nil"/>
              <w:bottom w:val="single" w:sz="4" w:space="0" w:color="9BC2E6"/>
              <w:right w:val="single" w:sz="4" w:space="0" w:color="9BC2E6"/>
            </w:tcBorders>
            <w:noWrap/>
            <w:vAlign w:val="center"/>
            <w:hideMark/>
          </w:tcPr>
          <w:p w14:paraId="6F9173A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10</w:t>
            </w:r>
          </w:p>
        </w:tc>
      </w:tr>
      <w:tr w:rsidR="00FB6EBF" w14:paraId="3A21047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E3D238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A89FB6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A7F02E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126</w:t>
            </w:r>
          </w:p>
        </w:tc>
        <w:tc>
          <w:tcPr>
            <w:tcW w:w="553" w:type="pct"/>
            <w:tcBorders>
              <w:top w:val="single" w:sz="4" w:space="0" w:color="9BC2E6"/>
              <w:left w:val="nil"/>
              <w:bottom w:val="single" w:sz="4" w:space="0" w:color="9BC2E6"/>
              <w:right w:val="nil"/>
            </w:tcBorders>
            <w:shd w:val="clear" w:color="auto" w:fill="DDEBF7"/>
            <w:noWrap/>
            <w:vAlign w:val="center"/>
            <w:hideMark/>
          </w:tcPr>
          <w:p w14:paraId="059E1E6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w:t>
            </w:r>
          </w:p>
        </w:tc>
        <w:tc>
          <w:tcPr>
            <w:tcW w:w="771" w:type="pct"/>
            <w:tcBorders>
              <w:top w:val="single" w:sz="4" w:space="0" w:color="9BC2E6"/>
              <w:left w:val="nil"/>
              <w:bottom w:val="single" w:sz="4" w:space="0" w:color="9BC2E6"/>
              <w:right w:val="nil"/>
            </w:tcBorders>
            <w:shd w:val="clear" w:color="auto" w:fill="DDEBF7"/>
            <w:noWrap/>
            <w:vAlign w:val="center"/>
            <w:hideMark/>
          </w:tcPr>
          <w:p w14:paraId="1E00EC6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1.5E+03</w:t>
            </w:r>
          </w:p>
        </w:tc>
        <w:tc>
          <w:tcPr>
            <w:tcW w:w="722" w:type="pct"/>
            <w:tcBorders>
              <w:top w:val="single" w:sz="4" w:space="0" w:color="9BC2E6"/>
              <w:left w:val="nil"/>
              <w:bottom w:val="single" w:sz="4" w:space="0" w:color="9BC2E6"/>
              <w:right w:val="nil"/>
            </w:tcBorders>
            <w:shd w:val="clear" w:color="auto" w:fill="DDEBF7"/>
            <w:noWrap/>
            <w:vAlign w:val="center"/>
            <w:hideMark/>
          </w:tcPr>
          <w:p w14:paraId="247ABC0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1.3E+03</w:t>
            </w:r>
          </w:p>
        </w:tc>
        <w:tc>
          <w:tcPr>
            <w:tcW w:w="626" w:type="pct"/>
            <w:tcBorders>
              <w:top w:val="single" w:sz="4" w:space="0" w:color="9BC2E6"/>
              <w:left w:val="nil"/>
              <w:bottom w:val="single" w:sz="4" w:space="0" w:color="9BC2E6"/>
              <w:right w:val="nil"/>
            </w:tcBorders>
            <w:shd w:val="clear" w:color="auto" w:fill="DDEBF7"/>
            <w:noWrap/>
            <w:vAlign w:val="center"/>
            <w:hideMark/>
          </w:tcPr>
          <w:p w14:paraId="138B6B3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8.4</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669D430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56FA744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FB40C9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952BBE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55FFE46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155</w:t>
            </w:r>
          </w:p>
        </w:tc>
        <w:tc>
          <w:tcPr>
            <w:tcW w:w="553" w:type="pct"/>
            <w:tcBorders>
              <w:top w:val="single" w:sz="4" w:space="0" w:color="9BC2E6"/>
              <w:left w:val="nil"/>
              <w:bottom w:val="single" w:sz="4" w:space="0" w:color="9BC2E6"/>
              <w:right w:val="nil"/>
            </w:tcBorders>
            <w:noWrap/>
            <w:vAlign w:val="center"/>
            <w:hideMark/>
          </w:tcPr>
          <w:p w14:paraId="54EA794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771" w:type="pct"/>
            <w:tcBorders>
              <w:top w:val="single" w:sz="4" w:space="0" w:color="9BC2E6"/>
              <w:left w:val="nil"/>
              <w:bottom w:val="single" w:sz="4" w:space="0" w:color="9BC2E6"/>
              <w:right w:val="nil"/>
            </w:tcBorders>
            <w:noWrap/>
            <w:vAlign w:val="center"/>
            <w:hideMark/>
          </w:tcPr>
          <w:p w14:paraId="423B1FD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2.7E+03</w:t>
            </w:r>
          </w:p>
        </w:tc>
        <w:tc>
          <w:tcPr>
            <w:tcW w:w="722" w:type="pct"/>
            <w:tcBorders>
              <w:top w:val="single" w:sz="4" w:space="0" w:color="9BC2E6"/>
              <w:left w:val="nil"/>
              <w:bottom w:val="single" w:sz="4" w:space="0" w:color="9BC2E6"/>
              <w:right w:val="nil"/>
            </w:tcBorders>
            <w:noWrap/>
            <w:vAlign w:val="center"/>
            <w:hideMark/>
          </w:tcPr>
          <w:p w14:paraId="7141316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2.5E+03</w:t>
            </w:r>
          </w:p>
        </w:tc>
        <w:tc>
          <w:tcPr>
            <w:tcW w:w="626" w:type="pct"/>
            <w:tcBorders>
              <w:top w:val="single" w:sz="4" w:space="0" w:color="9BC2E6"/>
              <w:left w:val="nil"/>
              <w:bottom w:val="single" w:sz="4" w:space="0" w:color="9BC2E6"/>
              <w:right w:val="nil"/>
            </w:tcBorders>
            <w:noWrap/>
            <w:vAlign w:val="center"/>
            <w:hideMark/>
          </w:tcPr>
          <w:p w14:paraId="6D1216E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4.8</w:t>
            </w:r>
          </w:p>
        </w:tc>
        <w:tc>
          <w:tcPr>
            <w:tcW w:w="574" w:type="pct"/>
            <w:tcBorders>
              <w:top w:val="single" w:sz="4" w:space="0" w:color="9BC2E6"/>
              <w:left w:val="nil"/>
              <w:bottom w:val="single" w:sz="4" w:space="0" w:color="9BC2E6"/>
              <w:right w:val="single" w:sz="4" w:space="0" w:color="9BC2E6"/>
            </w:tcBorders>
            <w:noWrap/>
            <w:vAlign w:val="center"/>
            <w:hideMark/>
          </w:tcPr>
          <w:p w14:paraId="6A04D8B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504ACD1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14C213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0A3D94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8D37AD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139</w:t>
            </w:r>
          </w:p>
        </w:tc>
        <w:tc>
          <w:tcPr>
            <w:tcW w:w="553" w:type="pct"/>
            <w:tcBorders>
              <w:top w:val="single" w:sz="4" w:space="0" w:color="9BC2E6"/>
              <w:left w:val="nil"/>
              <w:bottom w:val="single" w:sz="4" w:space="0" w:color="auto"/>
              <w:right w:val="nil"/>
            </w:tcBorders>
            <w:shd w:val="clear" w:color="auto" w:fill="DDEBF7"/>
            <w:noWrap/>
            <w:vAlign w:val="center"/>
            <w:hideMark/>
          </w:tcPr>
          <w:p w14:paraId="141D7D1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64</w:t>
            </w:r>
          </w:p>
        </w:tc>
        <w:tc>
          <w:tcPr>
            <w:tcW w:w="771" w:type="pct"/>
            <w:tcBorders>
              <w:top w:val="single" w:sz="4" w:space="0" w:color="9BC2E6"/>
              <w:left w:val="nil"/>
              <w:bottom w:val="single" w:sz="4" w:space="0" w:color="auto"/>
              <w:right w:val="nil"/>
            </w:tcBorders>
            <w:shd w:val="clear" w:color="auto" w:fill="DDEBF7"/>
            <w:noWrap/>
            <w:vAlign w:val="center"/>
            <w:hideMark/>
          </w:tcPr>
          <w:p w14:paraId="4A54275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2.6E+03</w:t>
            </w:r>
          </w:p>
        </w:tc>
        <w:tc>
          <w:tcPr>
            <w:tcW w:w="722" w:type="pct"/>
            <w:tcBorders>
              <w:top w:val="single" w:sz="4" w:space="0" w:color="9BC2E6"/>
              <w:left w:val="nil"/>
              <w:bottom w:val="single" w:sz="4" w:space="0" w:color="auto"/>
              <w:right w:val="nil"/>
            </w:tcBorders>
            <w:shd w:val="clear" w:color="auto" w:fill="DDEBF7"/>
            <w:noWrap/>
            <w:vAlign w:val="center"/>
            <w:hideMark/>
          </w:tcPr>
          <w:p w14:paraId="1976A5A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626" w:type="pct"/>
            <w:tcBorders>
              <w:top w:val="single" w:sz="4" w:space="0" w:color="9BC2E6"/>
              <w:left w:val="nil"/>
              <w:bottom w:val="single" w:sz="4" w:space="0" w:color="auto"/>
              <w:right w:val="nil"/>
            </w:tcBorders>
            <w:shd w:val="clear" w:color="auto" w:fill="DDEBF7"/>
            <w:noWrap/>
            <w:vAlign w:val="center"/>
            <w:hideMark/>
          </w:tcPr>
          <w:p w14:paraId="77BDB81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5.0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444CC5B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w:t>
            </w:r>
          </w:p>
        </w:tc>
      </w:tr>
    </w:tbl>
    <w:p w14:paraId="60AA8E4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69 ML in 2015; 126 ML in 2040; and 235 ML in 2070.</w:t>
      </w:r>
    </w:p>
    <w:p w14:paraId="0A20DFA3" w14:textId="77777777" w:rsidR="00FB6EBF" w:rsidRDefault="00FB6EBF" w:rsidP="00FB6EBF">
      <w:pPr>
        <w:rPr>
          <w:sz w:val="20"/>
          <w:szCs w:val="20"/>
        </w:rPr>
      </w:pPr>
      <w:r>
        <w:rPr>
          <w:sz w:val="20"/>
          <w:szCs w:val="20"/>
          <w:vertAlign w:val="superscript"/>
        </w:rPr>
        <w:t>b</w:t>
      </w:r>
      <w:r>
        <w:rPr>
          <w:sz w:val="20"/>
          <w:szCs w:val="20"/>
        </w:rPr>
        <w:t>Piped water use was estimated to be 173 ML in 2015; 316 ML in 2040; and 588 ML in 2070.</w:t>
      </w:r>
    </w:p>
    <w:p w14:paraId="2A301947" w14:textId="77777777" w:rsidR="00FB6EBF" w:rsidRDefault="00FB6EBF" w:rsidP="00FB6EBF"/>
    <w:p w14:paraId="124680F4" w14:textId="77777777" w:rsidR="00FB6EBF" w:rsidRDefault="00FB6EBF" w:rsidP="00FB6EBF"/>
    <w:p w14:paraId="23B1453C" w14:textId="34C5372B"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19</w:t>
      </w:r>
      <w:r w:rsidR="00F8587E">
        <w:rPr>
          <w:noProof/>
        </w:rPr>
        <w:fldChar w:fldCharType="end"/>
      </w:r>
      <w:r>
        <w:t xml:space="preserve"> Qikiqtarjuaq.</w:t>
      </w:r>
    </w:p>
    <w:tbl>
      <w:tblPr>
        <w:tblW w:w="5000" w:type="pct"/>
        <w:tblLook w:val="04A0" w:firstRow="1" w:lastRow="0" w:firstColumn="1" w:lastColumn="0" w:noHBand="0" w:noVBand="1"/>
      </w:tblPr>
      <w:tblGrid>
        <w:gridCol w:w="1047"/>
        <w:gridCol w:w="1103"/>
        <w:gridCol w:w="1207"/>
        <w:gridCol w:w="1063"/>
        <w:gridCol w:w="1475"/>
        <w:gridCol w:w="1383"/>
        <w:gridCol w:w="1201"/>
        <w:gridCol w:w="1097"/>
      </w:tblGrid>
      <w:tr w:rsidR="00FB6EBF" w14:paraId="139F27D6" w14:textId="77777777" w:rsidTr="00FB6EBF">
        <w:trPr>
          <w:trHeight w:val="345"/>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3173A9E0"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D48B8E9"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29EAA7E0"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555" w:type="pct"/>
            <w:tcBorders>
              <w:top w:val="single" w:sz="4" w:space="0" w:color="auto"/>
              <w:left w:val="nil"/>
              <w:bottom w:val="single" w:sz="4" w:space="0" w:color="auto"/>
              <w:right w:val="nil"/>
            </w:tcBorders>
            <w:shd w:val="clear" w:color="auto" w:fill="5B9BD5"/>
            <w:vAlign w:val="center"/>
            <w:hideMark/>
          </w:tcPr>
          <w:p w14:paraId="2A36FF10"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70" w:type="pct"/>
            <w:tcBorders>
              <w:top w:val="single" w:sz="4" w:space="0" w:color="auto"/>
              <w:left w:val="nil"/>
              <w:bottom w:val="single" w:sz="4" w:space="0" w:color="auto"/>
              <w:right w:val="nil"/>
            </w:tcBorders>
            <w:shd w:val="clear" w:color="auto" w:fill="5B9BD5"/>
            <w:vAlign w:val="center"/>
            <w:hideMark/>
          </w:tcPr>
          <w:p w14:paraId="1AE3D59E"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3186C8D8"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7" w:type="pct"/>
            <w:tcBorders>
              <w:top w:val="single" w:sz="4" w:space="0" w:color="auto"/>
              <w:left w:val="nil"/>
              <w:bottom w:val="single" w:sz="4" w:space="0" w:color="auto"/>
              <w:right w:val="nil"/>
            </w:tcBorders>
            <w:shd w:val="clear" w:color="auto" w:fill="5B9BD5"/>
            <w:vAlign w:val="center"/>
            <w:hideMark/>
          </w:tcPr>
          <w:p w14:paraId="1AD3D406"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3" w:type="pct"/>
            <w:tcBorders>
              <w:top w:val="single" w:sz="4" w:space="0" w:color="auto"/>
              <w:left w:val="nil"/>
              <w:bottom w:val="single" w:sz="4" w:space="0" w:color="auto"/>
              <w:right w:val="single" w:sz="4" w:space="0" w:color="9BC2E6"/>
            </w:tcBorders>
            <w:shd w:val="clear" w:color="auto" w:fill="5B9BD5"/>
            <w:vAlign w:val="center"/>
            <w:hideMark/>
          </w:tcPr>
          <w:p w14:paraId="4B799D95"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5558EB41"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5BC7F3E3"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20E43FA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6F6BC57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153</w:t>
            </w:r>
          </w:p>
        </w:tc>
        <w:tc>
          <w:tcPr>
            <w:tcW w:w="555" w:type="pct"/>
            <w:tcBorders>
              <w:top w:val="single" w:sz="4" w:space="0" w:color="auto"/>
              <w:left w:val="nil"/>
              <w:bottom w:val="single" w:sz="4" w:space="0" w:color="9BC2E6"/>
              <w:right w:val="nil"/>
            </w:tcBorders>
            <w:shd w:val="clear" w:color="auto" w:fill="DDEBF7"/>
            <w:noWrap/>
            <w:vAlign w:val="center"/>
            <w:hideMark/>
          </w:tcPr>
          <w:p w14:paraId="148406A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66</w:t>
            </w:r>
          </w:p>
        </w:tc>
        <w:tc>
          <w:tcPr>
            <w:tcW w:w="770" w:type="pct"/>
            <w:tcBorders>
              <w:top w:val="single" w:sz="4" w:space="0" w:color="auto"/>
              <w:left w:val="nil"/>
              <w:bottom w:val="single" w:sz="4" w:space="0" w:color="9BC2E6"/>
              <w:right w:val="nil"/>
            </w:tcBorders>
            <w:shd w:val="clear" w:color="auto" w:fill="DDEBF7"/>
            <w:noWrap/>
            <w:vAlign w:val="center"/>
            <w:hideMark/>
          </w:tcPr>
          <w:p w14:paraId="27FF2D9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722" w:type="pct"/>
            <w:tcBorders>
              <w:top w:val="single" w:sz="4" w:space="0" w:color="auto"/>
              <w:left w:val="nil"/>
              <w:bottom w:val="single" w:sz="4" w:space="0" w:color="9BC2E6"/>
              <w:right w:val="nil"/>
            </w:tcBorders>
            <w:shd w:val="clear" w:color="auto" w:fill="DDEBF7"/>
            <w:noWrap/>
            <w:vAlign w:val="center"/>
            <w:hideMark/>
          </w:tcPr>
          <w:p w14:paraId="0384272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2.0E+03</w:t>
            </w:r>
          </w:p>
        </w:tc>
        <w:tc>
          <w:tcPr>
            <w:tcW w:w="627" w:type="pct"/>
            <w:tcBorders>
              <w:top w:val="single" w:sz="4" w:space="0" w:color="auto"/>
              <w:left w:val="nil"/>
              <w:bottom w:val="single" w:sz="4" w:space="0" w:color="9BC2E6"/>
              <w:right w:val="nil"/>
            </w:tcBorders>
            <w:shd w:val="clear" w:color="auto" w:fill="DDEBF7"/>
            <w:noWrap/>
            <w:vAlign w:val="center"/>
            <w:hideMark/>
          </w:tcPr>
          <w:p w14:paraId="7FDE2F2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auto"/>
              <w:left w:val="nil"/>
              <w:bottom w:val="single" w:sz="4" w:space="0" w:color="9BC2E6"/>
              <w:right w:val="single" w:sz="4" w:space="0" w:color="9BC2E6"/>
            </w:tcBorders>
            <w:shd w:val="clear" w:color="auto" w:fill="DDEBF7"/>
            <w:noWrap/>
            <w:vAlign w:val="center"/>
            <w:hideMark/>
          </w:tcPr>
          <w:p w14:paraId="09C4937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3E6E738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F4605F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C5F970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0A32515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185</w:t>
            </w:r>
          </w:p>
        </w:tc>
        <w:tc>
          <w:tcPr>
            <w:tcW w:w="555" w:type="pct"/>
            <w:tcBorders>
              <w:top w:val="single" w:sz="4" w:space="0" w:color="9BC2E6"/>
              <w:left w:val="nil"/>
              <w:bottom w:val="single" w:sz="4" w:space="0" w:color="9BC2E6"/>
              <w:right w:val="nil"/>
            </w:tcBorders>
            <w:noWrap/>
            <w:vAlign w:val="center"/>
            <w:hideMark/>
          </w:tcPr>
          <w:p w14:paraId="476685D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70" w:type="pct"/>
            <w:tcBorders>
              <w:top w:val="single" w:sz="4" w:space="0" w:color="9BC2E6"/>
              <w:left w:val="nil"/>
              <w:bottom w:val="single" w:sz="4" w:space="0" w:color="9BC2E6"/>
              <w:right w:val="nil"/>
            </w:tcBorders>
            <w:noWrap/>
            <w:vAlign w:val="center"/>
            <w:hideMark/>
          </w:tcPr>
          <w:p w14:paraId="432954C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2.5E+03</w:t>
            </w:r>
          </w:p>
        </w:tc>
        <w:tc>
          <w:tcPr>
            <w:tcW w:w="722" w:type="pct"/>
            <w:tcBorders>
              <w:top w:val="single" w:sz="4" w:space="0" w:color="9BC2E6"/>
              <w:left w:val="nil"/>
              <w:bottom w:val="single" w:sz="4" w:space="0" w:color="9BC2E6"/>
              <w:right w:val="nil"/>
            </w:tcBorders>
            <w:noWrap/>
            <w:vAlign w:val="center"/>
            <w:hideMark/>
          </w:tcPr>
          <w:p w14:paraId="23A6680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627" w:type="pct"/>
            <w:tcBorders>
              <w:top w:val="single" w:sz="4" w:space="0" w:color="9BC2E6"/>
              <w:left w:val="nil"/>
              <w:bottom w:val="single" w:sz="4" w:space="0" w:color="9BC2E6"/>
              <w:right w:val="nil"/>
            </w:tcBorders>
            <w:noWrap/>
            <w:vAlign w:val="center"/>
            <w:hideMark/>
          </w:tcPr>
          <w:p w14:paraId="41F1B98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73" w:type="pct"/>
            <w:tcBorders>
              <w:top w:val="single" w:sz="4" w:space="0" w:color="9BC2E6"/>
              <w:left w:val="nil"/>
              <w:bottom w:val="single" w:sz="4" w:space="0" w:color="9BC2E6"/>
              <w:right w:val="single" w:sz="4" w:space="0" w:color="9BC2E6"/>
            </w:tcBorders>
            <w:noWrap/>
            <w:vAlign w:val="center"/>
            <w:hideMark/>
          </w:tcPr>
          <w:p w14:paraId="7168040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42D4612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E52E1E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CB0346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ED8229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172</w:t>
            </w:r>
          </w:p>
        </w:tc>
        <w:tc>
          <w:tcPr>
            <w:tcW w:w="555" w:type="pct"/>
            <w:tcBorders>
              <w:top w:val="single" w:sz="4" w:space="0" w:color="9BC2E6"/>
              <w:left w:val="nil"/>
              <w:bottom w:val="single" w:sz="4" w:space="0" w:color="9BC2E6"/>
              <w:right w:val="nil"/>
            </w:tcBorders>
            <w:shd w:val="clear" w:color="auto" w:fill="DDEBF7"/>
            <w:noWrap/>
            <w:vAlign w:val="center"/>
            <w:hideMark/>
          </w:tcPr>
          <w:p w14:paraId="54B3273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770" w:type="pct"/>
            <w:tcBorders>
              <w:top w:val="single" w:sz="4" w:space="0" w:color="9BC2E6"/>
              <w:left w:val="nil"/>
              <w:bottom w:val="single" w:sz="4" w:space="0" w:color="9BC2E6"/>
              <w:right w:val="nil"/>
            </w:tcBorders>
            <w:shd w:val="clear" w:color="auto" w:fill="DDEBF7"/>
            <w:noWrap/>
            <w:vAlign w:val="center"/>
            <w:hideMark/>
          </w:tcPr>
          <w:p w14:paraId="77F50DB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722" w:type="pct"/>
            <w:tcBorders>
              <w:top w:val="single" w:sz="4" w:space="0" w:color="9BC2E6"/>
              <w:left w:val="nil"/>
              <w:bottom w:val="single" w:sz="4" w:space="0" w:color="9BC2E6"/>
              <w:right w:val="nil"/>
            </w:tcBorders>
            <w:shd w:val="clear" w:color="auto" w:fill="DDEBF7"/>
            <w:noWrap/>
            <w:vAlign w:val="center"/>
            <w:hideMark/>
          </w:tcPr>
          <w:p w14:paraId="0F1C65C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627" w:type="pct"/>
            <w:tcBorders>
              <w:top w:val="single" w:sz="4" w:space="0" w:color="9BC2E6"/>
              <w:left w:val="nil"/>
              <w:bottom w:val="single" w:sz="4" w:space="0" w:color="9BC2E6"/>
              <w:right w:val="nil"/>
            </w:tcBorders>
            <w:shd w:val="clear" w:color="auto" w:fill="DDEBF7"/>
            <w:noWrap/>
            <w:vAlign w:val="center"/>
            <w:hideMark/>
          </w:tcPr>
          <w:p w14:paraId="4F782DD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5082BE8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454CAA9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8A0687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CD47FC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F36303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167</w:t>
            </w:r>
          </w:p>
        </w:tc>
        <w:tc>
          <w:tcPr>
            <w:tcW w:w="555" w:type="pct"/>
            <w:tcBorders>
              <w:top w:val="single" w:sz="4" w:space="0" w:color="9BC2E6"/>
              <w:left w:val="nil"/>
              <w:bottom w:val="single" w:sz="4" w:space="0" w:color="9BC2E6"/>
              <w:right w:val="nil"/>
            </w:tcBorders>
            <w:noWrap/>
            <w:vAlign w:val="center"/>
            <w:hideMark/>
          </w:tcPr>
          <w:p w14:paraId="4CE44F7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770" w:type="pct"/>
            <w:tcBorders>
              <w:top w:val="single" w:sz="4" w:space="0" w:color="9BC2E6"/>
              <w:left w:val="nil"/>
              <w:bottom w:val="single" w:sz="4" w:space="0" w:color="9BC2E6"/>
              <w:right w:val="nil"/>
            </w:tcBorders>
            <w:noWrap/>
            <w:vAlign w:val="center"/>
            <w:hideMark/>
          </w:tcPr>
          <w:p w14:paraId="6DC9B63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722" w:type="pct"/>
            <w:tcBorders>
              <w:top w:val="single" w:sz="4" w:space="0" w:color="9BC2E6"/>
              <w:left w:val="nil"/>
              <w:bottom w:val="single" w:sz="4" w:space="0" w:color="9BC2E6"/>
              <w:right w:val="nil"/>
            </w:tcBorders>
            <w:noWrap/>
            <w:vAlign w:val="center"/>
            <w:hideMark/>
          </w:tcPr>
          <w:p w14:paraId="6E602CF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627" w:type="pct"/>
            <w:tcBorders>
              <w:top w:val="single" w:sz="4" w:space="0" w:color="9BC2E6"/>
              <w:left w:val="nil"/>
              <w:bottom w:val="single" w:sz="4" w:space="0" w:color="9BC2E6"/>
              <w:right w:val="nil"/>
            </w:tcBorders>
            <w:noWrap/>
            <w:vAlign w:val="center"/>
            <w:hideMark/>
          </w:tcPr>
          <w:p w14:paraId="7AAA5A4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9BC2E6"/>
              <w:right w:val="single" w:sz="4" w:space="0" w:color="9BC2E6"/>
            </w:tcBorders>
            <w:noWrap/>
            <w:vAlign w:val="center"/>
            <w:hideMark/>
          </w:tcPr>
          <w:p w14:paraId="7456E99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52B2EC8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93A11A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3C39AC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72162BE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172</w:t>
            </w:r>
          </w:p>
        </w:tc>
        <w:tc>
          <w:tcPr>
            <w:tcW w:w="555" w:type="pct"/>
            <w:tcBorders>
              <w:top w:val="single" w:sz="4" w:space="0" w:color="9BC2E6"/>
              <w:left w:val="nil"/>
              <w:bottom w:val="single" w:sz="4" w:space="0" w:color="auto"/>
              <w:right w:val="nil"/>
            </w:tcBorders>
            <w:shd w:val="clear" w:color="auto" w:fill="DDEBF7"/>
            <w:noWrap/>
            <w:vAlign w:val="center"/>
            <w:hideMark/>
          </w:tcPr>
          <w:p w14:paraId="579EDB5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69</w:t>
            </w:r>
          </w:p>
        </w:tc>
        <w:tc>
          <w:tcPr>
            <w:tcW w:w="770" w:type="pct"/>
            <w:tcBorders>
              <w:top w:val="single" w:sz="4" w:space="0" w:color="9BC2E6"/>
              <w:left w:val="nil"/>
              <w:bottom w:val="single" w:sz="4" w:space="0" w:color="auto"/>
              <w:right w:val="nil"/>
            </w:tcBorders>
            <w:shd w:val="clear" w:color="auto" w:fill="DDEBF7"/>
            <w:noWrap/>
            <w:vAlign w:val="center"/>
            <w:hideMark/>
          </w:tcPr>
          <w:p w14:paraId="045168D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2.5E+03</w:t>
            </w:r>
          </w:p>
        </w:tc>
        <w:tc>
          <w:tcPr>
            <w:tcW w:w="722" w:type="pct"/>
            <w:tcBorders>
              <w:top w:val="single" w:sz="4" w:space="0" w:color="9BC2E6"/>
              <w:left w:val="nil"/>
              <w:bottom w:val="single" w:sz="4" w:space="0" w:color="auto"/>
              <w:right w:val="nil"/>
            </w:tcBorders>
            <w:shd w:val="clear" w:color="auto" w:fill="DDEBF7"/>
            <w:noWrap/>
            <w:vAlign w:val="center"/>
            <w:hideMark/>
          </w:tcPr>
          <w:p w14:paraId="423061A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627" w:type="pct"/>
            <w:tcBorders>
              <w:top w:val="single" w:sz="4" w:space="0" w:color="9BC2E6"/>
              <w:left w:val="nil"/>
              <w:bottom w:val="single" w:sz="4" w:space="0" w:color="auto"/>
              <w:right w:val="nil"/>
            </w:tcBorders>
            <w:shd w:val="clear" w:color="auto" w:fill="DDEBF7"/>
            <w:noWrap/>
            <w:vAlign w:val="center"/>
            <w:hideMark/>
          </w:tcPr>
          <w:p w14:paraId="551EA06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12FB6DE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w:t>
            </w:r>
          </w:p>
        </w:tc>
      </w:tr>
      <w:tr w:rsidR="00FB6EBF" w14:paraId="2D54A54E"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5292C85"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079DC19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A19489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175</w:t>
            </w:r>
          </w:p>
        </w:tc>
        <w:tc>
          <w:tcPr>
            <w:tcW w:w="555" w:type="pct"/>
            <w:tcBorders>
              <w:top w:val="single" w:sz="4" w:space="0" w:color="auto"/>
              <w:left w:val="nil"/>
              <w:bottom w:val="single" w:sz="4" w:space="0" w:color="9BC2E6"/>
              <w:right w:val="nil"/>
            </w:tcBorders>
            <w:noWrap/>
            <w:vAlign w:val="center"/>
            <w:hideMark/>
          </w:tcPr>
          <w:p w14:paraId="470307F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770" w:type="pct"/>
            <w:tcBorders>
              <w:top w:val="single" w:sz="4" w:space="0" w:color="auto"/>
              <w:left w:val="nil"/>
              <w:bottom w:val="single" w:sz="4" w:space="0" w:color="9BC2E6"/>
              <w:right w:val="nil"/>
            </w:tcBorders>
            <w:noWrap/>
            <w:vAlign w:val="center"/>
            <w:hideMark/>
          </w:tcPr>
          <w:p w14:paraId="5A56A97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2.3E+03</w:t>
            </w:r>
          </w:p>
        </w:tc>
        <w:tc>
          <w:tcPr>
            <w:tcW w:w="722" w:type="pct"/>
            <w:tcBorders>
              <w:top w:val="single" w:sz="4" w:space="0" w:color="auto"/>
              <w:left w:val="nil"/>
              <w:bottom w:val="single" w:sz="4" w:space="0" w:color="9BC2E6"/>
              <w:right w:val="nil"/>
            </w:tcBorders>
            <w:noWrap/>
            <w:vAlign w:val="center"/>
            <w:hideMark/>
          </w:tcPr>
          <w:p w14:paraId="49B0F0C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2.3E+03</w:t>
            </w:r>
          </w:p>
        </w:tc>
        <w:tc>
          <w:tcPr>
            <w:tcW w:w="627" w:type="pct"/>
            <w:tcBorders>
              <w:top w:val="single" w:sz="4" w:space="0" w:color="auto"/>
              <w:left w:val="nil"/>
              <w:bottom w:val="single" w:sz="4" w:space="0" w:color="9BC2E6"/>
              <w:right w:val="nil"/>
            </w:tcBorders>
            <w:noWrap/>
            <w:vAlign w:val="center"/>
            <w:hideMark/>
          </w:tcPr>
          <w:p w14:paraId="24130B3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1.0</w:t>
            </w:r>
          </w:p>
        </w:tc>
        <w:tc>
          <w:tcPr>
            <w:tcW w:w="573" w:type="pct"/>
            <w:tcBorders>
              <w:top w:val="single" w:sz="4" w:space="0" w:color="auto"/>
              <w:left w:val="nil"/>
              <w:bottom w:val="single" w:sz="4" w:space="0" w:color="9BC2E6"/>
              <w:right w:val="single" w:sz="4" w:space="0" w:color="9BC2E6"/>
            </w:tcBorders>
            <w:noWrap/>
            <w:vAlign w:val="center"/>
            <w:hideMark/>
          </w:tcPr>
          <w:p w14:paraId="09A22AE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w:t>
            </w:r>
          </w:p>
        </w:tc>
      </w:tr>
      <w:tr w:rsidR="00FB6EBF" w14:paraId="63857AD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3565C7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4325B40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878E50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185</w:t>
            </w:r>
          </w:p>
        </w:tc>
        <w:tc>
          <w:tcPr>
            <w:tcW w:w="555" w:type="pct"/>
            <w:tcBorders>
              <w:top w:val="single" w:sz="4" w:space="0" w:color="9BC2E6"/>
              <w:left w:val="nil"/>
              <w:bottom w:val="single" w:sz="4" w:space="0" w:color="9BC2E6"/>
              <w:right w:val="nil"/>
            </w:tcBorders>
            <w:shd w:val="clear" w:color="auto" w:fill="DDEBF7"/>
            <w:noWrap/>
            <w:vAlign w:val="center"/>
            <w:hideMark/>
          </w:tcPr>
          <w:p w14:paraId="70F7585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84</w:t>
            </w:r>
          </w:p>
        </w:tc>
        <w:tc>
          <w:tcPr>
            <w:tcW w:w="770" w:type="pct"/>
            <w:tcBorders>
              <w:top w:val="single" w:sz="4" w:space="0" w:color="9BC2E6"/>
              <w:left w:val="nil"/>
              <w:bottom w:val="single" w:sz="4" w:space="0" w:color="9BC2E6"/>
              <w:right w:val="nil"/>
            </w:tcBorders>
            <w:shd w:val="clear" w:color="auto" w:fill="DDEBF7"/>
            <w:noWrap/>
            <w:vAlign w:val="center"/>
            <w:hideMark/>
          </w:tcPr>
          <w:p w14:paraId="5C050C2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722" w:type="pct"/>
            <w:tcBorders>
              <w:top w:val="single" w:sz="4" w:space="0" w:color="9BC2E6"/>
              <w:left w:val="nil"/>
              <w:bottom w:val="single" w:sz="4" w:space="0" w:color="9BC2E6"/>
              <w:right w:val="nil"/>
            </w:tcBorders>
            <w:shd w:val="clear" w:color="auto" w:fill="DDEBF7"/>
            <w:noWrap/>
            <w:vAlign w:val="center"/>
            <w:hideMark/>
          </w:tcPr>
          <w:p w14:paraId="48AFE21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627" w:type="pct"/>
            <w:tcBorders>
              <w:top w:val="single" w:sz="4" w:space="0" w:color="9BC2E6"/>
              <w:left w:val="nil"/>
              <w:bottom w:val="single" w:sz="4" w:space="0" w:color="9BC2E6"/>
              <w:right w:val="nil"/>
            </w:tcBorders>
            <w:shd w:val="clear" w:color="auto" w:fill="DDEBF7"/>
            <w:noWrap/>
            <w:vAlign w:val="center"/>
            <w:hideMark/>
          </w:tcPr>
          <w:p w14:paraId="1E81C03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72B6A28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w:t>
            </w:r>
          </w:p>
        </w:tc>
      </w:tr>
      <w:tr w:rsidR="00FB6EBF" w14:paraId="4355B83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2C58E4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FEEFD6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E7CFFB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162</w:t>
            </w:r>
          </w:p>
        </w:tc>
        <w:tc>
          <w:tcPr>
            <w:tcW w:w="555" w:type="pct"/>
            <w:tcBorders>
              <w:top w:val="single" w:sz="4" w:space="0" w:color="9BC2E6"/>
              <w:left w:val="nil"/>
              <w:bottom w:val="single" w:sz="4" w:space="0" w:color="9BC2E6"/>
              <w:right w:val="nil"/>
            </w:tcBorders>
            <w:noWrap/>
            <w:vAlign w:val="center"/>
            <w:hideMark/>
          </w:tcPr>
          <w:p w14:paraId="2C6ABD0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75</w:t>
            </w:r>
          </w:p>
        </w:tc>
        <w:tc>
          <w:tcPr>
            <w:tcW w:w="770" w:type="pct"/>
            <w:tcBorders>
              <w:top w:val="single" w:sz="4" w:space="0" w:color="9BC2E6"/>
              <w:left w:val="nil"/>
              <w:bottom w:val="single" w:sz="4" w:space="0" w:color="9BC2E6"/>
              <w:right w:val="nil"/>
            </w:tcBorders>
            <w:noWrap/>
            <w:vAlign w:val="center"/>
            <w:hideMark/>
          </w:tcPr>
          <w:p w14:paraId="15E2ECE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722" w:type="pct"/>
            <w:tcBorders>
              <w:top w:val="single" w:sz="4" w:space="0" w:color="9BC2E6"/>
              <w:left w:val="nil"/>
              <w:bottom w:val="single" w:sz="4" w:space="0" w:color="9BC2E6"/>
              <w:right w:val="nil"/>
            </w:tcBorders>
            <w:noWrap/>
            <w:vAlign w:val="center"/>
            <w:hideMark/>
          </w:tcPr>
          <w:p w14:paraId="3DA6D2E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2.1E+03</w:t>
            </w:r>
          </w:p>
        </w:tc>
        <w:tc>
          <w:tcPr>
            <w:tcW w:w="627" w:type="pct"/>
            <w:tcBorders>
              <w:top w:val="single" w:sz="4" w:space="0" w:color="9BC2E6"/>
              <w:left w:val="nil"/>
              <w:bottom w:val="single" w:sz="4" w:space="0" w:color="9BC2E6"/>
              <w:right w:val="nil"/>
            </w:tcBorders>
            <w:noWrap/>
            <w:vAlign w:val="center"/>
            <w:hideMark/>
          </w:tcPr>
          <w:p w14:paraId="43F4B25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w:t>
            </w:r>
          </w:p>
        </w:tc>
        <w:tc>
          <w:tcPr>
            <w:tcW w:w="573" w:type="pct"/>
            <w:tcBorders>
              <w:top w:val="single" w:sz="4" w:space="0" w:color="9BC2E6"/>
              <w:left w:val="nil"/>
              <w:bottom w:val="single" w:sz="4" w:space="0" w:color="9BC2E6"/>
              <w:right w:val="single" w:sz="4" w:space="0" w:color="9BC2E6"/>
            </w:tcBorders>
            <w:noWrap/>
            <w:vAlign w:val="center"/>
            <w:hideMark/>
          </w:tcPr>
          <w:p w14:paraId="1D6B959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2.6</w:t>
            </w:r>
          </w:p>
        </w:tc>
      </w:tr>
      <w:tr w:rsidR="00FB6EBF" w14:paraId="5153173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A88D5F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E85699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F302E7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200</w:t>
            </w:r>
          </w:p>
        </w:tc>
        <w:tc>
          <w:tcPr>
            <w:tcW w:w="555" w:type="pct"/>
            <w:tcBorders>
              <w:top w:val="single" w:sz="4" w:space="0" w:color="9BC2E6"/>
              <w:left w:val="nil"/>
              <w:bottom w:val="single" w:sz="4" w:space="0" w:color="auto"/>
              <w:right w:val="nil"/>
            </w:tcBorders>
            <w:shd w:val="clear" w:color="auto" w:fill="DDEBF7"/>
            <w:noWrap/>
            <w:vAlign w:val="center"/>
            <w:hideMark/>
          </w:tcPr>
          <w:p w14:paraId="5673E4B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71</w:t>
            </w:r>
          </w:p>
        </w:tc>
        <w:tc>
          <w:tcPr>
            <w:tcW w:w="770" w:type="pct"/>
            <w:tcBorders>
              <w:top w:val="single" w:sz="4" w:space="0" w:color="9BC2E6"/>
              <w:left w:val="nil"/>
              <w:bottom w:val="single" w:sz="4" w:space="0" w:color="auto"/>
              <w:right w:val="nil"/>
            </w:tcBorders>
            <w:shd w:val="clear" w:color="auto" w:fill="DDEBF7"/>
            <w:noWrap/>
            <w:vAlign w:val="center"/>
            <w:hideMark/>
          </w:tcPr>
          <w:p w14:paraId="371B58D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3.1E+03</w:t>
            </w:r>
          </w:p>
        </w:tc>
        <w:tc>
          <w:tcPr>
            <w:tcW w:w="722" w:type="pct"/>
            <w:tcBorders>
              <w:top w:val="single" w:sz="4" w:space="0" w:color="9BC2E6"/>
              <w:left w:val="nil"/>
              <w:bottom w:val="single" w:sz="4" w:space="0" w:color="auto"/>
              <w:right w:val="nil"/>
            </w:tcBorders>
            <w:shd w:val="clear" w:color="auto" w:fill="DDEBF7"/>
            <w:noWrap/>
            <w:vAlign w:val="center"/>
            <w:hideMark/>
          </w:tcPr>
          <w:p w14:paraId="2F2C07B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3.0E+03</w:t>
            </w:r>
          </w:p>
        </w:tc>
        <w:tc>
          <w:tcPr>
            <w:tcW w:w="627" w:type="pct"/>
            <w:tcBorders>
              <w:top w:val="single" w:sz="4" w:space="0" w:color="9BC2E6"/>
              <w:left w:val="nil"/>
              <w:bottom w:val="single" w:sz="4" w:space="0" w:color="auto"/>
              <w:right w:val="nil"/>
            </w:tcBorders>
            <w:shd w:val="clear" w:color="auto" w:fill="DDEBF7"/>
            <w:noWrap/>
            <w:vAlign w:val="center"/>
            <w:hideMark/>
          </w:tcPr>
          <w:p w14:paraId="47301E7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0.7</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1C0D9D2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1.8</w:t>
            </w:r>
          </w:p>
        </w:tc>
      </w:tr>
      <w:tr w:rsidR="00FB6EBF" w14:paraId="2D11F1C1"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7BAF8E32"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18EF0AD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5801C3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192</w:t>
            </w:r>
          </w:p>
        </w:tc>
        <w:tc>
          <w:tcPr>
            <w:tcW w:w="555" w:type="pct"/>
            <w:tcBorders>
              <w:top w:val="single" w:sz="4" w:space="0" w:color="auto"/>
              <w:left w:val="nil"/>
              <w:bottom w:val="single" w:sz="4" w:space="0" w:color="9BC2E6"/>
              <w:right w:val="nil"/>
            </w:tcBorders>
            <w:noWrap/>
            <w:vAlign w:val="center"/>
            <w:hideMark/>
          </w:tcPr>
          <w:p w14:paraId="3EC8689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91</w:t>
            </w:r>
          </w:p>
        </w:tc>
        <w:tc>
          <w:tcPr>
            <w:tcW w:w="770" w:type="pct"/>
            <w:tcBorders>
              <w:top w:val="single" w:sz="4" w:space="0" w:color="auto"/>
              <w:left w:val="nil"/>
              <w:bottom w:val="single" w:sz="4" w:space="0" w:color="9BC2E6"/>
              <w:right w:val="nil"/>
            </w:tcBorders>
            <w:noWrap/>
            <w:vAlign w:val="center"/>
            <w:hideMark/>
          </w:tcPr>
          <w:p w14:paraId="296047B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722" w:type="pct"/>
            <w:tcBorders>
              <w:top w:val="single" w:sz="4" w:space="0" w:color="auto"/>
              <w:left w:val="nil"/>
              <w:bottom w:val="single" w:sz="4" w:space="0" w:color="9BC2E6"/>
              <w:right w:val="nil"/>
            </w:tcBorders>
            <w:noWrap/>
            <w:vAlign w:val="center"/>
            <w:hideMark/>
          </w:tcPr>
          <w:p w14:paraId="6DAAE99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2.4E+03</w:t>
            </w:r>
          </w:p>
        </w:tc>
        <w:tc>
          <w:tcPr>
            <w:tcW w:w="627" w:type="pct"/>
            <w:tcBorders>
              <w:top w:val="single" w:sz="4" w:space="0" w:color="auto"/>
              <w:left w:val="nil"/>
              <w:bottom w:val="single" w:sz="4" w:space="0" w:color="9BC2E6"/>
              <w:right w:val="nil"/>
            </w:tcBorders>
            <w:noWrap/>
            <w:vAlign w:val="center"/>
            <w:hideMark/>
          </w:tcPr>
          <w:p w14:paraId="50CFA6E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w:t>
            </w:r>
          </w:p>
        </w:tc>
        <w:tc>
          <w:tcPr>
            <w:tcW w:w="573" w:type="pct"/>
            <w:tcBorders>
              <w:top w:val="single" w:sz="4" w:space="0" w:color="auto"/>
              <w:left w:val="nil"/>
              <w:bottom w:val="single" w:sz="4" w:space="0" w:color="9BC2E6"/>
              <w:right w:val="single" w:sz="4" w:space="0" w:color="9BC2E6"/>
            </w:tcBorders>
            <w:noWrap/>
            <w:vAlign w:val="center"/>
            <w:hideMark/>
          </w:tcPr>
          <w:p w14:paraId="494311E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77B6CBA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4744D1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CBEF66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4FF8EF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206</w:t>
            </w:r>
          </w:p>
        </w:tc>
        <w:tc>
          <w:tcPr>
            <w:tcW w:w="555" w:type="pct"/>
            <w:tcBorders>
              <w:top w:val="single" w:sz="4" w:space="0" w:color="9BC2E6"/>
              <w:left w:val="nil"/>
              <w:bottom w:val="single" w:sz="4" w:space="0" w:color="9BC2E6"/>
              <w:right w:val="nil"/>
            </w:tcBorders>
            <w:shd w:val="clear" w:color="auto" w:fill="DDEBF7"/>
            <w:noWrap/>
            <w:vAlign w:val="center"/>
            <w:hideMark/>
          </w:tcPr>
          <w:p w14:paraId="3B1D0A8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w:t>
            </w:r>
          </w:p>
        </w:tc>
        <w:tc>
          <w:tcPr>
            <w:tcW w:w="770" w:type="pct"/>
            <w:tcBorders>
              <w:top w:val="single" w:sz="4" w:space="0" w:color="9BC2E6"/>
              <w:left w:val="nil"/>
              <w:bottom w:val="single" w:sz="4" w:space="0" w:color="9BC2E6"/>
              <w:right w:val="nil"/>
            </w:tcBorders>
            <w:shd w:val="clear" w:color="auto" w:fill="DDEBF7"/>
            <w:noWrap/>
            <w:vAlign w:val="center"/>
            <w:hideMark/>
          </w:tcPr>
          <w:p w14:paraId="642A951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2.9E+03</w:t>
            </w:r>
          </w:p>
        </w:tc>
        <w:tc>
          <w:tcPr>
            <w:tcW w:w="722" w:type="pct"/>
            <w:tcBorders>
              <w:top w:val="single" w:sz="4" w:space="0" w:color="9BC2E6"/>
              <w:left w:val="nil"/>
              <w:bottom w:val="single" w:sz="4" w:space="0" w:color="9BC2E6"/>
              <w:right w:val="nil"/>
            </w:tcBorders>
            <w:shd w:val="clear" w:color="auto" w:fill="DDEBF7"/>
            <w:noWrap/>
            <w:vAlign w:val="center"/>
            <w:hideMark/>
          </w:tcPr>
          <w:p w14:paraId="50A78E3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2.9E+03</w:t>
            </w:r>
          </w:p>
        </w:tc>
        <w:tc>
          <w:tcPr>
            <w:tcW w:w="627" w:type="pct"/>
            <w:tcBorders>
              <w:top w:val="single" w:sz="4" w:space="0" w:color="9BC2E6"/>
              <w:left w:val="nil"/>
              <w:bottom w:val="single" w:sz="4" w:space="0" w:color="9BC2E6"/>
              <w:right w:val="nil"/>
            </w:tcBorders>
            <w:shd w:val="clear" w:color="auto" w:fill="DDEBF7"/>
            <w:noWrap/>
            <w:vAlign w:val="center"/>
            <w:hideMark/>
          </w:tcPr>
          <w:p w14:paraId="4706D60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0.9</w:t>
            </w:r>
          </w:p>
        </w:tc>
        <w:tc>
          <w:tcPr>
            <w:tcW w:w="573" w:type="pct"/>
            <w:tcBorders>
              <w:top w:val="single" w:sz="4" w:space="0" w:color="9BC2E6"/>
              <w:left w:val="nil"/>
              <w:bottom w:val="single" w:sz="4" w:space="0" w:color="9BC2E6"/>
              <w:right w:val="single" w:sz="4" w:space="0" w:color="9BC2E6"/>
            </w:tcBorders>
            <w:shd w:val="clear" w:color="auto" w:fill="DDEBF7"/>
            <w:noWrap/>
            <w:vAlign w:val="center"/>
            <w:hideMark/>
          </w:tcPr>
          <w:p w14:paraId="6C4D976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096E29B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AAF68C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654AE6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9B2AFA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174</w:t>
            </w:r>
          </w:p>
        </w:tc>
        <w:tc>
          <w:tcPr>
            <w:tcW w:w="555" w:type="pct"/>
            <w:tcBorders>
              <w:top w:val="single" w:sz="4" w:space="0" w:color="9BC2E6"/>
              <w:left w:val="nil"/>
              <w:bottom w:val="single" w:sz="4" w:space="0" w:color="9BC2E6"/>
              <w:right w:val="nil"/>
            </w:tcBorders>
            <w:noWrap/>
            <w:vAlign w:val="center"/>
            <w:hideMark/>
          </w:tcPr>
          <w:p w14:paraId="47089F0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w:t>
            </w:r>
          </w:p>
        </w:tc>
        <w:tc>
          <w:tcPr>
            <w:tcW w:w="770" w:type="pct"/>
            <w:tcBorders>
              <w:top w:val="single" w:sz="4" w:space="0" w:color="9BC2E6"/>
              <w:left w:val="nil"/>
              <w:bottom w:val="single" w:sz="4" w:space="0" w:color="9BC2E6"/>
              <w:right w:val="nil"/>
            </w:tcBorders>
            <w:noWrap/>
            <w:vAlign w:val="center"/>
            <w:hideMark/>
          </w:tcPr>
          <w:p w14:paraId="30C902A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722" w:type="pct"/>
            <w:tcBorders>
              <w:top w:val="single" w:sz="4" w:space="0" w:color="9BC2E6"/>
              <w:left w:val="nil"/>
              <w:bottom w:val="single" w:sz="4" w:space="0" w:color="9BC2E6"/>
              <w:right w:val="nil"/>
            </w:tcBorders>
            <w:noWrap/>
            <w:vAlign w:val="center"/>
            <w:hideMark/>
          </w:tcPr>
          <w:p w14:paraId="2A78260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2.2E+03</w:t>
            </w:r>
          </w:p>
        </w:tc>
        <w:tc>
          <w:tcPr>
            <w:tcW w:w="627" w:type="pct"/>
            <w:tcBorders>
              <w:top w:val="single" w:sz="4" w:space="0" w:color="9BC2E6"/>
              <w:left w:val="nil"/>
              <w:bottom w:val="single" w:sz="4" w:space="0" w:color="9BC2E6"/>
              <w:right w:val="nil"/>
            </w:tcBorders>
            <w:noWrap/>
            <w:vAlign w:val="center"/>
            <w:hideMark/>
          </w:tcPr>
          <w:p w14:paraId="5E578E1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1.2</w:t>
            </w:r>
          </w:p>
        </w:tc>
        <w:tc>
          <w:tcPr>
            <w:tcW w:w="573" w:type="pct"/>
            <w:tcBorders>
              <w:top w:val="single" w:sz="4" w:space="0" w:color="9BC2E6"/>
              <w:left w:val="nil"/>
              <w:bottom w:val="single" w:sz="4" w:space="0" w:color="9BC2E6"/>
              <w:right w:val="single" w:sz="4" w:space="0" w:color="9BC2E6"/>
            </w:tcBorders>
            <w:noWrap/>
            <w:vAlign w:val="center"/>
            <w:hideMark/>
          </w:tcPr>
          <w:p w14:paraId="5FF3075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2.9</w:t>
            </w:r>
          </w:p>
        </w:tc>
      </w:tr>
      <w:tr w:rsidR="00FB6EBF" w14:paraId="4323FA6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24239E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21B41B2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5825E8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224</w:t>
            </w:r>
          </w:p>
        </w:tc>
        <w:tc>
          <w:tcPr>
            <w:tcW w:w="555" w:type="pct"/>
            <w:tcBorders>
              <w:top w:val="single" w:sz="4" w:space="0" w:color="9BC2E6"/>
              <w:left w:val="nil"/>
              <w:bottom w:val="single" w:sz="4" w:space="0" w:color="auto"/>
              <w:right w:val="nil"/>
            </w:tcBorders>
            <w:shd w:val="clear" w:color="auto" w:fill="DDEBF7"/>
            <w:noWrap/>
            <w:vAlign w:val="center"/>
            <w:hideMark/>
          </w:tcPr>
          <w:p w14:paraId="4571B6E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80</w:t>
            </w:r>
          </w:p>
        </w:tc>
        <w:tc>
          <w:tcPr>
            <w:tcW w:w="770" w:type="pct"/>
            <w:tcBorders>
              <w:top w:val="single" w:sz="4" w:space="0" w:color="9BC2E6"/>
              <w:left w:val="nil"/>
              <w:bottom w:val="single" w:sz="4" w:space="0" w:color="auto"/>
              <w:right w:val="nil"/>
            </w:tcBorders>
            <w:shd w:val="clear" w:color="auto" w:fill="DDEBF7"/>
            <w:noWrap/>
            <w:vAlign w:val="center"/>
            <w:hideMark/>
          </w:tcPr>
          <w:p w14:paraId="36820BB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3.4E+03</w:t>
            </w:r>
          </w:p>
        </w:tc>
        <w:tc>
          <w:tcPr>
            <w:tcW w:w="722" w:type="pct"/>
            <w:tcBorders>
              <w:top w:val="single" w:sz="4" w:space="0" w:color="9BC2E6"/>
              <w:left w:val="nil"/>
              <w:bottom w:val="single" w:sz="4" w:space="0" w:color="auto"/>
              <w:right w:val="nil"/>
            </w:tcBorders>
            <w:shd w:val="clear" w:color="auto" w:fill="DDEBF7"/>
            <w:noWrap/>
            <w:vAlign w:val="center"/>
            <w:hideMark/>
          </w:tcPr>
          <w:p w14:paraId="3609335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3.4E+03</w:t>
            </w:r>
          </w:p>
        </w:tc>
        <w:tc>
          <w:tcPr>
            <w:tcW w:w="627" w:type="pct"/>
            <w:tcBorders>
              <w:top w:val="single" w:sz="4" w:space="0" w:color="9BC2E6"/>
              <w:left w:val="nil"/>
              <w:bottom w:val="single" w:sz="4" w:space="0" w:color="auto"/>
              <w:right w:val="nil"/>
            </w:tcBorders>
            <w:shd w:val="clear" w:color="auto" w:fill="DDEBF7"/>
            <w:noWrap/>
            <w:vAlign w:val="center"/>
            <w:hideMark/>
          </w:tcPr>
          <w:p w14:paraId="1A04719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0.8</w:t>
            </w:r>
          </w:p>
        </w:tc>
        <w:tc>
          <w:tcPr>
            <w:tcW w:w="573" w:type="pct"/>
            <w:tcBorders>
              <w:top w:val="single" w:sz="4" w:space="0" w:color="9BC2E6"/>
              <w:left w:val="nil"/>
              <w:bottom w:val="single" w:sz="4" w:space="0" w:color="auto"/>
              <w:right w:val="single" w:sz="4" w:space="0" w:color="9BC2E6"/>
            </w:tcBorders>
            <w:shd w:val="clear" w:color="auto" w:fill="DDEBF7"/>
            <w:noWrap/>
            <w:vAlign w:val="center"/>
            <w:hideMark/>
          </w:tcPr>
          <w:p w14:paraId="3786A2E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w:t>
            </w:r>
          </w:p>
        </w:tc>
      </w:tr>
    </w:tbl>
    <w:p w14:paraId="5649A7F1"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19 ML in 2015; 22 ML in 2040; and 26 ML in 2070.</w:t>
      </w:r>
    </w:p>
    <w:p w14:paraId="62BCABAE" w14:textId="77777777" w:rsidR="00FB6EBF" w:rsidRDefault="00FB6EBF" w:rsidP="00FB6EBF">
      <w:pPr>
        <w:rPr>
          <w:sz w:val="20"/>
          <w:szCs w:val="20"/>
        </w:rPr>
      </w:pPr>
      <w:r>
        <w:rPr>
          <w:sz w:val="20"/>
          <w:szCs w:val="20"/>
          <w:vertAlign w:val="superscript"/>
        </w:rPr>
        <w:t>b</w:t>
      </w:r>
      <w:r>
        <w:rPr>
          <w:sz w:val="20"/>
          <w:szCs w:val="20"/>
        </w:rPr>
        <w:t>Piped water use was estimated to be 48 ML in 2015; 56 ML in 2040; and 66 ML in 2070.</w:t>
      </w:r>
    </w:p>
    <w:p w14:paraId="5974F8D7" w14:textId="3E3C4ACF"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20</w:t>
      </w:r>
      <w:r w:rsidR="00F8587E">
        <w:rPr>
          <w:noProof/>
        </w:rPr>
        <w:fldChar w:fldCharType="end"/>
      </w:r>
      <w:r>
        <w:t xml:space="preserve"> Rankin Inlet (Char).</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4FDCC0F1" w14:textId="77777777" w:rsidTr="00FB6EBF">
        <w:trPr>
          <w:trHeight w:val="34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441D60C5"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6164FF7"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11068DE0"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437D875E"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41BEF571"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55DAD727" w14:textId="77777777" w:rsidR="00FB6EBF" w:rsidRDefault="00FB6EBF" w:rsidP="009D7E60">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477CCA9C"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19759B8A" w14:textId="77777777" w:rsidR="00FB6EBF" w:rsidRDefault="00FB6EBF" w:rsidP="009D7E60">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D3E27D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2E2C626"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30D88F8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7F06DAD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auto"/>
              <w:left w:val="nil"/>
              <w:bottom w:val="single" w:sz="4" w:space="0" w:color="9BC2E6"/>
              <w:right w:val="nil"/>
            </w:tcBorders>
            <w:shd w:val="clear" w:color="auto" w:fill="DDEBF7"/>
            <w:noWrap/>
            <w:vAlign w:val="center"/>
            <w:hideMark/>
          </w:tcPr>
          <w:p w14:paraId="4506A88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shd w:val="clear" w:color="auto" w:fill="DDEBF7"/>
            <w:noWrap/>
            <w:vAlign w:val="center"/>
            <w:hideMark/>
          </w:tcPr>
          <w:p w14:paraId="2B7AFF1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8.3E+03</w:t>
            </w:r>
          </w:p>
        </w:tc>
        <w:tc>
          <w:tcPr>
            <w:tcW w:w="722" w:type="pct"/>
            <w:tcBorders>
              <w:top w:val="single" w:sz="4" w:space="0" w:color="auto"/>
              <w:left w:val="nil"/>
              <w:bottom w:val="single" w:sz="4" w:space="0" w:color="9BC2E6"/>
              <w:right w:val="nil"/>
            </w:tcBorders>
            <w:shd w:val="clear" w:color="auto" w:fill="DDEBF7"/>
            <w:noWrap/>
            <w:vAlign w:val="center"/>
            <w:hideMark/>
          </w:tcPr>
          <w:p w14:paraId="2899890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8.1E+03</w:t>
            </w:r>
          </w:p>
        </w:tc>
        <w:tc>
          <w:tcPr>
            <w:tcW w:w="626" w:type="pct"/>
            <w:tcBorders>
              <w:top w:val="single" w:sz="4" w:space="0" w:color="auto"/>
              <w:left w:val="nil"/>
              <w:bottom w:val="single" w:sz="4" w:space="0" w:color="9BC2E6"/>
              <w:right w:val="nil"/>
            </w:tcBorders>
            <w:shd w:val="clear" w:color="auto" w:fill="DDEBF7"/>
            <w:noWrap/>
            <w:vAlign w:val="center"/>
            <w:hideMark/>
          </w:tcPr>
          <w:p w14:paraId="252A795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697D76A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3.3</w:t>
            </w:r>
          </w:p>
        </w:tc>
      </w:tr>
      <w:tr w:rsidR="00FB6EBF" w14:paraId="42A48E9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48BDD1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4ACAD3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0F7E013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196</w:t>
            </w:r>
          </w:p>
        </w:tc>
        <w:tc>
          <w:tcPr>
            <w:tcW w:w="602" w:type="pct"/>
            <w:tcBorders>
              <w:top w:val="single" w:sz="4" w:space="0" w:color="9BC2E6"/>
              <w:left w:val="nil"/>
              <w:bottom w:val="single" w:sz="4" w:space="0" w:color="9BC2E6"/>
              <w:right w:val="nil"/>
            </w:tcBorders>
            <w:noWrap/>
            <w:vAlign w:val="center"/>
            <w:hideMark/>
          </w:tcPr>
          <w:p w14:paraId="7001FDA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noWrap/>
            <w:vAlign w:val="center"/>
            <w:hideMark/>
          </w:tcPr>
          <w:p w14:paraId="176C41D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7.7E+03</w:t>
            </w:r>
          </w:p>
        </w:tc>
        <w:tc>
          <w:tcPr>
            <w:tcW w:w="722" w:type="pct"/>
            <w:tcBorders>
              <w:top w:val="single" w:sz="4" w:space="0" w:color="9BC2E6"/>
              <w:left w:val="nil"/>
              <w:bottom w:val="single" w:sz="4" w:space="0" w:color="9BC2E6"/>
              <w:right w:val="nil"/>
            </w:tcBorders>
            <w:noWrap/>
            <w:vAlign w:val="center"/>
            <w:hideMark/>
          </w:tcPr>
          <w:p w14:paraId="2F259C1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7.6E+03</w:t>
            </w:r>
          </w:p>
        </w:tc>
        <w:tc>
          <w:tcPr>
            <w:tcW w:w="626" w:type="pct"/>
            <w:tcBorders>
              <w:top w:val="single" w:sz="4" w:space="0" w:color="9BC2E6"/>
              <w:left w:val="nil"/>
              <w:bottom w:val="single" w:sz="4" w:space="0" w:color="9BC2E6"/>
              <w:right w:val="nil"/>
            </w:tcBorders>
            <w:noWrap/>
            <w:vAlign w:val="center"/>
            <w:hideMark/>
          </w:tcPr>
          <w:p w14:paraId="50E2A5F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w:t>
            </w:r>
          </w:p>
        </w:tc>
        <w:tc>
          <w:tcPr>
            <w:tcW w:w="574" w:type="pct"/>
            <w:tcBorders>
              <w:top w:val="single" w:sz="4" w:space="0" w:color="9BC2E6"/>
              <w:left w:val="nil"/>
              <w:bottom w:val="single" w:sz="4" w:space="0" w:color="9BC2E6"/>
              <w:right w:val="single" w:sz="4" w:space="0" w:color="9BC2E6"/>
            </w:tcBorders>
            <w:noWrap/>
            <w:vAlign w:val="center"/>
            <w:hideMark/>
          </w:tcPr>
          <w:p w14:paraId="22055BE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3.6</w:t>
            </w:r>
          </w:p>
        </w:tc>
      </w:tr>
      <w:tr w:rsidR="00FB6EBF" w14:paraId="5EF1A17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DFEAAC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DEAFE3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B27875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198</w:t>
            </w:r>
          </w:p>
        </w:tc>
        <w:tc>
          <w:tcPr>
            <w:tcW w:w="602" w:type="pct"/>
            <w:tcBorders>
              <w:top w:val="single" w:sz="4" w:space="0" w:color="9BC2E6"/>
              <w:left w:val="nil"/>
              <w:bottom w:val="single" w:sz="4" w:space="0" w:color="9BC2E6"/>
              <w:right w:val="nil"/>
            </w:tcBorders>
            <w:shd w:val="clear" w:color="auto" w:fill="DDEBF7"/>
            <w:noWrap/>
            <w:vAlign w:val="center"/>
            <w:hideMark/>
          </w:tcPr>
          <w:p w14:paraId="667F8B6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shd w:val="clear" w:color="auto" w:fill="DDEBF7"/>
            <w:noWrap/>
            <w:vAlign w:val="center"/>
            <w:hideMark/>
          </w:tcPr>
          <w:p w14:paraId="4613482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8.1E+03</w:t>
            </w:r>
          </w:p>
        </w:tc>
        <w:tc>
          <w:tcPr>
            <w:tcW w:w="722" w:type="pct"/>
            <w:tcBorders>
              <w:top w:val="single" w:sz="4" w:space="0" w:color="9BC2E6"/>
              <w:left w:val="nil"/>
              <w:bottom w:val="single" w:sz="4" w:space="0" w:color="9BC2E6"/>
              <w:right w:val="nil"/>
            </w:tcBorders>
            <w:shd w:val="clear" w:color="auto" w:fill="DDEBF7"/>
            <w:noWrap/>
            <w:vAlign w:val="center"/>
            <w:hideMark/>
          </w:tcPr>
          <w:p w14:paraId="6CC2FAC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626" w:type="pct"/>
            <w:tcBorders>
              <w:top w:val="single" w:sz="4" w:space="0" w:color="9BC2E6"/>
              <w:left w:val="nil"/>
              <w:bottom w:val="single" w:sz="4" w:space="0" w:color="9BC2E6"/>
              <w:right w:val="nil"/>
            </w:tcBorders>
            <w:shd w:val="clear" w:color="auto" w:fill="DDEBF7"/>
            <w:noWrap/>
            <w:vAlign w:val="center"/>
            <w:hideMark/>
          </w:tcPr>
          <w:p w14:paraId="0F1C31A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47A9FA3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1181E17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6CC51F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771FEC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B47BDB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194</w:t>
            </w:r>
          </w:p>
        </w:tc>
        <w:tc>
          <w:tcPr>
            <w:tcW w:w="602" w:type="pct"/>
            <w:tcBorders>
              <w:top w:val="single" w:sz="4" w:space="0" w:color="9BC2E6"/>
              <w:left w:val="nil"/>
              <w:bottom w:val="single" w:sz="4" w:space="0" w:color="9BC2E6"/>
              <w:right w:val="nil"/>
            </w:tcBorders>
            <w:noWrap/>
            <w:vAlign w:val="center"/>
            <w:hideMark/>
          </w:tcPr>
          <w:p w14:paraId="5A44AE8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17E9381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7.8E+03</w:t>
            </w:r>
          </w:p>
        </w:tc>
        <w:tc>
          <w:tcPr>
            <w:tcW w:w="722" w:type="pct"/>
            <w:tcBorders>
              <w:top w:val="single" w:sz="4" w:space="0" w:color="9BC2E6"/>
              <w:left w:val="nil"/>
              <w:bottom w:val="single" w:sz="4" w:space="0" w:color="9BC2E6"/>
              <w:right w:val="nil"/>
            </w:tcBorders>
            <w:noWrap/>
            <w:vAlign w:val="center"/>
            <w:hideMark/>
          </w:tcPr>
          <w:p w14:paraId="691A385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7.6E+03</w:t>
            </w:r>
          </w:p>
        </w:tc>
        <w:tc>
          <w:tcPr>
            <w:tcW w:w="626" w:type="pct"/>
            <w:tcBorders>
              <w:top w:val="single" w:sz="4" w:space="0" w:color="9BC2E6"/>
              <w:left w:val="nil"/>
              <w:bottom w:val="single" w:sz="4" w:space="0" w:color="9BC2E6"/>
              <w:right w:val="nil"/>
            </w:tcBorders>
            <w:noWrap/>
            <w:vAlign w:val="center"/>
            <w:hideMark/>
          </w:tcPr>
          <w:p w14:paraId="2DEFC42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w:t>
            </w:r>
          </w:p>
        </w:tc>
        <w:tc>
          <w:tcPr>
            <w:tcW w:w="574" w:type="pct"/>
            <w:tcBorders>
              <w:top w:val="single" w:sz="4" w:space="0" w:color="9BC2E6"/>
              <w:left w:val="nil"/>
              <w:bottom w:val="single" w:sz="4" w:space="0" w:color="9BC2E6"/>
              <w:right w:val="single" w:sz="4" w:space="0" w:color="9BC2E6"/>
            </w:tcBorders>
            <w:noWrap/>
            <w:vAlign w:val="center"/>
            <w:hideMark/>
          </w:tcPr>
          <w:p w14:paraId="624523F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3.5</w:t>
            </w:r>
          </w:p>
        </w:tc>
      </w:tr>
      <w:tr w:rsidR="00FB6EBF" w14:paraId="39EDC6F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EB2B20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864615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DF6A27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190</w:t>
            </w:r>
          </w:p>
        </w:tc>
        <w:tc>
          <w:tcPr>
            <w:tcW w:w="602" w:type="pct"/>
            <w:tcBorders>
              <w:top w:val="single" w:sz="4" w:space="0" w:color="9BC2E6"/>
              <w:left w:val="nil"/>
              <w:bottom w:val="single" w:sz="4" w:space="0" w:color="auto"/>
              <w:right w:val="nil"/>
            </w:tcBorders>
            <w:shd w:val="clear" w:color="auto" w:fill="DDEBF7"/>
            <w:noWrap/>
            <w:vAlign w:val="center"/>
            <w:hideMark/>
          </w:tcPr>
          <w:p w14:paraId="29C4807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7281DE4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8.1E+03</w:t>
            </w:r>
          </w:p>
        </w:tc>
        <w:tc>
          <w:tcPr>
            <w:tcW w:w="722" w:type="pct"/>
            <w:tcBorders>
              <w:top w:val="single" w:sz="4" w:space="0" w:color="9BC2E6"/>
              <w:left w:val="nil"/>
              <w:bottom w:val="single" w:sz="4" w:space="0" w:color="auto"/>
              <w:right w:val="nil"/>
            </w:tcBorders>
            <w:shd w:val="clear" w:color="auto" w:fill="DDEBF7"/>
            <w:noWrap/>
            <w:vAlign w:val="center"/>
            <w:hideMark/>
          </w:tcPr>
          <w:p w14:paraId="7B3828D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626" w:type="pct"/>
            <w:tcBorders>
              <w:top w:val="single" w:sz="4" w:space="0" w:color="9BC2E6"/>
              <w:left w:val="nil"/>
              <w:bottom w:val="single" w:sz="4" w:space="0" w:color="auto"/>
              <w:right w:val="nil"/>
            </w:tcBorders>
            <w:shd w:val="clear" w:color="auto" w:fill="DDEBF7"/>
            <w:noWrap/>
            <w:vAlign w:val="center"/>
            <w:hideMark/>
          </w:tcPr>
          <w:p w14:paraId="3483E06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1.4</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4243B11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3.4</w:t>
            </w:r>
          </w:p>
        </w:tc>
      </w:tr>
      <w:tr w:rsidR="00FB6EBF" w14:paraId="3C56D891"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71F735D1"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33D87A5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2D9B57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auto"/>
              <w:left w:val="nil"/>
              <w:bottom w:val="single" w:sz="4" w:space="0" w:color="9BC2E6"/>
              <w:right w:val="nil"/>
            </w:tcBorders>
            <w:noWrap/>
            <w:vAlign w:val="center"/>
            <w:hideMark/>
          </w:tcPr>
          <w:p w14:paraId="451384F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auto"/>
              <w:left w:val="nil"/>
              <w:bottom w:val="single" w:sz="4" w:space="0" w:color="9BC2E6"/>
              <w:right w:val="nil"/>
            </w:tcBorders>
            <w:noWrap/>
            <w:vAlign w:val="center"/>
            <w:hideMark/>
          </w:tcPr>
          <w:p w14:paraId="18E1302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722" w:type="pct"/>
            <w:tcBorders>
              <w:top w:val="single" w:sz="4" w:space="0" w:color="auto"/>
              <w:left w:val="nil"/>
              <w:bottom w:val="single" w:sz="4" w:space="0" w:color="9BC2E6"/>
              <w:right w:val="nil"/>
            </w:tcBorders>
            <w:noWrap/>
            <w:vAlign w:val="center"/>
            <w:hideMark/>
          </w:tcPr>
          <w:p w14:paraId="12003C8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7.6E+03</w:t>
            </w:r>
          </w:p>
        </w:tc>
        <w:tc>
          <w:tcPr>
            <w:tcW w:w="626" w:type="pct"/>
            <w:tcBorders>
              <w:top w:val="single" w:sz="4" w:space="0" w:color="auto"/>
              <w:left w:val="nil"/>
              <w:bottom w:val="single" w:sz="4" w:space="0" w:color="9BC2E6"/>
              <w:right w:val="nil"/>
            </w:tcBorders>
            <w:noWrap/>
            <w:vAlign w:val="center"/>
            <w:hideMark/>
          </w:tcPr>
          <w:p w14:paraId="2E1DE48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2.8</w:t>
            </w:r>
          </w:p>
        </w:tc>
        <w:tc>
          <w:tcPr>
            <w:tcW w:w="574" w:type="pct"/>
            <w:tcBorders>
              <w:top w:val="single" w:sz="4" w:space="0" w:color="auto"/>
              <w:left w:val="nil"/>
              <w:bottom w:val="single" w:sz="4" w:space="0" w:color="9BC2E6"/>
              <w:right w:val="single" w:sz="4" w:space="0" w:color="9BC2E6"/>
            </w:tcBorders>
            <w:noWrap/>
            <w:vAlign w:val="center"/>
            <w:hideMark/>
          </w:tcPr>
          <w:p w14:paraId="4BD4C35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7.0</w:t>
            </w:r>
          </w:p>
        </w:tc>
      </w:tr>
      <w:tr w:rsidR="00FB6EBF" w14:paraId="3358FCD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ABF051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D33626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753E15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186</w:t>
            </w:r>
          </w:p>
        </w:tc>
        <w:tc>
          <w:tcPr>
            <w:tcW w:w="602" w:type="pct"/>
            <w:tcBorders>
              <w:top w:val="single" w:sz="4" w:space="0" w:color="9BC2E6"/>
              <w:left w:val="nil"/>
              <w:bottom w:val="single" w:sz="4" w:space="0" w:color="9BC2E6"/>
              <w:right w:val="nil"/>
            </w:tcBorders>
            <w:shd w:val="clear" w:color="auto" w:fill="DDEBF7"/>
            <w:noWrap/>
            <w:vAlign w:val="center"/>
            <w:hideMark/>
          </w:tcPr>
          <w:p w14:paraId="67F8961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83</w:t>
            </w:r>
          </w:p>
        </w:tc>
        <w:tc>
          <w:tcPr>
            <w:tcW w:w="722" w:type="pct"/>
            <w:tcBorders>
              <w:top w:val="single" w:sz="4" w:space="0" w:color="9BC2E6"/>
              <w:left w:val="nil"/>
              <w:bottom w:val="single" w:sz="4" w:space="0" w:color="9BC2E6"/>
              <w:right w:val="nil"/>
            </w:tcBorders>
            <w:shd w:val="clear" w:color="auto" w:fill="DDEBF7"/>
            <w:noWrap/>
            <w:vAlign w:val="center"/>
            <w:hideMark/>
          </w:tcPr>
          <w:p w14:paraId="46A3590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6.7E+03</w:t>
            </w:r>
          </w:p>
        </w:tc>
        <w:tc>
          <w:tcPr>
            <w:tcW w:w="722" w:type="pct"/>
            <w:tcBorders>
              <w:top w:val="single" w:sz="4" w:space="0" w:color="9BC2E6"/>
              <w:left w:val="nil"/>
              <w:bottom w:val="single" w:sz="4" w:space="0" w:color="9BC2E6"/>
              <w:right w:val="nil"/>
            </w:tcBorders>
            <w:shd w:val="clear" w:color="auto" w:fill="DDEBF7"/>
            <w:noWrap/>
            <w:vAlign w:val="center"/>
            <w:hideMark/>
          </w:tcPr>
          <w:p w14:paraId="039A7B5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6.4E+03</w:t>
            </w:r>
          </w:p>
        </w:tc>
        <w:tc>
          <w:tcPr>
            <w:tcW w:w="626" w:type="pct"/>
            <w:tcBorders>
              <w:top w:val="single" w:sz="4" w:space="0" w:color="9BC2E6"/>
              <w:left w:val="nil"/>
              <w:bottom w:val="single" w:sz="4" w:space="0" w:color="9BC2E6"/>
              <w:right w:val="nil"/>
            </w:tcBorders>
            <w:shd w:val="clear" w:color="auto" w:fill="DDEBF7"/>
            <w:noWrap/>
            <w:vAlign w:val="center"/>
            <w:hideMark/>
          </w:tcPr>
          <w:p w14:paraId="587A9BB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3.3</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72B5610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w:t>
            </w:r>
          </w:p>
        </w:tc>
      </w:tr>
      <w:tr w:rsidR="00FB6EBF" w14:paraId="0F28ED2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7E8010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A7CED6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5AC12D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9BC2E6"/>
              <w:left w:val="nil"/>
              <w:bottom w:val="single" w:sz="4" w:space="0" w:color="9BC2E6"/>
              <w:right w:val="nil"/>
            </w:tcBorders>
            <w:noWrap/>
            <w:vAlign w:val="center"/>
            <w:hideMark/>
          </w:tcPr>
          <w:p w14:paraId="755B58B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4C67F89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8.2E+03</w:t>
            </w:r>
          </w:p>
        </w:tc>
        <w:tc>
          <w:tcPr>
            <w:tcW w:w="722" w:type="pct"/>
            <w:tcBorders>
              <w:top w:val="single" w:sz="4" w:space="0" w:color="9BC2E6"/>
              <w:left w:val="nil"/>
              <w:bottom w:val="single" w:sz="4" w:space="0" w:color="9BC2E6"/>
              <w:right w:val="nil"/>
            </w:tcBorders>
            <w:noWrap/>
            <w:vAlign w:val="center"/>
            <w:hideMark/>
          </w:tcPr>
          <w:p w14:paraId="4BB8A00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7.9E+03</w:t>
            </w:r>
          </w:p>
        </w:tc>
        <w:tc>
          <w:tcPr>
            <w:tcW w:w="626" w:type="pct"/>
            <w:tcBorders>
              <w:top w:val="single" w:sz="4" w:space="0" w:color="9BC2E6"/>
              <w:left w:val="nil"/>
              <w:bottom w:val="single" w:sz="4" w:space="0" w:color="9BC2E6"/>
              <w:right w:val="nil"/>
            </w:tcBorders>
            <w:noWrap/>
            <w:vAlign w:val="center"/>
            <w:hideMark/>
          </w:tcPr>
          <w:p w14:paraId="04E0315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2.7</w:t>
            </w:r>
          </w:p>
        </w:tc>
        <w:tc>
          <w:tcPr>
            <w:tcW w:w="574" w:type="pct"/>
            <w:tcBorders>
              <w:top w:val="single" w:sz="4" w:space="0" w:color="9BC2E6"/>
              <w:left w:val="nil"/>
              <w:bottom w:val="single" w:sz="4" w:space="0" w:color="9BC2E6"/>
              <w:right w:val="single" w:sz="4" w:space="0" w:color="9BC2E6"/>
            </w:tcBorders>
            <w:noWrap/>
            <w:vAlign w:val="center"/>
            <w:hideMark/>
          </w:tcPr>
          <w:p w14:paraId="27D0C52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6.7</w:t>
            </w:r>
          </w:p>
        </w:tc>
      </w:tr>
      <w:tr w:rsidR="00FB6EBF" w14:paraId="2C01285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01F6FB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10D012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AF1972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203</w:t>
            </w:r>
          </w:p>
        </w:tc>
        <w:tc>
          <w:tcPr>
            <w:tcW w:w="602" w:type="pct"/>
            <w:tcBorders>
              <w:top w:val="single" w:sz="4" w:space="0" w:color="9BC2E6"/>
              <w:left w:val="nil"/>
              <w:bottom w:val="single" w:sz="4" w:space="0" w:color="auto"/>
              <w:right w:val="nil"/>
            </w:tcBorders>
            <w:shd w:val="clear" w:color="auto" w:fill="DDEBF7"/>
            <w:noWrap/>
            <w:vAlign w:val="center"/>
            <w:hideMark/>
          </w:tcPr>
          <w:p w14:paraId="113F605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auto"/>
              <w:right w:val="nil"/>
            </w:tcBorders>
            <w:shd w:val="clear" w:color="auto" w:fill="DDEBF7"/>
            <w:noWrap/>
            <w:vAlign w:val="center"/>
            <w:hideMark/>
          </w:tcPr>
          <w:p w14:paraId="475EFE6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8.6E+03</w:t>
            </w:r>
          </w:p>
        </w:tc>
        <w:tc>
          <w:tcPr>
            <w:tcW w:w="722" w:type="pct"/>
            <w:tcBorders>
              <w:top w:val="single" w:sz="4" w:space="0" w:color="9BC2E6"/>
              <w:left w:val="nil"/>
              <w:bottom w:val="single" w:sz="4" w:space="0" w:color="auto"/>
              <w:right w:val="nil"/>
            </w:tcBorders>
            <w:shd w:val="clear" w:color="auto" w:fill="DDEBF7"/>
            <w:noWrap/>
            <w:vAlign w:val="center"/>
            <w:hideMark/>
          </w:tcPr>
          <w:p w14:paraId="2251D23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8.2E+03</w:t>
            </w:r>
          </w:p>
        </w:tc>
        <w:tc>
          <w:tcPr>
            <w:tcW w:w="626" w:type="pct"/>
            <w:tcBorders>
              <w:top w:val="single" w:sz="4" w:space="0" w:color="9BC2E6"/>
              <w:left w:val="nil"/>
              <w:bottom w:val="single" w:sz="4" w:space="0" w:color="auto"/>
              <w:right w:val="nil"/>
            </w:tcBorders>
            <w:shd w:val="clear" w:color="auto" w:fill="DDEBF7"/>
            <w:noWrap/>
            <w:vAlign w:val="center"/>
            <w:hideMark/>
          </w:tcPr>
          <w:p w14:paraId="37FA4EF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2.6</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18B3278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6.5</w:t>
            </w:r>
          </w:p>
        </w:tc>
      </w:tr>
      <w:tr w:rsidR="00FB6EBF" w14:paraId="4BB960C0"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374419B" w14:textId="77777777" w:rsidR="00FB6EBF" w:rsidRDefault="00FB6EBF" w:rsidP="009D7E60">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5E05A828"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A10E00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220</w:t>
            </w:r>
          </w:p>
        </w:tc>
        <w:tc>
          <w:tcPr>
            <w:tcW w:w="602" w:type="pct"/>
            <w:tcBorders>
              <w:top w:val="single" w:sz="4" w:space="0" w:color="auto"/>
              <w:left w:val="nil"/>
              <w:bottom w:val="single" w:sz="4" w:space="0" w:color="9BC2E6"/>
              <w:right w:val="nil"/>
            </w:tcBorders>
            <w:noWrap/>
            <w:vAlign w:val="center"/>
            <w:hideMark/>
          </w:tcPr>
          <w:p w14:paraId="146E0ED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5D3BC902"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8.7E+03</w:t>
            </w:r>
          </w:p>
        </w:tc>
        <w:tc>
          <w:tcPr>
            <w:tcW w:w="722" w:type="pct"/>
            <w:tcBorders>
              <w:top w:val="single" w:sz="4" w:space="0" w:color="auto"/>
              <w:left w:val="nil"/>
              <w:bottom w:val="single" w:sz="4" w:space="0" w:color="9BC2E6"/>
              <w:right w:val="nil"/>
            </w:tcBorders>
            <w:noWrap/>
            <w:vAlign w:val="center"/>
            <w:hideMark/>
          </w:tcPr>
          <w:p w14:paraId="599B4471"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8.1E+03</w:t>
            </w:r>
          </w:p>
        </w:tc>
        <w:tc>
          <w:tcPr>
            <w:tcW w:w="626" w:type="pct"/>
            <w:tcBorders>
              <w:top w:val="single" w:sz="4" w:space="0" w:color="auto"/>
              <w:left w:val="nil"/>
              <w:bottom w:val="single" w:sz="4" w:space="0" w:color="9BC2E6"/>
              <w:right w:val="nil"/>
            </w:tcBorders>
            <w:noWrap/>
            <w:vAlign w:val="center"/>
            <w:hideMark/>
          </w:tcPr>
          <w:p w14:paraId="349D806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4.3</w:t>
            </w:r>
          </w:p>
        </w:tc>
        <w:tc>
          <w:tcPr>
            <w:tcW w:w="574" w:type="pct"/>
            <w:tcBorders>
              <w:top w:val="single" w:sz="4" w:space="0" w:color="auto"/>
              <w:left w:val="nil"/>
              <w:bottom w:val="single" w:sz="4" w:space="0" w:color="9BC2E6"/>
              <w:right w:val="single" w:sz="4" w:space="0" w:color="9BC2E6"/>
            </w:tcBorders>
            <w:noWrap/>
            <w:vAlign w:val="center"/>
            <w:hideMark/>
          </w:tcPr>
          <w:p w14:paraId="1954226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11</w:t>
            </w:r>
          </w:p>
        </w:tc>
      </w:tr>
      <w:tr w:rsidR="00FB6EBF" w14:paraId="34A902B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1C1859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82E8B2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C9E4CA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235</w:t>
            </w:r>
          </w:p>
        </w:tc>
        <w:tc>
          <w:tcPr>
            <w:tcW w:w="602" w:type="pct"/>
            <w:tcBorders>
              <w:top w:val="single" w:sz="4" w:space="0" w:color="9BC2E6"/>
              <w:left w:val="nil"/>
              <w:bottom w:val="single" w:sz="4" w:space="0" w:color="9BC2E6"/>
              <w:right w:val="nil"/>
            </w:tcBorders>
            <w:shd w:val="clear" w:color="auto" w:fill="DDEBF7"/>
            <w:noWrap/>
            <w:vAlign w:val="center"/>
            <w:hideMark/>
          </w:tcPr>
          <w:p w14:paraId="6FF0C1C5"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shd w:val="clear" w:color="auto" w:fill="DDEBF7"/>
            <w:noWrap/>
            <w:vAlign w:val="center"/>
            <w:hideMark/>
          </w:tcPr>
          <w:p w14:paraId="02468780"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1.0E+04</w:t>
            </w:r>
          </w:p>
        </w:tc>
        <w:tc>
          <w:tcPr>
            <w:tcW w:w="722" w:type="pct"/>
            <w:tcBorders>
              <w:top w:val="single" w:sz="4" w:space="0" w:color="9BC2E6"/>
              <w:left w:val="nil"/>
              <w:bottom w:val="single" w:sz="4" w:space="0" w:color="9BC2E6"/>
              <w:right w:val="nil"/>
            </w:tcBorders>
            <w:shd w:val="clear" w:color="auto" w:fill="DDEBF7"/>
            <w:noWrap/>
            <w:vAlign w:val="center"/>
            <w:hideMark/>
          </w:tcPr>
          <w:p w14:paraId="66C8E063"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9.4E+03</w:t>
            </w:r>
          </w:p>
        </w:tc>
        <w:tc>
          <w:tcPr>
            <w:tcW w:w="626" w:type="pct"/>
            <w:tcBorders>
              <w:top w:val="single" w:sz="4" w:space="0" w:color="9BC2E6"/>
              <w:left w:val="nil"/>
              <w:bottom w:val="single" w:sz="4" w:space="0" w:color="9BC2E6"/>
              <w:right w:val="nil"/>
            </w:tcBorders>
            <w:shd w:val="clear" w:color="auto" w:fill="DDEBF7"/>
            <w:noWrap/>
            <w:vAlign w:val="center"/>
            <w:hideMark/>
          </w:tcPr>
          <w:p w14:paraId="43551A3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3.8</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32DBC88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9.5</w:t>
            </w:r>
          </w:p>
        </w:tc>
      </w:tr>
      <w:tr w:rsidR="00FB6EBF" w14:paraId="40B4017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2DA033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0BB366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92378F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238</w:t>
            </w:r>
          </w:p>
        </w:tc>
        <w:tc>
          <w:tcPr>
            <w:tcW w:w="602" w:type="pct"/>
            <w:tcBorders>
              <w:top w:val="single" w:sz="4" w:space="0" w:color="9BC2E6"/>
              <w:left w:val="nil"/>
              <w:bottom w:val="single" w:sz="4" w:space="0" w:color="9BC2E6"/>
              <w:right w:val="nil"/>
            </w:tcBorders>
            <w:noWrap/>
            <w:vAlign w:val="center"/>
            <w:hideMark/>
          </w:tcPr>
          <w:p w14:paraId="60E5851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60305F1B"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1.0E+04</w:t>
            </w:r>
          </w:p>
        </w:tc>
        <w:tc>
          <w:tcPr>
            <w:tcW w:w="722" w:type="pct"/>
            <w:tcBorders>
              <w:top w:val="single" w:sz="4" w:space="0" w:color="9BC2E6"/>
              <w:left w:val="nil"/>
              <w:bottom w:val="single" w:sz="4" w:space="0" w:color="9BC2E6"/>
              <w:right w:val="nil"/>
            </w:tcBorders>
            <w:noWrap/>
            <w:vAlign w:val="center"/>
            <w:hideMark/>
          </w:tcPr>
          <w:p w14:paraId="3ABD8A2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9.9E+03</w:t>
            </w:r>
          </w:p>
        </w:tc>
        <w:tc>
          <w:tcPr>
            <w:tcW w:w="626" w:type="pct"/>
            <w:tcBorders>
              <w:top w:val="single" w:sz="4" w:space="0" w:color="9BC2E6"/>
              <w:left w:val="nil"/>
              <w:bottom w:val="single" w:sz="4" w:space="0" w:color="9BC2E6"/>
              <w:right w:val="nil"/>
            </w:tcBorders>
            <w:noWrap/>
            <w:vAlign w:val="center"/>
            <w:hideMark/>
          </w:tcPr>
          <w:p w14:paraId="1469602C"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3.6</w:t>
            </w:r>
          </w:p>
        </w:tc>
        <w:tc>
          <w:tcPr>
            <w:tcW w:w="574" w:type="pct"/>
            <w:tcBorders>
              <w:top w:val="single" w:sz="4" w:space="0" w:color="9BC2E6"/>
              <w:left w:val="nil"/>
              <w:bottom w:val="single" w:sz="4" w:space="0" w:color="9BC2E6"/>
              <w:right w:val="single" w:sz="4" w:space="0" w:color="9BC2E6"/>
            </w:tcBorders>
            <w:noWrap/>
            <w:vAlign w:val="center"/>
            <w:hideMark/>
          </w:tcPr>
          <w:p w14:paraId="299B2A56"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9.1</w:t>
            </w:r>
          </w:p>
        </w:tc>
      </w:tr>
      <w:tr w:rsidR="00FB6EBF" w14:paraId="1396E93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4A9962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8F291DE"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CD2A57F"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193</w:t>
            </w:r>
          </w:p>
        </w:tc>
        <w:tc>
          <w:tcPr>
            <w:tcW w:w="602" w:type="pct"/>
            <w:tcBorders>
              <w:top w:val="single" w:sz="4" w:space="0" w:color="9BC2E6"/>
              <w:left w:val="nil"/>
              <w:bottom w:val="single" w:sz="4" w:space="0" w:color="auto"/>
              <w:right w:val="nil"/>
            </w:tcBorders>
            <w:shd w:val="clear" w:color="auto" w:fill="DDEBF7"/>
            <w:noWrap/>
            <w:vAlign w:val="center"/>
            <w:hideMark/>
          </w:tcPr>
          <w:p w14:paraId="1823EDA7"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auto"/>
              <w:right w:val="nil"/>
            </w:tcBorders>
            <w:shd w:val="clear" w:color="auto" w:fill="DDEBF7"/>
            <w:noWrap/>
            <w:vAlign w:val="center"/>
            <w:hideMark/>
          </w:tcPr>
          <w:p w14:paraId="3560E474"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7.3E+03</w:t>
            </w:r>
          </w:p>
        </w:tc>
        <w:tc>
          <w:tcPr>
            <w:tcW w:w="722" w:type="pct"/>
            <w:tcBorders>
              <w:top w:val="single" w:sz="4" w:space="0" w:color="9BC2E6"/>
              <w:left w:val="nil"/>
              <w:bottom w:val="single" w:sz="4" w:space="0" w:color="auto"/>
              <w:right w:val="nil"/>
            </w:tcBorders>
            <w:shd w:val="clear" w:color="auto" w:fill="DDEBF7"/>
            <w:noWrap/>
            <w:vAlign w:val="center"/>
            <w:hideMark/>
          </w:tcPr>
          <w:p w14:paraId="6129063D"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6.7E+03</w:t>
            </w:r>
          </w:p>
        </w:tc>
        <w:tc>
          <w:tcPr>
            <w:tcW w:w="626" w:type="pct"/>
            <w:tcBorders>
              <w:top w:val="single" w:sz="4" w:space="0" w:color="9BC2E6"/>
              <w:left w:val="nil"/>
              <w:bottom w:val="single" w:sz="4" w:space="0" w:color="auto"/>
              <w:right w:val="nil"/>
            </w:tcBorders>
            <w:shd w:val="clear" w:color="auto" w:fill="DDEBF7"/>
            <w:noWrap/>
            <w:vAlign w:val="center"/>
            <w:hideMark/>
          </w:tcPr>
          <w:p w14:paraId="7DE132AA"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5.1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4361A229" w14:textId="77777777" w:rsidR="00FB6EBF" w:rsidRDefault="00FB6EBF" w:rsidP="009D7E60">
            <w:pPr>
              <w:spacing w:after="0"/>
              <w:ind w:firstLine="0"/>
              <w:rPr>
                <w:rFonts w:eastAsia="Times New Roman" w:cs="Calibri"/>
                <w:color w:val="000000"/>
                <w:sz w:val="18"/>
                <w:szCs w:val="18"/>
              </w:rPr>
            </w:pPr>
            <w:r>
              <w:rPr>
                <w:rFonts w:eastAsia="Times New Roman" w:cs="Calibri"/>
                <w:color w:val="000000"/>
                <w:sz w:val="18"/>
                <w:szCs w:val="18"/>
              </w:rPr>
              <w:t>13</w:t>
            </w:r>
          </w:p>
        </w:tc>
      </w:tr>
    </w:tbl>
    <w:p w14:paraId="1F7DD98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111 ML in 2015; 227 ML in 2040; and 395 ML in 2070.</w:t>
      </w:r>
    </w:p>
    <w:p w14:paraId="3A0E846E" w14:textId="77777777" w:rsidR="00FB6EBF" w:rsidRDefault="00FB6EBF" w:rsidP="00FB6EBF">
      <w:pPr>
        <w:rPr>
          <w:sz w:val="20"/>
          <w:szCs w:val="20"/>
        </w:rPr>
      </w:pPr>
      <w:r>
        <w:rPr>
          <w:sz w:val="20"/>
          <w:szCs w:val="20"/>
          <w:vertAlign w:val="superscript"/>
        </w:rPr>
        <w:t>b</w:t>
      </w:r>
      <w:r>
        <w:rPr>
          <w:sz w:val="20"/>
          <w:szCs w:val="20"/>
        </w:rPr>
        <w:t>Piped water use was estimated to be 278 ML in 2015; 568 ML in 2040; and 988 ML in 2070.</w:t>
      </w:r>
    </w:p>
    <w:p w14:paraId="59FB43E1" w14:textId="77777777" w:rsidR="00FB6EBF" w:rsidRDefault="00FB6EBF" w:rsidP="00FB6EBF"/>
    <w:p w14:paraId="1767F95D" w14:textId="77777777" w:rsidR="00FB6EBF" w:rsidRDefault="00FB6EBF" w:rsidP="00FB6EBF"/>
    <w:p w14:paraId="666CAF66" w14:textId="0A26C25D"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21</w:t>
      </w:r>
      <w:r w:rsidR="00F8587E">
        <w:rPr>
          <w:noProof/>
        </w:rPr>
        <w:fldChar w:fldCharType="end"/>
      </w:r>
      <w:r>
        <w:t xml:space="preserve"> Rankin Inlet (Nipissar).</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113A4FE6" w14:textId="77777777" w:rsidTr="00FB6EBF">
        <w:trPr>
          <w:trHeight w:val="27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55281496"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7DAA93E8"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13F92E2F"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596D8123"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5900012B"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7039A636"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6EAA4C6B"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164286CE"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2A7A50F"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0517F3D7"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02F224F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1E80275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auto"/>
              <w:left w:val="nil"/>
              <w:bottom w:val="single" w:sz="4" w:space="0" w:color="9BC2E6"/>
              <w:right w:val="nil"/>
            </w:tcBorders>
            <w:shd w:val="clear" w:color="auto" w:fill="DDEBF7"/>
            <w:noWrap/>
            <w:vAlign w:val="center"/>
            <w:hideMark/>
          </w:tcPr>
          <w:p w14:paraId="3571FCC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shd w:val="clear" w:color="auto" w:fill="DDEBF7"/>
            <w:noWrap/>
            <w:vAlign w:val="center"/>
            <w:hideMark/>
          </w:tcPr>
          <w:p w14:paraId="70FAB29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2.2E+02</w:t>
            </w:r>
          </w:p>
        </w:tc>
        <w:tc>
          <w:tcPr>
            <w:tcW w:w="722" w:type="pct"/>
            <w:tcBorders>
              <w:top w:val="single" w:sz="4" w:space="0" w:color="auto"/>
              <w:left w:val="nil"/>
              <w:bottom w:val="single" w:sz="4" w:space="0" w:color="9BC2E6"/>
              <w:right w:val="nil"/>
            </w:tcBorders>
            <w:shd w:val="clear" w:color="auto" w:fill="DDEBF7"/>
            <w:noWrap/>
            <w:vAlign w:val="center"/>
            <w:hideMark/>
          </w:tcPr>
          <w:p w14:paraId="5CA2E87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5.6E+01</w:t>
            </w:r>
          </w:p>
        </w:tc>
        <w:tc>
          <w:tcPr>
            <w:tcW w:w="626" w:type="pct"/>
            <w:tcBorders>
              <w:top w:val="single" w:sz="4" w:space="0" w:color="auto"/>
              <w:left w:val="nil"/>
              <w:bottom w:val="single" w:sz="4" w:space="0" w:color="9BC2E6"/>
              <w:right w:val="nil"/>
            </w:tcBorders>
            <w:shd w:val="clear" w:color="auto" w:fill="DDEBF7"/>
            <w:noWrap/>
            <w:vAlign w:val="center"/>
            <w:hideMark/>
          </w:tcPr>
          <w:p w14:paraId="70BDA06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33</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35BF9AE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83</w:t>
            </w:r>
          </w:p>
        </w:tc>
      </w:tr>
      <w:tr w:rsidR="00FB6EBF" w14:paraId="13F238E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473E8F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DBC641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2F5931A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196</w:t>
            </w:r>
          </w:p>
        </w:tc>
        <w:tc>
          <w:tcPr>
            <w:tcW w:w="602" w:type="pct"/>
            <w:tcBorders>
              <w:top w:val="single" w:sz="4" w:space="0" w:color="9BC2E6"/>
              <w:left w:val="nil"/>
              <w:bottom w:val="single" w:sz="4" w:space="0" w:color="9BC2E6"/>
              <w:right w:val="nil"/>
            </w:tcBorders>
            <w:noWrap/>
            <w:vAlign w:val="center"/>
            <w:hideMark/>
          </w:tcPr>
          <w:p w14:paraId="0BD1D4D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noWrap/>
            <w:vAlign w:val="center"/>
            <w:hideMark/>
          </w:tcPr>
          <w:p w14:paraId="0BDE1BE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2.0E+02</w:t>
            </w:r>
          </w:p>
        </w:tc>
        <w:tc>
          <w:tcPr>
            <w:tcW w:w="722" w:type="pct"/>
            <w:tcBorders>
              <w:top w:val="single" w:sz="4" w:space="0" w:color="9BC2E6"/>
              <w:left w:val="nil"/>
              <w:bottom w:val="single" w:sz="4" w:space="0" w:color="9BC2E6"/>
              <w:right w:val="nil"/>
            </w:tcBorders>
            <w:noWrap/>
            <w:vAlign w:val="center"/>
            <w:hideMark/>
          </w:tcPr>
          <w:p w14:paraId="62E1862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3.4E+01</w:t>
            </w:r>
          </w:p>
        </w:tc>
        <w:tc>
          <w:tcPr>
            <w:tcW w:w="626" w:type="pct"/>
            <w:tcBorders>
              <w:top w:val="single" w:sz="4" w:space="0" w:color="9BC2E6"/>
              <w:left w:val="nil"/>
              <w:bottom w:val="single" w:sz="4" w:space="0" w:color="9BC2E6"/>
              <w:right w:val="nil"/>
            </w:tcBorders>
            <w:noWrap/>
            <w:vAlign w:val="center"/>
            <w:hideMark/>
          </w:tcPr>
          <w:p w14:paraId="00E424B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36</w:t>
            </w:r>
          </w:p>
        </w:tc>
        <w:tc>
          <w:tcPr>
            <w:tcW w:w="574" w:type="pct"/>
            <w:tcBorders>
              <w:top w:val="single" w:sz="4" w:space="0" w:color="9BC2E6"/>
              <w:left w:val="nil"/>
              <w:bottom w:val="single" w:sz="4" w:space="0" w:color="9BC2E6"/>
              <w:right w:val="single" w:sz="4" w:space="0" w:color="9BC2E6"/>
            </w:tcBorders>
            <w:noWrap/>
            <w:vAlign w:val="center"/>
            <w:hideMark/>
          </w:tcPr>
          <w:p w14:paraId="4B6244B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89</w:t>
            </w:r>
          </w:p>
        </w:tc>
      </w:tr>
      <w:tr w:rsidR="00FB6EBF" w14:paraId="0082AF2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E7EE6B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7565D5A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EC2DD2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198</w:t>
            </w:r>
          </w:p>
        </w:tc>
        <w:tc>
          <w:tcPr>
            <w:tcW w:w="602" w:type="pct"/>
            <w:tcBorders>
              <w:top w:val="single" w:sz="4" w:space="0" w:color="9BC2E6"/>
              <w:left w:val="nil"/>
              <w:bottom w:val="single" w:sz="4" w:space="0" w:color="9BC2E6"/>
              <w:right w:val="nil"/>
            </w:tcBorders>
            <w:shd w:val="clear" w:color="auto" w:fill="DDEBF7"/>
            <w:noWrap/>
            <w:vAlign w:val="center"/>
            <w:hideMark/>
          </w:tcPr>
          <w:p w14:paraId="74AA3D4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shd w:val="clear" w:color="auto" w:fill="DDEBF7"/>
            <w:noWrap/>
            <w:vAlign w:val="center"/>
            <w:hideMark/>
          </w:tcPr>
          <w:p w14:paraId="41FE14D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2.1E+02</w:t>
            </w:r>
          </w:p>
        </w:tc>
        <w:tc>
          <w:tcPr>
            <w:tcW w:w="722" w:type="pct"/>
            <w:tcBorders>
              <w:top w:val="single" w:sz="4" w:space="0" w:color="9BC2E6"/>
              <w:left w:val="nil"/>
              <w:bottom w:val="single" w:sz="4" w:space="0" w:color="9BC2E6"/>
              <w:right w:val="nil"/>
            </w:tcBorders>
            <w:shd w:val="clear" w:color="auto" w:fill="DDEBF7"/>
            <w:noWrap/>
            <w:vAlign w:val="center"/>
            <w:hideMark/>
          </w:tcPr>
          <w:p w14:paraId="4B72C86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4.7E+01</w:t>
            </w:r>
          </w:p>
        </w:tc>
        <w:tc>
          <w:tcPr>
            <w:tcW w:w="626" w:type="pct"/>
            <w:tcBorders>
              <w:top w:val="single" w:sz="4" w:space="0" w:color="9BC2E6"/>
              <w:left w:val="nil"/>
              <w:bottom w:val="single" w:sz="4" w:space="0" w:color="9BC2E6"/>
              <w:right w:val="nil"/>
            </w:tcBorders>
            <w:shd w:val="clear" w:color="auto" w:fill="DDEBF7"/>
            <w:noWrap/>
            <w:vAlign w:val="center"/>
            <w:hideMark/>
          </w:tcPr>
          <w:p w14:paraId="0D8030F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34</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09E3BAD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85</w:t>
            </w:r>
          </w:p>
        </w:tc>
      </w:tr>
      <w:tr w:rsidR="00FB6EBF" w14:paraId="2991D45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086531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C2E971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267046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194</w:t>
            </w:r>
          </w:p>
        </w:tc>
        <w:tc>
          <w:tcPr>
            <w:tcW w:w="602" w:type="pct"/>
            <w:tcBorders>
              <w:top w:val="single" w:sz="4" w:space="0" w:color="9BC2E6"/>
              <w:left w:val="nil"/>
              <w:bottom w:val="single" w:sz="4" w:space="0" w:color="9BC2E6"/>
              <w:right w:val="nil"/>
            </w:tcBorders>
            <w:noWrap/>
            <w:vAlign w:val="center"/>
            <w:hideMark/>
          </w:tcPr>
          <w:p w14:paraId="152046E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124D1AE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2.0E+02</w:t>
            </w:r>
          </w:p>
        </w:tc>
        <w:tc>
          <w:tcPr>
            <w:tcW w:w="722" w:type="pct"/>
            <w:tcBorders>
              <w:top w:val="single" w:sz="4" w:space="0" w:color="9BC2E6"/>
              <w:left w:val="nil"/>
              <w:bottom w:val="single" w:sz="4" w:space="0" w:color="9BC2E6"/>
              <w:right w:val="nil"/>
            </w:tcBorders>
            <w:noWrap/>
            <w:vAlign w:val="center"/>
            <w:hideMark/>
          </w:tcPr>
          <w:p w14:paraId="330E896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3.5E+01</w:t>
            </w:r>
          </w:p>
        </w:tc>
        <w:tc>
          <w:tcPr>
            <w:tcW w:w="626" w:type="pct"/>
            <w:tcBorders>
              <w:top w:val="single" w:sz="4" w:space="0" w:color="9BC2E6"/>
              <w:left w:val="nil"/>
              <w:bottom w:val="single" w:sz="4" w:space="0" w:color="9BC2E6"/>
              <w:right w:val="nil"/>
            </w:tcBorders>
            <w:noWrap/>
            <w:vAlign w:val="center"/>
            <w:hideMark/>
          </w:tcPr>
          <w:p w14:paraId="4FB9A59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36</w:t>
            </w:r>
          </w:p>
        </w:tc>
        <w:tc>
          <w:tcPr>
            <w:tcW w:w="574" w:type="pct"/>
            <w:tcBorders>
              <w:top w:val="single" w:sz="4" w:space="0" w:color="9BC2E6"/>
              <w:left w:val="nil"/>
              <w:bottom w:val="single" w:sz="4" w:space="0" w:color="9BC2E6"/>
              <w:right w:val="single" w:sz="4" w:space="0" w:color="9BC2E6"/>
            </w:tcBorders>
            <w:noWrap/>
            <w:vAlign w:val="center"/>
            <w:hideMark/>
          </w:tcPr>
          <w:p w14:paraId="2013904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89</w:t>
            </w:r>
          </w:p>
        </w:tc>
      </w:tr>
      <w:tr w:rsidR="00FB6EBF" w14:paraId="40D48B1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A8C1FC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CAC70D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0E717D2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190</w:t>
            </w:r>
          </w:p>
        </w:tc>
        <w:tc>
          <w:tcPr>
            <w:tcW w:w="602" w:type="pct"/>
            <w:tcBorders>
              <w:top w:val="single" w:sz="4" w:space="0" w:color="9BC2E6"/>
              <w:left w:val="nil"/>
              <w:bottom w:val="single" w:sz="4" w:space="0" w:color="auto"/>
              <w:right w:val="nil"/>
            </w:tcBorders>
            <w:shd w:val="clear" w:color="auto" w:fill="DDEBF7"/>
            <w:noWrap/>
            <w:vAlign w:val="center"/>
            <w:hideMark/>
          </w:tcPr>
          <w:p w14:paraId="32DB694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2663C64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2.1E+02</w:t>
            </w:r>
          </w:p>
        </w:tc>
        <w:tc>
          <w:tcPr>
            <w:tcW w:w="722" w:type="pct"/>
            <w:tcBorders>
              <w:top w:val="single" w:sz="4" w:space="0" w:color="9BC2E6"/>
              <w:left w:val="nil"/>
              <w:bottom w:val="single" w:sz="4" w:space="0" w:color="auto"/>
              <w:right w:val="nil"/>
            </w:tcBorders>
            <w:shd w:val="clear" w:color="auto" w:fill="DDEBF7"/>
            <w:noWrap/>
            <w:vAlign w:val="center"/>
            <w:hideMark/>
          </w:tcPr>
          <w:p w14:paraId="5CB97B3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4.7E+01</w:t>
            </w:r>
          </w:p>
        </w:tc>
        <w:tc>
          <w:tcPr>
            <w:tcW w:w="626" w:type="pct"/>
            <w:tcBorders>
              <w:top w:val="single" w:sz="4" w:space="0" w:color="9BC2E6"/>
              <w:left w:val="nil"/>
              <w:bottom w:val="single" w:sz="4" w:space="0" w:color="auto"/>
              <w:right w:val="nil"/>
            </w:tcBorders>
            <w:shd w:val="clear" w:color="auto" w:fill="DDEBF7"/>
            <w:noWrap/>
            <w:vAlign w:val="center"/>
            <w:hideMark/>
          </w:tcPr>
          <w:p w14:paraId="52B7B68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34</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6CE24DE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86</w:t>
            </w:r>
          </w:p>
        </w:tc>
      </w:tr>
      <w:tr w:rsidR="00FB6EBF" w14:paraId="5FAC188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34E8ACED"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5D3EC31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4BCEE54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auto"/>
              <w:left w:val="nil"/>
              <w:bottom w:val="single" w:sz="4" w:space="0" w:color="9BC2E6"/>
              <w:right w:val="nil"/>
            </w:tcBorders>
            <w:noWrap/>
            <w:vAlign w:val="center"/>
            <w:hideMark/>
          </w:tcPr>
          <w:p w14:paraId="5B3FB1A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auto"/>
              <w:left w:val="nil"/>
              <w:bottom w:val="single" w:sz="4" w:space="0" w:color="9BC2E6"/>
              <w:right w:val="nil"/>
            </w:tcBorders>
            <w:noWrap/>
            <w:vAlign w:val="center"/>
            <w:hideMark/>
          </w:tcPr>
          <w:p w14:paraId="358F6F7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9.7E+01</w:t>
            </w:r>
          </w:p>
        </w:tc>
        <w:tc>
          <w:tcPr>
            <w:tcW w:w="722" w:type="pct"/>
            <w:tcBorders>
              <w:top w:val="single" w:sz="4" w:space="0" w:color="auto"/>
              <w:left w:val="nil"/>
              <w:bottom w:val="single" w:sz="4" w:space="0" w:color="9BC2E6"/>
              <w:right w:val="nil"/>
            </w:tcBorders>
            <w:noWrap/>
            <w:vAlign w:val="center"/>
            <w:hideMark/>
          </w:tcPr>
          <w:p w14:paraId="5AB3341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-2.4E+02</w:t>
            </w:r>
          </w:p>
        </w:tc>
        <w:tc>
          <w:tcPr>
            <w:tcW w:w="626" w:type="pct"/>
            <w:tcBorders>
              <w:top w:val="single" w:sz="4" w:space="0" w:color="auto"/>
              <w:left w:val="nil"/>
              <w:bottom w:val="single" w:sz="4" w:space="0" w:color="9BC2E6"/>
              <w:right w:val="nil"/>
            </w:tcBorders>
            <w:noWrap/>
            <w:vAlign w:val="center"/>
            <w:hideMark/>
          </w:tcPr>
          <w:p w14:paraId="27E241B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70</w:t>
            </w:r>
          </w:p>
        </w:tc>
        <w:tc>
          <w:tcPr>
            <w:tcW w:w="574" w:type="pct"/>
            <w:tcBorders>
              <w:top w:val="single" w:sz="4" w:space="0" w:color="auto"/>
              <w:left w:val="nil"/>
              <w:bottom w:val="single" w:sz="4" w:space="0" w:color="9BC2E6"/>
              <w:right w:val="single" w:sz="4" w:space="0" w:color="9BC2E6"/>
            </w:tcBorders>
            <w:noWrap/>
            <w:vAlign w:val="center"/>
            <w:hideMark/>
          </w:tcPr>
          <w:p w14:paraId="2E00619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175</w:t>
            </w:r>
          </w:p>
        </w:tc>
      </w:tr>
      <w:tr w:rsidR="00FB6EBF" w14:paraId="3B0734D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8368C0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FA6A1D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69C736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186</w:t>
            </w:r>
          </w:p>
        </w:tc>
        <w:tc>
          <w:tcPr>
            <w:tcW w:w="602" w:type="pct"/>
            <w:tcBorders>
              <w:top w:val="single" w:sz="4" w:space="0" w:color="9BC2E6"/>
              <w:left w:val="nil"/>
              <w:bottom w:val="single" w:sz="4" w:space="0" w:color="9BC2E6"/>
              <w:right w:val="nil"/>
            </w:tcBorders>
            <w:shd w:val="clear" w:color="auto" w:fill="DDEBF7"/>
            <w:noWrap/>
            <w:vAlign w:val="center"/>
            <w:hideMark/>
          </w:tcPr>
          <w:p w14:paraId="3B04014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83</w:t>
            </w:r>
          </w:p>
        </w:tc>
        <w:tc>
          <w:tcPr>
            <w:tcW w:w="722" w:type="pct"/>
            <w:tcBorders>
              <w:top w:val="single" w:sz="4" w:space="0" w:color="9BC2E6"/>
              <w:left w:val="nil"/>
              <w:bottom w:val="single" w:sz="4" w:space="0" w:color="9BC2E6"/>
              <w:right w:val="nil"/>
            </w:tcBorders>
            <w:shd w:val="clear" w:color="auto" w:fill="DDEBF7"/>
            <w:noWrap/>
            <w:vAlign w:val="center"/>
            <w:hideMark/>
          </w:tcPr>
          <w:p w14:paraId="23B19F8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5.0E+01</w:t>
            </w:r>
          </w:p>
        </w:tc>
        <w:tc>
          <w:tcPr>
            <w:tcW w:w="722" w:type="pct"/>
            <w:tcBorders>
              <w:top w:val="single" w:sz="4" w:space="0" w:color="9BC2E6"/>
              <w:left w:val="nil"/>
              <w:bottom w:val="single" w:sz="4" w:space="0" w:color="9BC2E6"/>
              <w:right w:val="nil"/>
            </w:tcBorders>
            <w:shd w:val="clear" w:color="auto" w:fill="DDEBF7"/>
            <w:noWrap/>
            <w:vAlign w:val="center"/>
            <w:hideMark/>
          </w:tcPr>
          <w:p w14:paraId="7041508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-2.9E+02</w:t>
            </w:r>
          </w:p>
        </w:tc>
        <w:tc>
          <w:tcPr>
            <w:tcW w:w="626" w:type="pct"/>
            <w:tcBorders>
              <w:top w:val="single" w:sz="4" w:space="0" w:color="9BC2E6"/>
              <w:left w:val="nil"/>
              <w:bottom w:val="single" w:sz="4" w:space="0" w:color="9BC2E6"/>
              <w:right w:val="nil"/>
            </w:tcBorders>
            <w:shd w:val="clear" w:color="auto" w:fill="DDEBF7"/>
            <w:noWrap/>
            <w:vAlign w:val="center"/>
            <w:hideMark/>
          </w:tcPr>
          <w:p w14:paraId="14BC745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82</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CC7E0C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205</w:t>
            </w:r>
          </w:p>
        </w:tc>
      </w:tr>
      <w:tr w:rsidR="00FB6EBF" w14:paraId="2E53C2D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E821FC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10AC83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5AF265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9BC2E6"/>
              <w:left w:val="nil"/>
              <w:bottom w:val="single" w:sz="4" w:space="0" w:color="9BC2E6"/>
              <w:right w:val="nil"/>
            </w:tcBorders>
            <w:noWrap/>
            <w:vAlign w:val="center"/>
            <w:hideMark/>
          </w:tcPr>
          <w:p w14:paraId="7B5FB5D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21CF1E2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1.1E+02</w:t>
            </w:r>
          </w:p>
        </w:tc>
        <w:tc>
          <w:tcPr>
            <w:tcW w:w="722" w:type="pct"/>
            <w:tcBorders>
              <w:top w:val="single" w:sz="4" w:space="0" w:color="9BC2E6"/>
              <w:left w:val="nil"/>
              <w:bottom w:val="single" w:sz="4" w:space="0" w:color="9BC2E6"/>
              <w:right w:val="nil"/>
            </w:tcBorders>
            <w:noWrap/>
            <w:vAlign w:val="center"/>
            <w:hideMark/>
          </w:tcPr>
          <w:p w14:paraId="21C5A7B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-2.3E+02</w:t>
            </w:r>
          </w:p>
        </w:tc>
        <w:tc>
          <w:tcPr>
            <w:tcW w:w="626" w:type="pct"/>
            <w:tcBorders>
              <w:top w:val="single" w:sz="4" w:space="0" w:color="9BC2E6"/>
              <w:left w:val="nil"/>
              <w:bottom w:val="single" w:sz="4" w:space="0" w:color="9BC2E6"/>
              <w:right w:val="nil"/>
            </w:tcBorders>
            <w:noWrap/>
            <w:vAlign w:val="center"/>
            <w:hideMark/>
          </w:tcPr>
          <w:p w14:paraId="36BF417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68</w:t>
            </w:r>
          </w:p>
        </w:tc>
        <w:tc>
          <w:tcPr>
            <w:tcW w:w="574" w:type="pct"/>
            <w:tcBorders>
              <w:top w:val="single" w:sz="4" w:space="0" w:color="9BC2E6"/>
              <w:left w:val="nil"/>
              <w:bottom w:val="single" w:sz="4" w:space="0" w:color="9BC2E6"/>
              <w:right w:val="single" w:sz="4" w:space="0" w:color="9BC2E6"/>
            </w:tcBorders>
            <w:noWrap/>
            <w:vAlign w:val="center"/>
            <w:hideMark/>
          </w:tcPr>
          <w:p w14:paraId="623F37F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169</w:t>
            </w:r>
          </w:p>
        </w:tc>
      </w:tr>
      <w:tr w:rsidR="00FB6EBF" w14:paraId="3CBD669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E67B64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4BC9D19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87B308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203</w:t>
            </w:r>
          </w:p>
        </w:tc>
        <w:tc>
          <w:tcPr>
            <w:tcW w:w="602" w:type="pct"/>
            <w:tcBorders>
              <w:top w:val="single" w:sz="4" w:space="0" w:color="9BC2E6"/>
              <w:left w:val="nil"/>
              <w:bottom w:val="single" w:sz="4" w:space="0" w:color="auto"/>
              <w:right w:val="nil"/>
            </w:tcBorders>
            <w:shd w:val="clear" w:color="auto" w:fill="DDEBF7"/>
            <w:noWrap/>
            <w:vAlign w:val="center"/>
            <w:hideMark/>
          </w:tcPr>
          <w:p w14:paraId="49008EB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auto"/>
              <w:right w:val="nil"/>
            </w:tcBorders>
            <w:shd w:val="clear" w:color="auto" w:fill="DDEBF7"/>
            <w:noWrap/>
            <w:vAlign w:val="center"/>
            <w:hideMark/>
          </w:tcPr>
          <w:p w14:paraId="3570EC9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1.2E+02</w:t>
            </w:r>
          </w:p>
        </w:tc>
        <w:tc>
          <w:tcPr>
            <w:tcW w:w="722" w:type="pct"/>
            <w:tcBorders>
              <w:top w:val="single" w:sz="4" w:space="0" w:color="9BC2E6"/>
              <w:left w:val="nil"/>
              <w:bottom w:val="single" w:sz="4" w:space="0" w:color="auto"/>
              <w:right w:val="nil"/>
            </w:tcBorders>
            <w:shd w:val="clear" w:color="auto" w:fill="DDEBF7"/>
            <w:noWrap/>
            <w:vAlign w:val="center"/>
            <w:hideMark/>
          </w:tcPr>
          <w:p w14:paraId="4831F17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-2.2E+02</w:t>
            </w:r>
          </w:p>
        </w:tc>
        <w:tc>
          <w:tcPr>
            <w:tcW w:w="626" w:type="pct"/>
            <w:tcBorders>
              <w:top w:val="single" w:sz="4" w:space="0" w:color="9BC2E6"/>
              <w:left w:val="nil"/>
              <w:bottom w:val="single" w:sz="4" w:space="0" w:color="auto"/>
              <w:right w:val="nil"/>
            </w:tcBorders>
            <w:shd w:val="clear" w:color="auto" w:fill="DDEBF7"/>
            <w:noWrap/>
            <w:vAlign w:val="center"/>
            <w:hideMark/>
          </w:tcPr>
          <w:p w14:paraId="3F0A39E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065D1A0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162</w:t>
            </w:r>
          </w:p>
        </w:tc>
      </w:tr>
      <w:tr w:rsidR="00FB6EBF" w14:paraId="2C57E6D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914E6ED"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41EBDD8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109F40B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220</w:t>
            </w:r>
          </w:p>
        </w:tc>
        <w:tc>
          <w:tcPr>
            <w:tcW w:w="602" w:type="pct"/>
            <w:tcBorders>
              <w:top w:val="single" w:sz="4" w:space="0" w:color="auto"/>
              <w:left w:val="nil"/>
              <w:bottom w:val="single" w:sz="4" w:space="0" w:color="9BC2E6"/>
              <w:right w:val="nil"/>
            </w:tcBorders>
            <w:noWrap/>
            <w:vAlign w:val="center"/>
            <w:hideMark/>
          </w:tcPr>
          <w:p w14:paraId="4881914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2DB0305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-3.2E+01</w:t>
            </w:r>
          </w:p>
        </w:tc>
        <w:tc>
          <w:tcPr>
            <w:tcW w:w="722" w:type="pct"/>
            <w:tcBorders>
              <w:top w:val="single" w:sz="4" w:space="0" w:color="auto"/>
              <w:left w:val="nil"/>
              <w:bottom w:val="single" w:sz="4" w:space="0" w:color="9BC2E6"/>
              <w:right w:val="nil"/>
            </w:tcBorders>
            <w:noWrap/>
            <w:vAlign w:val="center"/>
            <w:hideMark/>
          </w:tcPr>
          <w:p w14:paraId="5B3BF6C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-6.2E+02</w:t>
            </w:r>
          </w:p>
        </w:tc>
        <w:tc>
          <w:tcPr>
            <w:tcW w:w="626" w:type="pct"/>
            <w:tcBorders>
              <w:top w:val="single" w:sz="4" w:space="0" w:color="auto"/>
              <w:left w:val="nil"/>
              <w:bottom w:val="single" w:sz="4" w:space="0" w:color="9BC2E6"/>
              <w:right w:val="nil"/>
            </w:tcBorders>
            <w:noWrap/>
            <w:vAlign w:val="center"/>
            <w:hideMark/>
          </w:tcPr>
          <w:p w14:paraId="2677742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109</w:t>
            </w:r>
          </w:p>
        </w:tc>
        <w:tc>
          <w:tcPr>
            <w:tcW w:w="574" w:type="pct"/>
            <w:tcBorders>
              <w:top w:val="single" w:sz="4" w:space="0" w:color="auto"/>
              <w:left w:val="nil"/>
              <w:bottom w:val="single" w:sz="4" w:space="0" w:color="9BC2E6"/>
              <w:right w:val="single" w:sz="4" w:space="0" w:color="9BC2E6"/>
            </w:tcBorders>
            <w:noWrap/>
            <w:vAlign w:val="center"/>
            <w:hideMark/>
          </w:tcPr>
          <w:p w14:paraId="4FAFF50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272</w:t>
            </w:r>
          </w:p>
        </w:tc>
      </w:tr>
      <w:tr w:rsidR="00FB6EBF" w14:paraId="581FE83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3404D2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14DDAD9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7591F1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235</w:t>
            </w:r>
          </w:p>
        </w:tc>
        <w:tc>
          <w:tcPr>
            <w:tcW w:w="602" w:type="pct"/>
            <w:tcBorders>
              <w:top w:val="single" w:sz="4" w:space="0" w:color="9BC2E6"/>
              <w:left w:val="nil"/>
              <w:bottom w:val="single" w:sz="4" w:space="0" w:color="9BC2E6"/>
              <w:right w:val="nil"/>
            </w:tcBorders>
            <w:shd w:val="clear" w:color="auto" w:fill="DDEBF7"/>
            <w:noWrap/>
            <w:vAlign w:val="center"/>
            <w:hideMark/>
          </w:tcPr>
          <w:p w14:paraId="510AC01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shd w:val="clear" w:color="auto" w:fill="DDEBF7"/>
            <w:noWrap/>
            <w:vAlign w:val="center"/>
            <w:hideMark/>
          </w:tcPr>
          <w:p w14:paraId="24794E6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1.8E+01</w:t>
            </w:r>
          </w:p>
        </w:tc>
        <w:tc>
          <w:tcPr>
            <w:tcW w:w="722" w:type="pct"/>
            <w:tcBorders>
              <w:top w:val="single" w:sz="4" w:space="0" w:color="9BC2E6"/>
              <w:left w:val="nil"/>
              <w:bottom w:val="single" w:sz="4" w:space="0" w:color="9BC2E6"/>
              <w:right w:val="nil"/>
            </w:tcBorders>
            <w:shd w:val="clear" w:color="auto" w:fill="DDEBF7"/>
            <w:noWrap/>
            <w:vAlign w:val="center"/>
            <w:hideMark/>
          </w:tcPr>
          <w:p w14:paraId="5CC0FFB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-5.7E+02</w:t>
            </w:r>
          </w:p>
        </w:tc>
        <w:tc>
          <w:tcPr>
            <w:tcW w:w="626" w:type="pct"/>
            <w:tcBorders>
              <w:top w:val="single" w:sz="4" w:space="0" w:color="9BC2E6"/>
              <w:left w:val="nil"/>
              <w:bottom w:val="single" w:sz="4" w:space="0" w:color="9BC2E6"/>
              <w:right w:val="nil"/>
            </w:tcBorders>
            <w:shd w:val="clear" w:color="auto" w:fill="DDEBF7"/>
            <w:noWrap/>
            <w:vAlign w:val="center"/>
            <w:hideMark/>
          </w:tcPr>
          <w:p w14:paraId="731FABF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96</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2115B07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239</w:t>
            </w:r>
          </w:p>
        </w:tc>
      </w:tr>
      <w:tr w:rsidR="00FB6EBF" w14:paraId="5743408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B1BC8F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3FA714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9D92CD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238</w:t>
            </w:r>
          </w:p>
        </w:tc>
        <w:tc>
          <w:tcPr>
            <w:tcW w:w="602" w:type="pct"/>
            <w:tcBorders>
              <w:top w:val="single" w:sz="4" w:space="0" w:color="9BC2E6"/>
              <w:left w:val="nil"/>
              <w:bottom w:val="single" w:sz="4" w:space="0" w:color="9BC2E6"/>
              <w:right w:val="nil"/>
            </w:tcBorders>
            <w:noWrap/>
            <w:vAlign w:val="center"/>
            <w:hideMark/>
          </w:tcPr>
          <w:p w14:paraId="2B9A828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618E855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3.8E+01</w:t>
            </w:r>
          </w:p>
        </w:tc>
        <w:tc>
          <w:tcPr>
            <w:tcW w:w="722" w:type="pct"/>
            <w:tcBorders>
              <w:top w:val="single" w:sz="4" w:space="0" w:color="9BC2E6"/>
              <w:left w:val="nil"/>
              <w:bottom w:val="single" w:sz="4" w:space="0" w:color="9BC2E6"/>
              <w:right w:val="nil"/>
            </w:tcBorders>
            <w:noWrap/>
            <w:vAlign w:val="center"/>
            <w:hideMark/>
          </w:tcPr>
          <w:p w14:paraId="339EC7C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-5.5E+02</w:t>
            </w:r>
          </w:p>
        </w:tc>
        <w:tc>
          <w:tcPr>
            <w:tcW w:w="626" w:type="pct"/>
            <w:tcBorders>
              <w:top w:val="single" w:sz="4" w:space="0" w:color="9BC2E6"/>
              <w:left w:val="nil"/>
              <w:bottom w:val="single" w:sz="4" w:space="0" w:color="9BC2E6"/>
              <w:right w:val="nil"/>
            </w:tcBorders>
            <w:noWrap/>
            <w:vAlign w:val="center"/>
            <w:hideMark/>
          </w:tcPr>
          <w:p w14:paraId="6D620CD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91</w:t>
            </w:r>
          </w:p>
        </w:tc>
        <w:tc>
          <w:tcPr>
            <w:tcW w:w="574" w:type="pct"/>
            <w:tcBorders>
              <w:top w:val="single" w:sz="4" w:space="0" w:color="9BC2E6"/>
              <w:left w:val="nil"/>
              <w:bottom w:val="single" w:sz="4" w:space="0" w:color="9BC2E6"/>
              <w:right w:val="single" w:sz="4" w:space="0" w:color="9BC2E6"/>
            </w:tcBorders>
            <w:noWrap/>
            <w:vAlign w:val="center"/>
            <w:hideMark/>
          </w:tcPr>
          <w:p w14:paraId="6593196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228</w:t>
            </w:r>
          </w:p>
        </w:tc>
      </w:tr>
      <w:tr w:rsidR="00FB6EBF" w14:paraId="26C3B6A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A0FD51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5C6E767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14C4C73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193</w:t>
            </w:r>
          </w:p>
        </w:tc>
        <w:tc>
          <w:tcPr>
            <w:tcW w:w="602" w:type="pct"/>
            <w:tcBorders>
              <w:top w:val="single" w:sz="4" w:space="0" w:color="9BC2E6"/>
              <w:left w:val="nil"/>
              <w:bottom w:val="single" w:sz="4" w:space="0" w:color="auto"/>
              <w:right w:val="nil"/>
            </w:tcBorders>
            <w:shd w:val="clear" w:color="auto" w:fill="DDEBF7"/>
            <w:noWrap/>
            <w:vAlign w:val="center"/>
            <w:hideMark/>
          </w:tcPr>
          <w:p w14:paraId="5C1C7EF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auto"/>
              <w:right w:val="nil"/>
            </w:tcBorders>
            <w:shd w:val="clear" w:color="auto" w:fill="DDEBF7"/>
            <w:noWrap/>
            <w:vAlign w:val="center"/>
            <w:hideMark/>
          </w:tcPr>
          <w:p w14:paraId="4C3EF98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-8.9E+01</w:t>
            </w:r>
          </w:p>
        </w:tc>
        <w:tc>
          <w:tcPr>
            <w:tcW w:w="722" w:type="pct"/>
            <w:tcBorders>
              <w:top w:val="single" w:sz="4" w:space="0" w:color="9BC2E6"/>
              <w:left w:val="nil"/>
              <w:bottom w:val="single" w:sz="4" w:space="0" w:color="auto"/>
              <w:right w:val="nil"/>
            </w:tcBorders>
            <w:shd w:val="clear" w:color="auto" w:fill="DDEBF7"/>
            <w:noWrap/>
            <w:vAlign w:val="center"/>
            <w:hideMark/>
          </w:tcPr>
          <w:p w14:paraId="26F8AF2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-6.8E+02</w:t>
            </w:r>
          </w:p>
        </w:tc>
        <w:tc>
          <w:tcPr>
            <w:tcW w:w="626" w:type="pct"/>
            <w:tcBorders>
              <w:top w:val="single" w:sz="4" w:space="0" w:color="9BC2E6"/>
              <w:left w:val="nil"/>
              <w:bottom w:val="single" w:sz="4" w:space="0" w:color="auto"/>
              <w:right w:val="nil"/>
            </w:tcBorders>
            <w:shd w:val="clear" w:color="auto" w:fill="DDEBF7"/>
            <w:noWrap/>
            <w:vAlign w:val="center"/>
            <w:hideMark/>
          </w:tcPr>
          <w:p w14:paraId="2D643A9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129</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7928A15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323</w:t>
            </w:r>
          </w:p>
        </w:tc>
      </w:tr>
    </w:tbl>
    <w:p w14:paraId="3D42989B"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111 ML in 2015; 227 ML in 2040; and 395 ML in 2070.</w:t>
      </w:r>
    </w:p>
    <w:p w14:paraId="3EE542C8" w14:textId="77777777" w:rsidR="00FB6EBF" w:rsidRDefault="00FB6EBF" w:rsidP="00FB6EBF">
      <w:pPr>
        <w:rPr>
          <w:sz w:val="20"/>
          <w:szCs w:val="20"/>
        </w:rPr>
      </w:pPr>
      <w:r>
        <w:rPr>
          <w:sz w:val="20"/>
          <w:szCs w:val="20"/>
          <w:vertAlign w:val="superscript"/>
        </w:rPr>
        <w:t>b</w:t>
      </w:r>
      <w:r>
        <w:rPr>
          <w:sz w:val="20"/>
          <w:szCs w:val="20"/>
        </w:rPr>
        <w:t>Piped water use was estimated to be 278 ML in 2015; 568 ML in 2040; and 988 ML in 2070.</w:t>
      </w:r>
    </w:p>
    <w:p w14:paraId="0196891C" w14:textId="54057C8C"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22</w:t>
      </w:r>
      <w:r w:rsidR="00F8587E">
        <w:rPr>
          <w:noProof/>
        </w:rPr>
        <w:fldChar w:fldCharType="end"/>
      </w:r>
      <w:r>
        <w:t xml:space="preserve"> Resolute.</w:t>
      </w:r>
    </w:p>
    <w:tbl>
      <w:tblPr>
        <w:tblW w:w="5000" w:type="pct"/>
        <w:tblLook w:val="04A0" w:firstRow="1" w:lastRow="0" w:firstColumn="1" w:lastColumn="0" w:noHBand="0" w:noVBand="1"/>
      </w:tblPr>
      <w:tblGrid>
        <w:gridCol w:w="1047"/>
        <w:gridCol w:w="1103"/>
        <w:gridCol w:w="1207"/>
        <w:gridCol w:w="1155"/>
        <w:gridCol w:w="1383"/>
        <w:gridCol w:w="1383"/>
        <w:gridCol w:w="1220"/>
        <w:gridCol w:w="1078"/>
      </w:tblGrid>
      <w:tr w:rsidR="00FB6EBF" w14:paraId="4D9A5371" w14:textId="77777777" w:rsidTr="00FB6EBF">
        <w:trPr>
          <w:trHeight w:val="345"/>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16684AEC"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3A0F0199"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6CBD1775"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3" w:type="pct"/>
            <w:tcBorders>
              <w:top w:val="single" w:sz="4" w:space="0" w:color="auto"/>
              <w:left w:val="nil"/>
              <w:bottom w:val="single" w:sz="4" w:space="0" w:color="auto"/>
              <w:right w:val="nil"/>
            </w:tcBorders>
            <w:shd w:val="clear" w:color="auto" w:fill="5B9BD5"/>
            <w:vAlign w:val="center"/>
            <w:hideMark/>
          </w:tcPr>
          <w:p w14:paraId="2D39CB48"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1D3852AA"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14C7FE81"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37" w:type="pct"/>
            <w:tcBorders>
              <w:top w:val="single" w:sz="4" w:space="0" w:color="auto"/>
              <w:left w:val="nil"/>
              <w:bottom w:val="single" w:sz="4" w:space="0" w:color="auto"/>
              <w:right w:val="nil"/>
            </w:tcBorders>
            <w:shd w:val="clear" w:color="auto" w:fill="5B9BD5"/>
            <w:vAlign w:val="center"/>
            <w:hideMark/>
          </w:tcPr>
          <w:p w14:paraId="577B5DEC"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64" w:type="pct"/>
            <w:tcBorders>
              <w:top w:val="single" w:sz="4" w:space="0" w:color="auto"/>
              <w:left w:val="nil"/>
              <w:bottom w:val="single" w:sz="4" w:space="0" w:color="auto"/>
              <w:right w:val="single" w:sz="4" w:space="0" w:color="9BC2E6"/>
            </w:tcBorders>
            <w:shd w:val="clear" w:color="auto" w:fill="5B9BD5"/>
            <w:vAlign w:val="center"/>
            <w:hideMark/>
          </w:tcPr>
          <w:p w14:paraId="32CF1661"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2CBC3CEB"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347FE57A"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2993417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1143BC1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87</w:t>
            </w:r>
          </w:p>
        </w:tc>
        <w:tc>
          <w:tcPr>
            <w:tcW w:w="603" w:type="pct"/>
            <w:tcBorders>
              <w:top w:val="single" w:sz="4" w:space="0" w:color="auto"/>
              <w:left w:val="nil"/>
              <w:bottom w:val="single" w:sz="4" w:space="0" w:color="9BC2E6"/>
              <w:right w:val="nil"/>
            </w:tcBorders>
            <w:shd w:val="clear" w:color="auto" w:fill="DDEBF7"/>
            <w:noWrap/>
            <w:vAlign w:val="center"/>
            <w:hideMark/>
          </w:tcPr>
          <w:p w14:paraId="6E937ED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auto"/>
              <w:left w:val="nil"/>
              <w:bottom w:val="single" w:sz="4" w:space="0" w:color="9BC2E6"/>
              <w:right w:val="nil"/>
            </w:tcBorders>
            <w:shd w:val="clear" w:color="auto" w:fill="DDEBF7"/>
            <w:noWrap/>
            <w:vAlign w:val="center"/>
            <w:hideMark/>
          </w:tcPr>
          <w:p w14:paraId="2B76F38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auto"/>
              <w:left w:val="nil"/>
              <w:bottom w:val="single" w:sz="4" w:space="0" w:color="9BC2E6"/>
              <w:right w:val="nil"/>
            </w:tcBorders>
            <w:shd w:val="clear" w:color="auto" w:fill="DDEBF7"/>
            <w:noWrap/>
            <w:vAlign w:val="center"/>
            <w:hideMark/>
          </w:tcPr>
          <w:p w14:paraId="0D6A271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1.1E+02</w:t>
            </w:r>
          </w:p>
        </w:tc>
        <w:tc>
          <w:tcPr>
            <w:tcW w:w="637" w:type="pct"/>
            <w:tcBorders>
              <w:top w:val="single" w:sz="4" w:space="0" w:color="auto"/>
              <w:left w:val="nil"/>
              <w:bottom w:val="single" w:sz="4" w:space="0" w:color="9BC2E6"/>
              <w:right w:val="nil"/>
            </w:tcBorders>
            <w:shd w:val="clear" w:color="auto" w:fill="DDEBF7"/>
            <w:noWrap/>
            <w:vAlign w:val="center"/>
            <w:hideMark/>
          </w:tcPr>
          <w:p w14:paraId="3C6A600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5.6</w:t>
            </w:r>
          </w:p>
        </w:tc>
        <w:tc>
          <w:tcPr>
            <w:tcW w:w="564" w:type="pct"/>
            <w:tcBorders>
              <w:top w:val="single" w:sz="4" w:space="0" w:color="auto"/>
              <w:left w:val="nil"/>
              <w:bottom w:val="single" w:sz="4" w:space="0" w:color="9BC2E6"/>
              <w:right w:val="single" w:sz="4" w:space="0" w:color="9BC2E6"/>
            </w:tcBorders>
            <w:shd w:val="clear" w:color="auto" w:fill="DDEBF7"/>
            <w:noWrap/>
            <w:vAlign w:val="center"/>
            <w:hideMark/>
          </w:tcPr>
          <w:p w14:paraId="57F352C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14</w:t>
            </w:r>
          </w:p>
        </w:tc>
      </w:tr>
      <w:tr w:rsidR="00FB6EBF" w14:paraId="77FD7F7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C79D0E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850C77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4E02443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127</w:t>
            </w:r>
          </w:p>
        </w:tc>
        <w:tc>
          <w:tcPr>
            <w:tcW w:w="603" w:type="pct"/>
            <w:tcBorders>
              <w:top w:val="single" w:sz="4" w:space="0" w:color="9BC2E6"/>
              <w:left w:val="nil"/>
              <w:bottom w:val="single" w:sz="4" w:space="0" w:color="9BC2E6"/>
              <w:right w:val="nil"/>
            </w:tcBorders>
            <w:noWrap/>
            <w:vAlign w:val="center"/>
            <w:hideMark/>
          </w:tcPr>
          <w:p w14:paraId="47FF5C7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53</w:t>
            </w:r>
          </w:p>
        </w:tc>
        <w:tc>
          <w:tcPr>
            <w:tcW w:w="722" w:type="pct"/>
            <w:tcBorders>
              <w:top w:val="single" w:sz="4" w:space="0" w:color="9BC2E6"/>
              <w:left w:val="nil"/>
              <w:bottom w:val="single" w:sz="4" w:space="0" w:color="9BC2E6"/>
              <w:right w:val="nil"/>
            </w:tcBorders>
            <w:noWrap/>
            <w:vAlign w:val="center"/>
            <w:hideMark/>
          </w:tcPr>
          <w:p w14:paraId="2A8B892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3.0E+02</w:t>
            </w:r>
          </w:p>
        </w:tc>
        <w:tc>
          <w:tcPr>
            <w:tcW w:w="722" w:type="pct"/>
            <w:tcBorders>
              <w:top w:val="single" w:sz="4" w:space="0" w:color="9BC2E6"/>
              <w:left w:val="nil"/>
              <w:bottom w:val="single" w:sz="4" w:space="0" w:color="9BC2E6"/>
              <w:right w:val="nil"/>
            </w:tcBorders>
            <w:noWrap/>
            <w:vAlign w:val="center"/>
            <w:hideMark/>
          </w:tcPr>
          <w:p w14:paraId="4618F53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2.9E+02</w:t>
            </w:r>
          </w:p>
        </w:tc>
        <w:tc>
          <w:tcPr>
            <w:tcW w:w="637" w:type="pct"/>
            <w:tcBorders>
              <w:top w:val="single" w:sz="4" w:space="0" w:color="9BC2E6"/>
              <w:left w:val="nil"/>
              <w:bottom w:val="single" w:sz="4" w:space="0" w:color="9BC2E6"/>
              <w:right w:val="nil"/>
            </w:tcBorders>
            <w:noWrap/>
            <w:vAlign w:val="center"/>
            <w:hideMark/>
          </w:tcPr>
          <w:p w14:paraId="4684B96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2.4</w:t>
            </w:r>
          </w:p>
        </w:tc>
        <w:tc>
          <w:tcPr>
            <w:tcW w:w="564" w:type="pct"/>
            <w:tcBorders>
              <w:top w:val="single" w:sz="4" w:space="0" w:color="9BC2E6"/>
              <w:left w:val="nil"/>
              <w:bottom w:val="single" w:sz="4" w:space="0" w:color="9BC2E6"/>
              <w:right w:val="single" w:sz="4" w:space="0" w:color="9BC2E6"/>
            </w:tcBorders>
            <w:noWrap/>
            <w:vAlign w:val="center"/>
            <w:hideMark/>
          </w:tcPr>
          <w:p w14:paraId="6CC90CD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6.0</w:t>
            </w:r>
          </w:p>
        </w:tc>
      </w:tr>
      <w:tr w:rsidR="00FB6EBF" w14:paraId="58B4039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30F2A3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7D3EFF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68AA1BC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127</w:t>
            </w:r>
          </w:p>
        </w:tc>
        <w:tc>
          <w:tcPr>
            <w:tcW w:w="603" w:type="pct"/>
            <w:tcBorders>
              <w:top w:val="single" w:sz="4" w:space="0" w:color="9BC2E6"/>
              <w:left w:val="nil"/>
              <w:bottom w:val="single" w:sz="4" w:space="0" w:color="9BC2E6"/>
              <w:right w:val="nil"/>
            </w:tcBorders>
            <w:shd w:val="clear" w:color="auto" w:fill="DDEBF7"/>
            <w:noWrap/>
            <w:vAlign w:val="center"/>
            <w:hideMark/>
          </w:tcPr>
          <w:p w14:paraId="60F909A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9BC2E6"/>
              <w:left w:val="nil"/>
              <w:bottom w:val="single" w:sz="4" w:space="0" w:color="9BC2E6"/>
              <w:right w:val="nil"/>
            </w:tcBorders>
            <w:shd w:val="clear" w:color="auto" w:fill="DDEBF7"/>
            <w:noWrap/>
            <w:vAlign w:val="center"/>
            <w:hideMark/>
          </w:tcPr>
          <w:p w14:paraId="4CF3E30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2.9E+02</w:t>
            </w:r>
          </w:p>
        </w:tc>
        <w:tc>
          <w:tcPr>
            <w:tcW w:w="722" w:type="pct"/>
            <w:tcBorders>
              <w:top w:val="single" w:sz="4" w:space="0" w:color="9BC2E6"/>
              <w:left w:val="nil"/>
              <w:bottom w:val="single" w:sz="4" w:space="0" w:color="9BC2E6"/>
              <w:right w:val="nil"/>
            </w:tcBorders>
            <w:shd w:val="clear" w:color="auto" w:fill="DDEBF7"/>
            <w:noWrap/>
            <w:vAlign w:val="center"/>
            <w:hideMark/>
          </w:tcPr>
          <w:p w14:paraId="435A109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2.8E+02</w:t>
            </w:r>
          </w:p>
        </w:tc>
        <w:tc>
          <w:tcPr>
            <w:tcW w:w="637" w:type="pct"/>
            <w:tcBorders>
              <w:top w:val="single" w:sz="4" w:space="0" w:color="9BC2E6"/>
              <w:left w:val="nil"/>
              <w:bottom w:val="single" w:sz="4" w:space="0" w:color="9BC2E6"/>
              <w:right w:val="nil"/>
            </w:tcBorders>
            <w:shd w:val="clear" w:color="auto" w:fill="DDEBF7"/>
            <w:noWrap/>
            <w:vAlign w:val="center"/>
            <w:hideMark/>
          </w:tcPr>
          <w:p w14:paraId="713C14E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2.5</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28FBA34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6.2</w:t>
            </w:r>
          </w:p>
        </w:tc>
      </w:tr>
      <w:tr w:rsidR="00FB6EBF" w14:paraId="10CDFEC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CFB343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C0EF2D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0486887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124</w:t>
            </w:r>
          </w:p>
        </w:tc>
        <w:tc>
          <w:tcPr>
            <w:tcW w:w="603" w:type="pct"/>
            <w:tcBorders>
              <w:top w:val="single" w:sz="4" w:space="0" w:color="9BC2E6"/>
              <w:left w:val="nil"/>
              <w:bottom w:val="single" w:sz="4" w:space="0" w:color="9BC2E6"/>
              <w:right w:val="nil"/>
            </w:tcBorders>
            <w:noWrap/>
            <w:vAlign w:val="center"/>
            <w:hideMark/>
          </w:tcPr>
          <w:p w14:paraId="382EABE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9BC2E6"/>
              <w:left w:val="nil"/>
              <w:bottom w:val="single" w:sz="4" w:space="0" w:color="9BC2E6"/>
              <w:right w:val="nil"/>
            </w:tcBorders>
            <w:noWrap/>
            <w:vAlign w:val="center"/>
            <w:hideMark/>
          </w:tcPr>
          <w:p w14:paraId="71849E5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2.8E+02</w:t>
            </w:r>
          </w:p>
        </w:tc>
        <w:tc>
          <w:tcPr>
            <w:tcW w:w="722" w:type="pct"/>
            <w:tcBorders>
              <w:top w:val="single" w:sz="4" w:space="0" w:color="9BC2E6"/>
              <w:left w:val="nil"/>
              <w:bottom w:val="single" w:sz="4" w:space="0" w:color="9BC2E6"/>
              <w:right w:val="nil"/>
            </w:tcBorders>
            <w:noWrap/>
            <w:vAlign w:val="center"/>
            <w:hideMark/>
          </w:tcPr>
          <w:p w14:paraId="07BC6ED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2.7E+02</w:t>
            </w:r>
          </w:p>
        </w:tc>
        <w:tc>
          <w:tcPr>
            <w:tcW w:w="637" w:type="pct"/>
            <w:tcBorders>
              <w:top w:val="single" w:sz="4" w:space="0" w:color="9BC2E6"/>
              <w:left w:val="nil"/>
              <w:bottom w:val="single" w:sz="4" w:space="0" w:color="9BC2E6"/>
              <w:right w:val="nil"/>
            </w:tcBorders>
            <w:noWrap/>
            <w:vAlign w:val="center"/>
            <w:hideMark/>
          </w:tcPr>
          <w:p w14:paraId="62F5F1B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2.6</w:t>
            </w:r>
          </w:p>
        </w:tc>
        <w:tc>
          <w:tcPr>
            <w:tcW w:w="564" w:type="pct"/>
            <w:tcBorders>
              <w:top w:val="single" w:sz="4" w:space="0" w:color="9BC2E6"/>
              <w:left w:val="nil"/>
              <w:bottom w:val="single" w:sz="4" w:space="0" w:color="9BC2E6"/>
              <w:right w:val="single" w:sz="4" w:space="0" w:color="9BC2E6"/>
            </w:tcBorders>
            <w:noWrap/>
            <w:vAlign w:val="center"/>
            <w:hideMark/>
          </w:tcPr>
          <w:p w14:paraId="10470D1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w:t>
            </w:r>
          </w:p>
        </w:tc>
      </w:tr>
      <w:tr w:rsidR="00FB6EBF" w14:paraId="0201036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9B2EBF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012F88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2D5742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128</w:t>
            </w:r>
          </w:p>
        </w:tc>
        <w:tc>
          <w:tcPr>
            <w:tcW w:w="603" w:type="pct"/>
            <w:tcBorders>
              <w:top w:val="single" w:sz="4" w:space="0" w:color="9BC2E6"/>
              <w:left w:val="nil"/>
              <w:bottom w:val="single" w:sz="4" w:space="0" w:color="auto"/>
              <w:right w:val="nil"/>
            </w:tcBorders>
            <w:shd w:val="clear" w:color="auto" w:fill="DDEBF7"/>
            <w:noWrap/>
            <w:vAlign w:val="center"/>
            <w:hideMark/>
          </w:tcPr>
          <w:p w14:paraId="71D550E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w:t>
            </w:r>
          </w:p>
        </w:tc>
        <w:tc>
          <w:tcPr>
            <w:tcW w:w="722" w:type="pct"/>
            <w:tcBorders>
              <w:top w:val="single" w:sz="4" w:space="0" w:color="9BC2E6"/>
              <w:left w:val="nil"/>
              <w:bottom w:val="single" w:sz="4" w:space="0" w:color="auto"/>
              <w:right w:val="nil"/>
            </w:tcBorders>
            <w:shd w:val="clear" w:color="auto" w:fill="DDEBF7"/>
            <w:noWrap/>
            <w:vAlign w:val="center"/>
            <w:hideMark/>
          </w:tcPr>
          <w:p w14:paraId="1F8EC21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2.9E+02</w:t>
            </w:r>
          </w:p>
        </w:tc>
        <w:tc>
          <w:tcPr>
            <w:tcW w:w="722" w:type="pct"/>
            <w:tcBorders>
              <w:top w:val="single" w:sz="4" w:space="0" w:color="9BC2E6"/>
              <w:left w:val="nil"/>
              <w:bottom w:val="single" w:sz="4" w:space="0" w:color="auto"/>
              <w:right w:val="nil"/>
            </w:tcBorders>
            <w:shd w:val="clear" w:color="auto" w:fill="DDEBF7"/>
            <w:noWrap/>
            <w:vAlign w:val="center"/>
            <w:hideMark/>
          </w:tcPr>
          <w:p w14:paraId="42B870C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2.8E+02</w:t>
            </w:r>
          </w:p>
        </w:tc>
        <w:tc>
          <w:tcPr>
            <w:tcW w:w="637" w:type="pct"/>
            <w:tcBorders>
              <w:top w:val="single" w:sz="4" w:space="0" w:color="9BC2E6"/>
              <w:left w:val="nil"/>
              <w:bottom w:val="single" w:sz="4" w:space="0" w:color="auto"/>
              <w:right w:val="nil"/>
            </w:tcBorders>
            <w:shd w:val="clear" w:color="auto" w:fill="DDEBF7"/>
            <w:noWrap/>
            <w:vAlign w:val="center"/>
            <w:hideMark/>
          </w:tcPr>
          <w:p w14:paraId="38CB514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2.4</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6AF988C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6.1</w:t>
            </w:r>
          </w:p>
        </w:tc>
      </w:tr>
      <w:tr w:rsidR="00FB6EBF" w14:paraId="0A9C3EC5"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7BED2ADC"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549237F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08796A2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142</w:t>
            </w:r>
          </w:p>
        </w:tc>
        <w:tc>
          <w:tcPr>
            <w:tcW w:w="603" w:type="pct"/>
            <w:tcBorders>
              <w:top w:val="single" w:sz="4" w:space="0" w:color="auto"/>
              <w:left w:val="nil"/>
              <w:bottom w:val="single" w:sz="4" w:space="0" w:color="9BC2E6"/>
              <w:right w:val="nil"/>
            </w:tcBorders>
            <w:noWrap/>
            <w:vAlign w:val="center"/>
            <w:hideMark/>
          </w:tcPr>
          <w:p w14:paraId="34E9295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70</w:t>
            </w:r>
          </w:p>
        </w:tc>
        <w:tc>
          <w:tcPr>
            <w:tcW w:w="722" w:type="pct"/>
            <w:tcBorders>
              <w:top w:val="single" w:sz="4" w:space="0" w:color="auto"/>
              <w:left w:val="nil"/>
              <w:bottom w:val="single" w:sz="4" w:space="0" w:color="9BC2E6"/>
              <w:right w:val="nil"/>
            </w:tcBorders>
            <w:noWrap/>
            <w:vAlign w:val="center"/>
            <w:hideMark/>
          </w:tcPr>
          <w:p w14:paraId="6FE3AEA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2.9E+02</w:t>
            </w:r>
          </w:p>
        </w:tc>
        <w:tc>
          <w:tcPr>
            <w:tcW w:w="722" w:type="pct"/>
            <w:tcBorders>
              <w:top w:val="single" w:sz="4" w:space="0" w:color="auto"/>
              <w:left w:val="nil"/>
              <w:bottom w:val="single" w:sz="4" w:space="0" w:color="9BC2E6"/>
              <w:right w:val="nil"/>
            </w:tcBorders>
            <w:noWrap/>
            <w:vAlign w:val="center"/>
            <w:hideMark/>
          </w:tcPr>
          <w:p w14:paraId="0CB0BB9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2.7E+02</w:t>
            </w:r>
          </w:p>
        </w:tc>
        <w:tc>
          <w:tcPr>
            <w:tcW w:w="637" w:type="pct"/>
            <w:tcBorders>
              <w:top w:val="single" w:sz="4" w:space="0" w:color="auto"/>
              <w:left w:val="nil"/>
              <w:bottom w:val="single" w:sz="4" w:space="0" w:color="9BC2E6"/>
              <w:right w:val="nil"/>
            </w:tcBorders>
            <w:noWrap/>
            <w:vAlign w:val="center"/>
            <w:hideMark/>
          </w:tcPr>
          <w:p w14:paraId="7318CE2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3.4</w:t>
            </w:r>
          </w:p>
        </w:tc>
        <w:tc>
          <w:tcPr>
            <w:tcW w:w="564" w:type="pct"/>
            <w:tcBorders>
              <w:top w:val="single" w:sz="4" w:space="0" w:color="auto"/>
              <w:left w:val="nil"/>
              <w:bottom w:val="single" w:sz="4" w:space="0" w:color="9BC2E6"/>
              <w:right w:val="single" w:sz="4" w:space="0" w:color="9BC2E6"/>
            </w:tcBorders>
            <w:noWrap/>
            <w:vAlign w:val="center"/>
            <w:hideMark/>
          </w:tcPr>
          <w:p w14:paraId="19A92FD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8.4</w:t>
            </w:r>
          </w:p>
        </w:tc>
      </w:tr>
      <w:tr w:rsidR="00FB6EBF" w14:paraId="0B195A6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720B6E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D1488C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7CF956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139</w:t>
            </w:r>
          </w:p>
        </w:tc>
        <w:tc>
          <w:tcPr>
            <w:tcW w:w="603" w:type="pct"/>
            <w:tcBorders>
              <w:top w:val="single" w:sz="4" w:space="0" w:color="9BC2E6"/>
              <w:left w:val="nil"/>
              <w:bottom w:val="single" w:sz="4" w:space="0" w:color="9BC2E6"/>
              <w:right w:val="nil"/>
            </w:tcBorders>
            <w:shd w:val="clear" w:color="auto" w:fill="DDEBF7"/>
            <w:noWrap/>
            <w:vAlign w:val="center"/>
            <w:hideMark/>
          </w:tcPr>
          <w:p w14:paraId="41A468B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61</w:t>
            </w:r>
          </w:p>
        </w:tc>
        <w:tc>
          <w:tcPr>
            <w:tcW w:w="722" w:type="pct"/>
            <w:tcBorders>
              <w:top w:val="single" w:sz="4" w:space="0" w:color="9BC2E6"/>
              <w:left w:val="nil"/>
              <w:bottom w:val="single" w:sz="4" w:space="0" w:color="9BC2E6"/>
              <w:right w:val="nil"/>
            </w:tcBorders>
            <w:shd w:val="clear" w:color="auto" w:fill="DDEBF7"/>
            <w:noWrap/>
            <w:vAlign w:val="center"/>
            <w:hideMark/>
          </w:tcPr>
          <w:p w14:paraId="5B52007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3.1E+02</w:t>
            </w:r>
          </w:p>
        </w:tc>
        <w:tc>
          <w:tcPr>
            <w:tcW w:w="722" w:type="pct"/>
            <w:tcBorders>
              <w:top w:val="single" w:sz="4" w:space="0" w:color="9BC2E6"/>
              <w:left w:val="nil"/>
              <w:bottom w:val="single" w:sz="4" w:space="0" w:color="9BC2E6"/>
              <w:right w:val="nil"/>
            </w:tcBorders>
            <w:shd w:val="clear" w:color="auto" w:fill="DDEBF7"/>
            <w:noWrap/>
            <w:vAlign w:val="center"/>
            <w:hideMark/>
          </w:tcPr>
          <w:p w14:paraId="73E8696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3.0E+02</w:t>
            </w:r>
          </w:p>
        </w:tc>
        <w:tc>
          <w:tcPr>
            <w:tcW w:w="637" w:type="pct"/>
            <w:tcBorders>
              <w:top w:val="single" w:sz="4" w:space="0" w:color="9BC2E6"/>
              <w:left w:val="nil"/>
              <w:bottom w:val="single" w:sz="4" w:space="0" w:color="9BC2E6"/>
              <w:right w:val="nil"/>
            </w:tcBorders>
            <w:shd w:val="clear" w:color="auto" w:fill="DDEBF7"/>
            <w:noWrap/>
            <w:vAlign w:val="center"/>
            <w:hideMark/>
          </w:tcPr>
          <w:p w14:paraId="361FCF7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7D679DB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7.7</w:t>
            </w:r>
          </w:p>
        </w:tc>
      </w:tr>
      <w:tr w:rsidR="00FB6EBF" w14:paraId="2F61CD6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6AD156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919F16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34F852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146</w:t>
            </w:r>
          </w:p>
        </w:tc>
        <w:tc>
          <w:tcPr>
            <w:tcW w:w="603" w:type="pct"/>
            <w:tcBorders>
              <w:top w:val="single" w:sz="4" w:space="0" w:color="9BC2E6"/>
              <w:left w:val="nil"/>
              <w:bottom w:val="single" w:sz="4" w:space="0" w:color="9BC2E6"/>
              <w:right w:val="nil"/>
            </w:tcBorders>
            <w:noWrap/>
            <w:vAlign w:val="center"/>
            <w:hideMark/>
          </w:tcPr>
          <w:p w14:paraId="6CB385C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9BC2E6"/>
              <w:right w:val="nil"/>
            </w:tcBorders>
            <w:noWrap/>
            <w:vAlign w:val="center"/>
            <w:hideMark/>
          </w:tcPr>
          <w:p w14:paraId="3E20ED8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3.2E+02</w:t>
            </w:r>
          </w:p>
        </w:tc>
        <w:tc>
          <w:tcPr>
            <w:tcW w:w="722" w:type="pct"/>
            <w:tcBorders>
              <w:top w:val="single" w:sz="4" w:space="0" w:color="9BC2E6"/>
              <w:left w:val="nil"/>
              <w:bottom w:val="single" w:sz="4" w:space="0" w:color="9BC2E6"/>
              <w:right w:val="nil"/>
            </w:tcBorders>
            <w:noWrap/>
            <w:vAlign w:val="center"/>
            <w:hideMark/>
          </w:tcPr>
          <w:p w14:paraId="1044343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3.0E+02</w:t>
            </w:r>
          </w:p>
        </w:tc>
        <w:tc>
          <w:tcPr>
            <w:tcW w:w="637" w:type="pct"/>
            <w:tcBorders>
              <w:top w:val="single" w:sz="4" w:space="0" w:color="9BC2E6"/>
              <w:left w:val="nil"/>
              <w:bottom w:val="single" w:sz="4" w:space="0" w:color="9BC2E6"/>
              <w:right w:val="nil"/>
            </w:tcBorders>
            <w:noWrap/>
            <w:vAlign w:val="center"/>
            <w:hideMark/>
          </w:tcPr>
          <w:p w14:paraId="239437B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3.1</w:t>
            </w:r>
          </w:p>
        </w:tc>
        <w:tc>
          <w:tcPr>
            <w:tcW w:w="564" w:type="pct"/>
            <w:tcBorders>
              <w:top w:val="single" w:sz="4" w:space="0" w:color="9BC2E6"/>
              <w:left w:val="nil"/>
              <w:bottom w:val="single" w:sz="4" w:space="0" w:color="9BC2E6"/>
              <w:right w:val="single" w:sz="4" w:space="0" w:color="9BC2E6"/>
            </w:tcBorders>
            <w:noWrap/>
            <w:vAlign w:val="center"/>
            <w:hideMark/>
          </w:tcPr>
          <w:p w14:paraId="082931A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7.6</w:t>
            </w:r>
          </w:p>
        </w:tc>
      </w:tr>
      <w:tr w:rsidR="00FB6EBF" w14:paraId="4A65557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61188B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9B692F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C3120A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126</w:t>
            </w:r>
          </w:p>
        </w:tc>
        <w:tc>
          <w:tcPr>
            <w:tcW w:w="603" w:type="pct"/>
            <w:tcBorders>
              <w:top w:val="single" w:sz="4" w:space="0" w:color="9BC2E6"/>
              <w:left w:val="nil"/>
              <w:bottom w:val="single" w:sz="4" w:space="0" w:color="auto"/>
              <w:right w:val="nil"/>
            </w:tcBorders>
            <w:shd w:val="clear" w:color="auto" w:fill="DDEBF7"/>
            <w:noWrap/>
            <w:vAlign w:val="center"/>
            <w:hideMark/>
          </w:tcPr>
          <w:p w14:paraId="33BEFB3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59</w:t>
            </w:r>
          </w:p>
        </w:tc>
        <w:tc>
          <w:tcPr>
            <w:tcW w:w="722" w:type="pct"/>
            <w:tcBorders>
              <w:top w:val="single" w:sz="4" w:space="0" w:color="9BC2E6"/>
              <w:left w:val="nil"/>
              <w:bottom w:val="single" w:sz="4" w:space="0" w:color="auto"/>
              <w:right w:val="nil"/>
            </w:tcBorders>
            <w:shd w:val="clear" w:color="auto" w:fill="DDEBF7"/>
            <w:noWrap/>
            <w:vAlign w:val="center"/>
            <w:hideMark/>
          </w:tcPr>
          <w:p w14:paraId="40B9392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2.7E+02</w:t>
            </w:r>
          </w:p>
        </w:tc>
        <w:tc>
          <w:tcPr>
            <w:tcW w:w="722" w:type="pct"/>
            <w:tcBorders>
              <w:top w:val="single" w:sz="4" w:space="0" w:color="9BC2E6"/>
              <w:left w:val="nil"/>
              <w:bottom w:val="single" w:sz="4" w:space="0" w:color="auto"/>
              <w:right w:val="nil"/>
            </w:tcBorders>
            <w:shd w:val="clear" w:color="auto" w:fill="DDEBF7"/>
            <w:noWrap/>
            <w:vAlign w:val="center"/>
            <w:hideMark/>
          </w:tcPr>
          <w:p w14:paraId="1CD1D5B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2.5E+02</w:t>
            </w:r>
          </w:p>
        </w:tc>
        <w:tc>
          <w:tcPr>
            <w:tcW w:w="637" w:type="pct"/>
            <w:tcBorders>
              <w:top w:val="single" w:sz="4" w:space="0" w:color="9BC2E6"/>
              <w:left w:val="nil"/>
              <w:bottom w:val="single" w:sz="4" w:space="0" w:color="auto"/>
              <w:right w:val="nil"/>
            </w:tcBorders>
            <w:shd w:val="clear" w:color="auto" w:fill="DDEBF7"/>
            <w:noWrap/>
            <w:vAlign w:val="center"/>
            <w:hideMark/>
          </w:tcPr>
          <w:p w14:paraId="3900E42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3.6</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723DDD7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9.1</w:t>
            </w:r>
          </w:p>
        </w:tc>
      </w:tr>
      <w:tr w:rsidR="00FB6EBF" w14:paraId="6BFF1BD3"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2C8CF4ED"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369CE62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C35B5D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174</w:t>
            </w:r>
          </w:p>
        </w:tc>
        <w:tc>
          <w:tcPr>
            <w:tcW w:w="603" w:type="pct"/>
            <w:tcBorders>
              <w:top w:val="single" w:sz="4" w:space="0" w:color="auto"/>
              <w:left w:val="nil"/>
              <w:bottom w:val="single" w:sz="4" w:space="0" w:color="9BC2E6"/>
              <w:right w:val="nil"/>
            </w:tcBorders>
            <w:noWrap/>
            <w:vAlign w:val="center"/>
            <w:hideMark/>
          </w:tcPr>
          <w:p w14:paraId="738DCCD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68</w:t>
            </w:r>
          </w:p>
        </w:tc>
        <w:tc>
          <w:tcPr>
            <w:tcW w:w="722" w:type="pct"/>
            <w:tcBorders>
              <w:top w:val="single" w:sz="4" w:space="0" w:color="auto"/>
              <w:left w:val="nil"/>
              <w:bottom w:val="single" w:sz="4" w:space="0" w:color="9BC2E6"/>
              <w:right w:val="nil"/>
            </w:tcBorders>
            <w:noWrap/>
            <w:vAlign w:val="center"/>
            <w:hideMark/>
          </w:tcPr>
          <w:p w14:paraId="21F98A1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4.2E+02</w:t>
            </w:r>
          </w:p>
        </w:tc>
        <w:tc>
          <w:tcPr>
            <w:tcW w:w="722" w:type="pct"/>
            <w:tcBorders>
              <w:top w:val="single" w:sz="4" w:space="0" w:color="auto"/>
              <w:left w:val="nil"/>
              <w:bottom w:val="single" w:sz="4" w:space="0" w:color="9BC2E6"/>
              <w:right w:val="nil"/>
            </w:tcBorders>
            <w:noWrap/>
            <w:vAlign w:val="center"/>
            <w:hideMark/>
          </w:tcPr>
          <w:p w14:paraId="7D3255C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4.1E+02</w:t>
            </w:r>
          </w:p>
        </w:tc>
        <w:tc>
          <w:tcPr>
            <w:tcW w:w="637" w:type="pct"/>
            <w:tcBorders>
              <w:top w:val="single" w:sz="4" w:space="0" w:color="auto"/>
              <w:left w:val="nil"/>
              <w:bottom w:val="single" w:sz="4" w:space="0" w:color="9BC2E6"/>
              <w:right w:val="nil"/>
            </w:tcBorders>
            <w:noWrap/>
            <w:vAlign w:val="center"/>
            <w:hideMark/>
          </w:tcPr>
          <w:p w14:paraId="0F12E9C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2.8</w:t>
            </w:r>
          </w:p>
        </w:tc>
        <w:tc>
          <w:tcPr>
            <w:tcW w:w="564" w:type="pct"/>
            <w:tcBorders>
              <w:top w:val="single" w:sz="4" w:space="0" w:color="auto"/>
              <w:left w:val="nil"/>
              <w:bottom w:val="single" w:sz="4" w:space="0" w:color="9BC2E6"/>
              <w:right w:val="single" w:sz="4" w:space="0" w:color="9BC2E6"/>
            </w:tcBorders>
            <w:noWrap/>
            <w:vAlign w:val="center"/>
            <w:hideMark/>
          </w:tcPr>
          <w:p w14:paraId="639F294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6.9</w:t>
            </w:r>
          </w:p>
        </w:tc>
      </w:tr>
      <w:tr w:rsidR="00FB6EBF" w14:paraId="41898D8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4DB4CBD"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C1BB57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E0D890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150</w:t>
            </w:r>
          </w:p>
        </w:tc>
        <w:tc>
          <w:tcPr>
            <w:tcW w:w="603" w:type="pct"/>
            <w:tcBorders>
              <w:top w:val="single" w:sz="4" w:space="0" w:color="9BC2E6"/>
              <w:left w:val="nil"/>
              <w:bottom w:val="single" w:sz="4" w:space="0" w:color="9BC2E6"/>
              <w:right w:val="nil"/>
            </w:tcBorders>
            <w:shd w:val="clear" w:color="auto" w:fill="DDEBF7"/>
            <w:noWrap/>
            <w:vAlign w:val="center"/>
            <w:hideMark/>
          </w:tcPr>
          <w:p w14:paraId="584E692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9BC2E6"/>
              <w:right w:val="nil"/>
            </w:tcBorders>
            <w:shd w:val="clear" w:color="auto" w:fill="DDEBF7"/>
            <w:noWrap/>
            <w:vAlign w:val="center"/>
            <w:hideMark/>
          </w:tcPr>
          <w:p w14:paraId="5324929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3.3E+02</w:t>
            </w:r>
          </w:p>
        </w:tc>
        <w:tc>
          <w:tcPr>
            <w:tcW w:w="722" w:type="pct"/>
            <w:tcBorders>
              <w:top w:val="single" w:sz="4" w:space="0" w:color="9BC2E6"/>
              <w:left w:val="nil"/>
              <w:bottom w:val="single" w:sz="4" w:space="0" w:color="9BC2E6"/>
              <w:right w:val="nil"/>
            </w:tcBorders>
            <w:shd w:val="clear" w:color="auto" w:fill="DDEBF7"/>
            <w:noWrap/>
            <w:vAlign w:val="center"/>
            <w:hideMark/>
          </w:tcPr>
          <w:p w14:paraId="3D18CF7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3.2E+02</w:t>
            </w:r>
          </w:p>
        </w:tc>
        <w:tc>
          <w:tcPr>
            <w:tcW w:w="637" w:type="pct"/>
            <w:tcBorders>
              <w:top w:val="single" w:sz="4" w:space="0" w:color="9BC2E6"/>
              <w:left w:val="nil"/>
              <w:bottom w:val="single" w:sz="4" w:space="0" w:color="9BC2E6"/>
              <w:right w:val="nil"/>
            </w:tcBorders>
            <w:shd w:val="clear" w:color="auto" w:fill="DDEBF7"/>
            <w:noWrap/>
            <w:vAlign w:val="center"/>
            <w:hideMark/>
          </w:tcPr>
          <w:p w14:paraId="7BDC314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3.5</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495AF58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8.7</w:t>
            </w:r>
          </w:p>
        </w:tc>
      </w:tr>
      <w:tr w:rsidR="00FB6EBF" w14:paraId="5DFC8D1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506BC2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E6CC44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DB407F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164</w:t>
            </w:r>
          </w:p>
        </w:tc>
        <w:tc>
          <w:tcPr>
            <w:tcW w:w="603" w:type="pct"/>
            <w:tcBorders>
              <w:top w:val="single" w:sz="4" w:space="0" w:color="9BC2E6"/>
              <w:left w:val="nil"/>
              <w:bottom w:val="single" w:sz="4" w:space="0" w:color="9BC2E6"/>
              <w:right w:val="nil"/>
            </w:tcBorders>
            <w:noWrap/>
            <w:vAlign w:val="center"/>
            <w:hideMark/>
          </w:tcPr>
          <w:p w14:paraId="6EA2F6A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9BC2E6"/>
              <w:right w:val="nil"/>
            </w:tcBorders>
            <w:noWrap/>
            <w:vAlign w:val="center"/>
            <w:hideMark/>
          </w:tcPr>
          <w:p w14:paraId="7CDC858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3.7E+02</w:t>
            </w:r>
          </w:p>
        </w:tc>
        <w:tc>
          <w:tcPr>
            <w:tcW w:w="722" w:type="pct"/>
            <w:tcBorders>
              <w:top w:val="single" w:sz="4" w:space="0" w:color="9BC2E6"/>
              <w:left w:val="nil"/>
              <w:bottom w:val="single" w:sz="4" w:space="0" w:color="9BC2E6"/>
              <w:right w:val="nil"/>
            </w:tcBorders>
            <w:noWrap/>
            <w:vAlign w:val="center"/>
            <w:hideMark/>
          </w:tcPr>
          <w:p w14:paraId="32FAB25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3.5E+02</w:t>
            </w:r>
          </w:p>
        </w:tc>
        <w:tc>
          <w:tcPr>
            <w:tcW w:w="637" w:type="pct"/>
            <w:tcBorders>
              <w:top w:val="single" w:sz="4" w:space="0" w:color="9BC2E6"/>
              <w:left w:val="nil"/>
              <w:bottom w:val="single" w:sz="4" w:space="0" w:color="9BC2E6"/>
              <w:right w:val="nil"/>
            </w:tcBorders>
            <w:noWrap/>
            <w:vAlign w:val="center"/>
            <w:hideMark/>
          </w:tcPr>
          <w:p w14:paraId="569916B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3.2</w:t>
            </w:r>
          </w:p>
        </w:tc>
        <w:tc>
          <w:tcPr>
            <w:tcW w:w="564" w:type="pct"/>
            <w:tcBorders>
              <w:top w:val="single" w:sz="4" w:space="0" w:color="9BC2E6"/>
              <w:left w:val="nil"/>
              <w:bottom w:val="single" w:sz="4" w:space="0" w:color="9BC2E6"/>
              <w:right w:val="single" w:sz="4" w:space="0" w:color="9BC2E6"/>
            </w:tcBorders>
            <w:noWrap/>
            <w:vAlign w:val="center"/>
            <w:hideMark/>
          </w:tcPr>
          <w:p w14:paraId="4A09332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7.9</w:t>
            </w:r>
          </w:p>
        </w:tc>
      </w:tr>
      <w:tr w:rsidR="00FB6EBF" w14:paraId="241147C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CBD024C"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A0DE2C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1C16C2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152</w:t>
            </w:r>
          </w:p>
        </w:tc>
        <w:tc>
          <w:tcPr>
            <w:tcW w:w="603" w:type="pct"/>
            <w:tcBorders>
              <w:top w:val="single" w:sz="4" w:space="0" w:color="9BC2E6"/>
              <w:left w:val="nil"/>
              <w:bottom w:val="single" w:sz="4" w:space="0" w:color="auto"/>
              <w:right w:val="nil"/>
            </w:tcBorders>
            <w:shd w:val="clear" w:color="auto" w:fill="DDEBF7"/>
            <w:noWrap/>
            <w:vAlign w:val="center"/>
            <w:hideMark/>
          </w:tcPr>
          <w:p w14:paraId="345E935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2B4770E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3.5E+02</w:t>
            </w:r>
          </w:p>
        </w:tc>
        <w:tc>
          <w:tcPr>
            <w:tcW w:w="722" w:type="pct"/>
            <w:tcBorders>
              <w:top w:val="single" w:sz="4" w:space="0" w:color="9BC2E6"/>
              <w:left w:val="nil"/>
              <w:bottom w:val="single" w:sz="4" w:space="0" w:color="auto"/>
              <w:right w:val="nil"/>
            </w:tcBorders>
            <w:shd w:val="clear" w:color="auto" w:fill="DDEBF7"/>
            <w:noWrap/>
            <w:vAlign w:val="center"/>
            <w:hideMark/>
          </w:tcPr>
          <w:p w14:paraId="6EC266B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3.3E+02</w:t>
            </w:r>
          </w:p>
        </w:tc>
        <w:tc>
          <w:tcPr>
            <w:tcW w:w="637" w:type="pct"/>
            <w:tcBorders>
              <w:top w:val="single" w:sz="4" w:space="0" w:color="9BC2E6"/>
              <w:left w:val="nil"/>
              <w:bottom w:val="single" w:sz="4" w:space="0" w:color="auto"/>
              <w:right w:val="nil"/>
            </w:tcBorders>
            <w:shd w:val="clear" w:color="auto" w:fill="DDEBF7"/>
            <w:noWrap/>
            <w:vAlign w:val="center"/>
            <w:hideMark/>
          </w:tcPr>
          <w:p w14:paraId="32EC5C4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3.4</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309D77F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8.4</w:t>
            </w:r>
          </w:p>
        </w:tc>
      </w:tr>
    </w:tbl>
    <w:p w14:paraId="45FC7F54"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7 ML in 2015; 10 ML in 2040; and 12 ML in 2070.</w:t>
      </w:r>
    </w:p>
    <w:p w14:paraId="02AD9D06" w14:textId="77777777" w:rsidR="00FB6EBF" w:rsidRDefault="00FB6EBF" w:rsidP="00FB6EBF">
      <w:pPr>
        <w:rPr>
          <w:sz w:val="20"/>
          <w:szCs w:val="20"/>
        </w:rPr>
      </w:pPr>
      <w:r>
        <w:rPr>
          <w:sz w:val="20"/>
          <w:szCs w:val="20"/>
          <w:vertAlign w:val="superscript"/>
        </w:rPr>
        <w:t>b</w:t>
      </w:r>
      <w:r>
        <w:rPr>
          <w:sz w:val="20"/>
          <w:szCs w:val="20"/>
        </w:rPr>
        <w:t>Piped water use was estimated to be 18 ML in 2015; 25 ML in 2040; and 30 ML in 2070.</w:t>
      </w:r>
    </w:p>
    <w:p w14:paraId="596DAB0C" w14:textId="77777777" w:rsidR="00FB6EBF" w:rsidRDefault="00FB6EBF" w:rsidP="00FB6EBF"/>
    <w:p w14:paraId="70AEC8E7" w14:textId="00AC9F7A"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23</w:t>
      </w:r>
      <w:r w:rsidR="00F8587E">
        <w:rPr>
          <w:noProof/>
        </w:rPr>
        <w:fldChar w:fldCharType="end"/>
      </w:r>
      <w:r>
        <w:t xml:space="preserve"> Sanikiluaq.</w:t>
      </w:r>
    </w:p>
    <w:tbl>
      <w:tblPr>
        <w:tblW w:w="5000" w:type="pct"/>
        <w:tblLook w:val="04A0" w:firstRow="1" w:lastRow="0" w:firstColumn="1" w:lastColumn="0" w:noHBand="0" w:noVBand="1"/>
      </w:tblPr>
      <w:tblGrid>
        <w:gridCol w:w="1047"/>
        <w:gridCol w:w="1103"/>
        <w:gridCol w:w="1207"/>
        <w:gridCol w:w="1247"/>
        <w:gridCol w:w="1291"/>
        <w:gridCol w:w="1383"/>
        <w:gridCol w:w="1220"/>
        <w:gridCol w:w="1078"/>
      </w:tblGrid>
      <w:tr w:rsidR="00FB6EBF" w14:paraId="640FFACC" w14:textId="77777777" w:rsidTr="00FB6EBF">
        <w:trPr>
          <w:trHeight w:val="360"/>
        </w:trPr>
        <w:tc>
          <w:tcPr>
            <w:tcW w:w="547" w:type="pct"/>
            <w:tcBorders>
              <w:top w:val="single" w:sz="4" w:space="0" w:color="auto"/>
              <w:left w:val="single" w:sz="4" w:space="0" w:color="9BC2E6"/>
              <w:bottom w:val="single" w:sz="4" w:space="0" w:color="auto"/>
              <w:right w:val="nil"/>
            </w:tcBorders>
            <w:shd w:val="clear" w:color="auto" w:fill="5B9BD5"/>
            <w:vAlign w:val="center"/>
            <w:hideMark/>
          </w:tcPr>
          <w:p w14:paraId="6025B589"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21B237E4"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4D16E79D"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51" w:type="pct"/>
            <w:tcBorders>
              <w:top w:val="single" w:sz="4" w:space="0" w:color="auto"/>
              <w:left w:val="nil"/>
              <w:bottom w:val="single" w:sz="4" w:space="0" w:color="auto"/>
              <w:right w:val="nil"/>
            </w:tcBorders>
            <w:shd w:val="clear" w:color="auto" w:fill="5B9BD5"/>
            <w:vAlign w:val="center"/>
            <w:hideMark/>
          </w:tcPr>
          <w:p w14:paraId="02C05E50"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674" w:type="pct"/>
            <w:tcBorders>
              <w:top w:val="single" w:sz="4" w:space="0" w:color="auto"/>
              <w:left w:val="nil"/>
              <w:bottom w:val="single" w:sz="4" w:space="0" w:color="auto"/>
              <w:right w:val="nil"/>
            </w:tcBorders>
            <w:shd w:val="clear" w:color="auto" w:fill="5B9BD5"/>
            <w:vAlign w:val="center"/>
            <w:hideMark/>
          </w:tcPr>
          <w:p w14:paraId="28EEC23C"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6A9E40DA" w14:textId="77777777" w:rsidR="00FB6EBF" w:rsidRDefault="00FB6EBF" w:rsidP="00170DA7">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37" w:type="pct"/>
            <w:tcBorders>
              <w:top w:val="single" w:sz="4" w:space="0" w:color="auto"/>
              <w:left w:val="nil"/>
              <w:bottom w:val="single" w:sz="4" w:space="0" w:color="auto"/>
              <w:right w:val="nil"/>
            </w:tcBorders>
            <w:shd w:val="clear" w:color="auto" w:fill="5B9BD5"/>
            <w:vAlign w:val="center"/>
            <w:hideMark/>
          </w:tcPr>
          <w:p w14:paraId="542ADFDC"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64" w:type="pct"/>
            <w:tcBorders>
              <w:top w:val="single" w:sz="4" w:space="0" w:color="auto"/>
              <w:left w:val="nil"/>
              <w:bottom w:val="single" w:sz="4" w:space="0" w:color="auto"/>
              <w:right w:val="single" w:sz="4" w:space="0" w:color="9BC2E6"/>
            </w:tcBorders>
            <w:shd w:val="clear" w:color="auto" w:fill="5B9BD5"/>
            <w:vAlign w:val="center"/>
            <w:hideMark/>
          </w:tcPr>
          <w:p w14:paraId="0BDACDA5" w14:textId="77777777" w:rsidR="00FB6EBF" w:rsidRDefault="00FB6EBF" w:rsidP="00170DA7">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E13A03C"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5415455E"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4F12F82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25C68AD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468</w:t>
            </w:r>
          </w:p>
        </w:tc>
        <w:tc>
          <w:tcPr>
            <w:tcW w:w="651" w:type="pct"/>
            <w:tcBorders>
              <w:top w:val="single" w:sz="4" w:space="0" w:color="auto"/>
              <w:left w:val="nil"/>
              <w:bottom w:val="single" w:sz="4" w:space="0" w:color="9BC2E6"/>
              <w:right w:val="nil"/>
            </w:tcBorders>
            <w:shd w:val="clear" w:color="auto" w:fill="DDEBF7"/>
            <w:noWrap/>
            <w:vAlign w:val="center"/>
            <w:hideMark/>
          </w:tcPr>
          <w:p w14:paraId="4CC94D6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102</w:t>
            </w:r>
          </w:p>
        </w:tc>
        <w:tc>
          <w:tcPr>
            <w:tcW w:w="674" w:type="pct"/>
            <w:tcBorders>
              <w:top w:val="single" w:sz="4" w:space="0" w:color="auto"/>
              <w:left w:val="nil"/>
              <w:bottom w:val="single" w:sz="4" w:space="0" w:color="9BC2E6"/>
              <w:right w:val="nil"/>
            </w:tcBorders>
            <w:shd w:val="clear" w:color="auto" w:fill="DDEBF7"/>
            <w:noWrap/>
            <w:vAlign w:val="center"/>
            <w:hideMark/>
          </w:tcPr>
          <w:p w14:paraId="61ABF09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6.5E+03</w:t>
            </w:r>
          </w:p>
        </w:tc>
        <w:tc>
          <w:tcPr>
            <w:tcW w:w="722" w:type="pct"/>
            <w:tcBorders>
              <w:top w:val="single" w:sz="4" w:space="0" w:color="auto"/>
              <w:left w:val="nil"/>
              <w:bottom w:val="single" w:sz="4" w:space="0" w:color="9BC2E6"/>
              <w:right w:val="nil"/>
            </w:tcBorders>
            <w:shd w:val="clear" w:color="auto" w:fill="DDEBF7"/>
            <w:noWrap/>
            <w:vAlign w:val="center"/>
            <w:hideMark/>
          </w:tcPr>
          <w:p w14:paraId="1C3AA2B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6.4E+03</w:t>
            </w:r>
          </w:p>
        </w:tc>
        <w:tc>
          <w:tcPr>
            <w:tcW w:w="637" w:type="pct"/>
            <w:tcBorders>
              <w:top w:val="single" w:sz="4" w:space="0" w:color="auto"/>
              <w:left w:val="nil"/>
              <w:bottom w:val="single" w:sz="4" w:space="0" w:color="9BC2E6"/>
              <w:right w:val="nil"/>
            </w:tcBorders>
            <w:shd w:val="clear" w:color="auto" w:fill="DDEBF7"/>
            <w:noWrap/>
            <w:vAlign w:val="center"/>
            <w:hideMark/>
          </w:tcPr>
          <w:p w14:paraId="1080D44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0.5</w:t>
            </w:r>
          </w:p>
        </w:tc>
        <w:tc>
          <w:tcPr>
            <w:tcW w:w="564" w:type="pct"/>
            <w:tcBorders>
              <w:top w:val="single" w:sz="4" w:space="0" w:color="auto"/>
              <w:left w:val="nil"/>
              <w:bottom w:val="single" w:sz="4" w:space="0" w:color="9BC2E6"/>
              <w:right w:val="single" w:sz="4" w:space="0" w:color="9BC2E6"/>
            </w:tcBorders>
            <w:shd w:val="clear" w:color="auto" w:fill="DDEBF7"/>
            <w:noWrap/>
            <w:vAlign w:val="center"/>
            <w:hideMark/>
          </w:tcPr>
          <w:p w14:paraId="395C1EB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580E4C2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1F6EF6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94AC81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34EBD2E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475</w:t>
            </w:r>
          </w:p>
        </w:tc>
        <w:tc>
          <w:tcPr>
            <w:tcW w:w="651" w:type="pct"/>
            <w:tcBorders>
              <w:top w:val="single" w:sz="4" w:space="0" w:color="9BC2E6"/>
              <w:left w:val="nil"/>
              <w:bottom w:val="single" w:sz="4" w:space="0" w:color="9BC2E6"/>
              <w:right w:val="nil"/>
            </w:tcBorders>
            <w:noWrap/>
            <w:vAlign w:val="center"/>
            <w:hideMark/>
          </w:tcPr>
          <w:p w14:paraId="5605F37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109</w:t>
            </w:r>
          </w:p>
        </w:tc>
        <w:tc>
          <w:tcPr>
            <w:tcW w:w="674" w:type="pct"/>
            <w:tcBorders>
              <w:top w:val="single" w:sz="4" w:space="0" w:color="9BC2E6"/>
              <w:left w:val="nil"/>
              <w:bottom w:val="single" w:sz="4" w:space="0" w:color="9BC2E6"/>
              <w:right w:val="nil"/>
            </w:tcBorders>
            <w:noWrap/>
            <w:vAlign w:val="center"/>
            <w:hideMark/>
          </w:tcPr>
          <w:p w14:paraId="3D5A852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6.5E+03</w:t>
            </w:r>
          </w:p>
        </w:tc>
        <w:tc>
          <w:tcPr>
            <w:tcW w:w="722" w:type="pct"/>
            <w:tcBorders>
              <w:top w:val="single" w:sz="4" w:space="0" w:color="9BC2E6"/>
              <w:left w:val="nil"/>
              <w:bottom w:val="single" w:sz="4" w:space="0" w:color="9BC2E6"/>
              <w:right w:val="nil"/>
            </w:tcBorders>
            <w:noWrap/>
            <w:vAlign w:val="center"/>
            <w:hideMark/>
          </w:tcPr>
          <w:p w14:paraId="54B42B3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6.4E+03</w:t>
            </w:r>
          </w:p>
        </w:tc>
        <w:tc>
          <w:tcPr>
            <w:tcW w:w="637" w:type="pct"/>
            <w:tcBorders>
              <w:top w:val="single" w:sz="4" w:space="0" w:color="9BC2E6"/>
              <w:left w:val="nil"/>
              <w:bottom w:val="single" w:sz="4" w:space="0" w:color="9BC2E6"/>
              <w:right w:val="nil"/>
            </w:tcBorders>
            <w:noWrap/>
            <w:vAlign w:val="center"/>
            <w:hideMark/>
          </w:tcPr>
          <w:p w14:paraId="1EEA162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0.5</w:t>
            </w:r>
          </w:p>
        </w:tc>
        <w:tc>
          <w:tcPr>
            <w:tcW w:w="564" w:type="pct"/>
            <w:tcBorders>
              <w:top w:val="single" w:sz="4" w:space="0" w:color="9BC2E6"/>
              <w:left w:val="nil"/>
              <w:bottom w:val="single" w:sz="4" w:space="0" w:color="9BC2E6"/>
              <w:right w:val="single" w:sz="4" w:space="0" w:color="9BC2E6"/>
            </w:tcBorders>
            <w:noWrap/>
            <w:vAlign w:val="center"/>
            <w:hideMark/>
          </w:tcPr>
          <w:p w14:paraId="15617D3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41EEAD7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78D2AF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DB6570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735160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448</w:t>
            </w:r>
          </w:p>
        </w:tc>
        <w:tc>
          <w:tcPr>
            <w:tcW w:w="651" w:type="pct"/>
            <w:tcBorders>
              <w:top w:val="single" w:sz="4" w:space="0" w:color="9BC2E6"/>
              <w:left w:val="nil"/>
              <w:bottom w:val="single" w:sz="4" w:space="0" w:color="9BC2E6"/>
              <w:right w:val="nil"/>
            </w:tcBorders>
            <w:shd w:val="clear" w:color="auto" w:fill="DDEBF7"/>
            <w:noWrap/>
            <w:vAlign w:val="center"/>
            <w:hideMark/>
          </w:tcPr>
          <w:p w14:paraId="6A9A3798"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110</w:t>
            </w:r>
          </w:p>
        </w:tc>
        <w:tc>
          <w:tcPr>
            <w:tcW w:w="674" w:type="pct"/>
            <w:tcBorders>
              <w:top w:val="single" w:sz="4" w:space="0" w:color="9BC2E6"/>
              <w:left w:val="nil"/>
              <w:bottom w:val="single" w:sz="4" w:space="0" w:color="9BC2E6"/>
              <w:right w:val="nil"/>
            </w:tcBorders>
            <w:shd w:val="clear" w:color="auto" w:fill="DDEBF7"/>
            <w:noWrap/>
            <w:vAlign w:val="center"/>
            <w:hideMark/>
          </w:tcPr>
          <w:p w14:paraId="3953BF8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6.0E+03</w:t>
            </w:r>
          </w:p>
        </w:tc>
        <w:tc>
          <w:tcPr>
            <w:tcW w:w="722" w:type="pct"/>
            <w:tcBorders>
              <w:top w:val="single" w:sz="4" w:space="0" w:color="9BC2E6"/>
              <w:left w:val="nil"/>
              <w:bottom w:val="single" w:sz="4" w:space="0" w:color="9BC2E6"/>
              <w:right w:val="nil"/>
            </w:tcBorders>
            <w:shd w:val="clear" w:color="auto" w:fill="DDEBF7"/>
            <w:noWrap/>
            <w:vAlign w:val="center"/>
            <w:hideMark/>
          </w:tcPr>
          <w:p w14:paraId="5CE65FF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5.9E+03</w:t>
            </w:r>
          </w:p>
        </w:tc>
        <w:tc>
          <w:tcPr>
            <w:tcW w:w="637" w:type="pct"/>
            <w:tcBorders>
              <w:top w:val="single" w:sz="4" w:space="0" w:color="9BC2E6"/>
              <w:left w:val="nil"/>
              <w:bottom w:val="single" w:sz="4" w:space="0" w:color="9BC2E6"/>
              <w:right w:val="nil"/>
            </w:tcBorders>
            <w:shd w:val="clear" w:color="auto" w:fill="DDEBF7"/>
            <w:noWrap/>
            <w:vAlign w:val="center"/>
            <w:hideMark/>
          </w:tcPr>
          <w:p w14:paraId="0CFBCDF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0.5</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33182FC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403DCB9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C8211A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4EB7EC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796B1C6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475</w:t>
            </w:r>
          </w:p>
        </w:tc>
        <w:tc>
          <w:tcPr>
            <w:tcW w:w="651" w:type="pct"/>
            <w:tcBorders>
              <w:top w:val="single" w:sz="4" w:space="0" w:color="9BC2E6"/>
              <w:left w:val="nil"/>
              <w:bottom w:val="single" w:sz="4" w:space="0" w:color="9BC2E6"/>
              <w:right w:val="nil"/>
            </w:tcBorders>
            <w:noWrap/>
            <w:vAlign w:val="center"/>
            <w:hideMark/>
          </w:tcPr>
          <w:p w14:paraId="1D2DE7F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107</w:t>
            </w:r>
          </w:p>
        </w:tc>
        <w:tc>
          <w:tcPr>
            <w:tcW w:w="674" w:type="pct"/>
            <w:tcBorders>
              <w:top w:val="single" w:sz="4" w:space="0" w:color="9BC2E6"/>
              <w:left w:val="nil"/>
              <w:bottom w:val="single" w:sz="4" w:space="0" w:color="9BC2E6"/>
              <w:right w:val="nil"/>
            </w:tcBorders>
            <w:noWrap/>
            <w:vAlign w:val="center"/>
            <w:hideMark/>
          </w:tcPr>
          <w:p w14:paraId="052910C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6.5E+03</w:t>
            </w:r>
          </w:p>
        </w:tc>
        <w:tc>
          <w:tcPr>
            <w:tcW w:w="722" w:type="pct"/>
            <w:tcBorders>
              <w:top w:val="single" w:sz="4" w:space="0" w:color="9BC2E6"/>
              <w:left w:val="nil"/>
              <w:bottom w:val="single" w:sz="4" w:space="0" w:color="9BC2E6"/>
              <w:right w:val="nil"/>
            </w:tcBorders>
            <w:noWrap/>
            <w:vAlign w:val="center"/>
            <w:hideMark/>
          </w:tcPr>
          <w:p w14:paraId="13765E0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6.5E+03</w:t>
            </w:r>
          </w:p>
        </w:tc>
        <w:tc>
          <w:tcPr>
            <w:tcW w:w="637" w:type="pct"/>
            <w:tcBorders>
              <w:top w:val="single" w:sz="4" w:space="0" w:color="9BC2E6"/>
              <w:left w:val="nil"/>
              <w:bottom w:val="single" w:sz="4" w:space="0" w:color="9BC2E6"/>
              <w:right w:val="nil"/>
            </w:tcBorders>
            <w:noWrap/>
            <w:vAlign w:val="center"/>
            <w:hideMark/>
          </w:tcPr>
          <w:p w14:paraId="3F02901B" w14:textId="77777777" w:rsidR="00FB6EBF" w:rsidRDefault="00FB6EBF" w:rsidP="00B731B5">
            <w:pPr>
              <w:spacing w:after="0"/>
              <w:ind w:firstLine="0"/>
              <w:rPr>
                <w:rFonts w:eastAsia="Times New Roman" w:cs="Calibri"/>
                <w:color w:val="000000"/>
                <w:sz w:val="18"/>
                <w:szCs w:val="18"/>
              </w:rPr>
            </w:pPr>
            <w:r>
              <w:rPr>
                <w:rFonts w:eastAsia="Times New Roman" w:cs="Calibri"/>
                <w:color w:val="000000"/>
                <w:sz w:val="18"/>
                <w:szCs w:val="18"/>
              </w:rPr>
              <w:t>0.5</w:t>
            </w:r>
          </w:p>
        </w:tc>
        <w:tc>
          <w:tcPr>
            <w:tcW w:w="564" w:type="pct"/>
            <w:tcBorders>
              <w:top w:val="single" w:sz="4" w:space="0" w:color="9BC2E6"/>
              <w:left w:val="nil"/>
              <w:bottom w:val="single" w:sz="4" w:space="0" w:color="9BC2E6"/>
              <w:right w:val="single" w:sz="4" w:space="0" w:color="9BC2E6"/>
            </w:tcBorders>
            <w:noWrap/>
            <w:vAlign w:val="center"/>
            <w:hideMark/>
          </w:tcPr>
          <w:p w14:paraId="605F39EB" w14:textId="77777777" w:rsidR="00FB6EBF" w:rsidRDefault="00FB6EBF" w:rsidP="00B731B5">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70E2192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B8CDFB"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55C2D36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E34D94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464</w:t>
            </w:r>
          </w:p>
        </w:tc>
        <w:tc>
          <w:tcPr>
            <w:tcW w:w="651" w:type="pct"/>
            <w:tcBorders>
              <w:top w:val="single" w:sz="4" w:space="0" w:color="9BC2E6"/>
              <w:left w:val="nil"/>
              <w:bottom w:val="single" w:sz="4" w:space="0" w:color="auto"/>
              <w:right w:val="nil"/>
            </w:tcBorders>
            <w:shd w:val="clear" w:color="auto" w:fill="DDEBF7"/>
            <w:noWrap/>
            <w:vAlign w:val="center"/>
            <w:hideMark/>
          </w:tcPr>
          <w:p w14:paraId="3C7F6D5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107</w:t>
            </w:r>
          </w:p>
        </w:tc>
        <w:tc>
          <w:tcPr>
            <w:tcW w:w="674" w:type="pct"/>
            <w:tcBorders>
              <w:top w:val="single" w:sz="4" w:space="0" w:color="9BC2E6"/>
              <w:left w:val="nil"/>
              <w:bottom w:val="single" w:sz="4" w:space="0" w:color="auto"/>
              <w:right w:val="nil"/>
            </w:tcBorders>
            <w:shd w:val="clear" w:color="auto" w:fill="DDEBF7"/>
            <w:noWrap/>
            <w:vAlign w:val="center"/>
            <w:hideMark/>
          </w:tcPr>
          <w:p w14:paraId="7F92EE4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6.3E+03</w:t>
            </w:r>
          </w:p>
        </w:tc>
        <w:tc>
          <w:tcPr>
            <w:tcW w:w="722" w:type="pct"/>
            <w:tcBorders>
              <w:top w:val="single" w:sz="4" w:space="0" w:color="9BC2E6"/>
              <w:left w:val="nil"/>
              <w:bottom w:val="single" w:sz="4" w:space="0" w:color="auto"/>
              <w:right w:val="nil"/>
            </w:tcBorders>
            <w:shd w:val="clear" w:color="auto" w:fill="DDEBF7"/>
            <w:noWrap/>
            <w:vAlign w:val="center"/>
            <w:hideMark/>
          </w:tcPr>
          <w:p w14:paraId="42CB4EA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6.3E+03</w:t>
            </w:r>
          </w:p>
        </w:tc>
        <w:tc>
          <w:tcPr>
            <w:tcW w:w="637" w:type="pct"/>
            <w:tcBorders>
              <w:top w:val="single" w:sz="4" w:space="0" w:color="9BC2E6"/>
              <w:left w:val="nil"/>
              <w:bottom w:val="single" w:sz="4" w:space="0" w:color="auto"/>
              <w:right w:val="nil"/>
            </w:tcBorders>
            <w:shd w:val="clear" w:color="auto" w:fill="DDEBF7"/>
            <w:noWrap/>
            <w:vAlign w:val="center"/>
            <w:hideMark/>
          </w:tcPr>
          <w:p w14:paraId="0C94BC6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0.5</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410B7DB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1F3BD6A7"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2CEC31A2"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7C38D184"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ACAA19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531</w:t>
            </w:r>
          </w:p>
        </w:tc>
        <w:tc>
          <w:tcPr>
            <w:tcW w:w="651" w:type="pct"/>
            <w:tcBorders>
              <w:top w:val="single" w:sz="4" w:space="0" w:color="auto"/>
              <w:left w:val="nil"/>
              <w:bottom w:val="single" w:sz="4" w:space="0" w:color="9BC2E6"/>
              <w:right w:val="nil"/>
            </w:tcBorders>
            <w:noWrap/>
            <w:vAlign w:val="center"/>
            <w:hideMark/>
          </w:tcPr>
          <w:p w14:paraId="3AA6531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111</w:t>
            </w:r>
          </w:p>
        </w:tc>
        <w:tc>
          <w:tcPr>
            <w:tcW w:w="674" w:type="pct"/>
            <w:tcBorders>
              <w:top w:val="single" w:sz="4" w:space="0" w:color="auto"/>
              <w:left w:val="nil"/>
              <w:bottom w:val="single" w:sz="4" w:space="0" w:color="9BC2E6"/>
              <w:right w:val="nil"/>
            </w:tcBorders>
            <w:noWrap/>
            <w:vAlign w:val="center"/>
            <w:hideMark/>
          </w:tcPr>
          <w:p w14:paraId="19CF1B9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7.4E+03</w:t>
            </w:r>
          </w:p>
        </w:tc>
        <w:tc>
          <w:tcPr>
            <w:tcW w:w="722" w:type="pct"/>
            <w:tcBorders>
              <w:top w:val="single" w:sz="4" w:space="0" w:color="auto"/>
              <w:left w:val="nil"/>
              <w:bottom w:val="single" w:sz="4" w:space="0" w:color="9BC2E6"/>
              <w:right w:val="nil"/>
            </w:tcBorders>
            <w:noWrap/>
            <w:vAlign w:val="center"/>
            <w:hideMark/>
          </w:tcPr>
          <w:p w14:paraId="3961143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7.3E+03</w:t>
            </w:r>
          </w:p>
        </w:tc>
        <w:tc>
          <w:tcPr>
            <w:tcW w:w="637" w:type="pct"/>
            <w:tcBorders>
              <w:top w:val="single" w:sz="4" w:space="0" w:color="auto"/>
              <w:left w:val="nil"/>
              <w:bottom w:val="single" w:sz="4" w:space="0" w:color="9BC2E6"/>
              <w:right w:val="nil"/>
            </w:tcBorders>
            <w:noWrap/>
            <w:vAlign w:val="center"/>
            <w:hideMark/>
          </w:tcPr>
          <w:p w14:paraId="5C52597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0.8</w:t>
            </w:r>
          </w:p>
        </w:tc>
        <w:tc>
          <w:tcPr>
            <w:tcW w:w="564" w:type="pct"/>
            <w:tcBorders>
              <w:top w:val="single" w:sz="4" w:space="0" w:color="auto"/>
              <w:left w:val="nil"/>
              <w:bottom w:val="single" w:sz="4" w:space="0" w:color="9BC2E6"/>
              <w:right w:val="single" w:sz="4" w:space="0" w:color="9BC2E6"/>
            </w:tcBorders>
            <w:noWrap/>
            <w:vAlign w:val="center"/>
            <w:hideMark/>
          </w:tcPr>
          <w:p w14:paraId="5E3E833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05714C9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5A6951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72B1833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F02DCB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430</w:t>
            </w:r>
          </w:p>
        </w:tc>
        <w:tc>
          <w:tcPr>
            <w:tcW w:w="651" w:type="pct"/>
            <w:tcBorders>
              <w:top w:val="single" w:sz="4" w:space="0" w:color="9BC2E6"/>
              <w:left w:val="nil"/>
              <w:bottom w:val="single" w:sz="4" w:space="0" w:color="9BC2E6"/>
              <w:right w:val="nil"/>
            </w:tcBorders>
            <w:shd w:val="clear" w:color="auto" w:fill="DDEBF7"/>
            <w:noWrap/>
            <w:vAlign w:val="center"/>
            <w:hideMark/>
          </w:tcPr>
          <w:p w14:paraId="4BDA6AA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111</w:t>
            </w:r>
          </w:p>
        </w:tc>
        <w:tc>
          <w:tcPr>
            <w:tcW w:w="674" w:type="pct"/>
            <w:tcBorders>
              <w:top w:val="single" w:sz="4" w:space="0" w:color="9BC2E6"/>
              <w:left w:val="nil"/>
              <w:bottom w:val="single" w:sz="4" w:space="0" w:color="9BC2E6"/>
              <w:right w:val="nil"/>
            </w:tcBorders>
            <w:shd w:val="clear" w:color="auto" w:fill="DDEBF7"/>
            <w:noWrap/>
            <w:vAlign w:val="center"/>
            <w:hideMark/>
          </w:tcPr>
          <w:p w14:paraId="153AE43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5.6E+03</w:t>
            </w:r>
          </w:p>
        </w:tc>
        <w:tc>
          <w:tcPr>
            <w:tcW w:w="722" w:type="pct"/>
            <w:tcBorders>
              <w:top w:val="single" w:sz="4" w:space="0" w:color="9BC2E6"/>
              <w:left w:val="nil"/>
              <w:bottom w:val="single" w:sz="4" w:space="0" w:color="9BC2E6"/>
              <w:right w:val="nil"/>
            </w:tcBorders>
            <w:shd w:val="clear" w:color="auto" w:fill="DDEBF7"/>
            <w:noWrap/>
            <w:vAlign w:val="center"/>
            <w:hideMark/>
          </w:tcPr>
          <w:p w14:paraId="0F51A70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5.5E+03</w:t>
            </w:r>
          </w:p>
        </w:tc>
        <w:tc>
          <w:tcPr>
            <w:tcW w:w="637" w:type="pct"/>
            <w:tcBorders>
              <w:top w:val="single" w:sz="4" w:space="0" w:color="9BC2E6"/>
              <w:left w:val="nil"/>
              <w:bottom w:val="single" w:sz="4" w:space="0" w:color="9BC2E6"/>
              <w:right w:val="nil"/>
            </w:tcBorders>
            <w:shd w:val="clear" w:color="auto" w:fill="DDEBF7"/>
            <w:noWrap/>
            <w:vAlign w:val="center"/>
            <w:hideMark/>
          </w:tcPr>
          <w:p w14:paraId="4A81DFA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736F072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3038F8A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693068E"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16F520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6AB75B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502</w:t>
            </w:r>
          </w:p>
        </w:tc>
        <w:tc>
          <w:tcPr>
            <w:tcW w:w="651" w:type="pct"/>
            <w:tcBorders>
              <w:top w:val="single" w:sz="4" w:space="0" w:color="9BC2E6"/>
              <w:left w:val="nil"/>
              <w:bottom w:val="single" w:sz="4" w:space="0" w:color="9BC2E6"/>
              <w:right w:val="nil"/>
            </w:tcBorders>
            <w:noWrap/>
            <w:vAlign w:val="center"/>
            <w:hideMark/>
          </w:tcPr>
          <w:p w14:paraId="4AD0DCA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110</w:t>
            </w:r>
          </w:p>
        </w:tc>
        <w:tc>
          <w:tcPr>
            <w:tcW w:w="674" w:type="pct"/>
            <w:tcBorders>
              <w:top w:val="single" w:sz="4" w:space="0" w:color="9BC2E6"/>
              <w:left w:val="nil"/>
              <w:bottom w:val="single" w:sz="4" w:space="0" w:color="9BC2E6"/>
              <w:right w:val="nil"/>
            </w:tcBorders>
            <w:noWrap/>
            <w:vAlign w:val="center"/>
            <w:hideMark/>
          </w:tcPr>
          <w:p w14:paraId="49ACE7D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6.9E+03</w:t>
            </w:r>
          </w:p>
        </w:tc>
        <w:tc>
          <w:tcPr>
            <w:tcW w:w="722" w:type="pct"/>
            <w:tcBorders>
              <w:top w:val="single" w:sz="4" w:space="0" w:color="9BC2E6"/>
              <w:left w:val="nil"/>
              <w:bottom w:val="single" w:sz="4" w:space="0" w:color="9BC2E6"/>
              <w:right w:val="nil"/>
            </w:tcBorders>
            <w:noWrap/>
            <w:vAlign w:val="center"/>
            <w:hideMark/>
          </w:tcPr>
          <w:p w14:paraId="0946739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6.8E+03</w:t>
            </w:r>
          </w:p>
        </w:tc>
        <w:tc>
          <w:tcPr>
            <w:tcW w:w="637" w:type="pct"/>
            <w:tcBorders>
              <w:top w:val="single" w:sz="4" w:space="0" w:color="9BC2E6"/>
              <w:left w:val="nil"/>
              <w:bottom w:val="single" w:sz="4" w:space="0" w:color="9BC2E6"/>
              <w:right w:val="nil"/>
            </w:tcBorders>
            <w:noWrap/>
            <w:vAlign w:val="center"/>
            <w:hideMark/>
          </w:tcPr>
          <w:p w14:paraId="6ECDAEA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0.9</w:t>
            </w:r>
          </w:p>
        </w:tc>
        <w:tc>
          <w:tcPr>
            <w:tcW w:w="564" w:type="pct"/>
            <w:tcBorders>
              <w:top w:val="single" w:sz="4" w:space="0" w:color="9BC2E6"/>
              <w:left w:val="nil"/>
              <w:bottom w:val="single" w:sz="4" w:space="0" w:color="9BC2E6"/>
              <w:right w:val="single" w:sz="4" w:space="0" w:color="9BC2E6"/>
            </w:tcBorders>
            <w:noWrap/>
            <w:vAlign w:val="center"/>
            <w:hideMark/>
          </w:tcPr>
          <w:p w14:paraId="63B19F4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65642D4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4A81AE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01CC98B"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3B6C80C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512</w:t>
            </w:r>
          </w:p>
        </w:tc>
        <w:tc>
          <w:tcPr>
            <w:tcW w:w="651" w:type="pct"/>
            <w:tcBorders>
              <w:top w:val="single" w:sz="4" w:space="0" w:color="9BC2E6"/>
              <w:left w:val="nil"/>
              <w:bottom w:val="single" w:sz="4" w:space="0" w:color="auto"/>
              <w:right w:val="nil"/>
            </w:tcBorders>
            <w:shd w:val="clear" w:color="auto" w:fill="DDEBF7"/>
            <w:noWrap/>
            <w:vAlign w:val="center"/>
            <w:hideMark/>
          </w:tcPr>
          <w:p w14:paraId="4C947335"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105</w:t>
            </w:r>
          </w:p>
        </w:tc>
        <w:tc>
          <w:tcPr>
            <w:tcW w:w="674" w:type="pct"/>
            <w:tcBorders>
              <w:top w:val="single" w:sz="4" w:space="0" w:color="9BC2E6"/>
              <w:left w:val="nil"/>
              <w:bottom w:val="single" w:sz="4" w:space="0" w:color="auto"/>
              <w:right w:val="nil"/>
            </w:tcBorders>
            <w:shd w:val="clear" w:color="auto" w:fill="DDEBF7"/>
            <w:noWrap/>
            <w:vAlign w:val="center"/>
            <w:hideMark/>
          </w:tcPr>
          <w:p w14:paraId="7614A53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7.2E+03</w:t>
            </w:r>
          </w:p>
        </w:tc>
        <w:tc>
          <w:tcPr>
            <w:tcW w:w="722" w:type="pct"/>
            <w:tcBorders>
              <w:top w:val="single" w:sz="4" w:space="0" w:color="9BC2E6"/>
              <w:left w:val="nil"/>
              <w:bottom w:val="single" w:sz="4" w:space="0" w:color="auto"/>
              <w:right w:val="nil"/>
            </w:tcBorders>
            <w:shd w:val="clear" w:color="auto" w:fill="DDEBF7"/>
            <w:noWrap/>
            <w:vAlign w:val="center"/>
            <w:hideMark/>
          </w:tcPr>
          <w:p w14:paraId="1112736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7.1E+03</w:t>
            </w:r>
          </w:p>
        </w:tc>
        <w:tc>
          <w:tcPr>
            <w:tcW w:w="637" w:type="pct"/>
            <w:tcBorders>
              <w:top w:val="single" w:sz="4" w:space="0" w:color="9BC2E6"/>
              <w:left w:val="nil"/>
              <w:bottom w:val="single" w:sz="4" w:space="0" w:color="auto"/>
              <w:right w:val="nil"/>
            </w:tcBorders>
            <w:shd w:val="clear" w:color="auto" w:fill="DDEBF7"/>
            <w:noWrap/>
            <w:vAlign w:val="center"/>
            <w:hideMark/>
          </w:tcPr>
          <w:p w14:paraId="0BE273E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0.8</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098599A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74F18B42" w14:textId="77777777" w:rsidTr="00FB6EBF">
        <w:trPr>
          <w:trHeight w:val="300"/>
        </w:trPr>
        <w:tc>
          <w:tcPr>
            <w:tcW w:w="547" w:type="pct"/>
            <w:vMerge w:val="restart"/>
            <w:tcBorders>
              <w:top w:val="single" w:sz="4" w:space="0" w:color="auto"/>
              <w:left w:val="single" w:sz="4" w:space="0" w:color="9BC2E6"/>
              <w:bottom w:val="single" w:sz="4" w:space="0" w:color="auto"/>
              <w:right w:val="nil"/>
            </w:tcBorders>
            <w:noWrap/>
            <w:hideMark/>
          </w:tcPr>
          <w:p w14:paraId="4F29CA91" w14:textId="77777777" w:rsidR="00FB6EBF" w:rsidRDefault="00FB6EBF" w:rsidP="00170DA7">
            <w:pPr>
              <w:spacing w:after="0"/>
              <w:ind w:firstLine="0"/>
              <w:rPr>
                <w:rFonts w:eastAsia="Times New Roman" w:cs="Calibri"/>
                <w:b/>
                <w:color w:val="000000"/>
                <w:sz w:val="18"/>
                <w:szCs w:val="18"/>
              </w:rPr>
            </w:pPr>
            <w:r>
              <w:rPr>
                <w:rFonts w:eastAsia="Times New Roman" w:cs="Calibri"/>
                <w:b/>
                <w:color w:val="000000"/>
                <w:sz w:val="18"/>
                <w:szCs w:val="18"/>
              </w:rPr>
              <w:lastRenderedPageBreak/>
              <w:t>2041-2070</w:t>
            </w:r>
          </w:p>
        </w:tc>
        <w:tc>
          <w:tcPr>
            <w:tcW w:w="576" w:type="pct"/>
            <w:tcBorders>
              <w:top w:val="single" w:sz="4" w:space="0" w:color="auto"/>
              <w:left w:val="nil"/>
              <w:bottom w:val="single" w:sz="4" w:space="0" w:color="9BC2E6"/>
              <w:right w:val="nil"/>
            </w:tcBorders>
            <w:noWrap/>
            <w:vAlign w:val="center"/>
            <w:hideMark/>
          </w:tcPr>
          <w:p w14:paraId="114D0B59"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3B913A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502</w:t>
            </w:r>
          </w:p>
        </w:tc>
        <w:tc>
          <w:tcPr>
            <w:tcW w:w="651" w:type="pct"/>
            <w:tcBorders>
              <w:top w:val="single" w:sz="4" w:space="0" w:color="auto"/>
              <w:left w:val="nil"/>
              <w:bottom w:val="single" w:sz="4" w:space="0" w:color="9BC2E6"/>
              <w:right w:val="nil"/>
            </w:tcBorders>
            <w:noWrap/>
            <w:vAlign w:val="center"/>
            <w:hideMark/>
          </w:tcPr>
          <w:p w14:paraId="7E348C1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117</w:t>
            </w:r>
          </w:p>
        </w:tc>
        <w:tc>
          <w:tcPr>
            <w:tcW w:w="674" w:type="pct"/>
            <w:tcBorders>
              <w:top w:val="single" w:sz="4" w:space="0" w:color="auto"/>
              <w:left w:val="nil"/>
              <w:bottom w:val="single" w:sz="4" w:space="0" w:color="9BC2E6"/>
              <w:right w:val="nil"/>
            </w:tcBorders>
            <w:noWrap/>
            <w:vAlign w:val="center"/>
            <w:hideMark/>
          </w:tcPr>
          <w:p w14:paraId="40F0448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6.7E+03</w:t>
            </w:r>
          </w:p>
        </w:tc>
        <w:tc>
          <w:tcPr>
            <w:tcW w:w="722" w:type="pct"/>
            <w:tcBorders>
              <w:top w:val="single" w:sz="4" w:space="0" w:color="auto"/>
              <w:left w:val="nil"/>
              <w:bottom w:val="single" w:sz="4" w:space="0" w:color="9BC2E6"/>
              <w:right w:val="nil"/>
            </w:tcBorders>
            <w:noWrap/>
            <w:vAlign w:val="center"/>
            <w:hideMark/>
          </w:tcPr>
          <w:p w14:paraId="5C828D3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6.5E+03</w:t>
            </w:r>
          </w:p>
        </w:tc>
        <w:tc>
          <w:tcPr>
            <w:tcW w:w="637" w:type="pct"/>
            <w:tcBorders>
              <w:top w:val="single" w:sz="4" w:space="0" w:color="auto"/>
              <w:left w:val="nil"/>
              <w:bottom w:val="single" w:sz="4" w:space="0" w:color="9BC2E6"/>
              <w:right w:val="nil"/>
            </w:tcBorders>
            <w:noWrap/>
            <w:vAlign w:val="center"/>
            <w:hideMark/>
          </w:tcPr>
          <w:p w14:paraId="176F84F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2.3</w:t>
            </w:r>
          </w:p>
        </w:tc>
        <w:tc>
          <w:tcPr>
            <w:tcW w:w="564" w:type="pct"/>
            <w:tcBorders>
              <w:top w:val="single" w:sz="4" w:space="0" w:color="auto"/>
              <w:left w:val="nil"/>
              <w:bottom w:val="single" w:sz="4" w:space="0" w:color="9BC2E6"/>
              <w:right w:val="single" w:sz="4" w:space="0" w:color="9BC2E6"/>
            </w:tcBorders>
            <w:noWrap/>
            <w:vAlign w:val="center"/>
            <w:hideMark/>
          </w:tcPr>
          <w:p w14:paraId="2C4BD9DC"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4.4</w:t>
            </w:r>
          </w:p>
        </w:tc>
      </w:tr>
      <w:tr w:rsidR="00FB6EBF" w14:paraId="48CBD47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17867F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3339A52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4582BAF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547</w:t>
            </w:r>
          </w:p>
        </w:tc>
        <w:tc>
          <w:tcPr>
            <w:tcW w:w="651" w:type="pct"/>
            <w:tcBorders>
              <w:top w:val="single" w:sz="4" w:space="0" w:color="9BC2E6"/>
              <w:left w:val="nil"/>
              <w:bottom w:val="single" w:sz="4" w:space="0" w:color="9BC2E6"/>
              <w:right w:val="nil"/>
            </w:tcBorders>
            <w:shd w:val="clear" w:color="auto" w:fill="DDEBF7"/>
            <w:noWrap/>
            <w:vAlign w:val="center"/>
            <w:hideMark/>
          </w:tcPr>
          <w:p w14:paraId="434A723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119</w:t>
            </w:r>
          </w:p>
        </w:tc>
        <w:tc>
          <w:tcPr>
            <w:tcW w:w="674" w:type="pct"/>
            <w:tcBorders>
              <w:top w:val="single" w:sz="4" w:space="0" w:color="9BC2E6"/>
              <w:left w:val="nil"/>
              <w:bottom w:val="single" w:sz="4" w:space="0" w:color="9BC2E6"/>
              <w:right w:val="nil"/>
            </w:tcBorders>
            <w:shd w:val="clear" w:color="auto" w:fill="DDEBF7"/>
            <w:noWrap/>
            <w:vAlign w:val="center"/>
            <w:hideMark/>
          </w:tcPr>
          <w:p w14:paraId="1A0D5AF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7.4E+03</w:t>
            </w:r>
          </w:p>
        </w:tc>
        <w:tc>
          <w:tcPr>
            <w:tcW w:w="722" w:type="pct"/>
            <w:tcBorders>
              <w:top w:val="single" w:sz="4" w:space="0" w:color="9BC2E6"/>
              <w:left w:val="nil"/>
              <w:bottom w:val="single" w:sz="4" w:space="0" w:color="9BC2E6"/>
              <w:right w:val="nil"/>
            </w:tcBorders>
            <w:shd w:val="clear" w:color="auto" w:fill="DDEBF7"/>
            <w:noWrap/>
            <w:vAlign w:val="center"/>
            <w:hideMark/>
          </w:tcPr>
          <w:p w14:paraId="0D67702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7.3E+03</w:t>
            </w:r>
          </w:p>
        </w:tc>
        <w:tc>
          <w:tcPr>
            <w:tcW w:w="637" w:type="pct"/>
            <w:tcBorders>
              <w:top w:val="single" w:sz="4" w:space="0" w:color="9BC2E6"/>
              <w:left w:val="nil"/>
              <w:bottom w:val="single" w:sz="4" w:space="0" w:color="9BC2E6"/>
              <w:right w:val="nil"/>
            </w:tcBorders>
            <w:shd w:val="clear" w:color="auto" w:fill="DDEBF7"/>
            <w:noWrap/>
            <w:vAlign w:val="center"/>
            <w:hideMark/>
          </w:tcPr>
          <w:p w14:paraId="54473BE6"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2.1</w:t>
            </w:r>
          </w:p>
        </w:tc>
        <w:tc>
          <w:tcPr>
            <w:tcW w:w="564" w:type="pct"/>
            <w:tcBorders>
              <w:top w:val="single" w:sz="4" w:space="0" w:color="9BC2E6"/>
              <w:left w:val="nil"/>
              <w:bottom w:val="single" w:sz="4" w:space="0" w:color="9BC2E6"/>
              <w:right w:val="single" w:sz="4" w:space="0" w:color="9BC2E6"/>
            </w:tcBorders>
            <w:shd w:val="clear" w:color="auto" w:fill="DDEBF7"/>
            <w:noWrap/>
            <w:vAlign w:val="center"/>
            <w:hideMark/>
          </w:tcPr>
          <w:p w14:paraId="4BD1C052"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3.9</w:t>
            </w:r>
          </w:p>
        </w:tc>
      </w:tr>
      <w:tr w:rsidR="00FB6EBF" w14:paraId="5622A9F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EA3C34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B87955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1B7A2CCA"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549</w:t>
            </w:r>
          </w:p>
        </w:tc>
        <w:tc>
          <w:tcPr>
            <w:tcW w:w="651" w:type="pct"/>
            <w:tcBorders>
              <w:top w:val="single" w:sz="4" w:space="0" w:color="9BC2E6"/>
              <w:left w:val="nil"/>
              <w:bottom w:val="single" w:sz="4" w:space="0" w:color="9BC2E6"/>
              <w:right w:val="nil"/>
            </w:tcBorders>
            <w:noWrap/>
            <w:vAlign w:val="center"/>
            <w:hideMark/>
          </w:tcPr>
          <w:p w14:paraId="3914FBC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110</w:t>
            </w:r>
          </w:p>
        </w:tc>
        <w:tc>
          <w:tcPr>
            <w:tcW w:w="674" w:type="pct"/>
            <w:tcBorders>
              <w:top w:val="single" w:sz="4" w:space="0" w:color="9BC2E6"/>
              <w:left w:val="nil"/>
              <w:bottom w:val="single" w:sz="4" w:space="0" w:color="9BC2E6"/>
              <w:right w:val="nil"/>
            </w:tcBorders>
            <w:noWrap/>
            <w:vAlign w:val="center"/>
            <w:hideMark/>
          </w:tcPr>
          <w:p w14:paraId="750AE1B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7.6E+03</w:t>
            </w:r>
          </w:p>
        </w:tc>
        <w:tc>
          <w:tcPr>
            <w:tcW w:w="722" w:type="pct"/>
            <w:tcBorders>
              <w:top w:val="single" w:sz="4" w:space="0" w:color="9BC2E6"/>
              <w:left w:val="nil"/>
              <w:bottom w:val="single" w:sz="4" w:space="0" w:color="9BC2E6"/>
              <w:right w:val="nil"/>
            </w:tcBorders>
            <w:noWrap/>
            <w:vAlign w:val="center"/>
            <w:hideMark/>
          </w:tcPr>
          <w:p w14:paraId="3D81478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7.5E+03</w:t>
            </w:r>
          </w:p>
        </w:tc>
        <w:tc>
          <w:tcPr>
            <w:tcW w:w="637" w:type="pct"/>
            <w:tcBorders>
              <w:top w:val="single" w:sz="4" w:space="0" w:color="9BC2E6"/>
              <w:left w:val="nil"/>
              <w:bottom w:val="single" w:sz="4" w:space="0" w:color="9BC2E6"/>
              <w:right w:val="nil"/>
            </w:tcBorders>
            <w:noWrap/>
            <w:vAlign w:val="center"/>
            <w:hideMark/>
          </w:tcPr>
          <w:p w14:paraId="23A2B6A1"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2.0</w:t>
            </w:r>
          </w:p>
        </w:tc>
        <w:tc>
          <w:tcPr>
            <w:tcW w:w="564" w:type="pct"/>
            <w:tcBorders>
              <w:top w:val="single" w:sz="4" w:space="0" w:color="9BC2E6"/>
              <w:left w:val="nil"/>
              <w:bottom w:val="single" w:sz="4" w:space="0" w:color="9BC2E6"/>
              <w:right w:val="single" w:sz="4" w:space="0" w:color="9BC2E6"/>
            </w:tcBorders>
            <w:noWrap/>
            <w:vAlign w:val="center"/>
            <w:hideMark/>
          </w:tcPr>
          <w:p w14:paraId="3445002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3.8</w:t>
            </w:r>
          </w:p>
        </w:tc>
      </w:tr>
      <w:tr w:rsidR="00FB6EBF" w14:paraId="2999B0E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ADF102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2A7B23C0"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1173B17"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523</w:t>
            </w:r>
          </w:p>
        </w:tc>
        <w:tc>
          <w:tcPr>
            <w:tcW w:w="651" w:type="pct"/>
            <w:tcBorders>
              <w:top w:val="single" w:sz="4" w:space="0" w:color="9BC2E6"/>
              <w:left w:val="nil"/>
              <w:bottom w:val="single" w:sz="4" w:space="0" w:color="auto"/>
              <w:right w:val="nil"/>
            </w:tcBorders>
            <w:shd w:val="clear" w:color="auto" w:fill="DDEBF7"/>
            <w:noWrap/>
            <w:vAlign w:val="center"/>
            <w:hideMark/>
          </w:tcPr>
          <w:p w14:paraId="0342BFF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115</w:t>
            </w:r>
          </w:p>
        </w:tc>
        <w:tc>
          <w:tcPr>
            <w:tcW w:w="674" w:type="pct"/>
            <w:tcBorders>
              <w:top w:val="single" w:sz="4" w:space="0" w:color="9BC2E6"/>
              <w:left w:val="nil"/>
              <w:bottom w:val="single" w:sz="4" w:space="0" w:color="auto"/>
              <w:right w:val="nil"/>
            </w:tcBorders>
            <w:shd w:val="clear" w:color="auto" w:fill="DDEBF7"/>
            <w:noWrap/>
            <w:vAlign w:val="center"/>
            <w:hideMark/>
          </w:tcPr>
          <w:p w14:paraId="32CC368F"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7.1E+03</w:t>
            </w:r>
          </w:p>
        </w:tc>
        <w:tc>
          <w:tcPr>
            <w:tcW w:w="722" w:type="pct"/>
            <w:tcBorders>
              <w:top w:val="single" w:sz="4" w:space="0" w:color="9BC2E6"/>
              <w:left w:val="nil"/>
              <w:bottom w:val="single" w:sz="4" w:space="0" w:color="auto"/>
              <w:right w:val="nil"/>
            </w:tcBorders>
            <w:shd w:val="clear" w:color="auto" w:fill="DDEBF7"/>
            <w:noWrap/>
            <w:vAlign w:val="center"/>
            <w:hideMark/>
          </w:tcPr>
          <w:p w14:paraId="5F55EA23"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6.9E+03</w:t>
            </w:r>
          </w:p>
        </w:tc>
        <w:tc>
          <w:tcPr>
            <w:tcW w:w="637" w:type="pct"/>
            <w:tcBorders>
              <w:top w:val="single" w:sz="4" w:space="0" w:color="9BC2E6"/>
              <w:left w:val="nil"/>
              <w:bottom w:val="single" w:sz="4" w:space="0" w:color="auto"/>
              <w:right w:val="nil"/>
            </w:tcBorders>
            <w:shd w:val="clear" w:color="auto" w:fill="DDEBF7"/>
            <w:noWrap/>
            <w:vAlign w:val="center"/>
            <w:hideMark/>
          </w:tcPr>
          <w:p w14:paraId="7E04178E"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2.2</w:t>
            </w:r>
          </w:p>
        </w:tc>
        <w:tc>
          <w:tcPr>
            <w:tcW w:w="564" w:type="pct"/>
            <w:tcBorders>
              <w:top w:val="single" w:sz="4" w:space="0" w:color="9BC2E6"/>
              <w:left w:val="nil"/>
              <w:bottom w:val="single" w:sz="4" w:space="0" w:color="auto"/>
              <w:right w:val="single" w:sz="4" w:space="0" w:color="9BC2E6"/>
            </w:tcBorders>
            <w:shd w:val="clear" w:color="auto" w:fill="DDEBF7"/>
            <w:noWrap/>
            <w:vAlign w:val="center"/>
            <w:hideMark/>
          </w:tcPr>
          <w:p w14:paraId="7E08906D" w14:textId="77777777" w:rsidR="00FB6EBF" w:rsidRDefault="00FB6EBF" w:rsidP="00170DA7">
            <w:pPr>
              <w:spacing w:after="0"/>
              <w:ind w:firstLine="0"/>
              <w:rPr>
                <w:rFonts w:eastAsia="Times New Roman" w:cs="Calibri"/>
                <w:color w:val="000000"/>
                <w:sz w:val="18"/>
                <w:szCs w:val="18"/>
              </w:rPr>
            </w:pPr>
            <w:r>
              <w:rPr>
                <w:rFonts w:eastAsia="Times New Roman" w:cs="Calibri"/>
                <w:color w:val="000000"/>
                <w:sz w:val="18"/>
                <w:szCs w:val="18"/>
              </w:rPr>
              <w:t>4.1</w:t>
            </w:r>
          </w:p>
        </w:tc>
      </w:tr>
    </w:tbl>
    <w:p w14:paraId="0823E815"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32 ML in 2015; 61 ML in 2040; and 158 ML in 2070.</w:t>
      </w:r>
    </w:p>
    <w:p w14:paraId="648B2B85" w14:textId="77777777" w:rsidR="00FB6EBF" w:rsidRDefault="00FB6EBF" w:rsidP="00FB6EBF">
      <w:pPr>
        <w:rPr>
          <w:sz w:val="20"/>
          <w:szCs w:val="20"/>
        </w:rPr>
      </w:pPr>
      <w:r>
        <w:rPr>
          <w:sz w:val="20"/>
          <w:szCs w:val="20"/>
          <w:vertAlign w:val="superscript"/>
        </w:rPr>
        <w:t>b</w:t>
      </w:r>
      <w:r>
        <w:rPr>
          <w:sz w:val="20"/>
          <w:szCs w:val="20"/>
        </w:rPr>
        <w:t>Piped water use was estimated to be 79 ML in 2015; 153 ML in 2040; and 298 ML in 2070.</w:t>
      </w:r>
    </w:p>
    <w:p w14:paraId="48DF03D5" w14:textId="54D62794"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24</w:t>
      </w:r>
      <w:r w:rsidR="00F8587E">
        <w:rPr>
          <w:noProof/>
        </w:rPr>
        <w:fldChar w:fldCharType="end"/>
      </w:r>
      <w:r>
        <w:t xml:space="preserve"> Taloyoak.</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6C3AA81E" w14:textId="77777777" w:rsidTr="00FB6EBF">
        <w:trPr>
          <w:trHeight w:val="34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02712309"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4959C2FF"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139A895B"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2A9434F0"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12BF9C9A"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5BE78960"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5C8E0203"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4EF01AA2"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18BA7D12"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21507CFD"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27D7B39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1910FB0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89</w:t>
            </w:r>
          </w:p>
        </w:tc>
        <w:tc>
          <w:tcPr>
            <w:tcW w:w="602" w:type="pct"/>
            <w:tcBorders>
              <w:top w:val="single" w:sz="4" w:space="0" w:color="auto"/>
              <w:left w:val="nil"/>
              <w:bottom w:val="single" w:sz="4" w:space="0" w:color="9BC2E6"/>
              <w:right w:val="nil"/>
            </w:tcBorders>
            <w:shd w:val="clear" w:color="auto" w:fill="DDEBF7"/>
            <w:noWrap/>
            <w:vAlign w:val="center"/>
            <w:hideMark/>
          </w:tcPr>
          <w:p w14:paraId="3B7BE3B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auto"/>
              <w:left w:val="nil"/>
              <w:bottom w:val="single" w:sz="4" w:space="0" w:color="9BC2E6"/>
              <w:right w:val="nil"/>
            </w:tcBorders>
            <w:shd w:val="clear" w:color="auto" w:fill="DDEBF7"/>
            <w:noWrap/>
            <w:vAlign w:val="center"/>
            <w:hideMark/>
          </w:tcPr>
          <w:p w14:paraId="1ADC7E1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4.2E+01</w:t>
            </w:r>
          </w:p>
        </w:tc>
        <w:tc>
          <w:tcPr>
            <w:tcW w:w="722" w:type="pct"/>
            <w:tcBorders>
              <w:top w:val="single" w:sz="4" w:space="0" w:color="auto"/>
              <w:left w:val="nil"/>
              <w:bottom w:val="single" w:sz="4" w:space="0" w:color="9BC2E6"/>
              <w:right w:val="nil"/>
            </w:tcBorders>
            <w:shd w:val="clear" w:color="auto" w:fill="DDEBF7"/>
            <w:noWrap/>
            <w:vAlign w:val="center"/>
            <w:hideMark/>
          </w:tcPr>
          <w:p w14:paraId="17DED7B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-1.2E+01</w:t>
            </w:r>
          </w:p>
        </w:tc>
        <w:tc>
          <w:tcPr>
            <w:tcW w:w="626" w:type="pct"/>
            <w:tcBorders>
              <w:top w:val="single" w:sz="4" w:space="0" w:color="auto"/>
              <w:left w:val="nil"/>
              <w:bottom w:val="single" w:sz="4" w:space="0" w:color="9BC2E6"/>
              <w:right w:val="nil"/>
            </w:tcBorders>
            <w:shd w:val="clear" w:color="auto" w:fill="DDEBF7"/>
            <w:noWrap/>
            <w:vAlign w:val="center"/>
            <w:hideMark/>
          </w:tcPr>
          <w:p w14:paraId="5B0604E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46</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10F817E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115</w:t>
            </w:r>
          </w:p>
        </w:tc>
      </w:tr>
      <w:tr w:rsidR="00FB6EBF" w14:paraId="4A68D1E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55CE83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84472A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14F0064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117</w:t>
            </w:r>
          </w:p>
        </w:tc>
        <w:tc>
          <w:tcPr>
            <w:tcW w:w="602" w:type="pct"/>
            <w:tcBorders>
              <w:top w:val="single" w:sz="4" w:space="0" w:color="9BC2E6"/>
              <w:left w:val="nil"/>
              <w:bottom w:val="single" w:sz="4" w:space="0" w:color="9BC2E6"/>
              <w:right w:val="nil"/>
            </w:tcBorders>
            <w:noWrap/>
            <w:vAlign w:val="center"/>
            <w:hideMark/>
          </w:tcPr>
          <w:p w14:paraId="572DAAC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0DFE98F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1.1E+02</w:t>
            </w:r>
          </w:p>
        </w:tc>
        <w:tc>
          <w:tcPr>
            <w:tcW w:w="722" w:type="pct"/>
            <w:tcBorders>
              <w:top w:val="single" w:sz="4" w:space="0" w:color="9BC2E6"/>
              <w:left w:val="nil"/>
              <w:bottom w:val="single" w:sz="4" w:space="0" w:color="9BC2E6"/>
              <w:right w:val="nil"/>
            </w:tcBorders>
            <w:noWrap/>
            <w:vAlign w:val="center"/>
            <w:hideMark/>
          </w:tcPr>
          <w:p w14:paraId="7B3E5C4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5.4E+01</w:t>
            </w:r>
          </w:p>
        </w:tc>
        <w:tc>
          <w:tcPr>
            <w:tcW w:w="626" w:type="pct"/>
            <w:tcBorders>
              <w:top w:val="single" w:sz="4" w:space="0" w:color="9BC2E6"/>
              <w:left w:val="nil"/>
              <w:bottom w:val="single" w:sz="4" w:space="0" w:color="9BC2E6"/>
              <w:right w:val="nil"/>
            </w:tcBorders>
            <w:noWrap/>
            <w:vAlign w:val="center"/>
            <w:hideMark/>
          </w:tcPr>
          <w:p w14:paraId="2266B38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w:t>
            </w:r>
          </w:p>
        </w:tc>
        <w:tc>
          <w:tcPr>
            <w:tcW w:w="574" w:type="pct"/>
            <w:tcBorders>
              <w:top w:val="single" w:sz="4" w:space="0" w:color="9BC2E6"/>
              <w:left w:val="nil"/>
              <w:bottom w:val="single" w:sz="4" w:space="0" w:color="9BC2E6"/>
              <w:right w:val="single" w:sz="4" w:space="0" w:color="9BC2E6"/>
            </w:tcBorders>
            <w:noWrap/>
            <w:vAlign w:val="center"/>
            <w:hideMark/>
          </w:tcPr>
          <w:p w14:paraId="59025AF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62</w:t>
            </w:r>
          </w:p>
        </w:tc>
      </w:tr>
      <w:tr w:rsidR="00FB6EBF" w14:paraId="4697D37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248934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254621B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0E895CE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122</w:t>
            </w:r>
          </w:p>
        </w:tc>
        <w:tc>
          <w:tcPr>
            <w:tcW w:w="602" w:type="pct"/>
            <w:tcBorders>
              <w:top w:val="single" w:sz="4" w:space="0" w:color="9BC2E6"/>
              <w:left w:val="nil"/>
              <w:bottom w:val="single" w:sz="4" w:space="0" w:color="9BC2E6"/>
              <w:right w:val="nil"/>
            </w:tcBorders>
            <w:shd w:val="clear" w:color="auto" w:fill="DDEBF7"/>
            <w:noWrap/>
            <w:vAlign w:val="center"/>
            <w:hideMark/>
          </w:tcPr>
          <w:p w14:paraId="46BDCC7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66</w:t>
            </w:r>
          </w:p>
        </w:tc>
        <w:tc>
          <w:tcPr>
            <w:tcW w:w="722" w:type="pct"/>
            <w:tcBorders>
              <w:top w:val="single" w:sz="4" w:space="0" w:color="9BC2E6"/>
              <w:left w:val="nil"/>
              <w:bottom w:val="single" w:sz="4" w:space="0" w:color="9BC2E6"/>
              <w:right w:val="nil"/>
            </w:tcBorders>
            <w:shd w:val="clear" w:color="auto" w:fill="DDEBF7"/>
            <w:noWrap/>
            <w:vAlign w:val="center"/>
            <w:hideMark/>
          </w:tcPr>
          <w:p w14:paraId="7A59635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1.5E+02</w:t>
            </w:r>
          </w:p>
        </w:tc>
        <w:tc>
          <w:tcPr>
            <w:tcW w:w="722" w:type="pct"/>
            <w:tcBorders>
              <w:top w:val="single" w:sz="4" w:space="0" w:color="9BC2E6"/>
              <w:left w:val="nil"/>
              <w:bottom w:val="single" w:sz="4" w:space="0" w:color="9BC2E6"/>
              <w:right w:val="nil"/>
            </w:tcBorders>
            <w:shd w:val="clear" w:color="auto" w:fill="DDEBF7"/>
            <w:noWrap/>
            <w:vAlign w:val="center"/>
            <w:hideMark/>
          </w:tcPr>
          <w:p w14:paraId="5245F63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9.5E+01</w:t>
            </w:r>
          </w:p>
        </w:tc>
        <w:tc>
          <w:tcPr>
            <w:tcW w:w="626" w:type="pct"/>
            <w:tcBorders>
              <w:top w:val="single" w:sz="4" w:space="0" w:color="9BC2E6"/>
              <w:left w:val="nil"/>
              <w:bottom w:val="single" w:sz="4" w:space="0" w:color="9BC2E6"/>
              <w:right w:val="nil"/>
            </w:tcBorders>
            <w:shd w:val="clear" w:color="auto" w:fill="DDEBF7"/>
            <w:noWrap/>
            <w:vAlign w:val="center"/>
            <w:hideMark/>
          </w:tcPr>
          <w:p w14:paraId="6102CF7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43DE6A1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48</w:t>
            </w:r>
          </w:p>
        </w:tc>
      </w:tr>
      <w:tr w:rsidR="00FB6EBF" w14:paraId="44416E2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999168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110355F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8060C1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123</w:t>
            </w:r>
          </w:p>
        </w:tc>
        <w:tc>
          <w:tcPr>
            <w:tcW w:w="602" w:type="pct"/>
            <w:tcBorders>
              <w:top w:val="single" w:sz="4" w:space="0" w:color="9BC2E6"/>
              <w:left w:val="nil"/>
              <w:bottom w:val="single" w:sz="4" w:space="0" w:color="9BC2E6"/>
              <w:right w:val="nil"/>
            </w:tcBorders>
            <w:noWrap/>
            <w:vAlign w:val="center"/>
            <w:hideMark/>
          </w:tcPr>
          <w:p w14:paraId="2B0BD2D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9BC2E6"/>
              <w:right w:val="nil"/>
            </w:tcBorders>
            <w:noWrap/>
            <w:vAlign w:val="center"/>
            <w:hideMark/>
          </w:tcPr>
          <w:p w14:paraId="7FA5145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9BC2E6"/>
              <w:left w:val="nil"/>
              <w:bottom w:val="single" w:sz="4" w:space="0" w:color="9BC2E6"/>
              <w:right w:val="nil"/>
            </w:tcBorders>
            <w:noWrap/>
            <w:vAlign w:val="center"/>
            <w:hideMark/>
          </w:tcPr>
          <w:p w14:paraId="7B0A465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7.8E+01</w:t>
            </w:r>
          </w:p>
        </w:tc>
        <w:tc>
          <w:tcPr>
            <w:tcW w:w="626" w:type="pct"/>
            <w:tcBorders>
              <w:top w:val="single" w:sz="4" w:space="0" w:color="9BC2E6"/>
              <w:left w:val="nil"/>
              <w:bottom w:val="single" w:sz="4" w:space="0" w:color="9BC2E6"/>
              <w:right w:val="nil"/>
            </w:tcBorders>
            <w:noWrap/>
            <w:vAlign w:val="center"/>
            <w:hideMark/>
          </w:tcPr>
          <w:p w14:paraId="54385CE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21</w:t>
            </w:r>
          </w:p>
        </w:tc>
        <w:tc>
          <w:tcPr>
            <w:tcW w:w="574" w:type="pct"/>
            <w:tcBorders>
              <w:top w:val="single" w:sz="4" w:space="0" w:color="9BC2E6"/>
              <w:left w:val="nil"/>
              <w:bottom w:val="single" w:sz="4" w:space="0" w:color="9BC2E6"/>
              <w:right w:val="single" w:sz="4" w:space="0" w:color="9BC2E6"/>
            </w:tcBorders>
            <w:noWrap/>
            <w:vAlign w:val="center"/>
            <w:hideMark/>
          </w:tcPr>
          <w:p w14:paraId="114FFA4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53</w:t>
            </w:r>
          </w:p>
        </w:tc>
      </w:tr>
      <w:tr w:rsidR="00FB6EBF" w14:paraId="03327C4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2AB6E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AB7069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2A83DC4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116</w:t>
            </w:r>
          </w:p>
        </w:tc>
        <w:tc>
          <w:tcPr>
            <w:tcW w:w="602" w:type="pct"/>
            <w:tcBorders>
              <w:top w:val="single" w:sz="4" w:space="0" w:color="9BC2E6"/>
              <w:left w:val="nil"/>
              <w:bottom w:val="single" w:sz="4" w:space="0" w:color="auto"/>
              <w:right w:val="nil"/>
            </w:tcBorders>
            <w:shd w:val="clear" w:color="auto" w:fill="DDEBF7"/>
            <w:noWrap/>
            <w:vAlign w:val="center"/>
            <w:hideMark/>
          </w:tcPr>
          <w:p w14:paraId="1FA6E72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60FE04E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9BC2E6"/>
              <w:left w:val="nil"/>
              <w:bottom w:val="single" w:sz="4" w:space="0" w:color="auto"/>
              <w:right w:val="nil"/>
            </w:tcBorders>
            <w:shd w:val="clear" w:color="auto" w:fill="DDEBF7"/>
            <w:noWrap/>
            <w:vAlign w:val="center"/>
            <w:hideMark/>
          </w:tcPr>
          <w:p w14:paraId="0C0EEDE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7.7E+01</w:t>
            </w:r>
          </w:p>
        </w:tc>
        <w:tc>
          <w:tcPr>
            <w:tcW w:w="626" w:type="pct"/>
            <w:tcBorders>
              <w:top w:val="single" w:sz="4" w:space="0" w:color="9BC2E6"/>
              <w:left w:val="nil"/>
              <w:bottom w:val="single" w:sz="4" w:space="0" w:color="auto"/>
              <w:right w:val="nil"/>
            </w:tcBorders>
            <w:shd w:val="clear" w:color="auto" w:fill="DDEBF7"/>
            <w:noWrap/>
            <w:vAlign w:val="center"/>
            <w:hideMark/>
          </w:tcPr>
          <w:p w14:paraId="33CA9F6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7F51E10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54</w:t>
            </w:r>
          </w:p>
        </w:tc>
      </w:tr>
      <w:tr w:rsidR="00FB6EBF" w14:paraId="4D8DD83A"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42D63BDB"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2FC323C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6C3FF39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141</w:t>
            </w:r>
          </w:p>
        </w:tc>
        <w:tc>
          <w:tcPr>
            <w:tcW w:w="602" w:type="pct"/>
            <w:tcBorders>
              <w:top w:val="single" w:sz="4" w:space="0" w:color="auto"/>
              <w:left w:val="nil"/>
              <w:bottom w:val="single" w:sz="4" w:space="0" w:color="9BC2E6"/>
              <w:right w:val="nil"/>
            </w:tcBorders>
            <w:noWrap/>
            <w:vAlign w:val="center"/>
            <w:hideMark/>
          </w:tcPr>
          <w:p w14:paraId="6C6FC19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noWrap/>
            <w:vAlign w:val="center"/>
            <w:hideMark/>
          </w:tcPr>
          <w:p w14:paraId="1662957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auto"/>
              <w:left w:val="nil"/>
              <w:bottom w:val="single" w:sz="4" w:space="0" w:color="9BC2E6"/>
              <w:right w:val="nil"/>
            </w:tcBorders>
            <w:noWrap/>
            <w:vAlign w:val="center"/>
            <w:hideMark/>
          </w:tcPr>
          <w:p w14:paraId="5F0C1D4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3.9E+01</w:t>
            </w:r>
          </w:p>
        </w:tc>
        <w:tc>
          <w:tcPr>
            <w:tcW w:w="626" w:type="pct"/>
            <w:tcBorders>
              <w:top w:val="single" w:sz="4" w:space="0" w:color="auto"/>
              <w:left w:val="nil"/>
              <w:bottom w:val="single" w:sz="4" w:space="0" w:color="9BC2E6"/>
              <w:right w:val="nil"/>
            </w:tcBorders>
            <w:noWrap/>
            <w:vAlign w:val="center"/>
            <w:hideMark/>
          </w:tcPr>
          <w:p w14:paraId="6ECC88C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w:t>
            </w:r>
          </w:p>
        </w:tc>
        <w:tc>
          <w:tcPr>
            <w:tcW w:w="574" w:type="pct"/>
            <w:tcBorders>
              <w:top w:val="single" w:sz="4" w:space="0" w:color="auto"/>
              <w:left w:val="nil"/>
              <w:bottom w:val="single" w:sz="4" w:space="0" w:color="9BC2E6"/>
              <w:right w:val="single" w:sz="4" w:space="0" w:color="9BC2E6"/>
            </w:tcBorders>
            <w:noWrap/>
            <w:vAlign w:val="center"/>
            <w:hideMark/>
          </w:tcPr>
          <w:p w14:paraId="37A845E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80</w:t>
            </w:r>
          </w:p>
        </w:tc>
      </w:tr>
      <w:tr w:rsidR="00FB6EBF" w14:paraId="5588DB7B"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5ACFCD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86CA0C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A6159A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114</w:t>
            </w:r>
          </w:p>
        </w:tc>
        <w:tc>
          <w:tcPr>
            <w:tcW w:w="602" w:type="pct"/>
            <w:tcBorders>
              <w:top w:val="single" w:sz="4" w:space="0" w:color="9BC2E6"/>
              <w:left w:val="nil"/>
              <w:bottom w:val="single" w:sz="4" w:space="0" w:color="9BC2E6"/>
              <w:right w:val="nil"/>
            </w:tcBorders>
            <w:shd w:val="clear" w:color="auto" w:fill="DDEBF7"/>
            <w:noWrap/>
            <w:vAlign w:val="center"/>
            <w:hideMark/>
          </w:tcPr>
          <w:p w14:paraId="73B9F1B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9BC2E6"/>
              <w:right w:val="nil"/>
            </w:tcBorders>
            <w:shd w:val="clear" w:color="auto" w:fill="DDEBF7"/>
            <w:noWrap/>
            <w:vAlign w:val="center"/>
            <w:hideMark/>
          </w:tcPr>
          <w:p w14:paraId="3F7B490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7.5E+01</w:t>
            </w:r>
          </w:p>
        </w:tc>
        <w:tc>
          <w:tcPr>
            <w:tcW w:w="722" w:type="pct"/>
            <w:tcBorders>
              <w:top w:val="single" w:sz="4" w:space="0" w:color="9BC2E6"/>
              <w:left w:val="nil"/>
              <w:bottom w:val="single" w:sz="4" w:space="0" w:color="9BC2E6"/>
              <w:right w:val="nil"/>
            </w:tcBorders>
            <w:shd w:val="clear" w:color="auto" w:fill="DDEBF7"/>
            <w:noWrap/>
            <w:vAlign w:val="center"/>
            <w:hideMark/>
          </w:tcPr>
          <w:p w14:paraId="77AD977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-1.8E+01</w:t>
            </w:r>
          </w:p>
        </w:tc>
        <w:tc>
          <w:tcPr>
            <w:tcW w:w="626" w:type="pct"/>
            <w:tcBorders>
              <w:top w:val="single" w:sz="4" w:space="0" w:color="9BC2E6"/>
              <w:left w:val="nil"/>
              <w:bottom w:val="single" w:sz="4" w:space="0" w:color="9BC2E6"/>
              <w:right w:val="nil"/>
            </w:tcBorders>
            <w:shd w:val="clear" w:color="auto" w:fill="DDEBF7"/>
            <w:noWrap/>
            <w:vAlign w:val="center"/>
            <w:hideMark/>
          </w:tcPr>
          <w:p w14:paraId="5997943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45</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271E6EA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113</w:t>
            </w:r>
          </w:p>
        </w:tc>
      </w:tr>
      <w:tr w:rsidR="00FB6EBF" w14:paraId="035C498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E58E87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3DAA42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65D72E5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134</w:t>
            </w:r>
          </w:p>
        </w:tc>
        <w:tc>
          <w:tcPr>
            <w:tcW w:w="602" w:type="pct"/>
            <w:tcBorders>
              <w:top w:val="single" w:sz="4" w:space="0" w:color="9BC2E6"/>
              <w:left w:val="nil"/>
              <w:bottom w:val="single" w:sz="4" w:space="0" w:color="9BC2E6"/>
              <w:right w:val="nil"/>
            </w:tcBorders>
            <w:noWrap/>
            <w:vAlign w:val="center"/>
            <w:hideMark/>
          </w:tcPr>
          <w:p w14:paraId="0B1AEF0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9BC2E6"/>
              <w:left w:val="nil"/>
              <w:bottom w:val="single" w:sz="4" w:space="0" w:color="9BC2E6"/>
              <w:right w:val="nil"/>
            </w:tcBorders>
            <w:noWrap/>
            <w:vAlign w:val="center"/>
            <w:hideMark/>
          </w:tcPr>
          <w:p w14:paraId="23514E7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1.1E+02</w:t>
            </w:r>
          </w:p>
        </w:tc>
        <w:tc>
          <w:tcPr>
            <w:tcW w:w="722" w:type="pct"/>
            <w:tcBorders>
              <w:top w:val="single" w:sz="4" w:space="0" w:color="9BC2E6"/>
              <w:left w:val="nil"/>
              <w:bottom w:val="single" w:sz="4" w:space="0" w:color="9BC2E6"/>
              <w:right w:val="nil"/>
            </w:tcBorders>
            <w:noWrap/>
            <w:vAlign w:val="center"/>
            <w:hideMark/>
          </w:tcPr>
          <w:p w14:paraId="013CF4E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1.7E+01</w:t>
            </w:r>
          </w:p>
        </w:tc>
        <w:tc>
          <w:tcPr>
            <w:tcW w:w="626" w:type="pct"/>
            <w:tcBorders>
              <w:top w:val="single" w:sz="4" w:space="0" w:color="9BC2E6"/>
              <w:left w:val="nil"/>
              <w:bottom w:val="single" w:sz="4" w:space="0" w:color="9BC2E6"/>
              <w:right w:val="nil"/>
            </w:tcBorders>
            <w:noWrap/>
            <w:vAlign w:val="center"/>
            <w:hideMark/>
          </w:tcPr>
          <w:p w14:paraId="1A8C973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36</w:t>
            </w:r>
          </w:p>
        </w:tc>
        <w:tc>
          <w:tcPr>
            <w:tcW w:w="574" w:type="pct"/>
            <w:tcBorders>
              <w:top w:val="single" w:sz="4" w:space="0" w:color="9BC2E6"/>
              <w:left w:val="nil"/>
              <w:bottom w:val="single" w:sz="4" w:space="0" w:color="9BC2E6"/>
              <w:right w:val="single" w:sz="4" w:space="0" w:color="9BC2E6"/>
            </w:tcBorders>
            <w:noWrap/>
            <w:vAlign w:val="center"/>
            <w:hideMark/>
          </w:tcPr>
          <w:p w14:paraId="1E92DE0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90</w:t>
            </w:r>
          </w:p>
        </w:tc>
      </w:tr>
      <w:tr w:rsidR="00FB6EBF" w14:paraId="5060741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67CE0B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FC4F46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1E0EC8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123</w:t>
            </w:r>
          </w:p>
        </w:tc>
        <w:tc>
          <w:tcPr>
            <w:tcW w:w="602" w:type="pct"/>
            <w:tcBorders>
              <w:top w:val="single" w:sz="4" w:space="0" w:color="9BC2E6"/>
              <w:left w:val="nil"/>
              <w:bottom w:val="single" w:sz="4" w:space="0" w:color="auto"/>
              <w:right w:val="nil"/>
            </w:tcBorders>
            <w:shd w:val="clear" w:color="auto" w:fill="DDEBF7"/>
            <w:noWrap/>
            <w:vAlign w:val="center"/>
            <w:hideMark/>
          </w:tcPr>
          <w:p w14:paraId="6CDF7FE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65</w:t>
            </w:r>
          </w:p>
        </w:tc>
        <w:tc>
          <w:tcPr>
            <w:tcW w:w="722" w:type="pct"/>
            <w:tcBorders>
              <w:top w:val="single" w:sz="4" w:space="0" w:color="9BC2E6"/>
              <w:left w:val="nil"/>
              <w:bottom w:val="single" w:sz="4" w:space="0" w:color="auto"/>
              <w:right w:val="nil"/>
            </w:tcBorders>
            <w:shd w:val="clear" w:color="auto" w:fill="DDEBF7"/>
            <w:noWrap/>
            <w:vAlign w:val="center"/>
            <w:hideMark/>
          </w:tcPr>
          <w:p w14:paraId="553B11A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9BC2E6"/>
              <w:left w:val="nil"/>
              <w:bottom w:val="single" w:sz="4" w:space="0" w:color="auto"/>
              <w:right w:val="nil"/>
            </w:tcBorders>
            <w:shd w:val="clear" w:color="auto" w:fill="DDEBF7"/>
            <w:noWrap/>
            <w:vAlign w:val="center"/>
            <w:hideMark/>
          </w:tcPr>
          <w:p w14:paraId="5621A90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3.7E+01</w:t>
            </w:r>
          </w:p>
        </w:tc>
        <w:tc>
          <w:tcPr>
            <w:tcW w:w="626" w:type="pct"/>
            <w:tcBorders>
              <w:top w:val="single" w:sz="4" w:space="0" w:color="9BC2E6"/>
              <w:left w:val="nil"/>
              <w:bottom w:val="single" w:sz="4" w:space="0" w:color="auto"/>
              <w:right w:val="nil"/>
            </w:tcBorders>
            <w:shd w:val="clear" w:color="auto" w:fill="DDEBF7"/>
            <w:noWrap/>
            <w:vAlign w:val="center"/>
            <w:hideMark/>
          </w:tcPr>
          <w:p w14:paraId="645F796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3DC1D6F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w:t>
            </w:r>
          </w:p>
        </w:tc>
      </w:tr>
      <w:tr w:rsidR="00FB6EBF" w14:paraId="3381E035"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1F5225DE"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2D83802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8D73A9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154</w:t>
            </w:r>
          </w:p>
        </w:tc>
        <w:tc>
          <w:tcPr>
            <w:tcW w:w="602" w:type="pct"/>
            <w:tcBorders>
              <w:top w:val="single" w:sz="4" w:space="0" w:color="auto"/>
              <w:left w:val="nil"/>
              <w:bottom w:val="single" w:sz="4" w:space="0" w:color="9BC2E6"/>
              <w:right w:val="nil"/>
            </w:tcBorders>
            <w:noWrap/>
            <w:vAlign w:val="center"/>
            <w:hideMark/>
          </w:tcPr>
          <w:p w14:paraId="63EFB36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80</w:t>
            </w:r>
          </w:p>
        </w:tc>
        <w:tc>
          <w:tcPr>
            <w:tcW w:w="722" w:type="pct"/>
            <w:tcBorders>
              <w:top w:val="single" w:sz="4" w:space="0" w:color="auto"/>
              <w:left w:val="nil"/>
              <w:bottom w:val="single" w:sz="4" w:space="0" w:color="9BC2E6"/>
              <w:right w:val="nil"/>
            </w:tcBorders>
            <w:noWrap/>
            <w:vAlign w:val="center"/>
            <w:hideMark/>
          </w:tcPr>
          <w:p w14:paraId="7DC3777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1.3E+02</w:t>
            </w:r>
          </w:p>
        </w:tc>
        <w:tc>
          <w:tcPr>
            <w:tcW w:w="722" w:type="pct"/>
            <w:tcBorders>
              <w:top w:val="single" w:sz="4" w:space="0" w:color="auto"/>
              <w:left w:val="nil"/>
              <w:bottom w:val="single" w:sz="4" w:space="0" w:color="9BC2E6"/>
              <w:right w:val="nil"/>
            </w:tcBorders>
            <w:noWrap/>
            <w:vAlign w:val="center"/>
            <w:hideMark/>
          </w:tcPr>
          <w:p w14:paraId="4ECB481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-2.8E+01</w:t>
            </w:r>
          </w:p>
        </w:tc>
        <w:tc>
          <w:tcPr>
            <w:tcW w:w="626" w:type="pct"/>
            <w:tcBorders>
              <w:top w:val="single" w:sz="4" w:space="0" w:color="auto"/>
              <w:left w:val="nil"/>
              <w:bottom w:val="single" w:sz="4" w:space="0" w:color="9BC2E6"/>
              <w:right w:val="nil"/>
            </w:tcBorders>
            <w:noWrap/>
            <w:vAlign w:val="center"/>
            <w:hideMark/>
          </w:tcPr>
          <w:p w14:paraId="679A040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45</w:t>
            </w:r>
          </w:p>
        </w:tc>
        <w:tc>
          <w:tcPr>
            <w:tcW w:w="574" w:type="pct"/>
            <w:tcBorders>
              <w:top w:val="single" w:sz="4" w:space="0" w:color="auto"/>
              <w:left w:val="nil"/>
              <w:bottom w:val="single" w:sz="4" w:space="0" w:color="9BC2E6"/>
              <w:right w:val="single" w:sz="4" w:space="0" w:color="9BC2E6"/>
            </w:tcBorders>
            <w:noWrap/>
            <w:vAlign w:val="center"/>
            <w:hideMark/>
          </w:tcPr>
          <w:p w14:paraId="1A9A7B8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111</w:t>
            </w:r>
          </w:p>
        </w:tc>
      </w:tr>
      <w:tr w:rsidR="00FB6EBF" w14:paraId="0A579B8D"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88315E4"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77EB8DF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2B30BA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133</w:t>
            </w:r>
          </w:p>
        </w:tc>
        <w:tc>
          <w:tcPr>
            <w:tcW w:w="602" w:type="pct"/>
            <w:tcBorders>
              <w:top w:val="single" w:sz="4" w:space="0" w:color="9BC2E6"/>
              <w:left w:val="nil"/>
              <w:bottom w:val="single" w:sz="4" w:space="0" w:color="9BC2E6"/>
              <w:right w:val="nil"/>
            </w:tcBorders>
            <w:shd w:val="clear" w:color="auto" w:fill="DDEBF7"/>
            <w:noWrap/>
            <w:vAlign w:val="center"/>
            <w:hideMark/>
          </w:tcPr>
          <w:p w14:paraId="49D329D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shd w:val="clear" w:color="auto" w:fill="DDEBF7"/>
            <w:noWrap/>
            <w:vAlign w:val="center"/>
            <w:hideMark/>
          </w:tcPr>
          <w:p w14:paraId="44F8CF9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8.8E+01</w:t>
            </w:r>
          </w:p>
        </w:tc>
        <w:tc>
          <w:tcPr>
            <w:tcW w:w="722" w:type="pct"/>
            <w:tcBorders>
              <w:top w:val="single" w:sz="4" w:space="0" w:color="9BC2E6"/>
              <w:left w:val="nil"/>
              <w:bottom w:val="single" w:sz="4" w:space="0" w:color="9BC2E6"/>
              <w:right w:val="nil"/>
            </w:tcBorders>
            <w:shd w:val="clear" w:color="auto" w:fill="DDEBF7"/>
            <w:noWrap/>
            <w:vAlign w:val="center"/>
            <w:hideMark/>
          </w:tcPr>
          <w:p w14:paraId="1841577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-7.4E+01</w:t>
            </w:r>
          </w:p>
        </w:tc>
        <w:tc>
          <w:tcPr>
            <w:tcW w:w="626" w:type="pct"/>
            <w:tcBorders>
              <w:top w:val="single" w:sz="4" w:space="0" w:color="9BC2E6"/>
              <w:left w:val="nil"/>
              <w:bottom w:val="single" w:sz="4" w:space="0" w:color="9BC2E6"/>
              <w:right w:val="nil"/>
            </w:tcBorders>
            <w:shd w:val="clear" w:color="auto" w:fill="DDEBF7"/>
            <w:noWrap/>
            <w:vAlign w:val="center"/>
            <w:hideMark/>
          </w:tcPr>
          <w:p w14:paraId="1DC5F24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55</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4DECA3E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138</w:t>
            </w:r>
          </w:p>
        </w:tc>
      </w:tr>
      <w:tr w:rsidR="00FB6EBF" w14:paraId="74D25E2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DF7152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AF3B4C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26B7CA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135</w:t>
            </w:r>
          </w:p>
        </w:tc>
        <w:tc>
          <w:tcPr>
            <w:tcW w:w="602" w:type="pct"/>
            <w:tcBorders>
              <w:top w:val="single" w:sz="4" w:space="0" w:color="9BC2E6"/>
              <w:left w:val="nil"/>
              <w:bottom w:val="single" w:sz="4" w:space="0" w:color="9BC2E6"/>
              <w:right w:val="nil"/>
            </w:tcBorders>
            <w:noWrap/>
            <w:vAlign w:val="center"/>
            <w:hideMark/>
          </w:tcPr>
          <w:p w14:paraId="1098FED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9BC2E6"/>
              <w:left w:val="nil"/>
              <w:bottom w:val="single" w:sz="4" w:space="0" w:color="9BC2E6"/>
              <w:right w:val="nil"/>
            </w:tcBorders>
            <w:noWrap/>
            <w:vAlign w:val="center"/>
            <w:hideMark/>
          </w:tcPr>
          <w:p w14:paraId="5875231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8.0E+01</w:t>
            </w:r>
          </w:p>
        </w:tc>
        <w:tc>
          <w:tcPr>
            <w:tcW w:w="722" w:type="pct"/>
            <w:tcBorders>
              <w:top w:val="single" w:sz="4" w:space="0" w:color="9BC2E6"/>
              <w:left w:val="nil"/>
              <w:bottom w:val="single" w:sz="4" w:space="0" w:color="9BC2E6"/>
              <w:right w:val="nil"/>
            </w:tcBorders>
            <w:noWrap/>
            <w:vAlign w:val="center"/>
            <w:hideMark/>
          </w:tcPr>
          <w:p w14:paraId="20D12BC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-8.2E+01</w:t>
            </w:r>
          </w:p>
        </w:tc>
        <w:tc>
          <w:tcPr>
            <w:tcW w:w="626" w:type="pct"/>
            <w:tcBorders>
              <w:top w:val="single" w:sz="4" w:space="0" w:color="9BC2E6"/>
              <w:left w:val="nil"/>
              <w:bottom w:val="single" w:sz="4" w:space="0" w:color="9BC2E6"/>
              <w:right w:val="nil"/>
            </w:tcBorders>
            <w:noWrap/>
            <w:vAlign w:val="center"/>
            <w:hideMark/>
          </w:tcPr>
          <w:p w14:paraId="1388A6F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57</w:t>
            </w:r>
          </w:p>
        </w:tc>
        <w:tc>
          <w:tcPr>
            <w:tcW w:w="574" w:type="pct"/>
            <w:tcBorders>
              <w:top w:val="single" w:sz="4" w:space="0" w:color="9BC2E6"/>
              <w:left w:val="nil"/>
              <w:bottom w:val="single" w:sz="4" w:space="0" w:color="9BC2E6"/>
              <w:right w:val="single" w:sz="4" w:space="0" w:color="9BC2E6"/>
            </w:tcBorders>
            <w:noWrap/>
            <w:vAlign w:val="center"/>
            <w:hideMark/>
          </w:tcPr>
          <w:p w14:paraId="7C7A245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143</w:t>
            </w:r>
          </w:p>
        </w:tc>
      </w:tr>
      <w:tr w:rsidR="00FB6EBF" w14:paraId="5599418A"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571D72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B57D1C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33188F1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123</w:t>
            </w:r>
          </w:p>
        </w:tc>
        <w:tc>
          <w:tcPr>
            <w:tcW w:w="602" w:type="pct"/>
            <w:tcBorders>
              <w:top w:val="single" w:sz="4" w:space="0" w:color="9BC2E6"/>
              <w:left w:val="nil"/>
              <w:bottom w:val="single" w:sz="4" w:space="0" w:color="auto"/>
              <w:right w:val="nil"/>
            </w:tcBorders>
            <w:shd w:val="clear" w:color="auto" w:fill="DDEBF7"/>
            <w:noWrap/>
            <w:vAlign w:val="center"/>
            <w:hideMark/>
          </w:tcPr>
          <w:p w14:paraId="5037767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7AC7D99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6.9E+01</w:t>
            </w:r>
          </w:p>
        </w:tc>
        <w:tc>
          <w:tcPr>
            <w:tcW w:w="722" w:type="pct"/>
            <w:tcBorders>
              <w:top w:val="single" w:sz="4" w:space="0" w:color="9BC2E6"/>
              <w:left w:val="nil"/>
              <w:bottom w:val="single" w:sz="4" w:space="0" w:color="auto"/>
              <w:right w:val="nil"/>
            </w:tcBorders>
            <w:shd w:val="clear" w:color="auto" w:fill="DDEBF7"/>
            <w:noWrap/>
            <w:vAlign w:val="center"/>
            <w:hideMark/>
          </w:tcPr>
          <w:p w14:paraId="5FF452F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-9.3E+01</w:t>
            </w:r>
          </w:p>
        </w:tc>
        <w:tc>
          <w:tcPr>
            <w:tcW w:w="626" w:type="pct"/>
            <w:tcBorders>
              <w:top w:val="single" w:sz="4" w:space="0" w:color="9BC2E6"/>
              <w:left w:val="nil"/>
              <w:bottom w:val="single" w:sz="4" w:space="0" w:color="auto"/>
              <w:right w:val="nil"/>
            </w:tcBorders>
            <w:shd w:val="clear" w:color="auto" w:fill="DDEBF7"/>
            <w:noWrap/>
            <w:vAlign w:val="center"/>
            <w:hideMark/>
          </w:tcPr>
          <w:p w14:paraId="3B1EF1F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2D34973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152</w:t>
            </w:r>
          </w:p>
        </w:tc>
      </w:tr>
    </w:tbl>
    <w:p w14:paraId="737425F1"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36 ML in 2015; 62 ML in 2040; and 108 ML in 2070.</w:t>
      </w:r>
    </w:p>
    <w:p w14:paraId="49E09473" w14:textId="77777777" w:rsidR="00FB6EBF" w:rsidRDefault="00FB6EBF" w:rsidP="00FB6EBF">
      <w:pPr>
        <w:rPr>
          <w:sz w:val="20"/>
          <w:szCs w:val="20"/>
        </w:rPr>
      </w:pPr>
      <w:r>
        <w:rPr>
          <w:sz w:val="20"/>
          <w:szCs w:val="20"/>
          <w:vertAlign w:val="superscript"/>
        </w:rPr>
        <w:t>b</w:t>
      </w:r>
      <w:r>
        <w:rPr>
          <w:sz w:val="20"/>
          <w:szCs w:val="20"/>
        </w:rPr>
        <w:t>Piped water use was estimated to be 89 ML in 2015; 155 ML in 2040; and 270 ML in 2070.</w:t>
      </w:r>
    </w:p>
    <w:p w14:paraId="47ABCA08" w14:textId="77777777" w:rsidR="00FB6EBF" w:rsidRDefault="00FB6EBF" w:rsidP="00FB6EBF"/>
    <w:p w14:paraId="4A0D96F4" w14:textId="46173AC7"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25</w:t>
      </w:r>
      <w:r w:rsidR="00F8587E">
        <w:rPr>
          <w:noProof/>
        </w:rPr>
        <w:fldChar w:fldCharType="end"/>
      </w:r>
      <w:r>
        <w:t xml:space="preserve"> Whale Cove (Main).</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2FC83584" w14:textId="77777777" w:rsidTr="00FB6EBF">
        <w:trPr>
          <w:trHeight w:val="285"/>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551806AB"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15C4C183"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38408DF1"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1F9217BE"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42A5888C"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6374495C"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7F2F3AD7"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51F143F0"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00CCA292"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2EB9CEF0"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294499B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47C8E03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auto"/>
              <w:left w:val="nil"/>
              <w:bottom w:val="single" w:sz="4" w:space="0" w:color="9BC2E6"/>
              <w:right w:val="nil"/>
            </w:tcBorders>
            <w:shd w:val="clear" w:color="auto" w:fill="DDEBF7"/>
            <w:noWrap/>
            <w:vAlign w:val="center"/>
            <w:hideMark/>
          </w:tcPr>
          <w:p w14:paraId="004F3BD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shd w:val="clear" w:color="auto" w:fill="DDEBF7"/>
            <w:noWrap/>
            <w:vAlign w:val="center"/>
            <w:hideMark/>
          </w:tcPr>
          <w:p w14:paraId="7AB732A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2.8E+02</w:t>
            </w:r>
          </w:p>
        </w:tc>
        <w:tc>
          <w:tcPr>
            <w:tcW w:w="722" w:type="pct"/>
            <w:tcBorders>
              <w:top w:val="single" w:sz="4" w:space="0" w:color="auto"/>
              <w:left w:val="nil"/>
              <w:bottom w:val="single" w:sz="4" w:space="0" w:color="9BC2E6"/>
              <w:right w:val="nil"/>
            </w:tcBorders>
            <w:shd w:val="clear" w:color="auto" w:fill="DDEBF7"/>
            <w:noWrap/>
            <w:vAlign w:val="center"/>
            <w:hideMark/>
          </w:tcPr>
          <w:p w14:paraId="611EBCB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2.6E+02</w:t>
            </w:r>
          </w:p>
        </w:tc>
        <w:tc>
          <w:tcPr>
            <w:tcW w:w="626" w:type="pct"/>
            <w:tcBorders>
              <w:top w:val="single" w:sz="4" w:space="0" w:color="auto"/>
              <w:left w:val="nil"/>
              <w:bottom w:val="single" w:sz="4" w:space="0" w:color="9BC2E6"/>
              <w:right w:val="nil"/>
            </w:tcBorders>
            <w:shd w:val="clear" w:color="auto" w:fill="DDEBF7"/>
            <w:noWrap/>
            <w:vAlign w:val="center"/>
            <w:hideMark/>
          </w:tcPr>
          <w:p w14:paraId="733B439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5.0</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439D337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12</w:t>
            </w:r>
          </w:p>
        </w:tc>
      </w:tr>
      <w:tr w:rsidR="00FB6EBF" w14:paraId="1A2523B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58566F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29CB3CB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74E40B0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196</w:t>
            </w:r>
          </w:p>
        </w:tc>
        <w:tc>
          <w:tcPr>
            <w:tcW w:w="602" w:type="pct"/>
            <w:tcBorders>
              <w:top w:val="single" w:sz="4" w:space="0" w:color="9BC2E6"/>
              <w:left w:val="nil"/>
              <w:bottom w:val="single" w:sz="4" w:space="0" w:color="9BC2E6"/>
              <w:right w:val="nil"/>
            </w:tcBorders>
            <w:noWrap/>
            <w:vAlign w:val="center"/>
            <w:hideMark/>
          </w:tcPr>
          <w:p w14:paraId="6B87ABE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noWrap/>
            <w:vAlign w:val="center"/>
            <w:hideMark/>
          </w:tcPr>
          <w:p w14:paraId="4EDAF57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2.6E+02</w:t>
            </w:r>
          </w:p>
        </w:tc>
        <w:tc>
          <w:tcPr>
            <w:tcW w:w="722" w:type="pct"/>
            <w:tcBorders>
              <w:top w:val="single" w:sz="4" w:space="0" w:color="9BC2E6"/>
              <w:left w:val="nil"/>
              <w:bottom w:val="single" w:sz="4" w:space="0" w:color="9BC2E6"/>
              <w:right w:val="nil"/>
            </w:tcBorders>
            <w:noWrap/>
            <w:vAlign w:val="center"/>
            <w:hideMark/>
          </w:tcPr>
          <w:p w14:paraId="4107BEC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2.4E+02</w:t>
            </w:r>
          </w:p>
        </w:tc>
        <w:tc>
          <w:tcPr>
            <w:tcW w:w="626" w:type="pct"/>
            <w:tcBorders>
              <w:top w:val="single" w:sz="4" w:space="0" w:color="9BC2E6"/>
              <w:left w:val="nil"/>
              <w:bottom w:val="single" w:sz="4" w:space="0" w:color="9BC2E6"/>
              <w:right w:val="nil"/>
            </w:tcBorders>
            <w:noWrap/>
            <w:vAlign w:val="center"/>
            <w:hideMark/>
          </w:tcPr>
          <w:p w14:paraId="612DDAD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5.3</w:t>
            </w:r>
          </w:p>
        </w:tc>
        <w:tc>
          <w:tcPr>
            <w:tcW w:w="574" w:type="pct"/>
            <w:tcBorders>
              <w:top w:val="single" w:sz="4" w:space="0" w:color="9BC2E6"/>
              <w:left w:val="nil"/>
              <w:bottom w:val="single" w:sz="4" w:space="0" w:color="9BC2E6"/>
              <w:right w:val="single" w:sz="4" w:space="0" w:color="9BC2E6"/>
            </w:tcBorders>
            <w:noWrap/>
            <w:vAlign w:val="center"/>
            <w:hideMark/>
          </w:tcPr>
          <w:p w14:paraId="3732279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4FAD6FF4"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1DD72FB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34E675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51DEF84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198</w:t>
            </w:r>
          </w:p>
        </w:tc>
        <w:tc>
          <w:tcPr>
            <w:tcW w:w="602" w:type="pct"/>
            <w:tcBorders>
              <w:top w:val="single" w:sz="4" w:space="0" w:color="9BC2E6"/>
              <w:left w:val="nil"/>
              <w:bottom w:val="single" w:sz="4" w:space="0" w:color="9BC2E6"/>
              <w:right w:val="nil"/>
            </w:tcBorders>
            <w:shd w:val="clear" w:color="auto" w:fill="DDEBF7"/>
            <w:noWrap/>
            <w:vAlign w:val="center"/>
            <w:hideMark/>
          </w:tcPr>
          <w:p w14:paraId="71E791C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shd w:val="clear" w:color="auto" w:fill="DDEBF7"/>
            <w:noWrap/>
            <w:vAlign w:val="center"/>
            <w:hideMark/>
          </w:tcPr>
          <w:p w14:paraId="5BD1A01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2.7E+02</w:t>
            </w:r>
          </w:p>
        </w:tc>
        <w:tc>
          <w:tcPr>
            <w:tcW w:w="722" w:type="pct"/>
            <w:tcBorders>
              <w:top w:val="single" w:sz="4" w:space="0" w:color="9BC2E6"/>
              <w:left w:val="nil"/>
              <w:bottom w:val="single" w:sz="4" w:space="0" w:color="9BC2E6"/>
              <w:right w:val="nil"/>
            </w:tcBorders>
            <w:shd w:val="clear" w:color="auto" w:fill="DDEBF7"/>
            <w:noWrap/>
            <w:vAlign w:val="center"/>
            <w:hideMark/>
          </w:tcPr>
          <w:p w14:paraId="13F88AB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2.5E+02</w:t>
            </w:r>
          </w:p>
        </w:tc>
        <w:tc>
          <w:tcPr>
            <w:tcW w:w="626" w:type="pct"/>
            <w:tcBorders>
              <w:top w:val="single" w:sz="4" w:space="0" w:color="9BC2E6"/>
              <w:left w:val="nil"/>
              <w:bottom w:val="single" w:sz="4" w:space="0" w:color="9BC2E6"/>
              <w:right w:val="nil"/>
            </w:tcBorders>
            <w:shd w:val="clear" w:color="auto" w:fill="DDEBF7"/>
            <w:noWrap/>
            <w:vAlign w:val="center"/>
            <w:hideMark/>
          </w:tcPr>
          <w:p w14:paraId="40EE9D4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5.1</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D15280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5A153082"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BACD48F"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063418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3AD587C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194</w:t>
            </w:r>
          </w:p>
        </w:tc>
        <w:tc>
          <w:tcPr>
            <w:tcW w:w="602" w:type="pct"/>
            <w:tcBorders>
              <w:top w:val="single" w:sz="4" w:space="0" w:color="9BC2E6"/>
              <w:left w:val="nil"/>
              <w:bottom w:val="single" w:sz="4" w:space="0" w:color="9BC2E6"/>
              <w:right w:val="nil"/>
            </w:tcBorders>
            <w:noWrap/>
            <w:vAlign w:val="center"/>
            <w:hideMark/>
          </w:tcPr>
          <w:p w14:paraId="2CC6857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56FA9AC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2.6E+02</w:t>
            </w:r>
          </w:p>
        </w:tc>
        <w:tc>
          <w:tcPr>
            <w:tcW w:w="722" w:type="pct"/>
            <w:tcBorders>
              <w:top w:val="single" w:sz="4" w:space="0" w:color="9BC2E6"/>
              <w:left w:val="nil"/>
              <w:bottom w:val="single" w:sz="4" w:space="0" w:color="9BC2E6"/>
              <w:right w:val="nil"/>
            </w:tcBorders>
            <w:noWrap/>
            <w:vAlign w:val="center"/>
            <w:hideMark/>
          </w:tcPr>
          <w:p w14:paraId="6710330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2.4E+02</w:t>
            </w:r>
          </w:p>
        </w:tc>
        <w:tc>
          <w:tcPr>
            <w:tcW w:w="626" w:type="pct"/>
            <w:tcBorders>
              <w:top w:val="single" w:sz="4" w:space="0" w:color="9BC2E6"/>
              <w:left w:val="nil"/>
              <w:bottom w:val="single" w:sz="4" w:space="0" w:color="9BC2E6"/>
              <w:right w:val="nil"/>
            </w:tcBorders>
            <w:noWrap/>
            <w:vAlign w:val="center"/>
            <w:hideMark/>
          </w:tcPr>
          <w:p w14:paraId="7383A8D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5.3</w:t>
            </w:r>
          </w:p>
        </w:tc>
        <w:tc>
          <w:tcPr>
            <w:tcW w:w="574" w:type="pct"/>
            <w:tcBorders>
              <w:top w:val="single" w:sz="4" w:space="0" w:color="9BC2E6"/>
              <w:left w:val="nil"/>
              <w:bottom w:val="single" w:sz="4" w:space="0" w:color="9BC2E6"/>
              <w:right w:val="single" w:sz="4" w:space="0" w:color="9BC2E6"/>
            </w:tcBorders>
            <w:noWrap/>
            <w:vAlign w:val="center"/>
            <w:hideMark/>
          </w:tcPr>
          <w:p w14:paraId="1CF0B9D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53E8BCD9"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9F2E428"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7627D92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71C37CE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190</w:t>
            </w:r>
          </w:p>
        </w:tc>
        <w:tc>
          <w:tcPr>
            <w:tcW w:w="602" w:type="pct"/>
            <w:tcBorders>
              <w:top w:val="single" w:sz="4" w:space="0" w:color="9BC2E6"/>
              <w:left w:val="nil"/>
              <w:bottom w:val="single" w:sz="4" w:space="0" w:color="auto"/>
              <w:right w:val="nil"/>
            </w:tcBorders>
            <w:shd w:val="clear" w:color="auto" w:fill="DDEBF7"/>
            <w:noWrap/>
            <w:vAlign w:val="center"/>
            <w:hideMark/>
          </w:tcPr>
          <w:p w14:paraId="739C410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4C77748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2.7E+02</w:t>
            </w:r>
          </w:p>
        </w:tc>
        <w:tc>
          <w:tcPr>
            <w:tcW w:w="722" w:type="pct"/>
            <w:tcBorders>
              <w:top w:val="single" w:sz="4" w:space="0" w:color="9BC2E6"/>
              <w:left w:val="nil"/>
              <w:bottom w:val="single" w:sz="4" w:space="0" w:color="auto"/>
              <w:right w:val="nil"/>
            </w:tcBorders>
            <w:shd w:val="clear" w:color="auto" w:fill="DDEBF7"/>
            <w:noWrap/>
            <w:vAlign w:val="center"/>
            <w:hideMark/>
          </w:tcPr>
          <w:p w14:paraId="1DBEF1F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2.5E+02</w:t>
            </w:r>
          </w:p>
        </w:tc>
        <w:tc>
          <w:tcPr>
            <w:tcW w:w="626" w:type="pct"/>
            <w:tcBorders>
              <w:top w:val="single" w:sz="4" w:space="0" w:color="9BC2E6"/>
              <w:left w:val="nil"/>
              <w:bottom w:val="single" w:sz="4" w:space="0" w:color="auto"/>
              <w:right w:val="nil"/>
            </w:tcBorders>
            <w:shd w:val="clear" w:color="auto" w:fill="DDEBF7"/>
            <w:noWrap/>
            <w:vAlign w:val="center"/>
            <w:hideMark/>
          </w:tcPr>
          <w:p w14:paraId="4155085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762DBE4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w:t>
            </w:r>
          </w:p>
        </w:tc>
      </w:tr>
      <w:tr w:rsidR="00FB6EBF" w14:paraId="54A58D1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22A1A6C7"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2E87E0E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DCB079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auto"/>
              <w:left w:val="nil"/>
              <w:bottom w:val="single" w:sz="4" w:space="0" w:color="9BC2E6"/>
              <w:right w:val="nil"/>
            </w:tcBorders>
            <w:noWrap/>
            <w:vAlign w:val="center"/>
            <w:hideMark/>
          </w:tcPr>
          <w:p w14:paraId="60EFA66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auto"/>
              <w:left w:val="nil"/>
              <w:bottom w:val="single" w:sz="4" w:space="0" w:color="9BC2E6"/>
              <w:right w:val="nil"/>
            </w:tcBorders>
            <w:noWrap/>
            <w:vAlign w:val="center"/>
            <w:hideMark/>
          </w:tcPr>
          <w:p w14:paraId="64D019E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2.6E+02</w:t>
            </w:r>
          </w:p>
        </w:tc>
        <w:tc>
          <w:tcPr>
            <w:tcW w:w="722" w:type="pct"/>
            <w:tcBorders>
              <w:top w:val="single" w:sz="4" w:space="0" w:color="auto"/>
              <w:left w:val="nil"/>
              <w:bottom w:val="single" w:sz="4" w:space="0" w:color="9BC2E6"/>
              <w:right w:val="nil"/>
            </w:tcBorders>
            <w:noWrap/>
            <w:vAlign w:val="center"/>
            <w:hideMark/>
          </w:tcPr>
          <w:p w14:paraId="1E7FAF1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2.2E+02</w:t>
            </w:r>
          </w:p>
        </w:tc>
        <w:tc>
          <w:tcPr>
            <w:tcW w:w="626" w:type="pct"/>
            <w:tcBorders>
              <w:top w:val="single" w:sz="4" w:space="0" w:color="auto"/>
              <w:left w:val="nil"/>
              <w:bottom w:val="single" w:sz="4" w:space="0" w:color="9BC2E6"/>
              <w:right w:val="nil"/>
            </w:tcBorders>
            <w:noWrap/>
            <w:vAlign w:val="center"/>
            <w:hideMark/>
          </w:tcPr>
          <w:p w14:paraId="236D6B0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8.6</w:t>
            </w:r>
          </w:p>
        </w:tc>
        <w:tc>
          <w:tcPr>
            <w:tcW w:w="574" w:type="pct"/>
            <w:tcBorders>
              <w:top w:val="single" w:sz="4" w:space="0" w:color="auto"/>
              <w:left w:val="nil"/>
              <w:bottom w:val="single" w:sz="4" w:space="0" w:color="9BC2E6"/>
              <w:right w:val="single" w:sz="4" w:space="0" w:color="9BC2E6"/>
            </w:tcBorders>
            <w:noWrap/>
            <w:vAlign w:val="center"/>
            <w:hideMark/>
          </w:tcPr>
          <w:p w14:paraId="37AF218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w:t>
            </w:r>
          </w:p>
        </w:tc>
      </w:tr>
      <w:tr w:rsidR="00FB6EBF" w14:paraId="63B2A5C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E2341F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9A57B1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C6EFDC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186</w:t>
            </w:r>
          </w:p>
        </w:tc>
        <w:tc>
          <w:tcPr>
            <w:tcW w:w="602" w:type="pct"/>
            <w:tcBorders>
              <w:top w:val="single" w:sz="4" w:space="0" w:color="9BC2E6"/>
              <w:left w:val="nil"/>
              <w:bottom w:val="single" w:sz="4" w:space="0" w:color="9BC2E6"/>
              <w:right w:val="nil"/>
            </w:tcBorders>
            <w:shd w:val="clear" w:color="auto" w:fill="DDEBF7"/>
            <w:noWrap/>
            <w:vAlign w:val="center"/>
            <w:hideMark/>
          </w:tcPr>
          <w:p w14:paraId="090AF43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83</w:t>
            </w:r>
          </w:p>
        </w:tc>
        <w:tc>
          <w:tcPr>
            <w:tcW w:w="722" w:type="pct"/>
            <w:tcBorders>
              <w:top w:val="single" w:sz="4" w:space="0" w:color="9BC2E6"/>
              <w:left w:val="nil"/>
              <w:bottom w:val="single" w:sz="4" w:space="0" w:color="9BC2E6"/>
              <w:right w:val="nil"/>
            </w:tcBorders>
            <w:shd w:val="clear" w:color="auto" w:fill="DDEBF7"/>
            <w:noWrap/>
            <w:vAlign w:val="center"/>
            <w:hideMark/>
          </w:tcPr>
          <w:p w14:paraId="0447C6E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2.2E+02</w:t>
            </w:r>
          </w:p>
        </w:tc>
        <w:tc>
          <w:tcPr>
            <w:tcW w:w="722" w:type="pct"/>
            <w:tcBorders>
              <w:top w:val="single" w:sz="4" w:space="0" w:color="9BC2E6"/>
              <w:left w:val="nil"/>
              <w:bottom w:val="single" w:sz="4" w:space="0" w:color="9BC2E6"/>
              <w:right w:val="nil"/>
            </w:tcBorders>
            <w:shd w:val="clear" w:color="auto" w:fill="DDEBF7"/>
            <w:noWrap/>
            <w:vAlign w:val="center"/>
            <w:hideMark/>
          </w:tcPr>
          <w:p w14:paraId="50A6A5D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1.8E+02</w:t>
            </w:r>
          </w:p>
        </w:tc>
        <w:tc>
          <w:tcPr>
            <w:tcW w:w="626" w:type="pct"/>
            <w:tcBorders>
              <w:top w:val="single" w:sz="4" w:space="0" w:color="9BC2E6"/>
              <w:left w:val="nil"/>
              <w:bottom w:val="single" w:sz="4" w:space="0" w:color="9BC2E6"/>
              <w:right w:val="nil"/>
            </w:tcBorders>
            <w:shd w:val="clear" w:color="auto" w:fill="DDEBF7"/>
            <w:noWrap/>
            <w:vAlign w:val="center"/>
            <w:hideMark/>
          </w:tcPr>
          <w:p w14:paraId="2434469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10</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048454B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w:t>
            </w:r>
          </w:p>
        </w:tc>
      </w:tr>
      <w:tr w:rsidR="00FB6EBF" w14:paraId="612CBE1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78DBC92"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7388169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6D85C4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9BC2E6"/>
              <w:left w:val="nil"/>
              <w:bottom w:val="single" w:sz="4" w:space="0" w:color="9BC2E6"/>
              <w:right w:val="nil"/>
            </w:tcBorders>
            <w:noWrap/>
            <w:vAlign w:val="center"/>
            <w:hideMark/>
          </w:tcPr>
          <w:p w14:paraId="7557ED9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4941F09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2.7E+02</w:t>
            </w:r>
          </w:p>
        </w:tc>
        <w:tc>
          <w:tcPr>
            <w:tcW w:w="722" w:type="pct"/>
            <w:tcBorders>
              <w:top w:val="single" w:sz="4" w:space="0" w:color="9BC2E6"/>
              <w:left w:val="nil"/>
              <w:bottom w:val="single" w:sz="4" w:space="0" w:color="9BC2E6"/>
              <w:right w:val="nil"/>
            </w:tcBorders>
            <w:noWrap/>
            <w:vAlign w:val="center"/>
            <w:hideMark/>
          </w:tcPr>
          <w:p w14:paraId="01B71F0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2.3E+02</w:t>
            </w:r>
          </w:p>
        </w:tc>
        <w:tc>
          <w:tcPr>
            <w:tcW w:w="626" w:type="pct"/>
            <w:tcBorders>
              <w:top w:val="single" w:sz="4" w:space="0" w:color="9BC2E6"/>
              <w:left w:val="nil"/>
              <w:bottom w:val="single" w:sz="4" w:space="0" w:color="9BC2E6"/>
              <w:right w:val="nil"/>
            </w:tcBorders>
            <w:noWrap/>
            <w:vAlign w:val="center"/>
            <w:hideMark/>
          </w:tcPr>
          <w:p w14:paraId="692E316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8.3</w:t>
            </w:r>
          </w:p>
        </w:tc>
        <w:tc>
          <w:tcPr>
            <w:tcW w:w="574" w:type="pct"/>
            <w:tcBorders>
              <w:top w:val="single" w:sz="4" w:space="0" w:color="9BC2E6"/>
              <w:left w:val="nil"/>
              <w:bottom w:val="single" w:sz="4" w:space="0" w:color="9BC2E6"/>
              <w:right w:val="single" w:sz="4" w:space="0" w:color="9BC2E6"/>
            </w:tcBorders>
            <w:noWrap/>
            <w:vAlign w:val="center"/>
            <w:hideMark/>
          </w:tcPr>
          <w:p w14:paraId="2C29F87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21</w:t>
            </w:r>
          </w:p>
        </w:tc>
      </w:tr>
      <w:tr w:rsidR="00FB6EBF" w14:paraId="679187D1"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C86988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229586A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D5A61F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203</w:t>
            </w:r>
          </w:p>
        </w:tc>
        <w:tc>
          <w:tcPr>
            <w:tcW w:w="602" w:type="pct"/>
            <w:tcBorders>
              <w:top w:val="single" w:sz="4" w:space="0" w:color="9BC2E6"/>
              <w:left w:val="nil"/>
              <w:bottom w:val="single" w:sz="4" w:space="0" w:color="auto"/>
              <w:right w:val="nil"/>
            </w:tcBorders>
            <w:shd w:val="clear" w:color="auto" w:fill="DDEBF7"/>
            <w:noWrap/>
            <w:vAlign w:val="center"/>
            <w:hideMark/>
          </w:tcPr>
          <w:p w14:paraId="6F6D499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auto"/>
              <w:right w:val="nil"/>
            </w:tcBorders>
            <w:shd w:val="clear" w:color="auto" w:fill="DDEBF7"/>
            <w:noWrap/>
            <w:vAlign w:val="center"/>
            <w:hideMark/>
          </w:tcPr>
          <w:p w14:paraId="4EAE537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2.8E+02</w:t>
            </w:r>
          </w:p>
        </w:tc>
        <w:tc>
          <w:tcPr>
            <w:tcW w:w="722" w:type="pct"/>
            <w:tcBorders>
              <w:top w:val="single" w:sz="4" w:space="0" w:color="9BC2E6"/>
              <w:left w:val="nil"/>
              <w:bottom w:val="single" w:sz="4" w:space="0" w:color="auto"/>
              <w:right w:val="nil"/>
            </w:tcBorders>
            <w:shd w:val="clear" w:color="auto" w:fill="DDEBF7"/>
            <w:noWrap/>
            <w:vAlign w:val="center"/>
            <w:hideMark/>
          </w:tcPr>
          <w:p w14:paraId="10C5F6F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2.5E+02</w:t>
            </w:r>
          </w:p>
        </w:tc>
        <w:tc>
          <w:tcPr>
            <w:tcW w:w="626" w:type="pct"/>
            <w:tcBorders>
              <w:top w:val="single" w:sz="4" w:space="0" w:color="9BC2E6"/>
              <w:left w:val="nil"/>
              <w:bottom w:val="single" w:sz="4" w:space="0" w:color="auto"/>
              <w:right w:val="nil"/>
            </w:tcBorders>
            <w:shd w:val="clear" w:color="auto" w:fill="DDEBF7"/>
            <w:noWrap/>
            <w:vAlign w:val="center"/>
            <w:hideMark/>
          </w:tcPr>
          <w:p w14:paraId="15A14F8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8.0</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6874E56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20</w:t>
            </w:r>
          </w:p>
        </w:tc>
      </w:tr>
      <w:tr w:rsidR="00FB6EBF" w14:paraId="22C81929"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5514503D"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075722E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34E2E39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220</w:t>
            </w:r>
          </w:p>
        </w:tc>
        <w:tc>
          <w:tcPr>
            <w:tcW w:w="602" w:type="pct"/>
            <w:tcBorders>
              <w:top w:val="single" w:sz="4" w:space="0" w:color="auto"/>
              <w:left w:val="nil"/>
              <w:bottom w:val="single" w:sz="4" w:space="0" w:color="9BC2E6"/>
              <w:right w:val="nil"/>
            </w:tcBorders>
            <w:noWrap/>
            <w:vAlign w:val="center"/>
            <w:hideMark/>
          </w:tcPr>
          <w:p w14:paraId="7F41F25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1FFBEA2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2.8E+02</w:t>
            </w:r>
          </w:p>
        </w:tc>
        <w:tc>
          <w:tcPr>
            <w:tcW w:w="722" w:type="pct"/>
            <w:tcBorders>
              <w:top w:val="single" w:sz="4" w:space="0" w:color="auto"/>
              <w:left w:val="nil"/>
              <w:bottom w:val="single" w:sz="4" w:space="0" w:color="9BC2E6"/>
              <w:right w:val="nil"/>
            </w:tcBorders>
            <w:noWrap/>
            <w:vAlign w:val="center"/>
            <w:hideMark/>
          </w:tcPr>
          <w:p w14:paraId="1E5374B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2.2E+02</w:t>
            </w:r>
          </w:p>
        </w:tc>
        <w:tc>
          <w:tcPr>
            <w:tcW w:w="626" w:type="pct"/>
            <w:tcBorders>
              <w:top w:val="single" w:sz="4" w:space="0" w:color="auto"/>
              <w:left w:val="nil"/>
              <w:bottom w:val="single" w:sz="4" w:space="0" w:color="9BC2E6"/>
              <w:right w:val="nil"/>
            </w:tcBorders>
            <w:noWrap/>
            <w:vAlign w:val="center"/>
            <w:hideMark/>
          </w:tcPr>
          <w:p w14:paraId="02B1B5C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13</w:t>
            </w:r>
          </w:p>
        </w:tc>
        <w:tc>
          <w:tcPr>
            <w:tcW w:w="574" w:type="pct"/>
            <w:tcBorders>
              <w:top w:val="single" w:sz="4" w:space="0" w:color="auto"/>
              <w:left w:val="nil"/>
              <w:bottom w:val="single" w:sz="4" w:space="0" w:color="9BC2E6"/>
              <w:right w:val="single" w:sz="4" w:space="0" w:color="9BC2E6"/>
            </w:tcBorders>
            <w:noWrap/>
            <w:vAlign w:val="center"/>
            <w:hideMark/>
          </w:tcPr>
          <w:p w14:paraId="76973B3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w:t>
            </w:r>
          </w:p>
        </w:tc>
      </w:tr>
      <w:tr w:rsidR="00FB6EBF" w14:paraId="6A4502A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179F27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6E579E6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3264302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235</w:t>
            </w:r>
          </w:p>
        </w:tc>
        <w:tc>
          <w:tcPr>
            <w:tcW w:w="602" w:type="pct"/>
            <w:tcBorders>
              <w:top w:val="single" w:sz="4" w:space="0" w:color="9BC2E6"/>
              <w:left w:val="nil"/>
              <w:bottom w:val="single" w:sz="4" w:space="0" w:color="9BC2E6"/>
              <w:right w:val="nil"/>
            </w:tcBorders>
            <w:shd w:val="clear" w:color="auto" w:fill="DDEBF7"/>
            <w:noWrap/>
            <w:vAlign w:val="center"/>
            <w:hideMark/>
          </w:tcPr>
          <w:p w14:paraId="4899240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shd w:val="clear" w:color="auto" w:fill="DDEBF7"/>
            <w:noWrap/>
            <w:vAlign w:val="center"/>
            <w:hideMark/>
          </w:tcPr>
          <w:p w14:paraId="36093B0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3.2E+02</w:t>
            </w:r>
          </w:p>
        </w:tc>
        <w:tc>
          <w:tcPr>
            <w:tcW w:w="722" w:type="pct"/>
            <w:tcBorders>
              <w:top w:val="single" w:sz="4" w:space="0" w:color="9BC2E6"/>
              <w:left w:val="nil"/>
              <w:bottom w:val="single" w:sz="4" w:space="0" w:color="9BC2E6"/>
              <w:right w:val="nil"/>
            </w:tcBorders>
            <w:shd w:val="clear" w:color="auto" w:fill="DDEBF7"/>
            <w:noWrap/>
            <w:vAlign w:val="center"/>
            <w:hideMark/>
          </w:tcPr>
          <w:p w14:paraId="1B2949E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2.6E+02</w:t>
            </w:r>
          </w:p>
        </w:tc>
        <w:tc>
          <w:tcPr>
            <w:tcW w:w="626" w:type="pct"/>
            <w:tcBorders>
              <w:top w:val="single" w:sz="4" w:space="0" w:color="9BC2E6"/>
              <w:left w:val="nil"/>
              <w:bottom w:val="single" w:sz="4" w:space="0" w:color="9BC2E6"/>
              <w:right w:val="nil"/>
            </w:tcBorders>
            <w:shd w:val="clear" w:color="auto" w:fill="DDEBF7"/>
            <w:noWrap/>
            <w:vAlign w:val="center"/>
            <w:hideMark/>
          </w:tcPr>
          <w:p w14:paraId="1A046FF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3748432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w:t>
            </w:r>
          </w:p>
        </w:tc>
      </w:tr>
      <w:tr w:rsidR="00FB6EBF" w14:paraId="3DC8063E"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74830E6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62CBF0B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44DF576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238</w:t>
            </w:r>
          </w:p>
        </w:tc>
        <w:tc>
          <w:tcPr>
            <w:tcW w:w="602" w:type="pct"/>
            <w:tcBorders>
              <w:top w:val="single" w:sz="4" w:space="0" w:color="9BC2E6"/>
              <w:left w:val="nil"/>
              <w:bottom w:val="single" w:sz="4" w:space="0" w:color="9BC2E6"/>
              <w:right w:val="nil"/>
            </w:tcBorders>
            <w:noWrap/>
            <w:vAlign w:val="center"/>
            <w:hideMark/>
          </w:tcPr>
          <w:p w14:paraId="4728F4F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094A8CD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3.4E+02</w:t>
            </w:r>
          </w:p>
        </w:tc>
        <w:tc>
          <w:tcPr>
            <w:tcW w:w="722" w:type="pct"/>
            <w:tcBorders>
              <w:top w:val="single" w:sz="4" w:space="0" w:color="9BC2E6"/>
              <w:left w:val="nil"/>
              <w:bottom w:val="single" w:sz="4" w:space="0" w:color="9BC2E6"/>
              <w:right w:val="nil"/>
            </w:tcBorders>
            <w:noWrap/>
            <w:vAlign w:val="center"/>
            <w:hideMark/>
          </w:tcPr>
          <w:p w14:paraId="0C08BC5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2.8E+02</w:t>
            </w:r>
          </w:p>
        </w:tc>
        <w:tc>
          <w:tcPr>
            <w:tcW w:w="626" w:type="pct"/>
            <w:tcBorders>
              <w:top w:val="single" w:sz="4" w:space="0" w:color="9BC2E6"/>
              <w:left w:val="nil"/>
              <w:bottom w:val="single" w:sz="4" w:space="0" w:color="9BC2E6"/>
              <w:right w:val="nil"/>
            </w:tcBorders>
            <w:noWrap/>
            <w:vAlign w:val="center"/>
            <w:hideMark/>
          </w:tcPr>
          <w:p w14:paraId="462D1E1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w:t>
            </w:r>
          </w:p>
        </w:tc>
        <w:tc>
          <w:tcPr>
            <w:tcW w:w="574" w:type="pct"/>
            <w:tcBorders>
              <w:top w:val="single" w:sz="4" w:space="0" w:color="9BC2E6"/>
              <w:left w:val="nil"/>
              <w:bottom w:val="single" w:sz="4" w:space="0" w:color="9BC2E6"/>
              <w:right w:val="single" w:sz="4" w:space="0" w:color="9BC2E6"/>
            </w:tcBorders>
            <w:noWrap/>
            <w:vAlign w:val="center"/>
            <w:hideMark/>
          </w:tcPr>
          <w:p w14:paraId="4BE8D1D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w:t>
            </w:r>
          </w:p>
        </w:tc>
      </w:tr>
      <w:tr w:rsidR="00FB6EBF" w14:paraId="42A33F6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DA4552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6462E6A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1382ED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193</w:t>
            </w:r>
          </w:p>
        </w:tc>
        <w:tc>
          <w:tcPr>
            <w:tcW w:w="602" w:type="pct"/>
            <w:tcBorders>
              <w:top w:val="single" w:sz="4" w:space="0" w:color="9BC2E6"/>
              <w:left w:val="nil"/>
              <w:bottom w:val="single" w:sz="4" w:space="0" w:color="auto"/>
              <w:right w:val="nil"/>
            </w:tcBorders>
            <w:shd w:val="clear" w:color="auto" w:fill="DDEBF7"/>
            <w:noWrap/>
            <w:vAlign w:val="center"/>
            <w:hideMark/>
          </w:tcPr>
          <w:p w14:paraId="236A16E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auto"/>
              <w:right w:val="nil"/>
            </w:tcBorders>
            <w:shd w:val="clear" w:color="auto" w:fill="DDEBF7"/>
            <w:noWrap/>
            <w:vAlign w:val="center"/>
            <w:hideMark/>
          </w:tcPr>
          <w:p w14:paraId="37FE184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2.3E+02</w:t>
            </w:r>
          </w:p>
        </w:tc>
        <w:tc>
          <w:tcPr>
            <w:tcW w:w="722" w:type="pct"/>
            <w:tcBorders>
              <w:top w:val="single" w:sz="4" w:space="0" w:color="9BC2E6"/>
              <w:left w:val="nil"/>
              <w:bottom w:val="single" w:sz="4" w:space="0" w:color="auto"/>
              <w:right w:val="nil"/>
            </w:tcBorders>
            <w:shd w:val="clear" w:color="auto" w:fill="DDEBF7"/>
            <w:noWrap/>
            <w:vAlign w:val="center"/>
            <w:hideMark/>
          </w:tcPr>
          <w:p w14:paraId="29F62CA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1.7E+02</w:t>
            </w:r>
          </w:p>
        </w:tc>
        <w:tc>
          <w:tcPr>
            <w:tcW w:w="626" w:type="pct"/>
            <w:tcBorders>
              <w:top w:val="single" w:sz="4" w:space="0" w:color="9BC2E6"/>
              <w:left w:val="nil"/>
              <w:bottom w:val="single" w:sz="4" w:space="0" w:color="auto"/>
              <w:right w:val="nil"/>
            </w:tcBorders>
            <w:shd w:val="clear" w:color="auto" w:fill="DDEBF7"/>
            <w:noWrap/>
            <w:vAlign w:val="center"/>
            <w:hideMark/>
          </w:tcPr>
          <w:p w14:paraId="641B690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0A99A03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38</w:t>
            </w:r>
          </w:p>
        </w:tc>
      </w:tr>
    </w:tbl>
    <w:p w14:paraId="0BC551AE"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15 ML in 2015; 25 ML in 2040; and 41 ML in 2070.</w:t>
      </w:r>
    </w:p>
    <w:p w14:paraId="2BDB3736" w14:textId="77777777" w:rsidR="00FB6EBF" w:rsidRDefault="00FB6EBF" w:rsidP="00FB6EBF">
      <w:pPr>
        <w:rPr>
          <w:sz w:val="20"/>
          <w:szCs w:val="20"/>
        </w:rPr>
      </w:pPr>
      <w:r>
        <w:rPr>
          <w:sz w:val="20"/>
          <w:szCs w:val="20"/>
          <w:vertAlign w:val="superscript"/>
        </w:rPr>
        <w:t>b</w:t>
      </w:r>
      <w:r>
        <w:rPr>
          <w:sz w:val="20"/>
          <w:szCs w:val="20"/>
        </w:rPr>
        <w:t>Piped water use was estimated to be 37 ML in 2015; 62 ML in 2040; and 104 ML in 2070.</w:t>
      </w:r>
    </w:p>
    <w:p w14:paraId="1EAAF56D" w14:textId="45348A58" w:rsidR="00085A16" w:rsidRDefault="00085A16" w:rsidP="00085A16">
      <w:pPr>
        <w:pStyle w:val="Caption"/>
        <w:keepNext/>
      </w:pPr>
      <w:r>
        <w:t xml:space="preserve">Table C - </w:t>
      </w:r>
      <w:r w:rsidR="00F8587E">
        <w:fldChar w:fldCharType="begin"/>
      </w:r>
      <w:r w:rsidR="00F8587E">
        <w:instrText xml:space="preserve"> SEQ Table_C_- \* ARABIC </w:instrText>
      </w:r>
      <w:r w:rsidR="00F8587E">
        <w:fldChar w:fldCharType="separate"/>
      </w:r>
      <w:r w:rsidR="00BC31E6">
        <w:rPr>
          <w:noProof/>
        </w:rPr>
        <w:t>26</w:t>
      </w:r>
      <w:r w:rsidR="00F8587E">
        <w:rPr>
          <w:noProof/>
        </w:rPr>
        <w:fldChar w:fldCharType="end"/>
      </w:r>
      <w:r>
        <w:t xml:space="preserve"> Whale Cove (Preferred).</w:t>
      </w:r>
    </w:p>
    <w:tbl>
      <w:tblPr>
        <w:tblW w:w="5000" w:type="pct"/>
        <w:tblLook w:val="04A0" w:firstRow="1" w:lastRow="0" w:firstColumn="1" w:lastColumn="0" w:noHBand="0" w:noVBand="1"/>
      </w:tblPr>
      <w:tblGrid>
        <w:gridCol w:w="1049"/>
        <w:gridCol w:w="1103"/>
        <w:gridCol w:w="1207"/>
        <w:gridCol w:w="1153"/>
        <w:gridCol w:w="1383"/>
        <w:gridCol w:w="1383"/>
        <w:gridCol w:w="1199"/>
        <w:gridCol w:w="1099"/>
      </w:tblGrid>
      <w:tr w:rsidR="00FB6EBF" w14:paraId="08CB02FE" w14:textId="77777777" w:rsidTr="00FB6EBF">
        <w:trPr>
          <w:trHeight w:val="330"/>
        </w:trPr>
        <w:tc>
          <w:tcPr>
            <w:tcW w:w="548" w:type="pct"/>
            <w:tcBorders>
              <w:top w:val="single" w:sz="4" w:space="0" w:color="auto"/>
              <w:left w:val="single" w:sz="4" w:space="0" w:color="9BC2E6"/>
              <w:bottom w:val="single" w:sz="4" w:space="0" w:color="auto"/>
              <w:right w:val="nil"/>
            </w:tcBorders>
            <w:shd w:val="clear" w:color="auto" w:fill="5B9BD5"/>
            <w:vAlign w:val="center"/>
            <w:hideMark/>
          </w:tcPr>
          <w:p w14:paraId="259CDBBB"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 xml:space="preserve">Simulation Period </w:t>
            </w:r>
          </w:p>
        </w:tc>
        <w:tc>
          <w:tcPr>
            <w:tcW w:w="576" w:type="pct"/>
            <w:tcBorders>
              <w:top w:val="single" w:sz="4" w:space="0" w:color="auto"/>
              <w:left w:val="nil"/>
              <w:bottom w:val="single" w:sz="4" w:space="0" w:color="auto"/>
              <w:right w:val="nil"/>
            </w:tcBorders>
            <w:shd w:val="clear" w:color="auto" w:fill="5B9BD5"/>
            <w:vAlign w:val="center"/>
            <w:hideMark/>
          </w:tcPr>
          <w:p w14:paraId="0DA6578C"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Climate Model</w:t>
            </w:r>
          </w:p>
        </w:tc>
        <w:tc>
          <w:tcPr>
            <w:tcW w:w="630" w:type="pct"/>
            <w:tcBorders>
              <w:top w:val="single" w:sz="4" w:space="0" w:color="auto"/>
              <w:left w:val="nil"/>
              <w:bottom w:val="single" w:sz="4" w:space="0" w:color="auto"/>
              <w:right w:val="nil"/>
            </w:tcBorders>
            <w:shd w:val="clear" w:color="auto" w:fill="5B9BD5"/>
            <w:vAlign w:val="center"/>
            <w:hideMark/>
          </w:tcPr>
          <w:p w14:paraId="41795BB1"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Low Precipitation (mm)</w:t>
            </w:r>
          </w:p>
        </w:tc>
        <w:tc>
          <w:tcPr>
            <w:tcW w:w="602" w:type="pct"/>
            <w:tcBorders>
              <w:top w:val="single" w:sz="4" w:space="0" w:color="auto"/>
              <w:left w:val="nil"/>
              <w:bottom w:val="single" w:sz="4" w:space="0" w:color="auto"/>
              <w:right w:val="nil"/>
            </w:tcBorders>
            <w:shd w:val="clear" w:color="auto" w:fill="5B9BD5"/>
            <w:vAlign w:val="center"/>
            <w:hideMark/>
          </w:tcPr>
          <w:p w14:paraId="67BF7A3A"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50 Year High ET (mm)</w:t>
            </w:r>
          </w:p>
        </w:tc>
        <w:tc>
          <w:tcPr>
            <w:tcW w:w="722" w:type="pct"/>
            <w:tcBorders>
              <w:top w:val="single" w:sz="4" w:space="0" w:color="auto"/>
              <w:left w:val="nil"/>
              <w:bottom w:val="single" w:sz="4" w:space="0" w:color="auto"/>
              <w:right w:val="nil"/>
            </w:tcBorders>
            <w:shd w:val="clear" w:color="auto" w:fill="5B9BD5"/>
            <w:vAlign w:val="center"/>
            <w:hideMark/>
          </w:tcPr>
          <w:p w14:paraId="37C0F69C"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Trucked (ML)</w:t>
            </w:r>
            <w:r>
              <w:rPr>
                <w:rFonts w:eastAsia="Times New Roman" w:cs="Calibri"/>
                <w:b/>
                <w:bCs/>
                <w:color w:val="FFFFFF"/>
                <w:sz w:val="18"/>
                <w:szCs w:val="18"/>
                <w:vertAlign w:val="superscript"/>
              </w:rPr>
              <w:t>a</w:t>
            </w:r>
          </w:p>
        </w:tc>
        <w:tc>
          <w:tcPr>
            <w:tcW w:w="722" w:type="pct"/>
            <w:tcBorders>
              <w:top w:val="single" w:sz="4" w:space="0" w:color="auto"/>
              <w:left w:val="nil"/>
              <w:bottom w:val="single" w:sz="4" w:space="0" w:color="auto"/>
              <w:right w:val="nil"/>
            </w:tcBorders>
            <w:shd w:val="clear" w:color="auto" w:fill="5B9BD5"/>
            <w:vAlign w:val="center"/>
            <w:hideMark/>
          </w:tcPr>
          <w:p w14:paraId="00C19BF6" w14:textId="77777777" w:rsidR="00FB6EBF" w:rsidRDefault="00FB6EBF" w:rsidP="00A5073D">
            <w:pPr>
              <w:spacing w:after="0"/>
              <w:ind w:firstLine="0"/>
              <w:jc w:val="left"/>
              <w:rPr>
                <w:rFonts w:eastAsia="Times New Roman" w:cs="Calibri"/>
                <w:b/>
                <w:bCs/>
                <w:color w:val="FFFFFF"/>
                <w:sz w:val="18"/>
                <w:szCs w:val="18"/>
                <w:vertAlign w:val="superscript"/>
              </w:rPr>
            </w:pPr>
            <w:r>
              <w:rPr>
                <w:rFonts w:eastAsia="Times New Roman" w:cs="Calibri"/>
                <w:b/>
                <w:bCs/>
                <w:color w:val="FFFFFF"/>
                <w:sz w:val="18"/>
                <w:szCs w:val="18"/>
              </w:rPr>
              <w:t>Net Water Availability - Piped (ML)</w:t>
            </w:r>
            <w:r>
              <w:rPr>
                <w:rFonts w:eastAsia="Times New Roman" w:cs="Calibri"/>
                <w:b/>
                <w:bCs/>
                <w:color w:val="FFFFFF"/>
                <w:sz w:val="18"/>
                <w:szCs w:val="18"/>
                <w:vertAlign w:val="superscript"/>
              </w:rPr>
              <w:t>b</w:t>
            </w:r>
          </w:p>
        </w:tc>
        <w:tc>
          <w:tcPr>
            <w:tcW w:w="626" w:type="pct"/>
            <w:tcBorders>
              <w:top w:val="single" w:sz="4" w:space="0" w:color="auto"/>
              <w:left w:val="nil"/>
              <w:bottom w:val="single" w:sz="4" w:space="0" w:color="auto"/>
              <w:right w:val="nil"/>
            </w:tcBorders>
            <w:shd w:val="clear" w:color="auto" w:fill="5B9BD5"/>
            <w:vAlign w:val="center"/>
            <w:hideMark/>
          </w:tcPr>
          <w:p w14:paraId="1E88E551"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Trucked (%)</w:t>
            </w:r>
          </w:p>
        </w:tc>
        <w:tc>
          <w:tcPr>
            <w:tcW w:w="574" w:type="pct"/>
            <w:tcBorders>
              <w:top w:val="single" w:sz="4" w:space="0" w:color="auto"/>
              <w:left w:val="nil"/>
              <w:bottom w:val="single" w:sz="4" w:space="0" w:color="auto"/>
              <w:right w:val="single" w:sz="4" w:space="0" w:color="9BC2E6"/>
            </w:tcBorders>
            <w:shd w:val="clear" w:color="auto" w:fill="5B9BD5"/>
            <w:vAlign w:val="center"/>
            <w:hideMark/>
          </w:tcPr>
          <w:p w14:paraId="04D209B4" w14:textId="77777777" w:rsidR="00FB6EBF" w:rsidRDefault="00FB6EBF" w:rsidP="00A5073D">
            <w:pPr>
              <w:spacing w:after="0"/>
              <w:ind w:firstLine="0"/>
              <w:jc w:val="left"/>
              <w:rPr>
                <w:rFonts w:eastAsia="Times New Roman" w:cs="Calibri"/>
                <w:b/>
                <w:bCs/>
                <w:color w:val="FFFFFF"/>
                <w:sz w:val="18"/>
                <w:szCs w:val="18"/>
              </w:rPr>
            </w:pPr>
            <w:r>
              <w:rPr>
                <w:rFonts w:eastAsia="Times New Roman" w:cs="Calibri"/>
                <w:b/>
                <w:bCs/>
                <w:color w:val="FFFFFF"/>
                <w:sz w:val="18"/>
                <w:szCs w:val="18"/>
              </w:rPr>
              <w:t>Water Availability Indicator - Piped (%)</w:t>
            </w:r>
          </w:p>
        </w:tc>
      </w:tr>
      <w:tr w:rsidR="00FB6EBF" w14:paraId="259ACF1C"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F3E75C4"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 xml:space="preserve">1950-2015 </w:t>
            </w:r>
          </w:p>
        </w:tc>
        <w:tc>
          <w:tcPr>
            <w:tcW w:w="576" w:type="pct"/>
            <w:tcBorders>
              <w:top w:val="single" w:sz="4" w:space="0" w:color="auto"/>
              <w:left w:val="nil"/>
              <w:bottom w:val="single" w:sz="4" w:space="0" w:color="9BC2E6"/>
              <w:right w:val="nil"/>
            </w:tcBorders>
            <w:shd w:val="clear" w:color="auto" w:fill="DDEBF7"/>
            <w:noWrap/>
            <w:vAlign w:val="center"/>
            <w:hideMark/>
          </w:tcPr>
          <w:p w14:paraId="4A38DE3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Historical</w:t>
            </w:r>
          </w:p>
        </w:tc>
        <w:tc>
          <w:tcPr>
            <w:tcW w:w="630" w:type="pct"/>
            <w:tcBorders>
              <w:top w:val="single" w:sz="4" w:space="0" w:color="auto"/>
              <w:left w:val="nil"/>
              <w:bottom w:val="single" w:sz="4" w:space="0" w:color="9BC2E6"/>
              <w:right w:val="nil"/>
            </w:tcBorders>
            <w:shd w:val="clear" w:color="auto" w:fill="DDEBF7"/>
            <w:noWrap/>
            <w:vAlign w:val="center"/>
            <w:hideMark/>
          </w:tcPr>
          <w:p w14:paraId="02B0FB4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206</w:t>
            </w:r>
          </w:p>
        </w:tc>
        <w:tc>
          <w:tcPr>
            <w:tcW w:w="602" w:type="pct"/>
            <w:tcBorders>
              <w:top w:val="single" w:sz="4" w:space="0" w:color="auto"/>
              <w:left w:val="nil"/>
              <w:bottom w:val="single" w:sz="4" w:space="0" w:color="9BC2E6"/>
              <w:right w:val="nil"/>
            </w:tcBorders>
            <w:shd w:val="clear" w:color="auto" w:fill="DDEBF7"/>
            <w:noWrap/>
            <w:vAlign w:val="center"/>
            <w:hideMark/>
          </w:tcPr>
          <w:p w14:paraId="5AA5C2B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82</w:t>
            </w:r>
          </w:p>
        </w:tc>
        <w:tc>
          <w:tcPr>
            <w:tcW w:w="722" w:type="pct"/>
            <w:tcBorders>
              <w:top w:val="single" w:sz="4" w:space="0" w:color="auto"/>
              <w:left w:val="nil"/>
              <w:bottom w:val="single" w:sz="4" w:space="0" w:color="9BC2E6"/>
              <w:right w:val="nil"/>
            </w:tcBorders>
            <w:shd w:val="clear" w:color="auto" w:fill="DDEBF7"/>
            <w:noWrap/>
            <w:vAlign w:val="center"/>
            <w:hideMark/>
          </w:tcPr>
          <w:p w14:paraId="242AD49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-4.9E+00</w:t>
            </w:r>
          </w:p>
        </w:tc>
        <w:tc>
          <w:tcPr>
            <w:tcW w:w="722" w:type="pct"/>
            <w:tcBorders>
              <w:top w:val="single" w:sz="4" w:space="0" w:color="auto"/>
              <w:left w:val="nil"/>
              <w:bottom w:val="single" w:sz="4" w:space="0" w:color="9BC2E6"/>
              <w:right w:val="nil"/>
            </w:tcBorders>
            <w:shd w:val="clear" w:color="auto" w:fill="DDEBF7"/>
            <w:noWrap/>
            <w:vAlign w:val="center"/>
            <w:hideMark/>
          </w:tcPr>
          <w:p w14:paraId="1A2AC95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-2.7E+01</w:t>
            </w:r>
          </w:p>
        </w:tc>
        <w:tc>
          <w:tcPr>
            <w:tcW w:w="626" w:type="pct"/>
            <w:tcBorders>
              <w:top w:val="single" w:sz="4" w:space="0" w:color="auto"/>
              <w:left w:val="nil"/>
              <w:bottom w:val="single" w:sz="4" w:space="0" w:color="9BC2E6"/>
              <w:right w:val="nil"/>
            </w:tcBorders>
            <w:shd w:val="clear" w:color="auto" w:fill="DDEBF7"/>
            <w:noWrap/>
            <w:vAlign w:val="center"/>
            <w:hideMark/>
          </w:tcPr>
          <w:p w14:paraId="767A438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150</w:t>
            </w:r>
          </w:p>
        </w:tc>
        <w:tc>
          <w:tcPr>
            <w:tcW w:w="574" w:type="pct"/>
            <w:tcBorders>
              <w:top w:val="single" w:sz="4" w:space="0" w:color="auto"/>
              <w:left w:val="nil"/>
              <w:bottom w:val="single" w:sz="4" w:space="0" w:color="9BC2E6"/>
              <w:right w:val="single" w:sz="4" w:space="0" w:color="9BC2E6"/>
            </w:tcBorders>
            <w:shd w:val="clear" w:color="auto" w:fill="DDEBF7"/>
            <w:noWrap/>
            <w:vAlign w:val="center"/>
            <w:hideMark/>
          </w:tcPr>
          <w:p w14:paraId="4B7D6BB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375</w:t>
            </w:r>
          </w:p>
        </w:tc>
      </w:tr>
      <w:tr w:rsidR="00FB6EBF" w14:paraId="52212AF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F082769"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36DCB08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9BC2E6"/>
              <w:left w:val="nil"/>
              <w:bottom w:val="single" w:sz="4" w:space="0" w:color="9BC2E6"/>
              <w:right w:val="nil"/>
            </w:tcBorders>
            <w:noWrap/>
            <w:vAlign w:val="center"/>
            <w:hideMark/>
          </w:tcPr>
          <w:p w14:paraId="4B6BF1A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196</w:t>
            </w:r>
          </w:p>
        </w:tc>
        <w:tc>
          <w:tcPr>
            <w:tcW w:w="602" w:type="pct"/>
            <w:tcBorders>
              <w:top w:val="single" w:sz="4" w:space="0" w:color="9BC2E6"/>
              <w:left w:val="nil"/>
              <w:bottom w:val="single" w:sz="4" w:space="0" w:color="9BC2E6"/>
              <w:right w:val="nil"/>
            </w:tcBorders>
            <w:noWrap/>
            <w:vAlign w:val="center"/>
            <w:hideMark/>
          </w:tcPr>
          <w:p w14:paraId="07231EC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noWrap/>
            <w:vAlign w:val="center"/>
            <w:hideMark/>
          </w:tcPr>
          <w:p w14:paraId="6960F3E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-5.5E+00</w:t>
            </w:r>
          </w:p>
        </w:tc>
        <w:tc>
          <w:tcPr>
            <w:tcW w:w="722" w:type="pct"/>
            <w:tcBorders>
              <w:top w:val="single" w:sz="4" w:space="0" w:color="9BC2E6"/>
              <w:left w:val="nil"/>
              <w:bottom w:val="single" w:sz="4" w:space="0" w:color="9BC2E6"/>
              <w:right w:val="nil"/>
            </w:tcBorders>
            <w:noWrap/>
            <w:vAlign w:val="center"/>
            <w:hideMark/>
          </w:tcPr>
          <w:p w14:paraId="477A2B4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-2.7E+01</w:t>
            </w:r>
          </w:p>
        </w:tc>
        <w:tc>
          <w:tcPr>
            <w:tcW w:w="626" w:type="pct"/>
            <w:tcBorders>
              <w:top w:val="single" w:sz="4" w:space="0" w:color="9BC2E6"/>
              <w:left w:val="nil"/>
              <w:bottom w:val="single" w:sz="4" w:space="0" w:color="9BC2E6"/>
              <w:right w:val="nil"/>
            </w:tcBorders>
            <w:noWrap/>
            <w:vAlign w:val="center"/>
            <w:hideMark/>
          </w:tcPr>
          <w:p w14:paraId="34DA2EE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161</w:t>
            </w:r>
          </w:p>
        </w:tc>
        <w:tc>
          <w:tcPr>
            <w:tcW w:w="574" w:type="pct"/>
            <w:tcBorders>
              <w:top w:val="single" w:sz="4" w:space="0" w:color="9BC2E6"/>
              <w:left w:val="nil"/>
              <w:bottom w:val="single" w:sz="4" w:space="0" w:color="9BC2E6"/>
              <w:right w:val="single" w:sz="4" w:space="0" w:color="9BC2E6"/>
            </w:tcBorders>
            <w:noWrap/>
            <w:vAlign w:val="center"/>
            <w:hideMark/>
          </w:tcPr>
          <w:p w14:paraId="31457EE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401</w:t>
            </w:r>
          </w:p>
        </w:tc>
      </w:tr>
      <w:tr w:rsidR="00FB6EBF" w14:paraId="22E5B91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D7B4763"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5D6E772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71DD28D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198</w:t>
            </w:r>
          </w:p>
        </w:tc>
        <w:tc>
          <w:tcPr>
            <w:tcW w:w="602" w:type="pct"/>
            <w:tcBorders>
              <w:top w:val="single" w:sz="4" w:space="0" w:color="9BC2E6"/>
              <w:left w:val="nil"/>
              <w:bottom w:val="single" w:sz="4" w:space="0" w:color="9BC2E6"/>
              <w:right w:val="nil"/>
            </w:tcBorders>
            <w:shd w:val="clear" w:color="auto" w:fill="DDEBF7"/>
            <w:noWrap/>
            <w:vAlign w:val="center"/>
            <w:hideMark/>
          </w:tcPr>
          <w:p w14:paraId="4C74C9F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shd w:val="clear" w:color="auto" w:fill="DDEBF7"/>
            <w:noWrap/>
            <w:vAlign w:val="center"/>
            <w:hideMark/>
          </w:tcPr>
          <w:p w14:paraId="377537B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-5.1E+00</w:t>
            </w:r>
          </w:p>
        </w:tc>
        <w:tc>
          <w:tcPr>
            <w:tcW w:w="722" w:type="pct"/>
            <w:tcBorders>
              <w:top w:val="single" w:sz="4" w:space="0" w:color="9BC2E6"/>
              <w:left w:val="nil"/>
              <w:bottom w:val="single" w:sz="4" w:space="0" w:color="9BC2E6"/>
              <w:right w:val="nil"/>
            </w:tcBorders>
            <w:shd w:val="clear" w:color="auto" w:fill="DDEBF7"/>
            <w:noWrap/>
            <w:vAlign w:val="center"/>
            <w:hideMark/>
          </w:tcPr>
          <w:p w14:paraId="26E639C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-2.7E+01</w:t>
            </w:r>
          </w:p>
        </w:tc>
        <w:tc>
          <w:tcPr>
            <w:tcW w:w="626" w:type="pct"/>
            <w:tcBorders>
              <w:top w:val="single" w:sz="4" w:space="0" w:color="9BC2E6"/>
              <w:left w:val="nil"/>
              <w:bottom w:val="single" w:sz="4" w:space="0" w:color="9BC2E6"/>
              <w:right w:val="nil"/>
            </w:tcBorders>
            <w:shd w:val="clear" w:color="auto" w:fill="DDEBF7"/>
            <w:noWrap/>
            <w:vAlign w:val="center"/>
            <w:hideMark/>
          </w:tcPr>
          <w:p w14:paraId="69441F4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154</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75719EC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384</w:t>
            </w:r>
          </w:p>
        </w:tc>
      </w:tr>
      <w:tr w:rsidR="00FB6EBF" w14:paraId="7A27C7F3"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1F9D3F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484557D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74793E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194</w:t>
            </w:r>
          </w:p>
        </w:tc>
        <w:tc>
          <w:tcPr>
            <w:tcW w:w="602" w:type="pct"/>
            <w:tcBorders>
              <w:top w:val="single" w:sz="4" w:space="0" w:color="9BC2E6"/>
              <w:left w:val="nil"/>
              <w:bottom w:val="single" w:sz="4" w:space="0" w:color="9BC2E6"/>
              <w:right w:val="nil"/>
            </w:tcBorders>
            <w:noWrap/>
            <w:vAlign w:val="center"/>
            <w:hideMark/>
          </w:tcPr>
          <w:p w14:paraId="00027CC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7A79D96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-5.5E+00</w:t>
            </w:r>
          </w:p>
        </w:tc>
        <w:tc>
          <w:tcPr>
            <w:tcW w:w="722" w:type="pct"/>
            <w:tcBorders>
              <w:top w:val="single" w:sz="4" w:space="0" w:color="9BC2E6"/>
              <w:left w:val="nil"/>
              <w:bottom w:val="single" w:sz="4" w:space="0" w:color="9BC2E6"/>
              <w:right w:val="nil"/>
            </w:tcBorders>
            <w:noWrap/>
            <w:vAlign w:val="center"/>
            <w:hideMark/>
          </w:tcPr>
          <w:p w14:paraId="2F96089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-2.7E+01</w:t>
            </w:r>
          </w:p>
        </w:tc>
        <w:tc>
          <w:tcPr>
            <w:tcW w:w="626" w:type="pct"/>
            <w:tcBorders>
              <w:top w:val="single" w:sz="4" w:space="0" w:color="9BC2E6"/>
              <w:left w:val="nil"/>
              <w:bottom w:val="single" w:sz="4" w:space="0" w:color="9BC2E6"/>
              <w:right w:val="nil"/>
            </w:tcBorders>
            <w:noWrap/>
            <w:vAlign w:val="center"/>
            <w:hideMark/>
          </w:tcPr>
          <w:p w14:paraId="29D4EEF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160</w:t>
            </w:r>
          </w:p>
        </w:tc>
        <w:tc>
          <w:tcPr>
            <w:tcW w:w="574" w:type="pct"/>
            <w:tcBorders>
              <w:top w:val="single" w:sz="4" w:space="0" w:color="9BC2E6"/>
              <w:left w:val="nil"/>
              <w:bottom w:val="single" w:sz="4" w:space="0" w:color="9BC2E6"/>
              <w:right w:val="single" w:sz="4" w:space="0" w:color="9BC2E6"/>
            </w:tcBorders>
            <w:noWrap/>
            <w:vAlign w:val="center"/>
            <w:hideMark/>
          </w:tcPr>
          <w:p w14:paraId="68E0263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400</w:t>
            </w:r>
          </w:p>
        </w:tc>
      </w:tr>
      <w:tr w:rsidR="00FB6EBF" w14:paraId="28558EBF"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632EB4A7"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11D562C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423B4CA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190</w:t>
            </w:r>
          </w:p>
        </w:tc>
        <w:tc>
          <w:tcPr>
            <w:tcW w:w="602" w:type="pct"/>
            <w:tcBorders>
              <w:top w:val="single" w:sz="4" w:space="0" w:color="9BC2E6"/>
              <w:left w:val="nil"/>
              <w:bottom w:val="single" w:sz="4" w:space="0" w:color="auto"/>
              <w:right w:val="nil"/>
            </w:tcBorders>
            <w:shd w:val="clear" w:color="auto" w:fill="DDEBF7"/>
            <w:noWrap/>
            <w:vAlign w:val="center"/>
            <w:hideMark/>
          </w:tcPr>
          <w:p w14:paraId="77F86CC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69</w:t>
            </w:r>
          </w:p>
        </w:tc>
        <w:tc>
          <w:tcPr>
            <w:tcW w:w="722" w:type="pct"/>
            <w:tcBorders>
              <w:top w:val="single" w:sz="4" w:space="0" w:color="9BC2E6"/>
              <w:left w:val="nil"/>
              <w:bottom w:val="single" w:sz="4" w:space="0" w:color="auto"/>
              <w:right w:val="nil"/>
            </w:tcBorders>
            <w:shd w:val="clear" w:color="auto" w:fill="DDEBF7"/>
            <w:noWrap/>
            <w:vAlign w:val="center"/>
            <w:hideMark/>
          </w:tcPr>
          <w:p w14:paraId="1071B40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-5.1E+00</w:t>
            </w:r>
          </w:p>
        </w:tc>
        <w:tc>
          <w:tcPr>
            <w:tcW w:w="722" w:type="pct"/>
            <w:tcBorders>
              <w:top w:val="single" w:sz="4" w:space="0" w:color="9BC2E6"/>
              <w:left w:val="nil"/>
              <w:bottom w:val="single" w:sz="4" w:space="0" w:color="auto"/>
              <w:right w:val="nil"/>
            </w:tcBorders>
            <w:shd w:val="clear" w:color="auto" w:fill="DDEBF7"/>
            <w:noWrap/>
            <w:vAlign w:val="center"/>
            <w:hideMark/>
          </w:tcPr>
          <w:p w14:paraId="75156BE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-2.7E+01</w:t>
            </w:r>
          </w:p>
        </w:tc>
        <w:tc>
          <w:tcPr>
            <w:tcW w:w="626" w:type="pct"/>
            <w:tcBorders>
              <w:top w:val="single" w:sz="4" w:space="0" w:color="9BC2E6"/>
              <w:left w:val="nil"/>
              <w:bottom w:val="single" w:sz="4" w:space="0" w:color="auto"/>
              <w:right w:val="nil"/>
            </w:tcBorders>
            <w:shd w:val="clear" w:color="auto" w:fill="DDEBF7"/>
            <w:noWrap/>
            <w:vAlign w:val="center"/>
            <w:hideMark/>
          </w:tcPr>
          <w:p w14:paraId="51D96F8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154</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1D99977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385</w:t>
            </w:r>
          </w:p>
        </w:tc>
      </w:tr>
      <w:tr w:rsidR="00FB6EBF" w14:paraId="5FAE396B"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75520449"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2016-2040</w:t>
            </w:r>
          </w:p>
        </w:tc>
        <w:tc>
          <w:tcPr>
            <w:tcW w:w="576" w:type="pct"/>
            <w:tcBorders>
              <w:top w:val="single" w:sz="4" w:space="0" w:color="auto"/>
              <w:left w:val="nil"/>
              <w:bottom w:val="single" w:sz="4" w:space="0" w:color="9BC2E6"/>
              <w:right w:val="nil"/>
            </w:tcBorders>
            <w:noWrap/>
            <w:vAlign w:val="center"/>
            <w:hideMark/>
          </w:tcPr>
          <w:p w14:paraId="667B489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229DEF6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auto"/>
              <w:left w:val="nil"/>
              <w:bottom w:val="single" w:sz="4" w:space="0" w:color="9BC2E6"/>
              <w:right w:val="nil"/>
            </w:tcBorders>
            <w:noWrap/>
            <w:vAlign w:val="center"/>
            <w:hideMark/>
          </w:tcPr>
          <w:p w14:paraId="1FF51A2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78</w:t>
            </w:r>
          </w:p>
        </w:tc>
        <w:tc>
          <w:tcPr>
            <w:tcW w:w="722" w:type="pct"/>
            <w:tcBorders>
              <w:top w:val="single" w:sz="4" w:space="0" w:color="auto"/>
              <w:left w:val="nil"/>
              <w:bottom w:val="single" w:sz="4" w:space="0" w:color="9BC2E6"/>
              <w:right w:val="nil"/>
            </w:tcBorders>
            <w:noWrap/>
            <w:vAlign w:val="center"/>
            <w:hideMark/>
          </w:tcPr>
          <w:p w14:paraId="18F83F2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-1.5E+01</w:t>
            </w:r>
          </w:p>
        </w:tc>
        <w:tc>
          <w:tcPr>
            <w:tcW w:w="722" w:type="pct"/>
            <w:tcBorders>
              <w:top w:val="single" w:sz="4" w:space="0" w:color="auto"/>
              <w:left w:val="nil"/>
              <w:bottom w:val="single" w:sz="4" w:space="0" w:color="9BC2E6"/>
              <w:right w:val="nil"/>
            </w:tcBorders>
            <w:noWrap/>
            <w:vAlign w:val="center"/>
            <w:hideMark/>
          </w:tcPr>
          <w:p w14:paraId="069C7D5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-5.2E+01</w:t>
            </w:r>
          </w:p>
        </w:tc>
        <w:tc>
          <w:tcPr>
            <w:tcW w:w="626" w:type="pct"/>
            <w:tcBorders>
              <w:top w:val="single" w:sz="4" w:space="0" w:color="auto"/>
              <w:left w:val="nil"/>
              <w:bottom w:val="single" w:sz="4" w:space="0" w:color="9BC2E6"/>
              <w:right w:val="nil"/>
            </w:tcBorders>
            <w:noWrap/>
            <w:vAlign w:val="center"/>
            <w:hideMark/>
          </w:tcPr>
          <w:p w14:paraId="3C820E5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261</w:t>
            </w:r>
          </w:p>
        </w:tc>
        <w:tc>
          <w:tcPr>
            <w:tcW w:w="574" w:type="pct"/>
            <w:tcBorders>
              <w:top w:val="single" w:sz="4" w:space="0" w:color="auto"/>
              <w:left w:val="nil"/>
              <w:bottom w:val="single" w:sz="4" w:space="0" w:color="9BC2E6"/>
              <w:right w:val="single" w:sz="4" w:space="0" w:color="9BC2E6"/>
            </w:tcBorders>
            <w:noWrap/>
            <w:vAlign w:val="center"/>
            <w:hideMark/>
          </w:tcPr>
          <w:p w14:paraId="646DB46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651</w:t>
            </w:r>
          </w:p>
        </w:tc>
      </w:tr>
      <w:tr w:rsidR="00FB6EBF" w14:paraId="253D46EC"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9DD969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4E6D4B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267BD46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186</w:t>
            </w:r>
          </w:p>
        </w:tc>
        <w:tc>
          <w:tcPr>
            <w:tcW w:w="602" w:type="pct"/>
            <w:tcBorders>
              <w:top w:val="single" w:sz="4" w:space="0" w:color="9BC2E6"/>
              <w:left w:val="nil"/>
              <w:bottom w:val="single" w:sz="4" w:space="0" w:color="9BC2E6"/>
              <w:right w:val="nil"/>
            </w:tcBorders>
            <w:shd w:val="clear" w:color="auto" w:fill="DDEBF7"/>
            <w:noWrap/>
            <w:vAlign w:val="center"/>
            <w:hideMark/>
          </w:tcPr>
          <w:p w14:paraId="7790AF1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83</w:t>
            </w:r>
          </w:p>
        </w:tc>
        <w:tc>
          <w:tcPr>
            <w:tcW w:w="722" w:type="pct"/>
            <w:tcBorders>
              <w:top w:val="single" w:sz="4" w:space="0" w:color="9BC2E6"/>
              <w:left w:val="nil"/>
              <w:bottom w:val="single" w:sz="4" w:space="0" w:color="9BC2E6"/>
              <w:right w:val="nil"/>
            </w:tcBorders>
            <w:shd w:val="clear" w:color="auto" w:fill="DDEBF7"/>
            <w:noWrap/>
            <w:vAlign w:val="center"/>
            <w:hideMark/>
          </w:tcPr>
          <w:p w14:paraId="049AC5C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-1.7E+01</w:t>
            </w:r>
          </w:p>
        </w:tc>
        <w:tc>
          <w:tcPr>
            <w:tcW w:w="722" w:type="pct"/>
            <w:tcBorders>
              <w:top w:val="single" w:sz="4" w:space="0" w:color="9BC2E6"/>
              <w:left w:val="nil"/>
              <w:bottom w:val="single" w:sz="4" w:space="0" w:color="9BC2E6"/>
              <w:right w:val="nil"/>
            </w:tcBorders>
            <w:shd w:val="clear" w:color="auto" w:fill="DDEBF7"/>
            <w:noWrap/>
            <w:vAlign w:val="center"/>
            <w:hideMark/>
          </w:tcPr>
          <w:p w14:paraId="40A124E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-5.4E+01</w:t>
            </w:r>
          </w:p>
        </w:tc>
        <w:tc>
          <w:tcPr>
            <w:tcW w:w="626" w:type="pct"/>
            <w:tcBorders>
              <w:top w:val="single" w:sz="4" w:space="0" w:color="9BC2E6"/>
              <w:left w:val="nil"/>
              <w:bottom w:val="single" w:sz="4" w:space="0" w:color="9BC2E6"/>
              <w:right w:val="nil"/>
            </w:tcBorders>
            <w:shd w:val="clear" w:color="auto" w:fill="DDEBF7"/>
            <w:noWrap/>
            <w:vAlign w:val="center"/>
            <w:hideMark/>
          </w:tcPr>
          <w:p w14:paraId="011176B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305</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1603A77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762</w:t>
            </w:r>
          </w:p>
        </w:tc>
      </w:tr>
      <w:tr w:rsidR="00FB6EBF" w14:paraId="43803420"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3AD688EA"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534F4B8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411DD14"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199</w:t>
            </w:r>
          </w:p>
        </w:tc>
        <w:tc>
          <w:tcPr>
            <w:tcW w:w="602" w:type="pct"/>
            <w:tcBorders>
              <w:top w:val="single" w:sz="4" w:space="0" w:color="9BC2E6"/>
              <w:left w:val="nil"/>
              <w:bottom w:val="single" w:sz="4" w:space="0" w:color="9BC2E6"/>
              <w:right w:val="nil"/>
            </w:tcBorders>
            <w:noWrap/>
            <w:vAlign w:val="center"/>
            <w:hideMark/>
          </w:tcPr>
          <w:p w14:paraId="5C5B09F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74</w:t>
            </w:r>
          </w:p>
        </w:tc>
        <w:tc>
          <w:tcPr>
            <w:tcW w:w="722" w:type="pct"/>
            <w:tcBorders>
              <w:top w:val="single" w:sz="4" w:space="0" w:color="9BC2E6"/>
              <w:left w:val="nil"/>
              <w:bottom w:val="single" w:sz="4" w:space="0" w:color="9BC2E6"/>
              <w:right w:val="nil"/>
            </w:tcBorders>
            <w:noWrap/>
            <w:vAlign w:val="center"/>
            <w:hideMark/>
          </w:tcPr>
          <w:p w14:paraId="2B9AA12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-1.5E+01</w:t>
            </w:r>
          </w:p>
        </w:tc>
        <w:tc>
          <w:tcPr>
            <w:tcW w:w="722" w:type="pct"/>
            <w:tcBorders>
              <w:top w:val="single" w:sz="4" w:space="0" w:color="9BC2E6"/>
              <w:left w:val="nil"/>
              <w:bottom w:val="single" w:sz="4" w:space="0" w:color="9BC2E6"/>
              <w:right w:val="nil"/>
            </w:tcBorders>
            <w:noWrap/>
            <w:vAlign w:val="center"/>
            <w:hideMark/>
          </w:tcPr>
          <w:p w14:paraId="6624124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-5.2E+01</w:t>
            </w:r>
          </w:p>
        </w:tc>
        <w:tc>
          <w:tcPr>
            <w:tcW w:w="626" w:type="pct"/>
            <w:tcBorders>
              <w:top w:val="single" w:sz="4" w:space="0" w:color="9BC2E6"/>
              <w:left w:val="nil"/>
              <w:bottom w:val="single" w:sz="4" w:space="0" w:color="9BC2E6"/>
              <w:right w:val="nil"/>
            </w:tcBorders>
            <w:noWrap/>
            <w:vAlign w:val="center"/>
            <w:hideMark/>
          </w:tcPr>
          <w:p w14:paraId="10DE1CD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251</w:t>
            </w:r>
          </w:p>
        </w:tc>
        <w:tc>
          <w:tcPr>
            <w:tcW w:w="574" w:type="pct"/>
            <w:tcBorders>
              <w:top w:val="single" w:sz="4" w:space="0" w:color="9BC2E6"/>
              <w:left w:val="nil"/>
              <w:bottom w:val="single" w:sz="4" w:space="0" w:color="9BC2E6"/>
              <w:right w:val="single" w:sz="4" w:space="0" w:color="9BC2E6"/>
            </w:tcBorders>
            <w:noWrap/>
            <w:vAlign w:val="center"/>
            <w:hideMark/>
          </w:tcPr>
          <w:p w14:paraId="34051EE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628</w:t>
            </w:r>
          </w:p>
        </w:tc>
      </w:tr>
      <w:tr w:rsidR="00FB6EBF" w14:paraId="69C94C55"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285C9B26"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03B8CD6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63ABF48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203</w:t>
            </w:r>
          </w:p>
        </w:tc>
        <w:tc>
          <w:tcPr>
            <w:tcW w:w="602" w:type="pct"/>
            <w:tcBorders>
              <w:top w:val="single" w:sz="4" w:space="0" w:color="9BC2E6"/>
              <w:left w:val="nil"/>
              <w:bottom w:val="single" w:sz="4" w:space="0" w:color="auto"/>
              <w:right w:val="nil"/>
            </w:tcBorders>
            <w:shd w:val="clear" w:color="auto" w:fill="DDEBF7"/>
            <w:noWrap/>
            <w:vAlign w:val="center"/>
            <w:hideMark/>
          </w:tcPr>
          <w:p w14:paraId="56CFD2C7"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72</w:t>
            </w:r>
          </w:p>
        </w:tc>
        <w:tc>
          <w:tcPr>
            <w:tcW w:w="722" w:type="pct"/>
            <w:tcBorders>
              <w:top w:val="single" w:sz="4" w:space="0" w:color="9BC2E6"/>
              <w:left w:val="nil"/>
              <w:bottom w:val="single" w:sz="4" w:space="0" w:color="auto"/>
              <w:right w:val="nil"/>
            </w:tcBorders>
            <w:shd w:val="clear" w:color="auto" w:fill="DDEBF7"/>
            <w:noWrap/>
            <w:vAlign w:val="center"/>
            <w:hideMark/>
          </w:tcPr>
          <w:p w14:paraId="7DD5F4E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-1.4E+01</w:t>
            </w:r>
          </w:p>
        </w:tc>
        <w:tc>
          <w:tcPr>
            <w:tcW w:w="722" w:type="pct"/>
            <w:tcBorders>
              <w:top w:val="single" w:sz="4" w:space="0" w:color="9BC2E6"/>
              <w:left w:val="nil"/>
              <w:bottom w:val="single" w:sz="4" w:space="0" w:color="auto"/>
              <w:right w:val="nil"/>
            </w:tcBorders>
            <w:shd w:val="clear" w:color="auto" w:fill="DDEBF7"/>
            <w:noWrap/>
            <w:vAlign w:val="center"/>
            <w:hideMark/>
          </w:tcPr>
          <w:p w14:paraId="14224A1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-5.1E+01</w:t>
            </w:r>
          </w:p>
        </w:tc>
        <w:tc>
          <w:tcPr>
            <w:tcW w:w="626" w:type="pct"/>
            <w:tcBorders>
              <w:top w:val="single" w:sz="4" w:space="0" w:color="9BC2E6"/>
              <w:left w:val="nil"/>
              <w:bottom w:val="single" w:sz="4" w:space="0" w:color="auto"/>
              <w:right w:val="nil"/>
            </w:tcBorders>
            <w:shd w:val="clear" w:color="auto" w:fill="DDEBF7"/>
            <w:noWrap/>
            <w:vAlign w:val="center"/>
            <w:hideMark/>
          </w:tcPr>
          <w:p w14:paraId="0281497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241</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34EC56C3"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604</w:t>
            </w:r>
          </w:p>
        </w:tc>
      </w:tr>
      <w:tr w:rsidR="00FB6EBF" w14:paraId="2CE749FF" w14:textId="77777777" w:rsidTr="00FB6EBF">
        <w:trPr>
          <w:trHeight w:val="300"/>
        </w:trPr>
        <w:tc>
          <w:tcPr>
            <w:tcW w:w="548" w:type="pct"/>
            <w:vMerge w:val="restart"/>
            <w:tcBorders>
              <w:top w:val="single" w:sz="4" w:space="0" w:color="auto"/>
              <w:left w:val="single" w:sz="4" w:space="0" w:color="9BC2E6"/>
              <w:bottom w:val="single" w:sz="4" w:space="0" w:color="auto"/>
              <w:right w:val="nil"/>
            </w:tcBorders>
            <w:noWrap/>
            <w:hideMark/>
          </w:tcPr>
          <w:p w14:paraId="6A825362" w14:textId="77777777" w:rsidR="00FB6EBF" w:rsidRDefault="00FB6EBF" w:rsidP="00A5073D">
            <w:pPr>
              <w:spacing w:after="0"/>
              <w:ind w:firstLine="0"/>
              <w:rPr>
                <w:rFonts w:eastAsia="Times New Roman" w:cs="Calibri"/>
                <w:b/>
                <w:color w:val="000000"/>
                <w:sz w:val="18"/>
                <w:szCs w:val="18"/>
              </w:rPr>
            </w:pPr>
            <w:r>
              <w:rPr>
                <w:rFonts w:eastAsia="Times New Roman" w:cs="Calibri"/>
                <w:b/>
                <w:color w:val="000000"/>
                <w:sz w:val="18"/>
                <w:szCs w:val="18"/>
              </w:rPr>
              <w:t>2041-2070</w:t>
            </w:r>
          </w:p>
        </w:tc>
        <w:tc>
          <w:tcPr>
            <w:tcW w:w="576" w:type="pct"/>
            <w:tcBorders>
              <w:top w:val="single" w:sz="4" w:space="0" w:color="auto"/>
              <w:left w:val="nil"/>
              <w:bottom w:val="single" w:sz="4" w:space="0" w:color="9BC2E6"/>
              <w:right w:val="nil"/>
            </w:tcBorders>
            <w:noWrap/>
            <w:vAlign w:val="center"/>
            <w:hideMark/>
          </w:tcPr>
          <w:p w14:paraId="24C5D62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CCSM4</w:t>
            </w:r>
          </w:p>
        </w:tc>
        <w:tc>
          <w:tcPr>
            <w:tcW w:w="630" w:type="pct"/>
            <w:tcBorders>
              <w:top w:val="single" w:sz="4" w:space="0" w:color="auto"/>
              <w:left w:val="nil"/>
              <w:bottom w:val="single" w:sz="4" w:space="0" w:color="9BC2E6"/>
              <w:right w:val="nil"/>
            </w:tcBorders>
            <w:noWrap/>
            <w:vAlign w:val="center"/>
            <w:hideMark/>
          </w:tcPr>
          <w:p w14:paraId="54B48FA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220</w:t>
            </w:r>
          </w:p>
        </w:tc>
        <w:tc>
          <w:tcPr>
            <w:tcW w:w="602" w:type="pct"/>
            <w:tcBorders>
              <w:top w:val="single" w:sz="4" w:space="0" w:color="auto"/>
              <w:left w:val="nil"/>
              <w:bottom w:val="single" w:sz="4" w:space="0" w:color="9BC2E6"/>
              <w:right w:val="nil"/>
            </w:tcBorders>
            <w:noWrap/>
            <w:vAlign w:val="center"/>
            <w:hideMark/>
          </w:tcPr>
          <w:p w14:paraId="2DF8919A"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85</w:t>
            </w:r>
          </w:p>
        </w:tc>
        <w:tc>
          <w:tcPr>
            <w:tcW w:w="722" w:type="pct"/>
            <w:tcBorders>
              <w:top w:val="single" w:sz="4" w:space="0" w:color="auto"/>
              <w:left w:val="nil"/>
              <w:bottom w:val="single" w:sz="4" w:space="0" w:color="9BC2E6"/>
              <w:right w:val="nil"/>
            </w:tcBorders>
            <w:noWrap/>
            <w:vAlign w:val="center"/>
            <w:hideMark/>
          </w:tcPr>
          <w:p w14:paraId="33F68BCD"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-3.1E+01</w:t>
            </w:r>
          </w:p>
        </w:tc>
        <w:tc>
          <w:tcPr>
            <w:tcW w:w="722" w:type="pct"/>
            <w:tcBorders>
              <w:top w:val="single" w:sz="4" w:space="0" w:color="auto"/>
              <w:left w:val="nil"/>
              <w:bottom w:val="single" w:sz="4" w:space="0" w:color="9BC2E6"/>
              <w:right w:val="nil"/>
            </w:tcBorders>
            <w:noWrap/>
            <w:vAlign w:val="center"/>
            <w:hideMark/>
          </w:tcPr>
          <w:p w14:paraId="145DFC8F"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-9.3E+01</w:t>
            </w:r>
          </w:p>
        </w:tc>
        <w:tc>
          <w:tcPr>
            <w:tcW w:w="626" w:type="pct"/>
            <w:tcBorders>
              <w:top w:val="single" w:sz="4" w:space="0" w:color="auto"/>
              <w:left w:val="nil"/>
              <w:bottom w:val="single" w:sz="4" w:space="0" w:color="9BC2E6"/>
              <w:right w:val="nil"/>
            </w:tcBorders>
            <w:noWrap/>
            <w:vAlign w:val="center"/>
            <w:hideMark/>
          </w:tcPr>
          <w:p w14:paraId="74AEBF8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390</w:t>
            </w:r>
          </w:p>
        </w:tc>
        <w:tc>
          <w:tcPr>
            <w:tcW w:w="574" w:type="pct"/>
            <w:tcBorders>
              <w:top w:val="single" w:sz="4" w:space="0" w:color="auto"/>
              <w:left w:val="nil"/>
              <w:bottom w:val="single" w:sz="4" w:space="0" w:color="9BC2E6"/>
              <w:right w:val="single" w:sz="4" w:space="0" w:color="9BC2E6"/>
            </w:tcBorders>
            <w:noWrap/>
            <w:vAlign w:val="center"/>
            <w:hideMark/>
          </w:tcPr>
          <w:p w14:paraId="6EF7A0F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976</w:t>
            </w:r>
          </w:p>
        </w:tc>
      </w:tr>
      <w:tr w:rsidR="00FB6EBF" w14:paraId="2AE951D7"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400E97E0"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shd w:val="clear" w:color="auto" w:fill="DDEBF7"/>
            <w:noWrap/>
            <w:vAlign w:val="center"/>
            <w:hideMark/>
          </w:tcPr>
          <w:p w14:paraId="0AE536D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CNRM-CM5</w:t>
            </w:r>
          </w:p>
        </w:tc>
        <w:tc>
          <w:tcPr>
            <w:tcW w:w="630" w:type="pct"/>
            <w:tcBorders>
              <w:top w:val="single" w:sz="4" w:space="0" w:color="9BC2E6"/>
              <w:left w:val="nil"/>
              <w:bottom w:val="single" w:sz="4" w:space="0" w:color="9BC2E6"/>
              <w:right w:val="nil"/>
            </w:tcBorders>
            <w:shd w:val="clear" w:color="auto" w:fill="DDEBF7"/>
            <w:noWrap/>
            <w:vAlign w:val="center"/>
            <w:hideMark/>
          </w:tcPr>
          <w:p w14:paraId="1676382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235</w:t>
            </w:r>
          </w:p>
        </w:tc>
        <w:tc>
          <w:tcPr>
            <w:tcW w:w="602" w:type="pct"/>
            <w:tcBorders>
              <w:top w:val="single" w:sz="4" w:space="0" w:color="9BC2E6"/>
              <w:left w:val="nil"/>
              <w:bottom w:val="single" w:sz="4" w:space="0" w:color="9BC2E6"/>
              <w:right w:val="nil"/>
            </w:tcBorders>
            <w:shd w:val="clear" w:color="auto" w:fill="DDEBF7"/>
            <w:noWrap/>
            <w:vAlign w:val="center"/>
            <w:hideMark/>
          </w:tcPr>
          <w:p w14:paraId="50557D7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w:t>
            </w:r>
          </w:p>
        </w:tc>
        <w:tc>
          <w:tcPr>
            <w:tcW w:w="722" w:type="pct"/>
            <w:tcBorders>
              <w:top w:val="single" w:sz="4" w:space="0" w:color="9BC2E6"/>
              <w:left w:val="nil"/>
              <w:bottom w:val="single" w:sz="4" w:space="0" w:color="9BC2E6"/>
              <w:right w:val="nil"/>
            </w:tcBorders>
            <w:shd w:val="clear" w:color="auto" w:fill="DDEBF7"/>
            <w:noWrap/>
            <w:vAlign w:val="center"/>
            <w:hideMark/>
          </w:tcPr>
          <w:p w14:paraId="7ABB591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-2.9E+01</w:t>
            </w:r>
          </w:p>
        </w:tc>
        <w:tc>
          <w:tcPr>
            <w:tcW w:w="722" w:type="pct"/>
            <w:tcBorders>
              <w:top w:val="single" w:sz="4" w:space="0" w:color="9BC2E6"/>
              <w:left w:val="nil"/>
              <w:bottom w:val="single" w:sz="4" w:space="0" w:color="9BC2E6"/>
              <w:right w:val="nil"/>
            </w:tcBorders>
            <w:shd w:val="clear" w:color="auto" w:fill="DDEBF7"/>
            <w:noWrap/>
            <w:vAlign w:val="center"/>
            <w:hideMark/>
          </w:tcPr>
          <w:p w14:paraId="00564BF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-9.1E+01</w:t>
            </w:r>
          </w:p>
        </w:tc>
        <w:tc>
          <w:tcPr>
            <w:tcW w:w="626" w:type="pct"/>
            <w:tcBorders>
              <w:top w:val="single" w:sz="4" w:space="0" w:color="9BC2E6"/>
              <w:left w:val="nil"/>
              <w:bottom w:val="single" w:sz="4" w:space="0" w:color="9BC2E6"/>
              <w:right w:val="nil"/>
            </w:tcBorders>
            <w:shd w:val="clear" w:color="auto" w:fill="DDEBF7"/>
            <w:noWrap/>
            <w:vAlign w:val="center"/>
            <w:hideMark/>
          </w:tcPr>
          <w:p w14:paraId="09ACC64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343</w:t>
            </w:r>
          </w:p>
        </w:tc>
        <w:tc>
          <w:tcPr>
            <w:tcW w:w="574" w:type="pct"/>
            <w:tcBorders>
              <w:top w:val="single" w:sz="4" w:space="0" w:color="9BC2E6"/>
              <w:left w:val="nil"/>
              <w:bottom w:val="single" w:sz="4" w:space="0" w:color="9BC2E6"/>
              <w:right w:val="single" w:sz="4" w:space="0" w:color="9BC2E6"/>
            </w:tcBorders>
            <w:shd w:val="clear" w:color="auto" w:fill="DDEBF7"/>
            <w:noWrap/>
            <w:vAlign w:val="center"/>
            <w:hideMark/>
          </w:tcPr>
          <w:p w14:paraId="443E73B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859</w:t>
            </w:r>
          </w:p>
        </w:tc>
      </w:tr>
      <w:tr w:rsidR="00FB6EBF" w14:paraId="06CD3266"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53F57C05"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9BC2E6"/>
              <w:right w:val="nil"/>
            </w:tcBorders>
            <w:noWrap/>
            <w:vAlign w:val="center"/>
            <w:hideMark/>
          </w:tcPr>
          <w:p w14:paraId="0BA3C0A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CSIRO</w:t>
            </w:r>
          </w:p>
        </w:tc>
        <w:tc>
          <w:tcPr>
            <w:tcW w:w="630" w:type="pct"/>
            <w:tcBorders>
              <w:top w:val="single" w:sz="4" w:space="0" w:color="9BC2E6"/>
              <w:left w:val="nil"/>
              <w:bottom w:val="single" w:sz="4" w:space="0" w:color="9BC2E6"/>
              <w:right w:val="nil"/>
            </w:tcBorders>
            <w:noWrap/>
            <w:vAlign w:val="center"/>
            <w:hideMark/>
          </w:tcPr>
          <w:p w14:paraId="2421C126"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238</w:t>
            </w:r>
          </w:p>
        </w:tc>
        <w:tc>
          <w:tcPr>
            <w:tcW w:w="602" w:type="pct"/>
            <w:tcBorders>
              <w:top w:val="single" w:sz="4" w:space="0" w:color="9BC2E6"/>
              <w:left w:val="nil"/>
              <w:bottom w:val="single" w:sz="4" w:space="0" w:color="9BC2E6"/>
              <w:right w:val="nil"/>
            </w:tcBorders>
            <w:noWrap/>
            <w:vAlign w:val="center"/>
            <w:hideMark/>
          </w:tcPr>
          <w:p w14:paraId="3DFB8E6B"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77</w:t>
            </w:r>
          </w:p>
        </w:tc>
        <w:tc>
          <w:tcPr>
            <w:tcW w:w="722" w:type="pct"/>
            <w:tcBorders>
              <w:top w:val="single" w:sz="4" w:space="0" w:color="9BC2E6"/>
              <w:left w:val="nil"/>
              <w:bottom w:val="single" w:sz="4" w:space="0" w:color="9BC2E6"/>
              <w:right w:val="nil"/>
            </w:tcBorders>
            <w:noWrap/>
            <w:vAlign w:val="center"/>
            <w:hideMark/>
          </w:tcPr>
          <w:p w14:paraId="769380E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-2.9E+01</w:t>
            </w:r>
          </w:p>
        </w:tc>
        <w:tc>
          <w:tcPr>
            <w:tcW w:w="722" w:type="pct"/>
            <w:tcBorders>
              <w:top w:val="single" w:sz="4" w:space="0" w:color="9BC2E6"/>
              <w:left w:val="nil"/>
              <w:bottom w:val="single" w:sz="4" w:space="0" w:color="9BC2E6"/>
              <w:right w:val="nil"/>
            </w:tcBorders>
            <w:noWrap/>
            <w:vAlign w:val="center"/>
            <w:hideMark/>
          </w:tcPr>
          <w:p w14:paraId="13C401B2"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-9.1E+01</w:t>
            </w:r>
          </w:p>
        </w:tc>
        <w:tc>
          <w:tcPr>
            <w:tcW w:w="626" w:type="pct"/>
            <w:tcBorders>
              <w:top w:val="single" w:sz="4" w:space="0" w:color="9BC2E6"/>
              <w:left w:val="nil"/>
              <w:bottom w:val="single" w:sz="4" w:space="0" w:color="9BC2E6"/>
              <w:right w:val="nil"/>
            </w:tcBorders>
            <w:noWrap/>
            <w:vAlign w:val="center"/>
            <w:hideMark/>
          </w:tcPr>
          <w:p w14:paraId="6181C7EE"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328</w:t>
            </w:r>
          </w:p>
        </w:tc>
        <w:tc>
          <w:tcPr>
            <w:tcW w:w="574" w:type="pct"/>
            <w:tcBorders>
              <w:top w:val="single" w:sz="4" w:space="0" w:color="9BC2E6"/>
              <w:left w:val="nil"/>
              <w:bottom w:val="single" w:sz="4" w:space="0" w:color="9BC2E6"/>
              <w:right w:val="single" w:sz="4" w:space="0" w:color="9BC2E6"/>
            </w:tcBorders>
            <w:noWrap/>
            <w:vAlign w:val="center"/>
            <w:hideMark/>
          </w:tcPr>
          <w:p w14:paraId="4ADFCD20"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819</w:t>
            </w:r>
          </w:p>
        </w:tc>
      </w:tr>
      <w:tr w:rsidR="00FB6EBF" w14:paraId="2262BD48" w14:textId="77777777" w:rsidTr="00FB6EBF">
        <w:trPr>
          <w:trHeight w:val="300"/>
        </w:trPr>
        <w:tc>
          <w:tcPr>
            <w:tcW w:w="0" w:type="auto"/>
            <w:vMerge/>
            <w:tcBorders>
              <w:top w:val="single" w:sz="4" w:space="0" w:color="auto"/>
              <w:left w:val="single" w:sz="4" w:space="0" w:color="9BC2E6"/>
              <w:bottom w:val="single" w:sz="4" w:space="0" w:color="auto"/>
              <w:right w:val="nil"/>
            </w:tcBorders>
            <w:vAlign w:val="center"/>
            <w:hideMark/>
          </w:tcPr>
          <w:p w14:paraId="09132A81" w14:textId="77777777" w:rsidR="00FB6EBF" w:rsidRDefault="00FB6EBF">
            <w:pPr>
              <w:spacing w:after="0"/>
              <w:jc w:val="left"/>
              <w:rPr>
                <w:rFonts w:eastAsia="Times New Roman" w:cs="Calibri"/>
                <w:b/>
                <w:color w:val="000000"/>
                <w:sz w:val="18"/>
                <w:szCs w:val="18"/>
              </w:rPr>
            </w:pPr>
          </w:p>
        </w:tc>
        <w:tc>
          <w:tcPr>
            <w:tcW w:w="576" w:type="pct"/>
            <w:tcBorders>
              <w:top w:val="single" w:sz="4" w:space="0" w:color="9BC2E6"/>
              <w:left w:val="nil"/>
              <w:bottom w:val="single" w:sz="4" w:space="0" w:color="auto"/>
              <w:right w:val="nil"/>
            </w:tcBorders>
            <w:shd w:val="clear" w:color="auto" w:fill="DDEBF7"/>
            <w:noWrap/>
            <w:vAlign w:val="center"/>
            <w:hideMark/>
          </w:tcPr>
          <w:p w14:paraId="3F525A3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MRI</w:t>
            </w:r>
          </w:p>
        </w:tc>
        <w:tc>
          <w:tcPr>
            <w:tcW w:w="630" w:type="pct"/>
            <w:tcBorders>
              <w:top w:val="single" w:sz="4" w:space="0" w:color="9BC2E6"/>
              <w:left w:val="nil"/>
              <w:bottom w:val="single" w:sz="4" w:space="0" w:color="auto"/>
              <w:right w:val="nil"/>
            </w:tcBorders>
            <w:shd w:val="clear" w:color="auto" w:fill="DDEBF7"/>
            <w:noWrap/>
            <w:vAlign w:val="center"/>
            <w:hideMark/>
          </w:tcPr>
          <w:p w14:paraId="555C21D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193</w:t>
            </w:r>
          </w:p>
        </w:tc>
        <w:tc>
          <w:tcPr>
            <w:tcW w:w="602" w:type="pct"/>
            <w:tcBorders>
              <w:top w:val="single" w:sz="4" w:space="0" w:color="9BC2E6"/>
              <w:left w:val="nil"/>
              <w:bottom w:val="single" w:sz="4" w:space="0" w:color="auto"/>
              <w:right w:val="nil"/>
            </w:tcBorders>
            <w:shd w:val="clear" w:color="auto" w:fill="DDEBF7"/>
            <w:noWrap/>
            <w:vAlign w:val="center"/>
            <w:hideMark/>
          </w:tcPr>
          <w:p w14:paraId="4A8BD701"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79</w:t>
            </w:r>
          </w:p>
        </w:tc>
        <w:tc>
          <w:tcPr>
            <w:tcW w:w="722" w:type="pct"/>
            <w:tcBorders>
              <w:top w:val="single" w:sz="4" w:space="0" w:color="9BC2E6"/>
              <w:left w:val="nil"/>
              <w:bottom w:val="single" w:sz="4" w:space="0" w:color="auto"/>
              <w:right w:val="nil"/>
            </w:tcBorders>
            <w:shd w:val="clear" w:color="auto" w:fill="DDEBF7"/>
            <w:noWrap/>
            <w:vAlign w:val="center"/>
            <w:hideMark/>
          </w:tcPr>
          <w:p w14:paraId="71C41248"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-3.2E+01</w:t>
            </w:r>
          </w:p>
        </w:tc>
        <w:tc>
          <w:tcPr>
            <w:tcW w:w="722" w:type="pct"/>
            <w:tcBorders>
              <w:top w:val="single" w:sz="4" w:space="0" w:color="9BC2E6"/>
              <w:left w:val="nil"/>
              <w:bottom w:val="single" w:sz="4" w:space="0" w:color="auto"/>
              <w:right w:val="nil"/>
            </w:tcBorders>
            <w:shd w:val="clear" w:color="auto" w:fill="DDEBF7"/>
            <w:noWrap/>
            <w:vAlign w:val="center"/>
            <w:hideMark/>
          </w:tcPr>
          <w:p w14:paraId="09FE5AF5"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-9.5E+01</w:t>
            </w:r>
          </w:p>
        </w:tc>
        <w:tc>
          <w:tcPr>
            <w:tcW w:w="626" w:type="pct"/>
            <w:tcBorders>
              <w:top w:val="single" w:sz="4" w:space="0" w:color="9BC2E6"/>
              <w:left w:val="nil"/>
              <w:bottom w:val="single" w:sz="4" w:space="0" w:color="auto"/>
              <w:right w:val="nil"/>
            </w:tcBorders>
            <w:shd w:val="clear" w:color="auto" w:fill="DDEBF7"/>
            <w:noWrap/>
            <w:vAlign w:val="center"/>
            <w:hideMark/>
          </w:tcPr>
          <w:p w14:paraId="7DF413C9"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464</w:t>
            </w:r>
          </w:p>
        </w:tc>
        <w:tc>
          <w:tcPr>
            <w:tcW w:w="574" w:type="pct"/>
            <w:tcBorders>
              <w:top w:val="single" w:sz="4" w:space="0" w:color="9BC2E6"/>
              <w:left w:val="nil"/>
              <w:bottom w:val="single" w:sz="4" w:space="0" w:color="auto"/>
              <w:right w:val="single" w:sz="4" w:space="0" w:color="9BC2E6"/>
            </w:tcBorders>
            <w:shd w:val="clear" w:color="auto" w:fill="DDEBF7"/>
            <w:noWrap/>
            <w:vAlign w:val="center"/>
            <w:hideMark/>
          </w:tcPr>
          <w:p w14:paraId="17A7FB5C" w14:textId="77777777" w:rsidR="00FB6EBF" w:rsidRDefault="00FB6EBF" w:rsidP="00A5073D">
            <w:pPr>
              <w:spacing w:after="0"/>
              <w:ind w:firstLine="0"/>
              <w:rPr>
                <w:rFonts w:eastAsia="Times New Roman" w:cs="Calibri"/>
                <w:color w:val="000000"/>
                <w:sz w:val="18"/>
                <w:szCs w:val="18"/>
              </w:rPr>
            </w:pPr>
            <w:r>
              <w:rPr>
                <w:rFonts w:eastAsia="Times New Roman" w:cs="Calibri"/>
                <w:color w:val="000000"/>
                <w:sz w:val="18"/>
                <w:szCs w:val="18"/>
              </w:rPr>
              <w:t>1160</w:t>
            </w:r>
          </w:p>
        </w:tc>
      </w:tr>
    </w:tbl>
    <w:p w14:paraId="41044A39" w14:textId="77777777" w:rsidR="00FB6EBF" w:rsidRDefault="00FB6EBF" w:rsidP="00FB6EBF">
      <w:pPr>
        <w:spacing w:after="0"/>
        <w:rPr>
          <w:rFonts w:asciiTheme="majorHAnsi" w:hAnsiTheme="majorHAnsi"/>
          <w:sz w:val="20"/>
          <w:szCs w:val="20"/>
        </w:rPr>
      </w:pPr>
      <w:r>
        <w:rPr>
          <w:sz w:val="20"/>
          <w:szCs w:val="20"/>
          <w:vertAlign w:val="superscript"/>
        </w:rPr>
        <w:t>a</w:t>
      </w:r>
      <w:r>
        <w:rPr>
          <w:sz w:val="20"/>
          <w:szCs w:val="20"/>
        </w:rPr>
        <w:t>Trucked water use was estimated to be 15 ML in 2015; 25 ML in 2040; and 41 ML in 2070.</w:t>
      </w:r>
    </w:p>
    <w:p w14:paraId="38A778A9" w14:textId="77777777" w:rsidR="00483FA7" w:rsidRDefault="00FB6EBF" w:rsidP="00FB6EBF">
      <w:pPr>
        <w:rPr>
          <w:sz w:val="20"/>
          <w:szCs w:val="20"/>
        </w:rPr>
        <w:sectPr w:rsidR="00483FA7" w:rsidSect="008F379A">
          <w:headerReference w:type="even" r:id="rId101"/>
          <w:headerReference w:type="default" r:id="rId102"/>
          <w:footerReference w:type="default" r:id="rId103"/>
          <w:headerReference w:type="first" r:id="rId104"/>
          <w:pgSz w:w="12240" w:h="15840"/>
          <w:pgMar w:top="1077" w:right="1440" w:bottom="1418" w:left="1440" w:header="720" w:footer="170" w:gutter="0"/>
          <w:pgNumType w:start="1"/>
          <w:cols w:space="720"/>
        </w:sectPr>
      </w:pPr>
      <w:r>
        <w:rPr>
          <w:sz w:val="20"/>
          <w:szCs w:val="20"/>
          <w:vertAlign w:val="superscript"/>
        </w:rPr>
        <w:t>b</w:t>
      </w:r>
      <w:r>
        <w:rPr>
          <w:sz w:val="20"/>
          <w:szCs w:val="20"/>
        </w:rPr>
        <w:t>Piped water use was estimated to be 37 ML in 2015; 62 ML in 2040; and 104 ML in 2070.</w:t>
      </w:r>
    </w:p>
    <w:p w14:paraId="5CA04918" w14:textId="5698A2B9" w:rsidR="00FB6EBF" w:rsidRDefault="00FB6EBF" w:rsidP="00FB6EBF">
      <w:pPr>
        <w:rPr>
          <w:sz w:val="20"/>
          <w:szCs w:val="20"/>
        </w:rPr>
      </w:pPr>
    </w:p>
    <w:p w14:paraId="0AC3D620" w14:textId="77777777" w:rsidR="00483FA7" w:rsidRDefault="00483FA7" w:rsidP="00FB6EBF">
      <w:pPr>
        <w:rPr>
          <w:sz w:val="20"/>
          <w:szCs w:val="20"/>
        </w:rPr>
      </w:pPr>
    </w:p>
    <w:p w14:paraId="15FA353D" w14:textId="77777777" w:rsidR="00483FA7" w:rsidRDefault="00483FA7" w:rsidP="00FB6EBF">
      <w:pPr>
        <w:rPr>
          <w:sz w:val="20"/>
          <w:szCs w:val="20"/>
        </w:rPr>
      </w:pPr>
    </w:p>
    <w:p w14:paraId="3AD924B1" w14:textId="77777777" w:rsidR="00483FA7" w:rsidRDefault="00483FA7" w:rsidP="00FB6EBF">
      <w:pPr>
        <w:rPr>
          <w:sz w:val="20"/>
          <w:szCs w:val="20"/>
        </w:rPr>
      </w:pPr>
    </w:p>
    <w:p w14:paraId="0C20F623" w14:textId="77777777" w:rsidR="00FB6EBF" w:rsidRPr="00E93E3C" w:rsidRDefault="00FB6EBF" w:rsidP="00FB6EBF">
      <w:pPr>
        <w:rPr>
          <w:sz w:val="48"/>
          <w:szCs w:val="48"/>
        </w:rPr>
      </w:pPr>
    </w:p>
    <w:p w14:paraId="497753DF" w14:textId="5A5F52B4" w:rsidR="00483FA7" w:rsidRPr="00E93E3C" w:rsidRDefault="00483FA7" w:rsidP="00483FA7">
      <w:pPr>
        <w:jc w:val="center"/>
        <w:rPr>
          <w:b/>
          <w:sz w:val="48"/>
          <w:szCs w:val="48"/>
        </w:rPr>
      </w:pPr>
      <w:r w:rsidRPr="00E93E3C">
        <w:rPr>
          <w:b/>
          <w:sz w:val="48"/>
          <w:szCs w:val="48"/>
        </w:rPr>
        <w:t xml:space="preserve">Appendix D:  </w:t>
      </w:r>
    </w:p>
    <w:p w14:paraId="01D95CA5" w14:textId="3E207DB1" w:rsidR="00483FA7" w:rsidRPr="00E93E3C" w:rsidRDefault="00483FA7" w:rsidP="00483FA7">
      <w:pPr>
        <w:jc w:val="center"/>
        <w:rPr>
          <w:b/>
          <w:sz w:val="48"/>
          <w:szCs w:val="48"/>
        </w:rPr>
      </w:pPr>
      <w:r w:rsidRPr="00E93E3C">
        <w:rPr>
          <w:b/>
          <w:sz w:val="48"/>
          <w:szCs w:val="48"/>
        </w:rPr>
        <w:t>Mann-Kendall Statistics</w:t>
      </w:r>
    </w:p>
    <w:p w14:paraId="678F5D13" w14:textId="46E139E8" w:rsidR="00FB6EBF" w:rsidRDefault="00FB6EBF" w:rsidP="00483FA7">
      <w:pPr>
        <w:ind w:firstLine="0"/>
        <w:jc w:val="left"/>
        <w:rPr>
          <w:b/>
          <w:sz w:val="22"/>
          <w:szCs w:val="22"/>
        </w:rPr>
      </w:pPr>
    </w:p>
    <w:p w14:paraId="01F2A33C" w14:textId="77777777" w:rsidR="00FB6EBF" w:rsidRDefault="00FB6EBF" w:rsidP="00FB6EBF"/>
    <w:p w14:paraId="229073F6" w14:textId="77777777" w:rsidR="00483FA7" w:rsidRDefault="00483FA7" w:rsidP="00FB6EBF">
      <w:pPr>
        <w:sectPr w:rsidR="00483FA7" w:rsidSect="00483FA7">
          <w:headerReference w:type="even" r:id="rId105"/>
          <w:headerReference w:type="default" r:id="rId106"/>
          <w:footerReference w:type="default" r:id="rId107"/>
          <w:headerReference w:type="first" r:id="rId108"/>
          <w:pgSz w:w="12240" w:h="15840"/>
          <w:pgMar w:top="1378" w:right="1321" w:bottom="1979" w:left="567" w:header="720" w:footer="170" w:gutter="0"/>
          <w:pgNumType w:start="1"/>
          <w:cols w:space="720"/>
        </w:sectPr>
      </w:pPr>
    </w:p>
    <w:p w14:paraId="20F291B7" w14:textId="3DC7FC9A" w:rsidR="00E327A9" w:rsidRDefault="00E327A9" w:rsidP="00E327A9">
      <w:pPr>
        <w:pStyle w:val="Caption"/>
        <w:keepNext/>
      </w:pPr>
      <w:r>
        <w:lastRenderedPageBreak/>
        <w:t xml:space="preserve">Table D - </w:t>
      </w:r>
      <w:r w:rsidR="00F8587E">
        <w:fldChar w:fldCharType="begin"/>
      </w:r>
      <w:r w:rsidR="00F8587E">
        <w:instrText xml:space="preserve"> SEQ Table_D_- \* ARABIC </w:instrText>
      </w:r>
      <w:r w:rsidR="00F8587E">
        <w:fldChar w:fldCharType="separate"/>
      </w:r>
      <w:r w:rsidR="00BC31E6">
        <w:rPr>
          <w:noProof/>
        </w:rPr>
        <w:t>1</w:t>
      </w:r>
      <w:r w:rsidR="00F8587E">
        <w:rPr>
          <w:noProof/>
        </w:rPr>
        <w:fldChar w:fldCharType="end"/>
      </w:r>
      <w:r>
        <w:t xml:space="preserve"> Results of the Mann-Kendall statistical </w:t>
      </w:r>
      <w:r w:rsidR="00EC72A8">
        <w:t>analysis</w:t>
      </w:r>
      <w:r>
        <w:t xml:space="preserve"> on historical climate data and </w:t>
      </w:r>
      <w:r w:rsidR="00EC72A8">
        <w:t>hindcast</w:t>
      </w:r>
      <w:r>
        <w:t xml:space="preserve"> PCIC climate model datasets. Red highlighted cells are statistically significant, positive z values denote increasing trends, and negative z values indicate decreasing trends.</w:t>
      </w:r>
    </w:p>
    <w:tbl>
      <w:tblPr>
        <w:tblStyle w:val="ListTable4-Accent11"/>
        <w:tblW w:w="7650" w:type="dxa"/>
        <w:tblLayout w:type="fixed"/>
        <w:tblLook w:val="04A0" w:firstRow="1" w:lastRow="0" w:firstColumn="1" w:lastColumn="0" w:noHBand="0" w:noVBand="1"/>
      </w:tblPr>
      <w:tblGrid>
        <w:gridCol w:w="1795"/>
        <w:gridCol w:w="1951"/>
        <w:gridCol w:w="976"/>
        <w:gridCol w:w="976"/>
        <w:gridCol w:w="1952"/>
      </w:tblGrid>
      <w:tr w:rsidR="008D50F8" w:rsidRPr="006D7917" w14:paraId="6F9FC412" w14:textId="77777777" w:rsidTr="00B4347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noWrap/>
          </w:tcPr>
          <w:p w14:paraId="62AEC2EB" w14:textId="77777777" w:rsidR="008D50F8" w:rsidRPr="00E327A9" w:rsidRDefault="008D50F8" w:rsidP="006D7917">
            <w:pPr>
              <w:spacing w:line="240" w:lineRule="auto"/>
              <w:ind w:firstLine="0"/>
              <w:jc w:val="center"/>
              <w:rPr>
                <w:rFonts w:eastAsia="Times New Roman" w:cs="Times New Roman"/>
                <w:color w:val="000000"/>
                <w:lang w:val="en-CA" w:eastAsia="en-CA"/>
              </w:rPr>
            </w:pPr>
          </w:p>
        </w:tc>
        <w:tc>
          <w:tcPr>
            <w:tcW w:w="1951" w:type="dxa"/>
            <w:noWrap/>
          </w:tcPr>
          <w:p w14:paraId="65788CEE" w14:textId="77777777" w:rsidR="008D50F8" w:rsidRPr="00E327A9" w:rsidRDefault="008D50F8" w:rsidP="006D791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D0D0D" w:themeColor="text1" w:themeTint="F2"/>
                <w:lang w:val="en-CA" w:eastAsia="en-CA"/>
              </w:rPr>
            </w:pPr>
          </w:p>
        </w:tc>
        <w:tc>
          <w:tcPr>
            <w:tcW w:w="1952" w:type="dxa"/>
            <w:gridSpan w:val="2"/>
            <w:noWrap/>
          </w:tcPr>
          <w:p w14:paraId="5CC38550" w14:textId="66377018" w:rsidR="008D50F8" w:rsidRPr="00E327A9" w:rsidRDefault="008D50F8" w:rsidP="006D7917">
            <w:pPr>
              <w:spacing w:line="240" w:lineRule="auto"/>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lang w:val="en-CA" w:eastAsia="en-CA"/>
              </w:rPr>
            </w:pPr>
            <w:r w:rsidRPr="00E327A9">
              <w:rPr>
                <w:rFonts w:eastAsia="Times New Roman" w:cs="Times New Roman"/>
                <w:lang w:val="en-CA" w:eastAsia="en-CA"/>
              </w:rPr>
              <w:t>Precipitation</w:t>
            </w:r>
          </w:p>
        </w:tc>
        <w:tc>
          <w:tcPr>
            <w:tcW w:w="1952" w:type="dxa"/>
          </w:tcPr>
          <w:p w14:paraId="2A1480D9" w14:textId="77D4318A" w:rsidR="008D50F8" w:rsidRPr="00E327A9" w:rsidRDefault="008D50F8" w:rsidP="006D7917">
            <w:pPr>
              <w:spacing w:line="240" w:lineRule="auto"/>
              <w:ind w:firstLine="0"/>
              <w:jc w:val="left"/>
              <w:cnfStyle w:val="100000000000" w:firstRow="1" w:lastRow="0" w:firstColumn="0" w:lastColumn="0" w:oddVBand="0" w:evenVBand="0" w:oddHBand="0" w:evenHBand="0" w:firstRowFirstColumn="0" w:firstRowLastColumn="0" w:lastRowFirstColumn="0" w:lastRowLastColumn="0"/>
            </w:pPr>
            <w:r w:rsidRPr="00E327A9">
              <w:t>ET</w:t>
            </w:r>
          </w:p>
        </w:tc>
      </w:tr>
      <w:tr w:rsidR="00E327A9" w:rsidRPr="006D7917" w14:paraId="285CEA87" w14:textId="77777777" w:rsidTr="00B434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shd w:val="clear" w:color="auto" w:fill="4F81BD" w:themeFill="accent1"/>
            <w:noWrap/>
          </w:tcPr>
          <w:p w14:paraId="78D154B9" w14:textId="0F9DF804" w:rsidR="00E327A9" w:rsidRPr="00E327A9" w:rsidRDefault="00E327A9" w:rsidP="006D7917">
            <w:pPr>
              <w:spacing w:line="240" w:lineRule="auto"/>
              <w:ind w:firstLine="0"/>
              <w:jc w:val="center"/>
              <w:rPr>
                <w:rFonts w:eastAsia="Times New Roman" w:cs="Times New Roman"/>
                <w:color w:val="FFFFFF" w:themeColor="background1"/>
                <w:lang w:val="en-CA" w:eastAsia="en-CA"/>
              </w:rPr>
            </w:pPr>
            <w:r w:rsidRPr="00E327A9">
              <w:rPr>
                <w:rFonts w:eastAsia="Times New Roman" w:cs="Times New Roman"/>
                <w:color w:val="FFFFFF" w:themeColor="background1"/>
                <w:lang w:val="en-CA" w:eastAsia="en-CA"/>
              </w:rPr>
              <w:t>Community</w:t>
            </w:r>
          </w:p>
        </w:tc>
        <w:tc>
          <w:tcPr>
            <w:tcW w:w="2927" w:type="dxa"/>
            <w:gridSpan w:val="2"/>
            <w:shd w:val="clear" w:color="auto" w:fill="4F81BD" w:themeFill="accent1"/>
            <w:noWrap/>
          </w:tcPr>
          <w:p w14:paraId="11AC262F" w14:textId="3A40630E" w:rsidR="00E327A9" w:rsidRPr="00E327A9" w:rsidRDefault="00E327A9" w:rsidP="00B43477">
            <w:pPr>
              <w:spacing w:line="240" w:lineRule="auto"/>
              <w:ind w:firstLine="0"/>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lang w:val="en-CA" w:eastAsia="en-CA"/>
              </w:rPr>
            </w:pPr>
            <w:r w:rsidRPr="00E327A9">
              <w:rPr>
                <w:rFonts w:eastAsia="Times New Roman" w:cs="Times New Roman"/>
                <w:b/>
                <w:color w:val="FFFFFF" w:themeColor="background1"/>
                <w:lang w:val="en-CA" w:eastAsia="en-CA"/>
              </w:rPr>
              <w:t>Model</w:t>
            </w:r>
          </w:p>
        </w:tc>
        <w:tc>
          <w:tcPr>
            <w:tcW w:w="2928" w:type="dxa"/>
            <w:gridSpan w:val="2"/>
            <w:shd w:val="clear" w:color="auto" w:fill="4F81BD" w:themeFill="accent1"/>
            <w:noWrap/>
          </w:tcPr>
          <w:p w14:paraId="7813BD95" w14:textId="389861F0" w:rsidR="00E327A9" w:rsidRPr="00E327A9" w:rsidRDefault="00B43477" w:rsidP="00B43477">
            <w:pPr>
              <w:spacing w:line="240" w:lineRule="auto"/>
              <w:ind w:firstLine="0"/>
              <w:cnfStyle w:val="000000100000" w:firstRow="0" w:lastRow="0" w:firstColumn="0" w:lastColumn="0" w:oddVBand="0" w:evenVBand="0" w:oddHBand="1" w:evenHBand="0" w:firstRowFirstColumn="0" w:firstRowLastColumn="0" w:lastRowFirstColumn="0" w:lastRowLastColumn="0"/>
              <w:rPr>
                <w:b/>
                <w:color w:val="9C0006"/>
              </w:rPr>
            </w:pPr>
            <w:r>
              <w:rPr>
                <w:rFonts w:eastAsia="Times New Roman" w:cs="Times New Roman"/>
                <w:b/>
                <w:color w:val="FFFFFF" w:themeColor="background1"/>
                <w:lang w:val="en-CA" w:eastAsia="en-CA"/>
              </w:rPr>
              <w:t xml:space="preserve">         </w:t>
            </w:r>
            <w:r w:rsidR="00E327A9" w:rsidRPr="00E327A9">
              <w:rPr>
                <w:rFonts w:eastAsia="Times New Roman" w:cs="Times New Roman"/>
                <w:b/>
                <w:color w:val="FFFFFF" w:themeColor="background1"/>
                <w:lang w:val="en-CA" w:eastAsia="en-CA"/>
              </w:rPr>
              <w:t>Z value</w:t>
            </w:r>
          </w:p>
        </w:tc>
      </w:tr>
      <w:tr w:rsidR="008D50F8" w:rsidRPr="006D7917" w14:paraId="5801E712" w14:textId="5E14B90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61378A15"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Arctic Bay</w:t>
            </w:r>
          </w:p>
        </w:tc>
        <w:tc>
          <w:tcPr>
            <w:tcW w:w="1951" w:type="dxa"/>
            <w:noWrap/>
            <w:hideMark/>
          </w:tcPr>
          <w:p w14:paraId="2AB93AA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1BD8675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2.6121</w:t>
            </w:r>
          </w:p>
        </w:tc>
        <w:tc>
          <w:tcPr>
            <w:tcW w:w="1952" w:type="dxa"/>
          </w:tcPr>
          <w:p w14:paraId="29884204" w14:textId="5CFCD35F"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5.036</w:t>
            </w:r>
          </w:p>
        </w:tc>
      </w:tr>
      <w:tr w:rsidR="008D50F8" w:rsidRPr="006D7917" w14:paraId="255BACF7" w14:textId="6A45C0A5"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C0A95A6"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1D1BE1AA"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7506EA6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2.0033</w:t>
            </w:r>
          </w:p>
        </w:tc>
        <w:tc>
          <w:tcPr>
            <w:tcW w:w="1952" w:type="dxa"/>
          </w:tcPr>
          <w:p w14:paraId="5E581F69" w14:textId="75CEACD4"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1.3835</w:t>
            </w:r>
          </w:p>
        </w:tc>
      </w:tr>
      <w:tr w:rsidR="008D50F8" w:rsidRPr="006D7917" w14:paraId="3686BE7A" w14:textId="14C9347C"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9074C15"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37FE9EF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5AF9A6F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2.1251</w:t>
            </w:r>
          </w:p>
        </w:tc>
        <w:tc>
          <w:tcPr>
            <w:tcW w:w="1952" w:type="dxa"/>
          </w:tcPr>
          <w:p w14:paraId="315D60E4" w14:textId="472E8F5D"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2.3575</w:t>
            </w:r>
          </w:p>
        </w:tc>
      </w:tr>
      <w:tr w:rsidR="008D50F8" w:rsidRPr="006D7917" w14:paraId="061DFB65" w14:textId="603EBA3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A460E02"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1C944BB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3FADB5A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0.7305</w:t>
            </w:r>
          </w:p>
        </w:tc>
        <w:tc>
          <w:tcPr>
            <w:tcW w:w="1952" w:type="dxa"/>
          </w:tcPr>
          <w:p w14:paraId="0155C185" w14:textId="27BD6EEE"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1.8739</w:t>
            </w:r>
          </w:p>
        </w:tc>
      </w:tr>
      <w:tr w:rsidR="008D50F8" w:rsidRPr="006D7917" w14:paraId="1D24B42F" w14:textId="7777777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1314CBE4" w14:textId="55F2306D" w:rsidR="008D50F8" w:rsidRDefault="008D50F8" w:rsidP="008D50F8">
            <w:pPr>
              <w:spacing w:line="240" w:lineRule="auto"/>
              <w:rPr>
                <w:rFonts w:eastAsia="Times New Roman" w:cs="Times New Roman"/>
                <w:color w:val="000000"/>
                <w:lang w:val="en-CA" w:eastAsia="en-CA"/>
              </w:rPr>
            </w:pPr>
            <w:r>
              <w:rPr>
                <w:rFonts w:eastAsia="Times New Roman" w:cs="Times New Roman"/>
                <w:color w:val="000000"/>
                <w:lang w:val="en-CA" w:eastAsia="en-CA"/>
              </w:rPr>
              <w:t>Arviat</w:t>
            </w:r>
          </w:p>
        </w:tc>
        <w:tc>
          <w:tcPr>
            <w:tcW w:w="1951" w:type="dxa"/>
            <w:noWrap/>
          </w:tcPr>
          <w:p w14:paraId="1FDE9537" w14:textId="2421331C"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390F18F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p>
        </w:tc>
        <w:tc>
          <w:tcPr>
            <w:tcW w:w="1952" w:type="dxa"/>
          </w:tcPr>
          <w:p w14:paraId="07D8A453" w14:textId="0CBDD6A8" w:rsidR="008D50F8"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9C0006"/>
              </w:rPr>
            </w:pPr>
            <w:r w:rsidRPr="008D50F8">
              <w:rPr>
                <w:color w:val="FF0000"/>
              </w:rPr>
              <w:t>3.3799</w:t>
            </w:r>
          </w:p>
        </w:tc>
      </w:tr>
      <w:tr w:rsidR="008D50F8" w:rsidRPr="006D7917" w14:paraId="49B70DA0" w14:textId="29557475"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47421700" w14:textId="2144580A" w:rsidR="008D50F8" w:rsidRPr="006D7917" w:rsidRDefault="008D50F8" w:rsidP="006D7917">
            <w:pPr>
              <w:spacing w:line="240" w:lineRule="auto"/>
              <w:ind w:firstLine="0"/>
              <w:jc w:val="center"/>
              <w:rPr>
                <w:rFonts w:eastAsia="Times New Roman" w:cs="Times New Roman"/>
                <w:color w:val="000000"/>
                <w:lang w:val="en-CA" w:eastAsia="en-CA"/>
              </w:rPr>
            </w:pPr>
          </w:p>
        </w:tc>
        <w:tc>
          <w:tcPr>
            <w:tcW w:w="1951" w:type="dxa"/>
            <w:noWrap/>
            <w:hideMark/>
          </w:tcPr>
          <w:p w14:paraId="4D79358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25E47DB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0.155</w:t>
            </w:r>
          </w:p>
        </w:tc>
        <w:tc>
          <w:tcPr>
            <w:tcW w:w="1952" w:type="dxa"/>
          </w:tcPr>
          <w:p w14:paraId="667083C7" w14:textId="6805A038"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3.9514</w:t>
            </w:r>
          </w:p>
        </w:tc>
      </w:tr>
      <w:tr w:rsidR="008D50F8" w:rsidRPr="006D7917" w14:paraId="2EDD7BD2" w14:textId="508F773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E92858D"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261A1E3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A3CF05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0.0664</w:t>
            </w:r>
          </w:p>
        </w:tc>
        <w:tc>
          <w:tcPr>
            <w:tcW w:w="1952" w:type="dxa"/>
          </w:tcPr>
          <w:p w14:paraId="29B8BB9E" w14:textId="4CD79F41"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1.4437</w:t>
            </w:r>
          </w:p>
        </w:tc>
      </w:tr>
      <w:tr w:rsidR="008D50F8" w:rsidRPr="006D7917" w14:paraId="3BAF3683" w14:textId="0125E4E2"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1E3F9F0"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21F82D1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3E180CC8"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0.2878</w:t>
            </w:r>
          </w:p>
        </w:tc>
        <w:tc>
          <w:tcPr>
            <w:tcW w:w="1952" w:type="dxa"/>
          </w:tcPr>
          <w:p w14:paraId="0812263E" w14:textId="73ED3FF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4.549</w:t>
            </w:r>
          </w:p>
        </w:tc>
      </w:tr>
      <w:tr w:rsidR="008D50F8" w:rsidRPr="006D7917" w14:paraId="60BF3B91" w14:textId="7CDBF0B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BCB21F8"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4AE313E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12A861D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0.2435</w:t>
            </w:r>
          </w:p>
        </w:tc>
        <w:tc>
          <w:tcPr>
            <w:tcW w:w="1952" w:type="dxa"/>
          </w:tcPr>
          <w:p w14:paraId="4AB9E920" w14:textId="39F8B924"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-0.2661</w:t>
            </w:r>
          </w:p>
        </w:tc>
      </w:tr>
      <w:tr w:rsidR="008D50F8" w:rsidRPr="006D7917" w14:paraId="677E1D95" w14:textId="645D6E72" w:rsidTr="00B434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235D132D"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Baker Lake</w:t>
            </w:r>
          </w:p>
        </w:tc>
        <w:tc>
          <w:tcPr>
            <w:tcW w:w="1951" w:type="dxa"/>
            <w:noWrap/>
            <w:hideMark/>
          </w:tcPr>
          <w:p w14:paraId="44B5759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78D6E78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1.8149</w:t>
            </w:r>
          </w:p>
        </w:tc>
        <w:tc>
          <w:tcPr>
            <w:tcW w:w="1952" w:type="dxa"/>
          </w:tcPr>
          <w:p w14:paraId="5927B69B" w14:textId="511F58D6"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-0.8633</w:t>
            </w:r>
          </w:p>
        </w:tc>
      </w:tr>
      <w:tr w:rsidR="008D50F8" w:rsidRPr="006D7917" w14:paraId="1D7EEA78" w14:textId="7568CE6F" w:rsidTr="00B43477">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C41D131"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34032C81"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3B25356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1.8149</w:t>
            </w:r>
          </w:p>
        </w:tc>
        <w:tc>
          <w:tcPr>
            <w:tcW w:w="1952" w:type="dxa"/>
          </w:tcPr>
          <w:p w14:paraId="21732A57" w14:textId="2499C96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-0.8633</w:t>
            </w:r>
          </w:p>
        </w:tc>
      </w:tr>
      <w:tr w:rsidR="008D50F8" w:rsidRPr="006D7917" w14:paraId="74CDFFF9" w14:textId="08AA8ADE" w:rsidTr="00B434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8F5B199"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4AAF04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763BF25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-0.2546</w:t>
            </w:r>
          </w:p>
        </w:tc>
        <w:tc>
          <w:tcPr>
            <w:tcW w:w="1952" w:type="dxa"/>
          </w:tcPr>
          <w:p w14:paraId="10CCE393" w14:textId="639F13EC"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1.5938</w:t>
            </w:r>
          </w:p>
        </w:tc>
      </w:tr>
      <w:tr w:rsidR="008D50F8" w:rsidRPr="006D7917" w14:paraId="0614D07B" w14:textId="6F856996" w:rsidTr="00B43477">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DE1EF2B"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FA0F3E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5AA1A3C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1.5606</w:t>
            </w:r>
          </w:p>
        </w:tc>
        <w:tc>
          <w:tcPr>
            <w:tcW w:w="1952" w:type="dxa"/>
          </w:tcPr>
          <w:p w14:paraId="40D862CE" w14:textId="7EB445E9"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3.9292</w:t>
            </w:r>
          </w:p>
        </w:tc>
      </w:tr>
      <w:tr w:rsidR="008D50F8" w:rsidRPr="006D7917" w14:paraId="6D241FC6" w14:textId="7A054DED" w:rsidTr="00B434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78EA139"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65CBFDC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3192F09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0.5866</w:t>
            </w:r>
          </w:p>
        </w:tc>
        <w:tc>
          <w:tcPr>
            <w:tcW w:w="1952" w:type="dxa"/>
          </w:tcPr>
          <w:p w14:paraId="2FC71262" w14:textId="22F8262C"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-0.332</w:t>
            </w:r>
          </w:p>
        </w:tc>
      </w:tr>
      <w:tr w:rsidR="008D50F8" w:rsidRPr="006D7917" w14:paraId="380C2741" w14:textId="430E94D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1DE3F01C"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Cambridge Bay</w:t>
            </w:r>
          </w:p>
        </w:tc>
        <w:tc>
          <w:tcPr>
            <w:tcW w:w="1951" w:type="dxa"/>
            <w:noWrap/>
            <w:hideMark/>
          </w:tcPr>
          <w:p w14:paraId="4C7F1B5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5A5989E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1.948</w:t>
            </w:r>
          </w:p>
        </w:tc>
        <w:tc>
          <w:tcPr>
            <w:tcW w:w="1952" w:type="dxa"/>
          </w:tcPr>
          <w:p w14:paraId="7B9E0097" w14:textId="528825A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2.8999</w:t>
            </w:r>
          </w:p>
        </w:tc>
      </w:tr>
      <w:tr w:rsidR="008D50F8" w:rsidRPr="006D7917" w14:paraId="2085AA76" w14:textId="3DF3F241"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54AB544"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E18C49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09B2842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1.5495</w:t>
            </w:r>
          </w:p>
        </w:tc>
        <w:tc>
          <w:tcPr>
            <w:tcW w:w="1952" w:type="dxa"/>
          </w:tcPr>
          <w:p w14:paraId="00F1E627" w14:textId="644F73D8"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3.0327</w:t>
            </w:r>
          </w:p>
        </w:tc>
      </w:tr>
      <w:tr w:rsidR="008D50F8" w:rsidRPr="006D7917" w14:paraId="45F393A5" w14:textId="4C81ECC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2E92ADD"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061E2A6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7C96F2F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0.7748</w:t>
            </w:r>
          </w:p>
        </w:tc>
        <w:tc>
          <w:tcPr>
            <w:tcW w:w="1952" w:type="dxa"/>
          </w:tcPr>
          <w:p w14:paraId="73B5A701" w14:textId="6A1554BD"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2.2247</w:t>
            </w:r>
          </w:p>
        </w:tc>
      </w:tr>
      <w:tr w:rsidR="008D50F8" w:rsidRPr="006D7917" w14:paraId="6E485FB0" w14:textId="2C549046"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C73F77C"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7EA220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521798A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1.3171</w:t>
            </w:r>
          </w:p>
        </w:tc>
        <w:tc>
          <w:tcPr>
            <w:tcW w:w="1952" w:type="dxa"/>
          </w:tcPr>
          <w:p w14:paraId="659E16EA" w14:textId="4C76C3A0"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2.7006</w:t>
            </w:r>
          </w:p>
        </w:tc>
      </w:tr>
      <w:tr w:rsidR="008D50F8" w:rsidRPr="006D7917" w14:paraId="3DF2667A" w14:textId="736C6128"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98BCA09"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32D2B91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52BD760"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1.6824</w:t>
            </w:r>
          </w:p>
        </w:tc>
        <w:tc>
          <w:tcPr>
            <w:tcW w:w="1952" w:type="dxa"/>
          </w:tcPr>
          <w:p w14:paraId="57E2B324" w14:textId="265F11C5"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1.2286</w:t>
            </w:r>
          </w:p>
        </w:tc>
      </w:tr>
      <w:tr w:rsidR="008D50F8" w:rsidRPr="006D7917" w14:paraId="7B3509FD" w14:textId="0DC951F8"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17521FAE"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Cape Dorset</w:t>
            </w:r>
          </w:p>
        </w:tc>
        <w:tc>
          <w:tcPr>
            <w:tcW w:w="1951" w:type="dxa"/>
            <w:noWrap/>
            <w:hideMark/>
          </w:tcPr>
          <w:p w14:paraId="4496030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489E47C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1.1732</w:t>
            </w:r>
          </w:p>
        </w:tc>
        <w:tc>
          <w:tcPr>
            <w:tcW w:w="1952" w:type="dxa"/>
          </w:tcPr>
          <w:p w14:paraId="02B48E35" w14:textId="413CCC6F"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4.8589</w:t>
            </w:r>
          </w:p>
        </w:tc>
      </w:tr>
      <w:tr w:rsidR="008D50F8" w:rsidRPr="006D7917" w14:paraId="65101882" w14:textId="48C9799B"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CCD278C"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2572EA6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355FE7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2.0587</w:t>
            </w:r>
          </w:p>
        </w:tc>
        <w:tc>
          <w:tcPr>
            <w:tcW w:w="1952" w:type="dxa"/>
          </w:tcPr>
          <w:p w14:paraId="1CF97287" w14:textId="22B7A9E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Pr>
                <w:color w:val="000000"/>
              </w:rPr>
              <w:t>1.0404</w:t>
            </w:r>
          </w:p>
        </w:tc>
      </w:tr>
      <w:tr w:rsidR="008D50F8" w:rsidRPr="006D7917" w14:paraId="0E48AD6B" w14:textId="202501CD"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589280A"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69D1E84A"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28638DE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1.1068</w:t>
            </w:r>
          </w:p>
        </w:tc>
        <w:tc>
          <w:tcPr>
            <w:tcW w:w="1952" w:type="dxa"/>
          </w:tcPr>
          <w:p w14:paraId="72FBB84A" w14:textId="57CB4392"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5.1135</w:t>
            </w:r>
          </w:p>
        </w:tc>
      </w:tr>
      <w:tr w:rsidR="008D50F8" w:rsidRPr="006D7917" w14:paraId="445E5920" w14:textId="1954F668"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531A011"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2BD6568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18CE7B5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0.4317</w:t>
            </w:r>
          </w:p>
        </w:tc>
        <w:tc>
          <w:tcPr>
            <w:tcW w:w="1952" w:type="dxa"/>
          </w:tcPr>
          <w:p w14:paraId="7711DDB6" w14:textId="1D6214CA"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2.3354</w:t>
            </w:r>
          </w:p>
        </w:tc>
      </w:tr>
      <w:tr w:rsidR="008D50F8" w:rsidRPr="006D7917" w14:paraId="3E5B511E" w14:textId="45295440"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728DF404"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Chesterfield Inlet</w:t>
            </w:r>
          </w:p>
        </w:tc>
        <w:tc>
          <w:tcPr>
            <w:tcW w:w="1951" w:type="dxa"/>
            <w:noWrap/>
            <w:hideMark/>
          </w:tcPr>
          <w:p w14:paraId="4AD7440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6712267C"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1.5828</w:t>
            </w:r>
          </w:p>
        </w:tc>
        <w:tc>
          <w:tcPr>
            <w:tcW w:w="1952" w:type="dxa"/>
          </w:tcPr>
          <w:p w14:paraId="4E75DDF1" w14:textId="41B5D1B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4.8147</w:t>
            </w:r>
          </w:p>
        </w:tc>
      </w:tr>
      <w:tr w:rsidR="008D50F8" w:rsidRPr="006D7917" w14:paraId="79AE97E5" w14:textId="7594672A"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043BF38"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20BA09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1D37EA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1.1622</w:t>
            </w:r>
          </w:p>
        </w:tc>
        <w:tc>
          <w:tcPr>
            <w:tcW w:w="1952" w:type="dxa"/>
          </w:tcPr>
          <w:p w14:paraId="0D13EC40" w14:textId="33D3B1FB"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1.3503</w:t>
            </w:r>
          </w:p>
        </w:tc>
      </w:tr>
      <w:tr w:rsidR="008D50F8" w:rsidRPr="006D7917" w14:paraId="5216ECE1" w14:textId="5F786936"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A06141E"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163E9A58"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5FEAE9C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1.0625</w:t>
            </w:r>
          </w:p>
        </w:tc>
        <w:tc>
          <w:tcPr>
            <w:tcW w:w="1952" w:type="dxa"/>
          </w:tcPr>
          <w:p w14:paraId="227C20F0" w14:textId="0343739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4.3387</w:t>
            </w:r>
          </w:p>
        </w:tc>
      </w:tr>
      <w:tr w:rsidR="008D50F8" w:rsidRPr="006D7917" w14:paraId="5D2958A9" w14:textId="32EB845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48A440F"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761E8D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79C95BD"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0.1439</w:t>
            </w:r>
          </w:p>
        </w:tc>
        <w:tc>
          <w:tcPr>
            <w:tcW w:w="1952" w:type="dxa"/>
          </w:tcPr>
          <w:p w14:paraId="41BEAE29" w14:textId="033FF38F"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-0.3874</w:t>
            </w:r>
          </w:p>
        </w:tc>
      </w:tr>
      <w:tr w:rsidR="008D50F8" w:rsidRPr="006D7917" w14:paraId="420A856F" w14:textId="4A00703E"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163B45E8"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Clyde River</w:t>
            </w:r>
          </w:p>
        </w:tc>
        <w:tc>
          <w:tcPr>
            <w:tcW w:w="1951" w:type="dxa"/>
            <w:noWrap/>
            <w:hideMark/>
          </w:tcPr>
          <w:p w14:paraId="7AF5881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18D86E4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0.8421</w:t>
            </w:r>
          </w:p>
        </w:tc>
        <w:tc>
          <w:tcPr>
            <w:tcW w:w="1952" w:type="dxa"/>
          </w:tcPr>
          <w:p w14:paraId="7D203045" w14:textId="1687A07A"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-0.704</w:t>
            </w:r>
          </w:p>
        </w:tc>
      </w:tr>
      <w:tr w:rsidR="008D50F8" w:rsidRPr="006D7917" w14:paraId="171C2269" w14:textId="6568220B"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8ADDAA7"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30A9FEA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4D2171EB"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0.7969</w:t>
            </w:r>
          </w:p>
        </w:tc>
        <w:tc>
          <w:tcPr>
            <w:tcW w:w="1952" w:type="dxa"/>
          </w:tcPr>
          <w:p w14:paraId="6E5BD233" w14:textId="3F933B0F"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4.1395</w:t>
            </w:r>
          </w:p>
        </w:tc>
      </w:tr>
      <w:tr w:rsidR="008D50F8" w:rsidRPr="006D7917" w14:paraId="7DA637C1" w14:textId="5BDFC4D0"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D60C80C"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4E74D2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335FCF7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0.4206</w:t>
            </w:r>
          </w:p>
        </w:tc>
        <w:tc>
          <w:tcPr>
            <w:tcW w:w="1952" w:type="dxa"/>
          </w:tcPr>
          <w:p w14:paraId="092CAA19" w14:textId="4EAED959"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1.9701</w:t>
            </w:r>
          </w:p>
        </w:tc>
      </w:tr>
      <w:tr w:rsidR="008D50F8" w:rsidRPr="006D7917" w14:paraId="16B7236D" w14:textId="5F75CCD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CB5E42B"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18FF259B"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69F9296D"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0.1771</w:t>
            </w:r>
          </w:p>
        </w:tc>
        <w:tc>
          <w:tcPr>
            <w:tcW w:w="1952" w:type="dxa"/>
          </w:tcPr>
          <w:p w14:paraId="613100D3" w14:textId="1CE36743"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3.2098</w:t>
            </w:r>
          </w:p>
        </w:tc>
      </w:tr>
      <w:tr w:rsidR="008D50F8" w:rsidRPr="006D7917" w14:paraId="3BE0660E" w14:textId="74E5955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AD6C47F"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6C3D02F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8AD4FE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0.1771</w:t>
            </w:r>
          </w:p>
        </w:tc>
        <w:tc>
          <w:tcPr>
            <w:tcW w:w="1952" w:type="dxa"/>
          </w:tcPr>
          <w:p w14:paraId="5A9ADF8D" w14:textId="3C5BB3E0"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2.7117</w:t>
            </w:r>
          </w:p>
        </w:tc>
      </w:tr>
      <w:tr w:rsidR="008D50F8" w:rsidRPr="006D7917" w14:paraId="1124C8E9" w14:textId="60715D28"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2AB805F2"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Coral Harbour</w:t>
            </w:r>
          </w:p>
        </w:tc>
        <w:tc>
          <w:tcPr>
            <w:tcW w:w="1951" w:type="dxa"/>
            <w:noWrap/>
            <w:hideMark/>
          </w:tcPr>
          <w:p w14:paraId="70C8ED1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28CE65D1"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2.922</w:t>
            </w:r>
          </w:p>
        </w:tc>
        <w:tc>
          <w:tcPr>
            <w:tcW w:w="1952" w:type="dxa"/>
          </w:tcPr>
          <w:p w14:paraId="0351E47D" w14:textId="023142B6"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3.7515</w:t>
            </w:r>
          </w:p>
        </w:tc>
      </w:tr>
      <w:tr w:rsidR="008D50F8" w:rsidRPr="006D7917" w14:paraId="2DF90441" w14:textId="0B7490AE"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B3C5F25"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661AF9B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724075E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2.4417</w:t>
            </w:r>
          </w:p>
        </w:tc>
        <w:tc>
          <w:tcPr>
            <w:tcW w:w="1952" w:type="dxa"/>
          </w:tcPr>
          <w:p w14:paraId="738B0559" w14:textId="3931807C"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4.7224</w:t>
            </w:r>
          </w:p>
        </w:tc>
      </w:tr>
      <w:tr w:rsidR="008D50F8" w:rsidRPr="006D7917" w14:paraId="052997FA" w14:textId="6CCE05C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524EE88"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34DFA4B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0864269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0.5769</w:t>
            </w:r>
          </w:p>
        </w:tc>
        <w:tc>
          <w:tcPr>
            <w:tcW w:w="1952" w:type="dxa"/>
          </w:tcPr>
          <w:p w14:paraId="7844F492" w14:textId="115442C6"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0.5366</w:t>
            </w:r>
          </w:p>
        </w:tc>
      </w:tr>
      <w:tr w:rsidR="008D50F8" w:rsidRPr="006D7917" w14:paraId="676A7567" w14:textId="7A062815"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7B7F481"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72BC74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B5D5AA0"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1.5428</w:t>
            </w:r>
          </w:p>
        </w:tc>
        <w:tc>
          <w:tcPr>
            <w:tcW w:w="1952" w:type="dxa"/>
          </w:tcPr>
          <w:p w14:paraId="1E8EC207" w14:textId="50436A8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5.2725</w:t>
            </w:r>
          </w:p>
        </w:tc>
      </w:tr>
      <w:tr w:rsidR="008D50F8" w:rsidRPr="006D7917" w14:paraId="19F59C5A" w14:textId="1766C84A"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A26E2FB"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40DEACF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13B821C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0.9257</w:t>
            </w:r>
          </w:p>
        </w:tc>
        <w:tc>
          <w:tcPr>
            <w:tcW w:w="1952" w:type="dxa"/>
          </w:tcPr>
          <w:p w14:paraId="1E691040" w14:textId="601C148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1.2879</w:t>
            </w:r>
          </w:p>
        </w:tc>
      </w:tr>
      <w:tr w:rsidR="008D50F8" w:rsidRPr="006D7917" w14:paraId="490E075F" w14:textId="77777777"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1B14101B" w14:textId="2FF054CE" w:rsidR="008D50F8" w:rsidRDefault="008D50F8" w:rsidP="008D50F8">
            <w:pPr>
              <w:spacing w:line="240" w:lineRule="auto"/>
              <w:ind w:firstLine="0"/>
              <w:jc w:val="center"/>
              <w:rPr>
                <w:rFonts w:eastAsia="Times New Roman" w:cs="Times New Roman"/>
                <w:color w:val="000000"/>
                <w:lang w:val="en-CA" w:eastAsia="en-CA"/>
              </w:rPr>
            </w:pPr>
            <w:r>
              <w:rPr>
                <w:rFonts w:eastAsia="Times New Roman" w:cs="Times New Roman"/>
                <w:color w:val="000000"/>
                <w:lang w:val="en-CA" w:eastAsia="en-CA"/>
              </w:rPr>
              <w:t>Gjoa Haven</w:t>
            </w:r>
          </w:p>
        </w:tc>
        <w:tc>
          <w:tcPr>
            <w:tcW w:w="1951" w:type="dxa"/>
            <w:noWrap/>
          </w:tcPr>
          <w:p w14:paraId="6BBA9F51" w14:textId="340BD629"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717ED98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p>
        </w:tc>
        <w:tc>
          <w:tcPr>
            <w:tcW w:w="1952" w:type="dxa"/>
          </w:tcPr>
          <w:p w14:paraId="7AAC8F9A" w14:textId="4F7E157A" w:rsidR="008D50F8"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1.6317</w:t>
            </w:r>
          </w:p>
        </w:tc>
      </w:tr>
      <w:tr w:rsidR="008D50F8" w:rsidRPr="006D7917" w14:paraId="171B258D" w14:textId="5C816EA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7E7BEB3A" w14:textId="230FCB20" w:rsidR="008D50F8" w:rsidRPr="006D7917" w:rsidRDefault="008D50F8" w:rsidP="006D7917">
            <w:pPr>
              <w:spacing w:line="240" w:lineRule="auto"/>
              <w:ind w:firstLine="0"/>
              <w:jc w:val="center"/>
              <w:rPr>
                <w:rFonts w:eastAsia="Times New Roman" w:cs="Times New Roman"/>
                <w:color w:val="000000"/>
                <w:lang w:val="en-CA" w:eastAsia="en-CA"/>
              </w:rPr>
            </w:pPr>
          </w:p>
        </w:tc>
        <w:tc>
          <w:tcPr>
            <w:tcW w:w="1951" w:type="dxa"/>
            <w:noWrap/>
            <w:hideMark/>
          </w:tcPr>
          <w:p w14:paraId="72FC1BA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31CCC12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1.4942</w:t>
            </w:r>
          </w:p>
        </w:tc>
        <w:tc>
          <w:tcPr>
            <w:tcW w:w="1952" w:type="dxa"/>
          </w:tcPr>
          <w:p w14:paraId="4A868D37" w14:textId="410FF4FF"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2.9773</w:t>
            </w:r>
          </w:p>
        </w:tc>
      </w:tr>
      <w:tr w:rsidR="008D50F8" w:rsidRPr="006D7917" w14:paraId="4BEEEECB" w14:textId="3D865507"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77C5C08"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48E34F2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3F6CCC8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1.627</w:t>
            </w:r>
          </w:p>
        </w:tc>
        <w:tc>
          <w:tcPr>
            <w:tcW w:w="1952" w:type="dxa"/>
          </w:tcPr>
          <w:p w14:paraId="5E4A6462" w14:textId="774999EC"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2.3465</w:t>
            </w:r>
          </w:p>
        </w:tc>
      </w:tr>
      <w:tr w:rsidR="008D50F8" w:rsidRPr="006D7917" w14:paraId="7D016A7D" w14:textId="29DCD140"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84BD1D7"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FBDF4C0"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426021E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2.1472</w:t>
            </w:r>
          </w:p>
        </w:tc>
        <w:tc>
          <w:tcPr>
            <w:tcW w:w="1952" w:type="dxa"/>
          </w:tcPr>
          <w:p w14:paraId="2A2030D5" w14:textId="5068664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1.6602</w:t>
            </w:r>
          </w:p>
        </w:tc>
      </w:tr>
      <w:tr w:rsidR="008D50F8" w:rsidRPr="006D7917" w14:paraId="0BE206B4" w14:textId="29CBA488"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A5F39DE"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23BC83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FF1D76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1.5163</w:t>
            </w:r>
          </w:p>
        </w:tc>
        <w:tc>
          <w:tcPr>
            <w:tcW w:w="1952" w:type="dxa"/>
          </w:tcPr>
          <w:p w14:paraId="71F4BC91" w14:textId="2574980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2.5568</w:t>
            </w:r>
          </w:p>
        </w:tc>
      </w:tr>
      <w:tr w:rsidR="008D50F8" w:rsidRPr="006D7917" w14:paraId="59CF4529" w14:textId="668D26B9"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7927F144"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Grise Fiord</w:t>
            </w:r>
          </w:p>
        </w:tc>
        <w:tc>
          <w:tcPr>
            <w:tcW w:w="1951" w:type="dxa"/>
            <w:noWrap/>
            <w:hideMark/>
          </w:tcPr>
          <w:p w14:paraId="0C5FC1A8"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7E107E6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1.9701</w:t>
            </w:r>
          </w:p>
        </w:tc>
        <w:tc>
          <w:tcPr>
            <w:tcW w:w="1952" w:type="dxa"/>
          </w:tcPr>
          <w:p w14:paraId="28361118" w14:textId="04859165"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4.6819</w:t>
            </w:r>
          </w:p>
        </w:tc>
      </w:tr>
      <w:tr w:rsidR="008D50F8" w:rsidRPr="006D7917" w14:paraId="0C872D73" w14:textId="2517E72E"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F9D11D4"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47C1ED5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2CDBEFB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1.8263</w:t>
            </w:r>
          </w:p>
        </w:tc>
        <w:tc>
          <w:tcPr>
            <w:tcW w:w="1952" w:type="dxa"/>
          </w:tcPr>
          <w:p w14:paraId="3E913C38" w14:textId="705B1DB6"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0.8301</w:t>
            </w:r>
          </w:p>
        </w:tc>
      </w:tr>
      <w:tr w:rsidR="008D50F8" w:rsidRPr="006D7917" w14:paraId="2830E072" w14:textId="576E4934"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8E74794"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1BB1D87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F089B0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2.3354</w:t>
            </w:r>
          </w:p>
        </w:tc>
        <w:tc>
          <w:tcPr>
            <w:tcW w:w="1952" w:type="dxa"/>
          </w:tcPr>
          <w:p w14:paraId="58C7927B" w14:textId="0DBEA068"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2.3022</w:t>
            </w:r>
          </w:p>
        </w:tc>
      </w:tr>
      <w:tr w:rsidR="008D50F8" w:rsidRPr="006D7917" w14:paraId="4BC40423" w14:textId="02E42EE1"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61F3B05"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2728253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7ECAF91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1.8705</w:t>
            </w:r>
          </w:p>
        </w:tc>
        <w:tc>
          <w:tcPr>
            <w:tcW w:w="1952" w:type="dxa"/>
          </w:tcPr>
          <w:p w14:paraId="36BAF9F6" w14:textId="0C556DCB"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2.1915</w:t>
            </w:r>
          </w:p>
        </w:tc>
      </w:tr>
      <w:tr w:rsidR="008D50F8" w:rsidRPr="006D7917" w14:paraId="78D0CE6C" w14:textId="052FA26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39DF7F84" w14:textId="77777777" w:rsidR="008D50F8" w:rsidRPr="006D7917" w:rsidRDefault="008D50F8" w:rsidP="006D79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Hall Beach</w:t>
            </w:r>
          </w:p>
        </w:tc>
        <w:tc>
          <w:tcPr>
            <w:tcW w:w="1951" w:type="dxa"/>
            <w:noWrap/>
            <w:hideMark/>
          </w:tcPr>
          <w:p w14:paraId="4E2BCBC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6085671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0.7863</w:t>
            </w:r>
          </w:p>
        </w:tc>
        <w:tc>
          <w:tcPr>
            <w:tcW w:w="1952" w:type="dxa"/>
          </w:tcPr>
          <w:p w14:paraId="0D4EC36E" w14:textId="733E7BE1"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2.4588</w:t>
            </w:r>
          </w:p>
        </w:tc>
      </w:tr>
      <w:tr w:rsidR="008D50F8" w:rsidRPr="006D7917" w14:paraId="46A59CC9" w14:textId="5E07E59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D8BEE35"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C3E538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595901C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1.5606</w:t>
            </w:r>
          </w:p>
        </w:tc>
        <w:tc>
          <w:tcPr>
            <w:tcW w:w="1952" w:type="dxa"/>
          </w:tcPr>
          <w:p w14:paraId="129496DB" w14:textId="47B3310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3.9181</w:t>
            </w:r>
          </w:p>
        </w:tc>
      </w:tr>
      <w:tr w:rsidR="008D50F8" w:rsidRPr="006D7917" w14:paraId="194B3696" w14:textId="778D347A"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A7CAA07"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7B93B4AB"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04DF20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0.2214</w:t>
            </w:r>
          </w:p>
        </w:tc>
        <w:tc>
          <w:tcPr>
            <w:tcW w:w="1952" w:type="dxa"/>
          </w:tcPr>
          <w:p w14:paraId="7F86D994" w14:textId="25F69F18"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0.653</w:t>
            </w:r>
          </w:p>
        </w:tc>
      </w:tr>
      <w:tr w:rsidR="008D50F8" w:rsidRPr="006D7917" w14:paraId="6C65BE01" w14:textId="14EE184D"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579E0DF"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FB4B6A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E7E3FE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1.3503</w:t>
            </w:r>
          </w:p>
        </w:tc>
        <w:tc>
          <w:tcPr>
            <w:tcW w:w="1952" w:type="dxa"/>
          </w:tcPr>
          <w:p w14:paraId="034A3320" w14:textId="60618AE9"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2.8335</w:t>
            </w:r>
          </w:p>
        </w:tc>
      </w:tr>
      <w:tr w:rsidR="008D50F8" w:rsidRPr="006D7917" w14:paraId="378E52BD" w14:textId="58E896EC"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63724B3" w14:textId="77777777" w:rsidR="008D50F8" w:rsidRPr="006D7917" w:rsidRDefault="008D50F8" w:rsidP="006D7917">
            <w:pPr>
              <w:spacing w:line="240" w:lineRule="auto"/>
              <w:ind w:firstLine="0"/>
              <w:jc w:val="left"/>
              <w:rPr>
                <w:rFonts w:eastAsia="Times New Roman" w:cs="Times New Roman"/>
                <w:color w:val="000000"/>
                <w:lang w:val="en-CA" w:eastAsia="en-CA"/>
              </w:rPr>
            </w:pPr>
          </w:p>
        </w:tc>
        <w:tc>
          <w:tcPr>
            <w:tcW w:w="1951" w:type="dxa"/>
            <w:noWrap/>
            <w:hideMark/>
          </w:tcPr>
          <w:p w14:paraId="5C87B61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69D550E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-1.129</w:t>
            </w:r>
          </w:p>
        </w:tc>
        <w:tc>
          <w:tcPr>
            <w:tcW w:w="1952" w:type="dxa"/>
          </w:tcPr>
          <w:p w14:paraId="70D8EAA4" w14:textId="38B2988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3.1655</w:t>
            </w:r>
          </w:p>
        </w:tc>
      </w:tr>
      <w:tr w:rsidR="008D50F8" w:rsidRPr="006D7917" w14:paraId="3F2DA941" w14:textId="77777777"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5754E87E" w14:textId="520E4DB1" w:rsidR="008D50F8" w:rsidRPr="006D7917" w:rsidRDefault="008D50F8" w:rsidP="002B6317">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Igloolik</w:t>
            </w:r>
          </w:p>
        </w:tc>
        <w:tc>
          <w:tcPr>
            <w:tcW w:w="1951" w:type="dxa"/>
            <w:noWrap/>
          </w:tcPr>
          <w:p w14:paraId="6F681E22" w14:textId="41C473F4"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085901E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p>
        </w:tc>
        <w:tc>
          <w:tcPr>
            <w:tcW w:w="1952" w:type="dxa"/>
          </w:tcPr>
          <w:p w14:paraId="526D1E3B" w14:textId="709E7546" w:rsidR="008D50F8"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9C0006"/>
              </w:rPr>
            </w:pPr>
            <w:r w:rsidRPr="008D50F8">
              <w:rPr>
                <w:color w:val="FF0000"/>
              </w:rPr>
              <w:t>2.7115</w:t>
            </w:r>
          </w:p>
        </w:tc>
      </w:tr>
      <w:tr w:rsidR="008D50F8" w:rsidRPr="006D7917" w14:paraId="6515FD06" w14:textId="5965CF7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6A08F0CD" w14:textId="2501D327" w:rsidR="008D50F8" w:rsidRPr="006D7917" w:rsidRDefault="008D50F8" w:rsidP="008D50F8">
            <w:pPr>
              <w:spacing w:line="240" w:lineRule="auto"/>
              <w:ind w:firstLine="0"/>
              <w:jc w:val="center"/>
              <w:rPr>
                <w:rFonts w:eastAsia="Times New Roman" w:cs="Times New Roman"/>
                <w:color w:val="000000"/>
                <w:lang w:val="en-CA" w:eastAsia="en-CA"/>
              </w:rPr>
            </w:pPr>
          </w:p>
        </w:tc>
        <w:tc>
          <w:tcPr>
            <w:tcW w:w="1951" w:type="dxa"/>
            <w:noWrap/>
            <w:hideMark/>
          </w:tcPr>
          <w:p w14:paraId="740AE7FF"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19C63CC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1.5606</w:t>
            </w:r>
          </w:p>
        </w:tc>
        <w:tc>
          <w:tcPr>
            <w:tcW w:w="1952" w:type="dxa"/>
          </w:tcPr>
          <w:p w14:paraId="21B9323A" w14:textId="20E88704"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3.9181</w:t>
            </w:r>
          </w:p>
        </w:tc>
      </w:tr>
      <w:tr w:rsidR="008D50F8" w:rsidRPr="006D7917" w14:paraId="142EBD34" w14:textId="6F68D00E"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798B682"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89E5F3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6CFBD53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0.2214</w:t>
            </w:r>
          </w:p>
        </w:tc>
        <w:tc>
          <w:tcPr>
            <w:tcW w:w="1952" w:type="dxa"/>
          </w:tcPr>
          <w:p w14:paraId="7532E7D0" w14:textId="2678556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0.653</w:t>
            </w:r>
          </w:p>
        </w:tc>
      </w:tr>
      <w:tr w:rsidR="008D50F8" w:rsidRPr="006D7917" w14:paraId="39277110" w14:textId="622F6EC5"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01D25DE"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9429568"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6042C62"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1.3503</w:t>
            </w:r>
          </w:p>
        </w:tc>
        <w:tc>
          <w:tcPr>
            <w:tcW w:w="1952" w:type="dxa"/>
          </w:tcPr>
          <w:p w14:paraId="00BFC59B" w14:textId="7AA8A82B"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2.8335</w:t>
            </w:r>
          </w:p>
        </w:tc>
      </w:tr>
      <w:tr w:rsidR="008D50F8" w:rsidRPr="006D7917" w14:paraId="44186411" w14:textId="1623C044"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92934E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CDF3D5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2403E29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-1.129</w:t>
            </w:r>
          </w:p>
        </w:tc>
        <w:tc>
          <w:tcPr>
            <w:tcW w:w="1952" w:type="dxa"/>
          </w:tcPr>
          <w:p w14:paraId="7856E088" w14:textId="7C993AD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3.1655</w:t>
            </w:r>
          </w:p>
        </w:tc>
      </w:tr>
      <w:tr w:rsidR="008D50F8" w:rsidRPr="006D7917" w14:paraId="2D0CB784" w14:textId="6E5AE90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76C3B644"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Kimmirut</w:t>
            </w:r>
          </w:p>
        </w:tc>
        <w:tc>
          <w:tcPr>
            <w:tcW w:w="1951" w:type="dxa"/>
            <w:noWrap/>
            <w:hideMark/>
          </w:tcPr>
          <w:p w14:paraId="4D34439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6DB7538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-1.9976</w:t>
            </w:r>
          </w:p>
        </w:tc>
        <w:tc>
          <w:tcPr>
            <w:tcW w:w="1952" w:type="dxa"/>
          </w:tcPr>
          <w:p w14:paraId="17B6E779" w14:textId="0D77DCF5"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0.8517</w:t>
            </w:r>
          </w:p>
        </w:tc>
      </w:tr>
      <w:tr w:rsidR="008D50F8" w:rsidRPr="006D7917" w14:paraId="4D01703A" w14:textId="53C35DEE"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BE9097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161CCAC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2CA18F4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0.5866</w:t>
            </w:r>
          </w:p>
        </w:tc>
        <w:tc>
          <w:tcPr>
            <w:tcW w:w="1952" w:type="dxa"/>
          </w:tcPr>
          <w:p w14:paraId="6E39F4AA" w14:textId="05A72640"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5.3238</w:t>
            </w:r>
          </w:p>
        </w:tc>
      </w:tr>
      <w:tr w:rsidR="008D50F8" w:rsidRPr="006D7917" w14:paraId="5C7ED924" w14:textId="26D3775B"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B3B4313"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3B892038"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75E49040"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0.0111</w:t>
            </w:r>
          </w:p>
        </w:tc>
        <w:tc>
          <w:tcPr>
            <w:tcW w:w="1952" w:type="dxa"/>
          </w:tcPr>
          <w:p w14:paraId="565072CC" w14:textId="6FE4E7A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0.5866</w:t>
            </w:r>
          </w:p>
        </w:tc>
      </w:tr>
      <w:tr w:rsidR="008D50F8" w:rsidRPr="006D7917" w14:paraId="715D8043" w14:textId="0F5AA08B"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95D1784"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35BE9D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498E40EC"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0.7305</w:t>
            </w:r>
          </w:p>
        </w:tc>
        <w:tc>
          <w:tcPr>
            <w:tcW w:w="1952" w:type="dxa"/>
          </w:tcPr>
          <w:p w14:paraId="63265BBD" w14:textId="2E014788"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3.8628</w:t>
            </w:r>
          </w:p>
        </w:tc>
      </w:tr>
      <w:tr w:rsidR="008D50F8" w:rsidRPr="006D7917" w14:paraId="628C8DA6" w14:textId="7B8DEC74"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B0E8513"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713F1C2"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2A0D7D4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-0.0111</w:t>
            </w:r>
          </w:p>
        </w:tc>
        <w:tc>
          <w:tcPr>
            <w:tcW w:w="1952" w:type="dxa"/>
          </w:tcPr>
          <w:p w14:paraId="6FAAF6E9" w14:textId="6A31C04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0.4206</w:t>
            </w:r>
          </w:p>
        </w:tc>
      </w:tr>
      <w:tr w:rsidR="008D50F8" w:rsidRPr="006D7917" w14:paraId="0FA245B9" w14:textId="5D221D03"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4522FD42"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Kugaaruk</w:t>
            </w:r>
          </w:p>
        </w:tc>
        <w:tc>
          <w:tcPr>
            <w:tcW w:w="1951" w:type="dxa"/>
            <w:noWrap/>
            <w:hideMark/>
          </w:tcPr>
          <w:p w14:paraId="6A5AB2A7"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5E8E2EB2"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0.1162</w:t>
            </w:r>
          </w:p>
        </w:tc>
        <w:tc>
          <w:tcPr>
            <w:tcW w:w="1952" w:type="dxa"/>
          </w:tcPr>
          <w:p w14:paraId="340D2C0D" w14:textId="4EA60F0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5.0847</w:t>
            </w:r>
          </w:p>
        </w:tc>
      </w:tr>
      <w:tr w:rsidR="008D50F8" w:rsidRPr="006D7917" w14:paraId="24CCD9ED" w14:textId="275BD98D"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F5982A0"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07F52BB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4207156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2.1472</w:t>
            </w:r>
          </w:p>
        </w:tc>
        <w:tc>
          <w:tcPr>
            <w:tcW w:w="1952" w:type="dxa"/>
          </w:tcPr>
          <w:p w14:paraId="029B9741" w14:textId="744E8D48"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3.1212</w:t>
            </w:r>
          </w:p>
        </w:tc>
      </w:tr>
      <w:tr w:rsidR="008D50F8" w:rsidRPr="006D7917" w14:paraId="3EE05281" w14:textId="21142D43"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1D113D7"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CF30888"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228B62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0.5866</w:t>
            </w:r>
          </w:p>
        </w:tc>
        <w:tc>
          <w:tcPr>
            <w:tcW w:w="1952" w:type="dxa"/>
          </w:tcPr>
          <w:p w14:paraId="537A188A" w14:textId="7E72274D"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1.2396</w:t>
            </w:r>
          </w:p>
        </w:tc>
      </w:tr>
      <w:tr w:rsidR="008D50F8" w:rsidRPr="006D7917" w14:paraId="4D6480D9" w14:textId="1BEEE106"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EC9FE0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622F9E1"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30F1F58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2.3354</w:t>
            </w:r>
          </w:p>
        </w:tc>
        <w:tc>
          <w:tcPr>
            <w:tcW w:w="1952" w:type="dxa"/>
          </w:tcPr>
          <w:p w14:paraId="36555F22" w14:textId="3FBCE778"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2.0587</w:t>
            </w:r>
          </w:p>
        </w:tc>
      </w:tr>
      <w:tr w:rsidR="008D50F8" w:rsidRPr="006D7917" w14:paraId="7F195A51" w14:textId="42A78CAC"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3AFF201"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FE3DCC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593FC94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1.5053</w:t>
            </w:r>
          </w:p>
        </w:tc>
        <w:tc>
          <w:tcPr>
            <w:tcW w:w="1952" w:type="dxa"/>
          </w:tcPr>
          <w:p w14:paraId="74E6C208" w14:textId="65802056"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2.3133</w:t>
            </w:r>
          </w:p>
        </w:tc>
      </w:tr>
      <w:tr w:rsidR="008D50F8" w:rsidRPr="006D7917" w14:paraId="091C4152" w14:textId="3C437CD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0AAAD81B"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Kugluktuk</w:t>
            </w:r>
          </w:p>
        </w:tc>
        <w:tc>
          <w:tcPr>
            <w:tcW w:w="1951" w:type="dxa"/>
            <w:noWrap/>
            <w:hideMark/>
          </w:tcPr>
          <w:p w14:paraId="57312EE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0EF28670"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0.4618</w:t>
            </w:r>
          </w:p>
        </w:tc>
        <w:tc>
          <w:tcPr>
            <w:tcW w:w="1952" w:type="dxa"/>
          </w:tcPr>
          <w:p w14:paraId="0C995938" w14:textId="727C5496"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3.5184</w:t>
            </w:r>
          </w:p>
        </w:tc>
      </w:tr>
      <w:tr w:rsidR="008D50F8" w:rsidRPr="006D7917" w14:paraId="316097FB" w14:textId="26178ED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C0296F8"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A667A1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2FAD9602"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1.0847</w:t>
            </w:r>
          </w:p>
        </w:tc>
        <w:tc>
          <w:tcPr>
            <w:tcW w:w="1952" w:type="dxa"/>
          </w:tcPr>
          <w:p w14:paraId="154BEF89" w14:textId="12F159A0"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4.2723</w:t>
            </w:r>
          </w:p>
        </w:tc>
      </w:tr>
      <w:tr w:rsidR="008D50F8" w:rsidRPr="006D7917" w14:paraId="3520E2F6" w14:textId="1F7342CD"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1B33613"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332E521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6B83AA1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2.5568</w:t>
            </w:r>
          </w:p>
        </w:tc>
        <w:tc>
          <w:tcPr>
            <w:tcW w:w="1952" w:type="dxa"/>
          </w:tcPr>
          <w:p w14:paraId="744C116B" w14:textId="5D1F4DB6"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1.8152</w:t>
            </w:r>
          </w:p>
        </w:tc>
      </w:tr>
      <w:tr w:rsidR="008D50F8" w:rsidRPr="006D7917" w14:paraId="0A2692E4" w14:textId="7D23BD2D"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9AFD09B"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8E2B0F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725A381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1.1622</w:t>
            </w:r>
          </w:p>
        </w:tc>
        <w:tc>
          <w:tcPr>
            <w:tcW w:w="1952" w:type="dxa"/>
          </w:tcPr>
          <w:p w14:paraId="08F6DB52" w14:textId="1DCD7282"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1.7156</w:t>
            </w:r>
          </w:p>
        </w:tc>
      </w:tr>
      <w:tr w:rsidR="008D50F8" w:rsidRPr="006D7917" w14:paraId="1B6C4FE9" w14:textId="77A945A9"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4DDE1B7"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4F28D56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A0E2348"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0.7084</w:t>
            </w:r>
          </w:p>
        </w:tc>
        <w:tc>
          <w:tcPr>
            <w:tcW w:w="1952" w:type="dxa"/>
          </w:tcPr>
          <w:p w14:paraId="0274F0A6" w14:textId="61D0F8C5"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1.14</w:t>
            </w:r>
          </w:p>
        </w:tc>
      </w:tr>
      <w:tr w:rsidR="008D50F8" w:rsidRPr="006D7917" w14:paraId="203DACAE" w14:textId="7F6B8E5C"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67FFEADB" w14:textId="50B165F9" w:rsidR="008D50F8" w:rsidRPr="006D7917" w:rsidRDefault="008D50F8" w:rsidP="008D50F8">
            <w:pPr>
              <w:spacing w:line="240" w:lineRule="auto"/>
              <w:ind w:firstLine="0"/>
              <w:jc w:val="center"/>
              <w:rPr>
                <w:rFonts w:eastAsia="Times New Roman" w:cs="Times New Roman"/>
                <w:color w:val="000000"/>
                <w:lang w:val="en-CA" w:eastAsia="en-CA"/>
              </w:rPr>
            </w:pPr>
            <w:r>
              <w:rPr>
                <w:rFonts w:eastAsia="Times New Roman" w:cs="Times New Roman"/>
                <w:color w:val="000000"/>
                <w:lang w:val="en-CA" w:eastAsia="en-CA"/>
              </w:rPr>
              <w:t>Naujaat</w:t>
            </w:r>
          </w:p>
        </w:tc>
        <w:tc>
          <w:tcPr>
            <w:tcW w:w="1951" w:type="dxa"/>
            <w:noWrap/>
          </w:tcPr>
          <w:p w14:paraId="5FE1B87C" w14:textId="40E20584"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tcPr>
          <w:p w14:paraId="58D937C7" w14:textId="5560C675"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FF0000"/>
                <w:lang w:val="en-CA" w:eastAsia="en-CA"/>
              </w:rPr>
              <w:t>2.922</w:t>
            </w:r>
          </w:p>
        </w:tc>
        <w:tc>
          <w:tcPr>
            <w:tcW w:w="1952" w:type="dxa"/>
          </w:tcPr>
          <w:p w14:paraId="6A9AB7B7" w14:textId="4A149D19"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4.0718</w:t>
            </w:r>
          </w:p>
        </w:tc>
      </w:tr>
      <w:tr w:rsidR="008D50F8" w:rsidRPr="006D7917" w14:paraId="7E7A64FB" w14:textId="269F2988"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tcPr>
          <w:p w14:paraId="117C9E10" w14:textId="77777777"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tcPr>
          <w:p w14:paraId="74C88A13" w14:textId="7CAA477F"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tcPr>
          <w:p w14:paraId="7F0BB061" w14:textId="4A11CAD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1.5717</w:t>
            </w:r>
          </w:p>
        </w:tc>
        <w:tc>
          <w:tcPr>
            <w:tcW w:w="1952" w:type="dxa"/>
          </w:tcPr>
          <w:p w14:paraId="790F60E2" w14:textId="13DBAD2A"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5.3349</w:t>
            </w:r>
          </w:p>
        </w:tc>
      </w:tr>
      <w:tr w:rsidR="008D50F8" w:rsidRPr="006D7917" w14:paraId="7D3C0419" w14:textId="0B197E54"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tcPr>
          <w:p w14:paraId="3880F92E" w14:textId="77777777"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tcPr>
          <w:p w14:paraId="46E42743" w14:textId="27A09565"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tcPr>
          <w:p w14:paraId="0B274984" w14:textId="6EB61F8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0.2103</w:t>
            </w:r>
          </w:p>
        </w:tc>
        <w:tc>
          <w:tcPr>
            <w:tcW w:w="1952" w:type="dxa"/>
          </w:tcPr>
          <w:p w14:paraId="16C763C9" w14:textId="6D8ED90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0.8633</w:t>
            </w:r>
          </w:p>
        </w:tc>
      </w:tr>
      <w:tr w:rsidR="008D50F8" w:rsidRPr="006D7917" w14:paraId="794E5DBE" w14:textId="21C068C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tcPr>
          <w:p w14:paraId="0276274D" w14:textId="77777777"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tcPr>
          <w:p w14:paraId="09CE5DF6" w14:textId="5BE3CE9D"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tcPr>
          <w:p w14:paraId="4A4CA478" w14:textId="64BA7F7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1.306</w:t>
            </w:r>
          </w:p>
        </w:tc>
        <w:tc>
          <w:tcPr>
            <w:tcW w:w="1952" w:type="dxa"/>
          </w:tcPr>
          <w:p w14:paraId="701B79D0" w14:textId="1C27F6C6"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4.5048</w:t>
            </w:r>
          </w:p>
        </w:tc>
      </w:tr>
      <w:tr w:rsidR="008D50F8" w:rsidRPr="006D7917" w14:paraId="011AEFC5" w14:textId="195A8870"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tcPr>
          <w:p w14:paraId="4E6F2D2C" w14:textId="77777777"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tcPr>
          <w:p w14:paraId="1A24C13C" w14:textId="61B9F96F"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tcPr>
          <w:p w14:paraId="55ADA189" w14:textId="28B9540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1.1068</w:t>
            </w:r>
          </w:p>
        </w:tc>
        <w:tc>
          <w:tcPr>
            <w:tcW w:w="1952" w:type="dxa"/>
          </w:tcPr>
          <w:p w14:paraId="253D3C71" w14:textId="4432C3B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1.14</w:t>
            </w:r>
          </w:p>
        </w:tc>
      </w:tr>
      <w:tr w:rsidR="008D50F8" w:rsidRPr="006D7917" w14:paraId="72DF193C" w14:textId="7777777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116709DA" w14:textId="0FA19EAB"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Pangnirtung</w:t>
            </w:r>
          </w:p>
        </w:tc>
        <w:tc>
          <w:tcPr>
            <w:tcW w:w="1951" w:type="dxa"/>
            <w:noWrap/>
          </w:tcPr>
          <w:p w14:paraId="38F1A864" w14:textId="73D808E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29D5E70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p>
        </w:tc>
        <w:tc>
          <w:tcPr>
            <w:tcW w:w="1952" w:type="dxa"/>
          </w:tcPr>
          <w:p w14:paraId="45554259" w14:textId="21844F25" w:rsidR="008D50F8"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9C0006"/>
              </w:rPr>
            </w:pPr>
            <w:r w:rsidRPr="008D50F8">
              <w:rPr>
                <w:color w:val="FF0000"/>
              </w:rPr>
              <w:t>2.6296</w:t>
            </w:r>
          </w:p>
        </w:tc>
      </w:tr>
      <w:tr w:rsidR="008D50F8" w:rsidRPr="006D7917" w14:paraId="10B2C8EE" w14:textId="14CB9E12"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25424D73" w14:textId="78FFFD34"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hideMark/>
          </w:tcPr>
          <w:p w14:paraId="7BA20A4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0ECAAF4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1.0404</w:t>
            </w:r>
          </w:p>
        </w:tc>
        <w:tc>
          <w:tcPr>
            <w:tcW w:w="1952" w:type="dxa"/>
          </w:tcPr>
          <w:p w14:paraId="5493A7E1" w14:textId="16E60E49"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5.1467</w:t>
            </w:r>
          </w:p>
        </w:tc>
      </w:tr>
      <w:tr w:rsidR="008D50F8" w:rsidRPr="006D7917" w14:paraId="1D301564" w14:textId="08D5F4CB"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5D3044A"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B585CB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1C30F4E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1.0072</w:t>
            </w:r>
          </w:p>
        </w:tc>
        <w:tc>
          <w:tcPr>
            <w:tcW w:w="1952" w:type="dxa"/>
          </w:tcPr>
          <w:p w14:paraId="703DBDE3" w14:textId="3D171919"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0.808</w:t>
            </w:r>
          </w:p>
        </w:tc>
      </w:tr>
      <w:tr w:rsidR="008D50F8" w:rsidRPr="006D7917" w14:paraId="4D2FE88F" w14:textId="41BC68CF"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8B15E24"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775697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259E83B8"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1.6049</w:t>
            </w:r>
          </w:p>
        </w:tc>
        <w:tc>
          <w:tcPr>
            <w:tcW w:w="1952" w:type="dxa"/>
          </w:tcPr>
          <w:p w14:paraId="4BB50C66" w14:textId="11DACE5C"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3.8296</w:t>
            </w:r>
          </w:p>
        </w:tc>
      </w:tr>
      <w:tr w:rsidR="008D50F8" w:rsidRPr="006D7917" w14:paraId="24DB45F6" w14:textId="0AE80EC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1F99110"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1E3EE7D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BF22DF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0.155</w:t>
            </w:r>
          </w:p>
        </w:tc>
        <w:tc>
          <w:tcPr>
            <w:tcW w:w="1952" w:type="dxa"/>
          </w:tcPr>
          <w:p w14:paraId="1B040ED6" w14:textId="22B097E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1.6934</w:t>
            </w:r>
          </w:p>
        </w:tc>
      </w:tr>
      <w:tr w:rsidR="008D50F8" w:rsidRPr="006D7917" w14:paraId="3B86514C" w14:textId="153EBC7D"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0B17BC4C"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Pond Inlet</w:t>
            </w:r>
          </w:p>
        </w:tc>
        <w:tc>
          <w:tcPr>
            <w:tcW w:w="1951" w:type="dxa"/>
            <w:noWrap/>
            <w:hideMark/>
          </w:tcPr>
          <w:p w14:paraId="289F5F7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1556BC66"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0.4526</w:t>
            </w:r>
          </w:p>
        </w:tc>
        <w:tc>
          <w:tcPr>
            <w:tcW w:w="1952" w:type="dxa"/>
          </w:tcPr>
          <w:p w14:paraId="03D0F066" w14:textId="2EA042CB"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5.2591</w:t>
            </w:r>
          </w:p>
        </w:tc>
      </w:tr>
      <w:tr w:rsidR="008D50F8" w:rsidRPr="006D7917" w14:paraId="011D8EF8" w14:textId="4B362E0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AE9ABF3"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1764CD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5CA6ABE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2.8113</w:t>
            </w:r>
          </w:p>
        </w:tc>
        <w:tc>
          <w:tcPr>
            <w:tcW w:w="1952" w:type="dxa"/>
          </w:tcPr>
          <w:p w14:paraId="100EDEF8" w14:textId="104B334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8D50F8">
              <w:rPr>
                <w:color w:val="FF0000"/>
              </w:rPr>
              <w:t>4.9696</w:t>
            </w:r>
          </w:p>
        </w:tc>
      </w:tr>
      <w:tr w:rsidR="008D50F8" w:rsidRPr="006D7917" w14:paraId="58DD199B" w14:textId="13A31425"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6026F9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06802092"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2AC4BEE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1.5606</w:t>
            </w:r>
          </w:p>
        </w:tc>
        <w:tc>
          <w:tcPr>
            <w:tcW w:w="1952" w:type="dxa"/>
          </w:tcPr>
          <w:p w14:paraId="044D8F19" w14:textId="70DEA30A"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2.0587</w:t>
            </w:r>
          </w:p>
        </w:tc>
      </w:tr>
      <w:tr w:rsidR="008D50F8" w:rsidRPr="006D7917" w14:paraId="08927702" w14:textId="4564870E"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52C4027"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DA5E0C5"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0705E798"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0.2324</w:t>
            </w:r>
          </w:p>
        </w:tc>
        <w:tc>
          <w:tcPr>
            <w:tcW w:w="1952" w:type="dxa"/>
          </w:tcPr>
          <w:p w14:paraId="78EA9ADE" w14:textId="2DF79DF1"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3.2098</w:t>
            </w:r>
          </w:p>
        </w:tc>
      </w:tr>
      <w:tr w:rsidR="008D50F8" w:rsidRPr="006D7917" w14:paraId="74D53DAD" w14:textId="11C57193"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5EC3175"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01325C6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41264942"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0.1439</w:t>
            </w:r>
          </w:p>
        </w:tc>
        <w:tc>
          <w:tcPr>
            <w:tcW w:w="1952" w:type="dxa"/>
          </w:tcPr>
          <w:p w14:paraId="44702D64" w14:textId="48C07B10" w:rsidR="008D50F8" w:rsidRPr="00696B04"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2.2911</w:t>
            </w:r>
          </w:p>
        </w:tc>
      </w:tr>
      <w:tr w:rsidR="008D50F8" w:rsidRPr="006D7917" w14:paraId="7563B9CE" w14:textId="7777777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6CD0B279" w14:textId="6D78CB88" w:rsidR="008D50F8" w:rsidRPr="006D7917" w:rsidRDefault="008D50F8" w:rsidP="00696B04">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Qikiqtarjuaq</w:t>
            </w:r>
          </w:p>
        </w:tc>
        <w:tc>
          <w:tcPr>
            <w:tcW w:w="1951" w:type="dxa"/>
            <w:noWrap/>
          </w:tcPr>
          <w:p w14:paraId="1D5BBEF9" w14:textId="0063DDC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63BA296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p>
        </w:tc>
        <w:tc>
          <w:tcPr>
            <w:tcW w:w="1952" w:type="dxa"/>
          </w:tcPr>
          <w:p w14:paraId="6279CABE" w14:textId="7FDD1EEB"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696B04">
              <w:rPr>
                <w:color w:val="FF0000"/>
              </w:rPr>
              <w:t>3.1184</w:t>
            </w:r>
          </w:p>
        </w:tc>
      </w:tr>
      <w:tr w:rsidR="008D50F8" w:rsidRPr="006D7917" w14:paraId="63B1E4ED" w14:textId="2F8FF12F"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33AC087D" w14:textId="73ADCC05" w:rsidR="008D50F8" w:rsidRPr="006D7917" w:rsidRDefault="008D50F8" w:rsidP="008D50F8">
            <w:pPr>
              <w:spacing w:line="240" w:lineRule="auto"/>
              <w:ind w:firstLine="0"/>
              <w:jc w:val="right"/>
              <w:rPr>
                <w:rFonts w:eastAsia="Times New Roman" w:cs="Times New Roman"/>
                <w:color w:val="000000"/>
                <w:lang w:val="en-CA" w:eastAsia="en-CA"/>
              </w:rPr>
            </w:pPr>
          </w:p>
        </w:tc>
        <w:tc>
          <w:tcPr>
            <w:tcW w:w="1951" w:type="dxa"/>
            <w:noWrap/>
            <w:hideMark/>
          </w:tcPr>
          <w:p w14:paraId="69CE79F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1A12F0F0"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1.0404</w:t>
            </w:r>
          </w:p>
        </w:tc>
        <w:tc>
          <w:tcPr>
            <w:tcW w:w="1952" w:type="dxa"/>
          </w:tcPr>
          <w:p w14:paraId="3CF3AA6D" w14:textId="282C1264"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5.1467</w:t>
            </w:r>
          </w:p>
        </w:tc>
      </w:tr>
      <w:tr w:rsidR="008D50F8" w:rsidRPr="006D7917" w14:paraId="4DDE0A92" w14:textId="37367FFD"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AA84BB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56D695F"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39D57B0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1.0072</w:t>
            </w:r>
          </w:p>
        </w:tc>
        <w:tc>
          <w:tcPr>
            <w:tcW w:w="1952" w:type="dxa"/>
          </w:tcPr>
          <w:p w14:paraId="15A68BDC" w14:textId="169351E9"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0.808</w:t>
            </w:r>
          </w:p>
        </w:tc>
      </w:tr>
      <w:tr w:rsidR="008D50F8" w:rsidRPr="006D7917" w14:paraId="688FFA67" w14:textId="530F1F1B"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A485802"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4651DD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653976D0"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1.6049</w:t>
            </w:r>
          </w:p>
        </w:tc>
        <w:tc>
          <w:tcPr>
            <w:tcW w:w="1952" w:type="dxa"/>
          </w:tcPr>
          <w:p w14:paraId="2B718316" w14:textId="79044D86"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3.8296</w:t>
            </w:r>
          </w:p>
        </w:tc>
      </w:tr>
      <w:tr w:rsidR="008D50F8" w:rsidRPr="006D7917" w14:paraId="5F355BA3" w14:textId="678CA3D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6863062"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14FB202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1D8DAD12"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0.155</w:t>
            </w:r>
          </w:p>
        </w:tc>
        <w:tc>
          <w:tcPr>
            <w:tcW w:w="1952" w:type="dxa"/>
          </w:tcPr>
          <w:p w14:paraId="3B242292" w14:textId="036D088A"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1.6934</w:t>
            </w:r>
          </w:p>
        </w:tc>
      </w:tr>
      <w:tr w:rsidR="008D50F8" w:rsidRPr="006D7917" w14:paraId="35090D02" w14:textId="266A00B1"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1D09683A"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Rankin Inlet</w:t>
            </w:r>
          </w:p>
        </w:tc>
        <w:tc>
          <w:tcPr>
            <w:tcW w:w="1951" w:type="dxa"/>
            <w:noWrap/>
            <w:hideMark/>
          </w:tcPr>
          <w:p w14:paraId="0CF0395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70C79E1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1.69</w:t>
            </w:r>
          </w:p>
        </w:tc>
        <w:tc>
          <w:tcPr>
            <w:tcW w:w="1952" w:type="dxa"/>
          </w:tcPr>
          <w:p w14:paraId="0509A4BB" w14:textId="1258D568" w:rsidR="008D50F8" w:rsidRPr="00696B04"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2.8759</w:t>
            </w:r>
          </w:p>
        </w:tc>
      </w:tr>
      <w:tr w:rsidR="008D50F8" w:rsidRPr="006D7917" w14:paraId="74073F44" w14:textId="28E2BA8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3744DD2B"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7E5937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6027DAF1"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1.5828</w:t>
            </w:r>
          </w:p>
        </w:tc>
        <w:tc>
          <w:tcPr>
            <w:tcW w:w="1952" w:type="dxa"/>
          </w:tcPr>
          <w:p w14:paraId="0E98C390" w14:textId="115E3EB1"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5.1246</w:t>
            </w:r>
          </w:p>
        </w:tc>
      </w:tr>
      <w:tr w:rsidR="008D50F8" w:rsidRPr="006D7917" w14:paraId="2B97A7AC" w14:textId="0414BAE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5130D3C"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6EFA89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6656D0D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1.1622</w:t>
            </w:r>
          </w:p>
        </w:tc>
        <w:tc>
          <w:tcPr>
            <w:tcW w:w="1952" w:type="dxa"/>
          </w:tcPr>
          <w:p w14:paraId="15A41F79" w14:textId="452075E5"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0.808</w:t>
            </w:r>
          </w:p>
        </w:tc>
      </w:tr>
      <w:tr w:rsidR="008D50F8" w:rsidRPr="006D7917" w14:paraId="131835E5" w14:textId="6F07FCFA"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4082ED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8FA31F7"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29573EFD"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1.0625</w:t>
            </w:r>
          </w:p>
        </w:tc>
        <w:tc>
          <w:tcPr>
            <w:tcW w:w="1952" w:type="dxa"/>
          </w:tcPr>
          <w:p w14:paraId="5A38CAB1" w14:textId="0255CD42"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3.4533</w:t>
            </w:r>
          </w:p>
        </w:tc>
      </w:tr>
      <w:tr w:rsidR="008D50F8" w:rsidRPr="006D7917" w14:paraId="4FA5F98C" w14:textId="39D3FB5F"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2D85EB2"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1B59799"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3855D3AA"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0.1439</w:t>
            </w:r>
          </w:p>
        </w:tc>
        <w:tc>
          <w:tcPr>
            <w:tcW w:w="1952" w:type="dxa"/>
          </w:tcPr>
          <w:p w14:paraId="78DC74F4" w14:textId="6AAB23E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1.6602</w:t>
            </w:r>
          </w:p>
        </w:tc>
      </w:tr>
      <w:tr w:rsidR="008D50F8" w:rsidRPr="006D7917" w14:paraId="3EEB8275" w14:textId="6F14D906"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0CDD2F05"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Resolute</w:t>
            </w:r>
          </w:p>
        </w:tc>
        <w:tc>
          <w:tcPr>
            <w:tcW w:w="1951" w:type="dxa"/>
            <w:noWrap/>
            <w:hideMark/>
          </w:tcPr>
          <w:p w14:paraId="1C618612"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7CAE1F1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2.2247</w:t>
            </w:r>
          </w:p>
        </w:tc>
        <w:tc>
          <w:tcPr>
            <w:tcW w:w="1952" w:type="dxa"/>
          </w:tcPr>
          <w:p w14:paraId="6718DFFD" w14:textId="3311419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0.9475</w:t>
            </w:r>
          </w:p>
        </w:tc>
      </w:tr>
      <w:tr w:rsidR="008D50F8" w:rsidRPr="006D7917" w14:paraId="134CA792" w14:textId="1C825F11"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6BF898E5"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3B0E7397"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10FE9FFF"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0000"/>
                <w:lang w:val="en-CA" w:eastAsia="en-CA"/>
              </w:rPr>
            </w:pPr>
            <w:r w:rsidRPr="006D7917">
              <w:rPr>
                <w:rFonts w:eastAsia="Times New Roman" w:cs="Times New Roman"/>
                <w:color w:val="FF0000"/>
                <w:lang w:val="en-CA" w:eastAsia="en-CA"/>
              </w:rPr>
              <w:t>1.9701</w:t>
            </w:r>
          </w:p>
        </w:tc>
        <w:tc>
          <w:tcPr>
            <w:tcW w:w="1952" w:type="dxa"/>
          </w:tcPr>
          <w:p w14:paraId="62FBF32A" w14:textId="380D3A22"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4.6819</w:t>
            </w:r>
          </w:p>
        </w:tc>
      </w:tr>
      <w:tr w:rsidR="008D50F8" w:rsidRPr="006D7917" w14:paraId="11E9778A" w14:textId="234F2D2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EC54CC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21F45BB"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3B38ED0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1.8263</w:t>
            </w:r>
          </w:p>
        </w:tc>
        <w:tc>
          <w:tcPr>
            <w:tcW w:w="1952" w:type="dxa"/>
          </w:tcPr>
          <w:p w14:paraId="68A42EB5" w14:textId="6E7BF7C0"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0.8301</w:t>
            </w:r>
          </w:p>
        </w:tc>
      </w:tr>
      <w:tr w:rsidR="008D50F8" w:rsidRPr="006D7917" w14:paraId="04ED855C" w14:textId="33D53BA3"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49BAEBE"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38B7F0D"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4248FBB7"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2.3354</w:t>
            </w:r>
          </w:p>
        </w:tc>
        <w:tc>
          <w:tcPr>
            <w:tcW w:w="1952" w:type="dxa"/>
          </w:tcPr>
          <w:p w14:paraId="0DAA804F" w14:textId="24DC72F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2.3022</w:t>
            </w:r>
          </w:p>
        </w:tc>
      </w:tr>
      <w:tr w:rsidR="00B43477" w:rsidRPr="00696B04" w14:paraId="6491B7E5" w14:textId="2C8D4FF3"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721C0C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4EDB8D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3E191D9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1.8705</w:t>
            </w:r>
          </w:p>
        </w:tc>
        <w:tc>
          <w:tcPr>
            <w:tcW w:w="1952" w:type="dxa"/>
          </w:tcPr>
          <w:p w14:paraId="3313FA52" w14:textId="38325A7F"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2.1804</w:t>
            </w:r>
          </w:p>
        </w:tc>
      </w:tr>
      <w:tr w:rsidR="008D50F8" w:rsidRPr="006D7917" w14:paraId="5401A6C8" w14:textId="6309FEC3"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4548BE4F"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Sanikiluaq</w:t>
            </w:r>
          </w:p>
        </w:tc>
        <w:tc>
          <w:tcPr>
            <w:tcW w:w="1951" w:type="dxa"/>
            <w:noWrap/>
            <w:hideMark/>
          </w:tcPr>
          <w:p w14:paraId="12B9A8A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577C3B74"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1.7966</w:t>
            </w:r>
          </w:p>
        </w:tc>
        <w:tc>
          <w:tcPr>
            <w:tcW w:w="1952" w:type="dxa"/>
          </w:tcPr>
          <w:p w14:paraId="577C0445" w14:textId="2397CA7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2.5088</w:t>
            </w:r>
          </w:p>
        </w:tc>
      </w:tr>
      <w:tr w:rsidR="008D50F8" w:rsidRPr="006D7917" w14:paraId="77B2F09D" w14:textId="2AEADE4F"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E68381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5F3CF112"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532CC5F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0.2435</w:t>
            </w:r>
          </w:p>
        </w:tc>
        <w:tc>
          <w:tcPr>
            <w:tcW w:w="1952" w:type="dxa"/>
          </w:tcPr>
          <w:p w14:paraId="6009CC71" w14:textId="235A8743"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3.4422</w:t>
            </w:r>
          </w:p>
        </w:tc>
      </w:tr>
      <w:tr w:rsidR="008D50F8" w:rsidRPr="006D7917" w14:paraId="48B784A5" w14:textId="1903776C"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26C5A21C"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06E8D56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3EAE888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0.0111</w:t>
            </w:r>
          </w:p>
        </w:tc>
        <w:tc>
          <w:tcPr>
            <w:tcW w:w="1952" w:type="dxa"/>
          </w:tcPr>
          <w:p w14:paraId="1BBE68BB" w14:textId="28AB0D0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1.9591</w:t>
            </w:r>
          </w:p>
        </w:tc>
      </w:tr>
      <w:tr w:rsidR="008D50F8" w:rsidRPr="006D7917" w14:paraId="7C11AD31" w14:textId="5D063A30"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368883B"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1C3F148E"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2EEE03B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-0.5755</w:t>
            </w:r>
          </w:p>
        </w:tc>
        <w:tc>
          <w:tcPr>
            <w:tcW w:w="1952" w:type="dxa"/>
          </w:tcPr>
          <w:p w14:paraId="458764C5" w14:textId="46AE11D2"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2.8003</w:t>
            </w:r>
          </w:p>
        </w:tc>
      </w:tr>
      <w:tr w:rsidR="008D50F8" w:rsidRPr="006D7917" w14:paraId="338BEBED" w14:textId="34C11341"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D2E1A9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7CBF4BB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040E4C25"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2.0476</w:t>
            </w:r>
          </w:p>
        </w:tc>
        <w:tc>
          <w:tcPr>
            <w:tcW w:w="1952" w:type="dxa"/>
          </w:tcPr>
          <w:p w14:paraId="626AABF0" w14:textId="3FBAD936"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1.6934</w:t>
            </w:r>
          </w:p>
        </w:tc>
      </w:tr>
      <w:tr w:rsidR="008D50F8" w:rsidRPr="006D7917" w14:paraId="2EB2EDD9" w14:textId="7777777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tcPr>
          <w:p w14:paraId="15D9F9F8" w14:textId="63BF5475" w:rsidR="008D50F8" w:rsidRDefault="008D50F8" w:rsidP="008D50F8">
            <w:pPr>
              <w:spacing w:line="240" w:lineRule="auto"/>
              <w:ind w:firstLine="0"/>
              <w:jc w:val="center"/>
              <w:rPr>
                <w:rFonts w:eastAsia="Times New Roman" w:cs="Times New Roman"/>
                <w:color w:val="0D0D0D" w:themeColor="text1" w:themeTint="F2"/>
                <w:lang w:val="en-CA" w:eastAsia="en-CA"/>
              </w:rPr>
            </w:pPr>
            <w:r w:rsidRPr="006D7917">
              <w:rPr>
                <w:rFonts w:eastAsia="Times New Roman" w:cs="Times New Roman"/>
                <w:color w:val="0D0D0D" w:themeColor="text1" w:themeTint="F2"/>
                <w:lang w:val="en-CA" w:eastAsia="en-CA"/>
              </w:rPr>
              <w:t>Taloyoak</w:t>
            </w:r>
          </w:p>
        </w:tc>
        <w:tc>
          <w:tcPr>
            <w:tcW w:w="1951" w:type="dxa"/>
            <w:noWrap/>
          </w:tcPr>
          <w:p w14:paraId="66574D66" w14:textId="2D3EB81E"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Pr>
                <w:rFonts w:eastAsia="Times New Roman" w:cs="Times New Roman"/>
                <w:color w:val="000000"/>
                <w:lang w:val="en-CA" w:eastAsia="en-CA"/>
              </w:rPr>
              <w:t>Historic</w:t>
            </w:r>
          </w:p>
        </w:tc>
        <w:tc>
          <w:tcPr>
            <w:tcW w:w="1952" w:type="dxa"/>
            <w:gridSpan w:val="2"/>
            <w:noWrap/>
          </w:tcPr>
          <w:p w14:paraId="3E4125A3"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p>
        </w:tc>
        <w:tc>
          <w:tcPr>
            <w:tcW w:w="1952" w:type="dxa"/>
          </w:tcPr>
          <w:p w14:paraId="6A82959F" w14:textId="7A537221"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FF0000"/>
              </w:rPr>
            </w:pPr>
            <w:r w:rsidRPr="00696B04">
              <w:rPr>
                <w:color w:val="FF0000"/>
              </w:rPr>
              <w:t>2.2083</w:t>
            </w:r>
          </w:p>
        </w:tc>
      </w:tr>
      <w:tr w:rsidR="008D50F8" w:rsidRPr="006D7917" w14:paraId="74018879" w14:textId="08B8823F"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noWrap/>
            <w:hideMark/>
          </w:tcPr>
          <w:p w14:paraId="19E6BDB0" w14:textId="0DF555B2" w:rsidR="008D50F8" w:rsidRPr="006D7917" w:rsidRDefault="008D50F8" w:rsidP="008D50F8">
            <w:pPr>
              <w:spacing w:line="240" w:lineRule="auto"/>
              <w:ind w:firstLine="0"/>
              <w:rPr>
                <w:rFonts w:eastAsia="Times New Roman" w:cs="Times New Roman"/>
                <w:color w:val="9C0006"/>
                <w:lang w:val="en-CA" w:eastAsia="en-CA"/>
              </w:rPr>
            </w:pPr>
          </w:p>
        </w:tc>
        <w:tc>
          <w:tcPr>
            <w:tcW w:w="1951" w:type="dxa"/>
            <w:noWrap/>
            <w:hideMark/>
          </w:tcPr>
          <w:p w14:paraId="4407D39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36158E51"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1.8373</w:t>
            </w:r>
          </w:p>
        </w:tc>
        <w:tc>
          <w:tcPr>
            <w:tcW w:w="1952" w:type="dxa"/>
          </w:tcPr>
          <w:p w14:paraId="552497BB" w14:textId="4FF70CC1"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2.7228</w:t>
            </w:r>
          </w:p>
        </w:tc>
      </w:tr>
      <w:tr w:rsidR="008D50F8" w:rsidRPr="006D7917" w14:paraId="0288A2BB" w14:textId="3C727B4F"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79DD7BFF" w14:textId="77777777" w:rsidR="008D50F8" w:rsidRPr="006D7917" w:rsidRDefault="008D50F8" w:rsidP="008D50F8">
            <w:pPr>
              <w:spacing w:line="240" w:lineRule="auto"/>
              <w:ind w:firstLine="0"/>
              <w:jc w:val="left"/>
              <w:rPr>
                <w:rFonts w:eastAsia="Times New Roman" w:cs="Times New Roman"/>
                <w:color w:val="9C0006"/>
                <w:lang w:val="en-CA" w:eastAsia="en-CA"/>
              </w:rPr>
            </w:pPr>
          </w:p>
        </w:tc>
        <w:tc>
          <w:tcPr>
            <w:tcW w:w="1951" w:type="dxa"/>
            <w:noWrap/>
            <w:hideMark/>
          </w:tcPr>
          <w:p w14:paraId="40EAD12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047473BC"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0.5645</w:t>
            </w:r>
          </w:p>
        </w:tc>
        <w:tc>
          <w:tcPr>
            <w:tcW w:w="1952" w:type="dxa"/>
          </w:tcPr>
          <w:p w14:paraId="1AF32BC5" w14:textId="4CACE81B"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1.627</w:t>
            </w:r>
          </w:p>
        </w:tc>
      </w:tr>
      <w:tr w:rsidR="008D50F8" w:rsidRPr="006D7917" w14:paraId="29CAA1CC" w14:textId="720BEAE9"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4ED79296" w14:textId="77777777" w:rsidR="008D50F8" w:rsidRPr="006D7917" w:rsidRDefault="008D50F8" w:rsidP="008D50F8">
            <w:pPr>
              <w:spacing w:line="240" w:lineRule="auto"/>
              <w:ind w:firstLine="0"/>
              <w:jc w:val="left"/>
              <w:rPr>
                <w:rFonts w:eastAsia="Times New Roman" w:cs="Times New Roman"/>
                <w:color w:val="9C0006"/>
                <w:lang w:val="en-CA" w:eastAsia="en-CA"/>
              </w:rPr>
            </w:pPr>
          </w:p>
        </w:tc>
        <w:tc>
          <w:tcPr>
            <w:tcW w:w="1951" w:type="dxa"/>
            <w:noWrap/>
            <w:hideMark/>
          </w:tcPr>
          <w:p w14:paraId="3F1F563E"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6432AB8"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9C0006"/>
                <w:lang w:val="en-CA" w:eastAsia="en-CA"/>
              </w:rPr>
            </w:pPr>
            <w:r w:rsidRPr="006D7917">
              <w:rPr>
                <w:rFonts w:eastAsia="Times New Roman" w:cs="Times New Roman"/>
                <w:color w:val="FF0000"/>
                <w:lang w:val="en-CA" w:eastAsia="en-CA"/>
              </w:rPr>
              <w:t>2.3575</w:t>
            </w:r>
          </w:p>
        </w:tc>
        <w:tc>
          <w:tcPr>
            <w:tcW w:w="1952" w:type="dxa"/>
          </w:tcPr>
          <w:p w14:paraId="337F28DB" w14:textId="67003793"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0.9297</w:t>
            </w:r>
          </w:p>
        </w:tc>
      </w:tr>
      <w:tr w:rsidR="008D50F8" w:rsidRPr="006D7917" w14:paraId="6B853D2E" w14:textId="27FE78E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5DADD77D" w14:textId="77777777" w:rsidR="008D50F8" w:rsidRPr="006D7917" w:rsidRDefault="008D50F8" w:rsidP="008D50F8">
            <w:pPr>
              <w:spacing w:line="240" w:lineRule="auto"/>
              <w:ind w:firstLine="0"/>
              <w:jc w:val="left"/>
              <w:rPr>
                <w:rFonts w:eastAsia="Times New Roman" w:cs="Times New Roman"/>
                <w:color w:val="9C0006"/>
                <w:lang w:val="en-CA" w:eastAsia="en-CA"/>
              </w:rPr>
            </w:pPr>
          </w:p>
        </w:tc>
        <w:tc>
          <w:tcPr>
            <w:tcW w:w="1951" w:type="dxa"/>
            <w:noWrap/>
            <w:hideMark/>
          </w:tcPr>
          <w:p w14:paraId="7130C214"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6C64A119"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1.3503</w:t>
            </w:r>
          </w:p>
        </w:tc>
        <w:tc>
          <w:tcPr>
            <w:tcW w:w="1952" w:type="dxa"/>
          </w:tcPr>
          <w:p w14:paraId="2AD4116A" w14:textId="39F5CE42"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2.269</w:t>
            </w:r>
          </w:p>
        </w:tc>
      </w:tr>
      <w:tr w:rsidR="00B43477" w:rsidRPr="00696B04" w14:paraId="1F9714EE" w14:textId="69AE46C9"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val="restart"/>
            <w:shd w:val="clear" w:color="auto" w:fill="auto"/>
            <w:noWrap/>
            <w:hideMark/>
          </w:tcPr>
          <w:p w14:paraId="71890CB6" w14:textId="77777777" w:rsidR="008D50F8" w:rsidRPr="006D7917" w:rsidRDefault="008D50F8" w:rsidP="008D50F8">
            <w:pPr>
              <w:spacing w:line="240" w:lineRule="auto"/>
              <w:ind w:firstLine="0"/>
              <w:jc w:val="center"/>
              <w:rPr>
                <w:rFonts w:eastAsia="Times New Roman" w:cs="Times New Roman"/>
                <w:color w:val="000000"/>
                <w:lang w:val="en-CA" w:eastAsia="en-CA"/>
              </w:rPr>
            </w:pPr>
            <w:r w:rsidRPr="006D7917">
              <w:rPr>
                <w:rFonts w:eastAsia="Times New Roman" w:cs="Times New Roman"/>
                <w:color w:val="000000"/>
                <w:lang w:val="en-CA" w:eastAsia="en-CA"/>
              </w:rPr>
              <w:t>Whale Cove</w:t>
            </w:r>
          </w:p>
        </w:tc>
        <w:tc>
          <w:tcPr>
            <w:tcW w:w="1951" w:type="dxa"/>
            <w:noWrap/>
            <w:hideMark/>
          </w:tcPr>
          <w:p w14:paraId="31B99DD3"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Historic</w:t>
            </w:r>
          </w:p>
        </w:tc>
        <w:tc>
          <w:tcPr>
            <w:tcW w:w="1952" w:type="dxa"/>
            <w:gridSpan w:val="2"/>
            <w:noWrap/>
            <w:hideMark/>
          </w:tcPr>
          <w:p w14:paraId="4A1B97B0"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1.69</w:t>
            </w:r>
          </w:p>
        </w:tc>
        <w:tc>
          <w:tcPr>
            <w:tcW w:w="1952" w:type="dxa"/>
          </w:tcPr>
          <w:p w14:paraId="06CB34AF" w14:textId="7EC853A6" w:rsidR="008D50F8" w:rsidRPr="00696B04"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2.8759</w:t>
            </w:r>
          </w:p>
        </w:tc>
      </w:tr>
      <w:tr w:rsidR="008D50F8" w:rsidRPr="006D7917" w14:paraId="4A00334A" w14:textId="111B15D7"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20AA7B6"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6DD09BE6"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CCSM4</w:t>
            </w:r>
          </w:p>
        </w:tc>
        <w:tc>
          <w:tcPr>
            <w:tcW w:w="1952" w:type="dxa"/>
            <w:gridSpan w:val="2"/>
            <w:noWrap/>
            <w:hideMark/>
          </w:tcPr>
          <w:p w14:paraId="65AA1BFA"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1.5828</w:t>
            </w:r>
          </w:p>
        </w:tc>
        <w:tc>
          <w:tcPr>
            <w:tcW w:w="1952" w:type="dxa"/>
          </w:tcPr>
          <w:p w14:paraId="58F71DB3" w14:textId="71DE7890" w:rsidR="008D50F8" w:rsidRPr="00696B04"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lang w:val="en-CA" w:eastAsia="en-CA"/>
              </w:rPr>
            </w:pPr>
            <w:r w:rsidRPr="00696B04">
              <w:rPr>
                <w:color w:val="FF0000"/>
              </w:rPr>
              <w:t>5.1246</w:t>
            </w:r>
          </w:p>
        </w:tc>
      </w:tr>
      <w:tr w:rsidR="008D50F8" w:rsidRPr="006D7917" w14:paraId="7D3FD9F2" w14:textId="38DA1912"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04BC8630"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4F748CEB"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CNRM</w:t>
            </w:r>
          </w:p>
        </w:tc>
        <w:tc>
          <w:tcPr>
            <w:tcW w:w="1952" w:type="dxa"/>
            <w:gridSpan w:val="2"/>
            <w:noWrap/>
            <w:hideMark/>
          </w:tcPr>
          <w:p w14:paraId="0167915A"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1.1622</w:t>
            </w:r>
          </w:p>
        </w:tc>
        <w:tc>
          <w:tcPr>
            <w:tcW w:w="1952" w:type="dxa"/>
          </w:tcPr>
          <w:p w14:paraId="06C9C2C2" w14:textId="428E6815"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0.808</w:t>
            </w:r>
          </w:p>
        </w:tc>
      </w:tr>
      <w:tr w:rsidR="008D50F8" w:rsidRPr="006D7917" w14:paraId="0DD75945" w14:textId="68837C71" w:rsidTr="00B731B5">
        <w:trPr>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5991839"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2D42F2BD"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CSIRO</w:t>
            </w:r>
          </w:p>
        </w:tc>
        <w:tc>
          <w:tcPr>
            <w:tcW w:w="1952" w:type="dxa"/>
            <w:gridSpan w:val="2"/>
            <w:noWrap/>
            <w:hideMark/>
          </w:tcPr>
          <w:p w14:paraId="169283CF" w14:textId="77777777"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1.0625</w:t>
            </w:r>
          </w:p>
        </w:tc>
        <w:tc>
          <w:tcPr>
            <w:tcW w:w="1952" w:type="dxa"/>
          </w:tcPr>
          <w:p w14:paraId="0D5C696C" w14:textId="4D2F0EF4" w:rsidR="008D50F8" w:rsidRPr="006D7917" w:rsidRDefault="008D50F8" w:rsidP="00B4347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CA" w:eastAsia="en-CA"/>
              </w:rPr>
            </w:pPr>
            <w:r w:rsidRPr="00696B04">
              <w:rPr>
                <w:color w:val="FF0000"/>
              </w:rPr>
              <w:t>3.4533</w:t>
            </w:r>
          </w:p>
        </w:tc>
      </w:tr>
      <w:tr w:rsidR="008D50F8" w:rsidRPr="006D7917" w14:paraId="13EB3831" w14:textId="2296138A" w:rsidTr="00B731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95" w:type="dxa"/>
            <w:vMerge/>
            <w:shd w:val="clear" w:color="auto" w:fill="auto"/>
            <w:hideMark/>
          </w:tcPr>
          <w:p w14:paraId="198860F8" w14:textId="77777777" w:rsidR="008D50F8" w:rsidRPr="006D7917" w:rsidRDefault="008D50F8" w:rsidP="008D50F8">
            <w:pPr>
              <w:spacing w:line="240" w:lineRule="auto"/>
              <w:ind w:firstLine="0"/>
              <w:jc w:val="left"/>
              <w:rPr>
                <w:rFonts w:eastAsia="Times New Roman" w:cs="Times New Roman"/>
                <w:color w:val="000000"/>
                <w:lang w:val="en-CA" w:eastAsia="en-CA"/>
              </w:rPr>
            </w:pPr>
          </w:p>
        </w:tc>
        <w:tc>
          <w:tcPr>
            <w:tcW w:w="1951" w:type="dxa"/>
            <w:noWrap/>
            <w:hideMark/>
          </w:tcPr>
          <w:p w14:paraId="1FFCC6B7"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MRI</w:t>
            </w:r>
          </w:p>
        </w:tc>
        <w:tc>
          <w:tcPr>
            <w:tcW w:w="1952" w:type="dxa"/>
            <w:gridSpan w:val="2"/>
            <w:noWrap/>
            <w:hideMark/>
          </w:tcPr>
          <w:p w14:paraId="62B6A52A" w14:textId="77777777" w:rsidR="008D50F8" w:rsidRPr="006D7917" w:rsidRDefault="008D50F8" w:rsidP="00B4347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CA" w:eastAsia="en-CA"/>
              </w:rPr>
            </w:pPr>
            <w:r w:rsidRPr="006D7917">
              <w:rPr>
                <w:rFonts w:eastAsia="Times New Roman" w:cs="Times New Roman"/>
                <w:color w:val="000000"/>
                <w:lang w:val="en-CA" w:eastAsia="en-CA"/>
              </w:rPr>
              <w:t>0.1439</w:t>
            </w:r>
          </w:p>
        </w:tc>
        <w:tc>
          <w:tcPr>
            <w:tcW w:w="1952" w:type="dxa"/>
          </w:tcPr>
          <w:p w14:paraId="59D167F0" w14:textId="1C922F49" w:rsidR="008D50F8" w:rsidRPr="006D7917" w:rsidRDefault="008D50F8" w:rsidP="00B43477">
            <w:pPr>
              <w:keepNext/>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CA" w:eastAsia="en-CA"/>
              </w:rPr>
            </w:pPr>
            <w:r>
              <w:rPr>
                <w:color w:val="000000"/>
              </w:rPr>
              <w:t>1.6602</w:t>
            </w:r>
          </w:p>
        </w:tc>
      </w:tr>
    </w:tbl>
    <w:p w14:paraId="5431833A" w14:textId="22AAFEC6" w:rsidR="00FB6EBF" w:rsidRPr="00FB6EBF" w:rsidRDefault="00FB6EBF" w:rsidP="00E327A9">
      <w:pPr>
        <w:pStyle w:val="Caption"/>
      </w:pPr>
    </w:p>
    <w:sectPr w:rsidR="00FB6EBF" w:rsidRPr="00FB6EBF" w:rsidSect="00483FA7">
      <w:headerReference w:type="even" r:id="rId109"/>
      <w:headerReference w:type="default" r:id="rId110"/>
      <w:footerReference w:type="default" r:id="rId111"/>
      <w:headerReference w:type="first" r:id="rId112"/>
      <w:pgSz w:w="12240" w:h="15840"/>
      <w:pgMar w:top="1077" w:right="1440" w:bottom="1418" w:left="1440" w:header="720" w:footer="1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23F30" w14:textId="77777777" w:rsidR="00943821" w:rsidRDefault="00943821">
      <w:pPr>
        <w:spacing w:after="0"/>
      </w:pPr>
      <w:r>
        <w:separator/>
      </w:r>
    </w:p>
  </w:endnote>
  <w:endnote w:type="continuationSeparator" w:id="0">
    <w:p w14:paraId="11D5E966" w14:textId="77777777" w:rsidR="00943821" w:rsidRDefault="00943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dvTR">
    <w:panose1 w:val="00000000000000000000"/>
    <w:charset w:val="00"/>
    <w:family w:val="roman"/>
    <w:notTrueType/>
    <w:pitch w:val="default"/>
    <w:sig w:usb0="00000003" w:usb1="00000000" w:usb2="00000000" w:usb3="00000000" w:csb0="00000001" w:csb1="00000000"/>
  </w:font>
  <w:font w:name="AdvBMa1">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A48EC" w14:textId="77777777" w:rsidR="008F5EBF" w:rsidRDefault="008F5EBF">
    <w:pPr>
      <w:pStyle w:val="Footer"/>
    </w:pPr>
  </w:p>
  <w:p w14:paraId="5F67A718" w14:textId="77777777" w:rsidR="008F5EBF" w:rsidRDefault="008F5EB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1CAE1" w14:textId="597286D3" w:rsidR="008F5EBF" w:rsidRPr="00B515EA" w:rsidRDefault="008F5EBF" w:rsidP="008F379A">
    <w:pPr>
      <w:pStyle w:val="Footer"/>
      <w:tabs>
        <w:tab w:val="left" w:pos="4013"/>
      </w:tabs>
      <w:ind w:firstLine="0"/>
    </w:pPr>
    <w:r w:rsidRPr="0033791B">
      <w:rPr>
        <w:noProof/>
        <w:lang w:val="en-CA" w:eastAsia="en-CA"/>
      </w:rPr>
      <w:drawing>
        <wp:inline distT="0" distB="0" distL="0" distR="0" wp14:anchorId="19AB2B5D" wp14:editId="5AAE1C92">
          <wp:extent cx="7095600" cy="8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95600" cy="824400"/>
                  </a:xfrm>
                  <a:prstGeom prst="rect">
                    <a:avLst/>
                  </a:prstGeom>
                  <a:noFill/>
                  <a:ln w="9525">
                    <a:noFill/>
                    <a:miter lim="800000"/>
                    <a:headEnd/>
                    <a:tailEnd/>
                  </a:ln>
                </pic:spPr>
              </pic:pic>
            </a:graphicData>
          </a:graphic>
        </wp:inline>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099CD" w14:textId="17E3E1FA" w:rsidR="008F5EBF" w:rsidRPr="00FA020C" w:rsidRDefault="008F5EBF" w:rsidP="008F379A">
    <w:pPr>
      <w:pStyle w:val="Footer"/>
      <w:tabs>
        <w:tab w:val="left" w:pos="4013"/>
      </w:tabs>
    </w:pPr>
    <w:r>
      <w:rPr>
        <w:noProof/>
        <w:lang w:val="en-CA" w:eastAsia="en-CA"/>
      </w:rPr>
      <mc:AlternateContent>
        <mc:Choice Requires="wps">
          <w:drawing>
            <wp:anchor distT="4294967295" distB="4294967295" distL="114300" distR="114300" simplePos="0" relativeHeight="251658752" behindDoc="0" locked="0" layoutInCell="1" allowOverlap="1" wp14:anchorId="1AD94403" wp14:editId="1C12E85B">
              <wp:simplePos x="0" y="0"/>
              <wp:positionH relativeFrom="column">
                <wp:posOffset>-61595</wp:posOffset>
              </wp:positionH>
              <wp:positionV relativeFrom="paragraph">
                <wp:posOffset>-154305</wp:posOffset>
              </wp:positionV>
              <wp:extent cx="6056630" cy="1270"/>
              <wp:effectExtent l="14605" t="7620" r="15240" b="10160"/>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FDDE02" id="Line 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" strokeweight="1pt"/>
          </w:pict>
        </mc:Fallback>
      </mc:AlternateContent>
    </w:r>
    <w:r>
      <w:rPr>
        <w:i/>
        <w:noProof/>
        <w:lang w:val="en-CA" w:eastAsia="en-CA"/>
      </w:rPr>
      <w:drawing>
        <wp:inline distT="0" distB="0" distL="0" distR="0" wp14:anchorId="1C68A68E" wp14:editId="75CA519A">
          <wp:extent cx="1151569" cy="236220"/>
          <wp:effectExtent l="25400" t="0" r="0" b="0"/>
          <wp:docPr id="27"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t>C-</w:t>
    </w:r>
    <w:r>
      <w:rPr>
        <w:rStyle w:val="PageNumber"/>
      </w:rPr>
      <w:fldChar w:fldCharType="begin"/>
    </w:r>
    <w:r>
      <w:rPr>
        <w:rStyle w:val="PageNumber"/>
      </w:rPr>
      <w:instrText xml:space="preserve"> PAGE  \* Arabic </w:instrText>
    </w:r>
    <w:r>
      <w:rPr>
        <w:rStyle w:val="PageNumber"/>
      </w:rPr>
      <w:fldChar w:fldCharType="separate"/>
    </w:r>
    <w:r w:rsidR="00F8587E">
      <w:rPr>
        <w:rStyle w:val="PageNumber"/>
        <w:noProof/>
      </w:rPr>
      <w:t>13</w:t>
    </w:r>
    <w:r>
      <w:rPr>
        <w:rStyle w:val="PageNumber"/>
      </w:rPr>
      <w:fldChar w:fldCharType="end"/>
    </w:r>
  </w:p>
  <w:p w14:paraId="0EC980A4" w14:textId="326CA004" w:rsidR="008F5EBF" w:rsidRPr="008F379A" w:rsidRDefault="008F5EBF" w:rsidP="008F379A">
    <w:pPr>
      <w:pStyle w:val="Footer"/>
      <w:ind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5C634" w14:textId="0BF36D41" w:rsidR="008F5EBF" w:rsidRPr="008F379A" w:rsidRDefault="008F5EBF" w:rsidP="008F379A">
    <w:pPr>
      <w:pStyle w:val="Footer"/>
      <w:ind w:firstLine="0"/>
    </w:pPr>
    <w:r w:rsidRPr="0033791B">
      <w:rPr>
        <w:noProof/>
        <w:lang w:val="en-CA" w:eastAsia="en-CA"/>
      </w:rPr>
      <w:drawing>
        <wp:inline distT="0" distB="0" distL="0" distR="0" wp14:anchorId="14B306CC" wp14:editId="4393B07D">
          <wp:extent cx="7095600" cy="82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95600" cy="824400"/>
                  </a:xfrm>
                  <a:prstGeom prst="rect">
                    <a:avLst/>
                  </a:prstGeom>
                  <a:noFill/>
                  <a:ln w="9525">
                    <a:noFill/>
                    <a:miter lim="800000"/>
                    <a:headEnd/>
                    <a:tailEnd/>
                  </a:ln>
                </pic:spPr>
              </pic:pic>
            </a:graphicData>
          </a:graphic>
        </wp:inline>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7EE7D" w14:textId="77777777" w:rsidR="008F5EBF" w:rsidRDefault="008F5EBF" w:rsidP="00483FA7"/>
  <w:p w14:paraId="148668FA" w14:textId="766D1975" w:rsidR="008F5EBF" w:rsidRPr="00FA020C" w:rsidRDefault="008F5EBF" w:rsidP="00483FA7">
    <w:pPr>
      <w:pStyle w:val="Footer"/>
      <w:tabs>
        <w:tab w:val="left" w:pos="4013"/>
      </w:tabs>
    </w:pPr>
    <w:r>
      <w:rPr>
        <w:noProof/>
        <w:lang w:val="en-CA" w:eastAsia="en-CA"/>
      </w:rPr>
      <mc:AlternateContent>
        <mc:Choice Requires="wps">
          <w:drawing>
            <wp:anchor distT="4294967295" distB="4294967295" distL="114300" distR="114300" simplePos="0" relativeHeight="251659776" behindDoc="0" locked="0" layoutInCell="1" allowOverlap="1" wp14:anchorId="1545C3A4" wp14:editId="306F350F">
              <wp:simplePos x="0" y="0"/>
              <wp:positionH relativeFrom="column">
                <wp:posOffset>-61595</wp:posOffset>
              </wp:positionH>
              <wp:positionV relativeFrom="paragraph">
                <wp:posOffset>-154305</wp:posOffset>
              </wp:positionV>
              <wp:extent cx="6056630" cy="1270"/>
              <wp:effectExtent l="14605" t="7620" r="15240" b="10160"/>
              <wp:wrapNone/>
              <wp:docPr id="2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49F072" id="Line 1" o:spid="_x0000_s1026" style="position:absolute;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" strokeweight="1pt"/>
          </w:pict>
        </mc:Fallback>
      </mc:AlternateContent>
    </w:r>
    <w:r>
      <w:rPr>
        <w:i/>
        <w:noProof/>
        <w:lang w:val="en-CA" w:eastAsia="en-CA"/>
      </w:rPr>
      <w:drawing>
        <wp:inline distT="0" distB="0" distL="0" distR="0" wp14:anchorId="3553490E" wp14:editId="5726784C">
          <wp:extent cx="1151569" cy="236220"/>
          <wp:effectExtent l="25400" t="0" r="0" b="0"/>
          <wp:docPr id="31"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t>D-</w:t>
    </w:r>
    <w:r>
      <w:rPr>
        <w:rStyle w:val="PageNumber"/>
      </w:rPr>
      <w:fldChar w:fldCharType="begin"/>
    </w:r>
    <w:r>
      <w:rPr>
        <w:rStyle w:val="PageNumber"/>
      </w:rPr>
      <w:instrText xml:space="preserve"> PAGE  \* Arabic </w:instrText>
    </w:r>
    <w:r>
      <w:rPr>
        <w:rStyle w:val="PageNumber"/>
      </w:rPr>
      <w:fldChar w:fldCharType="separate"/>
    </w:r>
    <w:r w:rsidR="00F8587E">
      <w:rPr>
        <w:rStyle w:val="PageNumber"/>
        <w:noProof/>
      </w:rPr>
      <w:t>3</w:t>
    </w:r>
    <w:r>
      <w:rPr>
        <w:rStyle w:val="PageNumber"/>
      </w:rPr>
      <w:fldChar w:fldCharType="end"/>
    </w:r>
  </w:p>
  <w:p w14:paraId="232ED3F7" w14:textId="6EC0B499" w:rsidR="008F5EBF" w:rsidRPr="00483FA7" w:rsidRDefault="008F5EBF" w:rsidP="00483FA7">
    <w:pPr>
      <w:pStyle w:val="Footer"/>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78A6" w14:textId="6094E8C3" w:rsidR="008F5EBF" w:rsidRPr="006F39D9" w:rsidRDefault="008F5EBF" w:rsidP="006F39D9">
    <w:pPr>
      <w:pStyle w:val="Footer"/>
      <w:ind w:left="-794" w:firstLine="0"/>
    </w:pPr>
    <w:r w:rsidRPr="0033791B">
      <w:rPr>
        <w:noProof/>
        <w:lang w:val="en-CA" w:eastAsia="en-CA"/>
      </w:rPr>
      <w:drawing>
        <wp:inline distT="0" distB="0" distL="0" distR="0" wp14:anchorId="4BB26DC9" wp14:editId="2C8E8D5A">
          <wp:extent cx="7095600" cy="824400"/>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95600" cy="82440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D78C1" w14:textId="77777777" w:rsidR="008F5EBF" w:rsidRDefault="008F5EBF">
    <w:pPr>
      <w:pStyle w:val="Footer"/>
    </w:pPr>
  </w:p>
  <w:p w14:paraId="5F6B6889" w14:textId="77777777" w:rsidR="008F5EBF" w:rsidRDefault="008F5E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73F6A" w14:textId="226782C7" w:rsidR="008F5EBF" w:rsidRDefault="008F5EBF" w:rsidP="008C78AB">
    <w:pPr>
      <w:pStyle w:val="Footer"/>
      <w:tabs>
        <w:tab w:val="left" w:pos="4013"/>
      </w:tabs>
    </w:pPr>
    <w:r>
      <w:rPr>
        <w:noProof/>
        <w:lang w:val="en-CA" w:eastAsia="en-CA"/>
      </w:rPr>
      <mc:AlternateContent>
        <mc:Choice Requires="wps">
          <w:drawing>
            <wp:anchor distT="4294967295" distB="4294967295" distL="114300" distR="114300" simplePos="0" relativeHeight="251654656" behindDoc="0" locked="0" layoutInCell="1" allowOverlap="1" wp14:anchorId="132D1EBA" wp14:editId="450075C0">
              <wp:simplePos x="0" y="0"/>
              <wp:positionH relativeFrom="column">
                <wp:posOffset>-61595</wp:posOffset>
              </wp:positionH>
              <wp:positionV relativeFrom="paragraph">
                <wp:posOffset>-154305</wp:posOffset>
              </wp:positionV>
              <wp:extent cx="6056630" cy="1270"/>
              <wp:effectExtent l="14605" t="7620" r="15240" b="10160"/>
              <wp:wrapNone/>
              <wp:docPr id="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line w14:anchorId="6766418E" id="Line 1"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" strokeweight="1pt"/>
          </w:pict>
        </mc:Fallback>
      </mc:AlternateContent>
    </w:r>
    <w:r>
      <w:rPr>
        <w:i/>
        <w:noProof/>
        <w:lang w:val="en-CA" w:eastAsia="en-CA"/>
      </w:rPr>
      <w:drawing>
        <wp:inline distT="0" distB="0" distL="0" distR="0" wp14:anchorId="3DB218B9" wp14:editId="746B401B">
          <wp:extent cx="1151569" cy="236220"/>
          <wp:effectExtent l="25400" t="0" r="0" b="0"/>
          <wp:docPr id="251"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F5AF6" w14:textId="646968EF" w:rsidR="008F5EBF" w:rsidRPr="00FA020C" w:rsidRDefault="008F5EBF" w:rsidP="00FA020C">
    <w:pPr>
      <w:pStyle w:val="Footer"/>
      <w:tabs>
        <w:tab w:val="left" w:pos="4013"/>
      </w:tabs>
    </w:pPr>
    <w:r>
      <w:rPr>
        <w:noProof/>
        <w:lang w:val="en-CA" w:eastAsia="en-CA"/>
      </w:rPr>
      <mc:AlternateContent>
        <mc:Choice Requires="wps">
          <w:drawing>
            <wp:anchor distT="4294967295" distB="4294967295" distL="114300" distR="114300" simplePos="0" relativeHeight="251655680" behindDoc="0" locked="0" layoutInCell="1" allowOverlap="1" wp14:anchorId="6B73AD56" wp14:editId="4FCDA49E">
              <wp:simplePos x="0" y="0"/>
              <wp:positionH relativeFrom="column">
                <wp:posOffset>-61595</wp:posOffset>
              </wp:positionH>
              <wp:positionV relativeFrom="paragraph">
                <wp:posOffset>-154305</wp:posOffset>
              </wp:positionV>
              <wp:extent cx="6056630" cy="1270"/>
              <wp:effectExtent l="14605" t="7620" r="15240" b="10160"/>
              <wp:wrapNone/>
              <wp:docPr id="20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line w14:anchorId="7D61B4D8" id="Line 1"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" strokeweight="1pt"/>
          </w:pict>
        </mc:Fallback>
      </mc:AlternateContent>
    </w:r>
    <w:r>
      <w:rPr>
        <w:i/>
        <w:noProof/>
        <w:lang w:val="en-CA" w:eastAsia="en-CA"/>
      </w:rPr>
      <w:drawing>
        <wp:inline distT="0" distB="0" distL="0" distR="0" wp14:anchorId="1F311C4A" wp14:editId="3A170306">
          <wp:extent cx="1151569" cy="236220"/>
          <wp:effectExtent l="25400" t="0" r="0" b="0"/>
          <wp:docPr id="231"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r>
    <w:r>
      <w:rPr>
        <w:rStyle w:val="PageNumber"/>
      </w:rPr>
      <w:fldChar w:fldCharType="begin"/>
    </w:r>
    <w:r>
      <w:rPr>
        <w:rStyle w:val="PageNumber"/>
      </w:rPr>
      <w:instrText xml:space="preserve"> PAGE </w:instrText>
    </w:r>
    <w:r>
      <w:rPr>
        <w:rStyle w:val="PageNumber"/>
      </w:rPr>
      <w:fldChar w:fldCharType="separate"/>
    </w:r>
    <w:r w:rsidR="00F8587E">
      <w:rPr>
        <w:rStyle w:val="PageNumber"/>
        <w:noProof/>
      </w:rPr>
      <w:t>40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A2944" w14:textId="4CE98F64" w:rsidR="008F5EBF" w:rsidRPr="004E7AB1" w:rsidRDefault="008F5EBF" w:rsidP="004E7AB1">
    <w:pPr>
      <w:pStyle w:val="Footer"/>
      <w:ind w:firstLine="0"/>
    </w:pPr>
    <w:r w:rsidRPr="0033791B">
      <w:rPr>
        <w:noProof/>
        <w:lang w:val="en-CA" w:eastAsia="en-CA"/>
      </w:rPr>
      <w:drawing>
        <wp:inline distT="0" distB="0" distL="0" distR="0" wp14:anchorId="372ECC04" wp14:editId="6ED1463B">
          <wp:extent cx="7095600" cy="82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95600" cy="824400"/>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F7464" w14:textId="77777777" w:rsidR="008F5EBF" w:rsidRDefault="008F5EBF" w:rsidP="00463592"/>
  <w:p w14:paraId="3190F9B8" w14:textId="56D1DA74" w:rsidR="008F5EBF" w:rsidRPr="00FA020C" w:rsidRDefault="008F5EBF" w:rsidP="00463592">
    <w:pPr>
      <w:pStyle w:val="Footer"/>
      <w:tabs>
        <w:tab w:val="left" w:pos="4013"/>
      </w:tabs>
    </w:pPr>
    <w:r>
      <w:rPr>
        <w:noProof/>
        <w:lang w:val="en-CA" w:eastAsia="en-CA"/>
      </w:rPr>
      <mc:AlternateContent>
        <mc:Choice Requires="wps">
          <w:drawing>
            <wp:anchor distT="4294967295" distB="4294967295" distL="114300" distR="114300" simplePos="0" relativeHeight="251656704" behindDoc="0" locked="0" layoutInCell="1" allowOverlap="1" wp14:anchorId="331AD539" wp14:editId="2772CC97">
              <wp:simplePos x="0" y="0"/>
              <wp:positionH relativeFrom="column">
                <wp:posOffset>-61595</wp:posOffset>
              </wp:positionH>
              <wp:positionV relativeFrom="paragraph">
                <wp:posOffset>-154305</wp:posOffset>
              </wp:positionV>
              <wp:extent cx="6056630" cy="1270"/>
              <wp:effectExtent l="14605" t="7620" r="15240" b="10160"/>
              <wp:wrapNone/>
              <wp:docPr id="21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xmlns:w15="http://schemas.microsoft.com/office/word/2012/wordml">
          <w:pict>
            <v:line w14:anchorId="01CC2FC1" id="Line 1"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" strokeweight="1pt"/>
          </w:pict>
        </mc:Fallback>
      </mc:AlternateContent>
    </w:r>
    <w:r>
      <w:rPr>
        <w:i/>
        <w:noProof/>
        <w:lang w:val="en-CA" w:eastAsia="en-CA"/>
      </w:rPr>
      <w:drawing>
        <wp:inline distT="0" distB="0" distL="0" distR="0" wp14:anchorId="7A1F915F" wp14:editId="2818E585">
          <wp:extent cx="1151569" cy="236220"/>
          <wp:effectExtent l="25400" t="0" r="0" b="0"/>
          <wp:docPr id="217"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t>A-</w:t>
    </w:r>
    <w:r>
      <w:rPr>
        <w:rStyle w:val="PageNumber"/>
      </w:rPr>
      <w:fldChar w:fldCharType="begin"/>
    </w:r>
    <w:r>
      <w:rPr>
        <w:rStyle w:val="PageNumber"/>
      </w:rPr>
      <w:instrText xml:space="preserve"> PAGE  \* Arabic </w:instrText>
    </w:r>
    <w:r>
      <w:rPr>
        <w:rStyle w:val="PageNumber"/>
      </w:rPr>
      <w:fldChar w:fldCharType="separate"/>
    </w:r>
    <w:r w:rsidR="00F8587E">
      <w:rPr>
        <w:rStyle w:val="PageNumber"/>
        <w:noProof/>
      </w:rPr>
      <w:t>24</w:t>
    </w:r>
    <w:r>
      <w:rPr>
        <w:rStyle w:val="PageNumber"/>
      </w:rPr>
      <w:fldChar w:fldCharType="end"/>
    </w:r>
  </w:p>
  <w:p w14:paraId="21C8D612" w14:textId="77777777" w:rsidR="008F5EBF" w:rsidRDefault="008F5EBF" w:rsidP="00463592">
    <w:pPr>
      <w:pStyle w:val="Footer"/>
      <w:tabs>
        <w:tab w:val="clear" w:pos="9360"/>
        <w:tab w:val="right" w:pos="9072"/>
      </w:tabs>
      <w:ind w:left="-850"/>
    </w:pPr>
  </w:p>
  <w:p w14:paraId="30C93C4B" w14:textId="77777777" w:rsidR="008F5EBF" w:rsidRPr="00C61A6F" w:rsidRDefault="008F5EBF" w:rsidP="00D51D49">
    <w:pPr>
      <w:pStyle w:val="Footer"/>
      <w:tabs>
        <w:tab w:val="clear" w:pos="9360"/>
        <w:tab w:val="right" w:pos="9072"/>
      </w:tabs>
      <w:ind w:left="-85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620E3" w14:textId="6ADD087A" w:rsidR="008F5EBF" w:rsidRPr="00C61A6F" w:rsidRDefault="008F5EBF" w:rsidP="00D12AB3">
    <w:pPr>
      <w:pStyle w:val="Footer"/>
      <w:tabs>
        <w:tab w:val="clear" w:pos="9360"/>
        <w:tab w:val="right" w:pos="9072"/>
      </w:tabs>
      <w:ind w:left="-227" w:firstLine="0"/>
    </w:pPr>
    <w:r w:rsidRPr="0033791B">
      <w:rPr>
        <w:noProof/>
        <w:lang w:val="en-CA" w:eastAsia="en-CA"/>
      </w:rPr>
      <w:drawing>
        <wp:inline distT="0" distB="0" distL="0" distR="0" wp14:anchorId="25919D0A" wp14:editId="6D803779">
          <wp:extent cx="7095600" cy="82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95600" cy="824400"/>
                  </a:xfrm>
                  <a:prstGeom prst="rect">
                    <a:avLst/>
                  </a:prstGeom>
                  <a:noFill/>
                  <a:ln w="9525">
                    <a:noFill/>
                    <a:miter lim="800000"/>
                    <a:headEnd/>
                    <a:tailEnd/>
                  </a:ln>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430AC" w14:textId="1AF03D2D" w:rsidR="008F5EBF" w:rsidRPr="00FA020C" w:rsidRDefault="008F5EBF" w:rsidP="00B515EA">
    <w:pPr>
      <w:pStyle w:val="Footer"/>
      <w:tabs>
        <w:tab w:val="left" w:pos="4013"/>
      </w:tabs>
    </w:pPr>
    <w:r>
      <w:rPr>
        <w:noProof/>
        <w:lang w:val="en-CA" w:eastAsia="en-CA"/>
      </w:rPr>
      <mc:AlternateContent>
        <mc:Choice Requires="wps">
          <w:drawing>
            <wp:anchor distT="4294967295" distB="4294967295" distL="114300" distR="114300" simplePos="0" relativeHeight="251657728" behindDoc="0" locked="0" layoutInCell="1" allowOverlap="1" wp14:anchorId="6BABFEA3" wp14:editId="4054B058">
              <wp:simplePos x="0" y="0"/>
              <wp:positionH relativeFrom="column">
                <wp:posOffset>-61595</wp:posOffset>
              </wp:positionH>
              <wp:positionV relativeFrom="paragraph">
                <wp:posOffset>-154305</wp:posOffset>
              </wp:positionV>
              <wp:extent cx="6056630" cy="1270"/>
              <wp:effectExtent l="14605" t="7620" r="15240" b="10160"/>
              <wp:wrapNone/>
              <wp:docPr id="1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6630" cy="12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A29E71" id="Line 1"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5pt,-12.15pt" to="47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" strokeweight="1pt"/>
          </w:pict>
        </mc:Fallback>
      </mc:AlternateContent>
    </w:r>
    <w:r>
      <w:rPr>
        <w:i/>
        <w:noProof/>
        <w:lang w:val="en-CA" w:eastAsia="en-CA"/>
      </w:rPr>
      <w:drawing>
        <wp:inline distT="0" distB="0" distL="0" distR="0" wp14:anchorId="0BFE0700" wp14:editId="2B5F351C">
          <wp:extent cx="1151569" cy="236220"/>
          <wp:effectExtent l="25400" t="0" r="0" b="0"/>
          <wp:docPr id="20" name="Picture 8" descr="DW_cmyk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_cmyk_print.eps"/>
                  <pic:cNvPicPr/>
                </pic:nvPicPr>
                <pic:blipFill>
                  <a:blip r:embed="rId1"/>
                  <a:stretch>
                    <a:fillRect/>
                  </a:stretch>
                </pic:blipFill>
                <pic:spPr>
                  <a:xfrm>
                    <a:off x="0" y="0"/>
                    <a:ext cx="1152347" cy="236380"/>
                  </a:xfrm>
                  <a:prstGeom prst="rect">
                    <a:avLst/>
                  </a:prstGeom>
                </pic:spPr>
              </pic:pic>
            </a:graphicData>
          </a:graphic>
        </wp:inline>
      </w:drawing>
    </w:r>
    <w:r>
      <w:rPr>
        <w:i/>
      </w:rPr>
      <w:t xml:space="preserve"> </w:t>
    </w:r>
    <w:r>
      <w:tab/>
    </w:r>
    <w:r>
      <w:tab/>
    </w:r>
    <w:r>
      <w:tab/>
      <w:t>B-</w:t>
    </w:r>
    <w:r>
      <w:rPr>
        <w:rStyle w:val="PageNumber"/>
      </w:rPr>
      <w:fldChar w:fldCharType="begin"/>
    </w:r>
    <w:r>
      <w:rPr>
        <w:rStyle w:val="PageNumber"/>
      </w:rPr>
      <w:instrText xml:space="preserve"> PAGE  \* Arabic </w:instrText>
    </w:r>
    <w:r>
      <w:rPr>
        <w:rStyle w:val="PageNumber"/>
      </w:rPr>
      <w:fldChar w:fldCharType="separate"/>
    </w:r>
    <w:r w:rsidR="00F8587E">
      <w:rPr>
        <w:rStyle w:val="PageNumber"/>
        <w:noProof/>
      </w:rPr>
      <w:t>13</w:t>
    </w:r>
    <w:r>
      <w:rPr>
        <w:rStyle w:val="PageNumber"/>
      </w:rPr>
      <w:fldChar w:fldCharType="end"/>
    </w:r>
  </w:p>
  <w:p w14:paraId="47D25961" w14:textId="70F35FAB" w:rsidR="008F5EBF" w:rsidRPr="00B515EA" w:rsidRDefault="008F5EBF" w:rsidP="00B515EA">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F624D" w14:textId="77777777" w:rsidR="00943821" w:rsidRDefault="00943821">
      <w:pPr>
        <w:spacing w:after="0"/>
      </w:pPr>
      <w:r>
        <w:separator/>
      </w:r>
    </w:p>
  </w:footnote>
  <w:footnote w:type="continuationSeparator" w:id="0">
    <w:p w14:paraId="23FA85CB" w14:textId="77777777" w:rsidR="00943821" w:rsidRDefault="0094382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852B0" w14:textId="77777777" w:rsidR="004034F7" w:rsidRDefault="004034F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F96E5" w14:textId="77777777" w:rsidR="004034F7" w:rsidRDefault="004034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FDAB9" w14:textId="77777777" w:rsidR="008F5EBF" w:rsidRDefault="008F5EB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3C7C2" w14:textId="77777777" w:rsidR="004034F7" w:rsidRDefault="004034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C495C" w14:textId="77777777" w:rsidR="004034F7" w:rsidRDefault="004034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6E4D" w14:textId="77777777" w:rsidR="004034F7" w:rsidRDefault="004034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F5B2C" w14:textId="77777777" w:rsidR="004034F7" w:rsidRDefault="004034F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F8A0" w14:textId="77777777" w:rsidR="004034F7" w:rsidRDefault="004034F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D460C" w14:textId="77777777" w:rsidR="004034F7" w:rsidRDefault="004034F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3EA9A" w14:textId="77777777" w:rsidR="004034F7" w:rsidRDefault="004034F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A1F7E" w14:textId="77777777" w:rsidR="004034F7" w:rsidRDefault="004034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253927"/>
      <w:docPartObj>
        <w:docPartGallery w:val="Watermarks"/>
        <w:docPartUnique/>
      </w:docPartObj>
    </w:sdtPr>
    <w:sdtEndPr/>
    <w:sdtContent>
      <w:p w14:paraId="3C9F8F9D" w14:textId="4207B2D9" w:rsidR="004034F7" w:rsidRDefault="00F8587E">
        <w:pPr>
          <w:pStyle w:val="Header"/>
        </w:pPr>
        <w:r>
          <w:rPr>
            <w:noProof/>
          </w:rPr>
          <w:pict w14:anchorId="50555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33298" o:spid="_x0000_s2049" type="#_x0000_t136" style="position:absolute;left:0;text-align:left;margin-left:0;margin-top:0;width:422.15pt;height:253.2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9BEC8" w14:textId="77777777" w:rsidR="004034F7" w:rsidRDefault="004034F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675CD" w14:textId="77777777" w:rsidR="004034F7" w:rsidRDefault="004034F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6278F" w14:textId="77777777" w:rsidR="004034F7" w:rsidRDefault="004034F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C8560" w14:textId="77777777" w:rsidR="008F5EBF" w:rsidRDefault="008F5EB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42A61" w14:textId="77777777" w:rsidR="004034F7" w:rsidRDefault="004034F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6C96F" w14:textId="77777777" w:rsidR="004034F7" w:rsidRDefault="004034F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EB05C" w14:textId="77777777" w:rsidR="004034F7" w:rsidRDefault="004034F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5FE5B" w14:textId="77777777" w:rsidR="004034F7" w:rsidRDefault="004034F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B80A" w14:textId="77777777" w:rsidR="004034F7" w:rsidRDefault="004034F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73E3A" w14:textId="77777777" w:rsidR="008F5EBF" w:rsidRDefault="008F5E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FC1A2" w14:textId="77777777" w:rsidR="008F5EBF" w:rsidRDefault="008F5EBF">
    <w:pPr>
      <w:pStyle w:val="Header"/>
    </w:pPr>
  </w:p>
  <w:p w14:paraId="605B7B8E" w14:textId="77777777" w:rsidR="008F5EBF" w:rsidRDefault="008F5EBF"/>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C06C" w14:textId="77777777" w:rsidR="004034F7" w:rsidRDefault="004034F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498EF" w14:textId="77777777" w:rsidR="004034F7" w:rsidRDefault="004034F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E00F6" w14:textId="77777777" w:rsidR="004034F7" w:rsidRDefault="004034F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A01EC" w14:textId="77777777" w:rsidR="004034F7" w:rsidRDefault="004034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7F8F4" w14:textId="77777777" w:rsidR="004034F7" w:rsidRDefault="004034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8D160" w14:textId="77777777" w:rsidR="004034F7" w:rsidRDefault="004034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5D101" w14:textId="77777777" w:rsidR="004034F7" w:rsidRDefault="004034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08D0F" w14:textId="77777777" w:rsidR="004034F7" w:rsidRDefault="004034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9E485" w14:textId="77777777" w:rsidR="004034F7" w:rsidRDefault="004034F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5D3C4" w14:textId="77777777" w:rsidR="004034F7" w:rsidRDefault="00403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B523FD6"/>
    <w:lvl w:ilvl="0">
      <w:start w:val="1"/>
      <w:numFmt w:val="decimal"/>
      <w:lvlText w:val="%1."/>
      <w:lvlJc w:val="left"/>
      <w:pPr>
        <w:tabs>
          <w:tab w:val="num" w:pos="360"/>
        </w:tabs>
        <w:ind w:left="360" w:hanging="360"/>
      </w:pPr>
    </w:lvl>
  </w:abstractNum>
  <w:abstractNum w:abstractNumId="1">
    <w:nsid w:val="039224D9"/>
    <w:multiLevelType w:val="hybridMultilevel"/>
    <w:tmpl w:val="950084CA"/>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5E009A1"/>
    <w:multiLevelType w:val="hybridMultilevel"/>
    <w:tmpl w:val="4D72748A"/>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604BD2"/>
    <w:multiLevelType w:val="hybridMultilevel"/>
    <w:tmpl w:val="F1145642"/>
    <w:lvl w:ilvl="0" w:tplc="EE689290">
      <w:start w:val="1"/>
      <w:numFmt w:val="bullet"/>
      <w:lvlText w:val=""/>
      <w:lvlJc w:val="left"/>
      <w:pPr>
        <w:ind w:left="1056" w:hanging="105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9617E04"/>
    <w:multiLevelType w:val="hybridMultilevel"/>
    <w:tmpl w:val="868085F4"/>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ABB65C8"/>
    <w:multiLevelType w:val="hybridMultilevel"/>
    <w:tmpl w:val="D366AB80"/>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20624D5"/>
    <w:multiLevelType w:val="hybridMultilevel"/>
    <w:tmpl w:val="94D057FC"/>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53A7450"/>
    <w:multiLevelType w:val="hybridMultilevel"/>
    <w:tmpl w:val="E5741BCA"/>
    <w:lvl w:ilvl="0" w:tplc="869C75E2">
      <w:start w:val="1"/>
      <w:numFmt w:val="lowerRoman"/>
      <w:lvlText w:val="%1)"/>
      <w:lvlJc w:val="left"/>
      <w:pPr>
        <w:ind w:left="1004" w:hanging="72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8">
    <w:nsid w:val="1629674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5074CC"/>
    <w:multiLevelType w:val="hybridMultilevel"/>
    <w:tmpl w:val="0068F6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B8B4F04"/>
    <w:multiLevelType w:val="hybridMultilevel"/>
    <w:tmpl w:val="43186F18"/>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E34696D"/>
    <w:multiLevelType w:val="hybridMultilevel"/>
    <w:tmpl w:val="AC2CB590"/>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3565B42"/>
    <w:multiLevelType w:val="hybridMultilevel"/>
    <w:tmpl w:val="2702E2BC"/>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6AD700A"/>
    <w:multiLevelType w:val="hybridMultilevel"/>
    <w:tmpl w:val="2D1ACE7E"/>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32015A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D16188"/>
    <w:multiLevelType w:val="hybridMultilevel"/>
    <w:tmpl w:val="C338DED0"/>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B6E521B"/>
    <w:multiLevelType w:val="multilevel"/>
    <w:tmpl w:val="D67A8D26"/>
    <w:lvl w:ilvl="0">
      <w:start w:val="1"/>
      <w:numFmt w:val="decimal"/>
      <w:lvlText w:val="%1.0"/>
      <w:lvlJc w:val="left"/>
      <w:pPr>
        <w:tabs>
          <w:tab w:val="num" w:pos="567"/>
        </w:tabs>
        <w:ind w:left="432" w:hanging="432"/>
      </w:pPr>
      <w:rPr>
        <w:rFonts w:hint="default"/>
      </w:rPr>
    </w:lvl>
    <w:lvl w:ilvl="1">
      <w:start w:val="1"/>
      <w:numFmt w:val="decimal"/>
      <w:pStyle w:val="Heading2"/>
      <w:lvlText w:val="%1.%2"/>
      <w:lvlJc w:val="left"/>
      <w:pPr>
        <w:ind w:left="2264" w:hanging="284"/>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upperLetter"/>
      <w:pStyle w:val="Heading7"/>
      <w:lvlText w:val="APPENDIX %7"/>
      <w:lvlJc w:val="left"/>
      <w:pPr>
        <w:ind w:left="4414"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6D25759A"/>
    <w:multiLevelType w:val="hybridMultilevel"/>
    <w:tmpl w:val="C8782862"/>
    <w:lvl w:ilvl="0" w:tplc="10090001">
      <w:start w:val="1"/>
      <w:numFmt w:val="bullet"/>
      <w:lvlText w:val=""/>
      <w:lvlJc w:val="left"/>
      <w:pPr>
        <w:ind w:left="1056" w:hanging="360"/>
      </w:pPr>
      <w:rPr>
        <w:rFonts w:ascii="Symbol" w:hAnsi="Symbol" w:hint="default"/>
      </w:rPr>
    </w:lvl>
    <w:lvl w:ilvl="1" w:tplc="10090003" w:tentative="1">
      <w:start w:val="1"/>
      <w:numFmt w:val="bullet"/>
      <w:lvlText w:val="o"/>
      <w:lvlJc w:val="left"/>
      <w:pPr>
        <w:ind w:left="1776" w:hanging="360"/>
      </w:pPr>
      <w:rPr>
        <w:rFonts w:ascii="Courier New" w:hAnsi="Courier New" w:cs="Courier New" w:hint="default"/>
      </w:rPr>
    </w:lvl>
    <w:lvl w:ilvl="2" w:tplc="10090005" w:tentative="1">
      <w:start w:val="1"/>
      <w:numFmt w:val="bullet"/>
      <w:lvlText w:val=""/>
      <w:lvlJc w:val="left"/>
      <w:pPr>
        <w:ind w:left="2496" w:hanging="360"/>
      </w:pPr>
      <w:rPr>
        <w:rFonts w:ascii="Wingdings" w:hAnsi="Wingdings" w:hint="default"/>
      </w:rPr>
    </w:lvl>
    <w:lvl w:ilvl="3" w:tplc="10090001" w:tentative="1">
      <w:start w:val="1"/>
      <w:numFmt w:val="bullet"/>
      <w:lvlText w:val=""/>
      <w:lvlJc w:val="left"/>
      <w:pPr>
        <w:ind w:left="3216" w:hanging="360"/>
      </w:pPr>
      <w:rPr>
        <w:rFonts w:ascii="Symbol" w:hAnsi="Symbol" w:hint="default"/>
      </w:rPr>
    </w:lvl>
    <w:lvl w:ilvl="4" w:tplc="10090003" w:tentative="1">
      <w:start w:val="1"/>
      <w:numFmt w:val="bullet"/>
      <w:lvlText w:val="o"/>
      <w:lvlJc w:val="left"/>
      <w:pPr>
        <w:ind w:left="3936" w:hanging="360"/>
      </w:pPr>
      <w:rPr>
        <w:rFonts w:ascii="Courier New" w:hAnsi="Courier New" w:cs="Courier New" w:hint="default"/>
      </w:rPr>
    </w:lvl>
    <w:lvl w:ilvl="5" w:tplc="10090005" w:tentative="1">
      <w:start w:val="1"/>
      <w:numFmt w:val="bullet"/>
      <w:lvlText w:val=""/>
      <w:lvlJc w:val="left"/>
      <w:pPr>
        <w:ind w:left="4656" w:hanging="360"/>
      </w:pPr>
      <w:rPr>
        <w:rFonts w:ascii="Wingdings" w:hAnsi="Wingdings" w:hint="default"/>
      </w:rPr>
    </w:lvl>
    <w:lvl w:ilvl="6" w:tplc="10090001" w:tentative="1">
      <w:start w:val="1"/>
      <w:numFmt w:val="bullet"/>
      <w:lvlText w:val=""/>
      <w:lvlJc w:val="left"/>
      <w:pPr>
        <w:ind w:left="5376" w:hanging="360"/>
      </w:pPr>
      <w:rPr>
        <w:rFonts w:ascii="Symbol" w:hAnsi="Symbol" w:hint="default"/>
      </w:rPr>
    </w:lvl>
    <w:lvl w:ilvl="7" w:tplc="10090003" w:tentative="1">
      <w:start w:val="1"/>
      <w:numFmt w:val="bullet"/>
      <w:lvlText w:val="o"/>
      <w:lvlJc w:val="left"/>
      <w:pPr>
        <w:ind w:left="6096" w:hanging="360"/>
      </w:pPr>
      <w:rPr>
        <w:rFonts w:ascii="Courier New" w:hAnsi="Courier New" w:cs="Courier New" w:hint="default"/>
      </w:rPr>
    </w:lvl>
    <w:lvl w:ilvl="8" w:tplc="10090005" w:tentative="1">
      <w:start w:val="1"/>
      <w:numFmt w:val="bullet"/>
      <w:lvlText w:val=""/>
      <w:lvlJc w:val="left"/>
      <w:pPr>
        <w:ind w:left="6816" w:hanging="360"/>
      </w:pPr>
      <w:rPr>
        <w:rFonts w:ascii="Wingdings" w:hAnsi="Wingdings" w:hint="default"/>
      </w:rPr>
    </w:lvl>
  </w:abstractNum>
  <w:abstractNum w:abstractNumId="18">
    <w:nsid w:val="6D495575"/>
    <w:multiLevelType w:val="hybridMultilevel"/>
    <w:tmpl w:val="6EAE9EF6"/>
    <w:lvl w:ilvl="0" w:tplc="3D86C598">
      <w:start w:val="1"/>
      <w:numFmt w:val="decimal"/>
      <w:lvlText w:val="Figure 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736A35"/>
    <w:multiLevelType w:val="hybridMultilevel"/>
    <w:tmpl w:val="147E90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71DD6BD3"/>
    <w:multiLevelType w:val="hybridMultilevel"/>
    <w:tmpl w:val="9FE46720"/>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40B2742"/>
    <w:multiLevelType w:val="multilevel"/>
    <w:tmpl w:val="51BE811C"/>
    <w:lvl w:ilvl="0">
      <w:start w:val="1"/>
      <w:numFmt w:val="decimal"/>
      <w:lvlText w:val="%1.0"/>
      <w:lvlJc w:val="left"/>
      <w:pPr>
        <w:tabs>
          <w:tab w:val="num" w:pos="431"/>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upperLetter"/>
      <w:lvlText w:val="APPENDIX %6"/>
      <w:lvlJc w:val="left"/>
      <w:pPr>
        <w:ind w:left="1152" w:hanging="1152"/>
      </w:pPr>
      <w:rPr>
        <w:rFonts w:hint="default"/>
      </w:rPr>
    </w:lvl>
    <w:lvl w:ilvl="6">
      <w:start w:val="1"/>
      <w:numFmt w:val="upperLetter"/>
      <w:lvlText w:val="APPENDIX %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5517D77"/>
    <w:multiLevelType w:val="hybridMultilevel"/>
    <w:tmpl w:val="2D3CBF76"/>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C5A63D0"/>
    <w:multiLevelType w:val="hybridMultilevel"/>
    <w:tmpl w:val="D5C69E04"/>
    <w:lvl w:ilvl="0" w:tplc="EDAC6EFA">
      <w:start w:val="1"/>
      <w:numFmt w:val="bullet"/>
      <w:lvlText w:val=""/>
      <w:lvlJc w:val="left"/>
      <w:pPr>
        <w:ind w:left="113" w:hanging="113"/>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9"/>
  </w:num>
  <w:num w:numId="4">
    <w:abstractNumId w:val="7"/>
  </w:num>
  <w:num w:numId="5">
    <w:abstractNumId w:val="17"/>
  </w:num>
  <w:num w:numId="6">
    <w:abstractNumId w:val="0"/>
  </w:num>
  <w:num w:numId="7">
    <w:abstractNumId w:val="18"/>
  </w:num>
  <w:num w:numId="8">
    <w:abstractNumId w:val="9"/>
  </w:num>
  <w:num w:numId="9">
    <w:abstractNumId w:val="3"/>
  </w:num>
  <w:num w:numId="10">
    <w:abstractNumId w:val="13"/>
  </w:num>
  <w:num w:numId="11">
    <w:abstractNumId w:val="12"/>
  </w:num>
  <w:num w:numId="12">
    <w:abstractNumId w:val="22"/>
  </w:num>
  <w:num w:numId="13">
    <w:abstractNumId w:val="10"/>
  </w:num>
  <w:num w:numId="14">
    <w:abstractNumId w:val="6"/>
  </w:num>
  <w:num w:numId="15">
    <w:abstractNumId w:val="15"/>
  </w:num>
  <w:num w:numId="16">
    <w:abstractNumId w:val="20"/>
  </w:num>
  <w:num w:numId="17">
    <w:abstractNumId w:val="23"/>
  </w:num>
  <w:num w:numId="18">
    <w:abstractNumId w:val="5"/>
  </w:num>
  <w:num w:numId="19">
    <w:abstractNumId w:val="11"/>
  </w:num>
  <w:num w:numId="20">
    <w:abstractNumId w:val="1"/>
  </w:num>
  <w:num w:numId="21">
    <w:abstractNumId w:val="4"/>
  </w:num>
  <w:num w:numId="22">
    <w:abstractNumId w:val="2"/>
  </w:num>
  <w:num w:numId="23">
    <w:abstractNumId w:val="8"/>
  </w:num>
  <w:num w:numId="24">
    <w:abstractNumId w:val="14"/>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B9A"/>
    <w:rsid w:val="000007AC"/>
    <w:rsid w:val="00001726"/>
    <w:rsid w:val="00001CE8"/>
    <w:rsid w:val="0000318F"/>
    <w:rsid w:val="00003AD9"/>
    <w:rsid w:val="00004023"/>
    <w:rsid w:val="000045A2"/>
    <w:rsid w:val="00005A4A"/>
    <w:rsid w:val="00005C0E"/>
    <w:rsid w:val="00006AF2"/>
    <w:rsid w:val="00006AF6"/>
    <w:rsid w:val="00011FD4"/>
    <w:rsid w:val="000126BB"/>
    <w:rsid w:val="00012ADE"/>
    <w:rsid w:val="000158C8"/>
    <w:rsid w:val="00015CBC"/>
    <w:rsid w:val="0001775B"/>
    <w:rsid w:val="00020196"/>
    <w:rsid w:val="00020C0D"/>
    <w:rsid w:val="00020D1A"/>
    <w:rsid w:val="00022782"/>
    <w:rsid w:val="000227DB"/>
    <w:rsid w:val="0002285A"/>
    <w:rsid w:val="00023497"/>
    <w:rsid w:val="000338A9"/>
    <w:rsid w:val="00033B0D"/>
    <w:rsid w:val="00034511"/>
    <w:rsid w:val="00037FFB"/>
    <w:rsid w:val="00042083"/>
    <w:rsid w:val="00042250"/>
    <w:rsid w:val="00042375"/>
    <w:rsid w:val="00042761"/>
    <w:rsid w:val="00042978"/>
    <w:rsid w:val="00042BFC"/>
    <w:rsid w:val="00044918"/>
    <w:rsid w:val="00044A79"/>
    <w:rsid w:val="000457F3"/>
    <w:rsid w:val="0004659F"/>
    <w:rsid w:val="0004716E"/>
    <w:rsid w:val="00047BB8"/>
    <w:rsid w:val="00051943"/>
    <w:rsid w:val="000530CD"/>
    <w:rsid w:val="0005376B"/>
    <w:rsid w:val="0005497B"/>
    <w:rsid w:val="00054B6F"/>
    <w:rsid w:val="00054E5C"/>
    <w:rsid w:val="00056E16"/>
    <w:rsid w:val="000573A0"/>
    <w:rsid w:val="0005778C"/>
    <w:rsid w:val="00057AC5"/>
    <w:rsid w:val="00057C28"/>
    <w:rsid w:val="000602E6"/>
    <w:rsid w:val="00061557"/>
    <w:rsid w:val="00062F5E"/>
    <w:rsid w:val="00063715"/>
    <w:rsid w:val="00063D88"/>
    <w:rsid w:val="00063F67"/>
    <w:rsid w:val="0006422C"/>
    <w:rsid w:val="000646DD"/>
    <w:rsid w:val="00064CAF"/>
    <w:rsid w:val="00064EF8"/>
    <w:rsid w:val="000657BC"/>
    <w:rsid w:val="0006740C"/>
    <w:rsid w:val="00067446"/>
    <w:rsid w:val="00067DC6"/>
    <w:rsid w:val="00070D96"/>
    <w:rsid w:val="000710B7"/>
    <w:rsid w:val="00072E8A"/>
    <w:rsid w:val="000737C7"/>
    <w:rsid w:val="00073870"/>
    <w:rsid w:val="000744D8"/>
    <w:rsid w:val="000762D3"/>
    <w:rsid w:val="00076FBD"/>
    <w:rsid w:val="0008274A"/>
    <w:rsid w:val="00083276"/>
    <w:rsid w:val="00083B0E"/>
    <w:rsid w:val="00083E82"/>
    <w:rsid w:val="00083FBD"/>
    <w:rsid w:val="00085971"/>
    <w:rsid w:val="00085A16"/>
    <w:rsid w:val="00091A13"/>
    <w:rsid w:val="000923F0"/>
    <w:rsid w:val="00092455"/>
    <w:rsid w:val="000939CC"/>
    <w:rsid w:val="0009452B"/>
    <w:rsid w:val="00094C1C"/>
    <w:rsid w:val="00095D3C"/>
    <w:rsid w:val="00096127"/>
    <w:rsid w:val="00097D42"/>
    <w:rsid w:val="000A0A8D"/>
    <w:rsid w:val="000A1A70"/>
    <w:rsid w:val="000A414F"/>
    <w:rsid w:val="000A4B97"/>
    <w:rsid w:val="000A5FE3"/>
    <w:rsid w:val="000A6B4E"/>
    <w:rsid w:val="000A7710"/>
    <w:rsid w:val="000B0348"/>
    <w:rsid w:val="000B1026"/>
    <w:rsid w:val="000B284A"/>
    <w:rsid w:val="000B35B1"/>
    <w:rsid w:val="000B4498"/>
    <w:rsid w:val="000B5991"/>
    <w:rsid w:val="000B742E"/>
    <w:rsid w:val="000C0909"/>
    <w:rsid w:val="000C0A23"/>
    <w:rsid w:val="000C11FA"/>
    <w:rsid w:val="000C1816"/>
    <w:rsid w:val="000C4145"/>
    <w:rsid w:val="000C493B"/>
    <w:rsid w:val="000C4F2E"/>
    <w:rsid w:val="000C6348"/>
    <w:rsid w:val="000C6495"/>
    <w:rsid w:val="000C7907"/>
    <w:rsid w:val="000D062A"/>
    <w:rsid w:val="000D2637"/>
    <w:rsid w:val="000D284F"/>
    <w:rsid w:val="000D2C84"/>
    <w:rsid w:val="000D33D0"/>
    <w:rsid w:val="000D33DE"/>
    <w:rsid w:val="000D4041"/>
    <w:rsid w:val="000D481F"/>
    <w:rsid w:val="000D5CA2"/>
    <w:rsid w:val="000D66D4"/>
    <w:rsid w:val="000E0939"/>
    <w:rsid w:val="000E251B"/>
    <w:rsid w:val="000E4A5F"/>
    <w:rsid w:val="000E6705"/>
    <w:rsid w:val="000E7143"/>
    <w:rsid w:val="000E73EE"/>
    <w:rsid w:val="000E7DCD"/>
    <w:rsid w:val="000F06D0"/>
    <w:rsid w:val="000F2234"/>
    <w:rsid w:val="000F31EF"/>
    <w:rsid w:val="000F35A9"/>
    <w:rsid w:val="000F42D3"/>
    <w:rsid w:val="000F63CB"/>
    <w:rsid w:val="000F71F2"/>
    <w:rsid w:val="000F7B4A"/>
    <w:rsid w:val="001012CF"/>
    <w:rsid w:val="00101E42"/>
    <w:rsid w:val="00102047"/>
    <w:rsid w:val="00102B93"/>
    <w:rsid w:val="00102B9A"/>
    <w:rsid w:val="00102D40"/>
    <w:rsid w:val="00102E84"/>
    <w:rsid w:val="001035CE"/>
    <w:rsid w:val="00106011"/>
    <w:rsid w:val="001063F0"/>
    <w:rsid w:val="00106999"/>
    <w:rsid w:val="0010784D"/>
    <w:rsid w:val="00110096"/>
    <w:rsid w:val="0011036F"/>
    <w:rsid w:val="00110E66"/>
    <w:rsid w:val="00112925"/>
    <w:rsid w:val="00113E46"/>
    <w:rsid w:val="0011459A"/>
    <w:rsid w:val="0011465C"/>
    <w:rsid w:val="0011573D"/>
    <w:rsid w:val="001158E2"/>
    <w:rsid w:val="00116573"/>
    <w:rsid w:val="0011796C"/>
    <w:rsid w:val="00117EC7"/>
    <w:rsid w:val="001212EF"/>
    <w:rsid w:val="00121794"/>
    <w:rsid w:val="001217F6"/>
    <w:rsid w:val="0012192D"/>
    <w:rsid w:val="00124F7C"/>
    <w:rsid w:val="0012549F"/>
    <w:rsid w:val="00125984"/>
    <w:rsid w:val="00125CBA"/>
    <w:rsid w:val="00127326"/>
    <w:rsid w:val="00130101"/>
    <w:rsid w:val="00130678"/>
    <w:rsid w:val="00130777"/>
    <w:rsid w:val="0013108C"/>
    <w:rsid w:val="001311E6"/>
    <w:rsid w:val="001313A8"/>
    <w:rsid w:val="001336E3"/>
    <w:rsid w:val="001344AB"/>
    <w:rsid w:val="001347E6"/>
    <w:rsid w:val="001360E3"/>
    <w:rsid w:val="001361C9"/>
    <w:rsid w:val="00136DCD"/>
    <w:rsid w:val="00140288"/>
    <w:rsid w:val="00141287"/>
    <w:rsid w:val="0014129C"/>
    <w:rsid w:val="00141391"/>
    <w:rsid w:val="001417C9"/>
    <w:rsid w:val="00142E21"/>
    <w:rsid w:val="0014359B"/>
    <w:rsid w:val="00143648"/>
    <w:rsid w:val="00143683"/>
    <w:rsid w:val="00144D8A"/>
    <w:rsid w:val="0014594F"/>
    <w:rsid w:val="00145A36"/>
    <w:rsid w:val="001463A6"/>
    <w:rsid w:val="00146584"/>
    <w:rsid w:val="0014659B"/>
    <w:rsid w:val="001466CF"/>
    <w:rsid w:val="0014701E"/>
    <w:rsid w:val="00150CA3"/>
    <w:rsid w:val="00152C57"/>
    <w:rsid w:val="00156B8A"/>
    <w:rsid w:val="00161206"/>
    <w:rsid w:val="00162425"/>
    <w:rsid w:val="0016288F"/>
    <w:rsid w:val="00164534"/>
    <w:rsid w:val="00164B63"/>
    <w:rsid w:val="00165D20"/>
    <w:rsid w:val="0016657F"/>
    <w:rsid w:val="0017094B"/>
    <w:rsid w:val="00170D1B"/>
    <w:rsid w:val="00170DA7"/>
    <w:rsid w:val="00172BF8"/>
    <w:rsid w:val="001746B1"/>
    <w:rsid w:val="00176462"/>
    <w:rsid w:val="00177AD4"/>
    <w:rsid w:val="0018060B"/>
    <w:rsid w:val="0018187E"/>
    <w:rsid w:val="001833C9"/>
    <w:rsid w:val="0018365A"/>
    <w:rsid w:val="00183C97"/>
    <w:rsid w:val="00184904"/>
    <w:rsid w:val="001852B6"/>
    <w:rsid w:val="00186740"/>
    <w:rsid w:val="001937DD"/>
    <w:rsid w:val="00193A81"/>
    <w:rsid w:val="001945D6"/>
    <w:rsid w:val="0019492E"/>
    <w:rsid w:val="00195705"/>
    <w:rsid w:val="0019584F"/>
    <w:rsid w:val="001969A6"/>
    <w:rsid w:val="001A2A3E"/>
    <w:rsid w:val="001A2B76"/>
    <w:rsid w:val="001A2C66"/>
    <w:rsid w:val="001A2EA2"/>
    <w:rsid w:val="001A54F8"/>
    <w:rsid w:val="001A6151"/>
    <w:rsid w:val="001A7228"/>
    <w:rsid w:val="001B0240"/>
    <w:rsid w:val="001B0504"/>
    <w:rsid w:val="001B1043"/>
    <w:rsid w:val="001B2FF0"/>
    <w:rsid w:val="001B3F76"/>
    <w:rsid w:val="001B7652"/>
    <w:rsid w:val="001C2792"/>
    <w:rsid w:val="001C2F77"/>
    <w:rsid w:val="001C3016"/>
    <w:rsid w:val="001C456E"/>
    <w:rsid w:val="001C5542"/>
    <w:rsid w:val="001D164D"/>
    <w:rsid w:val="001D233F"/>
    <w:rsid w:val="001D3DED"/>
    <w:rsid w:val="001D5585"/>
    <w:rsid w:val="001D5731"/>
    <w:rsid w:val="001D6AAB"/>
    <w:rsid w:val="001D6D88"/>
    <w:rsid w:val="001E0074"/>
    <w:rsid w:val="001E0C4B"/>
    <w:rsid w:val="001E12DE"/>
    <w:rsid w:val="001E14E0"/>
    <w:rsid w:val="001E2265"/>
    <w:rsid w:val="001E2B36"/>
    <w:rsid w:val="001E31F6"/>
    <w:rsid w:val="001E44FA"/>
    <w:rsid w:val="001E5FC6"/>
    <w:rsid w:val="001E6B9A"/>
    <w:rsid w:val="001F0121"/>
    <w:rsid w:val="001F1BCB"/>
    <w:rsid w:val="001F2035"/>
    <w:rsid w:val="001F23FA"/>
    <w:rsid w:val="001F2D7A"/>
    <w:rsid w:val="001F35CB"/>
    <w:rsid w:val="001F4FAF"/>
    <w:rsid w:val="001F5CFF"/>
    <w:rsid w:val="001F61D5"/>
    <w:rsid w:val="001F739B"/>
    <w:rsid w:val="001F7894"/>
    <w:rsid w:val="0020097F"/>
    <w:rsid w:val="0020226D"/>
    <w:rsid w:val="00202730"/>
    <w:rsid w:val="0020424F"/>
    <w:rsid w:val="00204989"/>
    <w:rsid w:val="00205FA5"/>
    <w:rsid w:val="00206CBC"/>
    <w:rsid w:val="002078C8"/>
    <w:rsid w:val="00207C04"/>
    <w:rsid w:val="00207C2D"/>
    <w:rsid w:val="00210334"/>
    <w:rsid w:val="002132A5"/>
    <w:rsid w:val="00213729"/>
    <w:rsid w:val="002210CA"/>
    <w:rsid w:val="00221BA0"/>
    <w:rsid w:val="00221E56"/>
    <w:rsid w:val="002232C5"/>
    <w:rsid w:val="00223621"/>
    <w:rsid w:val="00224E30"/>
    <w:rsid w:val="00224F1E"/>
    <w:rsid w:val="00225AA5"/>
    <w:rsid w:val="002272E4"/>
    <w:rsid w:val="0023034C"/>
    <w:rsid w:val="00231EE9"/>
    <w:rsid w:val="00233823"/>
    <w:rsid w:val="00233FBE"/>
    <w:rsid w:val="00234062"/>
    <w:rsid w:val="00234E88"/>
    <w:rsid w:val="00240978"/>
    <w:rsid w:val="002410BF"/>
    <w:rsid w:val="0024405E"/>
    <w:rsid w:val="00245F17"/>
    <w:rsid w:val="002464EF"/>
    <w:rsid w:val="00246A17"/>
    <w:rsid w:val="0024769E"/>
    <w:rsid w:val="00251A4A"/>
    <w:rsid w:val="00251B07"/>
    <w:rsid w:val="00252AC1"/>
    <w:rsid w:val="00254085"/>
    <w:rsid w:val="00254C81"/>
    <w:rsid w:val="00254F8F"/>
    <w:rsid w:val="00256AA3"/>
    <w:rsid w:val="00257ED4"/>
    <w:rsid w:val="00260DCB"/>
    <w:rsid w:val="002641DF"/>
    <w:rsid w:val="00264E3C"/>
    <w:rsid w:val="00264FAF"/>
    <w:rsid w:val="00265EC1"/>
    <w:rsid w:val="00266168"/>
    <w:rsid w:val="00266825"/>
    <w:rsid w:val="00267699"/>
    <w:rsid w:val="002679C0"/>
    <w:rsid w:val="00272439"/>
    <w:rsid w:val="0027308F"/>
    <w:rsid w:val="002750B0"/>
    <w:rsid w:val="002752F3"/>
    <w:rsid w:val="00275378"/>
    <w:rsid w:val="002753E6"/>
    <w:rsid w:val="00276343"/>
    <w:rsid w:val="002767A2"/>
    <w:rsid w:val="002779A2"/>
    <w:rsid w:val="00281805"/>
    <w:rsid w:val="00285BB7"/>
    <w:rsid w:val="0028687A"/>
    <w:rsid w:val="00286D80"/>
    <w:rsid w:val="0029085C"/>
    <w:rsid w:val="002917D7"/>
    <w:rsid w:val="00293F9F"/>
    <w:rsid w:val="00294EAC"/>
    <w:rsid w:val="00294ECA"/>
    <w:rsid w:val="002955DF"/>
    <w:rsid w:val="00297205"/>
    <w:rsid w:val="002A0A11"/>
    <w:rsid w:val="002A2C96"/>
    <w:rsid w:val="002B0353"/>
    <w:rsid w:val="002B0F8E"/>
    <w:rsid w:val="002B2223"/>
    <w:rsid w:val="002B6317"/>
    <w:rsid w:val="002B72C2"/>
    <w:rsid w:val="002C0D87"/>
    <w:rsid w:val="002C2106"/>
    <w:rsid w:val="002C28FD"/>
    <w:rsid w:val="002C4564"/>
    <w:rsid w:val="002C4831"/>
    <w:rsid w:val="002C4970"/>
    <w:rsid w:val="002C509D"/>
    <w:rsid w:val="002C51A0"/>
    <w:rsid w:val="002C55DD"/>
    <w:rsid w:val="002C75EE"/>
    <w:rsid w:val="002C78B2"/>
    <w:rsid w:val="002D05EE"/>
    <w:rsid w:val="002D0AAB"/>
    <w:rsid w:val="002D1FA8"/>
    <w:rsid w:val="002D2991"/>
    <w:rsid w:val="002D3CA0"/>
    <w:rsid w:val="002D431A"/>
    <w:rsid w:val="002D493A"/>
    <w:rsid w:val="002D4DCC"/>
    <w:rsid w:val="002D59E7"/>
    <w:rsid w:val="002D5C52"/>
    <w:rsid w:val="002D66D9"/>
    <w:rsid w:val="002D77FE"/>
    <w:rsid w:val="002E4112"/>
    <w:rsid w:val="002E4F9E"/>
    <w:rsid w:val="002E5632"/>
    <w:rsid w:val="002E6BD5"/>
    <w:rsid w:val="002E6D9F"/>
    <w:rsid w:val="002E7443"/>
    <w:rsid w:val="002E7F29"/>
    <w:rsid w:val="002F1B44"/>
    <w:rsid w:val="002F2670"/>
    <w:rsid w:val="002F2A4D"/>
    <w:rsid w:val="002F33BF"/>
    <w:rsid w:val="002F389C"/>
    <w:rsid w:val="002F6F12"/>
    <w:rsid w:val="002F786D"/>
    <w:rsid w:val="00301023"/>
    <w:rsid w:val="003017C1"/>
    <w:rsid w:val="00302AA5"/>
    <w:rsid w:val="0030320D"/>
    <w:rsid w:val="00303A26"/>
    <w:rsid w:val="003050B1"/>
    <w:rsid w:val="003054C4"/>
    <w:rsid w:val="00307E33"/>
    <w:rsid w:val="003107E0"/>
    <w:rsid w:val="003124AD"/>
    <w:rsid w:val="003127BE"/>
    <w:rsid w:val="00312BC0"/>
    <w:rsid w:val="00312D94"/>
    <w:rsid w:val="003132D9"/>
    <w:rsid w:val="0031463F"/>
    <w:rsid w:val="00314C98"/>
    <w:rsid w:val="00314CCE"/>
    <w:rsid w:val="00314EF3"/>
    <w:rsid w:val="00315133"/>
    <w:rsid w:val="003171C9"/>
    <w:rsid w:val="00317369"/>
    <w:rsid w:val="0032022A"/>
    <w:rsid w:val="00321DB4"/>
    <w:rsid w:val="003223A3"/>
    <w:rsid w:val="00322606"/>
    <w:rsid w:val="00323243"/>
    <w:rsid w:val="00326AF1"/>
    <w:rsid w:val="0033082D"/>
    <w:rsid w:val="00330B05"/>
    <w:rsid w:val="00330B54"/>
    <w:rsid w:val="0033113F"/>
    <w:rsid w:val="00333575"/>
    <w:rsid w:val="00334E5D"/>
    <w:rsid w:val="003353F2"/>
    <w:rsid w:val="003354AD"/>
    <w:rsid w:val="00335CE5"/>
    <w:rsid w:val="00335ED0"/>
    <w:rsid w:val="00336329"/>
    <w:rsid w:val="0033639D"/>
    <w:rsid w:val="00337C1D"/>
    <w:rsid w:val="003400C2"/>
    <w:rsid w:val="003412B1"/>
    <w:rsid w:val="00344246"/>
    <w:rsid w:val="00345DE3"/>
    <w:rsid w:val="00346AA7"/>
    <w:rsid w:val="00347467"/>
    <w:rsid w:val="00347640"/>
    <w:rsid w:val="0035757B"/>
    <w:rsid w:val="0036141A"/>
    <w:rsid w:val="00362F25"/>
    <w:rsid w:val="00363BBC"/>
    <w:rsid w:val="0036471A"/>
    <w:rsid w:val="00370755"/>
    <w:rsid w:val="00370DA6"/>
    <w:rsid w:val="00370EFF"/>
    <w:rsid w:val="003714E6"/>
    <w:rsid w:val="00371D14"/>
    <w:rsid w:val="00372BBF"/>
    <w:rsid w:val="00373D82"/>
    <w:rsid w:val="00375A1B"/>
    <w:rsid w:val="003815DF"/>
    <w:rsid w:val="003815EB"/>
    <w:rsid w:val="0038233E"/>
    <w:rsid w:val="00382794"/>
    <w:rsid w:val="00383B9C"/>
    <w:rsid w:val="00383F55"/>
    <w:rsid w:val="0038433C"/>
    <w:rsid w:val="0038434C"/>
    <w:rsid w:val="00384C74"/>
    <w:rsid w:val="003850E2"/>
    <w:rsid w:val="0038613C"/>
    <w:rsid w:val="0038685A"/>
    <w:rsid w:val="003868FA"/>
    <w:rsid w:val="00386BC5"/>
    <w:rsid w:val="00387202"/>
    <w:rsid w:val="003904FE"/>
    <w:rsid w:val="003908D8"/>
    <w:rsid w:val="00392930"/>
    <w:rsid w:val="00393C3E"/>
    <w:rsid w:val="00393DFD"/>
    <w:rsid w:val="00395242"/>
    <w:rsid w:val="00395356"/>
    <w:rsid w:val="003959B0"/>
    <w:rsid w:val="00395FA0"/>
    <w:rsid w:val="0039628A"/>
    <w:rsid w:val="00397B08"/>
    <w:rsid w:val="003A0A24"/>
    <w:rsid w:val="003A15E9"/>
    <w:rsid w:val="003A1850"/>
    <w:rsid w:val="003A2175"/>
    <w:rsid w:val="003A3AB0"/>
    <w:rsid w:val="003A4B69"/>
    <w:rsid w:val="003A51AF"/>
    <w:rsid w:val="003A5B94"/>
    <w:rsid w:val="003A602F"/>
    <w:rsid w:val="003B01CE"/>
    <w:rsid w:val="003B110C"/>
    <w:rsid w:val="003B14E0"/>
    <w:rsid w:val="003B3B40"/>
    <w:rsid w:val="003B4360"/>
    <w:rsid w:val="003B541A"/>
    <w:rsid w:val="003B552E"/>
    <w:rsid w:val="003B66B0"/>
    <w:rsid w:val="003B6AAB"/>
    <w:rsid w:val="003B78FA"/>
    <w:rsid w:val="003C14CE"/>
    <w:rsid w:val="003C196D"/>
    <w:rsid w:val="003C21DC"/>
    <w:rsid w:val="003C31B4"/>
    <w:rsid w:val="003C4603"/>
    <w:rsid w:val="003C7F6C"/>
    <w:rsid w:val="003D0186"/>
    <w:rsid w:val="003D12B7"/>
    <w:rsid w:val="003D3759"/>
    <w:rsid w:val="003D410F"/>
    <w:rsid w:val="003D64D2"/>
    <w:rsid w:val="003D7321"/>
    <w:rsid w:val="003D75E8"/>
    <w:rsid w:val="003D7F77"/>
    <w:rsid w:val="003E02D1"/>
    <w:rsid w:val="003E15AA"/>
    <w:rsid w:val="003E22D3"/>
    <w:rsid w:val="003E2CE5"/>
    <w:rsid w:val="003E3B67"/>
    <w:rsid w:val="003E4727"/>
    <w:rsid w:val="003E51B0"/>
    <w:rsid w:val="003E7896"/>
    <w:rsid w:val="003E7950"/>
    <w:rsid w:val="003F1B9A"/>
    <w:rsid w:val="003F26F6"/>
    <w:rsid w:val="003F2C3E"/>
    <w:rsid w:val="003F3932"/>
    <w:rsid w:val="003F4284"/>
    <w:rsid w:val="003F436D"/>
    <w:rsid w:val="003F4614"/>
    <w:rsid w:val="003F5FE5"/>
    <w:rsid w:val="003F63F3"/>
    <w:rsid w:val="003F6445"/>
    <w:rsid w:val="003F7E99"/>
    <w:rsid w:val="00400A25"/>
    <w:rsid w:val="00400D59"/>
    <w:rsid w:val="00402164"/>
    <w:rsid w:val="004034F7"/>
    <w:rsid w:val="00403FBE"/>
    <w:rsid w:val="00403FE8"/>
    <w:rsid w:val="00410A26"/>
    <w:rsid w:val="0041232F"/>
    <w:rsid w:val="004135D1"/>
    <w:rsid w:val="004136C6"/>
    <w:rsid w:val="00413A87"/>
    <w:rsid w:val="00415342"/>
    <w:rsid w:val="00415D63"/>
    <w:rsid w:val="004166FB"/>
    <w:rsid w:val="004179AB"/>
    <w:rsid w:val="00422B81"/>
    <w:rsid w:val="0042367C"/>
    <w:rsid w:val="00424704"/>
    <w:rsid w:val="00426CAB"/>
    <w:rsid w:val="0043128D"/>
    <w:rsid w:val="004346FC"/>
    <w:rsid w:val="00434C5C"/>
    <w:rsid w:val="00436C34"/>
    <w:rsid w:val="00437E6C"/>
    <w:rsid w:val="00440641"/>
    <w:rsid w:val="00440E36"/>
    <w:rsid w:val="0044273D"/>
    <w:rsid w:val="00443C71"/>
    <w:rsid w:val="004446FF"/>
    <w:rsid w:val="00445AC9"/>
    <w:rsid w:val="004479D0"/>
    <w:rsid w:val="00447B09"/>
    <w:rsid w:val="00447BA2"/>
    <w:rsid w:val="00447DCD"/>
    <w:rsid w:val="00451527"/>
    <w:rsid w:val="0045245D"/>
    <w:rsid w:val="004524BE"/>
    <w:rsid w:val="0045270D"/>
    <w:rsid w:val="00453264"/>
    <w:rsid w:val="00455521"/>
    <w:rsid w:val="00455E50"/>
    <w:rsid w:val="0045680B"/>
    <w:rsid w:val="004608BA"/>
    <w:rsid w:val="00460FCF"/>
    <w:rsid w:val="00462900"/>
    <w:rsid w:val="00463592"/>
    <w:rsid w:val="00463B3B"/>
    <w:rsid w:val="00463D7E"/>
    <w:rsid w:val="00464381"/>
    <w:rsid w:val="00465345"/>
    <w:rsid w:val="00465D0F"/>
    <w:rsid w:val="00470BDB"/>
    <w:rsid w:val="00470D2C"/>
    <w:rsid w:val="00471AF8"/>
    <w:rsid w:val="00472134"/>
    <w:rsid w:val="0047214F"/>
    <w:rsid w:val="00472D59"/>
    <w:rsid w:val="004731B6"/>
    <w:rsid w:val="004731D5"/>
    <w:rsid w:val="00473387"/>
    <w:rsid w:val="00473F6B"/>
    <w:rsid w:val="00474DAB"/>
    <w:rsid w:val="00475A5D"/>
    <w:rsid w:val="004763DE"/>
    <w:rsid w:val="0047669D"/>
    <w:rsid w:val="00477FC5"/>
    <w:rsid w:val="00481558"/>
    <w:rsid w:val="00483FA7"/>
    <w:rsid w:val="004864B0"/>
    <w:rsid w:val="0049170B"/>
    <w:rsid w:val="00491B5A"/>
    <w:rsid w:val="00492F43"/>
    <w:rsid w:val="0049388A"/>
    <w:rsid w:val="0049423C"/>
    <w:rsid w:val="00494A2B"/>
    <w:rsid w:val="00495844"/>
    <w:rsid w:val="004A294C"/>
    <w:rsid w:val="004A3ECF"/>
    <w:rsid w:val="004A4595"/>
    <w:rsid w:val="004A52CD"/>
    <w:rsid w:val="004A5982"/>
    <w:rsid w:val="004A5F3B"/>
    <w:rsid w:val="004A60BF"/>
    <w:rsid w:val="004A69DF"/>
    <w:rsid w:val="004A7C22"/>
    <w:rsid w:val="004A7F81"/>
    <w:rsid w:val="004B1FA0"/>
    <w:rsid w:val="004B31E7"/>
    <w:rsid w:val="004B5C81"/>
    <w:rsid w:val="004B6948"/>
    <w:rsid w:val="004B6D47"/>
    <w:rsid w:val="004B6D4D"/>
    <w:rsid w:val="004B743D"/>
    <w:rsid w:val="004C23CE"/>
    <w:rsid w:val="004C2C87"/>
    <w:rsid w:val="004C3307"/>
    <w:rsid w:val="004C3989"/>
    <w:rsid w:val="004C3CBB"/>
    <w:rsid w:val="004C3DB5"/>
    <w:rsid w:val="004C4BA7"/>
    <w:rsid w:val="004C561E"/>
    <w:rsid w:val="004C592C"/>
    <w:rsid w:val="004C5974"/>
    <w:rsid w:val="004C5F10"/>
    <w:rsid w:val="004C6975"/>
    <w:rsid w:val="004C77D5"/>
    <w:rsid w:val="004C7B3D"/>
    <w:rsid w:val="004D0F8D"/>
    <w:rsid w:val="004D1893"/>
    <w:rsid w:val="004D1B5C"/>
    <w:rsid w:val="004D3497"/>
    <w:rsid w:val="004D3A63"/>
    <w:rsid w:val="004D4613"/>
    <w:rsid w:val="004D5BCF"/>
    <w:rsid w:val="004D631B"/>
    <w:rsid w:val="004D6EA3"/>
    <w:rsid w:val="004D7DAB"/>
    <w:rsid w:val="004E0C3E"/>
    <w:rsid w:val="004E0D28"/>
    <w:rsid w:val="004E10A8"/>
    <w:rsid w:val="004E2460"/>
    <w:rsid w:val="004E62F5"/>
    <w:rsid w:val="004E792E"/>
    <w:rsid w:val="004E7AB1"/>
    <w:rsid w:val="004E7EA0"/>
    <w:rsid w:val="004F004E"/>
    <w:rsid w:val="004F1307"/>
    <w:rsid w:val="004F216C"/>
    <w:rsid w:val="004F23C0"/>
    <w:rsid w:val="004F2C35"/>
    <w:rsid w:val="004F74F8"/>
    <w:rsid w:val="00500F40"/>
    <w:rsid w:val="0050156E"/>
    <w:rsid w:val="0050351B"/>
    <w:rsid w:val="005048C9"/>
    <w:rsid w:val="00504A10"/>
    <w:rsid w:val="0050691C"/>
    <w:rsid w:val="00506C25"/>
    <w:rsid w:val="00506E8E"/>
    <w:rsid w:val="005110EC"/>
    <w:rsid w:val="00511AB1"/>
    <w:rsid w:val="00511AF9"/>
    <w:rsid w:val="0051301E"/>
    <w:rsid w:val="00513C72"/>
    <w:rsid w:val="00513C79"/>
    <w:rsid w:val="00513FA8"/>
    <w:rsid w:val="00514358"/>
    <w:rsid w:val="00515557"/>
    <w:rsid w:val="005179B9"/>
    <w:rsid w:val="00517CF9"/>
    <w:rsid w:val="00521A76"/>
    <w:rsid w:val="00521F89"/>
    <w:rsid w:val="00522539"/>
    <w:rsid w:val="00522C33"/>
    <w:rsid w:val="00523EEF"/>
    <w:rsid w:val="005260D0"/>
    <w:rsid w:val="0052672D"/>
    <w:rsid w:val="005267B5"/>
    <w:rsid w:val="005277DE"/>
    <w:rsid w:val="00531CBF"/>
    <w:rsid w:val="00533F67"/>
    <w:rsid w:val="0053575A"/>
    <w:rsid w:val="0053642D"/>
    <w:rsid w:val="0053685F"/>
    <w:rsid w:val="005369A1"/>
    <w:rsid w:val="00537853"/>
    <w:rsid w:val="005443EA"/>
    <w:rsid w:val="005452FD"/>
    <w:rsid w:val="00545F8F"/>
    <w:rsid w:val="0054660E"/>
    <w:rsid w:val="005469B4"/>
    <w:rsid w:val="00546AA3"/>
    <w:rsid w:val="005474C9"/>
    <w:rsid w:val="00550820"/>
    <w:rsid w:val="005512EC"/>
    <w:rsid w:val="005517B3"/>
    <w:rsid w:val="00552A65"/>
    <w:rsid w:val="0055430E"/>
    <w:rsid w:val="005559D7"/>
    <w:rsid w:val="005560A5"/>
    <w:rsid w:val="00556A0F"/>
    <w:rsid w:val="00556A24"/>
    <w:rsid w:val="0056030A"/>
    <w:rsid w:val="005631CF"/>
    <w:rsid w:val="00563E0E"/>
    <w:rsid w:val="00564780"/>
    <w:rsid w:val="00564C28"/>
    <w:rsid w:val="005653E9"/>
    <w:rsid w:val="00565AA5"/>
    <w:rsid w:val="00565D99"/>
    <w:rsid w:val="005703E9"/>
    <w:rsid w:val="00572572"/>
    <w:rsid w:val="005735AC"/>
    <w:rsid w:val="00574B54"/>
    <w:rsid w:val="0057672E"/>
    <w:rsid w:val="005811C1"/>
    <w:rsid w:val="00582D48"/>
    <w:rsid w:val="00582F81"/>
    <w:rsid w:val="005838C9"/>
    <w:rsid w:val="005839E0"/>
    <w:rsid w:val="005843C9"/>
    <w:rsid w:val="0059224B"/>
    <w:rsid w:val="00593E8D"/>
    <w:rsid w:val="00594537"/>
    <w:rsid w:val="0059543B"/>
    <w:rsid w:val="005956D3"/>
    <w:rsid w:val="00595C5E"/>
    <w:rsid w:val="00595F7D"/>
    <w:rsid w:val="005968B2"/>
    <w:rsid w:val="00596D49"/>
    <w:rsid w:val="005A008A"/>
    <w:rsid w:val="005A062A"/>
    <w:rsid w:val="005A1E8C"/>
    <w:rsid w:val="005A30D0"/>
    <w:rsid w:val="005A3BCF"/>
    <w:rsid w:val="005A59A7"/>
    <w:rsid w:val="005A63CB"/>
    <w:rsid w:val="005A6546"/>
    <w:rsid w:val="005A78DE"/>
    <w:rsid w:val="005B1C7F"/>
    <w:rsid w:val="005B396B"/>
    <w:rsid w:val="005B3AAF"/>
    <w:rsid w:val="005B3BA1"/>
    <w:rsid w:val="005B6C94"/>
    <w:rsid w:val="005B734C"/>
    <w:rsid w:val="005B784B"/>
    <w:rsid w:val="005C02DC"/>
    <w:rsid w:val="005C11C1"/>
    <w:rsid w:val="005C1ECE"/>
    <w:rsid w:val="005C3386"/>
    <w:rsid w:val="005C34BA"/>
    <w:rsid w:val="005C37B5"/>
    <w:rsid w:val="005C46FA"/>
    <w:rsid w:val="005C473A"/>
    <w:rsid w:val="005C5BB4"/>
    <w:rsid w:val="005D0811"/>
    <w:rsid w:val="005D0BD0"/>
    <w:rsid w:val="005D1868"/>
    <w:rsid w:val="005D2A5E"/>
    <w:rsid w:val="005D46D0"/>
    <w:rsid w:val="005D51F1"/>
    <w:rsid w:val="005D5368"/>
    <w:rsid w:val="005D61DA"/>
    <w:rsid w:val="005D6357"/>
    <w:rsid w:val="005D6CC0"/>
    <w:rsid w:val="005D713A"/>
    <w:rsid w:val="005D7743"/>
    <w:rsid w:val="005D7DBE"/>
    <w:rsid w:val="005E0803"/>
    <w:rsid w:val="005E12E1"/>
    <w:rsid w:val="005E166A"/>
    <w:rsid w:val="005E1675"/>
    <w:rsid w:val="005E3346"/>
    <w:rsid w:val="005E36F2"/>
    <w:rsid w:val="005E4109"/>
    <w:rsid w:val="005E67D1"/>
    <w:rsid w:val="005E7178"/>
    <w:rsid w:val="005E71D0"/>
    <w:rsid w:val="005E7667"/>
    <w:rsid w:val="005F1283"/>
    <w:rsid w:val="005F493C"/>
    <w:rsid w:val="005F5F6A"/>
    <w:rsid w:val="00600001"/>
    <w:rsid w:val="0060096F"/>
    <w:rsid w:val="00604AFE"/>
    <w:rsid w:val="00604B4A"/>
    <w:rsid w:val="00604C7D"/>
    <w:rsid w:val="0060506D"/>
    <w:rsid w:val="00605FE2"/>
    <w:rsid w:val="00606A5D"/>
    <w:rsid w:val="00606AB5"/>
    <w:rsid w:val="00607CE3"/>
    <w:rsid w:val="00610200"/>
    <w:rsid w:val="00610BB4"/>
    <w:rsid w:val="00611F78"/>
    <w:rsid w:val="00612FA7"/>
    <w:rsid w:val="0061425A"/>
    <w:rsid w:val="00614F42"/>
    <w:rsid w:val="0061586E"/>
    <w:rsid w:val="006162F0"/>
    <w:rsid w:val="00616A6B"/>
    <w:rsid w:val="00617049"/>
    <w:rsid w:val="00617188"/>
    <w:rsid w:val="00617715"/>
    <w:rsid w:val="006178CD"/>
    <w:rsid w:val="0062120D"/>
    <w:rsid w:val="00622F47"/>
    <w:rsid w:val="0062393C"/>
    <w:rsid w:val="00624FD3"/>
    <w:rsid w:val="0062615E"/>
    <w:rsid w:val="00626519"/>
    <w:rsid w:val="0062684E"/>
    <w:rsid w:val="00627846"/>
    <w:rsid w:val="0063183C"/>
    <w:rsid w:val="00631C30"/>
    <w:rsid w:val="00632E69"/>
    <w:rsid w:val="00634FE2"/>
    <w:rsid w:val="00635EC3"/>
    <w:rsid w:val="00636696"/>
    <w:rsid w:val="00636915"/>
    <w:rsid w:val="00636931"/>
    <w:rsid w:val="0064132E"/>
    <w:rsid w:val="0064217A"/>
    <w:rsid w:val="00642F38"/>
    <w:rsid w:val="0064487C"/>
    <w:rsid w:val="00644C30"/>
    <w:rsid w:val="0064563C"/>
    <w:rsid w:val="006465F0"/>
    <w:rsid w:val="00646B6F"/>
    <w:rsid w:val="00646F5C"/>
    <w:rsid w:val="00646FA7"/>
    <w:rsid w:val="00647E53"/>
    <w:rsid w:val="0065049D"/>
    <w:rsid w:val="0065072B"/>
    <w:rsid w:val="006514B3"/>
    <w:rsid w:val="00651B48"/>
    <w:rsid w:val="00651C58"/>
    <w:rsid w:val="00653451"/>
    <w:rsid w:val="00653BCE"/>
    <w:rsid w:val="00654C09"/>
    <w:rsid w:val="006566A1"/>
    <w:rsid w:val="006569FB"/>
    <w:rsid w:val="00656EF4"/>
    <w:rsid w:val="00657364"/>
    <w:rsid w:val="00657F2B"/>
    <w:rsid w:val="0066061F"/>
    <w:rsid w:val="006610C7"/>
    <w:rsid w:val="00661C80"/>
    <w:rsid w:val="0066287E"/>
    <w:rsid w:val="00663DD3"/>
    <w:rsid w:val="00664C66"/>
    <w:rsid w:val="00664D67"/>
    <w:rsid w:val="00666359"/>
    <w:rsid w:val="00667347"/>
    <w:rsid w:val="00667515"/>
    <w:rsid w:val="00671424"/>
    <w:rsid w:val="00672001"/>
    <w:rsid w:val="00672585"/>
    <w:rsid w:val="00673012"/>
    <w:rsid w:val="00673C8A"/>
    <w:rsid w:val="00673DCB"/>
    <w:rsid w:val="00674C89"/>
    <w:rsid w:val="0067581D"/>
    <w:rsid w:val="006760E5"/>
    <w:rsid w:val="00676A5A"/>
    <w:rsid w:val="00676CE1"/>
    <w:rsid w:val="00676D10"/>
    <w:rsid w:val="00680C43"/>
    <w:rsid w:val="00685BE8"/>
    <w:rsid w:val="00691FCA"/>
    <w:rsid w:val="006940BD"/>
    <w:rsid w:val="00694C58"/>
    <w:rsid w:val="00695443"/>
    <w:rsid w:val="00696B04"/>
    <w:rsid w:val="0069745D"/>
    <w:rsid w:val="00697534"/>
    <w:rsid w:val="00697AFD"/>
    <w:rsid w:val="006A024F"/>
    <w:rsid w:val="006A15AE"/>
    <w:rsid w:val="006A24CE"/>
    <w:rsid w:val="006A2AD8"/>
    <w:rsid w:val="006A30D7"/>
    <w:rsid w:val="006A31B6"/>
    <w:rsid w:val="006A3642"/>
    <w:rsid w:val="006A439A"/>
    <w:rsid w:val="006A4B12"/>
    <w:rsid w:val="006A4D09"/>
    <w:rsid w:val="006A5EEE"/>
    <w:rsid w:val="006A6016"/>
    <w:rsid w:val="006A6B24"/>
    <w:rsid w:val="006A6CAE"/>
    <w:rsid w:val="006A746A"/>
    <w:rsid w:val="006B1580"/>
    <w:rsid w:val="006B185F"/>
    <w:rsid w:val="006B192B"/>
    <w:rsid w:val="006B27A4"/>
    <w:rsid w:val="006B462D"/>
    <w:rsid w:val="006B4E46"/>
    <w:rsid w:val="006B6C3F"/>
    <w:rsid w:val="006B77E5"/>
    <w:rsid w:val="006C021E"/>
    <w:rsid w:val="006C21A3"/>
    <w:rsid w:val="006C30E8"/>
    <w:rsid w:val="006C35FD"/>
    <w:rsid w:val="006C4C57"/>
    <w:rsid w:val="006C4CE4"/>
    <w:rsid w:val="006C4DAB"/>
    <w:rsid w:val="006C4FE2"/>
    <w:rsid w:val="006C56A7"/>
    <w:rsid w:val="006C78E3"/>
    <w:rsid w:val="006D0F3A"/>
    <w:rsid w:val="006D1716"/>
    <w:rsid w:val="006D2054"/>
    <w:rsid w:val="006D2AD9"/>
    <w:rsid w:val="006D47AC"/>
    <w:rsid w:val="006D5AF2"/>
    <w:rsid w:val="006D6998"/>
    <w:rsid w:val="006D7917"/>
    <w:rsid w:val="006E0A33"/>
    <w:rsid w:val="006E1261"/>
    <w:rsid w:val="006E2130"/>
    <w:rsid w:val="006E5014"/>
    <w:rsid w:val="006E77AF"/>
    <w:rsid w:val="006F07AF"/>
    <w:rsid w:val="006F0C1A"/>
    <w:rsid w:val="006F330E"/>
    <w:rsid w:val="006F39D9"/>
    <w:rsid w:val="006F4E13"/>
    <w:rsid w:val="006F6118"/>
    <w:rsid w:val="00700A09"/>
    <w:rsid w:val="0070144C"/>
    <w:rsid w:val="0070150A"/>
    <w:rsid w:val="00702B49"/>
    <w:rsid w:val="0070301C"/>
    <w:rsid w:val="00704C05"/>
    <w:rsid w:val="00704D96"/>
    <w:rsid w:val="00705BF8"/>
    <w:rsid w:val="00705E73"/>
    <w:rsid w:val="007103FB"/>
    <w:rsid w:val="007126AB"/>
    <w:rsid w:val="00713FDE"/>
    <w:rsid w:val="00715247"/>
    <w:rsid w:val="0071706A"/>
    <w:rsid w:val="0071752F"/>
    <w:rsid w:val="00717B58"/>
    <w:rsid w:val="007200C8"/>
    <w:rsid w:val="007222A6"/>
    <w:rsid w:val="00722A31"/>
    <w:rsid w:val="00723216"/>
    <w:rsid w:val="007235FD"/>
    <w:rsid w:val="00723703"/>
    <w:rsid w:val="00723AE3"/>
    <w:rsid w:val="00727CAD"/>
    <w:rsid w:val="007309CD"/>
    <w:rsid w:val="00732930"/>
    <w:rsid w:val="00733AA7"/>
    <w:rsid w:val="0073475E"/>
    <w:rsid w:val="0073586F"/>
    <w:rsid w:val="007362A5"/>
    <w:rsid w:val="00736E33"/>
    <w:rsid w:val="00740E79"/>
    <w:rsid w:val="00742290"/>
    <w:rsid w:val="007424BD"/>
    <w:rsid w:val="007444EC"/>
    <w:rsid w:val="00746517"/>
    <w:rsid w:val="0074653C"/>
    <w:rsid w:val="00746546"/>
    <w:rsid w:val="00746685"/>
    <w:rsid w:val="00746A75"/>
    <w:rsid w:val="00747786"/>
    <w:rsid w:val="007500F9"/>
    <w:rsid w:val="00751505"/>
    <w:rsid w:val="0075251D"/>
    <w:rsid w:val="00752707"/>
    <w:rsid w:val="00755914"/>
    <w:rsid w:val="00757AC3"/>
    <w:rsid w:val="00757CD4"/>
    <w:rsid w:val="00761A89"/>
    <w:rsid w:val="007636C5"/>
    <w:rsid w:val="007638AA"/>
    <w:rsid w:val="00764BFA"/>
    <w:rsid w:val="00767550"/>
    <w:rsid w:val="00767D56"/>
    <w:rsid w:val="007729F1"/>
    <w:rsid w:val="0077380C"/>
    <w:rsid w:val="007739CA"/>
    <w:rsid w:val="00775C15"/>
    <w:rsid w:val="00776729"/>
    <w:rsid w:val="0078015A"/>
    <w:rsid w:val="0078064A"/>
    <w:rsid w:val="00780DDE"/>
    <w:rsid w:val="00782EFD"/>
    <w:rsid w:val="00783AF0"/>
    <w:rsid w:val="00784734"/>
    <w:rsid w:val="00784ADE"/>
    <w:rsid w:val="007864DE"/>
    <w:rsid w:val="007869C3"/>
    <w:rsid w:val="00790C5D"/>
    <w:rsid w:val="007912E4"/>
    <w:rsid w:val="00792387"/>
    <w:rsid w:val="007923C4"/>
    <w:rsid w:val="0079363C"/>
    <w:rsid w:val="00794F76"/>
    <w:rsid w:val="00795466"/>
    <w:rsid w:val="007966FC"/>
    <w:rsid w:val="00796E63"/>
    <w:rsid w:val="00797E7F"/>
    <w:rsid w:val="007A2F59"/>
    <w:rsid w:val="007A409D"/>
    <w:rsid w:val="007A471A"/>
    <w:rsid w:val="007A72E2"/>
    <w:rsid w:val="007A76B8"/>
    <w:rsid w:val="007A7C72"/>
    <w:rsid w:val="007B0145"/>
    <w:rsid w:val="007B088E"/>
    <w:rsid w:val="007B0B5E"/>
    <w:rsid w:val="007B1248"/>
    <w:rsid w:val="007B1F81"/>
    <w:rsid w:val="007B23F3"/>
    <w:rsid w:val="007B4ADD"/>
    <w:rsid w:val="007B65C4"/>
    <w:rsid w:val="007B7908"/>
    <w:rsid w:val="007C0128"/>
    <w:rsid w:val="007C06F8"/>
    <w:rsid w:val="007C1DDD"/>
    <w:rsid w:val="007C39DA"/>
    <w:rsid w:val="007C41A0"/>
    <w:rsid w:val="007C48DF"/>
    <w:rsid w:val="007C51A9"/>
    <w:rsid w:val="007C5E1C"/>
    <w:rsid w:val="007C6040"/>
    <w:rsid w:val="007C6219"/>
    <w:rsid w:val="007C6A33"/>
    <w:rsid w:val="007C6EA4"/>
    <w:rsid w:val="007D29CA"/>
    <w:rsid w:val="007D38AB"/>
    <w:rsid w:val="007D4E32"/>
    <w:rsid w:val="007D51AB"/>
    <w:rsid w:val="007D6B02"/>
    <w:rsid w:val="007E0C5C"/>
    <w:rsid w:val="007E1A61"/>
    <w:rsid w:val="007E209D"/>
    <w:rsid w:val="007E30DF"/>
    <w:rsid w:val="007E3F04"/>
    <w:rsid w:val="007E529A"/>
    <w:rsid w:val="007E70F4"/>
    <w:rsid w:val="007E71E6"/>
    <w:rsid w:val="007E7F37"/>
    <w:rsid w:val="007F2008"/>
    <w:rsid w:val="007F3E41"/>
    <w:rsid w:val="007F4AAD"/>
    <w:rsid w:val="007F4C35"/>
    <w:rsid w:val="007F56AC"/>
    <w:rsid w:val="007F572B"/>
    <w:rsid w:val="007F7DAC"/>
    <w:rsid w:val="00801490"/>
    <w:rsid w:val="00802EC1"/>
    <w:rsid w:val="00802FED"/>
    <w:rsid w:val="008035E3"/>
    <w:rsid w:val="00803643"/>
    <w:rsid w:val="00803A25"/>
    <w:rsid w:val="00804198"/>
    <w:rsid w:val="00805A46"/>
    <w:rsid w:val="00805C32"/>
    <w:rsid w:val="008060E9"/>
    <w:rsid w:val="0080698F"/>
    <w:rsid w:val="008076C4"/>
    <w:rsid w:val="0081116B"/>
    <w:rsid w:val="00811804"/>
    <w:rsid w:val="008120EB"/>
    <w:rsid w:val="00812281"/>
    <w:rsid w:val="00813BB1"/>
    <w:rsid w:val="0081497A"/>
    <w:rsid w:val="00814FA6"/>
    <w:rsid w:val="0081582B"/>
    <w:rsid w:val="0081594A"/>
    <w:rsid w:val="00816389"/>
    <w:rsid w:val="00817BE4"/>
    <w:rsid w:val="008205F9"/>
    <w:rsid w:val="008236FD"/>
    <w:rsid w:val="008237DF"/>
    <w:rsid w:val="00825E33"/>
    <w:rsid w:val="00825E62"/>
    <w:rsid w:val="00826AD7"/>
    <w:rsid w:val="00827055"/>
    <w:rsid w:val="00830249"/>
    <w:rsid w:val="00830E24"/>
    <w:rsid w:val="00831222"/>
    <w:rsid w:val="00831775"/>
    <w:rsid w:val="00831EF3"/>
    <w:rsid w:val="008324F1"/>
    <w:rsid w:val="00832586"/>
    <w:rsid w:val="00834429"/>
    <w:rsid w:val="00834C28"/>
    <w:rsid w:val="00834C63"/>
    <w:rsid w:val="00836397"/>
    <w:rsid w:val="00836E8E"/>
    <w:rsid w:val="00836FE4"/>
    <w:rsid w:val="00841A84"/>
    <w:rsid w:val="00841BB9"/>
    <w:rsid w:val="0084227D"/>
    <w:rsid w:val="008422FB"/>
    <w:rsid w:val="0084474C"/>
    <w:rsid w:val="008448BE"/>
    <w:rsid w:val="00844C0C"/>
    <w:rsid w:val="00846791"/>
    <w:rsid w:val="00847C94"/>
    <w:rsid w:val="008503F4"/>
    <w:rsid w:val="008508E0"/>
    <w:rsid w:val="00850955"/>
    <w:rsid w:val="0085137E"/>
    <w:rsid w:val="00851C84"/>
    <w:rsid w:val="00852341"/>
    <w:rsid w:val="00853483"/>
    <w:rsid w:val="00856D40"/>
    <w:rsid w:val="008573FB"/>
    <w:rsid w:val="00860F13"/>
    <w:rsid w:val="00862012"/>
    <w:rsid w:val="00863313"/>
    <w:rsid w:val="00863CB4"/>
    <w:rsid w:val="00865362"/>
    <w:rsid w:val="008664B6"/>
    <w:rsid w:val="00871D33"/>
    <w:rsid w:val="00872148"/>
    <w:rsid w:val="00872E39"/>
    <w:rsid w:val="0087446A"/>
    <w:rsid w:val="008800EE"/>
    <w:rsid w:val="0088112E"/>
    <w:rsid w:val="00884506"/>
    <w:rsid w:val="008847B1"/>
    <w:rsid w:val="00884F4D"/>
    <w:rsid w:val="00885FE8"/>
    <w:rsid w:val="00886AE9"/>
    <w:rsid w:val="00890754"/>
    <w:rsid w:val="008912B5"/>
    <w:rsid w:val="00891912"/>
    <w:rsid w:val="008921AD"/>
    <w:rsid w:val="008933BC"/>
    <w:rsid w:val="00893504"/>
    <w:rsid w:val="00895A54"/>
    <w:rsid w:val="008966BE"/>
    <w:rsid w:val="00897121"/>
    <w:rsid w:val="0089796E"/>
    <w:rsid w:val="008A0B2A"/>
    <w:rsid w:val="008A1A6C"/>
    <w:rsid w:val="008A2A38"/>
    <w:rsid w:val="008A2EF8"/>
    <w:rsid w:val="008A4271"/>
    <w:rsid w:val="008A4CE7"/>
    <w:rsid w:val="008A5584"/>
    <w:rsid w:val="008A7167"/>
    <w:rsid w:val="008A7A95"/>
    <w:rsid w:val="008B101E"/>
    <w:rsid w:val="008B1B33"/>
    <w:rsid w:val="008B5C86"/>
    <w:rsid w:val="008B6541"/>
    <w:rsid w:val="008B6613"/>
    <w:rsid w:val="008B6D9D"/>
    <w:rsid w:val="008B6E6A"/>
    <w:rsid w:val="008B7334"/>
    <w:rsid w:val="008B7CB8"/>
    <w:rsid w:val="008C0704"/>
    <w:rsid w:val="008C11DF"/>
    <w:rsid w:val="008C5E03"/>
    <w:rsid w:val="008C5E8F"/>
    <w:rsid w:val="008C6FD8"/>
    <w:rsid w:val="008C78AB"/>
    <w:rsid w:val="008C7AC9"/>
    <w:rsid w:val="008D0402"/>
    <w:rsid w:val="008D0D49"/>
    <w:rsid w:val="008D0F50"/>
    <w:rsid w:val="008D2453"/>
    <w:rsid w:val="008D2FD5"/>
    <w:rsid w:val="008D4335"/>
    <w:rsid w:val="008D502E"/>
    <w:rsid w:val="008D50F8"/>
    <w:rsid w:val="008D5949"/>
    <w:rsid w:val="008D608E"/>
    <w:rsid w:val="008D6567"/>
    <w:rsid w:val="008D6A6A"/>
    <w:rsid w:val="008D6ECB"/>
    <w:rsid w:val="008D734B"/>
    <w:rsid w:val="008D7E1E"/>
    <w:rsid w:val="008E1D9F"/>
    <w:rsid w:val="008E2251"/>
    <w:rsid w:val="008E22A8"/>
    <w:rsid w:val="008E2384"/>
    <w:rsid w:val="008E4C99"/>
    <w:rsid w:val="008F07DD"/>
    <w:rsid w:val="008F08D6"/>
    <w:rsid w:val="008F31EE"/>
    <w:rsid w:val="008F379A"/>
    <w:rsid w:val="008F4E62"/>
    <w:rsid w:val="008F5192"/>
    <w:rsid w:val="008F5E8C"/>
    <w:rsid w:val="008F5EBF"/>
    <w:rsid w:val="008F6AF3"/>
    <w:rsid w:val="008F703D"/>
    <w:rsid w:val="009010BD"/>
    <w:rsid w:val="00904043"/>
    <w:rsid w:val="00904991"/>
    <w:rsid w:val="009075A5"/>
    <w:rsid w:val="009079F2"/>
    <w:rsid w:val="00910494"/>
    <w:rsid w:val="0091165D"/>
    <w:rsid w:val="00912901"/>
    <w:rsid w:val="00914369"/>
    <w:rsid w:val="00914F5F"/>
    <w:rsid w:val="009178CB"/>
    <w:rsid w:val="00917BA4"/>
    <w:rsid w:val="009207AF"/>
    <w:rsid w:val="00920ECF"/>
    <w:rsid w:val="00920FF7"/>
    <w:rsid w:val="00923E1A"/>
    <w:rsid w:val="009249C8"/>
    <w:rsid w:val="00924BBE"/>
    <w:rsid w:val="009250BD"/>
    <w:rsid w:val="0092653D"/>
    <w:rsid w:val="00927197"/>
    <w:rsid w:val="00930698"/>
    <w:rsid w:val="009312A0"/>
    <w:rsid w:val="00931A82"/>
    <w:rsid w:val="00931CF0"/>
    <w:rsid w:val="00931CFF"/>
    <w:rsid w:val="00932E03"/>
    <w:rsid w:val="0093359B"/>
    <w:rsid w:val="009353F0"/>
    <w:rsid w:val="00935A39"/>
    <w:rsid w:val="009375E3"/>
    <w:rsid w:val="00941BB9"/>
    <w:rsid w:val="009428E3"/>
    <w:rsid w:val="00943821"/>
    <w:rsid w:val="009447AE"/>
    <w:rsid w:val="009451D6"/>
    <w:rsid w:val="0094521A"/>
    <w:rsid w:val="009454AD"/>
    <w:rsid w:val="00946488"/>
    <w:rsid w:val="00947667"/>
    <w:rsid w:val="0095053D"/>
    <w:rsid w:val="00952407"/>
    <w:rsid w:val="00954B4D"/>
    <w:rsid w:val="009553FB"/>
    <w:rsid w:val="009566D0"/>
    <w:rsid w:val="00957591"/>
    <w:rsid w:val="00957F2D"/>
    <w:rsid w:val="009605C9"/>
    <w:rsid w:val="00960ECB"/>
    <w:rsid w:val="00963AAF"/>
    <w:rsid w:val="009644CF"/>
    <w:rsid w:val="0096484C"/>
    <w:rsid w:val="0097011A"/>
    <w:rsid w:val="00970347"/>
    <w:rsid w:val="00970A1A"/>
    <w:rsid w:val="00974DD2"/>
    <w:rsid w:val="009762FF"/>
    <w:rsid w:val="009773D6"/>
    <w:rsid w:val="0097777A"/>
    <w:rsid w:val="0098166B"/>
    <w:rsid w:val="0098179F"/>
    <w:rsid w:val="00981BA9"/>
    <w:rsid w:val="00982061"/>
    <w:rsid w:val="00982AA2"/>
    <w:rsid w:val="00985860"/>
    <w:rsid w:val="00990B92"/>
    <w:rsid w:val="0099150A"/>
    <w:rsid w:val="00994708"/>
    <w:rsid w:val="00994961"/>
    <w:rsid w:val="00995040"/>
    <w:rsid w:val="00996F8F"/>
    <w:rsid w:val="009A06F6"/>
    <w:rsid w:val="009A28CC"/>
    <w:rsid w:val="009A46E3"/>
    <w:rsid w:val="009A4D86"/>
    <w:rsid w:val="009A586A"/>
    <w:rsid w:val="009B035C"/>
    <w:rsid w:val="009B04AD"/>
    <w:rsid w:val="009B068B"/>
    <w:rsid w:val="009B06D8"/>
    <w:rsid w:val="009B164F"/>
    <w:rsid w:val="009B2092"/>
    <w:rsid w:val="009B45F0"/>
    <w:rsid w:val="009B5A65"/>
    <w:rsid w:val="009B684C"/>
    <w:rsid w:val="009C16F1"/>
    <w:rsid w:val="009C5FAE"/>
    <w:rsid w:val="009C662F"/>
    <w:rsid w:val="009D0F2A"/>
    <w:rsid w:val="009D2D35"/>
    <w:rsid w:val="009D5D04"/>
    <w:rsid w:val="009D6BBA"/>
    <w:rsid w:val="009D6D05"/>
    <w:rsid w:val="009D7B33"/>
    <w:rsid w:val="009D7E60"/>
    <w:rsid w:val="009E2F35"/>
    <w:rsid w:val="009E36DB"/>
    <w:rsid w:val="009E4876"/>
    <w:rsid w:val="009E58B5"/>
    <w:rsid w:val="009E64BC"/>
    <w:rsid w:val="009E6C6F"/>
    <w:rsid w:val="009F0488"/>
    <w:rsid w:val="009F1597"/>
    <w:rsid w:val="009F1C42"/>
    <w:rsid w:val="009F2CF8"/>
    <w:rsid w:val="009F38B1"/>
    <w:rsid w:val="00A0182E"/>
    <w:rsid w:val="00A0254D"/>
    <w:rsid w:val="00A029E6"/>
    <w:rsid w:val="00A0379C"/>
    <w:rsid w:val="00A05BB6"/>
    <w:rsid w:val="00A06827"/>
    <w:rsid w:val="00A07DAB"/>
    <w:rsid w:val="00A1074E"/>
    <w:rsid w:val="00A12EEE"/>
    <w:rsid w:val="00A132FC"/>
    <w:rsid w:val="00A17F25"/>
    <w:rsid w:val="00A17F8D"/>
    <w:rsid w:val="00A20794"/>
    <w:rsid w:val="00A217A1"/>
    <w:rsid w:val="00A22231"/>
    <w:rsid w:val="00A228C3"/>
    <w:rsid w:val="00A22A73"/>
    <w:rsid w:val="00A23075"/>
    <w:rsid w:val="00A2689B"/>
    <w:rsid w:val="00A274ED"/>
    <w:rsid w:val="00A27B62"/>
    <w:rsid w:val="00A27BED"/>
    <w:rsid w:val="00A30C2E"/>
    <w:rsid w:val="00A31234"/>
    <w:rsid w:val="00A31886"/>
    <w:rsid w:val="00A32441"/>
    <w:rsid w:val="00A32B4F"/>
    <w:rsid w:val="00A33440"/>
    <w:rsid w:val="00A339B2"/>
    <w:rsid w:val="00A33C3F"/>
    <w:rsid w:val="00A3481D"/>
    <w:rsid w:val="00A34D34"/>
    <w:rsid w:val="00A35826"/>
    <w:rsid w:val="00A373F7"/>
    <w:rsid w:val="00A37456"/>
    <w:rsid w:val="00A37FFD"/>
    <w:rsid w:val="00A4056A"/>
    <w:rsid w:val="00A41E13"/>
    <w:rsid w:val="00A41F27"/>
    <w:rsid w:val="00A421BB"/>
    <w:rsid w:val="00A4235B"/>
    <w:rsid w:val="00A42C38"/>
    <w:rsid w:val="00A441B1"/>
    <w:rsid w:val="00A441DA"/>
    <w:rsid w:val="00A45043"/>
    <w:rsid w:val="00A4608B"/>
    <w:rsid w:val="00A469AA"/>
    <w:rsid w:val="00A502BA"/>
    <w:rsid w:val="00A5073D"/>
    <w:rsid w:val="00A5096E"/>
    <w:rsid w:val="00A51015"/>
    <w:rsid w:val="00A512E3"/>
    <w:rsid w:val="00A52072"/>
    <w:rsid w:val="00A53514"/>
    <w:rsid w:val="00A53CA2"/>
    <w:rsid w:val="00A5629B"/>
    <w:rsid w:val="00A571E3"/>
    <w:rsid w:val="00A6181F"/>
    <w:rsid w:val="00A6332C"/>
    <w:rsid w:val="00A64AF4"/>
    <w:rsid w:val="00A65EFF"/>
    <w:rsid w:val="00A67EAC"/>
    <w:rsid w:val="00A70EB3"/>
    <w:rsid w:val="00A7110D"/>
    <w:rsid w:val="00A711DF"/>
    <w:rsid w:val="00A72DC8"/>
    <w:rsid w:val="00A73E83"/>
    <w:rsid w:val="00A73F8E"/>
    <w:rsid w:val="00A73FE3"/>
    <w:rsid w:val="00A744EC"/>
    <w:rsid w:val="00A76249"/>
    <w:rsid w:val="00A76972"/>
    <w:rsid w:val="00A8074C"/>
    <w:rsid w:val="00A80BD0"/>
    <w:rsid w:val="00A810AF"/>
    <w:rsid w:val="00A81FE8"/>
    <w:rsid w:val="00A8334F"/>
    <w:rsid w:val="00A8556E"/>
    <w:rsid w:val="00A86BAA"/>
    <w:rsid w:val="00A86BB9"/>
    <w:rsid w:val="00A86EBF"/>
    <w:rsid w:val="00A87387"/>
    <w:rsid w:val="00A908EA"/>
    <w:rsid w:val="00A91555"/>
    <w:rsid w:val="00A91A15"/>
    <w:rsid w:val="00A93C3E"/>
    <w:rsid w:val="00A9443F"/>
    <w:rsid w:val="00A94B2A"/>
    <w:rsid w:val="00A94C8F"/>
    <w:rsid w:val="00A9535F"/>
    <w:rsid w:val="00A957F7"/>
    <w:rsid w:val="00A96887"/>
    <w:rsid w:val="00A97E0F"/>
    <w:rsid w:val="00AA098D"/>
    <w:rsid w:val="00AA2788"/>
    <w:rsid w:val="00AA4122"/>
    <w:rsid w:val="00AA7683"/>
    <w:rsid w:val="00AB08E6"/>
    <w:rsid w:val="00AB125F"/>
    <w:rsid w:val="00AB30F5"/>
    <w:rsid w:val="00AB33C9"/>
    <w:rsid w:val="00AB347E"/>
    <w:rsid w:val="00AB39E3"/>
    <w:rsid w:val="00AB404E"/>
    <w:rsid w:val="00AB54A8"/>
    <w:rsid w:val="00AB6528"/>
    <w:rsid w:val="00AC1878"/>
    <w:rsid w:val="00AC1A54"/>
    <w:rsid w:val="00AC1C1D"/>
    <w:rsid w:val="00AC268D"/>
    <w:rsid w:val="00AC4EEC"/>
    <w:rsid w:val="00AC5530"/>
    <w:rsid w:val="00AC5AA6"/>
    <w:rsid w:val="00AC6823"/>
    <w:rsid w:val="00AC6C1E"/>
    <w:rsid w:val="00AC6EA7"/>
    <w:rsid w:val="00AD123C"/>
    <w:rsid w:val="00AD1D88"/>
    <w:rsid w:val="00AD2A26"/>
    <w:rsid w:val="00AD513C"/>
    <w:rsid w:val="00AD5297"/>
    <w:rsid w:val="00AD5B00"/>
    <w:rsid w:val="00AE0C7E"/>
    <w:rsid w:val="00AE14FA"/>
    <w:rsid w:val="00AE3949"/>
    <w:rsid w:val="00AE3A06"/>
    <w:rsid w:val="00AE3DCA"/>
    <w:rsid w:val="00AE3F9A"/>
    <w:rsid w:val="00AE42F5"/>
    <w:rsid w:val="00AE5FF9"/>
    <w:rsid w:val="00AE6371"/>
    <w:rsid w:val="00AE7F4D"/>
    <w:rsid w:val="00AF08FF"/>
    <w:rsid w:val="00AF331D"/>
    <w:rsid w:val="00AF5831"/>
    <w:rsid w:val="00AF6F44"/>
    <w:rsid w:val="00B0179D"/>
    <w:rsid w:val="00B01AED"/>
    <w:rsid w:val="00B01B66"/>
    <w:rsid w:val="00B01C89"/>
    <w:rsid w:val="00B03475"/>
    <w:rsid w:val="00B03C93"/>
    <w:rsid w:val="00B0512A"/>
    <w:rsid w:val="00B0565D"/>
    <w:rsid w:val="00B112F7"/>
    <w:rsid w:val="00B11409"/>
    <w:rsid w:val="00B11E36"/>
    <w:rsid w:val="00B12F2D"/>
    <w:rsid w:val="00B1333B"/>
    <w:rsid w:val="00B13625"/>
    <w:rsid w:val="00B13BBF"/>
    <w:rsid w:val="00B1412F"/>
    <w:rsid w:val="00B14407"/>
    <w:rsid w:val="00B14DF8"/>
    <w:rsid w:val="00B16AAD"/>
    <w:rsid w:val="00B17BE1"/>
    <w:rsid w:val="00B17E42"/>
    <w:rsid w:val="00B21285"/>
    <w:rsid w:val="00B21960"/>
    <w:rsid w:val="00B24305"/>
    <w:rsid w:val="00B255C3"/>
    <w:rsid w:val="00B2670A"/>
    <w:rsid w:val="00B27A35"/>
    <w:rsid w:val="00B30005"/>
    <w:rsid w:val="00B3058F"/>
    <w:rsid w:val="00B30A5B"/>
    <w:rsid w:val="00B31282"/>
    <w:rsid w:val="00B327B9"/>
    <w:rsid w:val="00B33457"/>
    <w:rsid w:val="00B34B03"/>
    <w:rsid w:val="00B35D1E"/>
    <w:rsid w:val="00B4300F"/>
    <w:rsid w:val="00B432DF"/>
    <w:rsid w:val="00B43477"/>
    <w:rsid w:val="00B44030"/>
    <w:rsid w:val="00B448AD"/>
    <w:rsid w:val="00B44F2C"/>
    <w:rsid w:val="00B4581D"/>
    <w:rsid w:val="00B515EA"/>
    <w:rsid w:val="00B529F1"/>
    <w:rsid w:val="00B53C66"/>
    <w:rsid w:val="00B53DDB"/>
    <w:rsid w:val="00B55ABC"/>
    <w:rsid w:val="00B56A12"/>
    <w:rsid w:val="00B56FE6"/>
    <w:rsid w:val="00B5732D"/>
    <w:rsid w:val="00B60AA8"/>
    <w:rsid w:val="00B612CF"/>
    <w:rsid w:val="00B62010"/>
    <w:rsid w:val="00B632FB"/>
    <w:rsid w:val="00B63783"/>
    <w:rsid w:val="00B63E44"/>
    <w:rsid w:val="00B64320"/>
    <w:rsid w:val="00B65442"/>
    <w:rsid w:val="00B6664E"/>
    <w:rsid w:val="00B67883"/>
    <w:rsid w:val="00B67E65"/>
    <w:rsid w:val="00B72AD6"/>
    <w:rsid w:val="00B731B5"/>
    <w:rsid w:val="00B73ED4"/>
    <w:rsid w:val="00B73EE1"/>
    <w:rsid w:val="00B80BAC"/>
    <w:rsid w:val="00B8162A"/>
    <w:rsid w:val="00B8198A"/>
    <w:rsid w:val="00B82927"/>
    <w:rsid w:val="00B83DBA"/>
    <w:rsid w:val="00B87163"/>
    <w:rsid w:val="00B90BB2"/>
    <w:rsid w:val="00B92521"/>
    <w:rsid w:val="00B92996"/>
    <w:rsid w:val="00B935B9"/>
    <w:rsid w:val="00B93DF4"/>
    <w:rsid w:val="00B95111"/>
    <w:rsid w:val="00B966B3"/>
    <w:rsid w:val="00B97387"/>
    <w:rsid w:val="00B97898"/>
    <w:rsid w:val="00BA09C8"/>
    <w:rsid w:val="00BA2A7A"/>
    <w:rsid w:val="00BA350D"/>
    <w:rsid w:val="00BA3CB3"/>
    <w:rsid w:val="00BA6DE8"/>
    <w:rsid w:val="00BB1DF0"/>
    <w:rsid w:val="00BB2021"/>
    <w:rsid w:val="00BB2B1F"/>
    <w:rsid w:val="00BB2C99"/>
    <w:rsid w:val="00BB5074"/>
    <w:rsid w:val="00BB675F"/>
    <w:rsid w:val="00BB7743"/>
    <w:rsid w:val="00BC28F5"/>
    <w:rsid w:val="00BC293D"/>
    <w:rsid w:val="00BC31E6"/>
    <w:rsid w:val="00BC3327"/>
    <w:rsid w:val="00BC3B75"/>
    <w:rsid w:val="00BC41F7"/>
    <w:rsid w:val="00BC7834"/>
    <w:rsid w:val="00BD2CDA"/>
    <w:rsid w:val="00BD3015"/>
    <w:rsid w:val="00BD4DDA"/>
    <w:rsid w:val="00BD6C1A"/>
    <w:rsid w:val="00BE169F"/>
    <w:rsid w:val="00BE16DB"/>
    <w:rsid w:val="00BE25D1"/>
    <w:rsid w:val="00BE28E5"/>
    <w:rsid w:val="00BE2980"/>
    <w:rsid w:val="00BE3541"/>
    <w:rsid w:val="00BE443D"/>
    <w:rsid w:val="00BE4B87"/>
    <w:rsid w:val="00BE58E4"/>
    <w:rsid w:val="00BE67E1"/>
    <w:rsid w:val="00BE7286"/>
    <w:rsid w:val="00BF10E1"/>
    <w:rsid w:val="00BF1CA4"/>
    <w:rsid w:val="00BF3A86"/>
    <w:rsid w:val="00BF3FB2"/>
    <w:rsid w:val="00BF582C"/>
    <w:rsid w:val="00BF68F3"/>
    <w:rsid w:val="00BF6FFA"/>
    <w:rsid w:val="00BF7640"/>
    <w:rsid w:val="00BF7738"/>
    <w:rsid w:val="00BF7D0F"/>
    <w:rsid w:val="00C01409"/>
    <w:rsid w:val="00C04146"/>
    <w:rsid w:val="00C041A8"/>
    <w:rsid w:val="00C05704"/>
    <w:rsid w:val="00C06223"/>
    <w:rsid w:val="00C0734A"/>
    <w:rsid w:val="00C077DF"/>
    <w:rsid w:val="00C11AEF"/>
    <w:rsid w:val="00C12B84"/>
    <w:rsid w:val="00C15CBE"/>
    <w:rsid w:val="00C178A8"/>
    <w:rsid w:val="00C17977"/>
    <w:rsid w:val="00C20083"/>
    <w:rsid w:val="00C2182C"/>
    <w:rsid w:val="00C21E14"/>
    <w:rsid w:val="00C2274A"/>
    <w:rsid w:val="00C22B17"/>
    <w:rsid w:val="00C233E7"/>
    <w:rsid w:val="00C23A16"/>
    <w:rsid w:val="00C2417B"/>
    <w:rsid w:val="00C2560B"/>
    <w:rsid w:val="00C25CDC"/>
    <w:rsid w:val="00C26FE6"/>
    <w:rsid w:val="00C31177"/>
    <w:rsid w:val="00C33B68"/>
    <w:rsid w:val="00C33BFB"/>
    <w:rsid w:val="00C34967"/>
    <w:rsid w:val="00C34981"/>
    <w:rsid w:val="00C34A0C"/>
    <w:rsid w:val="00C35145"/>
    <w:rsid w:val="00C35766"/>
    <w:rsid w:val="00C3583A"/>
    <w:rsid w:val="00C36990"/>
    <w:rsid w:val="00C37C9E"/>
    <w:rsid w:val="00C37CDC"/>
    <w:rsid w:val="00C37D72"/>
    <w:rsid w:val="00C40841"/>
    <w:rsid w:val="00C40AB7"/>
    <w:rsid w:val="00C43A4D"/>
    <w:rsid w:val="00C47C46"/>
    <w:rsid w:val="00C50A35"/>
    <w:rsid w:val="00C530FD"/>
    <w:rsid w:val="00C5635B"/>
    <w:rsid w:val="00C56A68"/>
    <w:rsid w:val="00C56D26"/>
    <w:rsid w:val="00C57468"/>
    <w:rsid w:val="00C57CAC"/>
    <w:rsid w:val="00C57F42"/>
    <w:rsid w:val="00C60845"/>
    <w:rsid w:val="00C61A6F"/>
    <w:rsid w:val="00C62C51"/>
    <w:rsid w:val="00C63068"/>
    <w:rsid w:val="00C662C5"/>
    <w:rsid w:val="00C668FB"/>
    <w:rsid w:val="00C7020C"/>
    <w:rsid w:val="00C709FE"/>
    <w:rsid w:val="00C71BAA"/>
    <w:rsid w:val="00C73AAE"/>
    <w:rsid w:val="00C74210"/>
    <w:rsid w:val="00C744EC"/>
    <w:rsid w:val="00C75233"/>
    <w:rsid w:val="00C75A50"/>
    <w:rsid w:val="00C7697E"/>
    <w:rsid w:val="00C77706"/>
    <w:rsid w:val="00C80E83"/>
    <w:rsid w:val="00C82AAE"/>
    <w:rsid w:val="00C84181"/>
    <w:rsid w:val="00C846AD"/>
    <w:rsid w:val="00C85490"/>
    <w:rsid w:val="00C85B3A"/>
    <w:rsid w:val="00C8699E"/>
    <w:rsid w:val="00C87A1C"/>
    <w:rsid w:val="00C87C25"/>
    <w:rsid w:val="00C903EB"/>
    <w:rsid w:val="00C906B0"/>
    <w:rsid w:val="00C9073F"/>
    <w:rsid w:val="00C9079C"/>
    <w:rsid w:val="00C90968"/>
    <w:rsid w:val="00C90D38"/>
    <w:rsid w:val="00C91E6A"/>
    <w:rsid w:val="00C934C9"/>
    <w:rsid w:val="00C94416"/>
    <w:rsid w:val="00C947D0"/>
    <w:rsid w:val="00C94C5C"/>
    <w:rsid w:val="00C94FDA"/>
    <w:rsid w:val="00C967F0"/>
    <w:rsid w:val="00C96A5A"/>
    <w:rsid w:val="00CA016B"/>
    <w:rsid w:val="00CA0307"/>
    <w:rsid w:val="00CA03C4"/>
    <w:rsid w:val="00CA242C"/>
    <w:rsid w:val="00CA3AF4"/>
    <w:rsid w:val="00CA4030"/>
    <w:rsid w:val="00CA4AEF"/>
    <w:rsid w:val="00CA5886"/>
    <w:rsid w:val="00CA7067"/>
    <w:rsid w:val="00CB0FC4"/>
    <w:rsid w:val="00CB1B07"/>
    <w:rsid w:val="00CB36E9"/>
    <w:rsid w:val="00CB47E2"/>
    <w:rsid w:val="00CB4DD3"/>
    <w:rsid w:val="00CB4E6C"/>
    <w:rsid w:val="00CB7C87"/>
    <w:rsid w:val="00CB7DA0"/>
    <w:rsid w:val="00CC04B4"/>
    <w:rsid w:val="00CC0B9E"/>
    <w:rsid w:val="00CC0BE8"/>
    <w:rsid w:val="00CC0E7C"/>
    <w:rsid w:val="00CC123F"/>
    <w:rsid w:val="00CC12EB"/>
    <w:rsid w:val="00CC2087"/>
    <w:rsid w:val="00CC3B37"/>
    <w:rsid w:val="00CC5937"/>
    <w:rsid w:val="00CC6598"/>
    <w:rsid w:val="00CC7F82"/>
    <w:rsid w:val="00CD0B96"/>
    <w:rsid w:val="00CD283D"/>
    <w:rsid w:val="00CD3BC2"/>
    <w:rsid w:val="00CD6D21"/>
    <w:rsid w:val="00CE00FE"/>
    <w:rsid w:val="00CE0250"/>
    <w:rsid w:val="00CE1AEC"/>
    <w:rsid w:val="00CE56BB"/>
    <w:rsid w:val="00CE58DB"/>
    <w:rsid w:val="00CE6A13"/>
    <w:rsid w:val="00CE6C95"/>
    <w:rsid w:val="00CF0103"/>
    <w:rsid w:val="00CF04E7"/>
    <w:rsid w:val="00CF0D95"/>
    <w:rsid w:val="00CF270E"/>
    <w:rsid w:val="00CF3628"/>
    <w:rsid w:val="00CF415E"/>
    <w:rsid w:val="00CF489A"/>
    <w:rsid w:val="00CF676A"/>
    <w:rsid w:val="00CF6B35"/>
    <w:rsid w:val="00CF6BD0"/>
    <w:rsid w:val="00CF77A7"/>
    <w:rsid w:val="00D00711"/>
    <w:rsid w:val="00D013D4"/>
    <w:rsid w:val="00D02397"/>
    <w:rsid w:val="00D02F19"/>
    <w:rsid w:val="00D035CD"/>
    <w:rsid w:val="00D03CFD"/>
    <w:rsid w:val="00D05FAE"/>
    <w:rsid w:val="00D06977"/>
    <w:rsid w:val="00D07C8B"/>
    <w:rsid w:val="00D11579"/>
    <w:rsid w:val="00D1202F"/>
    <w:rsid w:val="00D12AB3"/>
    <w:rsid w:val="00D14483"/>
    <w:rsid w:val="00D14DB2"/>
    <w:rsid w:val="00D14F51"/>
    <w:rsid w:val="00D1624C"/>
    <w:rsid w:val="00D178EE"/>
    <w:rsid w:val="00D17FC3"/>
    <w:rsid w:val="00D20181"/>
    <w:rsid w:val="00D21E56"/>
    <w:rsid w:val="00D23A4C"/>
    <w:rsid w:val="00D24EB8"/>
    <w:rsid w:val="00D25B4E"/>
    <w:rsid w:val="00D26CBE"/>
    <w:rsid w:val="00D27B6D"/>
    <w:rsid w:val="00D30071"/>
    <w:rsid w:val="00D30F04"/>
    <w:rsid w:val="00D311C5"/>
    <w:rsid w:val="00D33D4E"/>
    <w:rsid w:val="00D3460B"/>
    <w:rsid w:val="00D346B6"/>
    <w:rsid w:val="00D3570B"/>
    <w:rsid w:val="00D359ED"/>
    <w:rsid w:val="00D364A9"/>
    <w:rsid w:val="00D36B11"/>
    <w:rsid w:val="00D4055D"/>
    <w:rsid w:val="00D41A0D"/>
    <w:rsid w:val="00D41F3F"/>
    <w:rsid w:val="00D42118"/>
    <w:rsid w:val="00D444FE"/>
    <w:rsid w:val="00D44C6F"/>
    <w:rsid w:val="00D4538F"/>
    <w:rsid w:val="00D45424"/>
    <w:rsid w:val="00D46983"/>
    <w:rsid w:val="00D46F7F"/>
    <w:rsid w:val="00D50CC9"/>
    <w:rsid w:val="00D50F49"/>
    <w:rsid w:val="00D51D31"/>
    <w:rsid w:val="00D51D49"/>
    <w:rsid w:val="00D53A37"/>
    <w:rsid w:val="00D56269"/>
    <w:rsid w:val="00D57146"/>
    <w:rsid w:val="00D60061"/>
    <w:rsid w:val="00D6015F"/>
    <w:rsid w:val="00D6060B"/>
    <w:rsid w:val="00D6142E"/>
    <w:rsid w:val="00D62C56"/>
    <w:rsid w:val="00D645C7"/>
    <w:rsid w:val="00D65963"/>
    <w:rsid w:val="00D65F38"/>
    <w:rsid w:val="00D6741D"/>
    <w:rsid w:val="00D675F9"/>
    <w:rsid w:val="00D67CB3"/>
    <w:rsid w:val="00D67F61"/>
    <w:rsid w:val="00D70611"/>
    <w:rsid w:val="00D71888"/>
    <w:rsid w:val="00D73C47"/>
    <w:rsid w:val="00D73E34"/>
    <w:rsid w:val="00D74E6A"/>
    <w:rsid w:val="00D75A30"/>
    <w:rsid w:val="00D76995"/>
    <w:rsid w:val="00D80BB9"/>
    <w:rsid w:val="00D81AE6"/>
    <w:rsid w:val="00D81B3E"/>
    <w:rsid w:val="00D81CF2"/>
    <w:rsid w:val="00D83184"/>
    <w:rsid w:val="00D83B79"/>
    <w:rsid w:val="00D84112"/>
    <w:rsid w:val="00D84560"/>
    <w:rsid w:val="00D85745"/>
    <w:rsid w:val="00D86FFC"/>
    <w:rsid w:val="00D871CB"/>
    <w:rsid w:val="00D87FCE"/>
    <w:rsid w:val="00D90695"/>
    <w:rsid w:val="00D90A34"/>
    <w:rsid w:val="00D90CED"/>
    <w:rsid w:val="00D916D3"/>
    <w:rsid w:val="00D917A7"/>
    <w:rsid w:val="00D932D6"/>
    <w:rsid w:val="00D9365E"/>
    <w:rsid w:val="00D93A65"/>
    <w:rsid w:val="00D94691"/>
    <w:rsid w:val="00D96E22"/>
    <w:rsid w:val="00D976B5"/>
    <w:rsid w:val="00DA0282"/>
    <w:rsid w:val="00DA3F4C"/>
    <w:rsid w:val="00DA7734"/>
    <w:rsid w:val="00DB02BF"/>
    <w:rsid w:val="00DB14E5"/>
    <w:rsid w:val="00DB2814"/>
    <w:rsid w:val="00DB2E3F"/>
    <w:rsid w:val="00DB3D7E"/>
    <w:rsid w:val="00DB479A"/>
    <w:rsid w:val="00DB5B9F"/>
    <w:rsid w:val="00DB64C7"/>
    <w:rsid w:val="00DB6CE2"/>
    <w:rsid w:val="00DB7119"/>
    <w:rsid w:val="00DC05CB"/>
    <w:rsid w:val="00DC07EC"/>
    <w:rsid w:val="00DC0CA0"/>
    <w:rsid w:val="00DC16F3"/>
    <w:rsid w:val="00DC4C18"/>
    <w:rsid w:val="00DC619C"/>
    <w:rsid w:val="00DC6F41"/>
    <w:rsid w:val="00DC72E2"/>
    <w:rsid w:val="00DD100E"/>
    <w:rsid w:val="00DD3D0E"/>
    <w:rsid w:val="00DD640F"/>
    <w:rsid w:val="00DD7A5A"/>
    <w:rsid w:val="00DE0A5C"/>
    <w:rsid w:val="00DE13A3"/>
    <w:rsid w:val="00DE1B7B"/>
    <w:rsid w:val="00DE1F89"/>
    <w:rsid w:val="00DE241D"/>
    <w:rsid w:val="00DE29EE"/>
    <w:rsid w:val="00DE3489"/>
    <w:rsid w:val="00DE474F"/>
    <w:rsid w:val="00DE5D20"/>
    <w:rsid w:val="00DE66C4"/>
    <w:rsid w:val="00DE69A6"/>
    <w:rsid w:val="00DF065D"/>
    <w:rsid w:val="00DF0B91"/>
    <w:rsid w:val="00DF254E"/>
    <w:rsid w:val="00DF2A61"/>
    <w:rsid w:val="00DF2B22"/>
    <w:rsid w:val="00DF362A"/>
    <w:rsid w:val="00DF3753"/>
    <w:rsid w:val="00DF413F"/>
    <w:rsid w:val="00DF4F31"/>
    <w:rsid w:val="00DF68F2"/>
    <w:rsid w:val="00DF74DC"/>
    <w:rsid w:val="00DF7579"/>
    <w:rsid w:val="00DF757F"/>
    <w:rsid w:val="00E002D7"/>
    <w:rsid w:val="00E00CF6"/>
    <w:rsid w:val="00E015D6"/>
    <w:rsid w:val="00E02DF5"/>
    <w:rsid w:val="00E03CDC"/>
    <w:rsid w:val="00E04819"/>
    <w:rsid w:val="00E10648"/>
    <w:rsid w:val="00E1208A"/>
    <w:rsid w:val="00E131DF"/>
    <w:rsid w:val="00E140EB"/>
    <w:rsid w:val="00E1465F"/>
    <w:rsid w:val="00E14720"/>
    <w:rsid w:val="00E173A8"/>
    <w:rsid w:val="00E17E15"/>
    <w:rsid w:val="00E23B13"/>
    <w:rsid w:val="00E24C59"/>
    <w:rsid w:val="00E26EC6"/>
    <w:rsid w:val="00E30D47"/>
    <w:rsid w:val="00E31145"/>
    <w:rsid w:val="00E327A9"/>
    <w:rsid w:val="00E33994"/>
    <w:rsid w:val="00E3790E"/>
    <w:rsid w:val="00E40F79"/>
    <w:rsid w:val="00E41774"/>
    <w:rsid w:val="00E418D7"/>
    <w:rsid w:val="00E433F6"/>
    <w:rsid w:val="00E44B46"/>
    <w:rsid w:val="00E44C41"/>
    <w:rsid w:val="00E50D28"/>
    <w:rsid w:val="00E50D9C"/>
    <w:rsid w:val="00E51291"/>
    <w:rsid w:val="00E52209"/>
    <w:rsid w:val="00E529B6"/>
    <w:rsid w:val="00E53026"/>
    <w:rsid w:val="00E5328C"/>
    <w:rsid w:val="00E5577B"/>
    <w:rsid w:val="00E5632D"/>
    <w:rsid w:val="00E56CBD"/>
    <w:rsid w:val="00E56FF2"/>
    <w:rsid w:val="00E572E8"/>
    <w:rsid w:val="00E57671"/>
    <w:rsid w:val="00E63EDD"/>
    <w:rsid w:val="00E646E8"/>
    <w:rsid w:val="00E64BCE"/>
    <w:rsid w:val="00E65C08"/>
    <w:rsid w:val="00E65C12"/>
    <w:rsid w:val="00E6600F"/>
    <w:rsid w:val="00E6763B"/>
    <w:rsid w:val="00E677BD"/>
    <w:rsid w:val="00E70227"/>
    <w:rsid w:val="00E7073C"/>
    <w:rsid w:val="00E70901"/>
    <w:rsid w:val="00E74CE6"/>
    <w:rsid w:val="00E75968"/>
    <w:rsid w:val="00E76312"/>
    <w:rsid w:val="00E767B7"/>
    <w:rsid w:val="00E778CE"/>
    <w:rsid w:val="00E80954"/>
    <w:rsid w:val="00E8251C"/>
    <w:rsid w:val="00E827E7"/>
    <w:rsid w:val="00E83316"/>
    <w:rsid w:val="00E852DB"/>
    <w:rsid w:val="00E85DFC"/>
    <w:rsid w:val="00E86DF6"/>
    <w:rsid w:val="00E872D6"/>
    <w:rsid w:val="00E87DAA"/>
    <w:rsid w:val="00E90B95"/>
    <w:rsid w:val="00E90D86"/>
    <w:rsid w:val="00E924B7"/>
    <w:rsid w:val="00E9259A"/>
    <w:rsid w:val="00E935AD"/>
    <w:rsid w:val="00E93C54"/>
    <w:rsid w:val="00E93E3C"/>
    <w:rsid w:val="00E94229"/>
    <w:rsid w:val="00E94A7B"/>
    <w:rsid w:val="00E95091"/>
    <w:rsid w:val="00E96154"/>
    <w:rsid w:val="00E96C1B"/>
    <w:rsid w:val="00E97821"/>
    <w:rsid w:val="00E97ACF"/>
    <w:rsid w:val="00EA10DA"/>
    <w:rsid w:val="00EA2463"/>
    <w:rsid w:val="00EA25D7"/>
    <w:rsid w:val="00EA2C39"/>
    <w:rsid w:val="00EA3297"/>
    <w:rsid w:val="00EA33DF"/>
    <w:rsid w:val="00EA3499"/>
    <w:rsid w:val="00EA410B"/>
    <w:rsid w:val="00EA51FA"/>
    <w:rsid w:val="00EA675F"/>
    <w:rsid w:val="00EA681D"/>
    <w:rsid w:val="00EA6B50"/>
    <w:rsid w:val="00EA772A"/>
    <w:rsid w:val="00EB02EF"/>
    <w:rsid w:val="00EB06CC"/>
    <w:rsid w:val="00EB1C21"/>
    <w:rsid w:val="00EB2732"/>
    <w:rsid w:val="00EB3F9F"/>
    <w:rsid w:val="00EB5300"/>
    <w:rsid w:val="00EB7712"/>
    <w:rsid w:val="00EC02DE"/>
    <w:rsid w:val="00EC0A7D"/>
    <w:rsid w:val="00EC17D2"/>
    <w:rsid w:val="00EC29DA"/>
    <w:rsid w:val="00EC3D5B"/>
    <w:rsid w:val="00EC5711"/>
    <w:rsid w:val="00EC66A1"/>
    <w:rsid w:val="00EC72A8"/>
    <w:rsid w:val="00EC7639"/>
    <w:rsid w:val="00ED183C"/>
    <w:rsid w:val="00ED19E4"/>
    <w:rsid w:val="00ED1DC3"/>
    <w:rsid w:val="00ED2CC9"/>
    <w:rsid w:val="00ED4756"/>
    <w:rsid w:val="00ED4916"/>
    <w:rsid w:val="00ED5B71"/>
    <w:rsid w:val="00ED7F25"/>
    <w:rsid w:val="00EE1256"/>
    <w:rsid w:val="00EE2AE8"/>
    <w:rsid w:val="00EE2B90"/>
    <w:rsid w:val="00EE4452"/>
    <w:rsid w:val="00EE459C"/>
    <w:rsid w:val="00EE52A6"/>
    <w:rsid w:val="00EE57FF"/>
    <w:rsid w:val="00EE741E"/>
    <w:rsid w:val="00EE7809"/>
    <w:rsid w:val="00EF099D"/>
    <w:rsid w:val="00EF0F38"/>
    <w:rsid w:val="00EF178D"/>
    <w:rsid w:val="00EF25C1"/>
    <w:rsid w:val="00EF332F"/>
    <w:rsid w:val="00EF34E7"/>
    <w:rsid w:val="00EF5676"/>
    <w:rsid w:val="00EF639E"/>
    <w:rsid w:val="00EF79E0"/>
    <w:rsid w:val="00F000CB"/>
    <w:rsid w:val="00F004AC"/>
    <w:rsid w:val="00F00B98"/>
    <w:rsid w:val="00F02C25"/>
    <w:rsid w:val="00F02E5C"/>
    <w:rsid w:val="00F036A3"/>
    <w:rsid w:val="00F052A8"/>
    <w:rsid w:val="00F05BC3"/>
    <w:rsid w:val="00F0616B"/>
    <w:rsid w:val="00F063E2"/>
    <w:rsid w:val="00F065BF"/>
    <w:rsid w:val="00F06EDE"/>
    <w:rsid w:val="00F07732"/>
    <w:rsid w:val="00F07D06"/>
    <w:rsid w:val="00F1036A"/>
    <w:rsid w:val="00F1097C"/>
    <w:rsid w:val="00F124B7"/>
    <w:rsid w:val="00F12521"/>
    <w:rsid w:val="00F12919"/>
    <w:rsid w:val="00F13E1A"/>
    <w:rsid w:val="00F1458E"/>
    <w:rsid w:val="00F14CE2"/>
    <w:rsid w:val="00F163F2"/>
    <w:rsid w:val="00F16D62"/>
    <w:rsid w:val="00F16FB2"/>
    <w:rsid w:val="00F179FA"/>
    <w:rsid w:val="00F214D3"/>
    <w:rsid w:val="00F215C2"/>
    <w:rsid w:val="00F220C1"/>
    <w:rsid w:val="00F224A4"/>
    <w:rsid w:val="00F23AD0"/>
    <w:rsid w:val="00F2568F"/>
    <w:rsid w:val="00F25F26"/>
    <w:rsid w:val="00F26B0E"/>
    <w:rsid w:val="00F27604"/>
    <w:rsid w:val="00F27B7B"/>
    <w:rsid w:val="00F302B0"/>
    <w:rsid w:val="00F302C1"/>
    <w:rsid w:val="00F30798"/>
    <w:rsid w:val="00F315F9"/>
    <w:rsid w:val="00F33A8E"/>
    <w:rsid w:val="00F33C77"/>
    <w:rsid w:val="00F358DA"/>
    <w:rsid w:val="00F3612F"/>
    <w:rsid w:val="00F36512"/>
    <w:rsid w:val="00F37786"/>
    <w:rsid w:val="00F379CB"/>
    <w:rsid w:val="00F37DFA"/>
    <w:rsid w:val="00F41FF9"/>
    <w:rsid w:val="00F423AD"/>
    <w:rsid w:val="00F429F4"/>
    <w:rsid w:val="00F4313C"/>
    <w:rsid w:val="00F43270"/>
    <w:rsid w:val="00F43E88"/>
    <w:rsid w:val="00F43F66"/>
    <w:rsid w:val="00F4461C"/>
    <w:rsid w:val="00F46CB5"/>
    <w:rsid w:val="00F47EA0"/>
    <w:rsid w:val="00F50DB2"/>
    <w:rsid w:val="00F5298C"/>
    <w:rsid w:val="00F52B75"/>
    <w:rsid w:val="00F53601"/>
    <w:rsid w:val="00F542D5"/>
    <w:rsid w:val="00F5473D"/>
    <w:rsid w:val="00F556E0"/>
    <w:rsid w:val="00F5764F"/>
    <w:rsid w:val="00F578D7"/>
    <w:rsid w:val="00F60A00"/>
    <w:rsid w:val="00F62746"/>
    <w:rsid w:val="00F62923"/>
    <w:rsid w:val="00F62CD1"/>
    <w:rsid w:val="00F63633"/>
    <w:rsid w:val="00F6425B"/>
    <w:rsid w:val="00F64B02"/>
    <w:rsid w:val="00F654E0"/>
    <w:rsid w:val="00F6648C"/>
    <w:rsid w:val="00F7073E"/>
    <w:rsid w:val="00F70C2B"/>
    <w:rsid w:val="00F71140"/>
    <w:rsid w:val="00F71D93"/>
    <w:rsid w:val="00F731FC"/>
    <w:rsid w:val="00F7329D"/>
    <w:rsid w:val="00F739AA"/>
    <w:rsid w:val="00F73F78"/>
    <w:rsid w:val="00F765CE"/>
    <w:rsid w:val="00F813AB"/>
    <w:rsid w:val="00F826B8"/>
    <w:rsid w:val="00F83EA5"/>
    <w:rsid w:val="00F8587E"/>
    <w:rsid w:val="00F866F1"/>
    <w:rsid w:val="00F90047"/>
    <w:rsid w:val="00F92413"/>
    <w:rsid w:val="00F925CA"/>
    <w:rsid w:val="00F9348C"/>
    <w:rsid w:val="00F9383A"/>
    <w:rsid w:val="00F959A0"/>
    <w:rsid w:val="00FA01B7"/>
    <w:rsid w:val="00FA020C"/>
    <w:rsid w:val="00FA1855"/>
    <w:rsid w:val="00FA1FDA"/>
    <w:rsid w:val="00FA4D7C"/>
    <w:rsid w:val="00FA672E"/>
    <w:rsid w:val="00FA68BC"/>
    <w:rsid w:val="00FA74D9"/>
    <w:rsid w:val="00FA7EAD"/>
    <w:rsid w:val="00FB0B8E"/>
    <w:rsid w:val="00FB2679"/>
    <w:rsid w:val="00FB2E3C"/>
    <w:rsid w:val="00FB4D05"/>
    <w:rsid w:val="00FB4F7C"/>
    <w:rsid w:val="00FB6C3D"/>
    <w:rsid w:val="00FB6DFE"/>
    <w:rsid w:val="00FB6EBF"/>
    <w:rsid w:val="00FC20C9"/>
    <w:rsid w:val="00FC26C0"/>
    <w:rsid w:val="00FC2B8A"/>
    <w:rsid w:val="00FC37B0"/>
    <w:rsid w:val="00FC55E8"/>
    <w:rsid w:val="00FC700A"/>
    <w:rsid w:val="00FD1884"/>
    <w:rsid w:val="00FD1D6C"/>
    <w:rsid w:val="00FD2597"/>
    <w:rsid w:val="00FD2601"/>
    <w:rsid w:val="00FD2884"/>
    <w:rsid w:val="00FD42E0"/>
    <w:rsid w:val="00FD449C"/>
    <w:rsid w:val="00FD536B"/>
    <w:rsid w:val="00FD5C40"/>
    <w:rsid w:val="00FD654B"/>
    <w:rsid w:val="00FE0140"/>
    <w:rsid w:val="00FE03EF"/>
    <w:rsid w:val="00FE0CE0"/>
    <w:rsid w:val="00FE10A7"/>
    <w:rsid w:val="00FE1D31"/>
    <w:rsid w:val="00FE2853"/>
    <w:rsid w:val="00FE2A34"/>
    <w:rsid w:val="00FE577A"/>
    <w:rsid w:val="00FE6080"/>
    <w:rsid w:val="00FE6927"/>
    <w:rsid w:val="00FE6DBE"/>
    <w:rsid w:val="00FF04DC"/>
    <w:rsid w:val="00FF15E8"/>
    <w:rsid w:val="00FF3B72"/>
    <w:rsid w:val="00FF50F6"/>
    <w:rsid w:val="00FF65E1"/>
    <w:rsid w:val="00FF6C2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8F75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D66D9"/>
    <w:pPr>
      <w:spacing w:line="262" w:lineRule="auto"/>
      <w:ind w:firstLine="432"/>
      <w:jc w:val="both"/>
    </w:pPr>
    <w:rPr>
      <w:rFonts w:ascii="Calibri" w:hAnsi="Calibri"/>
    </w:rPr>
  </w:style>
  <w:style w:type="paragraph" w:styleId="Heading1">
    <w:name w:val="heading 1"/>
    <w:basedOn w:val="Normal"/>
    <w:next w:val="Normal"/>
    <w:link w:val="Heading1Char"/>
    <w:autoRedefine/>
    <w:qFormat/>
    <w:rsid w:val="006C35FD"/>
    <w:pPr>
      <w:keepNext/>
      <w:keepLines/>
      <w:pageBreakBefore/>
      <w:pBdr>
        <w:bottom w:val="single" w:sz="4" w:space="1" w:color="auto"/>
      </w:pBdr>
      <w:spacing w:before="120" w:after="0"/>
      <w:ind w:left="432" w:hanging="432"/>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rmal"/>
    <w:next w:val="Normal"/>
    <w:link w:val="Heading2Char"/>
    <w:autoRedefine/>
    <w:unhideWhenUsed/>
    <w:qFormat/>
    <w:rsid w:val="00EE57FF"/>
    <w:pPr>
      <w:keepNext/>
      <w:keepLines/>
      <w:numPr>
        <w:ilvl w:val="1"/>
        <w:numId w:val="1"/>
      </w:numPr>
      <w:spacing w:before="120" w:after="0"/>
      <w:ind w:left="288" w:hanging="288"/>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EE57FF"/>
    <w:pPr>
      <w:keepNext/>
      <w:keepLines/>
      <w:numPr>
        <w:ilvl w:val="2"/>
        <w:numId w:val="1"/>
      </w:numPr>
      <w:spacing w:before="120" w:after="0"/>
      <w:ind w:left="562" w:hanging="562"/>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9E6C6F"/>
    <w:pPr>
      <w:keepNext/>
      <w:keepLines/>
      <w:numPr>
        <w:ilvl w:val="3"/>
        <w:numId w:val="1"/>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A72DC8"/>
    <w:pPr>
      <w:keepNext/>
      <w:keepLines/>
      <w:numPr>
        <w:ilvl w:val="4"/>
        <w:numId w:val="1"/>
      </w:numPr>
      <w:spacing w:before="200" w:after="0"/>
      <w:outlineLvl w:val="4"/>
    </w:pPr>
    <w:rPr>
      <w:rFonts w:eastAsiaTheme="majorEastAsia" w:cstheme="majorBidi"/>
      <w:color w:val="244061" w:themeColor="accent1" w:themeShade="80"/>
    </w:rPr>
  </w:style>
  <w:style w:type="paragraph" w:styleId="Heading6">
    <w:name w:val="heading 6"/>
    <w:basedOn w:val="Normal"/>
    <w:next w:val="Normal"/>
    <w:link w:val="Heading6Char"/>
    <w:uiPriority w:val="9"/>
    <w:semiHidden/>
    <w:unhideWhenUsed/>
    <w:qFormat/>
    <w:rsid w:val="00A72DC8"/>
    <w:pPr>
      <w:keepNext/>
      <w:keepLines/>
      <w:numPr>
        <w:ilvl w:val="5"/>
        <w:numId w:val="1"/>
      </w:numPr>
      <w:spacing w:before="200" w:after="0"/>
      <w:outlineLvl w:val="5"/>
    </w:pPr>
    <w:rPr>
      <w:rFonts w:eastAsiaTheme="majorEastAsia" w:cstheme="majorBidi"/>
      <w:i/>
      <w:iCs/>
      <w:color w:val="244061" w:themeColor="accent1" w:themeShade="80"/>
    </w:rPr>
  </w:style>
  <w:style w:type="paragraph" w:styleId="Heading7">
    <w:name w:val="heading 7"/>
    <w:basedOn w:val="Normal"/>
    <w:next w:val="Normal"/>
    <w:link w:val="Heading7Char"/>
    <w:uiPriority w:val="99"/>
    <w:unhideWhenUsed/>
    <w:qFormat/>
    <w:rsid w:val="00A72DC8"/>
    <w:pPr>
      <w:keepNext/>
      <w:keepLines/>
      <w:numPr>
        <w:ilvl w:val="6"/>
        <w:numId w:val="1"/>
      </w:numPr>
      <w:spacing w:before="200" w:after="0"/>
      <w:ind w:left="1296"/>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A72DC8"/>
    <w:pPr>
      <w:keepNext/>
      <w:keepLines/>
      <w:numPr>
        <w:ilvl w:val="7"/>
        <w:numId w:val="1"/>
      </w:numPr>
      <w:spacing w:before="200" w:after="0"/>
      <w:outlineLvl w:val="7"/>
    </w:pPr>
    <w:rPr>
      <w:rFonts w:eastAsiaTheme="majorEastAsia"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A72DC8"/>
    <w:pPr>
      <w:keepNext/>
      <w:keepLines/>
      <w:numPr>
        <w:ilvl w:val="8"/>
        <w:numId w:val="1"/>
      </w:numPr>
      <w:spacing w:before="200" w:after="0"/>
      <w:outlineLvl w:val="8"/>
    </w:pPr>
    <w:rPr>
      <w:rFonts w:eastAsiaTheme="majorEastAsia"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5FD"/>
    <w:rPr>
      <w:rFonts w:asciiTheme="majorHAnsi" w:eastAsiaTheme="majorEastAsia" w:hAnsiTheme="majorHAnsi" w:cstheme="majorBidi"/>
      <w:b/>
      <w:bCs/>
      <w:noProof/>
      <w:color w:val="000000" w:themeColor="text1"/>
      <w:sz w:val="32"/>
      <w:szCs w:val="32"/>
    </w:rPr>
  </w:style>
  <w:style w:type="character" w:customStyle="1" w:styleId="Heading2Char">
    <w:name w:val="Heading 2 Char"/>
    <w:basedOn w:val="DefaultParagraphFont"/>
    <w:link w:val="Heading2"/>
    <w:rsid w:val="00EE57FF"/>
    <w:rPr>
      <w:rFonts w:ascii="Calibri" w:eastAsiaTheme="majorEastAsia" w:hAnsi="Calibri" w:cstheme="majorBidi"/>
      <w:b/>
      <w:bCs/>
      <w:sz w:val="26"/>
      <w:szCs w:val="26"/>
    </w:rPr>
  </w:style>
  <w:style w:type="paragraph" w:styleId="ListParagraph">
    <w:name w:val="List Paragraph"/>
    <w:basedOn w:val="Normal"/>
    <w:uiPriority w:val="34"/>
    <w:qFormat/>
    <w:rsid w:val="001D6AAB"/>
    <w:pPr>
      <w:ind w:left="720"/>
      <w:contextualSpacing/>
    </w:pPr>
  </w:style>
  <w:style w:type="character" w:styleId="Hyperlink">
    <w:name w:val="Hyperlink"/>
    <w:basedOn w:val="DefaultParagraphFont"/>
    <w:uiPriority w:val="99"/>
    <w:rsid w:val="00A72DC8"/>
    <w:rPr>
      <w:color w:val="0000FF"/>
      <w:u w:val="single"/>
    </w:rPr>
  </w:style>
  <w:style w:type="character" w:customStyle="1" w:styleId="Heading3Char">
    <w:name w:val="Heading 3 Char"/>
    <w:basedOn w:val="DefaultParagraphFont"/>
    <w:link w:val="Heading3"/>
    <w:uiPriority w:val="9"/>
    <w:rsid w:val="00EE57FF"/>
    <w:rPr>
      <w:rFonts w:ascii="Calibri" w:eastAsiaTheme="majorEastAsia" w:hAnsi="Calibri" w:cstheme="majorBidi"/>
      <w:b/>
      <w:bCs/>
      <w:i/>
    </w:rPr>
  </w:style>
  <w:style w:type="character" w:customStyle="1" w:styleId="Heading4Char">
    <w:name w:val="Heading 4 Char"/>
    <w:basedOn w:val="DefaultParagraphFont"/>
    <w:link w:val="Heading4"/>
    <w:uiPriority w:val="9"/>
    <w:rsid w:val="009E6C6F"/>
    <w:rPr>
      <w:rFonts w:asciiTheme="majorHAnsi" w:eastAsiaTheme="majorEastAsia" w:hAnsiTheme="majorHAnsi" w:cstheme="majorBidi"/>
      <w:bCs/>
      <w:i/>
      <w:iCs/>
      <w:color w:val="000000" w:themeColor="text1"/>
    </w:rPr>
  </w:style>
  <w:style w:type="character" w:customStyle="1" w:styleId="Heading5Char">
    <w:name w:val="Heading 5 Char"/>
    <w:basedOn w:val="DefaultParagraphFont"/>
    <w:link w:val="Heading5"/>
    <w:uiPriority w:val="9"/>
    <w:semiHidden/>
    <w:rsid w:val="00A72DC8"/>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sid w:val="00A72DC8"/>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9"/>
    <w:rsid w:val="00A72D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2DC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A72DC8"/>
    <w:rPr>
      <w:rFonts w:asciiTheme="majorHAnsi" w:eastAsiaTheme="majorEastAsia" w:hAnsiTheme="majorHAnsi" w:cstheme="majorBidi"/>
      <w:i/>
      <w:iCs/>
      <w:color w:val="363636" w:themeColor="text1" w:themeTint="C9"/>
      <w:sz w:val="20"/>
      <w:szCs w:val="20"/>
    </w:rPr>
  </w:style>
  <w:style w:type="paragraph" w:styleId="Caption">
    <w:name w:val="caption"/>
    <w:basedOn w:val="Normal"/>
    <w:next w:val="Normal"/>
    <w:link w:val="CaptionChar"/>
    <w:uiPriority w:val="35"/>
    <w:qFormat/>
    <w:rsid w:val="000B4498"/>
    <w:pPr>
      <w:spacing w:after="0" w:line="240" w:lineRule="auto"/>
      <w:ind w:firstLine="0"/>
    </w:pPr>
    <w:rPr>
      <w:b/>
      <w:bCs/>
      <w:sz w:val="22"/>
      <w:szCs w:val="18"/>
    </w:rPr>
  </w:style>
  <w:style w:type="table" w:styleId="TableGrid">
    <w:name w:val="Table Grid"/>
    <w:basedOn w:val="TableNormal"/>
    <w:rsid w:val="006A6CA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A45043"/>
    <w:pPr>
      <w:spacing w:after="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A45043"/>
    <w:rPr>
      <w:rFonts w:ascii="Tahoma" w:hAnsi="Tahoma" w:cs="Tahoma"/>
      <w:sz w:val="16"/>
      <w:szCs w:val="16"/>
    </w:rPr>
  </w:style>
  <w:style w:type="table" w:styleId="LightShading">
    <w:name w:val="Light Shading"/>
    <w:basedOn w:val="TableNormal"/>
    <w:uiPriority w:val="60"/>
    <w:rsid w:val="00A45043"/>
    <w:pPr>
      <w:spacing w:after="0"/>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A45043"/>
    <w:pPr>
      <w:tabs>
        <w:tab w:val="center" w:pos="4680"/>
        <w:tab w:val="right" w:pos="9360"/>
      </w:tabs>
      <w:spacing w:after="0"/>
      <w:jc w:val="left"/>
    </w:pPr>
  </w:style>
  <w:style w:type="character" w:customStyle="1" w:styleId="HeaderChar">
    <w:name w:val="Header Char"/>
    <w:basedOn w:val="DefaultParagraphFont"/>
    <w:link w:val="Header"/>
    <w:uiPriority w:val="99"/>
    <w:rsid w:val="00A45043"/>
    <w:rPr>
      <w:rFonts w:asciiTheme="majorHAnsi" w:hAnsiTheme="majorHAnsi"/>
    </w:rPr>
  </w:style>
  <w:style w:type="paragraph" w:styleId="Footer">
    <w:name w:val="footer"/>
    <w:basedOn w:val="Normal"/>
    <w:link w:val="FooterChar"/>
    <w:uiPriority w:val="99"/>
    <w:unhideWhenUsed/>
    <w:rsid w:val="00A45043"/>
    <w:pPr>
      <w:tabs>
        <w:tab w:val="center" w:pos="4680"/>
        <w:tab w:val="right" w:pos="9360"/>
      </w:tabs>
      <w:spacing w:after="0"/>
      <w:jc w:val="left"/>
    </w:pPr>
  </w:style>
  <w:style w:type="character" w:customStyle="1" w:styleId="FooterChar">
    <w:name w:val="Footer Char"/>
    <w:basedOn w:val="DefaultParagraphFont"/>
    <w:link w:val="Footer"/>
    <w:uiPriority w:val="99"/>
    <w:rsid w:val="00A45043"/>
    <w:rPr>
      <w:rFonts w:asciiTheme="majorHAnsi" w:hAnsiTheme="majorHAnsi"/>
    </w:rPr>
  </w:style>
  <w:style w:type="character" w:styleId="PageNumber">
    <w:name w:val="page number"/>
    <w:basedOn w:val="DefaultParagraphFont"/>
    <w:rsid w:val="00A07DAB"/>
  </w:style>
  <w:style w:type="paragraph" w:styleId="TOC1">
    <w:name w:val="toc 1"/>
    <w:basedOn w:val="Normal"/>
    <w:next w:val="Normal"/>
    <w:autoRedefine/>
    <w:uiPriority w:val="39"/>
    <w:rsid w:val="002D66D9"/>
    <w:pPr>
      <w:tabs>
        <w:tab w:val="left" w:pos="720"/>
        <w:tab w:val="right" w:leader="dot" w:pos="9350"/>
      </w:tabs>
      <w:spacing w:before="120" w:after="0"/>
    </w:pPr>
    <w:rPr>
      <w:b/>
      <w:noProof/>
    </w:rPr>
  </w:style>
  <w:style w:type="paragraph" w:styleId="TOC2">
    <w:name w:val="toc 2"/>
    <w:basedOn w:val="Normal"/>
    <w:next w:val="Normal"/>
    <w:autoRedefine/>
    <w:uiPriority w:val="39"/>
    <w:rsid w:val="00C61A6F"/>
    <w:pPr>
      <w:spacing w:after="0"/>
      <w:ind w:left="238"/>
    </w:pPr>
  </w:style>
  <w:style w:type="paragraph" w:styleId="TOC3">
    <w:name w:val="toc 3"/>
    <w:basedOn w:val="Normal"/>
    <w:next w:val="Normal"/>
    <w:autoRedefine/>
    <w:uiPriority w:val="39"/>
    <w:rsid w:val="00C61A6F"/>
    <w:pPr>
      <w:spacing w:after="0"/>
      <w:ind w:left="482"/>
    </w:pPr>
  </w:style>
  <w:style w:type="paragraph" w:styleId="TOC4">
    <w:name w:val="toc 4"/>
    <w:basedOn w:val="Normal"/>
    <w:next w:val="Normal"/>
    <w:autoRedefine/>
    <w:uiPriority w:val="39"/>
    <w:rsid w:val="002F1B44"/>
    <w:pPr>
      <w:spacing w:after="0"/>
      <w:ind w:left="720"/>
    </w:pPr>
  </w:style>
  <w:style w:type="paragraph" w:styleId="TOC5">
    <w:name w:val="toc 5"/>
    <w:basedOn w:val="Normal"/>
    <w:next w:val="Normal"/>
    <w:autoRedefine/>
    <w:uiPriority w:val="39"/>
    <w:rsid w:val="00C61A6F"/>
    <w:pPr>
      <w:ind w:left="960"/>
    </w:pPr>
  </w:style>
  <w:style w:type="paragraph" w:styleId="TOC6">
    <w:name w:val="toc 6"/>
    <w:basedOn w:val="Normal"/>
    <w:next w:val="Normal"/>
    <w:autoRedefine/>
    <w:uiPriority w:val="39"/>
    <w:rsid w:val="00C61A6F"/>
    <w:pPr>
      <w:ind w:left="1200"/>
    </w:pPr>
  </w:style>
  <w:style w:type="paragraph" w:styleId="TOC7">
    <w:name w:val="toc 7"/>
    <w:basedOn w:val="Normal"/>
    <w:next w:val="Normal"/>
    <w:autoRedefine/>
    <w:uiPriority w:val="39"/>
    <w:rsid w:val="00C61A6F"/>
    <w:pPr>
      <w:ind w:left="1440"/>
    </w:pPr>
  </w:style>
  <w:style w:type="paragraph" w:styleId="TOC8">
    <w:name w:val="toc 8"/>
    <w:basedOn w:val="Normal"/>
    <w:next w:val="Normal"/>
    <w:autoRedefine/>
    <w:uiPriority w:val="39"/>
    <w:rsid w:val="00C61A6F"/>
    <w:pPr>
      <w:ind w:left="1680"/>
    </w:pPr>
  </w:style>
  <w:style w:type="paragraph" w:styleId="TOC9">
    <w:name w:val="toc 9"/>
    <w:basedOn w:val="Normal"/>
    <w:next w:val="Normal"/>
    <w:autoRedefine/>
    <w:uiPriority w:val="39"/>
    <w:rsid w:val="00C61A6F"/>
    <w:pPr>
      <w:ind w:left="1920"/>
    </w:pPr>
  </w:style>
  <w:style w:type="paragraph" w:styleId="TableofFigures">
    <w:name w:val="table of figures"/>
    <w:basedOn w:val="Normal"/>
    <w:next w:val="Normal"/>
    <w:uiPriority w:val="99"/>
    <w:rsid w:val="00C61A6F"/>
    <w:pPr>
      <w:spacing w:after="120"/>
    </w:pPr>
  </w:style>
  <w:style w:type="character" w:styleId="CommentReference">
    <w:name w:val="annotation reference"/>
    <w:basedOn w:val="DefaultParagraphFont"/>
    <w:uiPriority w:val="99"/>
    <w:rsid w:val="00923E1A"/>
    <w:rPr>
      <w:sz w:val="18"/>
      <w:szCs w:val="18"/>
    </w:rPr>
  </w:style>
  <w:style w:type="paragraph" w:styleId="CommentText">
    <w:name w:val="annotation text"/>
    <w:basedOn w:val="Normal"/>
    <w:link w:val="CommentTextChar"/>
    <w:uiPriority w:val="99"/>
    <w:rsid w:val="00923E1A"/>
  </w:style>
  <w:style w:type="character" w:customStyle="1" w:styleId="CommentTextChar">
    <w:name w:val="Comment Text Char"/>
    <w:basedOn w:val="DefaultParagraphFont"/>
    <w:link w:val="CommentText"/>
    <w:uiPriority w:val="99"/>
    <w:rsid w:val="00923E1A"/>
    <w:rPr>
      <w:rFonts w:asciiTheme="majorHAnsi" w:hAnsiTheme="majorHAnsi"/>
    </w:rPr>
  </w:style>
  <w:style w:type="paragraph" w:styleId="CommentSubject">
    <w:name w:val="annotation subject"/>
    <w:basedOn w:val="CommentText"/>
    <w:next w:val="CommentText"/>
    <w:link w:val="CommentSubjectChar"/>
    <w:uiPriority w:val="99"/>
    <w:rsid w:val="00923E1A"/>
    <w:rPr>
      <w:b/>
      <w:bCs/>
      <w:sz w:val="20"/>
      <w:szCs w:val="20"/>
    </w:rPr>
  </w:style>
  <w:style w:type="character" w:customStyle="1" w:styleId="CommentSubjectChar">
    <w:name w:val="Comment Subject Char"/>
    <w:basedOn w:val="CommentTextChar"/>
    <w:link w:val="CommentSubject"/>
    <w:uiPriority w:val="99"/>
    <w:rsid w:val="00923E1A"/>
    <w:rPr>
      <w:rFonts w:asciiTheme="majorHAnsi" w:hAnsiTheme="majorHAnsi"/>
      <w:b/>
      <w:bCs/>
      <w:sz w:val="20"/>
      <w:szCs w:val="20"/>
    </w:rPr>
  </w:style>
  <w:style w:type="character" w:customStyle="1" w:styleId="apple-style-span">
    <w:name w:val="apple-style-span"/>
    <w:basedOn w:val="DefaultParagraphFont"/>
    <w:rsid w:val="00D65F38"/>
  </w:style>
  <w:style w:type="paragraph" w:styleId="FootnoteText">
    <w:name w:val="footnote text"/>
    <w:basedOn w:val="Normal"/>
    <w:link w:val="FootnoteTextChar"/>
    <w:uiPriority w:val="99"/>
    <w:unhideWhenUsed/>
    <w:rsid w:val="00556A24"/>
    <w:pPr>
      <w:spacing w:after="0"/>
      <w:jc w:val="left"/>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556A24"/>
    <w:rPr>
      <w:rFonts w:eastAsiaTheme="minorEastAsia"/>
      <w:sz w:val="20"/>
      <w:szCs w:val="20"/>
    </w:rPr>
  </w:style>
  <w:style w:type="paragraph" w:customStyle="1" w:styleId="CWRS">
    <w:name w:val="CWRS"/>
    <w:basedOn w:val="Normal"/>
    <w:link w:val="CWRSChar"/>
    <w:qFormat/>
    <w:rsid w:val="00556A24"/>
    <w:pPr>
      <w:spacing w:after="100" w:line="276" w:lineRule="auto"/>
    </w:pPr>
    <w:rPr>
      <w:rFonts w:asciiTheme="minorHAnsi" w:hAnsiTheme="minorHAnsi"/>
      <w:smallCaps/>
    </w:rPr>
  </w:style>
  <w:style w:type="character" w:customStyle="1" w:styleId="CWRSChar">
    <w:name w:val="CWRS Char"/>
    <w:basedOn w:val="DefaultParagraphFont"/>
    <w:link w:val="CWRS"/>
    <w:rsid w:val="00556A24"/>
    <w:rPr>
      <w:smallCaps/>
    </w:rPr>
  </w:style>
  <w:style w:type="paragraph" w:styleId="Title">
    <w:name w:val="Title"/>
    <w:basedOn w:val="Normal"/>
    <w:next w:val="Normal"/>
    <w:link w:val="TitleChar"/>
    <w:uiPriority w:val="10"/>
    <w:qFormat/>
    <w:rsid w:val="001E0C4B"/>
    <w:pPr>
      <w:spacing w:after="0"/>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1E0C4B"/>
    <w:rPr>
      <w:rFonts w:eastAsiaTheme="majorEastAsia" w:cstheme="majorBidi"/>
      <w:spacing w:val="-10"/>
      <w:kern w:val="28"/>
      <w:sz w:val="56"/>
      <w:szCs w:val="56"/>
    </w:rPr>
  </w:style>
  <w:style w:type="paragraph" w:styleId="NoSpacing">
    <w:name w:val="No Spacing"/>
    <w:uiPriority w:val="1"/>
    <w:qFormat/>
    <w:rsid w:val="001E0C4B"/>
    <w:pPr>
      <w:spacing w:after="0"/>
      <w:jc w:val="both"/>
    </w:pPr>
    <w:rPr>
      <w:rFonts w:asciiTheme="majorHAnsi" w:eastAsiaTheme="minorEastAsia" w:hAnsiTheme="majorHAnsi" w:cs="Times New Roman"/>
    </w:rPr>
  </w:style>
  <w:style w:type="character" w:styleId="PlaceholderText">
    <w:name w:val="Placeholder Text"/>
    <w:basedOn w:val="DefaultParagraphFont"/>
    <w:rsid w:val="00015CBC"/>
    <w:rPr>
      <w:color w:val="808080"/>
    </w:rPr>
  </w:style>
  <w:style w:type="character" w:customStyle="1" w:styleId="apple-converted-space">
    <w:name w:val="apple-converted-space"/>
    <w:basedOn w:val="DefaultParagraphFont"/>
    <w:rsid w:val="00617049"/>
  </w:style>
  <w:style w:type="character" w:customStyle="1" w:styleId="italic">
    <w:name w:val="italic"/>
    <w:basedOn w:val="DefaultParagraphFont"/>
    <w:rsid w:val="00617049"/>
  </w:style>
  <w:style w:type="paragraph" w:customStyle="1" w:styleId="Caption1">
    <w:name w:val="Caption1"/>
    <w:basedOn w:val="Caption"/>
    <w:link w:val="captionChar0"/>
    <w:qFormat/>
    <w:rsid w:val="0063183C"/>
    <w:pPr>
      <w:keepNext/>
      <w:spacing w:before="200"/>
    </w:pPr>
    <w:rPr>
      <w:b w:val="0"/>
      <w:smallCaps/>
      <w:sz w:val="24"/>
    </w:rPr>
  </w:style>
  <w:style w:type="character" w:customStyle="1" w:styleId="CaptionChar">
    <w:name w:val="Caption Char"/>
    <w:basedOn w:val="DefaultParagraphFont"/>
    <w:link w:val="Caption"/>
    <w:uiPriority w:val="35"/>
    <w:rsid w:val="000B4498"/>
    <w:rPr>
      <w:rFonts w:ascii="Calibri" w:hAnsi="Calibri"/>
      <w:b/>
      <w:bCs/>
      <w:sz w:val="22"/>
      <w:szCs w:val="18"/>
    </w:rPr>
  </w:style>
  <w:style w:type="character" w:customStyle="1" w:styleId="captionChar0">
    <w:name w:val="caption Char"/>
    <w:basedOn w:val="CaptionChar"/>
    <w:link w:val="Caption1"/>
    <w:rsid w:val="0063183C"/>
    <w:rPr>
      <w:rFonts w:asciiTheme="majorHAnsi" w:hAnsiTheme="majorHAnsi"/>
      <w:b w:val="0"/>
      <w:bCs/>
      <w:smallCaps/>
      <w:sz w:val="22"/>
      <w:szCs w:val="18"/>
    </w:rPr>
  </w:style>
  <w:style w:type="paragraph" w:styleId="Revision">
    <w:name w:val="Revision"/>
    <w:hidden/>
    <w:uiPriority w:val="99"/>
    <w:semiHidden/>
    <w:rsid w:val="00960ECB"/>
    <w:pPr>
      <w:spacing w:after="0"/>
    </w:pPr>
    <w:rPr>
      <w:rFonts w:asciiTheme="majorHAnsi" w:hAnsiTheme="majorHAnsi"/>
    </w:rPr>
  </w:style>
  <w:style w:type="table" w:customStyle="1" w:styleId="GridTable6Colorful1">
    <w:name w:val="Grid Table 6 Colorful1"/>
    <w:basedOn w:val="TableNormal"/>
    <w:uiPriority w:val="51"/>
    <w:rsid w:val="00E44C41"/>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762D3"/>
    <w:pPr>
      <w:spacing w:after="0"/>
    </w:pPr>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06740C"/>
    <w:pPr>
      <w:spacing w:after="0"/>
    </w:pPr>
    <w:rPr>
      <w:sz w:val="22"/>
      <w:szCs w:val="22"/>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E00CF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TableNormal"/>
    <w:rsid w:val="00E00CF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011FD4"/>
    <w:rPr>
      <w:i/>
      <w:iCs/>
    </w:rPr>
  </w:style>
  <w:style w:type="paragraph" w:styleId="NormalWeb">
    <w:name w:val="Normal (Web)"/>
    <w:basedOn w:val="Normal"/>
    <w:uiPriority w:val="99"/>
    <w:semiHidden/>
    <w:unhideWhenUsed/>
    <w:rsid w:val="003E3B67"/>
    <w:pPr>
      <w:spacing w:before="100" w:beforeAutospacing="1" w:after="100" w:afterAutospacing="1"/>
      <w:jc w:val="left"/>
    </w:pPr>
    <w:rPr>
      <w:rFonts w:ascii="Times New Roman" w:eastAsiaTheme="minorEastAsia" w:hAnsi="Times New Roman" w:cs="Times New Roman"/>
      <w:lang w:val="en-CA" w:eastAsia="en-CA"/>
    </w:rPr>
  </w:style>
  <w:style w:type="paragraph" w:customStyle="1" w:styleId="Appendix">
    <w:name w:val="Appendix"/>
    <w:basedOn w:val="Heading1"/>
    <w:qFormat/>
    <w:rsid w:val="000B4498"/>
    <w:pPr>
      <w:pBdr>
        <w:bottom w:val="none" w:sz="0" w:space="0" w:color="auto"/>
      </w:pBdr>
      <w:spacing w:before="0" w:line="240" w:lineRule="auto"/>
      <w:jc w:val="center"/>
    </w:pPr>
    <w:rPr>
      <w:sz w:val="56"/>
    </w:rPr>
  </w:style>
  <w:style w:type="character" w:styleId="FollowedHyperlink">
    <w:name w:val="FollowedHyperlink"/>
    <w:basedOn w:val="DefaultParagraphFont"/>
    <w:uiPriority w:val="99"/>
    <w:semiHidden/>
    <w:unhideWhenUsed/>
    <w:rsid w:val="00FB6EBF"/>
    <w:rPr>
      <w:color w:val="800080" w:themeColor="followedHyperlink"/>
      <w:u w:val="single"/>
    </w:rPr>
  </w:style>
  <w:style w:type="table" w:customStyle="1" w:styleId="PlainTable2">
    <w:name w:val="Plain Table 2"/>
    <w:basedOn w:val="TableNormal"/>
    <w:rsid w:val="00FB6EBF"/>
    <w:pPr>
      <w:spacing w:after="0"/>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
    <w:name w:val="Grid Table 6 Colorful"/>
    <w:basedOn w:val="TableNormal"/>
    <w:uiPriority w:val="51"/>
    <w:rsid w:val="00FB6EBF"/>
    <w:pPr>
      <w:spacing w:after="0"/>
    </w:pPr>
    <w:rPr>
      <w:color w:val="000000" w:themeColor="text1"/>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FB6EBF"/>
    <w:pPr>
      <w:spacing w:after="0"/>
    </w:pPr>
    <w:rPr>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TableNormal"/>
    <w:uiPriority w:val="48"/>
    <w:rsid w:val="00FB6EBF"/>
    <w:pPr>
      <w:spacing w:after="0"/>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
    <w:name w:val="List Table 4 Accent 1"/>
    <w:basedOn w:val="TableNormal"/>
    <w:uiPriority w:val="49"/>
    <w:rsid w:val="00FB6EBF"/>
    <w:pPr>
      <w:spacing w:after="0"/>
    </w:pPr>
    <w:rPr>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D66D9"/>
    <w:pPr>
      <w:spacing w:line="262" w:lineRule="auto"/>
      <w:ind w:firstLine="432"/>
      <w:jc w:val="both"/>
    </w:pPr>
    <w:rPr>
      <w:rFonts w:ascii="Calibri" w:hAnsi="Calibri"/>
    </w:rPr>
  </w:style>
  <w:style w:type="paragraph" w:styleId="Heading1">
    <w:name w:val="heading 1"/>
    <w:basedOn w:val="Normal"/>
    <w:next w:val="Normal"/>
    <w:link w:val="Heading1Char"/>
    <w:autoRedefine/>
    <w:qFormat/>
    <w:rsid w:val="006C35FD"/>
    <w:pPr>
      <w:keepNext/>
      <w:keepLines/>
      <w:pageBreakBefore/>
      <w:pBdr>
        <w:bottom w:val="single" w:sz="4" w:space="1" w:color="auto"/>
      </w:pBdr>
      <w:spacing w:before="120" w:after="0"/>
      <w:ind w:left="432" w:hanging="432"/>
      <w:outlineLvl w:val="0"/>
    </w:pPr>
    <w:rPr>
      <w:rFonts w:asciiTheme="majorHAnsi" w:eastAsiaTheme="majorEastAsia" w:hAnsiTheme="majorHAnsi" w:cstheme="majorBidi"/>
      <w:b/>
      <w:bCs/>
      <w:noProof/>
      <w:color w:val="000000" w:themeColor="text1"/>
      <w:sz w:val="32"/>
      <w:szCs w:val="32"/>
    </w:rPr>
  </w:style>
  <w:style w:type="paragraph" w:styleId="Heading2">
    <w:name w:val="heading 2"/>
    <w:basedOn w:val="Normal"/>
    <w:next w:val="Normal"/>
    <w:link w:val="Heading2Char"/>
    <w:autoRedefine/>
    <w:unhideWhenUsed/>
    <w:qFormat/>
    <w:rsid w:val="00EE57FF"/>
    <w:pPr>
      <w:keepNext/>
      <w:keepLines/>
      <w:numPr>
        <w:ilvl w:val="1"/>
        <w:numId w:val="1"/>
      </w:numPr>
      <w:spacing w:before="120" w:after="0"/>
      <w:ind w:left="288" w:hanging="288"/>
      <w:outlineLvl w:val="1"/>
    </w:pPr>
    <w:rPr>
      <w:rFonts w:eastAsiaTheme="majorEastAsia" w:cstheme="majorBidi"/>
      <w:b/>
      <w:bCs/>
      <w:sz w:val="26"/>
      <w:szCs w:val="26"/>
    </w:rPr>
  </w:style>
  <w:style w:type="paragraph" w:styleId="Heading3">
    <w:name w:val="heading 3"/>
    <w:basedOn w:val="Normal"/>
    <w:next w:val="Normal"/>
    <w:link w:val="Heading3Char"/>
    <w:autoRedefine/>
    <w:uiPriority w:val="9"/>
    <w:unhideWhenUsed/>
    <w:qFormat/>
    <w:rsid w:val="00EE57FF"/>
    <w:pPr>
      <w:keepNext/>
      <w:keepLines/>
      <w:numPr>
        <w:ilvl w:val="2"/>
        <w:numId w:val="1"/>
      </w:numPr>
      <w:spacing w:before="120" w:after="0"/>
      <w:ind w:left="562" w:hanging="562"/>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9E6C6F"/>
    <w:pPr>
      <w:keepNext/>
      <w:keepLines/>
      <w:numPr>
        <w:ilvl w:val="3"/>
        <w:numId w:val="1"/>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A72DC8"/>
    <w:pPr>
      <w:keepNext/>
      <w:keepLines/>
      <w:numPr>
        <w:ilvl w:val="4"/>
        <w:numId w:val="1"/>
      </w:numPr>
      <w:spacing w:before="200" w:after="0"/>
      <w:outlineLvl w:val="4"/>
    </w:pPr>
    <w:rPr>
      <w:rFonts w:eastAsiaTheme="majorEastAsia" w:cstheme="majorBidi"/>
      <w:color w:val="244061" w:themeColor="accent1" w:themeShade="80"/>
    </w:rPr>
  </w:style>
  <w:style w:type="paragraph" w:styleId="Heading6">
    <w:name w:val="heading 6"/>
    <w:basedOn w:val="Normal"/>
    <w:next w:val="Normal"/>
    <w:link w:val="Heading6Char"/>
    <w:uiPriority w:val="9"/>
    <w:semiHidden/>
    <w:unhideWhenUsed/>
    <w:qFormat/>
    <w:rsid w:val="00A72DC8"/>
    <w:pPr>
      <w:keepNext/>
      <w:keepLines/>
      <w:numPr>
        <w:ilvl w:val="5"/>
        <w:numId w:val="1"/>
      </w:numPr>
      <w:spacing w:before="200" w:after="0"/>
      <w:outlineLvl w:val="5"/>
    </w:pPr>
    <w:rPr>
      <w:rFonts w:eastAsiaTheme="majorEastAsia" w:cstheme="majorBidi"/>
      <w:i/>
      <w:iCs/>
      <w:color w:val="244061" w:themeColor="accent1" w:themeShade="80"/>
    </w:rPr>
  </w:style>
  <w:style w:type="paragraph" w:styleId="Heading7">
    <w:name w:val="heading 7"/>
    <w:basedOn w:val="Normal"/>
    <w:next w:val="Normal"/>
    <w:link w:val="Heading7Char"/>
    <w:uiPriority w:val="99"/>
    <w:unhideWhenUsed/>
    <w:qFormat/>
    <w:rsid w:val="00A72DC8"/>
    <w:pPr>
      <w:keepNext/>
      <w:keepLines/>
      <w:numPr>
        <w:ilvl w:val="6"/>
        <w:numId w:val="1"/>
      </w:numPr>
      <w:spacing w:before="200" w:after="0"/>
      <w:ind w:left="1296"/>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A72DC8"/>
    <w:pPr>
      <w:keepNext/>
      <w:keepLines/>
      <w:numPr>
        <w:ilvl w:val="7"/>
        <w:numId w:val="1"/>
      </w:numPr>
      <w:spacing w:before="200" w:after="0"/>
      <w:outlineLvl w:val="7"/>
    </w:pPr>
    <w:rPr>
      <w:rFonts w:eastAsiaTheme="majorEastAsia" w:cstheme="majorBidi"/>
      <w:color w:val="363636" w:themeColor="text1" w:themeTint="C9"/>
      <w:sz w:val="20"/>
      <w:szCs w:val="20"/>
    </w:rPr>
  </w:style>
  <w:style w:type="paragraph" w:styleId="Heading9">
    <w:name w:val="heading 9"/>
    <w:basedOn w:val="Normal"/>
    <w:next w:val="Normal"/>
    <w:link w:val="Heading9Char"/>
    <w:uiPriority w:val="9"/>
    <w:semiHidden/>
    <w:unhideWhenUsed/>
    <w:qFormat/>
    <w:rsid w:val="00A72DC8"/>
    <w:pPr>
      <w:keepNext/>
      <w:keepLines/>
      <w:numPr>
        <w:ilvl w:val="8"/>
        <w:numId w:val="1"/>
      </w:numPr>
      <w:spacing w:before="200" w:after="0"/>
      <w:outlineLvl w:val="8"/>
    </w:pPr>
    <w:rPr>
      <w:rFonts w:eastAsiaTheme="majorEastAsia"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5FD"/>
    <w:rPr>
      <w:rFonts w:asciiTheme="majorHAnsi" w:eastAsiaTheme="majorEastAsia" w:hAnsiTheme="majorHAnsi" w:cstheme="majorBidi"/>
      <w:b/>
      <w:bCs/>
      <w:noProof/>
      <w:color w:val="000000" w:themeColor="text1"/>
      <w:sz w:val="32"/>
      <w:szCs w:val="32"/>
    </w:rPr>
  </w:style>
  <w:style w:type="character" w:customStyle="1" w:styleId="Heading2Char">
    <w:name w:val="Heading 2 Char"/>
    <w:basedOn w:val="DefaultParagraphFont"/>
    <w:link w:val="Heading2"/>
    <w:rsid w:val="00EE57FF"/>
    <w:rPr>
      <w:rFonts w:ascii="Calibri" w:eastAsiaTheme="majorEastAsia" w:hAnsi="Calibri" w:cstheme="majorBidi"/>
      <w:b/>
      <w:bCs/>
      <w:sz w:val="26"/>
      <w:szCs w:val="26"/>
    </w:rPr>
  </w:style>
  <w:style w:type="paragraph" w:styleId="ListParagraph">
    <w:name w:val="List Paragraph"/>
    <w:basedOn w:val="Normal"/>
    <w:uiPriority w:val="34"/>
    <w:qFormat/>
    <w:rsid w:val="001D6AAB"/>
    <w:pPr>
      <w:ind w:left="720"/>
      <w:contextualSpacing/>
    </w:pPr>
  </w:style>
  <w:style w:type="character" w:styleId="Hyperlink">
    <w:name w:val="Hyperlink"/>
    <w:basedOn w:val="DefaultParagraphFont"/>
    <w:uiPriority w:val="99"/>
    <w:rsid w:val="00A72DC8"/>
    <w:rPr>
      <w:color w:val="0000FF"/>
      <w:u w:val="single"/>
    </w:rPr>
  </w:style>
  <w:style w:type="character" w:customStyle="1" w:styleId="Heading3Char">
    <w:name w:val="Heading 3 Char"/>
    <w:basedOn w:val="DefaultParagraphFont"/>
    <w:link w:val="Heading3"/>
    <w:uiPriority w:val="9"/>
    <w:rsid w:val="00EE57FF"/>
    <w:rPr>
      <w:rFonts w:ascii="Calibri" w:eastAsiaTheme="majorEastAsia" w:hAnsi="Calibri" w:cstheme="majorBidi"/>
      <w:b/>
      <w:bCs/>
      <w:i/>
    </w:rPr>
  </w:style>
  <w:style w:type="character" w:customStyle="1" w:styleId="Heading4Char">
    <w:name w:val="Heading 4 Char"/>
    <w:basedOn w:val="DefaultParagraphFont"/>
    <w:link w:val="Heading4"/>
    <w:uiPriority w:val="9"/>
    <w:rsid w:val="009E6C6F"/>
    <w:rPr>
      <w:rFonts w:asciiTheme="majorHAnsi" w:eastAsiaTheme="majorEastAsia" w:hAnsiTheme="majorHAnsi" w:cstheme="majorBidi"/>
      <w:bCs/>
      <w:i/>
      <w:iCs/>
      <w:color w:val="000000" w:themeColor="text1"/>
    </w:rPr>
  </w:style>
  <w:style w:type="character" w:customStyle="1" w:styleId="Heading5Char">
    <w:name w:val="Heading 5 Char"/>
    <w:basedOn w:val="DefaultParagraphFont"/>
    <w:link w:val="Heading5"/>
    <w:uiPriority w:val="9"/>
    <w:semiHidden/>
    <w:rsid w:val="00A72DC8"/>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sid w:val="00A72DC8"/>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9"/>
    <w:rsid w:val="00A72D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2DC8"/>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A72DC8"/>
    <w:rPr>
      <w:rFonts w:asciiTheme="majorHAnsi" w:eastAsiaTheme="majorEastAsia" w:hAnsiTheme="majorHAnsi" w:cstheme="majorBidi"/>
      <w:i/>
      <w:iCs/>
      <w:color w:val="363636" w:themeColor="text1" w:themeTint="C9"/>
      <w:sz w:val="20"/>
      <w:szCs w:val="20"/>
    </w:rPr>
  </w:style>
  <w:style w:type="paragraph" w:styleId="Caption">
    <w:name w:val="caption"/>
    <w:basedOn w:val="Normal"/>
    <w:next w:val="Normal"/>
    <w:link w:val="CaptionChar"/>
    <w:uiPriority w:val="35"/>
    <w:qFormat/>
    <w:rsid w:val="000B4498"/>
    <w:pPr>
      <w:spacing w:after="0" w:line="240" w:lineRule="auto"/>
      <w:ind w:firstLine="0"/>
    </w:pPr>
    <w:rPr>
      <w:b/>
      <w:bCs/>
      <w:sz w:val="22"/>
      <w:szCs w:val="18"/>
    </w:rPr>
  </w:style>
  <w:style w:type="table" w:styleId="TableGrid">
    <w:name w:val="Table Grid"/>
    <w:basedOn w:val="TableNormal"/>
    <w:rsid w:val="006A6CAE"/>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A45043"/>
    <w:pPr>
      <w:spacing w:after="0"/>
      <w:jc w:val="left"/>
    </w:pPr>
    <w:rPr>
      <w:rFonts w:ascii="Tahoma" w:hAnsi="Tahoma" w:cs="Tahoma"/>
      <w:sz w:val="16"/>
      <w:szCs w:val="16"/>
    </w:rPr>
  </w:style>
  <w:style w:type="character" w:customStyle="1" w:styleId="BalloonTextChar">
    <w:name w:val="Balloon Text Char"/>
    <w:basedOn w:val="DefaultParagraphFont"/>
    <w:link w:val="BalloonText"/>
    <w:uiPriority w:val="99"/>
    <w:rsid w:val="00A45043"/>
    <w:rPr>
      <w:rFonts w:ascii="Tahoma" w:hAnsi="Tahoma" w:cs="Tahoma"/>
      <w:sz w:val="16"/>
      <w:szCs w:val="16"/>
    </w:rPr>
  </w:style>
  <w:style w:type="table" w:styleId="LightShading">
    <w:name w:val="Light Shading"/>
    <w:basedOn w:val="TableNormal"/>
    <w:uiPriority w:val="60"/>
    <w:rsid w:val="00A45043"/>
    <w:pPr>
      <w:spacing w:after="0"/>
    </w:pPr>
    <w:rPr>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A45043"/>
    <w:pPr>
      <w:tabs>
        <w:tab w:val="center" w:pos="4680"/>
        <w:tab w:val="right" w:pos="9360"/>
      </w:tabs>
      <w:spacing w:after="0"/>
      <w:jc w:val="left"/>
    </w:pPr>
  </w:style>
  <w:style w:type="character" w:customStyle="1" w:styleId="HeaderChar">
    <w:name w:val="Header Char"/>
    <w:basedOn w:val="DefaultParagraphFont"/>
    <w:link w:val="Header"/>
    <w:uiPriority w:val="99"/>
    <w:rsid w:val="00A45043"/>
    <w:rPr>
      <w:rFonts w:asciiTheme="majorHAnsi" w:hAnsiTheme="majorHAnsi"/>
    </w:rPr>
  </w:style>
  <w:style w:type="paragraph" w:styleId="Footer">
    <w:name w:val="footer"/>
    <w:basedOn w:val="Normal"/>
    <w:link w:val="FooterChar"/>
    <w:uiPriority w:val="99"/>
    <w:unhideWhenUsed/>
    <w:rsid w:val="00A45043"/>
    <w:pPr>
      <w:tabs>
        <w:tab w:val="center" w:pos="4680"/>
        <w:tab w:val="right" w:pos="9360"/>
      </w:tabs>
      <w:spacing w:after="0"/>
      <w:jc w:val="left"/>
    </w:pPr>
  </w:style>
  <w:style w:type="character" w:customStyle="1" w:styleId="FooterChar">
    <w:name w:val="Footer Char"/>
    <w:basedOn w:val="DefaultParagraphFont"/>
    <w:link w:val="Footer"/>
    <w:uiPriority w:val="99"/>
    <w:rsid w:val="00A45043"/>
    <w:rPr>
      <w:rFonts w:asciiTheme="majorHAnsi" w:hAnsiTheme="majorHAnsi"/>
    </w:rPr>
  </w:style>
  <w:style w:type="character" w:styleId="PageNumber">
    <w:name w:val="page number"/>
    <w:basedOn w:val="DefaultParagraphFont"/>
    <w:rsid w:val="00A07DAB"/>
  </w:style>
  <w:style w:type="paragraph" w:styleId="TOC1">
    <w:name w:val="toc 1"/>
    <w:basedOn w:val="Normal"/>
    <w:next w:val="Normal"/>
    <w:autoRedefine/>
    <w:uiPriority w:val="39"/>
    <w:rsid w:val="002D66D9"/>
    <w:pPr>
      <w:tabs>
        <w:tab w:val="left" w:pos="720"/>
        <w:tab w:val="right" w:leader="dot" w:pos="9350"/>
      </w:tabs>
      <w:spacing w:before="120" w:after="0"/>
    </w:pPr>
    <w:rPr>
      <w:b/>
      <w:noProof/>
    </w:rPr>
  </w:style>
  <w:style w:type="paragraph" w:styleId="TOC2">
    <w:name w:val="toc 2"/>
    <w:basedOn w:val="Normal"/>
    <w:next w:val="Normal"/>
    <w:autoRedefine/>
    <w:uiPriority w:val="39"/>
    <w:rsid w:val="00C61A6F"/>
    <w:pPr>
      <w:spacing w:after="0"/>
      <w:ind w:left="238"/>
    </w:pPr>
  </w:style>
  <w:style w:type="paragraph" w:styleId="TOC3">
    <w:name w:val="toc 3"/>
    <w:basedOn w:val="Normal"/>
    <w:next w:val="Normal"/>
    <w:autoRedefine/>
    <w:uiPriority w:val="39"/>
    <w:rsid w:val="00C61A6F"/>
    <w:pPr>
      <w:spacing w:after="0"/>
      <w:ind w:left="482"/>
    </w:pPr>
  </w:style>
  <w:style w:type="paragraph" w:styleId="TOC4">
    <w:name w:val="toc 4"/>
    <w:basedOn w:val="Normal"/>
    <w:next w:val="Normal"/>
    <w:autoRedefine/>
    <w:uiPriority w:val="39"/>
    <w:rsid w:val="002F1B44"/>
    <w:pPr>
      <w:spacing w:after="0"/>
      <w:ind w:left="720"/>
    </w:pPr>
  </w:style>
  <w:style w:type="paragraph" w:styleId="TOC5">
    <w:name w:val="toc 5"/>
    <w:basedOn w:val="Normal"/>
    <w:next w:val="Normal"/>
    <w:autoRedefine/>
    <w:uiPriority w:val="39"/>
    <w:rsid w:val="00C61A6F"/>
    <w:pPr>
      <w:ind w:left="960"/>
    </w:pPr>
  </w:style>
  <w:style w:type="paragraph" w:styleId="TOC6">
    <w:name w:val="toc 6"/>
    <w:basedOn w:val="Normal"/>
    <w:next w:val="Normal"/>
    <w:autoRedefine/>
    <w:uiPriority w:val="39"/>
    <w:rsid w:val="00C61A6F"/>
    <w:pPr>
      <w:ind w:left="1200"/>
    </w:pPr>
  </w:style>
  <w:style w:type="paragraph" w:styleId="TOC7">
    <w:name w:val="toc 7"/>
    <w:basedOn w:val="Normal"/>
    <w:next w:val="Normal"/>
    <w:autoRedefine/>
    <w:uiPriority w:val="39"/>
    <w:rsid w:val="00C61A6F"/>
    <w:pPr>
      <w:ind w:left="1440"/>
    </w:pPr>
  </w:style>
  <w:style w:type="paragraph" w:styleId="TOC8">
    <w:name w:val="toc 8"/>
    <w:basedOn w:val="Normal"/>
    <w:next w:val="Normal"/>
    <w:autoRedefine/>
    <w:uiPriority w:val="39"/>
    <w:rsid w:val="00C61A6F"/>
    <w:pPr>
      <w:ind w:left="1680"/>
    </w:pPr>
  </w:style>
  <w:style w:type="paragraph" w:styleId="TOC9">
    <w:name w:val="toc 9"/>
    <w:basedOn w:val="Normal"/>
    <w:next w:val="Normal"/>
    <w:autoRedefine/>
    <w:uiPriority w:val="39"/>
    <w:rsid w:val="00C61A6F"/>
    <w:pPr>
      <w:ind w:left="1920"/>
    </w:pPr>
  </w:style>
  <w:style w:type="paragraph" w:styleId="TableofFigures">
    <w:name w:val="table of figures"/>
    <w:basedOn w:val="Normal"/>
    <w:next w:val="Normal"/>
    <w:uiPriority w:val="99"/>
    <w:rsid w:val="00C61A6F"/>
    <w:pPr>
      <w:spacing w:after="120"/>
    </w:pPr>
  </w:style>
  <w:style w:type="character" w:styleId="CommentReference">
    <w:name w:val="annotation reference"/>
    <w:basedOn w:val="DefaultParagraphFont"/>
    <w:uiPriority w:val="99"/>
    <w:rsid w:val="00923E1A"/>
    <w:rPr>
      <w:sz w:val="18"/>
      <w:szCs w:val="18"/>
    </w:rPr>
  </w:style>
  <w:style w:type="paragraph" w:styleId="CommentText">
    <w:name w:val="annotation text"/>
    <w:basedOn w:val="Normal"/>
    <w:link w:val="CommentTextChar"/>
    <w:uiPriority w:val="99"/>
    <w:rsid w:val="00923E1A"/>
  </w:style>
  <w:style w:type="character" w:customStyle="1" w:styleId="CommentTextChar">
    <w:name w:val="Comment Text Char"/>
    <w:basedOn w:val="DefaultParagraphFont"/>
    <w:link w:val="CommentText"/>
    <w:uiPriority w:val="99"/>
    <w:rsid w:val="00923E1A"/>
    <w:rPr>
      <w:rFonts w:asciiTheme="majorHAnsi" w:hAnsiTheme="majorHAnsi"/>
    </w:rPr>
  </w:style>
  <w:style w:type="paragraph" w:styleId="CommentSubject">
    <w:name w:val="annotation subject"/>
    <w:basedOn w:val="CommentText"/>
    <w:next w:val="CommentText"/>
    <w:link w:val="CommentSubjectChar"/>
    <w:uiPriority w:val="99"/>
    <w:rsid w:val="00923E1A"/>
    <w:rPr>
      <w:b/>
      <w:bCs/>
      <w:sz w:val="20"/>
      <w:szCs w:val="20"/>
    </w:rPr>
  </w:style>
  <w:style w:type="character" w:customStyle="1" w:styleId="CommentSubjectChar">
    <w:name w:val="Comment Subject Char"/>
    <w:basedOn w:val="CommentTextChar"/>
    <w:link w:val="CommentSubject"/>
    <w:uiPriority w:val="99"/>
    <w:rsid w:val="00923E1A"/>
    <w:rPr>
      <w:rFonts w:asciiTheme="majorHAnsi" w:hAnsiTheme="majorHAnsi"/>
      <w:b/>
      <w:bCs/>
      <w:sz w:val="20"/>
      <w:szCs w:val="20"/>
    </w:rPr>
  </w:style>
  <w:style w:type="character" w:customStyle="1" w:styleId="apple-style-span">
    <w:name w:val="apple-style-span"/>
    <w:basedOn w:val="DefaultParagraphFont"/>
    <w:rsid w:val="00D65F38"/>
  </w:style>
  <w:style w:type="paragraph" w:styleId="FootnoteText">
    <w:name w:val="footnote text"/>
    <w:basedOn w:val="Normal"/>
    <w:link w:val="FootnoteTextChar"/>
    <w:uiPriority w:val="99"/>
    <w:unhideWhenUsed/>
    <w:rsid w:val="00556A24"/>
    <w:pPr>
      <w:spacing w:after="0"/>
      <w:jc w:val="left"/>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556A24"/>
    <w:rPr>
      <w:rFonts w:eastAsiaTheme="minorEastAsia"/>
      <w:sz w:val="20"/>
      <w:szCs w:val="20"/>
    </w:rPr>
  </w:style>
  <w:style w:type="paragraph" w:customStyle="1" w:styleId="CWRS">
    <w:name w:val="CWRS"/>
    <w:basedOn w:val="Normal"/>
    <w:link w:val="CWRSChar"/>
    <w:qFormat/>
    <w:rsid w:val="00556A24"/>
    <w:pPr>
      <w:spacing w:after="100" w:line="276" w:lineRule="auto"/>
    </w:pPr>
    <w:rPr>
      <w:rFonts w:asciiTheme="minorHAnsi" w:hAnsiTheme="minorHAnsi"/>
      <w:smallCaps/>
    </w:rPr>
  </w:style>
  <w:style w:type="character" w:customStyle="1" w:styleId="CWRSChar">
    <w:name w:val="CWRS Char"/>
    <w:basedOn w:val="DefaultParagraphFont"/>
    <w:link w:val="CWRS"/>
    <w:rsid w:val="00556A24"/>
    <w:rPr>
      <w:smallCaps/>
    </w:rPr>
  </w:style>
  <w:style w:type="paragraph" w:styleId="Title">
    <w:name w:val="Title"/>
    <w:basedOn w:val="Normal"/>
    <w:next w:val="Normal"/>
    <w:link w:val="TitleChar"/>
    <w:uiPriority w:val="10"/>
    <w:qFormat/>
    <w:rsid w:val="001E0C4B"/>
    <w:pPr>
      <w:spacing w:after="0"/>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1E0C4B"/>
    <w:rPr>
      <w:rFonts w:eastAsiaTheme="majorEastAsia" w:cstheme="majorBidi"/>
      <w:spacing w:val="-10"/>
      <w:kern w:val="28"/>
      <w:sz w:val="56"/>
      <w:szCs w:val="56"/>
    </w:rPr>
  </w:style>
  <w:style w:type="paragraph" w:styleId="NoSpacing">
    <w:name w:val="No Spacing"/>
    <w:uiPriority w:val="1"/>
    <w:qFormat/>
    <w:rsid w:val="001E0C4B"/>
    <w:pPr>
      <w:spacing w:after="0"/>
      <w:jc w:val="both"/>
    </w:pPr>
    <w:rPr>
      <w:rFonts w:asciiTheme="majorHAnsi" w:eastAsiaTheme="minorEastAsia" w:hAnsiTheme="majorHAnsi" w:cs="Times New Roman"/>
    </w:rPr>
  </w:style>
  <w:style w:type="character" w:styleId="PlaceholderText">
    <w:name w:val="Placeholder Text"/>
    <w:basedOn w:val="DefaultParagraphFont"/>
    <w:rsid w:val="00015CBC"/>
    <w:rPr>
      <w:color w:val="808080"/>
    </w:rPr>
  </w:style>
  <w:style w:type="character" w:customStyle="1" w:styleId="apple-converted-space">
    <w:name w:val="apple-converted-space"/>
    <w:basedOn w:val="DefaultParagraphFont"/>
    <w:rsid w:val="00617049"/>
  </w:style>
  <w:style w:type="character" w:customStyle="1" w:styleId="italic">
    <w:name w:val="italic"/>
    <w:basedOn w:val="DefaultParagraphFont"/>
    <w:rsid w:val="00617049"/>
  </w:style>
  <w:style w:type="paragraph" w:customStyle="1" w:styleId="Caption1">
    <w:name w:val="Caption1"/>
    <w:basedOn w:val="Caption"/>
    <w:link w:val="captionChar0"/>
    <w:qFormat/>
    <w:rsid w:val="0063183C"/>
    <w:pPr>
      <w:keepNext/>
      <w:spacing w:before="200"/>
    </w:pPr>
    <w:rPr>
      <w:b w:val="0"/>
      <w:smallCaps/>
      <w:sz w:val="24"/>
    </w:rPr>
  </w:style>
  <w:style w:type="character" w:customStyle="1" w:styleId="CaptionChar">
    <w:name w:val="Caption Char"/>
    <w:basedOn w:val="DefaultParagraphFont"/>
    <w:link w:val="Caption"/>
    <w:uiPriority w:val="35"/>
    <w:rsid w:val="000B4498"/>
    <w:rPr>
      <w:rFonts w:ascii="Calibri" w:hAnsi="Calibri"/>
      <w:b/>
      <w:bCs/>
      <w:sz w:val="22"/>
      <w:szCs w:val="18"/>
    </w:rPr>
  </w:style>
  <w:style w:type="character" w:customStyle="1" w:styleId="captionChar0">
    <w:name w:val="caption Char"/>
    <w:basedOn w:val="CaptionChar"/>
    <w:link w:val="Caption1"/>
    <w:rsid w:val="0063183C"/>
    <w:rPr>
      <w:rFonts w:asciiTheme="majorHAnsi" w:hAnsiTheme="majorHAnsi"/>
      <w:b w:val="0"/>
      <w:bCs/>
      <w:smallCaps/>
      <w:sz w:val="22"/>
      <w:szCs w:val="18"/>
    </w:rPr>
  </w:style>
  <w:style w:type="paragraph" w:styleId="Revision">
    <w:name w:val="Revision"/>
    <w:hidden/>
    <w:uiPriority w:val="99"/>
    <w:semiHidden/>
    <w:rsid w:val="00960ECB"/>
    <w:pPr>
      <w:spacing w:after="0"/>
    </w:pPr>
    <w:rPr>
      <w:rFonts w:asciiTheme="majorHAnsi" w:hAnsiTheme="majorHAnsi"/>
    </w:rPr>
  </w:style>
  <w:style w:type="table" w:customStyle="1" w:styleId="GridTable6Colorful1">
    <w:name w:val="Grid Table 6 Colorful1"/>
    <w:basedOn w:val="TableNormal"/>
    <w:uiPriority w:val="51"/>
    <w:rsid w:val="00E44C41"/>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762D3"/>
    <w:pPr>
      <w:spacing w:after="0"/>
    </w:pPr>
    <w:rPr>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06740C"/>
    <w:pPr>
      <w:spacing w:after="0"/>
    </w:pPr>
    <w:rPr>
      <w:sz w:val="22"/>
      <w:szCs w:val="22"/>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E00CF6"/>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TableNormal"/>
    <w:rsid w:val="00E00CF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011FD4"/>
    <w:rPr>
      <w:i/>
      <w:iCs/>
    </w:rPr>
  </w:style>
  <w:style w:type="paragraph" w:styleId="NormalWeb">
    <w:name w:val="Normal (Web)"/>
    <w:basedOn w:val="Normal"/>
    <w:uiPriority w:val="99"/>
    <w:semiHidden/>
    <w:unhideWhenUsed/>
    <w:rsid w:val="003E3B67"/>
    <w:pPr>
      <w:spacing w:before="100" w:beforeAutospacing="1" w:after="100" w:afterAutospacing="1"/>
      <w:jc w:val="left"/>
    </w:pPr>
    <w:rPr>
      <w:rFonts w:ascii="Times New Roman" w:eastAsiaTheme="minorEastAsia" w:hAnsi="Times New Roman" w:cs="Times New Roman"/>
      <w:lang w:val="en-CA" w:eastAsia="en-CA"/>
    </w:rPr>
  </w:style>
  <w:style w:type="paragraph" w:customStyle="1" w:styleId="Appendix">
    <w:name w:val="Appendix"/>
    <w:basedOn w:val="Heading1"/>
    <w:qFormat/>
    <w:rsid w:val="000B4498"/>
    <w:pPr>
      <w:pBdr>
        <w:bottom w:val="none" w:sz="0" w:space="0" w:color="auto"/>
      </w:pBdr>
      <w:spacing w:before="0" w:line="240" w:lineRule="auto"/>
      <w:jc w:val="center"/>
    </w:pPr>
    <w:rPr>
      <w:sz w:val="56"/>
    </w:rPr>
  </w:style>
  <w:style w:type="character" w:styleId="FollowedHyperlink">
    <w:name w:val="FollowedHyperlink"/>
    <w:basedOn w:val="DefaultParagraphFont"/>
    <w:uiPriority w:val="99"/>
    <w:semiHidden/>
    <w:unhideWhenUsed/>
    <w:rsid w:val="00FB6EBF"/>
    <w:rPr>
      <w:color w:val="800080" w:themeColor="followedHyperlink"/>
      <w:u w:val="single"/>
    </w:rPr>
  </w:style>
  <w:style w:type="table" w:customStyle="1" w:styleId="PlainTable2">
    <w:name w:val="Plain Table 2"/>
    <w:basedOn w:val="TableNormal"/>
    <w:rsid w:val="00FB6EBF"/>
    <w:pPr>
      <w:spacing w:after="0"/>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6Colorful">
    <w:name w:val="Grid Table 6 Colorful"/>
    <w:basedOn w:val="TableNormal"/>
    <w:uiPriority w:val="51"/>
    <w:rsid w:val="00FB6EBF"/>
    <w:pPr>
      <w:spacing w:after="0"/>
    </w:pPr>
    <w:rPr>
      <w:color w:val="000000" w:themeColor="text1"/>
      <w:sz w:val="22"/>
      <w:szCs w:val="22"/>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FB6EBF"/>
    <w:pPr>
      <w:spacing w:after="0"/>
    </w:pPr>
    <w:rPr>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TableNormal"/>
    <w:uiPriority w:val="48"/>
    <w:rsid w:val="00FB6EBF"/>
    <w:pPr>
      <w:spacing w:after="0"/>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
    <w:name w:val="List Table 4 Accent 1"/>
    <w:basedOn w:val="TableNormal"/>
    <w:uiPriority w:val="49"/>
    <w:rsid w:val="00FB6EBF"/>
    <w:pPr>
      <w:spacing w:after="0"/>
    </w:pPr>
    <w:rPr>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392">
      <w:bodyDiv w:val="1"/>
      <w:marLeft w:val="0"/>
      <w:marRight w:val="0"/>
      <w:marTop w:val="0"/>
      <w:marBottom w:val="0"/>
      <w:divBdr>
        <w:top w:val="none" w:sz="0" w:space="0" w:color="auto"/>
        <w:left w:val="none" w:sz="0" w:space="0" w:color="auto"/>
        <w:bottom w:val="none" w:sz="0" w:space="0" w:color="auto"/>
        <w:right w:val="none" w:sz="0" w:space="0" w:color="auto"/>
      </w:divBdr>
    </w:div>
    <w:div w:id="191188512">
      <w:bodyDiv w:val="1"/>
      <w:marLeft w:val="0"/>
      <w:marRight w:val="0"/>
      <w:marTop w:val="0"/>
      <w:marBottom w:val="0"/>
      <w:divBdr>
        <w:top w:val="none" w:sz="0" w:space="0" w:color="auto"/>
        <w:left w:val="none" w:sz="0" w:space="0" w:color="auto"/>
        <w:bottom w:val="none" w:sz="0" w:space="0" w:color="auto"/>
        <w:right w:val="none" w:sz="0" w:space="0" w:color="auto"/>
      </w:divBdr>
    </w:div>
    <w:div w:id="205332510">
      <w:bodyDiv w:val="1"/>
      <w:marLeft w:val="0"/>
      <w:marRight w:val="0"/>
      <w:marTop w:val="0"/>
      <w:marBottom w:val="0"/>
      <w:divBdr>
        <w:top w:val="none" w:sz="0" w:space="0" w:color="auto"/>
        <w:left w:val="none" w:sz="0" w:space="0" w:color="auto"/>
        <w:bottom w:val="none" w:sz="0" w:space="0" w:color="auto"/>
        <w:right w:val="none" w:sz="0" w:space="0" w:color="auto"/>
      </w:divBdr>
    </w:div>
    <w:div w:id="246814143">
      <w:bodyDiv w:val="1"/>
      <w:marLeft w:val="0"/>
      <w:marRight w:val="0"/>
      <w:marTop w:val="0"/>
      <w:marBottom w:val="0"/>
      <w:divBdr>
        <w:top w:val="none" w:sz="0" w:space="0" w:color="auto"/>
        <w:left w:val="none" w:sz="0" w:space="0" w:color="auto"/>
        <w:bottom w:val="none" w:sz="0" w:space="0" w:color="auto"/>
        <w:right w:val="none" w:sz="0" w:space="0" w:color="auto"/>
      </w:divBdr>
    </w:div>
    <w:div w:id="276526676">
      <w:bodyDiv w:val="1"/>
      <w:marLeft w:val="0"/>
      <w:marRight w:val="0"/>
      <w:marTop w:val="0"/>
      <w:marBottom w:val="0"/>
      <w:divBdr>
        <w:top w:val="none" w:sz="0" w:space="0" w:color="auto"/>
        <w:left w:val="none" w:sz="0" w:space="0" w:color="auto"/>
        <w:bottom w:val="none" w:sz="0" w:space="0" w:color="auto"/>
        <w:right w:val="none" w:sz="0" w:space="0" w:color="auto"/>
      </w:divBdr>
    </w:div>
    <w:div w:id="348793992">
      <w:bodyDiv w:val="1"/>
      <w:marLeft w:val="0"/>
      <w:marRight w:val="0"/>
      <w:marTop w:val="0"/>
      <w:marBottom w:val="0"/>
      <w:divBdr>
        <w:top w:val="none" w:sz="0" w:space="0" w:color="auto"/>
        <w:left w:val="none" w:sz="0" w:space="0" w:color="auto"/>
        <w:bottom w:val="none" w:sz="0" w:space="0" w:color="auto"/>
        <w:right w:val="none" w:sz="0" w:space="0" w:color="auto"/>
      </w:divBdr>
    </w:div>
    <w:div w:id="378434939">
      <w:bodyDiv w:val="1"/>
      <w:marLeft w:val="0"/>
      <w:marRight w:val="0"/>
      <w:marTop w:val="0"/>
      <w:marBottom w:val="0"/>
      <w:divBdr>
        <w:top w:val="none" w:sz="0" w:space="0" w:color="auto"/>
        <w:left w:val="none" w:sz="0" w:space="0" w:color="auto"/>
        <w:bottom w:val="none" w:sz="0" w:space="0" w:color="auto"/>
        <w:right w:val="none" w:sz="0" w:space="0" w:color="auto"/>
      </w:divBdr>
    </w:div>
    <w:div w:id="504243300">
      <w:bodyDiv w:val="1"/>
      <w:marLeft w:val="0"/>
      <w:marRight w:val="0"/>
      <w:marTop w:val="0"/>
      <w:marBottom w:val="0"/>
      <w:divBdr>
        <w:top w:val="none" w:sz="0" w:space="0" w:color="auto"/>
        <w:left w:val="none" w:sz="0" w:space="0" w:color="auto"/>
        <w:bottom w:val="none" w:sz="0" w:space="0" w:color="auto"/>
        <w:right w:val="none" w:sz="0" w:space="0" w:color="auto"/>
      </w:divBdr>
    </w:div>
    <w:div w:id="572618533">
      <w:bodyDiv w:val="1"/>
      <w:marLeft w:val="0"/>
      <w:marRight w:val="0"/>
      <w:marTop w:val="0"/>
      <w:marBottom w:val="0"/>
      <w:divBdr>
        <w:top w:val="none" w:sz="0" w:space="0" w:color="auto"/>
        <w:left w:val="none" w:sz="0" w:space="0" w:color="auto"/>
        <w:bottom w:val="none" w:sz="0" w:space="0" w:color="auto"/>
        <w:right w:val="none" w:sz="0" w:space="0" w:color="auto"/>
      </w:divBdr>
    </w:div>
    <w:div w:id="596249731">
      <w:bodyDiv w:val="1"/>
      <w:marLeft w:val="0"/>
      <w:marRight w:val="0"/>
      <w:marTop w:val="0"/>
      <w:marBottom w:val="0"/>
      <w:divBdr>
        <w:top w:val="none" w:sz="0" w:space="0" w:color="auto"/>
        <w:left w:val="none" w:sz="0" w:space="0" w:color="auto"/>
        <w:bottom w:val="none" w:sz="0" w:space="0" w:color="auto"/>
        <w:right w:val="none" w:sz="0" w:space="0" w:color="auto"/>
      </w:divBdr>
    </w:div>
    <w:div w:id="621499189">
      <w:bodyDiv w:val="1"/>
      <w:marLeft w:val="0"/>
      <w:marRight w:val="0"/>
      <w:marTop w:val="0"/>
      <w:marBottom w:val="0"/>
      <w:divBdr>
        <w:top w:val="none" w:sz="0" w:space="0" w:color="auto"/>
        <w:left w:val="none" w:sz="0" w:space="0" w:color="auto"/>
        <w:bottom w:val="none" w:sz="0" w:space="0" w:color="auto"/>
        <w:right w:val="none" w:sz="0" w:space="0" w:color="auto"/>
      </w:divBdr>
    </w:div>
    <w:div w:id="778136725">
      <w:bodyDiv w:val="1"/>
      <w:marLeft w:val="0"/>
      <w:marRight w:val="0"/>
      <w:marTop w:val="0"/>
      <w:marBottom w:val="0"/>
      <w:divBdr>
        <w:top w:val="none" w:sz="0" w:space="0" w:color="auto"/>
        <w:left w:val="none" w:sz="0" w:space="0" w:color="auto"/>
        <w:bottom w:val="none" w:sz="0" w:space="0" w:color="auto"/>
        <w:right w:val="none" w:sz="0" w:space="0" w:color="auto"/>
      </w:divBdr>
    </w:div>
    <w:div w:id="794953614">
      <w:bodyDiv w:val="1"/>
      <w:marLeft w:val="0"/>
      <w:marRight w:val="0"/>
      <w:marTop w:val="0"/>
      <w:marBottom w:val="0"/>
      <w:divBdr>
        <w:top w:val="none" w:sz="0" w:space="0" w:color="auto"/>
        <w:left w:val="none" w:sz="0" w:space="0" w:color="auto"/>
        <w:bottom w:val="none" w:sz="0" w:space="0" w:color="auto"/>
        <w:right w:val="none" w:sz="0" w:space="0" w:color="auto"/>
      </w:divBdr>
    </w:div>
    <w:div w:id="821119685">
      <w:bodyDiv w:val="1"/>
      <w:marLeft w:val="0"/>
      <w:marRight w:val="0"/>
      <w:marTop w:val="0"/>
      <w:marBottom w:val="0"/>
      <w:divBdr>
        <w:top w:val="none" w:sz="0" w:space="0" w:color="auto"/>
        <w:left w:val="none" w:sz="0" w:space="0" w:color="auto"/>
        <w:bottom w:val="none" w:sz="0" w:space="0" w:color="auto"/>
        <w:right w:val="none" w:sz="0" w:space="0" w:color="auto"/>
      </w:divBdr>
    </w:div>
    <w:div w:id="873082717">
      <w:bodyDiv w:val="1"/>
      <w:marLeft w:val="0"/>
      <w:marRight w:val="0"/>
      <w:marTop w:val="0"/>
      <w:marBottom w:val="0"/>
      <w:divBdr>
        <w:top w:val="none" w:sz="0" w:space="0" w:color="auto"/>
        <w:left w:val="none" w:sz="0" w:space="0" w:color="auto"/>
        <w:bottom w:val="none" w:sz="0" w:space="0" w:color="auto"/>
        <w:right w:val="none" w:sz="0" w:space="0" w:color="auto"/>
      </w:divBdr>
    </w:div>
    <w:div w:id="988175389">
      <w:bodyDiv w:val="1"/>
      <w:marLeft w:val="0"/>
      <w:marRight w:val="0"/>
      <w:marTop w:val="0"/>
      <w:marBottom w:val="0"/>
      <w:divBdr>
        <w:top w:val="none" w:sz="0" w:space="0" w:color="auto"/>
        <w:left w:val="none" w:sz="0" w:space="0" w:color="auto"/>
        <w:bottom w:val="none" w:sz="0" w:space="0" w:color="auto"/>
        <w:right w:val="none" w:sz="0" w:space="0" w:color="auto"/>
      </w:divBdr>
    </w:div>
    <w:div w:id="1043867371">
      <w:bodyDiv w:val="1"/>
      <w:marLeft w:val="0"/>
      <w:marRight w:val="0"/>
      <w:marTop w:val="0"/>
      <w:marBottom w:val="0"/>
      <w:divBdr>
        <w:top w:val="none" w:sz="0" w:space="0" w:color="auto"/>
        <w:left w:val="none" w:sz="0" w:space="0" w:color="auto"/>
        <w:bottom w:val="none" w:sz="0" w:space="0" w:color="auto"/>
        <w:right w:val="none" w:sz="0" w:space="0" w:color="auto"/>
      </w:divBdr>
    </w:div>
    <w:div w:id="1107850491">
      <w:bodyDiv w:val="1"/>
      <w:marLeft w:val="0"/>
      <w:marRight w:val="0"/>
      <w:marTop w:val="0"/>
      <w:marBottom w:val="0"/>
      <w:divBdr>
        <w:top w:val="none" w:sz="0" w:space="0" w:color="auto"/>
        <w:left w:val="none" w:sz="0" w:space="0" w:color="auto"/>
        <w:bottom w:val="none" w:sz="0" w:space="0" w:color="auto"/>
        <w:right w:val="none" w:sz="0" w:space="0" w:color="auto"/>
      </w:divBdr>
    </w:div>
    <w:div w:id="1194198554">
      <w:bodyDiv w:val="1"/>
      <w:marLeft w:val="0"/>
      <w:marRight w:val="0"/>
      <w:marTop w:val="0"/>
      <w:marBottom w:val="0"/>
      <w:divBdr>
        <w:top w:val="none" w:sz="0" w:space="0" w:color="auto"/>
        <w:left w:val="none" w:sz="0" w:space="0" w:color="auto"/>
        <w:bottom w:val="none" w:sz="0" w:space="0" w:color="auto"/>
        <w:right w:val="none" w:sz="0" w:space="0" w:color="auto"/>
      </w:divBdr>
    </w:div>
    <w:div w:id="1230261485">
      <w:bodyDiv w:val="1"/>
      <w:marLeft w:val="0"/>
      <w:marRight w:val="0"/>
      <w:marTop w:val="0"/>
      <w:marBottom w:val="0"/>
      <w:divBdr>
        <w:top w:val="none" w:sz="0" w:space="0" w:color="auto"/>
        <w:left w:val="none" w:sz="0" w:space="0" w:color="auto"/>
        <w:bottom w:val="none" w:sz="0" w:space="0" w:color="auto"/>
        <w:right w:val="none" w:sz="0" w:space="0" w:color="auto"/>
      </w:divBdr>
    </w:div>
    <w:div w:id="1276016124">
      <w:bodyDiv w:val="1"/>
      <w:marLeft w:val="0"/>
      <w:marRight w:val="0"/>
      <w:marTop w:val="0"/>
      <w:marBottom w:val="0"/>
      <w:divBdr>
        <w:top w:val="none" w:sz="0" w:space="0" w:color="auto"/>
        <w:left w:val="none" w:sz="0" w:space="0" w:color="auto"/>
        <w:bottom w:val="none" w:sz="0" w:space="0" w:color="auto"/>
        <w:right w:val="none" w:sz="0" w:space="0" w:color="auto"/>
      </w:divBdr>
    </w:div>
    <w:div w:id="1310406404">
      <w:bodyDiv w:val="1"/>
      <w:marLeft w:val="0"/>
      <w:marRight w:val="0"/>
      <w:marTop w:val="0"/>
      <w:marBottom w:val="0"/>
      <w:divBdr>
        <w:top w:val="none" w:sz="0" w:space="0" w:color="auto"/>
        <w:left w:val="none" w:sz="0" w:space="0" w:color="auto"/>
        <w:bottom w:val="none" w:sz="0" w:space="0" w:color="auto"/>
        <w:right w:val="none" w:sz="0" w:space="0" w:color="auto"/>
      </w:divBdr>
    </w:div>
    <w:div w:id="1493716129">
      <w:bodyDiv w:val="1"/>
      <w:marLeft w:val="0"/>
      <w:marRight w:val="0"/>
      <w:marTop w:val="0"/>
      <w:marBottom w:val="0"/>
      <w:divBdr>
        <w:top w:val="none" w:sz="0" w:space="0" w:color="auto"/>
        <w:left w:val="none" w:sz="0" w:space="0" w:color="auto"/>
        <w:bottom w:val="none" w:sz="0" w:space="0" w:color="auto"/>
        <w:right w:val="none" w:sz="0" w:space="0" w:color="auto"/>
      </w:divBdr>
    </w:div>
    <w:div w:id="1546212174">
      <w:bodyDiv w:val="1"/>
      <w:marLeft w:val="0"/>
      <w:marRight w:val="0"/>
      <w:marTop w:val="0"/>
      <w:marBottom w:val="0"/>
      <w:divBdr>
        <w:top w:val="none" w:sz="0" w:space="0" w:color="auto"/>
        <w:left w:val="none" w:sz="0" w:space="0" w:color="auto"/>
        <w:bottom w:val="none" w:sz="0" w:space="0" w:color="auto"/>
        <w:right w:val="none" w:sz="0" w:space="0" w:color="auto"/>
      </w:divBdr>
    </w:div>
    <w:div w:id="1552301197">
      <w:bodyDiv w:val="1"/>
      <w:marLeft w:val="0"/>
      <w:marRight w:val="0"/>
      <w:marTop w:val="0"/>
      <w:marBottom w:val="0"/>
      <w:divBdr>
        <w:top w:val="none" w:sz="0" w:space="0" w:color="auto"/>
        <w:left w:val="none" w:sz="0" w:space="0" w:color="auto"/>
        <w:bottom w:val="none" w:sz="0" w:space="0" w:color="auto"/>
        <w:right w:val="none" w:sz="0" w:space="0" w:color="auto"/>
      </w:divBdr>
    </w:div>
    <w:div w:id="1613703573">
      <w:bodyDiv w:val="1"/>
      <w:marLeft w:val="0"/>
      <w:marRight w:val="0"/>
      <w:marTop w:val="0"/>
      <w:marBottom w:val="0"/>
      <w:divBdr>
        <w:top w:val="none" w:sz="0" w:space="0" w:color="auto"/>
        <w:left w:val="none" w:sz="0" w:space="0" w:color="auto"/>
        <w:bottom w:val="none" w:sz="0" w:space="0" w:color="auto"/>
        <w:right w:val="none" w:sz="0" w:space="0" w:color="auto"/>
      </w:divBdr>
    </w:div>
    <w:div w:id="1848011734">
      <w:bodyDiv w:val="1"/>
      <w:marLeft w:val="0"/>
      <w:marRight w:val="0"/>
      <w:marTop w:val="0"/>
      <w:marBottom w:val="0"/>
      <w:divBdr>
        <w:top w:val="none" w:sz="0" w:space="0" w:color="auto"/>
        <w:left w:val="none" w:sz="0" w:space="0" w:color="auto"/>
        <w:bottom w:val="none" w:sz="0" w:space="0" w:color="auto"/>
        <w:right w:val="none" w:sz="0" w:space="0" w:color="auto"/>
      </w:divBdr>
    </w:div>
    <w:div w:id="1908608283">
      <w:bodyDiv w:val="1"/>
      <w:marLeft w:val="0"/>
      <w:marRight w:val="0"/>
      <w:marTop w:val="0"/>
      <w:marBottom w:val="0"/>
      <w:divBdr>
        <w:top w:val="none" w:sz="0" w:space="0" w:color="auto"/>
        <w:left w:val="none" w:sz="0" w:space="0" w:color="auto"/>
        <w:bottom w:val="none" w:sz="0" w:space="0" w:color="auto"/>
        <w:right w:val="none" w:sz="0" w:space="0" w:color="auto"/>
      </w:divBdr>
    </w:div>
    <w:div w:id="1940410870">
      <w:bodyDiv w:val="1"/>
      <w:marLeft w:val="0"/>
      <w:marRight w:val="0"/>
      <w:marTop w:val="0"/>
      <w:marBottom w:val="0"/>
      <w:divBdr>
        <w:top w:val="none" w:sz="0" w:space="0" w:color="auto"/>
        <w:left w:val="none" w:sz="0" w:space="0" w:color="auto"/>
        <w:bottom w:val="none" w:sz="0" w:space="0" w:color="auto"/>
        <w:right w:val="none" w:sz="0" w:space="0" w:color="auto"/>
      </w:divBdr>
    </w:div>
    <w:div w:id="1946691167">
      <w:bodyDiv w:val="1"/>
      <w:marLeft w:val="0"/>
      <w:marRight w:val="0"/>
      <w:marTop w:val="0"/>
      <w:marBottom w:val="0"/>
      <w:divBdr>
        <w:top w:val="none" w:sz="0" w:space="0" w:color="auto"/>
        <w:left w:val="none" w:sz="0" w:space="0" w:color="auto"/>
        <w:bottom w:val="none" w:sz="0" w:space="0" w:color="auto"/>
        <w:right w:val="none" w:sz="0" w:space="0" w:color="auto"/>
      </w:divBdr>
    </w:div>
    <w:div w:id="1962490975">
      <w:bodyDiv w:val="1"/>
      <w:marLeft w:val="0"/>
      <w:marRight w:val="0"/>
      <w:marTop w:val="0"/>
      <w:marBottom w:val="0"/>
      <w:divBdr>
        <w:top w:val="none" w:sz="0" w:space="0" w:color="auto"/>
        <w:left w:val="none" w:sz="0" w:space="0" w:color="auto"/>
        <w:bottom w:val="none" w:sz="0" w:space="0" w:color="auto"/>
        <w:right w:val="none" w:sz="0" w:space="0" w:color="auto"/>
      </w:divBdr>
    </w:div>
    <w:div w:id="2095205578">
      <w:bodyDiv w:val="1"/>
      <w:marLeft w:val="0"/>
      <w:marRight w:val="0"/>
      <w:marTop w:val="0"/>
      <w:marBottom w:val="0"/>
      <w:divBdr>
        <w:top w:val="none" w:sz="0" w:space="0" w:color="auto"/>
        <w:left w:val="none" w:sz="0" w:space="0" w:color="auto"/>
        <w:bottom w:val="none" w:sz="0" w:space="0" w:color="auto"/>
        <w:right w:val="none" w:sz="0" w:space="0" w:color="auto"/>
      </w:divBdr>
    </w:div>
    <w:div w:id="2106264701">
      <w:bodyDiv w:val="1"/>
      <w:marLeft w:val="0"/>
      <w:marRight w:val="0"/>
      <w:marTop w:val="0"/>
      <w:marBottom w:val="0"/>
      <w:divBdr>
        <w:top w:val="none" w:sz="0" w:space="0" w:color="auto"/>
        <w:left w:val="none" w:sz="0" w:space="0" w:color="auto"/>
        <w:bottom w:val="none" w:sz="0" w:space="0" w:color="auto"/>
        <w:right w:val="none" w:sz="0" w:space="0" w:color="auto"/>
      </w:divBdr>
    </w:div>
    <w:div w:id="2126073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7.xml"/><Relationship Id="rId42" Type="http://schemas.openxmlformats.org/officeDocument/2006/relationships/chart" Target="charts/chart9.xml"/><Relationship Id="rId47" Type="http://schemas.openxmlformats.org/officeDocument/2006/relationships/hyperlink" Target="http://www.climate.weather.gc.ca"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6.jpeg"/><Relationship Id="rId89" Type="http://schemas.openxmlformats.org/officeDocument/2006/relationships/header" Target="header16.xml"/><Relationship Id="rId112"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07" Type="http://schemas.openxmlformats.org/officeDocument/2006/relationships/footer" Target="footer12.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image" Target="media/image10.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hyperlink" Target="http://www.cbc.ca/beta/news/canada/north/temporary-fix-complete-sanikiluaq-high-sodium-water-1.3699791" TargetMode="External"/><Relationship Id="rId53" Type="http://schemas.openxmlformats.org/officeDocument/2006/relationships/hyperlink" Target="http://www.ipcc.ch/report/ar5/" TargetMode="External"/><Relationship Id="rId58" Type="http://schemas.openxmlformats.org/officeDocument/2006/relationships/header" Target="header11.xm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eg"/><Relationship Id="rId87" Type="http://schemas.openxmlformats.org/officeDocument/2006/relationships/footer" Target="footer7.xml"/><Relationship Id="rId102" Type="http://schemas.openxmlformats.org/officeDocument/2006/relationships/header" Target="header26.xml"/><Relationship Id="rId110" Type="http://schemas.openxmlformats.org/officeDocument/2006/relationships/header" Target="header32.xml"/><Relationship Id="rId5" Type="http://schemas.openxmlformats.org/officeDocument/2006/relationships/settings" Target="settings.xml"/><Relationship Id="rId61" Type="http://schemas.openxmlformats.org/officeDocument/2006/relationships/image" Target="media/image13.jpeg"/><Relationship Id="rId82" Type="http://schemas.openxmlformats.org/officeDocument/2006/relationships/image" Target="media/image34.jpeg"/><Relationship Id="rId90" Type="http://schemas.openxmlformats.org/officeDocument/2006/relationships/header" Target="header17.xml"/><Relationship Id="rId95" Type="http://schemas.openxmlformats.org/officeDocument/2006/relationships/footer" Target="footer9.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hyperlink" Target="http://geogratis.gc.ca/site/eng/extraction" TargetMode="External"/><Relationship Id="rId56" Type="http://schemas.openxmlformats.org/officeDocument/2006/relationships/hyperlink" Target="http://www.12.statcan.gc.ca/census-recensement/2011/dp-pd/prof/index.cfm?Lang=E"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100" Type="http://schemas.openxmlformats.org/officeDocument/2006/relationships/header" Target="header24.xml"/><Relationship Id="rId105" Type="http://schemas.openxmlformats.org/officeDocument/2006/relationships/header" Target="header28.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tats.gov.nu.ca/en/Census.aspx" TargetMode="Externa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header" Target="header13.xml"/><Relationship Id="rId93" Type="http://schemas.openxmlformats.org/officeDocument/2006/relationships/header" Target="header19.xml"/><Relationship Id="rId98" Type="http://schemas.openxmlformats.org/officeDocument/2006/relationships/header" Target="head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chart" Target="charts/chart5.xml"/><Relationship Id="rId46" Type="http://schemas.openxmlformats.org/officeDocument/2006/relationships/hyperlink" Target="http://www.publications.gc.ca/collections/collection_2012/ec/En4-144-30-2011-eng.pdf" TargetMode="External"/><Relationship Id="rId59" Type="http://schemas.openxmlformats.org/officeDocument/2006/relationships/footer" Target="footer6.xml"/><Relationship Id="rId67" Type="http://schemas.openxmlformats.org/officeDocument/2006/relationships/image" Target="media/image19.jpeg"/><Relationship Id="rId103" Type="http://schemas.openxmlformats.org/officeDocument/2006/relationships/footer" Target="footer11.xml"/><Relationship Id="rId108" Type="http://schemas.openxmlformats.org/officeDocument/2006/relationships/header" Target="header30.xml"/><Relationship Id="rId20" Type="http://schemas.openxmlformats.org/officeDocument/2006/relationships/hyperlink" Target="file:///C:\Users\user1\Documents\DALHOUSIE\RESEARCH\Data\Nunavut%20Drinking%20Water\Drinking%20water%20sustainability%20GN\Draft%20reports\Draft%20report%20for%20GN%20water%20use%2015-08-2016.docx" TargetMode="External"/><Relationship Id="rId41" Type="http://schemas.openxmlformats.org/officeDocument/2006/relationships/chart" Target="charts/chart8.xml"/><Relationship Id="rId54" Type="http://schemas.openxmlformats.org/officeDocument/2006/relationships/hyperlink" Target="http://www.nunatsiaqonline.ca/stories/article/65674nunavut_hamlet_continues_to_struggle_with_water_scarcity" TargetMode="External"/><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header" Target="header15.xml"/><Relationship Id="rId91" Type="http://schemas.openxmlformats.org/officeDocument/2006/relationships/footer" Target="footer8.xml"/><Relationship Id="rId96" Type="http://schemas.openxmlformats.org/officeDocument/2006/relationships/header" Target="header21.xml"/><Relationship Id="rId11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chart" Target="charts/chart3.xml"/><Relationship Id="rId49" Type="http://schemas.openxmlformats.org/officeDocument/2006/relationships/hyperlink" Target="ftp://ftp.tor.ec.gc.ca/Pub/Get_More_Data_Plus_de_donnees/" TargetMode="External"/><Relationship Id="rId57" Type="http://schemas.openxmlformats.org/officeDocument/2006/relationships/header" Target="header10.xml"/><Relationship Id="rId106" Type="http://schemas.openxmlformats.org/officeDocument/2006/relationships/header" Target="header29.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chart" Target="charts/chart11.xml"/><Relationship Id="rId52" Type="http://schemas.openxmlformats.org/officeDocument/2006/relationships/hyperlink" Target="http://www.stats.gov.nu.ca/en/Population.aspx" TargetMode="External"/><Relationship Id="rId60" Type="http://schemas.openxmlformats.org/officeDocument/2006/relationships/header" Target="header12.xml"/><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header" Target="header14.xml"/><Relationship Id="rId94" Type="http://schemas.openxmlformats.org/officeDocument/2006/relationships/header" Target="header20.xml"/><Relationship Id="rId99" Type="http://schemas.openxmlformats.org/officeDocument/2006/relationships/footer" Target="footer10.xml"/><Relationship Id="rId101"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chart" Target="charts/chart6.xml"/><Relationship Id="rId109" Type="http://schemas.openxmlformats.org/officeDocument/2006/relationships/header" Target="header31.xml"/><Relationship Id="rId34" Type="http://schemas.openxmlformats.org/officeDocument/2006/relationships/image" Target="media/image12.jpeg"/><Relationship Id="rId50" Type="http://schemas.openxmlformats.org/officeDocument/2006/relationships/hyperlink" Target="http://wateroffice.ec.gc.ca/search/search_e.html?sType=h2oArc" TargetMode="External"/><Relationship Id="rId55" Type="http://schemas.openxmlformats.org/officeDocument/2006/relationships/hyperlink" Target="https://www.pacificclimate.org/data/statistically-downscaled-climate-scenarios" TargetMode="External"/><Relationship Id="rId76" Type="http://schemas.openxmlformats.org/officeDocument/2006/relationships/image" Target="media/image28.jpeg"/><Relationship Id="rId97" Type="http://schemas.openxmlformats.org/officeDocument/2006/relationships/header" Target="header22.xml"/><Relationship Id="rId104"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header" Target="header18.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Rob\Documents\Lindsay\Hydrometric\Summary_Stats.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user1\AppData\Local\Microsoft\Windows\INetCache\Content.Outlook\ALMH6PCC\seasonal%20figure.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C:\Users\Rob\Documents\Lindsay\Hydrometric\Communities\Cambridge%20Bay\Cambridge_Calc.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C:\Users\Rob\Documents\Lindsay\Deliverables\Community%20Demand%20vs%20Permissible%20Withdrawal.xlsx" TargetMode="External"/></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Rob\Documents\Lindsay\Deliverables\Community%20Demand%20vs%20Permissible%20Withdrawal.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openxmlformats.org/officeDocument/2006/relationships/chartUserShapes" Target="../drawings/drawing1.xml"/><Relationship Id="rId1" Type="http://schemas.openxmlformats.org/officeDocument/2006/relationships/package" Target="../embeddings/Microsoft_Excel_Worksheet1.xlsx"/><Relationship Id="rId4"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4648361262532"/>
          <c:y val="3.0752026838132513E-2"/>
          <c:w val="0.66900026919711963"/>
          <c:h val="0.84772155437517471"/>
        </c:manualLayout>
      </c:layout>
      <c:barChart>
        <c:barDir val="bar"/>
        <c:grouping val="clustered"/>
        <c:varyColors val="0"/>
        <c:ser>
          <c:idx val="0"/>
          <c:order val="0"/>
          <c:spPr>
            <a:solidFill>
              <a:schemeClr val="tx2">
                <a:lumMod val="75000"/>
              </a:schemeClr>
            </a:solidFill>
            <a:ln>
              <a:noFill/>
            </a:ln>
            <a:effectLst/>
          </c:spPr>
          <c:invertIfNegative val="0"/>
          <c:cat>
            <c:strRef>
              <c:f>'Watershed Areas'!$A$5:$A$28</c:f>
              <c:strCache>
                <c:ptCount val="24"/>
                <c:pt idx="0">
                  <c:v>Whale Cove (preferred)</c:v>
                </c:pt>
                <c:pt idx="1">
                  <c:v>Grise Fiord</c:v>
                </c:pt>
                <c:pt idx="2">
                  <c:v>Cape Dorset</c:v>
                </c:pt>
                <c:pt idx="3">
                  <c:v>Igloolik</c:v>
                </c:pt>
                <c:pt idx="4">
                  <c:v>Whale Cove (main)</c:v>
                </c:pt>
                <c:pt idx="5">
                  <c:v>Rankin Inlet (Nipissar)</c:v>
                </c:pt>
                <c:pt idx="6">
                  <c:v>Cambridge Bay</c:v>
                </c:pt>
                <c:pt idx="7">
                  <c:v>Taloyoak</c:v>
                </c:pt>
                <c:pt idx="8">
                  <c:v>Resolute Bay</c:v>
                </c:pt>
                <c:pt idx="9">
                  <c:v>Kimmirut</c:v>
                </c:pt>
                <c:pt idx="10">
                  <c:v>Gjoa Haven</c:v>
                </c:pt>
                <c:pt idx="11">
                  <c:v>Sanikiluaq</c:v>
                </c:pt>
                <c:pt idx="12">
                  <c:v>Chesterfield Inlet</c:v>
                </c:pt>
                <c:pt idx="13">
                  <c:v>Qikiqtarjuaq</c:v>
                </c:pt>
                <c:pt idx="14">
                  <c:v>Naujaat</c:v>
                </c:pt>
                <c:pt idx="15">
                  <c:v>Pond Inlet</c:v>
                </c:pt>
                <c:pt idx="16">
                  <c:v>Rankin Inlet (Char)</c:v>
                </c:pt>
                <c:pt idx="17">
                  <c:v>Pangnirtung</c:v>
                </c:pt>
                <c:pt idx="18">
                  <c:v>Arctic Bay</c:v>
                </c:pt>
                <c:pt idx="19">
                  <c:v>Coral Harbour</c:v>
                </c:pt>
                <c:pt idx="20">
                  <c:v>Arviat</c:v>
                </c:pt>
                <c:pt idx="21">
                  <c:v>Kugaaruk</c:v>
                </c:pt>
                <c:pt idx="22">
                  <c:v>Kugluktuk</c:v>
                </c:pt>
                <c:pt idx="23">
                  <c:v>Baker Lake</c:v>
                </c:pt>
              </c:strCache>
            </c:strRef>
          </c:cat>
          <c:val>
            <c:numRef>
              <c:f>'Watershed Areas'!$C$5:$C$28</c:f>
              <c:numCache>
                <c:formatCode>General</c:formatCode>
                <c:ptCount val="24"/>
                <c:pt idx="0">
                  <c:v>7.8531990289999971</c:v>
                </c:pt>
                <c:pt idx="1">
                  <c:v>27.266439999999999</c:v>
                </c:pt>
                <c:pt idx="2">
                  <c:v>72.913615237400023</c:v>
                </c:pt>
                <c:pt idx="3">
                  <c:v>128.89997666990001</c:v>
                </c:pt>
                <c:pt idx="4">
                  <c:v>236.68646430780001</c:v>
                </c:pt>
                <c:pt idx="5">
                  <c:v>269.0358183474998</c:v>
                </c:pt>
                <c:pt idx="6">
                  <c:v>278.14972975009999</c:v>
                </c:pt>
                <c:pt idx="7">
                  <c:v>329.81240918740002</c:v>
                </c:pt>
                <c:pt idx="8">
                  <c:v>412.02532324999981</c:v>
                </c:pt>
                <c:pt idx="9">
                  <c:v>809.62491822979996</c:v>
                </c:pt>
                <c:pt idx="10">
                  <c:v>939.01103130640001</c:v>
                </c:pt>
                <c:pt idx="11">
                  <c:v>1775.48902329</c:v>
                </c:pt>
                <c:pt idx="12">
                  <c:v>1965.1400897474</c:v>
                </c:pt>
                <c:pt idx="13">
                  <c:v>2400.87210925</c:v>
                </c:pt>
                <c:pt idx="14">
                  <c:v>2588.8487</c:v>
                </c:pt>
                <c:pt idx="15">
                  <c:v>3738.7648109100001</c:v>
                </c:pt>
                <c:pt idx="16">
                  <c:v>6760.1683993749002</c:v>
                </c:pt>
                <c:pt idx="17">
                  <c:v>9273.2805231877956</c:v>
                </c:pt>
                <c:pt idx="18">
                  <c:v>13273.3185139497</c:v>
                </c:pt>
                <c:pt idx="19">
                  <c:v>25618.7994859258</c:v>
                </c:pt>
                <c:pt idx="20">
                  <c:v>58246.654443500112</c:v>
                </c:pt>
                <c:pt idx="21">
                  <c:v>181933.31357900001</c:v>
                </c:pt>
                <c:pt idx="22">
                  <c:v>5132418.7049099002</c:v>
                </c:pt>
                <c:pt idx="23">
                  <c:v>24000000</c:v>
                </c:pt>
              </c:numCache>
            </c:numRef>
          </c:val>
          <c:extLst xmlns:c16r2="http://schemas.microsoft.com/office/drawing/2015/06/chart">
            <c:ext xmlns:c16="http://schemas.microsoft.com/office/drawing/2014/chart" uri="{C3380CC4-5D6E-409C-BE32-E72D297353CC}">
              <c16:uniqueId val="{00000000-E9FD-4C56-B655-985200184AE9}"/>
            </c:ext>
          </c:extLst>
        </c:ser>
        <c:dLbls>
          <c:showLegendKey val="0"/>
          <c:showVal val="0"/>
          <c:showCatName val="0"/>
          <c:showSerName val="0"/>
          <c:showPercent val="0"/>
          <c:showBubbleSize val="0"/>
        </c:dLbls>
        <c:gapWidth val="150"/>
        <c:axId val="197228800"/>
        <c:axId val="197427584"/>
      </c:barChart>
      <c:catAx>
        <c:axId val="197228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Community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27584"/>
        <c:crossesAt val="1"/>
        <c:auto val="1"/>
        <c:lblAlgn val="ctr"/>
        <c:lblOffset val="100"/>
        <c:tickLblSkip val="1"/>
        <c:noMultiLvlLbl val="0"/>
      </c:catAx>
      <c:valAx>
        <c:axId val="197427584"/>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Watershed Area (ha)</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2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2016-2040</a:t>
            </a:r>
          </a:p>
        </c:rich>
      </c:tx>
      <c:layout>
        <c:manualLayout>
          <c:xMode val="edge"/>
          <c:yMode val="edge"/>
          <c:x val="0.2659911363538574"/>
          <c:y val="9.1057579666948413E-2"/>
        </c:manualLayout>
      </c:layout>
      <c:overlay val="0"/>
      <c:spPr>
        <a:noFill/>
        <a:ln>
          <a:noFill/>
        </a:ln>
        <a:effectLst/>
      </c:spPr>
    </c:title>
    <c:autoTitleDeleted val="0"/>
    <c:plotArea>
      <c:layout>
        <c:manualLayout>
          <c:layoutTarget val="inner"/>
          <c:xMode val="edge"/>
          <c:yMode val="edge"/>
          <c:x val="0.108613177305406"/>
          <c:y val="0.26022179919817701"/>
          <c:w val="0.75642318425611799"/>
          <c:h val="0.52575567477142304"/>
        </c:manualLayout>
      </c:layout>
      <c:pieChart>
        <c:varyColors val="1"/>
        <c:ser>
          <c:idx val="0"/>
          <c:order val="0"/>
          <c:tx>
            <c:strRef>
              <c:f>Sheet1!$B$1</c:f>
              <c:strCache>
                <c:ptCount val="1"/>
                <c:pt idx="0">
                  <c:v>2015-2040</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ADC6-4355-A1E2-1B2F2D3EBD2D}"/>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ADC6-4355-A1E2-1B2F2D3EBD2D}"/>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ADC6-4355-A1E2-1B2F2D3EBD2D}"/>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DC6-4355-A1E2-1B2F2D3EBD2D}"/>
              </c:ext>
            </c:extLst>
          </c:dPt>
          <c:dLbls>
            <c:dLbl>
              <c:idx val="0"/>
              <c:tx>
                <c:rich>
                  <a:bodyPr/>
                  <a:lstStyle/>
                  <a:p>
                    <a:fld id="{A7DD1964-AAB5-414D-A657-6FF4760FC754}" type="CELLRANGE">
                      <a:rPr lang="en-US"/>
                      <a:pPr/>
                      <a:t>[CELLRANGE]</a:t>
                    </a:fld>
                    <a:r>
                      <a:rPr lang="en-US" baseline="0"/>
                      <a:t>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C6-4355-A1E2-1B2F2D3EBD2D}"/>
                </c:ext>
                <c:ext xmlns:c15="http://schemas.microsoft.com/office/drawing/2012/chart" uri="{CE6537A1-D6FC-4f65-9D91-7224C49458BB}">
                  <c15:dlblFieldTable/>
                  <c15:showDataLabelsRange val="1"/>
                </c:ext>
              </c:extLst>
            </c:dLbl>
            <c:dLbl>
              <c:idx val="1"/>
              <c:tx>
                <c:rich>
                  <a:bodyPr/>
                  <a:lstStyle/>
                  <a:p>
                    <a:fld id="{539A4D7D-6283-4C70-B9D0-74101799A112}" type="CELLRANGE">
                      <a:rPr lang="en-US"/>
                      <a:pPr/>
                      <a:t>[CELLRANGE]</a:t>
                    </a:fld>
                    <a:endParaRPr lang="en-CA"/>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ADC6-4355-A1E2-1B2F2D3EBD2D}"/>
                </c:ext>
                <c:ext xmlns:c15="http://schemas.microsoft.com/office/drawing/2012/chart" uri="{CE6537A1-D6FC-4f65-9D91-7224C49458BB}">
                  <c15:dlblFieldTable/>
                  <c15:showDataLabelsRange val="1"/>
                </c:ext>
              </c:extLst>
            </c:dLbl>
            <c:dLbl>
              <c:idx val="2"/>
              <c:tx>
                <c:rich>
                  <a:bodyPr/>
                  <a:lstStyle/>
                  <a:p>
                    <a:fld id="{59A391E1-62FA-4851-8D1A-AA8120671663}" type="CELLRANGE">
                      <a:rPr lang="en-CA"/>
                      <a:pPr/>
                      <a:t>[CELLRANGE]</a:t>
                    </a:fld>
                    <a:endParaRPr lang="en-CA"/>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16250F2C-5DAD-4D1A-B718-10B7FE406B1E}" type="CELLRANGE">
                      <a:rPr lang="en-CA"/>
                      <a:pPr/>
                      <a:t>[CELLRANGE]</a:t>
                    </a:fld>
                    <a:endParaRPr lang="en-CA"/>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ext>
            </c:extLst>
          </c:dLbls>
          <c:cat>
            <c:strRef>
              <c:f>Sheet1!$A$2:$A$5</c:f>
              <c:strCache>
                <c:ptCount val="4"/>
                <c:pt idx="0">
                  <c:v>Low</c:v>
                </c:pt>
                <c:pt idx="1">
                  <c:v>Moderate</c:v>
                </c:pt>
                <c:pt idx="2">
                  <c:v>Medium</c:v>
                </c:pt>
                <c:pt idx="3">
                  <c:v>High</c:v>
                </c:pt>
              </c:strCache>
            </c:strRef>
          </c:cat>
          <c:val>
            <c:numRef>
              <c:f>Sheet1!$B$2:$B$5</c:f>
              <c:numCache>
                <c:formatCode>General</c:formatCode>
                <c:ptCount val="4"/>
                <c:pt idx="0">
                  <c:v>16</c:v>
                </c:pt>
                <c:pt idx="1">
                  <c:v>1</c:v>
                </c:pt>
                <c:pt idx="2">
                  <c:v>2</c:v>
                </c:pt>
                <c:pt idx="3">
                  <c:v>7</c:v>
                </c:pt>
              </c:numCache>
            </c:numRef>
          </c:val>
          <c:extLst xmlns:c16r2="http://schemas.microsoft.com/office/drawing/2015/06/chart">
            <c:ext xmlns:c16="http://schemas.microsoft.com/office/drawing/2014/chart" uri="{C3380CC4-5D6E-409C-BE32-E72D297353CC}">
              <c16:uniqueId val="{00000008-ADC6-4355-A1E2-1B2F2D3EBD2D}"/>
            </c:ext>
            <c:ext xmlns:c15="http://schemas.microsoft.com/office/drawing/2012/chart" uri="{02D57815-91ED-43cb-92C2-25804820EDAC}">
              <c15:datalabelsRange>
                <c15:f>Sheet1!$B$2:$B$5</c15:f>
                <c15:dlblRangeCache>
                  <c:ptCount val="4"/>
                  <c:pt idx="0">
                    <c:v>16</c:v>
                  </c:pt>
                  <c:pt idx="1">
                    <c:v>1</c:v>
                  </c:pt>
                  <c:pt idx="2">
                    <c:v>2</c:v>
                  </c:pt>
                  <c:pt idx="3">
                    <c:v>7</c:v>
                  </c:pt>
                </c15:dlblRangeCache>
              </c15:datalabelsRang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2041-2070</a:t>
            </a:r>
          </a:p>
        </c:rich>
      </c:tx>
      <c:layout>
        <c:manualLayout>
          <c:xMode val="edge"/>
          <c:yMode val="edge"/>
          <c:x val="0.21520883259157822"/>
          <c:y val="0.10150476274735321"/>
        </c:manualLayout>
      </c:layout>
      <c:overlay val="0"/>
      <c:spPr>
        <a:noFill/>
        <a:ln>
          <a:noFill/>
        </a:ln>
        <a:effectLst/>
      </c:spPr>
    </c:title>
    <c:autoTitleDeleted val="0"/>
    <c:plotArea>
      <c:layout>
        <c:manualLayout>
          <c:layoutTarget val="inner"/>
          <c:xMode val="edge"/>
          <c:yMode val="edge"/>
          <c:x val="6.9358305520451899E-2"/>
          <c:y val="0.251880893697152"/>
          <c:w val="0.77897886221012502"/>
          <c:h val="0.52435419256803395"/>
        </c:manualLayout>
      </c:layout>
      <c:pieChart>
        <c:varyColors val="1"/>
        <c:ser>
          <c:idx val="0"/>
          <c:order val="0"/>
          <c:tx>
            <c:strRef>
              <c:f>Sheet1!$B$1</c:f>
              <c:strCache>
                <c:ptCount val="1"/>
                <c:pt idx="0">
                  <c:v>2041-2070</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8EA4-4609-99B3-5C8060A6FF9D}"/>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8EA4-4609-99B3-5C8060A6FF9D}"/>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8EA4-4609-99B3-5C8060A6FF9D}"/>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8EA4-4609-99B3-5C8060A6FF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Low</c:v>
                </c:pt>
                <c:pt idx="1">
                  <c:v>Moderate</c:v>
                </c:pt>
                <c:pt idx="2">
                  <c:v>Medium</c:v>
                </c:pt>
                <c:pt idx="3">
                  <c:v>High</c:v>
                </c:pt>
              </c:strCache>
            </c:strRef>
          </c:cat>
          <c:val>
            <c:numRef>
              <c:f>Sheet1!$B$2:$B$5</c:f>
              <c:numCache>
                <c:formatCode>General</c:formatCode>
                <c:ptCount val="4"/>
                <c:pt idx="0">
                  <c:v>14</c:v>
                </c:pt>
                <c:pt idx="1">
                  <c:v>3</c:v>
                </c:pt>
                <c:pt idx="2">
                  <c:v>2</c:v>
                </c:pt>
                <c:pt idx="3">
                  <c:v>7</c:v>
                </c:pt>
              </c:numCache>
            </c:numRef>
          </c:val>
          <c:extLst xmlns:c16r2="http://schemas.microsoft.com/office/drawing/2015/06/chart">
            <c:ext xmlns:c16="http://schemas.microsoft.com/office/drawing/2014/chart" uri="{C3380CC4-5D6E-409C-BE32-E72D297353CC}">
              <c16:uniqueId val="{00000008-8EA4-4609-99B3-5C8060A6FF9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tx2">
                  <a:lumMod val="75000"/>
                </a:schemeClr>
              </a:solidFill>
              <a:round/>
            </a:ln>
            <a:effectLst/>
          </c:spPr>
          <c:marker>
            <c:symbol val="none"/>
          </c:marker>
          <c:cat>
            <c:numRef>
              <c:f>'[seasonal figure.xlsx]2010 SEASONALITY'!$B$2:$B$366</c:f>
              <c:numCache>
                <c:formatCode>d\-mmm\-yy</c:formatCode>
                <c:ptCount val="365"/>
                <c:pt idx="0">
                  <c:v>40179</c:v>
                </c:pt>
                <c:pt idx="1">
                  <c:v>40180</c:v>
                </c:pt>
                <c:pt idx="2">
                  <c:v>40181</c:v>
                </c:pt>
                <c:pt idx="3">
                  <c:v>40182</c:v>
                </c:pt>
                <c:pt idx="4">
                  <c:v>40183</c:v>
                </c:pt>
                <c:pt idx="5">
                  <c:v>40184</c:v>
                </c:pt>
                <c:pt idx="6">
                  <c:v>40185</c:v>
                </c:pt>
                <c:pt idx="7">
                  <c:v>40186</c:v>
                </c:pt>
                <c:pt idx="8">
                  <c:v>40187</c:v>
                </c:pt>
                <c:pt idx="9">
                  <c:v>40188</c:v>
                </c:pt>
                <c:pt idx="10">
                  <c:v>40189</c:v>
                </c:pt>
                <c:pt idx="11">
                  <c:v>40190</c:v>
                </c:pt>
                <c:pt idx="12">
                  <c:v>40191</c:v>
                </c:pt>
                <c:pt idx="13">
                  <c:v>40192</c:v>
                </c:pt>
                <c:pt idx="14">
                  <c:v>40193</c:v>
                </c:pt>
                <c:pt idx="15">
                  <c:v>40194</c:v>
                </c:pt>
                <c:pt idx="16">
                  <c:v>40195</c:v>
                </c:pt>
                <c:pt idx="17">
                  <c:v>40196</c:v>
                </c:pt>
                <c:pt idx="18">
                  <c:v>40197</c:v>
                </c:pt>
                <c:pt idx="19">
                  <c:v>40198</c:v>
                </c:pt>
                <c:pt idx="20">
                  <c:v>40199</c:v>
                </c:pt>
                <c:pt idx="21">
                  <c:v>40200</c:v>
                </c:pt>
                <c:pt idx="22">
                  <c:v>40201</c:v>
                </c:pt>
                <c:pt idx="23">
                  <c:v>40202</c:v>
                </c:pt>
                <c:pt idx="24">
                  <c:v>40203</c:v>
                </c:pt>
                <c:pt idx="25">
                  <c:v>40204</c:v>
                </c:pt>
                <c:pt idx="26">
                  <c:v>40205</c:v>
                </c:pt>
                <c:pt idx="27">
                  <c:v>40206</c:v>
                </c:pt>
                <c:pt idx="28">
                  <c:v>40207</c:v>
                </c:pt>
                <c:pt idx="29">
                  <c:v>40208</c:v>
                </c:pt>
                <c:pt idx="30">
                  <c:v>40209</c:v>
                </c:pt>
                <c:pt idx="31">
                  <c:v>40210</c:v>
                </c:pt>
                <c:pt idx="32">
                  <c:v>40211</c:v>
                </c:pt>
                <c:pt idx="33">
                  <c:v>40212</c:v>
                </c:pt>
                <c:pt idx="34">
                  <c:v>40213</c:v>
                </c:pt>
                <c:pt idx="35">
                  <c:v>40214</c:v>
                </c:pt>
                <c:pt idx="36">
                  <c:v>40215</c:v>
                </c:pt>
                <c:pt idx="37">
                  <c:v>40216</c:v>
                </c:pt>
                <c:pt idx="38">
                  <c:v>40217</c:v>
                </c:pt>
                <c:pt idx="39">
                  <c:v>40218</c:v>
                </c:pt>
                <c:pt idx="40">
                  <c:v>40219</c:v>
                </c:pt>
                <c:pt idx="41">
                  <c:v>40220</c:v>
                </c:pt>
                <c:pt idx="42">
                  <c:v>40221</c:v>
                </c:pt>
                <c:pt idx="43">
                  <c:v>40222</c:v>
                </c:pt>
                <c:pt idx="44">
                  <c:v>40223</c:v>
                </c:pt>
                <c:pt idx="45">
                  <c:v>40224</c:v>
                </c:pt>
                <c:pt idx="46">
                  <c:v>40225</c:v>
                </c:pt>
                <c:pt idx="47">
                  <c:v>40226</c:v>
                </c:pt>
                <c:pt idx="48">
                  <c:v>40227</c:v>
                </c:pt>
                <c:pt idx="49">
                  <c:v>40228</c:v>
                </c:pt>
                <c:pt idx="50">
                  <c:v>40229</c:v>
                </c:pt>
                <c:pt idx="51">
                  <c:v>40230</c:v>
                </c:pt>
                <c:pt idx="52">
                  <c:v>40231</c:v>
                </c:pt>
                <c:pt idx="53">
                  <c:v>40232</c:v>
                </c:pt>
                <c:pt idx="54">
                  <c:v>40233</c:v>
                </c:pt>
                <c:pt idx="55">
                  <c:v>40234</c:v>
                </c:pt>
                <c:pt idx="56">
                  <c:v>40235</c:v>
                </c:pt>
                <c:pt idx="57">
                  <c:v>40236</c:v>
                </c:pt>
                <c:pt idx="58">
                  <c:v>40237</c:v>
                </c:pt>
                <c:pt idx="59">
                  <c:v>40238</c:v>
                </c:pt>
                <c:pt idx="60">
                  <c:v>40239</c:v>
                </c:pt>
                <c:pt idx="61">
                  <c:v>40240</c:v>
                </c:pt>
                <c:pt idx="62">
                  <c:v>40241</c:v>
                </c:pt>
                <c:pt idx="63">
                  <c:v>40242</c:v>
                </c:pt>
                <c:pt idx="64">
                  <c:v>40243</c:v>
                </c:pt>
                <c:pt idx="65">
                  <c:v>40244</c:v>
                </c:pt>
                <c:pt idx="66">
                  <c:v>40245</c:v>
                </c:pt>
                <c:pt idx="67">
                  <c:v>40246</c:v>
                </c:pt>
                <c:pt idx="68">
                  <c:v>40247</c:v>
                </c:pt>
                <c:pt idx="69">
                  <c:v>40248</c:v>
                </c:pt>
                <c:pt idx="70">
                  <c:v>40249</c:v>
                </c:pt>
                <c:pt idx="71">
                  <c:v>40250</c:v>
                </c:pt>
                <c:pt idx="72">
                  <c:v>40251</c:v>
                </c:pt>
                <c:pt idx="73">
                  <c:v>40252</c:v>
                </c:pt>
                <c:pt idx="74">
                  <c:v>40253</c:v>
                </c:pt>
                <c:pt idx="75">
                  <c:v>40254</c:v>
                </c:pt>
                <c:pt idx="76">
                  <c:v>40255</c:v>
                </c:pt>
                <c:pt idx="77">
                  <c:v>40256</c:v>
                </c:pt>
                <c:pt idx="78">
                  <c:v>40257</c:v>
                </c:pt>
                <c:pt idx="79">
                  <c:v>40258</c:v>
                </c:pt>
                <c:pt idx="80">
                  <c:v>40259</c:v>
                </c:pt>
                <c:pt idx="81">
                  <c:v>40260</c:v>
                </c:pt>
                <c:pt idx="82">
                  <c:v>40261</c:v>
                </c:pt>
                <c:pt idx="83">
                  <c:v>40262</c:v>
                </c:pt>
                <c:pt idx="84">
                  <c:v>40263</c:v>
                </c:pt>
                <c:pt idx="85">
                  <c:v>40264</c:v>
                </c:pt>
                <c:pt idx="86">
                  <c:v>40265</c:v>
                </c:pt>
                <c:pt idx="87">
                  <c:v>40266</c:v>
                </c:pt>
                <c:pt idx="88">
                  <c:v>40267</c:v>
                </c:pt>
                <c:pt idx="89">
                  <c:v>40268</c:v>
                </c:pt>
                <c:pt idx="90">
                  <c:v>40269</c:v>
                </c:pt>
                <c:pt idx="91">
                  <c:v>40270</c:v>
                </c:pt>
                <c:pt idx="92">
                  <c:v>40271</c:v>
                </c:pt>
                <c:pt idx="93">
                  <c:v>40272</c:v>
                </c:pt>
                <c:pt idx="94">
                  <c:v>40273</c:v>
                </c:pt>
                <c:pt idx="95">
                  <c:v>40274</c:v>
                </c:pt>
                <c:pt idx="96">
                  <c:v>40275</c:v>
                </c:pt>
                <c:pt idx="97">
                  <c:v>40276</c:v>
                </c:pt>
                <c:pt idx="98">
                  <c:v>40277</c:v>
                </c:pt>
                <c:pt idx="99">
                  <c:v>40278</c:v>
                </c:pt>
                <c:pt idx="100">
                  <c:v>40279</c:v>
                </c:pt>
                <c:pt idx="101">
                  <c:v>40280</c:v>
                </c:pt>
                <c:pt idx="102">
                  <c:v>40281</c:v>
                </c:pt>
                <c:pt idx="103">
                  <c:v>40282</c:v>
                </c:pt>
                <c:pt idx="104">
                  <c:v>40283</c:v>
                </c:pt>
                <c:pt idx="105">
                  <c:v>40284</c:v>
                </c:pt>
                <c:pt idx="106">
                  <c:v>40285</c:v>
                </c:pt>
                <c:pt idx="107">
                  <c:v>40286</c:v>
                </c:pt>
                <c:pt idx="108">
                  <c:v>40287</c:v>
                </c:pt>
                <c:pt idx="109">
                  <c:v>40288</c:v>
                </c:pt>
                <c:pt idx="110">
                  <c:v>40289</c:v>
                </c:pt>
                <c:pt idx="111">
                  <c:v>40290</c:v>
                </c:pt>
                <c:pt idx="112">
                  <c:v>40291</c:v>
                </c:pt>
                <c:pt idx="113">
                  <c:v>40292</c:v>
                </c:pt>
                <c:pt idx="114">
                  <c:v>40293</c:v>
                </c:pt>
                <c:pt idx="115">
                  <c:v>40294</c:v>
                </c:pt>
                <c:pt idx="116">
                  <c:v>40295</c:v>
                </c:pt>
                <c:pt idx="117">
                  <c:v>40296</c:v>
                </c:pt>
                <c:pt idx="118">
                  <c:v>40297</c:v>
                </c:pt>
                <c:pt idx="119">
                  <c:v>40298</c:v>
                </c:pt>
                <c:pt idx="120">
                  <c:v>40299</c:v>
                </c:pt>
                <c:pt idx="121">
                  <c:v>40300</c:v>
                </c:pt>
                <c:pt idx="122">
                  <c:v>40301</c:v>
                </c:pt>
                <c:pt idx="123">
                  <c:v>40302</c:v>
                </c:pt>
                <c:pt idx="124">
                  <c:v>40303</c:v>
                </c:pt>
                <c:pt idx="125">
                  <c:v>40304</c:v>
                </c:pt>
                <c:pt idx="126">
                  <c:v>40305</c:v>
                </c:pt>
                <c:pt idx="127">
                  <c:v>40306</c:v>
                </c:pt>
                <c:pt idx="128">
                  <c:v>40307</c:v>
                </c:pt>
                <c:pt idx="129">
                  <c:v>40308</c:v>
                </c:pt>
                <c:pt idx="130">
                  <c:v>40309</c:v>
                </c:pt>
                <c:pt idx="131">
                  <c:v>40310</c:v>
                </c:pt>
                <c:pt idx="132">
                  <c:v>40311</c:v>
                </c:pt>
                <c:pt idx="133">
                  <c:v>40312</c:v>
                </c:pt>
                <c:pt idx="134">
                  <c:v>40313</c:v>
                </c:pt>
                <c:pt idx="135">
                  <c:v>40314</c:v>
                </c:pt>
                <c:pt idx="136">
                  <c:v>40315</c:v>
                </c:pt>
                <c:pt idx="137">
                  <c:v>40316</c:v>
                </c:pt>
                <c:pt idx="138">
                  <c:v>40317</c:v>
                </c:pt>
                <c:pt idx="139">
                  <c:v>40318</c:v>
                </c:pt>
                <c:pt idx="140">
                  <c:v>40319</c:v>
                </c:pt>
                <c:pt idx="141">
                  <c:v>40320</c:v>
                </c:pt>
                <c:pt idx="142">
                  <c:v>40321</c:v>
                </c:pt>
                <c:pt idx="143">
                  <c:v>40322</c:v>
                </c:pt>
                <c:pt idx="144">
                  <c:v>40323</c:v>
                </c:pt>
                <c:pt idx="145">
                  <c:v>40324</c:v>
                </c:pt>
                <c:pt idx="146">
                  <c:v>40325</c:v>
                </c:pt>
                <c:pt idx="147">
                  <c:v>40326</c:v>
                </c:pt>
                <c:pt idx="148">
                  <c:v>40327</c:v>
                </c:pt>
                <c:pt idx="149">
                  <c:v>40328</c:v>
                </c:pt>
                <c:pt idx="150">
                  <c:v>40329</c:v>
                </c:pt>
                <c:pt idx="151">
                  <c:v>40330</c:v>
                </c:pt>
                <c:pt idx="152">
                  <c:v>40331</c:v>
                </c:pt>
                <c:pt idx="153">
                  <c:v>40332</c:v>
                </c:pt>
                <c:pt idx="154">
                  <c:v>40333</c:v>
                </c:pt>
                <c:pt idx="155">
                  <c:v>40334</c:v>
                </c:pt>
                <c:pt idx="156">
                  <c:v>40335</c:v>
                </c:pt>
                <c:pt idx="157">
                  <c:v>40336</c:v>
                </c:pt>
                <c:pt idx="158">
                  <c:v>40337</c:v>
                </c:pt>
                <c:pt idx="159">
                  <c:v>40338</c:v>
                </c:pt>
                <c:pt idx="160">
                  <c:v>40339</c:v>
                </c:pt>
                <c:pt idx="161">
                  <c:v>40340</c:v>
                </c:pt>
                <c:pt idx="162">
                  <c:v>40341</c:v>
                </c:pt>
                <c:pt idx="163">
                  <c:v>40342</c:v>
                </c:pt>
                <c:pt idx="164">
                  <c:v>40343</c:v>
                </c:pt>
                <c:pt idx="165">
                  <c:v>40344</c:v>
                </c:pt>
                <c:pt idx="166">
                  <c:v>40345</c:v>
                </c:pt>
                <c:pt idx="167">
                  <c:v>40346</c:v>
                </c:pt>
                <c:pt idx="168">
                  <c:v>40347</c:v>
                </c:pt>
                <c:pt idx="169">
                  <c:v>40348</c:v>
                </c:pt>
                <c:pt idx="170">
                  <c:v>40349</c:v>
                </c:pt>
                <c:pt idx="171">
                  <c:v>40350</c:v>
                </c:pt>
                <c:pt idx="172">
                  <c:v>40351</c:v>
                </c:pt>
                <c:pt idx="173">
                  <c:v>40352</c:v>
                </c:pt>
                <c:pt idx="174">
                  <c:v>40353</c:v>
                </c:pt>
                <c:pt idx="175">
                  <c:v>40354</c:v>
                </c:pt>
                <c:pt idx="176">
                  <c:v>40355</c:v>
                </c:pt>
                <c:pt idx="177">
                  <c:v>40356</c:v>
                </c:pt>
                <c:pt idx="178">
                  <c:v>40357</c:v>
                </c:pt>
                <c:pt idx="179">
                  <c:v>40358</c:v>
                </c:pt>
                <c:pt idx="180">
                  <c:v>40359</c:v>
                </c:pt>
                <c:pt idx="181">
                  <c:v>40360</c:v>
                </c:pt>
                <c:pt idx="182">
                  <c:v>40361</c:v>
                </c:pt>
                <c:pt idx="183">
                  <c:v>40362</c:v>
                </c:pt>
                <c:pt idx="184">
                  <c:v>40363</c:v>
                </c:pt>
                <c:pt idx="185">
                  <c:v>40364</c:v>
                </c:pt>
                <c:pt idx="186">
                  <c:v>40365</c:v>
                </c:pt>
                <c:pt idx="187">
                  <c:v>40366</c:v>
                </c:pt>
                <c:pt idx="188">
                  <c:v>40367</c:v>
                </c:pt>
                <c:pt idx="189">
                  <c:v>40368</c:v>
                </c:pt>
                <c:pt idx="190">
                  <c:v>40369</c:v>
                </c:pt>
                <c:pt idx="191">
                  <c:v>40370</c:v>
                </c:pt>
                <c:pt idx="192">
                  <c:v>40371</c:v>
                </c:pt>
                <c:pt idx="193">
                  <c:v>40372</c:v>
                </c:pt>
                <c:pt idx="194">
                  <c:v>40373</c:v>
                </c:pt>
                <c:pt idx="195">
                  <c:v>40374</c:v>
                </c:pt>
                <c:pt idx="196">
                  <c:v>40375</c:v>
                </c:pt>
                <c:pt idx="197">
                  <c:v>40376</c:v>
                </c:pt>
                <c:pt idx="198">
                  <c:v>40377</c:v>
                </c:pt>
                <c:pt idx="199">
                  <c:v>40378</c:v>
                </c:pt>
                <c:pt idx="200">
                  <c:v>40379</c:v>
                </c:pt>
                <c:pt idx="201">
                  <c:v>40380</c:v>
                </c:pt>
                <c:pt idx="202">
                  <c:v>40381</c:v>
                </c:pt>
                <c:pt idx="203">
                  <c:v>40382</c:v>
                </c:pt>
                <c:pt idx="204">
                  <c:v>40383</c:v>
                </c:pt>
                <c:pt idx="205">
                  <c:v>40384</c:v>
                </c:pt>
                <c:pt idx="206">
                  <c:v>40385</c:v>
                </c:pt>
                <c:pt idx="207">
                  <c:v>40386</c:v>
                </c:pt>
                <c:pt idx="208">
                  <c:v>40387</c:v>
                </c:pt>
                <c:pt idx="209">
                  <c:v>40388</c:v>
                </c:pt>
                <c:pt idx="210">
                  <c:v>40389</c:v>
                </c:pt>
                <c:pt idx="211">
                  <c:v>40390</c:v>
                </c:pt>
                <c:pt idx="212">
                  <c:v>40391</c:v>
                </c:pt>
                <c:pt idx="213">
                  <c:v>40392</c:v>
                </c:pt>
                <c:pt idx="214">
                  <c:v>40393</c:v>
                </c:pt>
                <c:pt idx="215">
                  <c:v>40394</c:v>
                </c:pt>
                <c:pt idx="216">
                  <c:v>40395</c:v>
                </c:pt>
                <c:pt idx="217">
                  <c:v>40396</c:v>
                </c:pt>
                <c:pt idx="218">
                  <c:v>40397</c:v>
                </c:pt>
                <c:pt idx="219">
                  <c:v>40398</c:v>
                </c:pt>
                <c:pt idx="220">
                  <c:v>40399</c:v>
                </c:pt>
                <c:pt idx="221">
                  <c:v>40400</c:v>
                </c:pt>
                <c:pt idx="222">
                  <c:v>40401</c:v>
                </c:pt>
                <c:pt idx="223">
                  <c:v>40402</c:v>
                </c:pt>
                <c:pt idx="224">
                  <c:v>40403</c:v>
                </c:pt>
                <c:pt idx="225">
                  <c:v>40404</c:v>
                </c:pt>
                <c:pt idx="226">
                  <c:v>40405</c:v>
                </c:pt>
                <c:pt idx="227">
                  <c:v>40406</c:v>
                </c:pt>
                <c:pt idx="228">
                  <c:v>40407</c:v>
                </c:pt>
                <c:pt idx="229">
                  <c:v>40408</c:v>
                </c:pt>
                <c:pt idx="230">
                  <c:v>40409</c:v>
                </c:pt>
                <c:pt idx="231">
                  <c:v>40410</c:v>
                </c:pt>
                <c:pt idx="232">
                  <c:v>40411</c:v>
                </c:pt>
                <c:pt idx="233">
                  <c:v>40412</c:v>
                </c:pt>
                <c:pt idx="234">
                  <c:v>40413</c:v>
                </c:pt>
                <c:pt idx="235">
                  <c:v>40414</c:v>
                </c:pt>
                <c:pt idx="236">
                  <c:v>40415</c:v>
                </c:pt>
                <c:pt idx="237">
                  <c:v>40416</c:v>
                </c:pt>
                <c:pt idx="238">
                  <c:v>40417</c:v>
                </c:pt>
                <c:pt idx="239">
                  <c:v>40418</c:v>
                </c:pt>
                <c:pt idx="240">
                  <c:v>40419</c:v>
                </c:pt>
                <c:pt idx="241">
                  <c:v>40420</c:v>
                </c:pt>
                <c:pt idx="242">
                  <c:v>40421</c:v>
                </c:pt>
                <c:pt idx="243">
                  <c:v>40422</c:v>
                </c:pt>
                <c:pt idx="244">
                  <c:v>40423</c:v>
                </c:pt>
                <c:pt idx="245">
                  <c:v>40424</c:v>
                </c:pt>
                <c:pt idx="246">
                  <c:v>40425</c:v>
                </c:pt>
                <c:pt idx="247">
                  <c:v>40426</c:v>
                </c:pt>
                <c:pt idx="248">
                  <c:v>40427</c:v>
                </c:pt>
                <c:pt idx="249">
                  <c:v>40428</c:v>
                </c:pt>
                <c:pt idx="250">
                  <c:v>40429</c:v>
                </c:pt>
                <c:pt idx="251">
                  <c:v>40430</c:v>
                </c:pt>
                <c:pt idx="252">
                  <c:v>40431</c:v>
                </c:pt>
                <c:pt idx="253">
                  <c:v>40432</c:v>
                </c:pt>
                <c:pt idx="254">
                  <c:v>40433</c:v>
                </c:pt>
                <c:pt idx="255">
                  <c:v>40434</c:v>
                </c:pt>
                <c:pt idx="256">
                  <c:v>40435</c:v>
                </c:pt>
                <c:pt idx="257">
                  <c:v>40436</c:v>
                </c:pt>
                <c:pt idx="258">
                  <c:v>40437</c:v>
                </c:pt>
                <c:pt idx="259">
                  <c:v>40438</c:v>
                </c:pt>
                <c:pt idx="260">
                  <c:v>40439</c:v>
                </c:pt>
                <c:pt idx="261">
                  <c:v>40440</c:v>
                </c:pt>
                <c:pt idx="262">
                  <c:v>40441</c:v>
                </c:pt>
                <c:pt idx="263">
                  <c:v>40442</c:v>
                </c:pt>
                <c:pt idx="264">
                  <c:v>40443</c:v>
                </c:pt>
                <c:pt idx="265">
                  <c:v>40444</c:v>
                </c:pt>
                <c:pt idx="266">
                  <c:v>40445</c:v>
                </c:pt>
                <c:pt idx="267">
                  <c:v>40446</c:v>
                </c:pt>
                <c:pt idx="268">
                  <c:v>40447</c:v>
                </c:pt>
                <c:pt idx="269">
                  <c:v>40448</c:v>
                </c:pt>
                <c:pt idx="270">
                  <c:v>40449</c:v>
                </c:pt>
                <c:pt idx="271">
                  <c:v>40450</c:v>
                </c:pt>
                <c:pt idx="272">
                  <c:v>40451</c:v>
                </c:pt>
                <c:pt idx="273">
                  <c:v>40452</c:v>
                </c:pt>
                <c:pt idx="274">
                  <c:v>40453</c:v>
                </c:pt>
                <c:pt idx="275">
                  <c:v>40454</c:v>
                </c:pt>
                <c:pt idx="276">
                  <c:v>40455</c:v>
                </c:pt>
                <c:pt idx="277">
                  <c:v>40456</c:v>
                </c:pt>
                <c:pt idx="278">
                  <c:v>40457</c:v>
                </c:pt>
                <c:pt idx="279">
                  <c:v>40458</c:v>
                </c:pt>
                <c:pt idx="280">
                  <c:v>40459</c:v>
                </c:pt>
                <c:pt idx="281">
                  <c:v>40460</c:v>
                </c:pt>
                <c:pt idx="282">
                  <c:v>40461</c:v>
                </c:pt>
                <c:pt idx="283">
                  <c:v>40462</c:v>
                </c:pt>
                <c:pt idx="284">
                  <c:v>40463</c:v>
                </c:pt>
                <c:pt idx="285">
                  <c:v>40464</c:v>
                </c:pt>
                <c:pt idx="286">
                  <c:v>40465</c:v>
                </c:pt>
                <c:pt idx="287">
                  <c:v>40466</c:v>
                </c:pt>
                <c:pt idx="288">
                  <c:v>40467</c:v>
                </c:pt>
                <c:pt idx="289">
                  <c:v>40468</c:v>
                </c:pt>
                <c:pt idx="290">
                  <c:v>40469</c:v>
                </c:pt>
                <c:pt idx="291">
                  <c:v>40470</c:v>
                </c:pt>
                <c:pt idx="292">
                  <c:v>40471</c:v>
                </c:pt>
                <c:pt idx="293">
                  <c:v>40472</c:v>
                </c:pt>
                <c:pt idx="294">
                  <c:v>40473</c:v>
                </c:pt>
                <c:pt idx="295">
                  <c:v>40474</c:v>
                </c:pt>
                <c:pt idx="296">
                  <c:v>40475</c:v>
                </c:pt>
                <c:pt idx="297">
                  <c:v>40476</c:v>
                </c:pt>
                <c:pt idx="298">
                  <c:v>40477</c:v>
                </c:pt>
                <c:pt idx="299">
                  <c:v>40478</c:v>
                </c:pt>
                <c:pt idx="300">
                  <c:v>40479</c:v>
                </c:pt>
                <c:pt idx="301">
                  <c:v>40480</c:v>
                </c:pt>
                <c:pt idx="302">
                  <c:v>40481</c:v>
                </c:pt>
                <c:pt idx="303">
                  <c:v>40482</c:v>
                </c:pt>
                <c:pt idx="304">
                  <c:v>40483</c:v>
                </c:pt>
                <c:pt idx="305">
                  <c:v>40484</c:v>
                </c:pt>
                <c:pt idx="306">
                  <c:v>40485</c:v>
                </c:pt>
                <c:pt idx="307">
                  <c:v>40486</c:v>
                </c:pt>
                <c:pt idx="308">
                  <c:v>40487</c:v>
                </c:pt>
                <c:pt idx="309">
                  <c:v>40488</c:v>
                </c:pt>
                <c:pt idx="310">
                  <c:v>40489</c:v>
                </c:pt>
                <c:pt idx="311">
                  <c:v>40490</c:v>
                </c:pt>
                <c:pt idx="312">
                  <c:v>40491</c:v>
                </c:pt>
                <c:pt idx="313">
                  <c:v>40492</c:v>
                </c:pt>
                <c:pt idx="314">
                  <c:v>40493</c:v>
                </c:pt>
                <c:pt idx="315">
                  <c:v>40494</c:v>
                </c:pt>
                <c:pt idx="316">
                  <c:v>40495</c:v>
                </c:pt>
                <c:pt idx="317">
                  <c:v>40496</c:v>
                </c:pt>
                <c:pt idx="318">
                  <c:v>40497</c:v>
                </c:pt>
                <c:pt idx="319">
                  <c:v>40498</c:v>
                </c:pt>
                <c:pt idx="320">
                  <c:v>40499</c:v>
                </c:pt>
                <c:pt idx="321">
                  <c:v>40500</c:v>
                </c:pt>
                <c:pt idx="322">
                  <c:v>40501</c:v>
                </c:pt>
                <c:pt idx="323">
                  <c:v>40502</c:v>
                </c:pt>
                <c:pt idx="324">
                  <c:v>40503</c:v>
                </c:pt>
                <c:pt idx="325">
                  <c:v>40504</c:v>
                </c:pt>
                <c:pt idx="326">
                  <c:v>40505</c:v>
                </c:pt>
                <c:pt idx="327">
                  <c:v>40506</c:v>
                </c:pt>
                <c:pt idx="328">
                  <c:v>40507</c:v>
                </c:pt>
                <c:pt idx="329">
                  <c:v>40508</c:v>
                </c:pt>
                <c:pt idx="330">
                  <c:v>40509</c:v>
                </c:pt>
                <c:pt idx="331">
                  <c:v>40510</c:v>
                </c:pt>
                <c:pt idx="332">
                  <c:v>40511</c:v>
                </c:pt>
                <c:pt idx="333">
                  <c:v>40512</c:v>
                </c:pt>
                <c:pt idx="334">
                  <c:v>40513</c:v>
                </c:pt>
                <c:pt idx="335">
                  <c:v>40514</c:v>
                </c:pt>
                <c:pt idx="336">
                  <c:v>40515</c:v>
                </c:pt>
                <c:pt idx="337">
                  <c:v>40516</c:v>
                </c:pt>
                <c:pt idx="338">
                  <c:v>40517</c:v>
                </c:pt>
                <c:pt idx="339">
                  <c:v>40518</c:v>
                </c:pt>
                <c:pt idx="340">
                  <c:v>40519</c:v>
                </c:pt>
                <c:pt idx="341">
                  <c:v>40520</c:v>
                </c:pt>
                <c:pt idx="342">
                  <c:v>40521</c:v>
                </c:pt>
                <c:pt idx="343">
                  <c:v>40522</c:v>
                </c:pt>
                <c:pt idx="344">
                  <c:v>40523</c:v>
                </c:pt>
                <c:pt idx="345">
                  <c:v>40524</c:v>
                </c:pt>
                <c:pt idx="346">
                  <c:v>40525</c:v>
                </c:pt>
                <c:pt idx="347">
                  <c:v>40526</c:v>
                </c:pt>
                <c:pt idx="348">
                  <c:v>40527</c:v>
                </c:pt>
                <c:pt idx="349">
                  <c:v>40528</c:v>
                </c:pt>
                <c:pt idx="350">
                  <c:v>40529</c:v>
                </c:pt>
                <c:pt idx="351">
                  <c:v>40530</c:v>
                </c:pt>
                <c:pt idx="352">
                  <c:v>40531</c:v>
                </c:pt>
                <c:pt idx="353">
                  <c:v>40532</c:v>
                </c:pt>
                <c:pt idx="354">
                  <c:v>40533</c:v>
                </c:pt>
                <c:pt idx="355">
                  <c:v>40534</c:v>
                </c:pt>
                <c:pt idx="356">
                  <c:v>40535</c:v>
                </c:pt>
                <c:pt idx="357">
                  <c:v>40536</c:v>
                </c:pt>
                <c:pt idx="358">
                  <c:v>40537</c:v>
                </c:pt>
                <c:pt idx="359">
                  <c:v>40538</c:v>
                </c:pt>
                <c:pt idx="360">
                  <c:v>40539</c:v>
                </c:pt>
                <c:pt idx="361">
                  <c:v>40540</c:v>
                </c:pt>
                <c:pt idx="362">
                  <c:v>40541</c:v>
                </c:pt>
                <c:pt idx="363">
                  <c:v>40542</c:v>
                </c:pt>
                <c:pt idx="364">
                  <c:v>40543</c:v>
                </c:pt>
              </c:numCache>
            </c:numRef>
          </c:cat>
          <c:val>
            <c:numRef>
              <c:f>'[seasonal figure.xlsx]2010 SEASONALITY'!$C$2:$C$366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1E-3</c:v>
                </c:pt>
                <c:pt idx="161">
                  <c:v>2E-3</c:v>
                </c:pt>
                <c:pt idx="162">
                  <c:v>8.9999999999999993E-3</c:v>
                </c:pt>
                <c:pt idx="163">
                  <c:v>1.7999999999999999E-2</c:v>
                </c:pt>
                <c:pt idx="164">
                  <c:v>9.4E-2</c:v>
                </c:pt>
                <c:pt idx="165">
                  <c:v>0.32</c:v>
                </c:pt>
                <c:pt idx="166">
                  <c:v>1.08</c:v>
                </c:pt>
                <c:pt idx="167">
                  <c:v>3.62</c:v>
                </c:pt>
                <c:pt idx="168">
                  <c:v>12.1</c:v>
                </c:pt>
                <c:pt idx="169">
                  <c:v>36.5</c:v>
                </c:pt>
                <c:pt idx="170">
                  <c:v>50.8</c:v>
                </c:pt>
                <c:pt idx="171">
                  <c:v>64</c:v>
                </c:pt>
                <c:pt idx="172">
                  <c:v>79.099999999999994</c:v>
                </c:pt>
                <c:pt idx="173">
                  <c:v>90</c:v>
                </c:pt>
                <c:pt idx="174">
                  <c:v>96.5</c:v>
                </c:pt>
                <c:pt idx="175">
                  <c:v>99</c:v>
                </c:pt>
                <c:pt idx="176">
                  <c:v>97.4</c:v>
                </c:pt>
                <c:pt idx="177">
                  <c:v>96.3</c:v>
                </c:pt>
                <c:pt idx="178">
                  <c:v>92.7</c:v>
                </c:pt>
                <c:pt idx="179">
                  <c:v>88.1</c:v>
                </c:pt>
                <c:pt idx="180">
                  <c:v>83.8</c:v>
                </c:pt>
                <c:pt idx="181">
                  <c:v>79.900000000000006</c:v>
                </c:pt>
                <c:pt idx="182">
                  <c:v>75.7</c:v>
                </c:pt>
                <c:pt idx="183">
                  <c:v>71.3</c:v>
                </c:pt>
                <c:pt idx="184">
                  <c:v>67.099999999999994</c:v>
                </c:pt>
                <c:pt idx="185">
                  <c:v>62.6</c:v>
                </c:pt>
                <c:pt idx="186">
                  <c:v>57.9</c:v>
                </c:pt>
                <c:pt idx="187">
                  <c:v>53.4</c:v>
                </c:pt>
                <c:pt idx="188">
                  <c:v>49.9</c:v>
                </c:pt>
                <c:pt idx="189">
                  <c:v>46.6</c:v>
                </c:pt>
                <c:pt idx="190">
                  <c:v>43.6</c:v>
                </c:pt>
                <c:pt idx="191">
                  <c:v>40.6</c:v>
                </c:pt>
                <c:pt idx="192">
                  <c:v>37.9</c:v>
                </c:pt>
                <c:pt idx="193">
                  <c:v>35.6</c:v>
                </c:pt>
                <c:pt idx="194">
                  <c:v>33</c:v>
                </c:pt>
                <c:pt idx="195">
                  <c:v>31.8</c:v>
                </c:pt>
                <c:pt idx="196">
                  <c:v>30.5</c:v>
                </c:pt>
                <c:pt idx="197">
                  <c:v>28</c:v>
                </c:pt>
                <c:pt idx="198">
                  <c:v>25.9</c:v>
                </c:pt>
                <c:pt idx="199">
                  <c:v>24.5</c:v>
                </c:pt>
                <c:pt idx="200">
                  <c:v>23.4</c:v>
                </c:pt>
                <c:pt idx="201">
                  <c:v>22.4</c:v>
                </c:pt>
                <c:pt idx="202">
                  <c:v>21.2</c:v>
                </c:pt>
                <c:pt idx="203">
                  <c:v>20.100000000000001</c:v>
                </c:pt>
                <c:pt idx="204">
                  <c:v>19.5</c:v>
                </c:pt>
                <c:pt idx="205">
                  <c:v>19.100000000000001</c:v>
                </c:pt>
                <c:pt idx="206">
                  <c:v>18.100000000000001</c:v>
                </c:pt>
                <c:pt idx="207">
                  <c:v>17.2</c:v>
                </c:pt>
                <c:pt idx="208">
                  <c:v>16.600000000000001</c:v>
                </c:pt>
                <c:pt idx="209">
                  <c:v>15.8</c:v>
                </c:pt>
                <c:pt idx="210">
                  <c:v>14.9</c:v>
                </c:pt>
                <c:pt idx="211">
                  <c:v>14.6</c:v>
                </c:pt>
                <c:pt idx="212">
                  <c:v>13.9</c:v>
                </c:pt>
                <c:pt idx="213">
                  <c:v>14</c:v>
                </c:pt>
                <c:pt idx="214">
                  <c:v>13.8</c:v>
                </c:pt>
                <c:pt idx="215">
                  <c:v>13</c:v>
                </c:pt>
                <c:pt idx="216">
                  <c:v>12.1</c:v>
                </c:pt>
                <c:pt idx="217">
                  <c:v>11.6</c:v>
                </c:pt>
                <c:pt idx="218">
                  <c:v>10.9</c:v>
                </c:pt>
                <c:pt idx="219">
                  <c:v>10.8</c:v>
                </c:pt>
                <c:pt idx="220">
                  <c:v>10.8</c:v>
                </c:pt>
                <c:pt idx="221">
                  <c:v>10.3</c:v>
                </c:pt>
                <c:pt idx="222">
                  <c:v>10.1</c:v>
                </c:pt>
                <c:pt idx="223">
                  <c:v>10.199999999999999</c:v>
                </c:pt>
                <c:pt idx="224">
                  <c:v>9.4600000000000009</c:v>
                </c:pt>
                <c:pt idx="225">
                  <c:v>8.7899999999999991</c:v>
                </c:pt>
                <c:pt idx="226">
                  <c:v>8.82</c:v>
                </c:pt>
                <c:pt idx="227">
                  <c:v>8.42</c:v>
                </c:pt>
                <c:pt idx="228">
                  <c:v>7.98</c:v>
                </c:pt>
                <c:pt idx="229">
                  <c:v>7.69</c:v>
                </c:pt>
                <c:pt idx="230">
                  <c:v>7.6</c:v>
                </c:pt>
                <c:pt idx="231">
                  <c:v>7.33</c:v>
                </c:pt>
                <c:pt idx="232">
                  <c:v>6.88</c:v>
                </c:pt>
                <c:pt idx="233">
                  <c:v>6.71</c:v>
                </c:pt>
                <c:pt idx="234">
                  <c:v>6.59</c:v>
                </c:pt>
                <c:pt idx="235">
                  <c:v>6.52</c:v>
                </c:pt>
                <c:pt idx="236">
                  <c:v>6.51</c:v>
                </c:pt>
                <c:pt idx="237">
                  <c:v>6.38</c:v>
                </c:pt>
                <c:pt idx="238">
                  <c:v>6.26</c:v>
                </c:pt>
                <c:pt idx="239">
                  <c:v>5.95</c:v>
                </c:pt>
                <c:pt idx="240">
                  <c:v>5.54</c:v>
                </c:pt>
                <c:pt idx="241">
                  <c:v>5.24</c:v>
                </c:pt>
                <c:pt idx="242">
                  <c:v>5.26</c:v>
                </c:pt>
                <c:pt idx="243">
                  <c:v>5.1100000000000003</c:v>
                </c:pt>
                <c:pt idx="244">
                  <c:v>4.88</c:v>
                </c:pt>
                <c:pt idx="245">
                  <c:v>4.8</c:v>
                </c:pt>
                <c:pt idx="246">
                  <c:v>4.6900000000000004</c:v>
                </c:pt>
                <c:pt idx="247">
                  <c:v>4.6399999999999997</c:v>
                </c:pt>
                <c:pt idx="248">
                  <c:v>4.4400000000000004</c:v>
                </c:pt>
                <c:pt idx="249">
                  <c:v>5.01</c:v>
                </c:pt>
                <c:pt idx="250">
                  <c:v>4.49</c:v>
                </c:pt>
                <c:pt idx="251">
                  <c:v>4.33</c:v>
                </c:pt>
                <c:pt idx="252">
                  <c:v>4.3</c:v>
                </c:pt>
                <c:pt idx="253">
                  <c:v>4.2699999999999996</c:v>
                </c:pt>
                <c:pt idx="254">
                  <c:v>4.1500000000000004</c:v>
                </c:pt>
                <c:pt idx="255">
                  <c:v>3.97</c:v>
                </c:pt>
                <c:pt idx="256">
                  <c:v>4.1900000000000004</c:v>
                </c:pt>
                <c:pt idx="257">
                  <c:v>4.79</c:v>
                </c:pt>
                <c:pt idx="258">
                  <c:v>4.0999999999999996</c:v>
                </c:pt>
                <c:pt idx="259">
                  <c:v>4.05</c:v>
                </c:pt>
                <c:pt idx="260">
                  <c:v>4.13</c:v>
                </c:pt>
                <c:pt idx="261">
                  <c:v>4.09</c:v>
                </c:pt>
                <c:pt idx="262">
                  <c:v>3.94</c:v>
                </c:pt>
                <c:pt idx="263">
                  <c:v>3.93</c:v>
                </c:pt>
                <c:pt idx="264">
                  <c:v>3.76</c:v>
                </c:pt>
                <c:pt idx="265">
                  <c:v>3.67</c:v>
                </c:pt>
                <c:pt idx="266">
                  <c:v>3.58</c:v>
                </c:pt>
                <c:pt idx="267">
                  <c:v>3.5</c:v>
                </c:pt>
                <c:pt idx="268">
                  <c:v>3.4</c:v>
                </c:pt>
                <c:pt idx="269">
                  <c:v>3.3</c:v>
                </c:pt>
                <c:pt idx="270">
                  <c:v>3.21</c:v>
                </c:pt>
                <c:pt idx="271">
                  <c:v>3.13</c:v>
                </c:pt>
                <c:pt idx="272">
                  <c:v>3.05</c:v>
                </c:pt>
                <c:pt idx="273">
                  <c:v>2.97</c:v>
                </c:pt>
                <c:pt idx="274">
                  <c:v>2.89</c:v>
                </c:pt>
                <c:pt idx="275">
                  <c:v>2.81</c:v>
                </c:pt>
                <c:pt idx="276">
                  <c:v>2.74</c:v>
                </c:pt>
                <c:pt idx="277">
                  <c:v>2.68</c:v>
                </c:pt>
                <c:pt idx="278">
                  <c:v>2.62</c:v>
                </c:pt>
                <c:pt idx="279">
                  <c:v>2.56</c:v>
                </c:pt>
                <c:pt idx="280">
                  <c:v>2.5</c:v>
                </c:pt>
                <c:pt idx="281">
                  <c:v>2.44</c:v>
                </c:pt>
                <c:pt idx="282">
                  <c:v>2.4</c:v>
                </c:pt>
                <c:pt idx="283">
                  <c:v>2.35</c:v>
                </c:pt>
                <c:pt idx="284">
                  <c:v>2.31</c:v>
                </c:pt>
                <c:pt idx="285">
                  <c:v>2.2599999999999998</c:v>
                </c:pt>
                <c:pt idx="286">
                  <c:v>2.2200000000000002</c:v>
                </c:pt>
                <c:pt idx="287">
                  <c:v>2.17</c:v>
                </c:pt>
                <c:pt idx="288">
                  <c:v>2.13</c:v>
                </c:pt>
                <c:pt idx="289">
                  <c:v>2.08</c:v>
                </c:pt>
                <c:pt idx="290">
                  <c:v>2.0299999999999998</c:v>
                </c:pt>
                <c:pt idx="291">
                  <c:v>2</c:v>
                </c:pt>
                <c:pt idx="292">
                  <c:v>1.97</c:v>
                </c:pt>
                <c:pt idx="293">
                  <c:v>1.94</c:v>
                </c:pt>
                <c:pt idx="294">
                  <c:v>1.91</c:v>
                </c:pt>
                <c:pt idx="295">
                  <c:v>1.88</c:v>
                </c:pt>
                <c:pt idx="296">
                  <c:v>1.85</c:v>
                </c:pt>
                <c:pt idx="297">
                  <c:v>1.82</c:v>
                </c:pt>
                <c:pt idx="298">
                  <c:v>1.79</c:v>
                </c:pt>
                <c:pt idx="299">
                  <c:v>1.77</c:v>
                </c:pt>
                <c:pt idx="300">
                  <c:v>1.74</c:v>
                </c:pt>
                <c:pt idx="301">
                  <c:v>1.72</c:v>
                </c:pt>
                <c:pt idx="302">
                  <c:v>1.7</c:v>
                </c:pt>
                <c:pt idx="303">
                  <c:v>1.67</c:v>
                </c:pt>
                <c:pt idx="304">
                  <c:v>1.64</c:v>
                </c:pt>
                <c:pt idx="305">
                  <c:v>1.61</c:v>
                </c:pt>
                <c:pt idx="306">
                  <c:v>1.57</c:v>
                </c:pt>
                <c:pt idx="307">
                  <c:v>1.52</c:v>
                </c:pt>
                <c:pt idx="308">
                  <c:v>1.41</c:v>
                </c:pt>
                <c:pt idx="309">
                  <c:v>1.3</c:v>
                </c:pt>
                <c:pt idx="310">
                  <c:v>1.1599999999999999</c:v>
                </c:pt>
                <c:pt idx="311">
                  <c:v>1.01</c:v>
                </c:pt>
                <c:pt idx="312">
                  <c:v>0.85399999999999998</c:v>
                </c:pt>
                <c:pt idx="313">
                  <c:v>0.69799999999999995</c:v>
                </c:pt>
                <c:pt idx="314">
                  <c:v>0.438</c:v>
                </c:pt>
                <c:pt idx="315">
                  <c:v>0.27800000000000002</c:v>
                </c:pt>
                <c:pt idx="316">
                  <c:v>8.6999999999999994E-2</c:v>
                </c:pt>
                <c:pt idx="317">
                  <c:v>6.0000000000000001E-3</c:v>
                </c:pt>
                <c:pt idx="318">
                  <c:v>1E-3</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0-9ACF-48AE-AD67-8DF425DBCF14}"/>
            </c:ext>
          </c:extLst>
        </c:ser>
        <c:dLbls>
          <c:showLegendKey val="0"/>
          <c:showVal val="0"/>
          <c:showCatName val="0"/>
          <c:showSerName val="0"/>
          <c:showPercent val="0"/>
          <c:showBubbleSize val="0"/>
        </c:dLbls>
        <c:marker val="1"/>
        <c:smooth val="0"/>
        <c:axId val="197276800"/>
        <c:axId val="197278720"/>
      </c:lineChart>
      <c:dateAx>
        <c:axId val="19727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(d/m/yy)</a:t>
                </a:r>
              </a:p>
            </c:rich>
          </c:tx>
          <c:overlay val="0"/>
          <c:spPr>
            <a:noFill/>
            <a:ln>
              <a:noFill/>
            </a:ln>
            <a:effectLst/>
          </c:spPr>
        </c:title>
        <c:numFmt formatCode="d/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78720"/>
        <c:crosses val="autoZero"/>
        <c:auto val="1"/>
        <c:lblOffset val="100"/>
        <c:baseTimeUnit val="days"/>
      </c:dateAx>
      <c:valAx>
        <c:axId val="197278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Average Daily Flows (m3/s)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276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Summary!$B$1</c:f>
              <c:strCache>
                <c:ptCount val="1"/>
                <c:pt idx="0">
                  <c:v>mean</c:v>
                </c:pt>
              </c:strCache>
            </c:strRef>
          </c:tx>
          <c:spPr>
            <a:ln w="28575" cap="rnd">
              <a:solidFill>
                <a:schemeClr val="accent1"/>
              </a:solidFill>
              <a:round/>
            </a:ln>
            <a:effectLst/>
          </c:spPr>
          <c:marker>
            <c:symbol val="none"/>
          </c:marker>
          <c:cat>
            <c:numRef>
              <c:f>Summary!$A$2:$A$46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Summary!$B$2:$B$46</c:f>
              <c:numCache>
                <c:formatCode>General</c:formatCode>
                <c:ptCount val="45"/>
                <c:pt idx="0">
                  <c:v>1.3163575968676701E-3</c:v>
                </c:pt>
                <c:pt idx="1">
                  <c:v>1.2689478615114001E-3</c:v>
                </c:pt>
                <c:pt idx="2">
                  <c:v>1.4307220196002001E-3</c:v>
                </c:pt>
                <c:pt idx="3">
                  <c:v>3.2123210060052698E-3</c:v>
                </c:pt>
                <c:pt idx="4">
                  <c:v>3.3724216291241798E-3</c:v>
                </c:pt>
                <c:pt idx="5">
                  <c:v>2.6008414868817502E-3</c:v>
                </c:pt>
                <c:pt idx="6">
                  <c:v>2.9059898820123198E-3</c:v>
                </c:pt>
                <c:pt idx="7">
                  <c:v>1.81025485935421E-3</c:v>
                </c:pt>
                <c:pt idx="8">
                  <c:v>3.8203687934818598E-3</c:v>
                </c:pt>
                <c:pt idx="9">
                  <c:v>2.9350093770597599E-3</c:v>
                </c:pt>
                <c:pt idx="10">
                  <c:v>2.5526556025743099E-3</c:v>
                </c:pt>
                <c:pt idx="11">
                  <c:v>2.0878592761944801E-3</c:v>
                </c:pt>
                <c:pt idx="12">
                  <c:v>4.2373964534211496E-3</c:v>
                </c:pt>
                <c:pt idx="13">
                  <c:v>2.8338131386255899E-3</c:v>
                </c:pt>
                <c:pt idx="14">
                  <c:v>2.38094035206989E-3</c:v>
                </c:pt>
                <c:pt idx="15">
                  <c:v>3.1888360047117102E-3</c:v>
                </c:pt>
                <c:pt idx="16">
                  <c:v>3.0391824875706601E-3</c:v>
                </c:pt>
                <c:pt idx="17">
                  <c:v>2.9516115678496898E-3</c:v>
                </c:pt>
                <c:pt idx="18">
                  <c:v>3.4312619157238098E-3</c:v>
                </c:pt>
                <c:pt idx="19">
                  <c:v>2.9242623023836602E-3</c:v>
                </c:pt>
                <c:pt idx="20">
                  <c:v>2.3544721251497502E-3</c:v>
                </c:pt>
                <c:pt idx="21">
                  <c:v>3.7250705664746198E-3</c:v>
                </c:pt>
                <c:pt idx="22">
                  <c:v>3.28967540181699E-3</c:v>
                </c:pt>
                <c:pt idx="23">
                  <c:v>3.3615498813422801E-3</c:v>
                </c:pt>
                <c:pt idx="24">
                  <c:v>3.5123403793611602E-3</c:v>
                </c:pt>
                <c:pt idx="25">
                  <c:v>3.73693695225082E-3</c:v>
                </c:pt>
                <c:pt idx="26">
                  <c:v>3.5177992870123499E-3</c:v>
                </c:pt>
                <c:pt idx="27">
                  <c:v>5.1660011929685699E-3</c:v>
                </c:pt>
                <c:pt idx="28">
                  <c:v>3.22197301398095E-3</c:v>
                </c:pt>
                <c:pt idx="29">
                  <c:v>3.26633563392986E-3</c:v>
                </c:pt>
                <c:pt idx="30">
                  <c:v>2.7261421825665799E-3</c:v>
                </c:pt>
                <c:pt idx="31">
                  <c:v>4.4897965801729703E-3</c:v>
                </c:pt>
                <c:pt idx="32">
                  <c:v>2.4113688124385202E-3</c:v>
                </c:pt>
                <c:pt idx="33">
                  <c:v>3.1501741743600901E-3</c:v>
                </c:pt>
                <c:pt idx="34">
                  <c:v>2.879539440542E-3</c:v>
                </c:pt>
                <c:pt idx="35">
                  <c:v>3.0301299931583901E-3</c:v>
                </c:pt>
                <c:pt idx="36">
                  <c:v>2.6710907892397002E-3</c:v>
                </c:pt>
                <c:pt idx="37">
                  <c:v>1.57732260990651E-3</c:v>
                </c:pt>
                <c:pt idx="38">
                  <c:v>4.0038966284283804E-3</c:v>
                </c:pt>
                <c:pt idx="39">
                  <c:v>3.1363417443425398E-3</c:v>
                </c:pt>
                <c:pt idx="40">
                  <c:v>4.5265891642318401E-3</c:v>
                </c:pt>
                <c:pt idx="41">
                  <c:v>5.2107614858267898E-3</c:v>
                </c:pt>
                <c:pt idx="42">
                  <c:v>2.8652290626033799E-3</c:v>
                </c:pt>
                <c:pt idx="43">
                  <c:v>3.17603649689266E-3</c:v>
                </c:pt>
                <c:pt idx="44">
                  <c:v>4.0531811498222001E-3</c:v>
                </c:pt>
              </c:numCache>
            </c:numRef>
          </c:val>
          <c:smooth val="0"/>
          <c:extLst xmlns:c16r2="http://schemas.microsoft.com/office/drawing/2015/06/chart">
            <c:ext xmlns:c16="http://schemas.microsoft.com/office/drawing/2014/chart" uri="{C3380CC4-5D6E-409C-BE32-E72D297353CC}">
              <c16:uniqueId val="{00000000-359C-4E88-B5E4-9F67BA36A11F}"/>
            </c:ext>
          </c:extLst>
        </c:ser>
        <c:ser>
          <c:idx val="1"/>
          <c:order val="1"/>
          <c:tx>
            <c:strRef>
              <c:f>Summary!$C$1</c:f>
              <c:strCache>
                <c:ptCount val="1"/>
                <c:pt idx="0">
                  <c:v>median</c:v>
                </c:pt>
              </c:strCache>
            </c:strRef>
          </c:tx>
          <c:spPr>
            <a:ln w="28575" cap="rnd">
              <a:solidFill>
                <a:schemeClr val="accent5">
                  <a:lumMod val="40000"/>
                  <a:lumOff val="60000"/>
                </a:schemeClr>
              </a:solidFill>
              <a:round/>
            </a:ln>
            <a:effectLst/>
          </c:spPr>
          <c:marker>
            <c:symbol val="none"/>
          </c:marker>
          <c:cat>
            <c:numRef>
              <c:f>Summary!$A$2:$A$46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Summary!$C$2:$C$46</c:f>
              <c:numCache>
                <c:formatCode>General</c:formatCode>
                <c:ptCount val="45"/>
                <c:pt idx="0">
                  <c:v>1.1891367640994199E-3</c:v>
                </c:pt>
                <c:pt idx="1">
                  <c:v>1.2152716380356701E-3</c:v>
                </c:pt>
                <c:pt idx="2">
                  <c:v>1.32447807555501E-3</c:v>
                </c:pt>
                <c:pt idx="3">
                  <c:v>1.86677670973221E-3</c:v>
                </c:pt>
                <c:pt idx="4">
                  <c:v>2.2214642845813401E-3</c:v>
                </c:pt>
                <c:pt idx="5">
                  <c:v>1.8947783603781999E-3</c:v>
                </c:pt>
                <c:pt idx="6">
                  <c:v>1.7547701071482799E-3</c:v>
                </c:pt>
                <c:pt idx="7">
                  <c:v>1.4616861637203201E-3</c:v>
                </c:pt>
                <c:pt idx="8">
                  <c:v>2.4828130239438499E-3</c:v>
                </c:pt>
                <c:pt idx="9">
                  <c:v>2.12812544909472E-3</c:v>
                </c:pt>
                <c:pt idx="10">
                  <c:v>1.95078166167016E-3</c:v>
                </c:pt>
                <c:pt idx="11">
                  <c:v>1.6576977182422099E-3</c:v>
                </c:pt>
                <c:pt idx="12">
                  <c:v>3.1641865229960998E-3</c:v>
                </c:pt>
                <c:pt idx="13">
                  <c:v>2.12812544909472E-3</c:v>
                </c:pt>
                <c:pt idx="14">
                  <c:v>1.82384084540837E-3</c:v>
                </c:pt>
                <c:pt idx="15">
                  <c:v>2.05345438070544E-3</c:v>
                </c:pt>
                <c:pt idx="16">
                  <c:v>1.9601155452188298E-3</c:v>
                </c:pt>
                <c:pt idx="17">
                  <c:v>2.2681337023246402E-3</c:v>
                </c:pt>
                <c:pt idx="18">
                  <c:v>3.6215468168805001E-3</c:v>
                </c:pt>
                <c:pt idx="19">
                  <c:v>1.9881171958648098E-3</c:v>
                </c:pt>
                <c:pt idx="20">
                  <c:v>1.8947783603781999E-3</c:v>
                </c:pt>
                <c:pt idx="21">
                  <c:v>2.9681749684742202E-3</c:v>
                </c:pt>
                <c:pt idx="22">
                  <c:v>2.4361436062005398E-3</c:v>
                </c:pt>
                <c:pt idx="23">
                  <c:v>2.20279651748401E-3</c:v>
                </c:pt>
                <c:pt idx="24">
                  <c:v>2.82816671524431E-3</c:v>
                </c:pt>
                <c:pt idx="25">
                  <c:v>2.67882457846573E-3</c:v>
                </c:pt>
                <c:pt idx="26">
                  <c:v>3.0615138039608298E-3</c:v>
                </c:pt>
                <c:pt idx="27">
                  <c:v>3.7242195359157701E-3</c:v>
                </c:pt>
                <c:pt idx="28">
                  <c:v>2.6134873936250998E-3</c:v>
                </c:pt>
                <c:pt idx="29">
                  <c:v>2.6601568113684099E-3</c:v>
                </c:pt>
                <c:pt idx="30">
                  <c:v>2.2868014694219598E-3</c:v>
                </c:pt>
                <c:pt idx="31">
                  <c:v>2.4174758391032202E-3</c:v>
                </c:pt>
                <c:pt idx="32">
                  <c:v>2.02545273005945E-3</c:v>
                </c:pt>
                <c:pt idx="33">
                  <c:v>2.0721221478027601E-3</c:v>
                </c:pt>
                <c:pt idx="34">
                  <c:v>2.20279651748401E-3</c:v>
                </c:pt>
                <c:pt idx="35">
                  <c:v>2.1467932161920501E-3</c:v>
                </c:pt>
                <c:pt idx="36">
                  <c:v>2.1561270997407099E-3</c:v>
                </c:pt>
                <c:pt idx="37">
                  <c:v>1.3291450173293399E-3</c:v>
                </c:pt>
                <c:pt idx="38">
                  <c:v>1.95078166167016E-3</c:v>
                </c:pt>
                <c:pt idx="39">
                  <c:v>1.90411224392686E-3</c:v>
                </c:pt>
                <c:pt idx="40">
                  <c:v>2.0161188465107902E-3</c:v>
                </c:pt>
                <c:pt idx="41">
                  <c:v>2.0627882642540998E-3</c:v>
                </c:pt>
                <c:pt idx="42">
                  <c:v>1.2302058517135301E-3</c:v>
                </c:pt>
                <c:pt idx="43">
                  <c:v>2.3614725378112498E-3</c:v>
                </c:pt>
                <c:pt idx="44">
                  <c:v>3.9202310904376501E-3</c:v>
                </c:pt>
              </c:numCache>
            </c:numRef>
          </c:val>
          <c:smooth val="0"/>
          <c:extLst xmlns:c16r2="http://schemas.microsoft.com/office/drawing/2015/06/chart">
            <c:ext xmlns:c16="http://schemas.microsoft.com/office/drawing/2014/chart" uri="{C3380CC4-5D6E-409C-BE32-E72D297353CC}">
              <c16:uniqueId val="{00000001-359C-4E88-B5E4-9F67BA36A11F}"/>
            </c:ext>
          </c:extLst>
        </c:ser>
        <c:ser>
          <c:idx val="2"/>
          <c:order val="2"/>
          <c:tx>
            <c:strRef>
              <c:f>Summary!$D$1</c:f>
              <c:strCache>
                <c:ptCount val="1"/>
                <c:pt idx="0">
                  <c:v>min</c:v>
                </c:pt>
              </c:strCache>
            </c:strRef>
          </c:tx>
          <c:spPr>
            <a:ln w="28575" cap="rnd">
              <a:solidFill>
                <a:schemeClr val="accent3"/>
              </a:solidFill>
              <a:round/>
            </a:ln>
            <a:effectLst/>
          </c:spPr>
          <c:marker>
            <c:symbol val="none"/>
          </c:marker>
          <c:cat>
            <c:numRef>
              <c:f>Summary!$A$2:$A$46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Summary!$D$2:$D$46</c:f>
              <c:numCache>
                <c:formatCode>General</c:formatCode>
                <c:ptCount val="45"/>
                <c:pt idx="0">
                  <c:v>6.2350342105055995E-4</c:v>
                </c:pt>
                <c:pt idx="1">
                  <c:v>6.4963829498681104E-4</c:v>
                </c:pt>
                <c:pt idx="2">
                  <c:v>6.2350342105055995E-4</c:v>
                </c:pt>
                <c:pt idx="3">
                  <c:v>6.1230276079216701E-4</c:v>
                </c:pt>
                <c:pt idx="4">
                  <c:v>6.4030441143815E-4</c:v>
                </c:pt>
                <c:pt idx="5">
                  <c:v>6.1230276079216701E-4</c:v>
                </c:pt>
                <c:pt idx="6">
                  <c:v>6.0856920737270201E-4</c:v>
                </c:pt>
                <c:pt idx="7">
                  <c:v>6.4963829498681104E-4</c:v>
                </c:pt>
                <c:pt idx="8">
                  <c:v>6.3470408130895299E-4</c:v>
                </c:pt>
                <c:pt idx="9">
                  <c:v>6.1230276079216701E-4</c:v>
                </c:pt>
                <c:pt idx="10">
                  <c:v>6.1790309092136305E-4</c:v>
                </c:pt>
                <c:pt idx="11">
                  <c:v>6.3283730459922098E-4</c:v>
                </c:pt>
                <c:pt idx="12">
                  <c:v>6.5337184840627495E-4</c:v>
                </c:pt>
                <c:pt idx="13">
                  <c:v>6.0856920737270201E-4</c:v>
                </c:pt>
                <c:pt idx="14">
                  <c:v>6.1976986763109495E-4</c:v>
                </c:pt>
                <c:pt idx="15">
                  <c:v>6.0670243066297E-4</c:v>
                </c:pt>
                <c:pt idx="16">
                  <c:v>6.1976986763109495E-4</c:v>
                </c:pt>
                <c:pt idx="17">
                  <c:v>6.2537019776029196E-4</c:v>
                </c:pt>
                <c:pt idx="18">
                  <c:v>6.3470408130895299E-4</c:v>
                </c:pt>
                <c:pt idx="19">
                  <c:v>6.1416953750189902E-4</c:v>
                </c:pt>
                <c:pt idx="20">
                  <c:v>6.0856920737270201E-4</c:v>
                </c:pt>
                <c:pt idx="21">
                  <c:v>6.7577316892306202E-4</c:v>
                </c:pt>
                <c:pt idx="22">
                  <c:v>6.8137349905225805E-4</c:v>
                </c:pt>
                <c:pt idx="23">
                  <c:v>6.2163664434082804E-4</c:v>
                </c:pt>
                <c:pt idx="24">
                  <c:v>6.0670243066297E-4</c:v>
                </c:pt>
                <c:pt idx="25">
                  <c:v>6.3843763472841702E-4</c:v>
                </c:pt>
                <c:pt idx="26">
                  <c:v>6.3097052788948897E-4</c:v>
                </c:pt>
                <c:pt idx="27">
                  <c:v>6.2723697447002397E-4</c:v>
                </c:pt>
                <c:pt idx="28">
                  <c:v>6.9444093602038398E-4</c:v>
                </c:pt>
                <c:pt idx="29">
                  <c:v>6.0670243066297E-4</c:v>
                </c:pt>
                <c:pt idx="30">
                  <c:v>6.1416953750189902E-4</c:v>
                </c:pt>
                <c:pt idx="31">
                  <c:v>6.1230276079216701E-4</c:v>
                </c:pt>
                <c:pt idx="32">
                  <c:v>6.3097052788948897E-4</c:v>
                </c:pt>
                <c:pt idx="33">
                  <c:v>6.0856920737270201E-4</c:v>
                </c:pt>
                <c:pt idx="34">
                  <c:v>6.1416953750189902E-4</c:v>
                </c:pt>
                <c:pt idx="35">
                  <c:v>6.1790309092136305E-4</c:v>
                </c:pt>
                <c:pt idx="36">
                  <c:v>6.3097052788948897E-4</c:v>
                </c:pt>
                <c:pt idx="37">
                  <c:v>6.1603631421163103E-4</c:v>
                </c:pt>
                <c:pt idx="38">
                  <c:v>6.0856920737270201E-4</c:v>
                </c:pt>
                <c:pt idx="39">
                  <c:v>6.1230276079216701E-4</c:v>
                </c:pt>
                <c:pt idx="40">
                  <c:v>6.1603631421163103E-4</c:v>
                </c:pt>
                <c:pt idx="41">
                  <c:v>6.2537019776029196E-4</c:v>
                </c:pt>
                <c:pt idx="42">
                  <c:v>6.0670243066297E-4</c:v>
                </c:pt>
                <c:pt idx="43">
                  <c:v>6.5523862511600696E-4</c:v>
                </c:pt>
                <c:pt idx="44">
                  <c:v>6.2350342105055995E-4</c:v>
                </c:pt>
              </c:numCache>
            </c:numRef>
          </c:val>
          <c:smooth val="0"/>
          <c:extLst xmlns:c16r2="http://schemas.microsoft.com/office/drawing/2015/06/chart">
            <c:ext xmlns:c16="http://schemas.microsoft.com/office/drawing/2014/chart" uri="{C3380CC4-5D6E-409C-BE32-E72D297353CC}">
              <c16:uniqueId val="{00000002-359C-4E88-B5E4-9F67BA36A11F}"/>
            </c:ext>
          </c:extLst>
        </c:ser>
        <c:ser>
          <c:idx val="3"/>
          <c:order val="3"/>
          <c:tx>
            <c:strRef>
              <c:f>Summary!$E$1</c:f>
              <c:strCache>
                <c:ptCount val="1"/>
                <c:pt idx="0">
                  <c:v>max</c:v>
                </c:pt>
              </c:strCache>
            </c:strRef>
          </c:tx>
          <c:spPr>
            <a:ln w="28575" cap="rnd">
              <a:solidFill>
                <a:schemeClr val="tx2">
                  <a:lumMod val="75000"/>
                </a:schemeClr>
              </a:solidFill>
              <a:round/>
            </a:ln>
            <a:effectLst/>
          </c:spPr>
          <c:marker>
            <c:symbol val="none"/>
          </c:marker>
          <c:cat>
            <c:numRef>
              <c:f>Summary!$A$2:$A$46</c:f>
              <c:numCache>
                <c:formatCode>General</c:formatCode>
                <c:ptCount val="45"/>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numCache>
            </c:numRef>
          </c:cat>
          <c:val>
            <c:numRef>
              <c:f>Summary!$E$2:$E$46</c:f>
              <c:numCache>
                <c:formatCode>General</c:formatCode>
                <c:ptCount val="45"/>
                <c:pt idx="0">
                  <c:v>2.7628295304036798E-3</c:v>
                </c:pt>
                <c:pt idx="1">
                  <c:v>2.12812544909472E-3</c:v>
                </c:pt>
                <c:pt idx="2">
                  <c:v>2.5201485581384901E-3</c:v>
                </c:pt>
                <c:pt idx="3">
                  <c:v>1.05286206428897E-2</c:v>
                </c:pt>
                <c:pt idx="4">
                  <c:v>8.6618439331574704E-3</c:v>
                </c:pt>
                <c:pt idx="5">
                  <c:v>7.0377481956904499E-3</c:v>
                </c:pt>
                <c:pt idx="6">
                  <c:v>8.0271398518485196E-3</c:v>
                </c:pt>
                <c:pt idx="7">
                  <c:v>4.5736029388439301E-3</c:v>
                </c:pt>
                <c:pt idx="8">
                  <c:v>1.14246734635612E-2</c:v>
                </c:pt>
                <c:pt idx="9">
                  <c:v>7.1310870311770604E-3</c:v>
                </c:pt>
                <c:pt idx="10">
                  <c:v>6.32837304599221E-3</c:v>
                </c:pt>
                <c:pt idx="11">
                  <c:v>4.6856095414278603E-3</c:v>
                </c:pt>
                <c:pt idx="12">
                  <c:v>1.1200660258393299E-2</c:v>
                </c:pt>
                <c:pt idx="13">
                  <c:v>6.9070738260091904E-3</c:v>
                </c:pt>
                <c:pt idx="14">
                  <c:v>5.4696557595153902E-3</c:v>
                </c:pt>
                <c:pt idx="15">
                  <c:v>8.6805117002548005E-3</c:v>
                </c:pt>
                <c:pt idx="16">
                  <c:v>9.1472058776878497E-3</c:v>
                </c:pt>
                <c:pt idx="17">
                  <c:v>7.2617614008583199E-3</c:v>
                </c:pt>
                <c:pt idx="18">
                  <c:v>6.1976986763109497E-3</c:v>
                </c:pt>
                <c:pt idx="19">
                  <c:v>7.8777977150699501E-3</c:v>
                </c:pt>
                <c:pt idx="20">
                  <c:v>5.1709714859582397E-3</c:v>
                </c:pt>
                <c:pt idx="21">
                  <c:v>8.2698208241137102E-3</c:v>
                </c:pt>
                <c:pt idx="22">
                  <c:v>8.0458076189458497E-3</c:v>
                </c:pt>
                <c:pt idx="23">
                  <c:v>1.10326503545174E-2</c:v>
                </c:pt>
                <c:pt idx="24">
                  <c:v>8.4378307279896099E-3</c:v>
                </c:pt>
                <c:pt idx="25">
                  <c:v>9.8565810273861E-3</c:v>
                </c:pt>
                <c:pt idx="26">
                  <c:v>7.0564159627877704E-3</c:v>
                </c:pt>
                <c:pt idx="27">
                  <c:v>1.2171384147454001E-2</c:v>
                </c:pt>
                <c:pt idx="28">
                  <c:v>7.0564159627877704E-3</c:v>
                </c:pt>
                <c:pt idx="29">
                  <c:v>7.7097878111940504E-3</c:v>
                </c:pt>
                <c:pt idx="30">
                  <c:v>5.7496722659752201E-3</c:v>
                </c:pt>
                <c:pt idx="31">
                  <c:v>1.38141476520184E-2</c:v>
                </c:pt>
                <c:pt idx="32">
                  <c:v>4.9096227465957303E-3</c:v>
                </c:pt>
                <c:pt idx="33">
                  <c:v>7.9338010163619108E-3</c:v>
                </c:pt>
                <c:pt idx="34">
                  <c:v>6.4403796485761403E-3</c:v>
                </c:pt>
                <c:pt idx="35">
                  <c:v>7.80312664668066E-3</c:v>
                </c:pt>
                <c:pt idx="36">
                  <c:v>6.0856920737270203E-3</c:v>
                </c:pt>
                <c:pt idx="37">
                  <c:v>3.2481914749340501E-3</c:v>
                </c:pt>
                <c:pt idx="38">
                  <c:v>1.43928484320354E-2</c:v>
                </c:pt>
                <c:pt idx="39">
                  <c:v>9.0351992751039195E-3</c:v>
                </c:pt>
                <c:pt idx="40">
                  <c:v>1.84810894263489E-2</c:v>
                </c:pt>
                <c:pt idx="41">
                  <c:v>2.1094576819973999E-2</c:v>
                </c:pt>
                <c:pt idx="42">
                  <c:v>1.03232752048192E-2</c:v>
                </c:pt>
                <c:pt idx="43">
                  <c:v>8.0084720847512E-3</c:v>
                </c:pt>
                <c:pt idx="44">
                  <c:v>9.7445744248021594E-3</c:v>
                </c:pt>
              </c:numCache>
            </c:numRef>
          </c:val>
          <c:smooth val="0"/>
          <c:extLst xmlns:c16r2="http://schemas.microsoft.com/office/drawing/2015/06/chart">
            <c:ext xmlns:c16="http://schemas.microsoft.com/office/drawing/2014/chart" uri="{C3380CC4-5D6E-409C-BE32-E72D297353CC}">
              <c16:uniqueId val="{00000003-359C-4E88-B5E4-9F67BA36A11F}"/>
            </c:ext>
          </c:extLst>
        </c:ser>
        <c:dLbls>
          <c:showLegendKey val="0"/>
          <c:showVal val="0"/>
          <c:showCatName val="0"/>
          <c:showSerName val="0"/>
          <c:showPercent val="0"/>
          <c:showBubbleSize val="0"/>
        </c:dLbls>
        <c:marker val="1"/>
        <c:smooth val="0"/>
        <c:axId val="197330816"/>
        <c:axId val="197341184"/>
      </c:lineChart>
      <c:catAx>
        <c:axId val="19733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41184"/>
        <c:crosses val="autoZero"/>
        <c:auto val="1"/>
        <c:lblAlgn val="ctr"/>
        <c:lblOffset val="100"/>
        <c:tickLblSkip val="10"/>
        <c:noMultiLvlLbl val="0"/>
      </c:catAx>
      <c:valAx>
        <c:axId val="19734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CA" sz="1000" b="0" i="0" baseline="0">
                    <a:effectLst/>
                  </a:rPr>
                  <a:t>Average Daily Permissible Withdrawals (m</a:t>
                </a:r>
                <a:r>
                  <a:rPr lang="en-CA" sz="1000" b="0" i="0" baseline="30000">
                    <a:effectLst/>
                  </a:rPr>
                  <a:t>3</a:t>
                </a:r>
                <a:r>
                  <a:rPr lang="en-CA" sz="1000" b="0" i="0" baseline="0">
                    <a:effectLst/>
                  </a:rPr>
                  <a:t>/s)</a:t>
                </a:r>
                <a:endParaRPr lang="en-CA"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C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308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Permissible Withdrawal</c:v>
                </c:pt>
              </c:strCache>
            </c:strRef>
          </c:tx>
          <c:spPr>
            <a:solidFill>
              <a:schemeClr val="tx2">
                <a:lumMod val="75000"/>
              </a:schemeClr>
            </a:solidFill>
            <a:ln>
              <a:noFill/>
            </a:ln>
            <a:effectLst/>
          </c:spPr>
          <c:invertIfNegative val="0"/>
          <c:cat>
            <c:strRef>
              <c:f>Sheet3!$A$4:$A$6</c:f>
              <c:strCache>
                <c:ptCount val="3"/>
                <c:pt idx="0">
                  <c:v>Coral Harbour</c:v>
                </c:pt>
                <c:pt idx="1">
                  <c:v>Qikiqtarjuaq</c:v>
                </c:pt>
                <c:pt idx="2">
                  <c:v>Rankin Inlet</c:v>
                </c:pt>
              </c:strCache>
            </c:strRef>
          </c:cat>
          <c:val>
            <c:numRef>
              <c:f>Sheet3!$B$4:$B$6</c:f>
              <c:numCache>
                <c:formatCode>0</c:formatCode>
                <c:ptCount val="3"/>
                <c:pt idx="0">
                  <c:v>4305538.24770003</c:v>
                </c:pt>
                <c:pt idx="1">
                  <c:v>233402.62218520211</c:v>
                </c:pt>
                <c:pt idx="2">
                  <c:v>1049221.1043245899</c:v>
                </c:pt>
              </c:numCache>
            </c:numRef>
          </c:val>
          <c:extLst xmlns:c16r2="http://schemas.microsoft.com/office/drawing/2015/06/chart">
            <c:ext xmlns:c16="http://schemas.microsoft.com/office/drawing/2014/chart" uri="{C3380CC4-5D6E-409C-BE32-E72D297353CC}">
              <c16:uniqueId val="{00000000-4A6A-46C5-8E2E-96B74E036E20}"/>
            </c:ext>
          </c:extLst>
        </c:ser>
        <c:ser>
          <c:idx val="1"/>
          <c:order val="1"/>
          <c:tx>
            <c:strRef>
              <c:f>Sheet3!$C$2</c:f>
              <c:strCache>
                <c:ptCount val="1"/>
                <c:pt idx="0">
                  <c:v>Trucked Demand</c:v>
                </c:pt>
              </c:strCache>
            </c:strRef>
          </c:tx>
          <c:spPr>
            <a:solidFill>
              <a:schemeClr val="tx2">
                <a:lumMod val="60000"/>
                <a:lumOff val="40000"/>
              </a:schemeClr>
            </a:solidFill>
            <a:ln>
              <a:noFill/>
            </a:ln>
            <a:effectLst/>
          </c:spPr>
          <c:invertIfNegative val="0"/>
          <c:cat>
            <c:strRef>
              <c:f>Sheet3!$A$4:$A$6</c:f>
              <c:strCache>
                <c:ptCount val="3"/>
                <c:pt idx="0">
                  <c:v>Coral Harbour</c:v>
                </c:pt>
                <c:pt idx="1">
                  <c:v>Qikiqtarjuaq</c:v>
                </c:pt>
                <c:pt idx="2">
                  <c:v>Rankin Inlet</c:v>
                </c:pt>
              </c:strCache>
            </c:strRef>
          </c:cat>
          <c:val>
            <c:numRef>
              <c:f>Sheet3!$C$4:$C$6</c:f>
              <c:numCache>
                <c:formatCode>0</c:formatCode>
                <c:ptCount val="3"/>
                <c:pt idx="0">
                  <c:v>27396.9</c:v>
                </c:pt>
                <c:pt idx="1">
                  <c:v>19125.009999999991</c:v>
                </c:pt>
                <c:pt idx="2">
                  <c:v>111316.53</c:v>
                </c:pt>
              </c:numCache>
            </c:numRef>
          </c:val>
          <c:extLst xmlns:c16r2="http://schemas.microsoft.com/office/drawing/2015/06/chart">
            <c:ext xmlns:c16="http://schemas.microsoft.com/office/drawing/2014/chart" uri="{C3380CC4-5D6E-409C-BE32-E72D297353CC}">
              <c16:uniqueId val="{00000001-4A6A-46C5-8E2E-96B74E036E20}"/>
            </c:ext>
          </c:extLst>
        </c:ser>
        <c:ser>
          <c:idx val="2"/>
          <c:order val="2"/>
          <c:tx>
            <c:strRef>
              <c:f>Sheet3!$D$2</c:f>
              <c:strCache>
                <c:ptCount val="1"/>
                <c:pt idx="0">
                  <c:v>Piped Demand</c:v>
                </c:pt>
              </c:strCache>
            </c:strRef>
          </c:tx>
          <c:spPr>
            <a:solidFill>
              <a:schemeClr val="accent5">
                <a:lumMod val="40000"/>
                <a:lumOff val="60000"/>
              </a:schemeClr>
            </a:solidFill>
            <a:ln>
              <a:noFill/>
            </a:ln>
            <a:effectLst/>
          </c:spPr>
          <c:invertIfNegative val="0"/>
          <c:cat>
            <c:strRef>
              <c:f>Sheet3!$A$4:$A$6</c:f>
              <c:strCache>
                <c:ptCount val="3"/>
                <c:pt idx="0">
                  <c:v>Coral Harbour</c:v>
                </c:pt>
                <c:pt idx="1">
                  <c:v>Qikiqtarjuaq</c:v>
                </c:pt>
                <c:pt idx="2">
                  <c:v>Rankin Inlet</c:v>
                </c:pt>
              </c:strCache>
            </c:strRef>
          </c:cat>
          <c:val>
            <c:numRef>
              <c:f>Sheet3!$D$4:$D$6</c:f>
              <c:numCache>
                <c:formatCode>0</c:formatCode>
                <c:ptCount val="3"/>
                <c:pt idx="0">
                  <c:v>68492.25</c:v>
                </c:pt>
                <c:pt idx="1">
                  <c:v>47812.52</c:v>
                </c:pt>
                <c:pt idx="2">
                  <c:v>278291.34000000003</c:v>
                </c:pt>
              </c:numCache>
            </c:numRef>
          </c:val>
          <c:extLst xmlns:c16r2="http://schemas.microsoft.com/office/drawing/2015/06/chart">
            <c:ext xmlns:c16="http://schemas.microsoft.com/office/drawing/2014/chart" uri="{C3380CC4-5D6E-409C-BE32-E72D297353CC}">
              <c16:uniqueId val="{00000002-4A6A-46C5-8E2E-96B74E036E20}"/>
            </c:ext>
          </c:extLst>
        </c:ser>
        <c:dLbls>
          <c:showLegendKey val="0"/>
          <c:showVal val="0"/>
          <c:showCatName val="0"/>
          <c:showSerName val="0"/>
          <c:showPercent val="0"/>
          <c:showBubbleSize val="0"/>
        </c:dLbls>
        <c:gapWidth val="150"/>
        <c:axId val="197368448"/>
        <c:axId val="197374720"/>
      </c:barChart>
      <c:catAx>
        <c:axId val="197368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Community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74720"/>
        <c:crosses val="autoZero"/>
        <c:auto val="1"/>
        <c:lblAlgn val="ctr"/>
        <c:lblOffset val="100"/>
        <c:noMultiLvlLbl val="0"/>
      </c:catAx>
      <c:valAx>
        <c:axId val="197374720"/>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Volume (m</a:t>
                </a:r>
                <a:r>
                  <a:rPr lang="en-US" baseline="30000"/>
                  <a:t>3</a:t>
                </a:r>
                <a:r>
                  <a:rPr lang="en-US"/>
                  <a: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68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Sheet3!$B$2</c:f>
              <c:strCache>
                <c:ptCount val="1"/>
                <c:pt idx="0">
                  <c:v>Permissible Withdrawal</c:v>
                </c:pt>
              </c:strCache>
            </c:strRef>
          </c:tx>
          <c:spPr>
            <a:solidFill>
              <a:schemeClr val="tx2">
                <a:lumMod val="75000"/>
              </a:schemeClr>
            </a:solidFill>
            <a:ln>
              <a:noFill/>
            </a:ln>
            <a:effectLst/>
          </c:spPr>
          <c:invertIfNegative val="0"/>
          <c:cat>
            <c:strRef>
              <c:f>Sheet3!$A$13:$A$15</c:f>
              <c:strCache>
                <c:ptCount val="3"/>
                <c:pt idx="0">
                  <c:v>Coral Harbour</c:v>
                </c:pt>
                <c:pt idx="1">
                  <c:v>Qikiqtarjuaq</c:v>
                </c:pt>
                <c:pt idx="2">
                  <c:v>Rankin Inlet</c:v>
                </c:pt>
              </c:strCache>
            </c:strRef>
          </c:cat>
          <c:val>
            <c:numRef>
              <c:f>Sheet3!$B$13:$B$15</c:f>
              <c:numCache>
                <c:formatCode>0</c:formatCode>
                <c:ptCount val="3"/>
                <c:pt idx="0">
                  <c:v>4305538.24770003</c:v>
                </c:pt>
                <c:pt idx="1">
                  <c:v>233402.62218520211</c:v>
                </c:pt>
                <c:pt idx="2">
                  <c:v>1049221.1043245899</c:v>
                </c:pt>
              </c:numCache>
            </c:numRef>
          </c:val>
          <c:extLst xmlns:c16r2="http://schemas.microsoft.com/office/drawing/2015/06/chart">
            <c:ext xmlns:c16="http://schemas.microsoft.com/office/drawing/2014/chart" uri="{C3380CC4-5D6E-409C-BE32-E72D297353CC}">
              <c16:uniqueId val="{00000000-E78D-45EC-BB59-CC637D3BED40}"/>
            </c:ext>
          </c:extLst>
        </c:ser>
        <c:ser>
          <c:idx val="1"/>
          <c:order val="1"/>
          <c:tx>
            <c:strRef>
              <c:f>Sheet3!$C$2</c:f>
              <c:strCache>
                <c:ptCount val="1"/>
                <c:pt idx="0">
                  <c:v>Trucked Demand</c:v>
                </c:pt>
              </c:strCache>
            </c:strRef>
          </c:tx>
          <c:spPr>
            <a:solidFill>
              <a:schemeClr val="accent1"/>
            </a:solidFill>
            <a:ln>
              <a:noFill/>
            </a:ln>
            <a:effectLst/>
          </c:spPr>
          <c:invertIfNegative val="0"/>
          <c:cat>
            <c:strRef>
              <c:f>Sheet3!$A$13:$A$15</c:f>
              <c:strCache>
                <c:ptCount val="3"/>
                <c:pt idx="0">
                  <c:v>Coral Harbour</c:v>
                </c:pt>
                <c:pt idx="1">
                  <c:v>Qikiqtarjuaq</c:v>
                </c:pt>
                <c:pt idx="2">
                  <c:v>Rankin Inlet</c:v>
                </c:pt>
              </c:strCache>
            </c:strRef>
          </c:cat>
          <c:val>
            <c:numRef>
              <c:f>Sheet3!$C$13:$C$15</c:f>
              <c:numCache>
                <c:formatCode>0</c:formatCode>
                <c:ptCount val="3"/>
                <c:pt idx="0">
                  <c:v>156450.582782115</c:v>
                </c:pt>
                <c:pt idx="1">
                  <c:v>26340.741589015801</c:v>
                </c:pt>
                <c:pt idx="2">
                  <c:v>395197.13432841399</c:v>
                </c:pt>
              </c:numCache>
            </c:numRef>
          </c:val>
          <c:extLst xmlns:c16r2="http://schemas.microsoft.com/office/drawing/2015/06/chart">
            <c:ext xmlns:c16="http://schemas.microsoft.com/office/drawing/2014/chart" uri="{C3380CC4-5D6E-409C-BE32-E72D297353CC}">
              <c16:uniqueId val="{00000001-E78D-45EC-BB59-CC637D3BED40}"/>
            </c:ext>
          </c:extLst>
        </c:ser>
        <c:ser>
          <c:idx val="2"/>
          <c:order val="2"/>
          <c:tx>
            <c:strRef>
              <c:f>Sheet3!$D$2</c:f>
              <c:strCache>
                <c:ptCount val="1"/>
                <c:pt idx="0">
                  <c:v>Piped Demand</c:v>
                </c:pt>
              </c:strCache>
            </c:strRef>
          </c:tx>
          <c:spPr>
            <a:solidFill>
              <a:schemeClr val="accent5">
                <a:lumMod val="40000"/>
                <a:lumOff val="60000"/>
              </a:schemeClr>
            </a:solidFill>
            <a:ln>
              <a:noFill/>
            </a:ln>
            <a:effectLst/>
          </c:spPr>
          <c:invertIfNegative val="0"/>
          <c:cat>
            <c:strRef>
              <c:f>Sheet3!$A$13:$A$15</c:f>
              <c:strCache>
                <c:ptCount val="3"/>
                <c:pt idx="0">
                  <c:v>Coral Harbour</c:v>
                </c:pt>
                <c:pt idx="1">
                  <c:v>Qikiqtarjuaq</c:v>
                </c:pt>
                <c:pt idx="2">
                  <c:v>Rankin Inlet</c:v>
                </c:pt>
              </c:strCache>
            </c:strRef>
          </c:cat>
          <c:val>
            <c:numRef>
              <c:f>Sheet3!$D$13:$D$15</c:f>
              <c:numCache>
                <c:formatCode>0</c:formatCode>
                <c:ptCount val="3"/>
                <c:pt idx="0">
                  <c:v>251438.43661411299</c:v>
                </c:pt>
                <c:pt idx="1">
                  <c:v>65851.853972539393</c:v>
                </c:pt>
                <c:pt idx="2">
                  <c:v>987992.83582103602</c:v>
                </c:pt>
              </c:numCache>
            </c:numRef>
          </c:val>
          <c:extLst xmlns:c16r2="http://schemas.microsoft.com/office/drawing/2015/06/chart">
            <c:ext xmlns:c16="http://schemas.microsoft.com/office/drawing/2014/chart" uri="{C3380CC4-5D6E-409C-BE32-E72D297353CC}">
              <c16:uniqueId val="{00000002-E78D-45EC-BB59-CC637D3BED40}"/>
            </c:ext>
          </c:extLst>
        </c:ser>
        <c:dLbls>
          <c:showLegendKey val="0"/>
          <c:showVal val="0"/>
          <c:showCatName val="0"/>
          <c:showSerName val="0"/>
          <c:showPercent val="0"/>
          <c:showBubbleSize val="0"/>
        </c:dLbls>
        <c:gapWidth val="150"/>
        <c:axId val="198008832"/>
        <c:axId val="198010752"/>
      </c:barChart>
      <c:catAx>
        <c:axId val="198008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Community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752"/>
        <c:crosses val="autoZero"/>
        <c:auto val="1"/>
        <c:lblAlgn val="ctr"/>
        <c:lblOffset val="100"/>
        <c:noMultiLvlLbl val="0"/>
      </c:catAx>
      <c:valAx>
        <c:axId val="1980107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 Volume (m</a:t>
                </a:r>
                <a:r>
                  <a:rPr lang="en-US" baseline="30000"/>
                  <a:t>3</a:t>
                </a:r>
                <a:r>
                  <a:rPr lang="en-US"/>
                  <a:t>)</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088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Historical</a:t>
            </a:r>
          </a:p>
        </c:rich>
      </c:tx>
      <c:layout>
        <c:manualLayout>
          <c:xMode val="edge"/>
          <c:yMode val="edge"/>
          <c:x val="0.28208064900978302"/>
          <c:y val="5.4485002473732402E-3"/>
        </c:manualLayout>
      </c:layout>
      <c:overlay val="0"/>
      <c:spPr>
        <a:noFill/>
        <a:ln>
          <a:noFill/>
        </a:ln>
        <a:effectLst/>
      </c:spPr>
    </c:title>
    <c:autoTitleDeleted val="0"/>
    <c:plotArea>
      <c:layout>
        <c:manualLayout>
          <c:layoutTarget val="inner"/>
          <c:xMode val="edge"/>
          <c:yMode val="edge"/>
          <c:x val="0.128044789855813"/>
          <c:y val="0.24382950533739201"/>
          <c:w val="0.80813376025092298"/>
          <c:h val="0.57964356017997798"/>
        </c:manualLayout>
      </c:layout>
      <c:pieChart>
        <c:varyColors val="1"/>
        <c:ser>
          <c:idx val="0"/>
          <c:order val="0"/>
          <c:tx>
            <c:strRef>
              <c:f>Sheet1!$B$1</c:f>
              <c:strCache>
                <c:ptCount val="1"/>
                <c:pt idx="0">
                  <c:v>Historical</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B645-4983-9CAE-7B3EE57C5989}"/>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B645-4983-9CAE-7B3EE57C5989}"/>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B645-4983-9CAE-7B3EE57C5989}"/>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B645-4983-9CAE-7B3EE57C59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Low</c:v>
                </c:pt>
                <c:pt idx="1">
                  <c:v>Moderate</c:v>
                </c:pt>
                <c:pt idx="2">
                  <c:v>Medium</c:v>
                </c:pt>
                <c:pt idx="3">
                  <c:v>High</c:v>
                </c:pt>
              </c:strCache>
            </c:strRef>
          </c:cat>
          <c:val>
            <c:numRef>
              <c:f>Sheet1!$B$2:$B$5</c:f>
              <c:numCache>
                <c:formatCode>General</c:formatCode>
                <c:ptCount val="4"/>
                <c:pt idx="0">
                  <c:v>18</c:v>
                </c:pt>
                <c:pt idx="1">
                  <c:v>2</c:v>
                </c:pt>
                <c:pt idx="2">
                  <c:v>3</c:v>
                </c:pt>
                <c:pt idx="3">
                  <c:v>3</c:v>
                </c:pt>
              </c:numCache>
            </c:numRef>
          </c:val>
          <c:extLst xmlns:c16r2="http://schemas.microsoft.com/office/drawing/2015/06/chart">
            <c:ext xmlns:c16="http://schemas.microsoft.com/office/drawing/2014/chart" uri="{C3380CC4-5D6E-409C-BE32-E72D297353CC}">
              <c16:uniqueId val="{00000008-B645-4983-9CAE-7B3EE57C5989}"/>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4.1031234732022102E-2"/>
          <c:y val="0.83494880631933799"/>
          <c:w val="0.89257669148822505"/>
          <c:h val="0.1556985064366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2016-2040</a:t>
            </a:r>
          </a:p>
        </c:rich>
      </c:tx>
      <c:layout>
        <c:manualLayout>
          <c:xMode val="edge"/>
          <c:yMode val="edge"/>
          <c:x val="0.29498250218722699"/>
          <c:y val="7.4404761904761904E-2"/>
        </c:manualLayout>
      </c:layout>
      <c:overlay val="0"/>
      <c:spPr>
        <a:noFill/>
        <a:ln>
          <a:noFill/>
        </a:ln>
        <a:effectLst/>
      </c:spPr>
    </c:title>
    <c:autoTitleDeleted val="0"/>
    <c:plotArea>
      <c:layout>
        <c:manualLayout>
          <c:layoutTarget val="inner"/>
          <c:xMode val="edge"/>
          <c:yMode val="edge"/>
          <c:x val="0.15301782589676299"/>
          <c:y val="0.30136232970878601"/>
          <c:w val="0.74722276902887141"/>
          <c:h val="0.53373054930633668"/>
        </c:manualLayout>
      </c:layout>
      <c:pieChart>
        <c:varyColors val="1"/>
        <c:ser>
          <c:idx val="0"/>
          <c:order val="0"/>
          <c:tx>
            <c:strRef>
              <c:f>Sheet1!$B$1</c:f>
              <c:strCache>
                <c:ptCount val="1"/>
                <c:pt idx="0">
                  <c:v>2015-2040</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E1A0-4DA7-A138-1E440D5BE7EA}"/>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E1A0-4DA7-A138-1E440D5BE7EA}"/>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E1A0-4DA7-A138-1E440D5BE7EA}"/>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E1A0-4DA7-A138-1E440D5BE7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Low</c:v>
                </c:pt>
                <c:pt idx="1">
                  <c:v>Moderate</c:v>
                </c:pt>
                <c:pt idx="2">
                  <c:v>Medium</c:v>
                </c:pt>
                <c:pt idx="3">
                  <c:v>High</c:v>
                </c:pt>
              </c:strCache>
            </c:strRef>
          </c:cat>
          <c:val>
            <c:numRef>
              <c:f>Sheet1!$B$2:$B$5</c:f>
              <c:numCache>
                <c:formatCode>General</c:formatCode>
                <c:ptCount val="4"/>
                <c:pt idx="0">
                  <c:v>18</c:v>
                </c:pt>
                <c:pt idx="1">
                  <c:v>2</c:v>
                </c:pt>
                <c:pt idx="2">
                  <c:v>1</c:v>
                </c:pt>
                <c:pt idx="3">
                  <c:v>5</c:v>
                </c:pt>
              </c:numCache>
            </c:numRef>
          </c:val>
          <c:extLst xmlns:c16r2="http://schemas.microsoft.com/office/drawing/2015/06/chart">
            <c:ext xmlns:c16="http://schemas.microsoft.com/office/drawing/2014/chart" uri="{C3380CC4-5D6E-409C-BE32-E72D297353CC}">
              <c16:uniqueId val="{00000008-E1A0-4DA7-A138-1E440D5BE7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2041-2070</a:t>
            </a:r>
          </a:p>
        </c:rich>
      </c:tx>
      <c:layout>
        <c:manualLayout>
          <c:xMode val="edge"/>
          <c:yMode val="edge"/>
          <c:x val="0.31574587127226383"/>
          <c:y val="1.7442601228244542E-3"/>
        </c:manualLayout>
      </c:layout>
      <c:overlay val="0"/>
      <c:spPr>
        <a:noFill/>
        <a:ln>
          <a:noFill/>
        </a:ln>
        <a:effectLst/>
      </c:spPr>
    </c:title>
    <c:autoTitleDeleted val="0"/>
    <c:plotArea>
      <c:layout>
        <c:manualLayout>
          <c:layoutTarget val="inner"/>
          <c:xMode val="edge"/>
          <c:yMode val="edge"/>
          <c:x val="0.152939022157114"/>
          <c:y val="0.26656176206814303"/>
          <c:w val="0.71996174896742504"/>
          <c:h val="0.58228881264450105"/>
        </c:manualLayout>
      </c:layout>
      <c:pieChart>
        <c:varyColors val="1"/>
        <c:ser>
          <c:idx val="0"/>
          <c:order val="0"/>
          <c:tx>
            <c:strRef>
              <c:f>Sheet1!$B$1</c:f>
              <c:strCache>
                <c:ptCount val="1"/>
                <c:pt idx="0">
                  <c:v>2040-2070</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A343-4C67-B2EA-F15B8D824FAB}"/>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A343-4C67-B2EA-F15B8D824FAB}"/>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A343-4C67-B2EA-F15B8D824FAB}"/>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A343-4C67-B2EA-F15B8D824F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Low</c:v>
                </c:pt>
                <c:pt idx="1">
                  <c:v>Moderate</c:v>
                </c:pt>
                <c:pt idx="2">
                  <c:v>Medium</c:v>
                </c:pt>
                <c:pt idx="3">
                  <c:v>High</c:v>
                </c:pt>
              </c:strCache>
            </c:strRef>
          </c:cat>
          <c:val>
            <c:numRef>
              <c:f>Sheet1!$B$2:$B$5</c:f>
              <c:numCache>
                <c:formatCode>General</c:formatCode>
                <c:ptCount val="4"/>
                <c:pt idx="0">
                  <c:v>17</c:v>
                </c:pt>
                <c:pt idx="1">
                  <c:v>2</c:v>
                </c:pt>
                <c:pt idx="2">
                  <c:v>1</c:v>
                </c:pt>
                <c:pt idx="3">
                  <c:v>6</c:v>
                </c:pt>
              </c:numCache>
            </c:numRef>
          </c:val>
          <c:extLst xmlns:c16r2="http://schemas.microsoft.com/office/drawing/2015/06/chart">
            <c:ext xmlns:c16="http://schemas.microsoft.com/office/drawing/2014/chart" uri="{C3380CC4-5D6E-409C-BE32-E72D297353CC}">
              <c16:uniqueId val="{00000008-A343-4C67-B2EA-F15B8D824FA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Calibri" panose="020F0502020204030204" pitchFamily="34" charset="0"/>
              </a:rPr>
              <a:t>Historical</a:t>
            </a:r>
          </a:p>
        </c:rich>
      </c:tx>
      <c:layout>
        <c:manualLayout>
          <c:xMode val="edge"/>
          <c:yMode val="edge"/>
          <c:x val="0.28098039215686299"/>
          <c:y val="1.00401606425703E-2"/>
        </c:manualLayout>
      </c:layout>
      <c:overlay val="0"/>
      <c:spPr>
        <a:noFill/>
        <a:ln>
          <a:noFill/>
        </a:ln>
        <a:effectLst/>
      </c:spPr>
    </c:title>
    <c:autoTitleDeleted val="0"/>
    <c:plotArea>
      <c:layout>
        <c:manualLayout>
          <c:layoutTarget val="inner"/>
          <c:xMode val="edge"/>
          <c:yMode val="edge"/>
          <c:x val="0.13805208172507799"/>
          <c:y val="0.198657227334535"/>
          <c:w val="0.74350420052915067"/>
          <c:h val="0.56442849369438575"/>
        </c:manualLayout>
      </c:layout>
      <c:pieChart>
        <c:varyColors val="1"/>
        <c:ser>
          <c:idx val="0"/>
          <c:order val="0"/>
          <c:tx>
            <c:strRef>
              <c:f>Sheet1!$B$1</c:f>
              <c:strCache>
                <c:ptCount val="1"/>
                <c:pt idx="0">
                  <c:v>Historical</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36DA-4CBF-B5A8-F90619C3F86F}"/>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36DA-4CBF-B5A8-F90619C3F86F}"/>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36DA-4CBF-B5A8-F90619C3F86F}"/>
              </c:ext>
            </c:extLst>
          </c:dPt>
          <c:dPt>
            <c:idx val="3"/>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7-36DA-4CBF-B5A8-F90619C3F8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Low</c:v>
                </c:pt>
                <c:pt idx="1">
                  <c:v>Moderate</c:v>
                </c:pt>
                <c:pt idx="2">
                  <c:v>Medium</c:v>
                </c:pt>
                <c:pt idx="3">
                  <c:v>High</c:v>
                </c:pt>
              </c:strCache>
            </c:strRef>
          </c:cat>
          <c:val>
            <c:numRef>
              <c:f>Sheet1!$B$2:$B$5</c:f>
              <c:numCache>
                <c:formatCode>General</c:formatCode>
                <c:ptCount val="4"/>
                <c:pt idx="0">
                  <c:v>15</c:v>
                </c:pt>
                <c:pt idx="1">
                  <c:v>2</c:v>
                </c:pt>
                <c:pt idx="2">
                  <c:v>1</c:v>
                </c:pt>
                <c:pt idx="3">
                  <c:v>8</c:v>
                </c:pt>
              </c:numCache>
            </c:numRef>
          </c:val>
          <c:extLst xmlns:c16r2="http://schemas.microsoft.com/office/drawing/2015/06/chart">
            <c:ext xmlns:c16="http://schemas.microsoft.com/office/drawing/2014/chart" uri="{C3380CC4-5D6E-409C-BE32-E72D297353CC}">
              <c16:uniqueId val="{00000008-36DA-4CBF-B5A8-F90619C3F86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5994323383995606E-2"/>
          <c:y val="0.82112252998348001"/>
          <c:w val="0.788631508270768"/>
          <c:h val="0.142546861478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0.23866</cdr:x>
      <cdr:y>0.16825</cdr:y>
    </cdr:from>
    <cdr:to>
      <cdr:x>0.66469</cdr:x>
      <cdr:y>0.44921</cdr:y>
    </cdr:to>
    <cdr:sp macro="" textlink="">
      <cdr:nvSpPr>
        <cdr:cNvPr id="3" name="Text Box 1"/>
        <cdr:cNvSpPr txBox="1"/>
      </cdr:nvSpPr>
      <cdr:spPr>
        <a:xfrm xmlns:a="http://schemas.openxmlformats.org/drawingml/2006/main">
          <a:off x="614680" y="538480"/>
          <a:ext cx="1097280" cy="899160"/>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7E96F-3957-43A0-89FD-673711DF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19959</Words>
  <Characters>113769</Characters>
  <Application>Microsoft Office Word</Application>
  <DocSecurity>4</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Dalhousie</Company>
  <LinksUpToDate>false</LinksUpToDate>
  <CharactersWithSpaces>133462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Krkosek</dc:creator>
  <cp:lastModifiedBy>Administrator</cp:lastModifiedBy>
  <cp:revision>2</cp:revision>
  <cp:lastPrinted>2016-08-15T17:19:00Z</cp:lastPrinted>
  <dcterms:created xsi:type="dcterms:W3CDTF">2017-02-01T19:14:00Z</dcterms:created>
  <dcterms:modified xsi:type="dcterms:W3CDTF">2017-02-01T19:14:00Z</dcterms:modified>
</cp:coreProperties>
</file>