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177" w:rsidRPr="00A32A24" w:rsidRDefault="00B17177" w:rsidP="00032664"/>
    <w:p w:rsidR="0004542F" w:rsidRPr="0071215C" w:rsidRDefault="00231063" w:rsidP="0004542F">
      <w:pPr>
        <w:keepNext/>
        <w:tabs>
          <w:tab w:val="left" w:pos="720"/>
          <w:tab w:val="left" w:pos="216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>October 5</w:t>
      </w:r>
      <w:r w:rsidR="0086268F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 xml:space="preserve">, </w:t>
      </w:r>
      <w:r w:rsidR="00012277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 xml:space="preserve">2021 </w:t>
      </w:r>
      <w:r w:rsidR="0004542F" w:rsidRPr="0071215C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ab/>
      </w:r>
      <w:r w:rsidR="0004542F" w:rsidRPr="0071215C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ab/>
      </w:r>
      <w:r w:rsidR="0004542F" w:rsidRPr="0071215C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ab/>
      </w:r>
      <w:r w:rsidR="0004542F" w:rsidRPr="0071215C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ab/>
      </w:r>
      <w:r w:rsidR="0004542F" w:rsidRPr="0071215C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ab/>
      </w:r>
      <w:r w:rsidR="0004542F" w:rsidRPr="0071215C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ab/>
      </w:r>
      <w:r w:rsidR="0004542F" w:rsidRPr="0071215C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>NWB File No:</w:t>
      </w:r>
      <w:r w:rsidR="00567991" w:rsidRPr="0071215C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 xml:space="preserve"> </w:t>
      </w:r>
      <w:r w:rsidR="00012277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>3BM-YRB1621</w:t>
      </w:r>
      <w:r w:rsidR="0004542F" w:rsidRPr="0071215C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ab/>
      </w:r>
      <w:r w:rsidR="0004542F" w:rsidRPr="0071215C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ab/>
      </w:r>
      <w:r w:rsidR="0004542F" w:rsidRPr="0071215C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ab/>
      </w:r>
      <w:r w:rsidR="0004542F" w:rsidRPr="0071215C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ab/>
      </w:r>
      <w:r w:rsidR="0004542F" w:rsidRPr="0071215C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ab/>
      </w:r>
      <w:r w:rsidR="0004542F" w:rsidRPr="0071215C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ab/>
      </w:r>
      <w:r w:rsidR="0004542F" w:rsidRPr="0071215C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ab/>
      </w:r>
    </w:p>
    <w:p w:rsidR="0004542F" w:rsidRPr="0071215C" w:rsidRDefault="0004542F" w:rsidP="0004542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:rsidR="00012277" w:rsidRPr="00012277" w:rsidRDefault="00012277" w:rsidP="00012277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proofErr w:type="spellStart"/>
      <w:r w:rsidRPr="00012277">
        <w:rPr>
          <w:rFonts w:ascii="Times New Roman" w:eastAsia="Times New Roman" w:hAnsi="Times New Roman" w:cs="Times New Roman"/>
          <w:sz w:val="24"/>
          <w:szCs w:val="20"/>
          <w:lang w:val="en-US"/>
        </w:rPr>
        <w:t>Bhabesh</w:t>
      </w:r>
      <w:proofErr w:type="spellEnd"/>
      <w:r w:rsidRPr="00012277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Roy, </w:t>
      </w:r>
      <w:proofErr w:type="spellStart"/>
      <w:r w:rsidRPr="00012277">
        <w:rPr>
          <w:rFonts w:ascii="Times New Roman" w:eastAsia="Times New Roman" w:hAnsi="Times New Roman" w:cs="Times New Roman"/>
          <w:sz w:val="24"/>
          <w:szCs w:val="20"/>
          <w:lang w:val="en-US"/>
        </w:rPr>
        <w:t>M.A.Sc</w:t>
      </w:r>
      <w:proofErr w:type="spellEnd"/>
      <w:r w:rsidRPr="00012277">
        <w:rPr>
          <w:rFonts w:ascii="Times New Roman" w:eastAsia="Times New Roman" w:hAnsi="Times New Roman" w:cs="Times New Roman"/>
          <w:sz w:val="24"/>
          <w:szCs w:val="20"/>
          <w:lang w:val="en-US"/>
        </w:rPr>
        <w:t>., P. Eng.</w:t>
      </w:r>
    </w:p>
    <w:p w:rsidR="00012277" w:rsidRPr="00012277" w:rsidRDefault="00012277" w:rsidP="00012277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012277">
        <w:rPr>
          <w:rFonts w:ascii="Times New Roman" w:eastAsia="Times New Roman" w:hAnsi="Times New Roman" w:cs="Times New Roman"/>
          <w:sz w:val="24"/>
          <w:szCs w:val="20"/>
          <w:lang w:val="en-US"/>
        </w:rPr>
        <w:t>Municipal Engineer, Baffin Region</w:t>
      </w:r>
    </w:p>
    <w:p w:rsidR="00012277" w:rsidRPr="00012277" w:rsidRDefault="00012277" w:rsidP="00012277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012277">
        <w:rPr>
          <w:rFonts w:ascii="Times New Roman" w:eastAsia="Times New Roman" w:hAnsi="Times New Roman" w:cs="Times New Roman"/>
          <w:sz w:val="24"/>
          <w:szCs w:val="20"/>
          <w:lang w:val="en-US"/>
        </w:rPr>
        <w:t>GN-CGS-CS</w:t>
      </w:r>
    </w:p>
    <w:p w:rsidR="001E445E" w:rsidRDefault="00012277" w:rsidP="00012277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012277">
        <w:rPr>
          <w:rFonts w:ascii="Times New Roman" w:eastAsia="Times New Roman" w:hAnsi="Times New Roman" w:cs="Times New Roman"/>
          <w:sz w:val="24"/>
          <w:szCs w:val="20"/>
          <w:lang w:val="en-US"/>
        </w:rPr>
        <w:t>P.O. Box 379 Pond Inlet, NU X0A 0S0</w:t>
      </w:r>
    </w:p>
    <w:p w:rsidR="0004542F" w:rsidRPr="0071215C" w:rsidRDefault="0004542F" w:rsidP="00012277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E44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E-mail: </w:t>
      </w:r>
      <w:r w:rsidR="001E445E" w:rsidRPr="001E445E">
        <w:rPr>
          <w:rFonts w:ascii="Times New Roman" w:eastAsia="Times New Roman" w:hAnsi="Times New Roman" w:cs="Times New Roman"/>
          <w:sz w:val="24"/>
          <w:szCs w:val="24"/>
          <w:lang w:val="en-US"/>
        </w:rPr>
        <w:t>broy</w:t>
      </w:r>
      <w:r w:rsidR="001E445E">
        <w:rPr>
          <w:rFonts w:ascii="Times New Roman" w:eastAsia="Times New Roman" w:hAnsi="Times New Roman" w:cs="Times New Roman"/>
          <w:sz w:val="24"/>
          <w:szCs w:val="24"/>
          <w:lang w:val="en-US"/>
        </w:rPr>
        <w:t>@gov.nu.ca</w:t>
      </w:r>
    </w:p>
    <w:p w:rsidR="0004542F" w:rsidRPr="0071215C" w:rsidRDefault="0004542F" w:rsidP="00A32A24">
      <w:pPr>
        <w:tabs>
          <w:tab w:val="left" w:pos="7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</w:pPr>
    </w:p>
    <w:p w:rsidR="0004542F" w:rsidRPr="0071215C" w:rsidRDefault="0004542F" w:rsidP="00A32A24">
      <w:pPr>
        <w:tabs>
          <w:tab w:val="left" w:pos="7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</w:pPr>
    </w:p>
    <w:p w:rsidR="00A32A24" w:rsidRPr="001E445E" w:rsidRDefault="00A42F3A" w:rsidP="001E445E">
      <w:pPr>
        <w:tabs>
          <w:tab w:val="left" w:pos="7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71215C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 xml:space="preserve">Subject:  </w:t>
      </w:r>
      <w:r w:rsidR="00C1132A" w:rsidRPr="0071215C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>Application</w:t>
      </w:r>
      <w:r w:rsidR="001E445E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 xml:space="preserve"> Acknowledgement for </w:t>
      </w:r>
      <w:r w:rsidR="001E445E" w:rsidRPr="001E445E">
        <w:rPr>
          <w:rFonts w:ascii="Times New Roman" w:eastAsia="Times New Roman" w:hAnsi="Times New Roman" w:cs="Times New Roman"/>
          <w:sz w:val="24"/>
          <w:szCs w:val="20"/>
          <w:u w:val="single"/>
        </w:rPr>
        <w:t>Government of Nunavut – Department of Economic Development and Transportation</w:t>
      </w:r>
    </w:p>
    <w:p w:rsidR="00A32A24" w:rsidRPr="0071215C" w:rsidRDefault="00A32A24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:rsidR="00C1132A" w:rsidRPr="0071215C" w:rsidRDefault="00C1132A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:rsidR="00C1132A" w:rsidRDefault="00C1132A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The Nunavut Water Board (“NWB”) acknowledges receipt on </w:t>
      </w:r>
      <w:r w:rsidR="0086268F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August 30, 2021 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of your </w:t>
      </w:r>
      <w:r w:rsidR="001E445E" w:rsidRPr="001E445E">
        <w:rPr>
          <w:rFonts w:ascii="Times New Roman" w:eastAsia="Times New Roman" w:hAnsi="Times New Roman" w:cs="Times New Roman"/>
          <w:sz w:val="24"/>
          <w:szCs w:val="20"/>
          <w:lang w:val="en-US"/>
        </w:rPr>
        <w:t>new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water </w:t>
      </w:r>
      <w:proofErr w:type="spellStart"/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licence</w:t>
      </w:r>
      <w:proofErr w:type="spellEnd"/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application, for </w:t>
      </w:r>
      <w:r w:rsidR="00A31AEF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The </w:t>
      </w:r>
      <w:r w:rsidR="00A31AEF" w:rsidRPr="00A31AEF">
        <w:rPr>
          <w:rFonts w:ascii="Times New Roman" w:eastAsia="Times New Roman" w:hAnsi="Times New Roman" w:cs="Times New Roman"/>
          <w:sz w:val="24"/>
          <w:szCs w:val="20"/>
          <w:lang w:val="en-US"/>
        </w:rPr>
        <w:t>Government of Nunavut – Department of Economic Development and Transportation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.  This application has been assigned file number </w:t>
      </w:r>
      <w:r w:rsidR="00A31AEF">
        <w:rPr>
          <w:rFonts w:ascii="Times New Roman" w:eastAsia="Times New Roman" w:hAnsi="Times New Roman" w:cs="Times New Roman"/>
          <w:sz w:val="24"/>
          <w:szCs w:val="20"/>
          <w:lang w:val="en-US"/>
        </w:rPr>
        <w:t>3BM-YRB1621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.  Please refer to this number </w:t>
      </w:r>
      <w:r w:rsidR="008F2025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in 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future submissions.</w:t>
      </w:r>
      <w:r w:rsidR="00894615"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 Application documents received are as follows:</w:t>
      </w:r>
    </w:p>
    <w:p w:rsidR="00015B3E" w:rsidRPr="0071215C" w:rsidRDefault="00015B3E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:rsidR="00A31AEF" w:rsidRPr="00A31AEF" w:rsidRDefault="00A31AEF" w:rsidP="00A31AE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highlight w:val="yellow"/>
        </w:rPr>
      </w:pPr>
    </w:p>
    <w:p w:rsidR="00A31AEF" w:rsidRPr="00A31AEF" w:rsidRDefault="00C13513" w:rsidP="00C1351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C13513">
        <w:rPr>
          <w:rFonts w:ascii="Times New Roman" w:eastAsia="Times New Roman" w:hAnsi="Times New Roman" w:cs="Times New Roman"/>
          <w:sz w:val="24"/>
          <w:szCs w:val="20"/>
        </w:rPr>
        <w:t>Application Water Licence Renewal</w:t>
      </w:r>
      <w:r w:rsidR="00A31AEF" w:rsidRPr="00A31AEF">
        <w:rPr>
          <w:rFonts w:ascii="Times New Roman" w:eastAsia="Times New Roman" w:hAnsi="Times New Roman" w:cs="Times New Roman"/>
          <w:sz w:val="24"/>
          <w:szCs w:val="20"/>
        </w:rPr>
        <w:t xml:space="preserve">; </w:t>
      </w:r>
    </w:p>
    <w:p w:rsidR="00A31AEF" w:rsidRPr="00A31AEF" w:rsidRDefault="00C13513" w:rsidP="00C1351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C13513">
        <w:rPr>
          <w:rFonts w:ascii="Times New Roman" w:eastAsia="Times New Roman" w:hAnsi="Times New Roman" w:cs="Times New Roman"/>
          <w:sz w:val="24"/>
          <w:szCs w:val="20"/>
        </w:rPr>
        <w:t>Authorization Letter</w:t>
      </w:r>
      <w:r w:rsidR="00A31AEF" w:rsidRPr="00A31AEF">
        <w:rPr>
          <w:rFonts w:ascii="Times New Roman" w:eastAsia="Times New Roman" w:hAnsi="Times New Roman" w:cs="Times New Roman"/>
          <w:sz w:val="24"/>
          <w:szCs w:val="20"/>
        </w:rPr>
        <w:t xml:space="preserve">; </w:t>
      </w:r>
    </w:p>
    <w:p w:rsidR="00A31AEF" w:rsidRPr="00A31AEF" w:rsidRDefault="00C13513" w:rsidP="00C1351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C13513">
        <w:rPr>
          <w:rFonts w:ascii="Times New Roman" w:eastAsia="Times New Roman" w:hAnsi="Times New Roman" w:cs="Times New Roman"/>
          <w:sz w:val="24"/>
          <w:szCs w:val="20"/>
        </w:rPr>
        <w:t>Cover Letter Renewal</w:t>
      </w:r>
      <w:r w:rsidR="00A31AEF" w:rsidRPr="00A31AEF">
        <w:rPr>
          <w:rFonts w:ascii="Times New Roman" w:eastAsia="Times New Roman" w:hAnsi="Times New Roman" w:cs="Times New Roman"/>
          <w:sz w:val="24"/>
          <w:szCs w:val="20"/>
        </w:rPr>
        <w:t xml:space="preserve">; </w:t>
      </w:r>
    </w:p>
    <w:p w:rsidR="00A31AEF" w:rsidRPr="00A31AEF" w:rsidRDefault="00C13513" w:rsidP="00C1351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C13513">
        <w:rPr>
          <w:rFonts w:ascii="Times New Roman" w:eastAsia="Times New Roman" w:hAnsi="Times New Roman" w:cs="Times New Roman"/>
          <w:sz w:val="24"/>
          <w:szCs w:val="20"/>
        </w:rPr>
        <w:t>Plan for Compliance of the Resolute Bay Airport Sewage Lagoon</w:t>
      </w:r>
      <w:r w:rsidR="00A31AEF" w:rsidRPr="00A31AEF">
        <w:rPr>
          <w:rFonts w:ascii="Times New Roman" w:eastAsia="Times New Roman" w:hAnsi="Times New Roman" w:cs="Times New Roman"/>
          <w:sz w:val="24"/>
          <w:szCs w:val="20"/>
        </w:rPr>
        <w:t xml:space="preserve">; </w:t>
      </w:r>
    </w:p>
    <w:p w:rsidR="00A31AEF" w:rsidRPr="00A31AEF" w:rsidRDefault="00C13513" w:rsidP="00C1351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C13513">
        <w:rPr>
          <w:rFonts w:ascii="Times New Roman" w:eastAsia="Times New Roman" w:hAnsi="Times New Roman" w:cs="Times New Roman"/>
          <w:sz w:val="24"/>
          <w:szCs w:val="20"/>
        </w:rPr>
        <w:t>Summary Inuktitut &amp; English</w:t>
      </w:r>
      <w:r w:rsidR="00A31AEF" w:rsidRPr="00A31AEF">
        <w:rPr>
          <w:rFonts w:ascii="Times New Roman" w:eastAsia="Times New Roman" w:hAnsi="Times New Roman" w:cs="Times New Roman"/>
          <w:sz w:val="24"/>
          <w:szCs w:val="20"/>
        </w:rPr>
        <w:t xml:space="preserve">; </w:t>
      </w:r>
    </w:p>
    <w:p w:rsidR="00A31AEF" w:rsidRPr="00A31AEF" w:rsidRDefault="00C13513" w:rsidP="00C1351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C13513">
        <w:rPr>
          <w:rFonts w:ascii="Times New Roman" w:eastAsia="Times New Roman" w:hAnsi="Times New Roman" w:cs="Times New Roman"/>
          <w:sz w:val="24"/>
          <w:szCs w:val="20"/>
        </w:rPr>
        <w:t>RB AP Sewage Lagoon WL</w:t>
      </w:r>
      <w:r w:rsidR="00A31AEF" w:rsidRPr="00A31AEF">
        <w:rPr>
          <w:rFonts w:ascii="Times New Roman" w:eastAsia="Times New Roman" w:hAnsi="Times New Roman" w:cs="Times New Roman"/>
          <w:sz w:val="24"/>
          <w:szCs w:val="20"/>
        </w:rPr>
        <w:t xml:space="preserve">; </w:t>
      </w:r>
    </w:p>
    <w:p w:rsidR="00A31AEF" w:rsidRPr="00A31AEF" w:rsidRDefault="00C13513" w:rsidP="00C1351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C13513">
        <w:rPr>
          <w:rFonts w:ascii="Times New Roman" w:eastAsia="Times New Roman" w:hAnsi="Times New Roman" w:cs="Times New Roman"/>
          <w:sz w:val="24"/>
          <w:szCs w:val="20"/>
        </w:rPr>
        <w:t>Spill Contingency Plan of Resolute Airport Sewage Lagoon-Revised on Sep.29,2021</w:t>
      </w:r>
      <w:r w:rsidR="00A31AEF" w:rsidRPr="00A31AEF">
        <w:rPr>
          <w:rFonts w:ascii="Times New Roman" w:eastAsia="Times New Roman" w:hAnsi="Times New Roman" w:cs="Times New Roman"/>
          <w:sz w:val="24"/>
          <w:szCs w:val="20"/>
        </w:rPr>
        <w:t xml:space="preserve">; </w:t>
      </w:r>
    </w:p>
    <w:p w:rsidR="00A31AEF" w:rsidRPr="00A31AEF" w:rsidRDefault="00C13513" w:rsidP="00C1351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C13513">
        <w:rPr>
          <w:rFonts w:ascii="Times New Roman" w:eastAsia="Times New Roman" w:hAnsi="Times New Roman" w:cs="Times New Roman"/>
          <w:sz w:val="24"/>
          <w:szCs w:val="20"/>
        </w:rPr>
        <w:t>Resolute Bay Airport Sewage Lagoon Wate</w:t>
      </w:r>
      <w:r>
        <w:rPr>
          <w:rFonts w:ascii="Times New Roman" w:eastAsia="Times New Roman" w:hAnsi="Times New Roman" w:cs="Times New Roman"/>
          <w:sz w:val="24"/>
          <w:szCs w:val="20"/>
        </w:rPr>
        <w:t>r</w:t>
      </w:r>
      <w:r w:rsidRPr="00C13513">
        <w:rPr>
          <w:rFonts w:ascii="Times New Roman" w:eastAsia="Times New Roman" w:hAnsi="Times New Roman" w:cs="Times New Roman"/>
          <w:sz w:val="24"/>
          <w:szCs w:val="20"/>
        </w:rPr>
        <w:t xml:space="preserve"> Licence Renewal 2021 (Revised on Sep.30)</w:t>
      </w:r>
      <w:r w:rsidR="00A31AEF" w:rsidRPr="00A31AEF">
        <w:rPr>
          <w:rFonts w:ascii="Times New Roman" w:eastAsia="Times New Roman" w:hAnsi="Times New Roman" w:cs="Times New Roman"/>
          <w:sz w:val="24"/>
          <w:szCs w:val="20"/>
        </w:rPr>
        <w:t xml:space="preserve">; </w:t>
      </w:r>
    </w:p>
    <w:p w:rsidR="0071215C" w:rsidRDefault="0071215C" w:rsidP="0071215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:rsidR="00C8481F" w:rsidRDefault="00C8481F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:rsidR="00C8481F" w:rsidRDefault="00C8481F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:rsidR="00C1132A" w:rsidRPr="0071215C" w:rsidRDefault="00C1132A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proofErr w:type="gramStart"/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Please be advised that under the </w:t>
      </w:r>
      <w:r w:rsidR="00256C9A" w:rsidRPr="00256C9A">
        <w:rPr>
          <w:rFonts w:ascii="Times New Roman" w:eastAsia="Times New Roman" w:hAnsi="Times New Roman" w:cs="Times New Roman"/>
          <w:sz w:val="24"/>
          <w:szCs w:val="20"/>
          <w:lang w:val="en-US"/>
        </w:rPr>
        <w:t>Agreement Between the Inuit of the Nunavut Settlement Area and Her Majesty the Queen in Right of Canada (Nunavut Agreement)</w:t>
      </w:r>
      <w:r w:rsidR="00256C9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Article 11, Section 11.5.9  and s. 76 (1) of </w:t>
      </w:r>
      <w:r w:rsidRPr="0071215C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Nunavut Planning and Project Assessment Act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(NuPPAA), the proponent of a project governed by NuPPAA is also required to submit a project proposal document directly to the Nunavut Planning Commission (NPC or Commission) for the NPC’s determination regarding the applicable land use planning requirements and/or directions regarding whether the project is 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lastRenderedPageBreak/>
        <w:t>subject to screening by the Nunavut Impact Review Board.</w:t>
      </w:r>
      <w:proofErr w:type="gramEnd"/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 In particular, please note that as established under A</w:t>
      </w:r>
      <w:r w:rsidR="00256C9A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rticles 11, 12 and 13 of the Nunavut 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A</w:t>
      </w:r>
      <w:r w:rsidR="00256C9A">
        <w:rPr>
          <w:rFonts w:ascii="Times New Roman" w:eastAsia="Times New Roman" w:hAnsi="Times New Roman" w:cs="Times New Roman"/>
          <w:sz w:val="24"/>
          <w:szCs w:val="20"/>
          <w:lang w:val="en-US"/>
        </w:rPr>
        <w:t>greement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, NuPPAA and Part 3 of the </w:t>
      </w:r>
      <w:r w:rsidRPr="0071215C">
        <w:rPr>
          <w:rFonts w:ascii="Times New Roman" w:eastAsia="Times New Roman" w:hAnsi="Times New Roman" w:cs="Times New Roman"/>
          <w:i/>
          <w:sz w:val="24"/>
          <w:szCs w:val="20"/>
          <w:lang w:val="en-US"/>
        </w:rPr>
        <w:t>Nunavut Waters and Nunavut Surface Rights Tribunal Act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, until the project has completed the applicable land use planning and assessment process required by the NPC and the NIRB, the NWB cannot issue a water licence</w:t>
      </w:r>
      <w:r w:rsidR="005E7B40">
        <w:rPr>
          <w:rFonts w:ascii="Times New Roman" w:eastAsia="Times New Roman" w:hAnsi="Times New Roman" w:cs="Times New Roman"/>
          <w:sz w:val="24"/>
          <w:szCs w:val="20"/>
          <w:lang w:val="en-US"/>
        </w:rPr>
        <w:t>/approval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.</w:t>
      </w:r>
    </w:p>
    <w:p w:rsidR="00C1132A" w:rsidRPr="0071215C" w:rsidRDefault="00C1132A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:rsidR="00894615" w:rsidRPr="0071215C" w:rsidRDefault="00894615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The NWB confirms receipt of NPC conformity under </w:t>
      </w:r>
      <w:proofErr w:type="spellStart"/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NuPPAA</w:t>
      </w:r>
      <w:proofErr w:type="spellEnd"/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on </w:t>
      </w:r>
      <w:r w:rsidR="00A31AEF">
        <w:rPr>
          <w:rFonts w:ascii="Times New Roman" w:eastAsia="Times New Roman" w:hAnsi="Times New Roman" w:cs="Times New Roman"/>
          <w:sz w:val="24"/>
          <w:szCs w:val="20"/>
          <w:lang w:val="en-US"/>
        </w:rPr>
        <w:t>August 4, 2021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and NIRB determination through NPC under </w:t>
      </w:r>
      <w:proofErr w:type="spellStart"/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NuPPAA</w:t>
      </w:r>
      <w:proofErr w:type="spellEnd"/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on </w:t>
      </w:r>
      <w:r w:rsidR="0086268F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August </w:t>
      </w:r>
      <w:r w:rsidR="00231063">
        <w:rPr>
          <w:rFonts w:ascii="Times New Roman" w:eastAsia="Times New Roman" w:hAnsi="Times New Roman" w:cs="Times New Roman"/>
          <w:sz w:val="24"/>
          <w:szCs w:val="20"/>
          <w:lang w:val="en-US"/>
        </w:rPr>
        <w:t>4</w:t>
      </w:r>
      <w:bookmarkStart w:id="0" w:name="_GoBack"/>
      <w:bookmarkEnd w:id="0"/>
      <w:r w:rsidR="0086268F">
        <w:rPr>
          <w:rFonts w:ascii="Times New Roman" w:eastAsia="Times New Roman" w:hAnsi="Times New Roman" w:cs="Times New Roman"/>
          <w:sz w:val="24"/>
          <w:szCs w:val="20"/>
          <w:lang w:val="en-US"/>
        </w:rPr>
        <w:t>, 2021.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This application is now ready for review and comments.  Deadline for submissions is </w:t>
      </w:r>
      <w:r w:rsidR="00F73DCC">
        <w:rPr>
          <w:rFonts w:ascii="Times New Roman" w:eastAsia="Times New Roman" w:hAnsi="Times New Roman" w:cs="Times New Roman"/>
          <w:sz w:val="24"/>
          <w:szCs w:val="20"/>
          <w:lang w:val="en-US"/>
        </w:rPr>
        <w:t>November 4</w:t>
      </w:r>
      <w:r w:rsidR="00596BEB">
        <w:rPr>
          <w:rFonts w:ascii="Times New Roman" w:eastAsia="Times New Roman" w:hAnsi="Times New Roman" w:cs="Times New Roman"/>
          <w:sz w:val="24"/>
          <w:szCs w:val="20"/>
          <w:lang w:val="en-US"/>
        </w:rPr>
        <w:t>, 2021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.</w:t>
      </w:r>
    </w:p>
    <w:p w:rsidR="00894615" w:rsidRPr="0071215C" w:rsidRDefault="00894615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:rsidR="00C1132A" w:rsidRPr="0071215C" w:rsidRDefault="00C1132A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Please call the undersigned at (867) 360-6338 or email to </w:t>
      </w:r>
      <w:hyperlink r:id="rId8" w:history="1">
        <w:r w:rsidR="0038429B" w:rsidRPr="0071215C">
          <w:rPr>
            <w:rStyle w:val="Hyperlink"/>
            <w:rFonts w:ascii="Times New Roman" w:eastAsia="Times New Roman" w:hAnsi="Times New Roman" w:cs="Times New Roman"/>
            <w:sz w:val="24"/>
            <w:szCs w:val="20"/>
            <w:lang w:val="en-US"/>
          </w:rPr>
          <w:t>licensing@nwb-oen.ca</w:t>
        </w:r>
      </w:hyperlink>
      <w:r w:rsidR="0038429B"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if you have any questions.</w:t>
      </w:r>
    </w:p>
    <w:p w:rsidR="00C1132A" w:rsidRPr="0071215C" w:rsidRDefault="00C1132A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:rsidR="00A32A24" w:rsidRPr="0071215C" w:rsidRDefault="00A32A24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Sincerely,</w:t>
      </w:r>
    </w:p>
    <w:p w:rsidR="00A32A24" w:rsidRPr="0071215C" w:rsidRDefault="00A32A24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val="en-US"/>
        </w:rPr>
      </w:pPr>
    </w:p>
    <w:p w:rsidR="00A32A24" w:rsidRPr="0071215C" w:rsidRDefault="00A32A24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val="en-US"/>
        </w:rPr>
      </w:pPr>
    </w:p>
    <w:p w:rsidR="00A32A24" w:rsidRPr="0071215C" w:rsidRDefault="00A32A24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val="en-US"/>
        </w:rPr>
      </w:pPr>
    </w:p>
    <w:p w:rsidR="00A32A24" w:rsidRPr="00A31AEF" w:rsidRDefault="00A31AEF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A31AEF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Sylvia Ekelik </w:t>
      </w:r>
    </w:p>
    <w:p w:rsidR="00567991" w:rsidRPr="0071215C" w:rsidRDefault="00567991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A31AEF">
        <w:rPr>
          <w:rFonts w:ascii="Times New Roman" w:eastAsia="Times New Roman" w:hAnsi="Times New Roman" w:cs="Times New Roman"/>
          <w:sz w:val="24"/>
          <w:szCs w:val="20"/>
          <w:lang w:val="en-US"/>
        </w:rPr>
        <w:t>Licensing Administrator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r w:rsidR="00A31AEF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Assistant </w:t>
      </w:r>
    </w:p>
    <w:sectPr w:rsidR="00567991" w:rsidRPr="0071215C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EE1" w:rsidRDefault="005E5EE1" w:rsidP="00B17177">
      <w:pPr>
        <w:spacing w:after="0" w:line="240" w:lineRule="auto"/>
      </w:pPr>
      <w:r>
        <w:separator/>
      </w:r>
    </w:p>
  </w:endnote>
  <w:endnote w:type="continuationSeparator" w:id="0">
    <w:p w:rsidR="005E5EE1" w:rsidRDefault="005E5EE1" w:rsidP="00B17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3D7" w:rsidRDefault="004D53D7">
    <w:pPr>
      <w:pStyle w:val="Footer"/>
    </w:pPr>
    <w:r>
      <w:rPr>
        <w:noProof/>
        <w:lang w:eastAsia="en-CA"/>
      </w:rPr>
      <w:drawing>
        <wp:inline distT="0" distB="0" distL="0" distR="0" wp14:anchorId="673C7DF1">
          <wp:extent cx="5944235" cy="506095"/>
          <wp:effectExtent l="0" t="0" r="0" b="825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EE1" w:rsidRDefault="005E5EE1" w:rsidP="00B17177">
      <w:pPr>
        <w:spacing w:after="0" w:line="240" w:lineRule="auto"/>
      </w:pPr>
      <w:r>
        <w:separator/>
      </w:r>
    </w:p>
  </w:footnote>
  <w:footnote w:type="continuationSeparator" w:id="0">
    <w:p w:rsidR="005E5EE1" w:rsidRDefault="005E5EE1" w:rsidP="00B17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3D7" w:rsidRDefault="004D53D7">
    <w:pPr>
      <w:pStyle w:val="Header"/>
    </w:pPr>
    <w:r>
      <w:rPr>
        <w:noProof/>
        <w:lang w:eastAsia="en-CA"/>
      </w:rPr>
      <w:drawing>
        <wp:inline distT="0" distB="0" distL="0" distR="0" wp14:anchorId="610BA8DD">
          <wp:extent cx="5956300" cy="1243965"/>
          <wp:effectExtent l="0" t="0" r="635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6300" cy="1243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44C3B"/>
    <w:multiLevelType w:val="hybridMultilevel"/>
    <w:tmpl w:val="E6F26A14"/>
    <w:lvl w:ilvl="0" w:tplc="8286C0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37FAE"/>
    <w:multiLevelType w:val="hybridMultilevel"/>
    <w:tmpl w:val="B9F0D084"/>
    <w:lvl w:ilvl="0" w:tplc="950450F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315F8"/>
    <w:multiLevelType w:val="hybridMultilevel"/>
    <w:tmpl w:val="DD767CA6"/>
    <w:lvl w:ilvl="0" w:tplc="4378E2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21B71"/>
    <w:multiLevelType w:val="hybridMultilevel"/>
    <w:tmpl w:val="CF16FE4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177"/>
    <w:rsid w:val="00012277"/>
    <w:rsid w:val="00015B3E"/>
    <w:rsid w:val="00032664"/>
    <w:rsid w:val="0004542F"/>
    <w:rsid w:val="000662AF"/>
    <w:rsid w:val="000B2BB3"/>
    <w:rsid w:val="000B4600"/>
    <w:rsid w:val="000F0CAC"/>
    <w:rsid w:val="0010085F"/>
    <w:rsid w:val="0010233D"/>
    <w:rsid w:val="00111489"/>
    <w:rsid w:val="00126E53"/>
    <w:rsid w:val="00132DE3"/>
    <w:rsid w:val="0013493B"/>
    <w:rsid w:val="00170F03"/>
    <w:rsid w:val="00191C92"/>
    <w:rsid w:val="001E445E"/>
    <w:rsid w:val="001E5786"/>
    <w:rsid w:val="001F06A1"/>
    <w:rsid w:val="00231063"/>
    <w:rsid w:val="00256C9A"/>
    <w:rsid w:val="002B39C0"/>
    <w:rsid w:val="002C39B4"/>
    <w:rsid w:val="002D5757"/>
    <w:rsid w:val="00354B1E"/>
    <w:rsid w:val="00367D7F"/>
    <w:rsid w:val="0038429B"/>
    <w:rsid w:val="003B2203"/>
    <w:rsid w:val="003E0E2E"/>
    <w:rsid w:val="003E1500"/>
    <w:rsid w:val="004D53D7"/>
    <w:rsid w:val="004E3D2B"/>
    <w:rsid w:val="00567991"/>
    <w:rsid w:val="00596BEB"/>
    <w:rsid w:val="005A0310"/>
    <w:rsid w:val="005E5EE1"/>
    <w:rsid w:val="005E7B40"/>
    <w:rsid w:val="00635173"/>
    <w:rsid w:val="006B2B61"/>
    <w:rsid w:val="0071215C"/>
    <w:rsid w:val="00752106"/>
    <w:rsid w:val="007523EE"/>
    <w:rsid w:val="00761651"/>
    <w:rsid w:val="00832B85"/>
    <w:rsid w:val="0086268F"/>
    <w:rsid w:val="00894615"/>
    <w:rsid w:val="008F2025"/>
    <w:rsid w:val="00911E3A"/>
    <w:rsid w:val="009F61A1"/>
    <w:rsid w:val="00A31AEF"/>
    <w:rsid w:val="00A32A24"/>
    <w:rsid w:val="00A42F3A"/>
    <w:rsid w:val="00A510CB"/>
    <w:rsid w:val="00A66DCE"/>
    <w:rsid w:val="00A77ECC"/>
    <w:rsid w:val="00A94645"/>
    <w:rsid w:val="00B1532A"/>
    <w:rsid w:val="00B17177"/>
    <w:rsid w:val="00B17184"/>
    <w:rsid w:val="00B53489"/>
    <w:rsid w:val="00C1132A"/>
    <w:rsid w:val="00C13513"/>
    <w:rsid w:val="00C229C0"/>
    <w:rsid w:val="00C8481F"/>
    <w:rsid w:val="00CA5AB7"/>
    <w:rsid w:val="00CC2E33"/>
    <w:rsid w:val="00CE046D"/>
    <w:rsid w:val="00D241F6"/>
    <w:rsid w:val="00D710FC"/>
    <w:rsid w:val="00DE258A"/>
    <w:rsid w:val="00DE2B29"/>
    <w:rsid w:val="00E32F5A"/>
    <w:rsid w:val="00E9458C"/>
    <w:rsid w:val="00F47975"/>
    <w:rsid w:val="00F7037E"/>
    <w:rsid w:val="00F73DCC"/>
    <w:rsid w:val="00FA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A4CD08B"/>
  <w15:docId w15:val="{BA2D2F61-F28A-4927-9EB6-D7DB2C472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71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177"/>
  </w:style>
  <w:style w:type="paragraph" w:styleId="Footer">
    <w:name w:val="footer"/>
    <w:basedOn w:val="Normal"/>
    <w:link w:val="FooterChar"/>
    <w:uiPriority w:val="99"/>
    <w:unhideWhenUsed/>
    <w:rsid w:val="00B171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177"/>
  </w:style>
  <w:style w:type="paragraph" w:styleId="BalloonText">
    <w:name w:val="Balloon Text"/>
    <w:basedOn w:val="Normal"/>
    <w:link w:val="BalloonTextChar"/>
    <w:uiPriority w:val="99"/>
    <w:semiHidden/>
    <w:unhideWhenUsed/>
    <w:rsid w:val="00B17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1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32A24"/>
    <w:rPr>
      <w:color w:val="0000FF" w:themeColor="hyperlink"/>
      <w:u w:val="single"/>
    </w:rPr>
  </w:style>
  <w:style w:type="character" w:customStyle="1" w:styleId="st1">
    <w:name w:val="st1"/>
    <w:basedOn w:val="DefaultParagraphFont"/>
    <w:rsid w:val="00B17184"/>
  </w:style>
  <w:style w:type="paragraph" w:styleId="ListParagraph">
    <w:name w:val="List Paragraph"/>
    <w:basedOn w:val="Normal"/>
    <w:uiPriority w:val="34"/>
    <w:qFormat/>
    <w:rsid w:val="00894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3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8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6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49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83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3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25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22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64004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885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7112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787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2688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8158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3355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527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4029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30446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2062050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39343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31749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68957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73293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12972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9319464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923906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28892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976883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863204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112052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sing@nwb-oen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2C828-8212-43E3-8A53-93B3FB99D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Meadows</dc:creator>
  <cp:lastModifiedBy>Sylvia Ekelik</cp:lastModifiedBy>
  <cp:revision>19</cp:revision>
  <cp:lastPrinted>2016-07-14T15:56:00Z</cp:lastPrinted>
  <dcterms:created xsi:type="dcterms:W3CDTF">2015-09-21T17:26:00Z</dcterms:created>
  <dcterms:modified xsi:type="dcterms:W3CDTF">2021-10-05T14:41:00Z</dcterms:modified>
</cp:coreProperties>
</file>