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right" w:tblpY="1"/>
        <w:tblOverlap w:val="never"/>
        <w:tblW w:w="7410" w:type="dxa"/>
        <w:tblCellMar>
          <w:left w:w="115" w:type="dxa"/>
          <w:right w:w="115" w:type="dxa"/>
        </w:tblCellMar>
        <w:tblLook w:val="01E0" w:firstRow="1" w:lastRow="1" w:firstColumn="1" w:lastColumn="1" w:noHBand="0" w:noVBand="0"/>
      </w:tblPr>
      <w:tblGrid>
        <w:gridCol w:w="3135"/>
        <w:gridCol w:w="4275"/>
      </w:tblGrid>
      <w:tr w:rsidR="008B08C2" w14:paraId="40507A07" w14:textId="77777777">
        <w:tc>
          <w:tcPr>
            <w:tcW w:w="3135" w:type="dxa"/>
            <w:vAlign w:val="center"/>
          </w:tcPr>
          <w:p w14:paraId="6D622741"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rPr>
            </w:pPr>
            <w:r w:rsidRPr="008B08C2">
              <w:rPr>
                <w:rFonts w:ascii="Arial" w:hAnsi="Arial" w:cs="Arial"/>
                <w:smallCaps/>
                <w:color w:val="3366FF"/>
                <w:sz w:val="19"/>
              </w:rPr>
              <w:t>P.O. Box 119</w:t>
            </w:r>
          </w:p>
        </w:tc>
        <w:tc>
          <w:tcPr>
            <w:tcW w:w="4275" w:type="dxa"/>
          </w:tcPr>
          <w:p w14:paraId="6988CDEA" w14:textId="77777777" w:rsidR="008B08C2" w:rsidRDefault="008B08C2" w:rsidP="00FC0653">
            <w:pPr>
              <w:pStyle w:val="Heading1"/>
              <w:tabs>
                <w:tab w:val="left" w:pos="2268"/>
                <w:tab w:val="left" w:pos="2880"/>
                <w:tab w:val="left" w:pos="4820"/>
              </w:tabs>
              <w:spacing w:line="280" w:lineRule="exact"/>
              <w:jc w:val="both"/>
              <w:rPr>
                <w:rFonts w:ascii="ProSyl" w:hAnsi="ProSyl"/>
                <w:smallCaps/>
                <w:color w:val="3366FF"/>
                <w:sz w:val="20"/>
              </w:rPr>
            </w:pPr>
            <w:r>
              <w:rPr>
                <w:rFonts w:ascii="ProSyl" w:hAnsi="ProSyl"/>
                <w:color w:val="3366FF"/>
                <w:sz w:val="20"/>
              </w:rPr>
              <w:t xml:space="preserve">kNK5 wmoEp5 </w:t>
            </w:r>
            <w:proofErr w:type="spellStart"/>
            <w:r>
              <w:rPr>
                <w:rFonts w:ascii="ProSyl" w:hAnsi="ProSyl"/>
                <w:color w:val="3366FF"/>
                <w:sz w:val="20"/>
              </w:rPr>
              <w:t>vtmpq</w:t>
            </w:r>
            <w:proofErr w:type="spellEnd"/>
          </w:p>
        </w:tc>
      </w:tr>
      <w:tr w:rsidR="008B08C2" w14:paraId="2DD872DC" w14:textId="77777777">
        <w:tc>
          <w:tcPr>
            <w:tcW w:w="3135" w:type="dxa"/>
          </w:tcPr>
          <w:p w14:paraId="6A662739"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rPr>
            </w:pPr>
            <w:r w:rsidRPr="008B08C2">
              <w:rPr>
                <w:rFonts w:ascii="Arial" w:hAnsi="Arial" w:cs="Arial"/>
                <w:smallCaps/>
                <w:color w:val="3366FF"/>
                <w:sz w:val="19"/>
              </w:rPr>
              <w:t>Gjoa Haven, NU    X0B 1J0</w:t>
            </w:r>
          </w:p>
        </w:tc>
        <w:tc>
          <w:tcPr>
            <w:tcW w:w="4275" w:type="dxa"/>
          </w:tcPr>
          <w:p w14:paraId="6BFB96E3"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rPr>
            </w:pPr>
            <w:r w:rsidRPr="008B08C2">
              <w:rPr>
                <w:rFonts w:ascii="Arial" w:hAnsi="Arial" w:cs="Arial"/>
                <w:smallCaps/>
                <w:color w:val="3366FF"/>
                <w:sz w:val="19"/>
              </w:rPr>
              <w:t>NUNAVUT WATER BOARD</w:t>
            </w:r>
          </w:p>
        </w:tc>
      </w:tr>
      <w:tr w:rsidR="008B08C2" w14:paraId="60884628" w14:textId="77777777">
        <w:tc>
          <w:tcPr>
            <w:tcW w:w="3135" w:type="dxa"/>
          </w:tcPr>
          <w:p w14:paraId="63BB2714"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rPr>
            </w:pPr>
            <w:r w:rsidRPr="008B08C2">
              <w:rPr>
                <w:rFonts w:ascii="Arial" w:hAnsi="Arial" w:cs="Arial"/>
                <w:smallCaps/>
                <w:color w:val="3366FF"/>
                <w:sz w:val="19"/>
              </w:rPr>
              <w:t>Tel: (867) 360-6338</w:t>
            </w:r>
          </w:p>
        </w:tc>
        <w:tc>
          <w:tcPr>
            <w:tcW w:w="4275" w:type="dxa"/>
          </w:tcPr>
          <w:p w14:paraId="1DD71D35"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rPr>
            </w:pPr>
            <w:r w:rsidRPr="008B08C2">
              <w:rPr>
                <w:rFonts w:ascii="Arial" w:hAnsi="Arial" w:cs="Arial"/>
                <w:smallCaps/>
                <w:color w:val="3366FF"/>
                <w:sz w:val="19"/>
              </w:rPr>
              <w:t>NUNAVUT IMALIRIYIN KATIMAYINGI</w:t>
            </w:r>
          </w:p>
        </w:tc>
      </w:tr>
      <w:tr w:rsidR="008B08C2" w:rsidRPr="00AD5D4A" w14:paraId="44DF5A5B" w14:textId="77777777">
        <w:tc>
          <w:tcPr>
            <w:tcW w:w="3135" w:type="dxa"/>
          </w:tcPr>
          <w:p w14:paraId="66F84671"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lang w:val="fr-CA"/>
              </w:rPr>
            </w:pPr>
            <w:r w:rsidRPr="008B08C2">
              <w:rPr>
                <w:rFonts w:ascii="Arial" w:hAnsi="Arial" w:cs="Arial"/>
                <w:smallCaps/>
                <w:color w:val="3366FF"/>
                <w:sz w:val="19"/>
                <w:lang w:val="fr-CA"/>
              </w:rPr>
              <w:t>Fax: (867) 360-6369</w:t>
            </w:r>
          </w:p>
        </w:tc>
        <w:tc>
          <w:tcPr>
            <w:tcW w:w="4275" w:type="dxa"/>
          </w:tcPr>
          <w:p w14:paraId="5DB35C0E" w14:textId="77777777" w:rsidR="008B08C2" w:rsidRPr="008B08C2" w:rsidRDefault="008B08C2" w:rsidP="00FC0653">
            <w:pPr>
              <w:pStyle w:val="Heading1"/>
              <w:tabs>
                <w:tab w:val="left" w:pos="2268"/>
                <w:tab w:val="left" w:pos="2880"/>
                <w:tab w:val="left" w:pos="4820"/>
              </w:tabs>
              <w:spacing w:line="280" w:lineRule="exact"/>
              <w:jc w:val="both"/>
              <w:rPr>
                <w:rFonts w:ascii="Arial" w:hAnsi="Arial" w:cs="Arial"/>
                <w:smallCaps/>
                <w:color w:val="3366FF"/>
                <w:sz w:val="20"/>
                <w:lang w:val="fr-CA"/>
              </w:rPr>
            </w:pPr>
            <w:r w:rsidRPr="008B08C2">
              <w:rPr>
                <w:rFonts w:ascii="Arial" w:hAnsi="Arial" w:cs="Arial"/>
                <w:smallCaps/>
                <w:color w:val="3366FF"/>
                <w:sz w:val="19"/>
                <w:lang w:val="fr-CA"/>
              </w:rPr>
              <w:t xml:space="preserve">OFFICE DES EAUX DU NUNAVUT </w:t>
            </w:r>
          </w:p>
        </w:tc>
      </w:tr>
    </w:tbl>
    <w:p w14:paraId="479A23A9" w14:textId="77777777" w:rsidR="00FC0653" w:rsidRPr="008B08C2" w:rsidRDefault="00FC0653">
      <w:pPr>
        <w:rPr>
          <w:rFonts w:ascii="Eurostile" w:hAnsi="Eurostile"/>
          <w:smallCaps/>
          <w:sz w:val="19"/>
          <w:lang w:val="fr-CA"/>
        </w:rPr>
      </w:pPr>
    </w:p>
    <w:p w14:paraId="7F56D29F" w14:textId="77777777" w:rsidR="00FC0653" w:rsidRPr="008B08C2" w:rsidRDefault="00AD5D4A">
      <w:pPr>
        <w:rPr>
          <w:rFonts w:ascii="Eurostile" w:hAnsi="Eurostile"/>
          <w:smallCaps/>
          <w:sz w:val="19"/>
          <w:lang w:val="fr-FR"/>
        </w:rPr>
      </w:pPr>
      <w:r>
        <w:rPr>
          <w:rFonts w:ascii="Eurostile" w:hAnsi="Eurostile"/>
          <w:smallCaps/>
          <w:noProof/>
          <w:sz w:val="19"/>
        </w:rPr>
        <w:pict w14:anchorId="77BBA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2.05pt;margin-top:27.2pt;width:108pt;height:107.25pt;z-index:251657728;mso-position-horizontal-relative:margin;mso-position-vertical-relative:page">
            <v:imagedata r:id="rId11" o:title="NWB_Blue_logo_Small"/>
            <w10:wrap anchorx="margin" anchory="page"/>
            <w10:anchorlock/>
          </v:shape>
        </w:pict>
      </w:r>
    </w:p>
    <w:p w14:paraId="40DB21DC" w14:textId="77777777" w:rsidR="00FC0653" w:rsidRPr="008B08C2" w:rsidRDefault="00FC0653">
      <w:pPr>
        <w:rPr>
          <w:sz w:val="24"/>
          <w:lang w:val="fr-FR"/>
        </w:rPr>
      </w:pPr>
    </w:p>
    <w:p w14:paraId="31AED7C1" w14:textId="77777777" w:rsidR="008B08C2" w:rsidRDefault="008B08C2">
      <w:pPr>
        <w:jc w:val="center"/>
        <w:rPr>
          <w:b/>
          <w:sz w:val="24"/>
          <w:lang w:val="fr-CA"/>
        </w:rPr>
      </w:pPr>
    </w:p>
    <w:p w14:paraId="1B97D0FF" w14:textId="77777777" w:rsidR="008B08C2" w:rsidRDefault="008B08C2">
      <w:pPr>
        <w:jc w:val="center"/>
        <w:rPr>
          <w:b/>
          <w:sz w:val="24"/>
          <w:lang w:val="fr-CA"/>
        </w:rPr>
      </w:pPr>
    </w:p>
    <w:p w14:paraId="2A397DDC" w14:textId="77777777" w:rsidR="008B08C2" w:rsidRDefault="008B08C2">
      <w:pPr>
        <w:jc w:val="center"/>
        <w:rPr>
          <w:b/>
          <w:sz w:val="24"/>
          <w:lang w:val="fr-CA"/>
        </w:rPr>
      </w:pPr>
    </w:p>
    <w:p w14:paraId="7A9E35BD" w14:textId="77777777" w:rsidR="00FC0653" w:rsidRDefault="00FC0653">
      <w:pPr>
        <w:jc w:val="center"/>
        <w:rPr>
          <w:b/>
          <w:sz w:val="24"/>
          <w:lang w:val="fr-CA"/>
        </w:rPr>
      </w:pPr>
      <w:r>
        <w:rPr>
          <w:b/>
          <w:sz w:val="24"/>
          <w:lang w:val="fr-CA"/>
        </w:rPr>
        <w:t>EXPLORATION/ REMOTE CAMP</w:t>
      </w:r>
    </w:p>
    <w:p w14:paraId="2280852E" w14:textId="77777777" w:rsidR="00FC0653" w:rsidRDefault="00FC0653">
      <w:pPr>
        <w:jc w:val="center"/>
        <w:rPr>
          <w:b/>
          <w:sz w:val="24"/>
          <w:lang w:val="fr-CA"/>
        </w:rPr>
      </w:pPr>
      <w:r>
        <w:rPr>
          <w:b/>
          <w:sz w:val="24"/>
          <w:lang w:val="fr-CA"/>
        </w:rPr>
        <w:t>SUPPLEMENTARY QUESTIONNAIRE</w:t>
      </w:r>
    </w:p>
    <w:p w14:paraId="3781F061" w14:textId="77777777" w:rsidR="00FC0653" w:rsidRPr="00BE0B13" w:rsidRDefault="00FC0653">
      <w:pPr>
        <w:rPr>
          <w:b/>
          <w:sz w:val="24"/>
          <w:lang w:val="fr-FR"/>
        </w:rPr>
      </w:pPr>
      <w:r w:rsidRPr="00BE0B13">
        <w:rPr>
          <w:b/>
          <w:sz w:val="24"/>
          <w:lang w:val="fr-FR"/>
        </w:rPr>
        <w:t>___________________________________________________________________________________</w:t>
      </w:r>
    </w:p>
    <w:p w14:paraId="0EEF9BB3" w14:textId="77777777" w:rsidR="00FC0653" w:rsidRPr="00BE0B13" w:rsidRDefault="00FC0653">
      <w:pPr>
        <w:rPr>
          <w:b/>
          <w:sz w:val="24"/>
          <w:lang w:val="fr-FR"/>
        </w:rPr>
      </w:pPr>
    </w:p>
    <w:p w14:paraId="1934C911" w14:textId="77777777" w:rsidR="00FC0653" w:rsidRDefault="00FC0653">
      <w:pPr>
        <w:rPr>
          <w:b/>
          <w:sz w:val="24"/>
          <w:u w:val="single"/>
        </w:rPr>
      </w:pPr>
      <w:r>
        <w:rPr>
          <w:b/>
          <w:sz w:val="24"/>
        </w:rPr>
        <w:t xml:space="preserve">Applicant: </w:t>
      </w:r>
      <w:r w:rsidR="0052073B">
        <w:rPr>
          <w:b/>
          <w:sz w:val="24"/>
        </w:rPr>
        <w:t xml:space="preserve">Department of National </w:t>
      </w:r>
      <w:proofErr w:type="spellStart"/>
      <w:r w:rsidR="0052073B">
        <w:rPr>
          <w:b/>
          <w:sz w:val="24"/>
        </w:rPr>
        <w:t>Defence</w:t>
      </w:r>
      <w:proofErr w:type="spellEnd"/>
      <w:r w:rsidR="006C07C2">
        <w:rPr>
          <w:b/>
          <w:sz w:val="24"/>
        </w:rPr>
        <w:t xml:space="preserve">      </w:t>
      </w:r>
      <w:proofErr w:type="spellStart"/>
      <w:r>
        <w:rPr>
          <w:b/>
          <w:sz w:val="24"/>
        </w:rPr>
        <w:t>Licence</w:t>
      </w:r>
      <w:proofErr w:type="spellEnd"/>
      <w:r>
        <w:rPr>
          <w:b/>
          <w:sz w:val="24"/>
        </w:rPr>
        <w:t xml:space="preserve"> No: __________________________</w:t>
      </w:r>
    </w:p>
    <w:p w14:paraId="19125D02" w14:textId="77777777" w:rsidR="00FC0653" w:rsidRDefault="00FC0653">
      <w:pPr>
        <w:ind w:left="5760" w:firstLine="720"/>
        <w:rPr>
          <w:sz w:val="16"/>
        </w:rPr>
      </w:pPr>
      <w:r>
        <w:rPr>
          <w:sz w:val="16"/>
        </w:rPr>
        <w:t xml:space="preserve"> (For NWB Use Only)</w:t>
      </w:r>
    </w:p>
    <w:p w14:paraId="7086C24E" w14:textId="77777777" w:rsidR="00FC0653" w:rsidRPr="00BE0B13" w:rsidRDefault="00FC0653">
      <w:pPr>
        <w:rPr>
          <w:b/>
          <w:sz w:val="24"/>
          <w:lang w:val="en-CA"/>
        </w:rPr>
      </w:pPr>
      <w:r w:rsidRPr="00BE0B13">
        <w:rPr>
          <w:b/>
          <w:sz w:val="24"/>
          <w:lang w:val="en-CA"/>
        </w:rPr>
        <w:t>ADMINISTRATIVE INFORMATION</w:t>
      </w:r>
    </w:p>
    <w:p w14:paraId="7CD92D75" w14:textId="77777777" w:rsidR="00051EA2" w:rsidRPr="00BE0B13" w:rsidRDefault="00051EA2" w:rsidP="00D445E1">
      <w:pPr>
        <w:pStyle w:val="Heading2"/>
        <w:tabs>
          <w:tab w:val="left" w:pos="360"/>
        </w:tabs>
        <w:rPr>
          <w:b w:val="0"/>
          <w:lang w:val="en-CA"/>
        </w:rPr>
      </w:pPr>
    </w:p>
    <w:p w14:paraId="32B1DCE9" w14:textId="77777777" w:rsidR="00FC0653" w:rsidRPr="00BE0B13" w:rsidRDefault="00FC0653" w:rsidP="00E92D79">
      <w:pPr>
        <w:pStyle w:val="Heading2"/>
        <w:numPr>
          <w:ilvl w:val="0"/>
          <w:numId w:val="5"/>
        </w:numPr>
        <w:rPr>
          <w:b w:val="0"/>
          <w:lang w:val="en-CA"/>
        </w:rPr>
      </w:pPr>
      <w:r w:rsidRPr="00BE0B13">
        <w:rPr>
          <w:b w:val="0"/>
          <w:lang w:val="en-CA"/>
        </w:rPr>
        <w:t xml:space="preserve">Environment Manager: </w:t>
      </w:r>
      <w:r w:rsidR="00E030B6" w:rsidRPr="00BE0B13">
        <w:rPr>
          <w:b w:val="0"/>
          <w:lang w:val="en-CA"/>
        </w:rPr>
        <w:t xml:space="preserve">    </w:t>
      </w:r>
      <w:r w:rsidR="00E92D79" w:rsidRPr="00BE0B13">
        <w:rPr>
          <w:lang w:val="en-CA"/>
        </w:rPr>
        <w:t>William Wyman</w:t>
      </w:r>
      <w:r w:rsidR="0052073B" w:rsidRPr="00BE0B13">
        <w:rPr>
          <w:b w:val="0"/>
          <w:lang w:val="en-CA"/>
        </w:rPr>
        <w:t xml:space="preserve"> </w:t>
      </w:r>
      <w:r w:rsidR="00E030B6" w:rsidRPr="00BE0B13">
        <w:rPr>
          <w:b w:val="0"/>
          <w:lang w:val="en-CA"/>
        </w:rPr>
        <w:t xml:space="preserve">            </w:t>
      </w:r>
      <w:r w:rsidRPr="00BE0B13">
        <w:rPr>
          <w:b w:val="0"/>
          <w:lang w:val="en-CA"/>
        </w:rPr>
        <w:t xml:space="preserve">Tel: </w:t>
      </w:r>
      <w:r w:rsidR="0069463F" w:rsidRPr="00BE0B13">
        <w:rPr>
          <w:b w:val="0"/>
          <w:lang w:val="en-CA"/>
        </w:rPr>
        <w:t xml:space="preserve">  </w:t>
      </w:r>
      <w:r w:rsidR="0069463F" w:rsidRPr="00BE0B13">
        <w:rPr>
          <w:lang w:val="en-CA"/>
        </w:rPr>
        <w:t xml:space="preserve"> </w:t>
      </w:r>
      <w:r w:rsidR="00E92D79" w:rsidRPr="00BE0B13">
        <w:rPr>
          <w:lang w:val="en-CA"/>
        </w:rPr>
        <w:t xml:space="preserve">343-552-0501 </w:t>
      </w:r>
      <w:r w:rsidR="00E92D79" w:rsidRPr="00BE0B13">
        <w:rPr>
          <w:lang w:val="en-CA"/>
        </w:rPr>
        <w:tab/>
      </w:r>
      <w:r w:rsidR="00E92D79" w:rsidRPr="00BE0B13">
        <w:rPr>
          <w:lang w:val="en-CA"/>
        </w:rPr>
        <w:tab/>
        <w:t xml:space="preserve">     </w:t>
      </w:r>
      <w:r w:rsidR="00E92D79" w:rsidRPr="00BE0B13">
        <w:rPr>
          <w:lang w:val="en-CA"/>
        </w:rPr>
        <w:tab/>
        <w:t xml:space="preserve">        </w:t>
      </w:r>
      <w:r w:rsidRPr="00BE0B13">
        <w:rPr>
          <w:b w:val="0"/>
          <w:lang w:val="en-CA"/>
        </w:rPr>
        <w:t>E-mail:</w:t>
      </w:r>
      <w:r w:rsidR="00E030B6" w:rsidRPr="00BE0B13">
        <w:rPr>
          <w:b w:val="0"/>
          <w:lang w:val="en-CA"/>
        </w:rPr>
        <w:t xml:space="preserve"> </w:t>
      </w:r>
      <w:r w:rsidR="00E92D79" w:rsidRPr="00BE0B13">
        <w:rPr>
          <w:lang w:val="en-CA"/>
        </w:rPr>
        <w:t>William.Wyman</w:t>
      </w:r>
      <w:r w:rsidR="00E030B6" w:rsidRPr="00BE0B13">
        <w:rPr>
          <w:lang w:val="en-CA"/>
        </w:rPr>
        <w:t>@forces.gc.ca</w:t>
      </w:r>
    </w:p>
    <w:p w14:paraId="6C74B6C6" w14:textId="77777777" w:rsidR="00FC0653" w:rsidRPr="00BE0B13" w:rsidRDefault="00FC0653">
      <w:pPr>
        <w:rPr>
          <w:sz w:val="24"/>
          <w:u w:val="single"/>
          <w:lang w:val="en-CA"/>
        </w:rPr>
      </w:pPr>
    </w:p>
    <w:p w14:paraId="5494CBDB" w14:textId="502D6894" w:rsidR="00A519BE" w:rsidRPr="00DF2564" w:rsidRDefault="00A519BE" w:rsidP="00A519BE">
      <w:pPr>
        <w:pStyle w:val="Heading2"/>
        <w:numPr>
          <w:ilvl w:val="0"/>
          <w:numId w:val="5"/>
        </w:numPr>
        <w:rPr>
          <w:b w:val="0"/>
        </w:rPr>
      </w:pPr>
      <w:r w:rsidRPr="00DF2564">
        <w:rPr>
          <w:b w:val="0"/>
        </w:rPr>
        <w:t xml:space="preserve">Project Manager:     </w:t>
      </w:r>
      <w:r w:rsidR="00AD5D4A" w:rsidRPr="00AD5D4A">
        <w:rPr>
          <w:bCs/>
        </w:rPr>
        <w:t>Lieutenant-Colonel TJ (Joe) Gale</w:t>
      </w:r>
      <w:r w:rsidRPr="00DF2564">
        <w:t xml:space="preserve">     </w:t>
      </w:r>
      <w:r w:rsidRPr="00DF2564">
        <w:rPr>
          <w:b w:val="0"/>
        </w:rPr>
        <w:t xml:space="preserve">Tel:     </w:t>
      </w:r>
      <w:r w:rsidR="00AD5D4A" w:rsidRPr="00AD5D4A">
        <w:t>719-237-6441</w:t>
      </w:r>
    </w:p>
    <w:p w14:paraId="6B5D6932" w14:textId="214CF290" w:rsidR="00A519BE" w:rsidRPr="00F30CDF" w:rsidRDefault="00A519BE" w:rsidP="00A519BE">
      <w:pPr>
        <w:pStyle w:val="Heading2"/>
        <w:ind w:left="720"/>
        <w:rPr>
          <w:b w:val="0"/>
          <w:lang w:val="fr-CA"/>
        </w:rPr>
      </w:pPr>
      <w:r w:rsidRPr="00AD5D4A">
        <w:rPr>
          <w:lang w:val="fr-CA"/>
        </w:rPr>
        <w:t xml:space="preserve"> </w:t>
      </w:r>
      <w:proofErr w:type="gramStart"/>
      <w:r w:rsidRPr="00F30CDF">
        <w:rPr>
          <w:b w:val="0"/>
          <w:lang w:val="fr-CA"/>
        </w:rPr>
        <w:t>E-mail</w:t>
      </w:r>
      <w:proofErr w:type="gramEnd"/>
      <w:r w:rsidRPr="00F30CDF">
        <w:rPr>
          <w:b w:val="0"/>
          <w:lang w:val="fr-CA"/>
        </w:rPr>
        <w:t xml:space="preserve">: </w:t>
      </w:r>
      <w:r w:rsidR="00AD5D4A" w:rsidRPr="00AD5D4A">
        <w:rPr>
          <w:lang w:val="fr-CA"/>
        </w:rPr>
        <w:t>Thomas.gale2@forces.gc.ca</w:t>
      </w:r>
    </w:p>
    <w:p w14:paraId="79999ECB" w14:textId="77777777" w:rsidR="00F25621" w:rsidRPr="00F30CDF" w:rsidRDefault="00F25621">
      <w:pPr>
        <w:pStyle w:val="Quick1"/>
        <w:rPr>
          <w:lang w:val="fr-CA"/>
        </w:rPr>
      </w:pPr>
    </w:p>
    <w:p w14:paraId="156DC6DD" w14:textId="77777777" w:rsidR="00FC0653" w:rsidRDefault="00FC0653" w:rsidP="006F699C">
      <w:pPr>
        <w:pStyle w:val="Quick1"/>
        <w:numPr>
          <w:ilvl w:val="0"/>
          <w:numId w:val="5"/>
        </w:numPr>
      </w:pPr>
      <w:r>
        <w:t>Does the applicant hold the necessary property rights?</w:t>
      </w:r>
      <w:r w:rsidR="006531E5">
        <w:t xml:space="preserve">  </w:t>
      </w:r>
      <w:r w:rsidR="006531E5">
        <w:rPr>
          <w:b/>
        </w:rPr>
        <w:t>Yes</w:t>
      </w:r>
    </w:p>
    <w:p w14:paraId="2F72BC2A" w14:textId="77777777" w:rsidR="00FC0653" w:rsidRDefault="00FC0653">
      <w:pPr>
        <w:rPr>
          <w:sz w:val="24"/>
        </w:rPr>
      </w:pPr>
    </w:p>
    <w:p w14:paraId="5FA973B8" w14:textId="77777777" w:rsidR="00FC0653" w:rsidRDefault="00FC0653" w:rsidP="00A742F9">
      <w:pPr>
        <w:pStyle w:val="Quick1"/>
        <w:numPr>
          <w:ilvl w:val="0"/>
          <w:numId w:val="5"/>
        </w:numPr>
      </w:pPr>
      <w:r>
        <w:t>Is the applicant an ‘operator’ for another company (i.e., the holder of the property rights)?</w:t>
      </w:r>
      <w:r w:rsidR="00A742F9">
        <w:t xml:space="preserve"> </w:t>
      </w:r>
      <w:r>
        <w:t>If so, please provide letter of authorization.</w:t>
      </w:r>
    </w:p>
    <w:p w14:paraId="02C9393B" w14:textId="77777777" w:rsidR="00FC0653" w:rsidRDefault="00FC0653" w:rsidP="00A742F9">
      <w:pPr>
        <w:tabs>
          <w:tab w:val="num" w:pos="720"/>
        </w:tabs>
        <w:rPr>
          <w:sz w:val="24"/>
        </w:rPr>
      </w:pPr>
    </w:p>
    <w:p w14:paraId="7CA548AC" w14:textId="77777777" w:rsidR="00FC0653" w:rsidRDefault="00FC0653" w:rsidP="006F699C">
      <w:pPr>
        <w:pStyle w:val="Quick1"/>
        <w:numPr>
          <w:ilvl w:val="0"/>
          <w:numId w:val="5"/>
        </w:numPr>
      </w:pPr>
      <w:r>
        <w:t>Duration of the Project</w:t>
      </w:r>
    </w:p>
    <w:p w14:paraId="6BE1F02F" w14:textId="77777777" w:rsidR="002F5EE5" w:rsidRDefault="002F5EE5" w:rsidP="002F5EE5">
      <w:pPr>
        <w:pStyle w:val="Quick1"/>
        <w:ind w:left="0" w:firstLine="0"/>
      </w:pPr>
    </w:p>
    <w:p w14:paraId="55C83C06" w14:textId="77777777" w:rsidR="00FC0653" w:rsidRDefault="006F699C" w:rsidP="002F5EE5">
      <w:pPr>
        <w:tabs>
          <w:tab w:val="left" w:pos="1440"/>
          <w:tab w:val="left" w:pos="1980"/>
          <w:tab w:val="left" w:pos="4320"/>
        </w:tabs>
        <w:rPr>
          <w:sz w:val="24"/>
        </w:rPr>
      </w:pPr>
      <w:r>
        <w:rPr>
          <w:sz w:val="24"/>
        </w:rPr>
        <w:tab/>
      </w:r>
      <w:r w:rsidR="00F25621">
        <w:rPr>
          <w:rFonts w:ascii="Webdings" w:eastAsia="Webdings" w:hAnsi="Webdings" w:cs="Webdings"/>
          <w:sz w:val="24"/>
        </w:rPr>
        <w:t>c</w:t>
      </w:r>
      <w:r w:rsidR="00F25621">
        <w:rPr>
          <w:sz w:val="24"/>
        </w:rPr>
        <w:tab/>
        <w:t>One year or less</w:t>
      </w:r>
      <w:r w:rsidR="00F25621">
        <w:rPr>
          <w:sz w:val="24"/>
        </w:rPr>
        <w:tab/>
        <w:t>Start</w:t>
      </w:r>
      <w:r w:rsidR="002F5EE5">
        <w:rPr>
          <w:sz w:val="24"/>
        </w:rPr>
        <w:t xml:space="preserve"> and completion d</w:t>
      </w:r>
      <w:r w:rsidR="00F25621">
        <w:rPr>
          <w:sz w:val="24"/>
        </w:rPr>
        <w:t>ate</w:t>
      </w:r>
      <w:r w:rsidR="002F5EE5">
        <w:rPr>
          <w:sz w:val="24"/>
        </w:rPr>
        <w:t>s</w:t>
      </w:r>
      <w:r w:rsidR="00F25621">
        <w:rPr>
          <w:sz w:val="24"/>
        </w:rPr>
        <w:t>: _</w:t>
      </w:r>
      <w:r w:rsidR="002F5EE5">
        <w:rPr>
          <w:sz w:val="24"/>
        </w:rPr>
        <w:t>_________</w:t>
      </w:r>
      <w:r w:rsidR="00F25621">
        <w:rPr>
          <w:sz w:val="24"/>
        </w:rPr>
        <w:t>______________</w:t>
      </w:r>
    </w:p>
    <w:p w14:paraId="7DB3A33E" w14:textId="77777777" w:rsidR="00FC0653" w:rsidRDefault="006F699C" w:rsidP="002F5EE5">
      <w:pPr>
        <w:tabs>
          <w:tab w:val="left" w:pos="1440"/>
          <w:tab w:val="left" w:pos="1980"/>
        </w:tabs>
        <w:rPr>
          <w:sz w:val="24"/>
        </w:rPr>
      </w:pPr>
      <w:r>
        <w:rPr>
          <w:rFonts w:ascii="Times New Roman" w:hAnsi="Times New Roman"/>
          <w:sz w:val="24"/>
          <w:szCs w:val="24"/>
        </w:rPr>
        <w:tab/>
      </w:r>
      <w:r w:rsidR="006531E5" w:rsidRPr="006531E5">
        <w:rPr>
          <w:b/>
          <w:sz w:val="24"/>
        </w:rPr>
        <w:t>X</w:t>
      </w:r>
      <w:r>
        <w:rPr>
          <w:sz w:val="24"/>
        </w:rPr>
        <w:tab/>
      </w:r>
      <w:r w:rsidR="00FC0653">
        <w:rPr>
          <w:rFonts w:ascii="Times New Roman" w:hAnsi="Times New Roman"/>
          <w:sz w:val="24"/>
          <w:szCs w:val="24"/>
        </w:rPr>
        <w:t>M</w:t>
      </w:r>
      <w:r w:rsidR="00FC0653">
        <w:rPr>
          <w:sz w:val="24"/>
        </w:rPr>
        <w:t>ulti Year:</w:t>
      </w:r>
    </w:p>
    <w:p w14:paraId="6F8A8565" w14:textId="77777777" w:rsidR="00F25621" w:rsidRDefault="00F25621">
      <w:pPr>
        <w:rPr>
          <w:sz w:val="24"/>
        </w:rPr>
      </w:pPr>
    </w:p>
    <w:p w14:paraId="302C67E8" w14:textId="77777777" w:rsidR="00FC0653" w:rsidRDefault="00FC0653" w:rsidP="006F699C">
      <w:pPr>
        <w:tabs>
          <w:tab w:val="left" w:pos="1440"/>
        </w:tabs>
        <w:ind w:left="720"/>
        <w:rPr>
          <w:sz w:val="24"/>
        </w:rPr>
      </w:pPr>
      <w:r>
        <w:rPr>
          <w:sz w:val="24"/>
        </w:rPr>
        <w:t xml:space="preserve">If </w:t>
      </w:r>
      <w:proofErr w:type="gramStart"/>
      <w:r>
        <w:rPr>
          <w:sz w:val="24"/>
        </w:rPr>
        <w:t>Multi-Year</w:t>
      </w:r>
      <w:proofErr w:type="gramEnd"/>
      <w:r>
        <w:rPr>
          <w:sz w:val="24"/>
        </w:rPr>
        <w:t xml:space="preserve"> indicate proposed schedule of </w:t>
      </w:r>
      <w:proofErr w:type="spellStart"/>
      <w:r>
        <w:rPr>
          <w:sz w:val="24"/>
        </w:rPr>
        <w:t>on site</w:t>
      </w:r>
      <w:proofErr w:type="spellEnd"/>
      <w:r>
        <w:rPr>
          <w:sz w:val="24"/>
        </w:rPr>
        <w:t xml:space="preserve"> activities</w:t>
      </w:r>
    </w:p>
    <w:p w14:paraId="329AFEA2" w14:textId="2AD92F4B" w:rsidR="002F1F0C" w:rsidRDefault="00FC0653" w:rsidP="006F699C">
      <w:pPr>
        <w:tabs>
          <w:tab w:val="left" w:pos="3600"/>
        </w:tabs>
        <w:ind w:left="720"/>
        <w:rPr>
          <w:sz w:val="24"/>
        </w:rPr>
      </w:pPr>
      <w:r>
        <w:rPr>
          <w:sz w:val="24"/>
        </w:rPr>
        <w:t>Start:</w:t>
      </w:r>
      <w:r w:rsidR="00F25621" w:rsidRPr="00F25621">
        <w:rPr>
          <w:sz w:val="24"/>
        </w:rPr>
        <w:t xml:space="preserve"> </w:t>
      </w:r>
      <w:r w:rsidR="006531E5" w:rsidRPr="002F1F0C">
        <w:rPr>
          <w:b/>
          <w:sz w:val="24"/>
        </w:rPr>
        <w:t>C</w:t>
      </w:r>
      <w:r w:rsidR="006531E5">
        <w:rPr>
          <w:b/>
          <w:sz w:val="24"/>
        </w:rPr>
        <w:t xml:space="preserve">urrent ongoing operations </w:t>
      </w:r>
      <w:r w:rsidR="00D161D1">
        <w:rPr>
          <w:b/>
          <w:sz w:val="24"/>
        </w:rPr>
        <w:t>which began in the</w:t>
      </w:r>
      <w:r w:rsidR="002F1F0C">
        <w:rPr>
          <w:b/>
          <w:sz w:val="24"/>
        </w:rPr>
        <w:t xml:space="preserve"> late</w:t>
      </w:r>
      <w:r w:rsidR="00D161D1">
        <w:rPr>
          <w:b/>
          <w:sz w:val="24"/>
        </w:rPr>
        <w:t xml:space="preserve"> 1950s</w:t>
      </w:r>
      <w:r w:rsidR="00F25621">
        <w:rPr>
          <w:sz w:val="24"/>
        </w:rPr>
        <w:tab/>
      </w:r>
    </w:p>
    <w:p w14:paraId="7F274E09" w14:textId="77777777" w:rsidR="00FC0653" w:rsidRDefault="00FC0653" w:rsidP="006F699C">
      <w:pPr>
        <w:tabs>
          <w:tab w:val="left" w:pos="3600"/>
        </w:tabs>
        <w:ind w:left="720"/>
        <w:rPr>
          <w:sz w:val="24"/>
          <w:u w:val="single"/>
        </w:rPr>
      </w:pPr>
      <w:r>
        <w:rPr>
          <w:sz w:val="24"/>
        </w:rPr>
        <w:t>Completion:</w:t>
      </w:r>
      <w:r w:rsidR="006531E5">
        <w:rPr>
          <w:sz w:val="24"/>
        </w:rPr>
        <w:t xml:space="preserve">       </w:t>
      </w:r>
      <w:r w:rsidR="006531E5">
        <w:rPr>
          <w:b/>
          <w:sz w:val="24"/>
        </w:rPr>
        <w:t>not applicable</w:t>
      </w:r>
    </w:p>
    <w:p w14:paraId="21E9B086" w14:textId="77777777" w:rsidR="00FC0653" w:rsidRDefault="00FC0653">
      <w:pPr>
        <w:rPr>
          <w:sz w:val="24"/>
          <w:u w:val="single"/>
        </w:rPr>
      </w:pPr>
    </w:p>
    <w:p w14:paraId="1D25C4E5" w14:textId="77777777" w:rsidR="00FC0653" w:rsidRDefault="00FC0653">
      <w:pPr>
        <w:rPr>
          <w:sz w:val="24"/>
          <w:u w:val="single"/>
        </w:rPr>
      </w:pPr>
      <w:r>
        <w:rPr>
          <w:b/>
          <w:sz w:val="24"/>
        </w:rPr>
        <w:t>CAMP CLASSIFICATION</w:t>
      </w:r>
    </w:p>
    <w:p w14:paraId="4CFF5238" w14:textId="77777777" w:rsidR="00FC0653" w:rsidRDefault="00FC0653">
      <w:pPr>
        <w:rPr>
          <w:sz w:val="24"/>
          <w:u w:val="single"/>
        </w:rPr>
      </w:pPr>
    </w:p>
    <w:p w14:paraId="7A01FDB1" w14:textId="77777777" w:rsidR="00FC0653" w:rsidRDefault="00FC0653" w:rsidP="006F699C">
      <w:pPr>
        <w:pStyle w:val="Quick1"/>
        <w:numPr>
          <w:ilvl w:val="0"/>
          <w:numId w:val="5"/>
        </w:numPr>
      </w:pPr>
      <w:r>
        <w:t>Type of Camp</w:t>
      </w:r>
    </w:p>
    <w:p w14:paraId="396E56DA" w14:textId="77777777" w:rsidR="002F5EE5" w:rsidRDefault="002F5EE5" w:rsidP="002F5EE5">
      <w:pPr>
        <w:pStyle w:val="Quick1"/>
        <w:ind w:left="0" w:firstLine="0"/>
      </w:pPr>
    </w:p>
    <w:p w14:paraId="5906C43B" w14:textId="77777777" w:rsidR="00FC0653" w:rsidRDefault="00F25621" w:rsidP="002F5EE5">
      <w:pPr>
        <w:tabs>
          <w:tab w:val="left" w:pos="1980"/>
        </w:tabs>
        <w:ind w:left="1440"/>
        <w:rPr>
          <w:rFonts w:ascii="Times New Roman" w:hAnsi="Times New Roman"/>
          <w:sz w:val="24"/>
        </w:rPr>
      </w:pPr>
      <w:r>
        <w:rPr>
          <w:rFonts w:ascii="Webdings" w:eastAsia="Webdings" w:hAnsi="Webdings" w:cs="Webdings"/>
          <w:sz w:val="24"/>
        </w:rPr>
        <w:t>c</w:t>
      </w:r>
      <w:r>
        <w:rPr>
          <w:sz w:val="24"/>
        </w:rPr>
        <w:tab/>
      </w:r>
      <w:r w:rsidR="00FC0653">
        <w:rPr>
          <w:rFonts w:ascii="Times New Roman" w:hAnsi="Times New Roman"/>
          <w:sz w:val="24"/>
        </w:rPr>
        <w:t>Mobile (self-propelled)</w:t>
      </w:r>
    </w:p>
    <w:p w14:paraId="73A2FFDF" w14:textId="77777777" w:rsidR="00FC0653" w:rsidRDefault="00F25621" w:rsidP="002F5EE5">
      <w:pPr>
        <w:tabs>
          <w:tab w:val="left" w:pos="1980"/>
        </w:tabs>
        <w:ind w:left="1440"/>
        <w:rPr>
          <w:rFonts w:ascii="Times New Roman" w:hAnsi="Times New Roman"/>
          <w:sz w:val="24"/>
        </w:rPr>
      </w:pPr>
      <w:r>
        <w:rPr>
          <w:rFonts w:ascii="Webdings" w:eastAsia="Webdings" w:hAnsi="Webdings" w:cs="Webdings"/>
          <w:sz w:val="24"/>
        </w:rPr>
        <w:t>c</w:t>
      </w:r>
      <w:r>
        <w:rPr>
          <w:sz w:val="24"/>
        </w:rPr>
        <w:tab/>
      </w:r>
      <w:r w:rsidR="00FC0653">
        <w:rPr>
          <w:rFonts w:ascii="Times New Roman" w:hAnsi="Times New Roman"/>
          <w:sz w:val="24"/>
        </w:rPr>
        <w:t>Temporary</w:t>
      </w:r>
    </w:p>
    <w:p w14:paraId="4F3EF231" w14:textId="77777777" w:rsidR="00FC0653" w:rsidRPr="005D7F96" w:rsidRDefault="005D7F96" w:rsidP="002F5EE5">
      <w:pPr>
        <w:tabs>
          <w:tab w:val="left" w:pos="1980"/>
        </w:tabs>
        <w:ind w:left="1440"/>
        <w:rPr>
          <w:rFonts w:ascii="Times New Roman" w:hAnsi="Times New Roman"/>
          <w:b/>
          <w:sz w:val="24"/>
        </w:rPr>
      </w:pPr>
      <w:r>
        <w:rPr>
          <w:b/>
          <w:sz w:val="24"/>
        </w:rPr>
        <w:t>X</w:t>
      </w:r>
      <w:r w:rsidR="00F25621">
        <w:rPr>
          <w:sz w:val="24"/>
        </w:rPr>
        <w:tab/>
      </w:r>
      <w:r w:rsidR="00FC0653">
        <w:rPr>
          <w:rFonts w:ascii="Times New Roman" w:hAnsi="Times New Roman"/>
          <w:sz w:val="24"/>
        </w:rPr>
        <w:t xml:space="preserve">Seasonally Occupied: </w:t>
      </w:r>
      <w:r w:rsidR="00967931" w:rsidRPr="00967931">
        <w:rPr>
          <w:rFonts w:ascii="Times New Roman" w:hAnsi="Times New Roman"/>
          <w:b/>
          <w:sz w:val="24"/>
        </w:rPr>
        <w:t>Intermittently</w:t>
      </w:r>
      <w:r w:rsidR="00967931">
        <w:rPr>
          <w:rFonts w:ascii="Times New Roman" w:hAnsi="Times New Roman"/>
          <w:b/>
          <w:sz w:val="24"/>
        </w:rPr>
        <w:t xml:space="preserve"> </w:t>
      </w:r>
      <w:r>
        <w:rPr>
          <w:rFonts w:ascii="Times New Roman" w:hAnsi="Times New Roman"/>
          <w:b/>
          <w:sz w:val="24"/>
        </w:rPr>
        <w:t>May to Sept</w:t>
      </w:r>
      <w:r w:rsidR="003B4E66">
        <w:rPr>
          <w:rFonts w:ascii="Times New Roman" w:hAnsi="Times New Roman"/>
          <w:b/>
          <w:sz w:val="24"/>
        </w:rPr>
        <w:t xml:space="preserve"> until Oct 1</w:t>
      </w:r>
      <w:proofErr w:type="gramStart"/>
      <w:r w:rsidR="003B4E66">
        <w:rPr>
          <w:rFonts w:ascii="Times New Roman" w:hAnsi="Times New Roman"/>
          <w:b/>
          <w:sz w:val="24"/>
        </w:rPr>
        <w:t xml:space="preserve"> 2023</w:t>
      </w:r>
      <w:proofErr w:type="gramEnd"/>
    </w:p>
    <w:p w14:paraId="3CDE1618" w14:textId="77777777" w:rsidR="00FC0653" w:rsidRPr="003B4E66" w:rsidRDefault="003B4E66" w:rsidP="002F5EE5">
      <w:pPr>
        <w:tabs>
          <w:tab w:val="left" w:pos="1980"/>
        </w:tabs>
        <w:ind w:left="1440"/>
        <w:rPr>
          <w:rFonts w:ascii="Times New Roman" w:hAnsi="Times New Roman"/>
          <w:b/>
          <w:sz w:val="24"/>
        </w:rPr>
      </w:pPr>
      <w:r>
        <w:rPr>
          <w:sz w:val="24"/>
        </w:rPr>
        <w:t>X</w:t>
      </w:r>
      <w:r w:rsidR="00F25621">
        <w:rPr>
          <w:sz w:val="24"/>
        </w:rPr>
        <w:tab/>
      </w:r>
      <w:r w:rsidR="00FC0653">
        <w:rPr>
          <w:rFonts w:ascii="Times New Roman" w:hAnsi="Times New Roman"/>
          <w:sz w:val="24"/>
        </w:rPr>
        <w:t>Permanent</w:t>
      </w:r>
      <w:r>
        <w:rPr>
          <w:rFonts w:ascii="Times New Roman" w:hAnsi="Times New Roman"/>
          <w:sz w:val="24"/>
        </w:rPr>
        <w:t xml:space="preserve">: </w:t>
      </w:r>
      <w:r w:rsidRPr="003B4E66">
        <w:rPr>
          <w:rFonts w:ascii="Times New Roman" w:hAnsi="Times New Roman"/>
          <w:b/>
          <w:sz w:val="24"/>
        </w:rPr>
        <w:t xml:space="preserve">Permanent attendance </w:t>
      </w:r>
      <w:r w:rsidR="00404F74">
        <w:rPr>
          <w:rFonts w:ascii="Times New Roman" w:hAnsi="Times New Roman"/>
          <w:b/>
          <w:sz w:val="24"/>
        </w:rPr>
        <w:t>ASAP</w:t>
      </w:r>
    </w:p>
    <w:p w14:paraId="2F027DD2" w14:textId="77777777" w:rsidR="00FC0653" w:rsidRDefault="00C8220F" w:rsidP="002F5EE5">
      <w:pPr>
        <w:tabs>
          <w:tab w:val="left" w:pos="1980"/>
        </w:tabs>
        <w:ind w:left="1440"/>
        <w:rPr>
          <w:sz w:val="24"/>
        </w:rPr>
      </w:pPr>
      <w:r w:rsidRPr="00C8220F">
        <w:rPr>
          <w:sz w:val="24"/>
        </w:rPr>
        <w:t>X</w:t>
      </w:r>
      <w:r w:rsidR="00F25621">
        <w:rPr>
          <w:sz w:val="24"/>
        </w:rPr>
        <w:tab/>
      </w:r>
      <w:proofErr w:type="spellStart"/>
      <w:proofErr w:type="gramStart"/>
      <w:r w:rsidR="00FC0653">
        <w:rPr>
          <w:rFonts w:ascii="Times New Roman" w:hAnsi="Times New Roman"/>
          <w:sz w:val="24"/>
        </w:rPr>
        <w:t>Other:</w:t>
      </w:r>
      <w:r w:rsidR="00FC0653">
        <w:rPr>
          <w:rFonts w:ascii="Times New Roman" w:hAnsi="Times New Roman"/>
          <w:sz w:val="24"/>
          <w:u w:val="single"/>
        </w:rPr>
        <w:t>_</w:t>
      </w:r>
      <w:proofErr w:type="gramEnd"/>
      <w:r w:rsidR="00FC0653">
        <w:rPr>
          <w:rFonts w:ascii="Times New Roman" w:hAnsi="Times New Roman"/>
          <w:sz w:val="24"/>
          <w:u w:val="single"/>
        </w:rPr>
        <w:t>___</w:t>
      </w:r>
      <w:r w:rsidRPr="003B4E66">
        <w:rPr>
          <w:rFonts w:ascii="Times New Roman" w:hAnsi="Times New Roman"/>
          <w:b/>
          <w:sz w:val="24"/>
          <w:u w:val="single"/>
        </w:rPr>
        <w:t>Quarterly</w:t>
      </w:r>
      <w:proofErr w:type="spellEnd"/>
      <w:r w:rsidR="00404F74">
        <w:rPr>
          <w:rFonts w:ascii="Times New Roman" w:hAnsi="Times New Roman"/>
          <w:b/>
          <w:sz w:val="24"/>
          <w:u w:val="single"/>
        </w:rPr>
        <w:t xml:space="preserve"> visits</w:t>
      </w:r>
      <w:r w:rsidR="002F1F0C">
        <w:rPr>
          <w:rFonts w:ascii="Times New Roman" w:hAnsi="Times New Roman"/>
          <w:b/>
          <w:sz w:val="24"/>
          <w:u w:val="single"/>
        </w:rPr>
        <w:t xml:space="preserve"> </w:t>
      </w:r>
      <w:r w:rsidR="003B4E66">
        <w:rPr>
          <w:rFonts w:ascii="Times New Roman" w:hAnsi="Times New Roman"/>
          <w:b/>
          <w:sz w:val="24"/>
          <w:u w:val="single"/>
        </w:rPr>
        <w:t>until</w:t>
      </w:r>
      <w:r w:rsidR="00404F74">
        <w:rPr>
          <w:rFonts w:ascii="Times New Roman" w:hAnsi="Times New Roman"/>
          <w:b/>
          <w:sz w:val="24"/>
          <w:u w:val="single"/>
        </w:rPr>
        <w:t xml:space="preserve"> water</w:t>
      </w:r>
      <w:r w:rsidR="003B4E66">
        <w:rPr>
          <w:rFonts w:ascii="Times New Roman" w:hAnsi="Times New Roman"/>
          <w:b/>
          <w:sz w:val="24"/>
          <w:u w:val="single"/>
        </w:rPr>
        <w:t xml:space="preserve"> </w:t>
      </w:r>
      <w:r w:rsidR="00404F74">
        <w:rPr>
          <w:rFonts w:ascii="Times New Roman" w:hAnsi="Times New Roman"/>
          <w:b/>
          <w:sz w:val="24"/>
          <w:u w:val="single"/>
        </w:rPr>
        <w:t xml:space="preserve">conditions allow for permanent attendance. </w:t>
      </w:r>
      <w:r w:rsidR="00FC0653" w:rsidRPr="003B4E66">
        <w:rPr>
          <w:rFonts w:ascii="Times New Roman" w:hAnsi="Times New Roman"/>
          <w:b/>
          <w:sz w:val="24"/>
          <w:u w:val="single"/>
        </w:rPr>
        <w:t>____________________________</w:t>
      </w:r>
    </w:p>
    <w:p w14:paraId="0DA1B8BC" w14:textId="77777777" w:rsidR="00FC0653" w:rsidRDefault="00FC0653">
      <w:pPr>
        <w:rPr>
          <w:sz w:val="24"/>
        </w:rPr>
      </w:pPr>
    </w:p>
    <w:p w14:paraId="1038B6CD" w14:textId="77777777" w:rsidR="00FC0653" w:rsidRDefault="00FC0653" w:rsidP="007A4308">
      <w:pPr>
        <w:pStyle w:val="Quick1"/>
        <w:numPr>
          <w:ilvl w:val="0"/>
          <w:numId w:val="5"/>
        </w:numPr>
      </w:pPr>
      <w:r>
        <w:t xml:space="preserve">What </w:t>
      </w:r>
      <w:r w:rsidR="007A4308">
        <w:t>is</w:t>
      </w:r>
      <w:r>
        <w:t xml:space="preserve"> the design</w:t>
      </w:r>
      <w:r w:rsidR="00F478F0">
        <w:t>,</w:t>
      </w:r>
      <w:r>
        <w:t xml:space="preserve"> maximum </w:t>
      </w:r>
      <w:r w:rsidR="00F478F0">
        <w:t xml:space="preserve">and expected average </w:t>
      </w:r>
      <w:r>
        <w:t xml:space="preserve">population </w:t>
      </w:r>
      <w:r w:rsidR="00F478F0">
        <w:t>of the camp</w:t>
      </w:r>
      <w:r>
        <w:t>?</w:t>
      </w:r>
    </w:p>
    <w:p w14:paraId="6AC99A48" w14:textId="77777777" w:rsidR="006C07C2" w:rsidRDefault="006C07C2" w:rsidP="006C07C2">
      <w:pPr>
        <w:pStyle w:val="Quick1"/>
        <w:ind w:firstLine="0"/>
      </w:pPr>
    </w:p>
    <w:p w14:paraId="5330A4C1" w14:textId="6358CF3A" w:rsidR="00FC0653" w:rsidRDefault="00D86153" w:rsidP="00126F8B">
      <w:pPr>
        <w:pStyle w:val="Quick1"/>
        <w:ind w:firstLine="0"/>
        <w:jc w:val="both"/>
        <w:rPr>
          <w:b/>
        </w:rPr>
      </w:pPr>
      <w:r>
        <w:rPr>
          <w:b/>
        </w:rPr>
        <w:lastRenderedPageBreak/>
        <w:t>Cam-3</w:t>
      </w:r>
      <w:r w:rsidR="0033135B">
        <w:rPr>
          <w:b/>
        </w:rPr>
        <w:t xml:space="preserve">, </w:t>
      </w:r>
      <w:r>
        <w:rPr>
          <w:b/>
        </w:rPr>
        <w:t>Shep</w:t>
      </w:r>
      <w:r w:rsidR="00CC58CA">
        <w:rPr>
          <w:b/>
        </w:rPr>
        <w:t>he</w:t>
      </w:r>
      <w:r>
        <w:rPr>
          <w:b/>
        </w:rPr>
        <w:t>rd Bay</w:t>
      </w:r>
      <w:r w:rsidR="00967931" w:rsidRPr="00967931">
        <w:rPr>
          <w:b/>
        </w:rPr>
        <w:t xml:space="preserve"> is a </w:t>
      </w:r>
      <w:proofErr w:type="gramStart"/>
      <w:r w:rsidR="00967931" w:rsidRPr="00967931">
        <w:rPr>
          <w:b/>
        </w:rPr>
        <w:t>Long Range</w:t>
      </w:r>
      <w:proofErr w:type="gramEnd"/>
      <w:r w:rsidR="00967931" w:rsidRPr="00967931">
        <w:rPr>
          <w:b/>
        </w:rPr>
        <w:t xml:space="preserve"> Radar Site (LRR) for the North Warning System</w:t>
      </w:r>
      <w:r w:rsidR="003C4241">
        <w:rPr>
          <w:b/>
        </w:rPr>
        <w:t xml:space="preserve"> </w:t>
      </w:r>
      <w:r w:rsidR="00967931" w:rsidRPr="00967931">
        <w:rPr>
          <w:b/>
        </w:rPr>
        <w:t xml:space="preserve">(NWS). </w:t>
      </w:r>
      <w:r w:rsidR="00C8220F">
        <w:rPr>
          <w:b/>
        </w:rPr>
        <w:t>From</w:t>
      </w:r>
      <w:r w:rsidR="003C4241">
        <w:rPr>
          <w:b/>
        </w:rPr>
        <w:t xml:space="preserve"> </w:t>
      </w:r>
      <w:r w:rsidR="00967931" w:rsidRPr="00967931">
        <w:rPr>
          <w:b/>
        </w:rPr>
        <w:t>May to September there may be an average of 5 to 20 personnel on-site due to seasonal project</w:t>
      </w:r>
      <w:r w:rsidR="003C4241">
        <w:rPr>
          <w:b/>
        </w:rPr>
        <w:t xml:space="preserve"> </w:t>
      </w:r>
      <w:r w:rsidR="00967931" w:rsidRPr="00967931">
        <w:rPr>
          <w:b/>
        </w:rPr>
        <w:t xml:space="preserve">activity and occasional </w:t>
      </w:r>
      <w:proofErr w:type="gramStart"/>
      <w:r w:rsidR="00967931" w:rsidRPr="00967931">
        <w:rPr>
          <w:b/>
        </w:rPr>
        <w:t>Third Party</w:t>
      </w:r>
      <w:proofErr w:type="gramEnd"/>
      <w:r w:rsidR="00967931" w:rsidRPr="00967931">
        <w:rPr>
          <w:b/>
        </w:rPr>
        <w:t xml:space="preserve"> visitors.</w:t>
      </w:r>
    </w:p>
    <w:p w14:paraId="0C2D6FD6" w14:textId="77777777" w:rsidR="003B4E66" w:rsidRPr="00E9480F" w:rsidRDefault="007D24B7" w:rsidP="003B4E66">
      <w:pPr>
        <w:pStyle w:val="Quick1"/>
        <w:ind w:firstLine="0"/>
        <w:jc w:val="both"/>
        <w:rPr>
          <w:b/>
          <w:u w:val="single"/>
        </w:rPr>
      </w:pPr>
      <w:r>
        <w:rPr>
          <w:b/>
        </w:rPr>
        <w:t xml:space="preserve"> </w:t>
      </w:r>
    </w:p>
    <w:p w14:paraId="4628118D" w14:textId="6112C3C1" w:rsidR="003B4E66" w:rsidRPr="003B4E66" w:rsidRDefault="00D86153" w:rsidP="003B4E66">
      <w:pPr>
        <w:pStyle w:val="Quick1"/>
        <w:ind w:firstLine="0"/>
        <w:jc w:val="both"/>
        <w:rPr>
          <w:b/>
        </w:rPr>
      </w:pPr>
      <w:r>
        <w:rPr>
          <w:b/>
        </w:rPr>
        <w:t>CAM</w:t>
      </w:r>
      <w:r w:rsidR="003B4E66" w:rsidRPr="003B4E66">
        <w:rPr>
          <w:b/>
        </w:rPr>
        <w:t xml:space="preserve">-3 is </w:t>
      </w:r>
      <w:r w:rsidR="00404F74">
        <w:rPr>
          <w:b/>
        </w:rPr>
        <w:t>intended</w:t>
      </w:r>
      <w:r w:rsidR="003B4E66" w:rsidRPr="003B4E66">
        <w:rPr>
          <w:b/>
        </w:rPr>
        <w:t xml:space="preserve"> to be </w:t>
      </w:r>
      <w:r w:rsidR="00404F74">
        <w:rPr>
          <w:b/>
        </w:rPr>
        <w:t>re-</w:t>
      </w:r>
      <w:r w:rsidR="003B4E66" w:rsidRPr="003B4E66">
        <w:rPr>
          <w:b/>
        </w:rPr>
        <w:t>attended full time (365 days of the year) by at least 9 staff.</w:t>
      </w:r>
      <w:r w:rsidR="00404F74">
        <w:rPr>
          <w:b/>
        </w:rPr>
        <w:t xml:space="preserve"> Full</w:t>
      </w:r>
      <w:r w:rsidR="00A361F8">
        <w:rPr>
          <w:b/>
        </w:rPr>
        <w:t>-</w:t>
      </w:r>
      <w:r w:rsidR="00404F74">
        <w:rPr>
          <w:b/>
        </w:rPr>
        <w:t>time attendance is planned to commence once water conditions allow.</w:t>
      </w:r>
    </w:p>
    <w:p w14:paraId="0A361987" w14:textId="77777777" w:rsidR="003B4E66" w:rsidRPr="00967931" w:rsidRDefault="003B4E66" w:rsidP="00126F8B">
      <w:pPr>
        <w:pStyle w:val="Quick1"/>
        <w:ind w:firstLine="0"/>
        <w:jc w:val="both"/>
        <w:rPr>
          <w:b/>
        </w:rPr>
      </w:pPr>
    </w:p>
    <w:p w14:paraId="587E1893" w14:textId="77777777" w:rsidR="00FC0653" w:rsidRDefault="00FC0653">
      <w:pPr>
        <w:rPr>
          <w:sz w:val="24"/>
        </w:rPr>
      </w:pPr>
    </w:p>
    <w:p w14:paraId="788192A5" w14:textId="77777777" w:rsidR="00FC0653" w:rsidRDefault="00FC0653" w:rsidP="006F699C">
      <w:pPr>
        <w:pStyle w:val="Quick1"/>
        <w:numPr>
          <w:ilvl w:val="0"/>
          <w:numId w:val="5"/>
        </w:numPr>
      </w:pPr>
      <w:r>
        <w:t>Provide history of the site if it has been used in the past.</w:t>
      </w:r>
    </w:p>
    <w:p w14:paraId="1DE3BC94" w14:textId="77777777" w:rsidR="006C07C2" w:rsidRDefault="006C07C2" w:rsidP="006C07C2">
      <w:pPr>
        <w:pStyle w:val="Quick1"/>
        <w:ind w:firstLine="0"/>
      </w:pPr>
    </w:p>
    <w:p w14:paraId="44C63E53" w14:textId="77777777" w:rsidR="00A519BE" w:rsidRDefault="00A519BE" w:rsidP="00A519BE">
      <w:pPr>
        <w:ind w:left="720"/>
        <w:jc w:val="both"/>
        <w:rPr>
          <w:b/>
          <w:sz w:val="24"/>
        </w:rPr>
      </w:pPr>
      <w:r>
        <w:rPr>
          <w:b/>
          <w:sz w:val="24"/>
        </w:rPr>
        <w:t>CAM</w:t>
      </w:r>
      <w:r w:rsidRPr="0033135B">
        <w:rPr>
          <w:b/>
          <w:sz w:val="24"/>
        </w:rPr>
        <w:t>-3 was built in the 1950s as one of the Distant Early Warning Line (DEW Line) radar sites</w:t>
      </w:r>
      <w:r>
        <w:rPr>
          <w:b/>
          <w:sz w:val="24"/>
        </w:rPr>
        <w:t xml:space="preserve"> </w:t>
      </w:r>
      <w:r w:rsidRPr="0033135B">
        <w:rPr>
          <w:b/>
          <w:sz w:val="24"/>
        </w:rPr>
        <w:t>which stretched from Alaska to Greenland. In the 1980s, the DEW Line in Canada evolved</w:t>
      </w:r>
      <w:r>
        <w:rPr>
          <w:b/>
          <w:sz w:val="24"/>
        </w:rPr>
        <w:t xml:space="preserve"> </w:t>
      </w:r>
      <w:r w:rsidRPr="0033135B">
        <w:rPr>
          <w:b/>
          <w:sz w:val="24"/>
        </w:rPr>
        <w:t>into the North Warning System (NWS) with radar sites extending from the Yukon across the</w:t>
      </w:r>
      <w:r>
        <w:rPr>
          <w:b/>
          <w:sz w:val="24"/>
        </w:rPr>
        <w:t xml:space="preserve"> </w:t>
      </w:r>
      <w:r w:rsidRPr="0033135B">
        <w:rPr>
          <w:b/>
          <w:sz w:val="24"/>
        </w:rPr>
        <w:t xml:space="preserve">Arctic and down the Labrador coast. </w:t>
      </w:r>
      <w:r>
        <w:rPr>
          <w:b/>
          <w:sz w:val="24"/>
        </w:rPr>
        <w:t>CAM</w:t>
      </w:r>
      <w:r w:rsidRPr="0033135B">
        <w:rPr>
          <w:b/>
          <w:sz w:val="24"/>
        </w:rPr>
        <w:t>-3 was modernized as part of this transition.</w:t>
      </w:r>
    </w:p>
    <w:p w14:paraId="0451D7B7" w14:textId="77777777" w:rsidR="00A519BE" w:rsidRPr="0033135B" w:rsidRDefault="00A519BE" w:rsidP="00A519BE">
      <w:pPr>
        <w:ind w:left="720"/>
        <w:jc w:val="both"/>
        <w:rPr>
          <w:b/>
          <w:sz w:val="24"/>
        </w:rPr>
      </w:pPr>
    </w:p>
    <w:p w14:paraId="52CD27A0" w14:textId="77777777" w:rsidR="00A519BE" w:rsidRDefault="00A519BE" w:rsidP="00A519BE">
      <w:pPr>
        <w:ind w:left="720"/>
        <w:jc w:val="both"/>
        <w:rPr>
          <w:b/>
          <w:sz w:val="24"/>
        </w:rPr>
      </w:pPr>
      <w:r w:rsidRPr="0033135B">
        <w:rPr>
          <w:b/>
          <w:sz w:val="24"/>
        </w:rPr>
        <w:t xml:space="preserve">On </w:t>
      </w:r>
      <w:r>
        <w:rPr>
          <w:b/>
          <w:sz w:val="24"/>
        </w:rPr>
        <w:t>31</w:t>
      </w:r>
      <w:r w:rsidRPr="0033135B">
        <w:rPr>
          <w:b/>
          <w:sz w:val="24"/>
        </w:rPr>
        <w:t xml:space="preserve"> August 1995, the site changed from </w:t>
      </w:r>
      <w:r w:rsidR="00404F74">
        <w:rPr>
          <w:b/>
          <w:sz w:val="24"/>
        </w:rPr>
        <w:t>attended</w:t>
      </w:r>
      <w:r w:rsidRPr="0033135B">
        <w:rPr>
          <w:b/>
          <w:sz w:val="24"/>
        </w:rPr>
        <w:t xml:space="preserve"> to </w:t>
      </w:r>
      <w:r w:rsidR="00404F74">
        <w:rPr>
          <w:b/>
          <w:sz w:val="24"/>
        </w:rPr>
        <w:t>unattended</w:t>
      </w:r>
      <w:r w:rsidRPr="0033135B">
        <w:rPr>
          <w:b/>
          <w:sz w:val="24"/>
        </w:rPr>
        <w:t xml:space="preserve"> status</w:t>
      </w:r>
      <w:r w:rsidR="00404F74">
        <w:rPr>
          <w:b/>
          <w:sz w:val="24"/>
        </w:rPr>
        <w:t xml:space="preserve"> (operated remotely)</w:t>
      </w:r>
      <w:r w:rsidRPr="0033135B">
        <w:rPr>
          <w:b/>
          <w:sz w:val="24"/>
        </w:rPr>
        <w:t>. Over the years, the</w:t>
      </w:r>
      <w:r>
        <w:rPr>
          <w:b/>
          <w:sz w:val="24"/>
        </w:rPr>
        <w:t xml:space="preserve"> </w:t>
      </w:r>
      <w:r w:rsidRPr="0033135B">
        <w:rPr>
          <w:b/>
          <w:sz w:val="24"/>
        </w:rPr>
        <w:t>Prime Mission of the radar sites remains unchanged: to detect airborne objects within the</w:t>
      </w:r>
      <w:r>
        <w:rPr>
          <w:b/>
          <w:sz w:val="24"/>
        </w:rPr>
        <w:t xml:space="preserve"> </w:t>
      </w:r>
      <w:r w:rsidRPr="0033135B">
        <w:rPr>
          <w:b/>
          <w:sz w:val="24"/>
        </w:rPr>
        <w:t>Arctic surveillance area.</w:t>
      </w:r>
      <w:r w:rsidR="00404F74" w:rsidRPr="00404F74">
        <w:rPr>
          <w:b/>
          <w:sz w:val="24"/>
        </w:rPr>
        <w:t xml:space="preserve"> </w:t>
      </w:r>
      <w:r w:rsidR="00404F74">
        <w:rPr>
          <w:b/>
          <w:sz w:val="24"/>
        </w:rPr>
        <w:t>In recent years NWSO has planned to re-attend CAM-3 full time, however access to water has prevented re-attendance during the winter months.</w:t>
      </w:r>
    </w:p>
    <w:p w14:paraId="2375FC0B" w14:textId="77777777" w:rsidR="00A519BE" w:rsidRPr="0033135B" w:rsidRDefault="00A519BE" w:rsidP="00A519BE">
      <w:pPr>
        <w:ind w:left="720"/>
        <w:jc w:val="both"/>
        <w:rPr>
          <w:b/>
          <w:sz w:val="24"/>
        </w:rPr>
      </w:pPr>
    </w:p>
    <w:p w14:paraId="00530073" w14:textId="77777777" w:rsidR="00A519BE" w:rsidRDefault="00A519BE" w:rsidP="00A519BE">
      <w:pPr>
        <w:ind w:left="720"/>
        <w:jc w:val="both"/>
        <w:rPr>
          <w:b/>
          <w:sz w:val="24"/>
        </w:rPr>
      </w:pPr>
      <w:r>
        <w:rPr>
          <w:b/>
          <w:sz w:val="24"/>
        </w:rPr>
        <w:t>CAM</w:t>
      </w:r>
      <w:r w:rsidRPr="0033135B">
        <w:rPr>
          <w:b/>
          <w:sz w:val="24"/>
        </w:rPr>
        <w:t>-3's facilities include site buildings with their</w:t>
      </w:r>
      <w:r>
        <w:rPr>
          <w:b/>
          <w:sz w:val="24"/>
        </w:rPr>
        <w:t xml:space="preserve"> </w:t>
      </w:r>
      <w:r w:rsidRPr="0033135B">
        <w:rPr>
          <w:b/>
          <w:sz w:val="24"/>
        </w:rPr>
        <w:t>integral mechanical and electrical systems, power generation system, fuel tanks, radar, antennas,</w:t>
      </w:r>
      <w:r>
        <w:rPr>
          <w:b/>
          <w:sz w:val="24"/>
        </w:rPr>
        <w:t xml:space="preserve"> </w:t>
      </w:r>
      <w:r w:rsidRPr="0033135B">
        <w:rPr>
          <w:b/>
          <w:sz w:val="24"/>
        </w:rPr>
        <w:t>satellite ground terminals, weather equipment, and roads.</w:t>
      </w:r>
    </w:p>
    <w:p w14:paraId="0B44F613" w14:textId="77777777" w:rsidR="00404F74" w:rsidRDefault="00404F74" w:rsidP="00A519BE">
      <w:pPr>
        <w:ind w:left="720"/>
        <w:jc w:val="both"/>
        <w:rPr>
          <w:b/>
          <w:sz w:val="24"/>
        </w:rPr>
      </w:pPr>
    </w:p>
    <w:p w14:paraId="6FA0F684" w14:textId="77777777" w:rsidR="004E7A56" w:rsidRDefault="004E7A56" w:rsidP="004E7A56">
      <w:pPr>
        <w:jc w:val="both"/>
        <w:rPr>
          <w:b/>
          <w:sz w:val="24"/>
        </w:rPr>
      </w:pPr>
    </w:p>
    <w:p w14:paraId="0D1E1657" w14:textId="77777777" w:rsidR="002C74D9" w:rsidRPr="00AB4E7A" w:rsidRDefault="002C74D9" w:rsidP="002C74D9">
      <w:pPr>
        <w:jc w:val="both"/>
        <w:rPr>
          <w:b/>
          <w:sz w:val="24"/>
        </w:rPr>
      </w:pPr>
      <w:r>
        <w:rPr>
          <w:b/>
          <w:sz w:val="24"/>
        </w:rPr>
        <w:t xml:space="preserve">For more </w:t>
      </w:r>
      <w:proofErr w:type="gramStart"/>
      <w:r>
        <w:rPr>
          <w:b/>
          <w:sz w:val="24"/>
        </w:rPr>
        <w:t>information</w:t>
      </w:r>
      <w:proofErr w:type="gramEnd"/>
      <w:r>
        <w:rPr>
          <w:b/>
          <w:sz w:val="24"/>
        </w:rPr>
        <w:t xml:space="preserve"> please refer to the attached document “Q3 – </w:t>
      </w:r>
      <w:r w:rsidR="00404F74">
        <w:rPr>
          <w:b/>
          <w:sz w:val="24"/>
        </w:rPr>
        <w:t>Site Description 2024</w:t>
      </w:r>
      <w:r>
        <w:rPr>
          <w:b/>
          <w:sz w:val="24"/>
        </w:rPr>
        <w:t>”.</w:t>
      </w:r>
    </w:p>
    <w:p w14:paraId="564BBDA1" w14:textId="77777777" w:rsidR="00FC0653" w:rsidRDefault="00FC0653" w:rsidP="00FC0653">
      <w:pPr>
        <w:rPr>
          <w:sz w:val="24"/>
        </w:rPr>
      </w:pPr>
    </w:p>
    <w:p w14:paraId="32B6A1E8" w14:textId="77777777" w:rsidR="00FC0653" w:rsidRDefault="00FC0653">
      <w:pPr>
        <w:rPr>
          <w:b/>
          <w:sz w:val="24"/>
        </w:rPr>
      </w:pPr>
    </w:p>
    <w:p w14:paraId="236E01A6" w14:textId="77777777" w:rsidR="00FC0653" w:rsidRDefault="00FC0653">
      <w:pPr>
        <w:rPr>
          <w:b/>
          <w:sz w:val="24"/>
        </w:rPr>
      </w:pPr>
      <w:r>
        <w:rPr>
          <w:b/>
          <w:sz w:val="24"/>
        </w:rPr>
        <w:t>CAMP LOCATION</w:t>
      </w:r>
    </w:p>
    <w:p w14:paraId="4E41F1E7" w14:textId="77777777" w:rsidR="00FC0653" w:rsidRDefault="00FC0653">
      <w:pPr>
        <w:rPr>
          <w:b/>
          <w:sz w:val="24"/>
        </w:rPr>
      </w:pPr>
    </w:p>
    <w:p w14:paraId="52EA1863" w14:textId="77777777" w:rsidR="00FC0653" w:rsidRDefault="00FC0653" w:rsidP="007A4308">
      <w:pPr>
        <w:pStyle w:val="Quick1"/>
        <w:numPr>
          <w:ilvl w:val="0"/>
          <w:numId w:val="5"/>
        </w:numPr>
      </w:pPr>
      <w:r>
        <w:t>Please describe proposed camp location in relation to biogeographical and geomorphological features, and water bodies.</w:t>
      </w:r>
    </w:p>
    <w:p w14:paraId="79B67643" w14:textId="77777777" w:rsidR="00FC0653" w:rsidRDefault="00FC0653">
      <w:pPr>
        <w:rPr>
          <w:sz w:val="24"/>
        </w:rPr>
      </w:pPr>
    </w:p>
    <w:p w14:paraId="67E3E28C" w14:textId="77777777" w:rsidR="00A519BE" w:rsidRDefault="00A519BE" w:rsidP="00A519BE">
      <w:pPr>
        <w:ind w:left="720"/>
        <w:jc w:val="both"/>
        <w:rPr>
          <w:b/>
          <w:sz w:val="24"/>
        </w:rPr>
      </w:pPr>
      <w:r>
        <w:rPr>
          <w:b/>
          <w:sz w:val="24"/>
        </w:rPr>
        <w:t>CAM</w:t>
      </w:r>
      <w:r w:rsidRPr="00AB4E7A">
        <w:rPr>
          <w:b/>
          <w:sz w:val="24"/>
        </w:rPr>
        <w:t xml:space="preserve">-3 is situated </w:t>
      </w:r>
      <w:r>
        <w:rPr>
          <w:b/>
          <w:sz w:val="24"/>
        </w:rPr>
        <w:t>in the Kitikmeot Region of</w:t>
      </w:r>
      <w:r w:rsidRPr="00AB4E7A">
        <w:rPr>
          <w:b/>
          <w:sz w:val="24"/>
        </w:rPr>
        <w:t xml:space="preserve"> Nunavut on </w:t>
      </w:r>
      <w:r>
        <w:rPr>
          <w:b/>
          <w:sz w:val="24"/>
        </w:rPr>
        <w:t xml:space="preserve">the Boothia Peninsula on the east side of Shepherd Bay. </w:t>
      </w:r>
      <w:r w:rsidRPr="00AB4E7A">
        <w:rPr>
          <w:b/>
          <w:sz w:val="24"/>
        </w:rPr>
        <w:t xml:space="preserve">It is located on </w:t>
      </w:r>
      <w:r>
        <w:rPr>
          <w:b/>
          <w:sz w:val="24"/>
        </w:rPr>
        <w:t>an area of gently and uniformly sloping plain that appears to be an emerging sea bottom. The building train is located about 46 m above sea level on the crest of an elevated “U” shaped gravel ridge. The geographic coordinates of the site are 68° 48’ 38” N and 93° 26’01”</w:t>
      </w:r>
      <w:r w:rsidR="00404F74">
        <w:rPr>
          <w:b/>
          <w:sz w:val="24"/>
        </w:rPr>
        <w:t xml:space="preserve"> </w:t>
      </w:r>
      <w:r>
        <w:rPr>
          <w:b/>
          <w:sz w:val="24"/>
        </w:rPr>
        <w:t>W.</w:t>
      </w:r>
    </w:p>
    <w:p w14:paraId="2C76F897" w14:textId="77777777" w:rsidR="00A519BE" w:rsidRDefault="00A519BE" w:rsidP="00A519BE">
      <w:pPr>
        <w:ind w:left="720"/>
        <w:jc w:val="both"/>
        <w:rPr>
          <w:b/>
          <w:sz w:val="24"/>
        </w:rPr>
      </w:pPr>
    </w:p>
    <w:p w14:paraId="6B2B89A0" w14:textId="3B0BF14A" w:rsidR="00A519BE" w:rsidRDefault="00A519BE" w:rsidP="2F100947">
      <w:pPr>
        <w:ind w:left="720"/>
        <w:jc w:val="both"/>
        <w:rPr>
          <w:b/>
          <w:bCs/>
          <w:sz w:val="24"/>
          <w:szCs w:val="24"/>
        </w:rPr>
      </w:pPr>
      <w:r w:rsidRPr="2F100947">
        <w:rPr>
          <w:b/>
          <w:bCs/>
          <w:sz w:val="24"/>
          <w:szCs w:val="24"/>
        </w:rPr>
        <w:t xml:space="preserve">The plain between the ridge and the sea contains </w:t>
      </w:r>
      <w:proofErr w:type="gramStart"/>
      <w:r w:rsidRPr="2F100947">
        <w:rPr>
          <w:b/>
          <w:bCs/>
          <w:sz w:val="24"/>
          <w:szCs w:val="24"/>
        </w:rPr>
        <w:t>a number of</w:t>
      </w:r>
      <w:proofErr w:type="gramEnd"/>
      <w:r w:rsidRPr="2F100947">
        <w:rPr>
          <w:b/>
          <w:bCs/>
          <w:sz w:val="24"/>
          <w:szCs w:val="24"/>
        </w:rPr>
        <w:t xml:space="preserve"> irregularly aligned gravel ridges and is covered with many small lakes, ponds, and swamp areas. The lakes and ponds are shallow, partly filled with vegetation, and surrounded by a spongy humus comprised of mosses. Well sorted sands, gravels, and silts form a blanke</w:t>
      </w:r>
      <w:r w:rsidR="713A17CF" w:rsidRPr="2F100947">
        <w:rPr>
          <w:b/>
          <w:bCs/>
          <w:sz w:val="24"/>
          <w:szCs w:val="24"/>
        </w:rPr>
        <w:t>t</w:t>
      </w:r>
      <w:r w:rsidRPr="2F100947">
        <w:rPr>
          <w:b/>
          <w:bCs/>
          <w:sz w:val="24"/>
          <w:szCs w:val="24"/>
        </w:rPr>
        <w:t xml:space="preserve"> of glacial drift over the region. Vegetation in the drier areas of Shepherd Bay may consist of Arctic willow, a variety of sedges, and flowering herbs. </w:t>
      </w:r>
    </w:p>
    <w:p w14:paraId="004BB7FD" w14:textId="77777777" w:rsidR="00A519BE" w:rsidRDefault="00A519BE" w:rsidP="00A519BE">
      <w:pPr>
        <w:ind w:left="720"/>
        <w:jc w:val="both"/>
        <w:rPr>
          <w:b/>
          <w:sz w:val="24"/>
        </w:rPr>
      </w:pPr>
    </w:p>
    <w:p w14:paraId="73DE17EF" w14:textId="77777777" w:rsidR="00A519BE" w:rsidRDefault="00A519BE" w:rsidP="00A519BE">
      <w:pPr>
        <w:ind w:left="720"/>
        <w:jc w:val="both"/>
        <w:rPr>
          <w:b/>
          <w:sz w:val="24"/>
        </w:rPr>
      </w:pPr>
      <w:r>
        <w:rPr>
          <w:b/>
          <w:sz w:val="24"/>
        </w:rPr>
        <w:t>The shoreline of Shepherd Bay has a wavy outline. Much of the shore is a thin gravel beach and the coastal slopes are covered with sand, silt, and rock fragments.</w:t>
      </w:r>
    </w:p>
    <w:p w14:paraId="2A49206A" w14:textId="77777777" w:rsidR="00A519BE" w:rsidRDefault="00A519BE" w:rsidP="00A519BE">
      <w:pPr>
        <w:ind w:left="720"/>
        <w:jc w:val="both"/>
        <w:rPr>
          <w:b/>
          <w:sz w:val="24"/>
        </w:rPr>
      </w:pPr>
    </w:p>
    <w:p w14:paraId="526D5CA5" w14:textId="77777777" w:rsidR="00A519BE" w:rsidRDefault="00A519BE" w:rsidP="00A519BE">
      <w:pPr>
        <w:ind w:left="720"/>
        <w:jc w:val="both"/>
        <w:rPr>
          <w:b/>
          <w:sz w:val="24"/>
        </w:rPr>
      </w:pPr>
      <w:r>
        <w:rPr>
          <w:b/>
          <w:sz w:val="24"/>
        </w:rPr>
        <w:t xml:space="preserve">Shepherd Bay provides good habitat for wildlife, particularly nesting waterfowl in the spring and summer. </w:t>
      </w:r>
      <w:proofErr w:type="gramStart"/>
      <w:r>
        <w:rPr>
          <w:b/>
          <w:sz w:val="24"/>
        </w:rPr>
        <w:t>Ptarmigan</w:t>
      </w:r>
      <w:proofErr w:type="gramEnd"/>
      <w:r>
        <w:rPr>
          <w:b/>
          <w:sz w:val="24"/>
        </w:rPr>
        <w:t xml:space="preserve"> are locally common and flocks of ten to twenty have been observed around the site. The region also provides good habitat for arctic foxes, arctic hares, and wolves. Polar bears are occasionally seen during the open water season. Caribou are common near the site and are frequently seen in the vicinity of the airstrip.</w:t>
      </w:r>
    </w:p>
    <w:p w14:paraId="4888137D" w14:textId="77777777" w:rsidR="00A519BE" w:rsidRDefault="00A519BE" w:rsidP="00A519BE">
      <w:pPr>
        <w:ind w:left="720"/>
        <w:jc w:val="both"/>
        <w:rPr>
          <w:b/>
          <w:sz w:val="24"/>
        </w:rPr>
      </w:pPr>
    </w:p>
    <w:p w14:paraId="27606B51" w14:textId="77777777" w:rsidR="00A519BE" w:rsidRDefault="00A519BE" w:rsidP="00A519BE">
      <w:pPr>
        <w:ind w:left="720"/>
        <w:jc w:val="both"/>
        <w:rPr>
          <w:b/>
          <w:sz w:val="24"/>
        </w:rPr>
      </w:pPr>
      <w:r>
        <w:rPr>
          <w:b/>
          <w:sz w:val="24"/>
        </w:rPr>
        <w:t xml:space="preserve">Pacific loons have been observed to nest on a lake northeast of the airstrip. It is reported by site personnel that Shepherd Bay is an important staging area for Canadian </w:t>
      </w:r>
      <w:proofErr w:type="gramStart"/>
      <w:r>
        <w:rPr>
          <w:b/>
          <w:sz w:val="24"/>
        </w:rPr>
        <w:t>Geese</w:t>
      </w:r>
      <w:proofErr w:type="gramEnd"/>
      <w:r>
        <w:rPr>
          <w:b/>
          <w:sz w:val="24"/>
        </w:rPr>
        <w:t xml:space="preserve"> but nesting density appeared low. King eider have been spotted on small ponds surrounding the site. Flocks of oldsquaw and tundra swans were found nesting near the coast at the beach area. Snow buntings were found in areas around the site and appeared to be nesting beneath the buildings.</w:t>
      </w:r>
    </w:p>
    <w:p w14:paraId="3901D226" w14:textId="77777777" w:rsidR="00FC0653" w:rsidRDefault="00FC0653">
      <w:pPr>
        <w:rPr>
          <w:sz w:val="24"/>
        </w:rPr>
      </w:pPr>
    </w:p>
    <w:p w14:paraId="15E7DFD6" w14:textId="77777777" w:rsidR="00FC0653" w:rsidRDefault="00FC0653" w:rsidP="006F699C">
      <w:pPr>
        <w:pStyle w:val="Quick1"/>
        <w:numPr>
          <w:ilvl w:val="0"/>
          <w:numId w:val="5"/>
        </w:numPr>
      </w:pPr>
      <w:r>
        <w:t>How was the location of the camp selected? Was the site previously used? Was assistance from the Regional Inuit Association Land Manager sought? Include maps and/or aerial photographs.</w:t>
      </w:r>
    </w:p>
    <w:p w14:paraId="7B82DB06" w14:textId="77777777" w:rsidR="00FC0653" w:rsidRDefault="00FC0653">
      <w:pPr>
        <w:rPr>
          <w:sz w:val="24"/>
        </w:rPr>
      </w:pPr>
    </w:p>
    <w:p w14:paraId="66195D8E" w14:textId="77777777" w:rsidR="00FC0653" w:rsidRPr="00E4317A" w:rsidRDefault="00E4317A" w:rsidP="00126F8B">
      <w:pPr>
        <w:ind w:left="720"/>
        <w:jc w:val="both"/>
        <w:rPr>
          <w:b/>
          <w:sz w:val="24"/>
        </w:rPr>
      </w:pPr>
      <w:r>
        <w:rPr>
          <w:b/>
          <w:sz w:val="24"/>
        </w:rPr>
        <w:t xml:space="preserve">The </w:t>
      </w:r>
      <w:r w:rsidR="00D86153">
        <w:rPr>
          <w:b/>
          <w:sz w:val="24"/>
        </w:rPr>
        <w:t>CAM-3</w:t>
      </w:r>
      <w:r>
        <w:rPr>
          <w:b/>
          <w:sz w:val="24"/>
        </w:rPr>
        <w:t xml:space="preserve"> site was </w:t>
      </w:r>
      <w:r w:rsidR="00C60485">
        <w:rPr>
          <w:b/>
          <w:sz w:val="24"/>
        </w:rPr>
        <w:t>selected based</w:t>
      </w:r>
      <w:r>
        <w:rPr>
          <w:b/>
          <w:sz w:val="24"/>
        </w:rPr>
        <w:t xml:space="preserve"> on the requirements of the Department of National </w:t>
      </w:r>
      <w:proofErr w:type="spellStart"/>
      <w:r>
        <w:rPr>
          <w:b/>
          <w:sz w:val="24"/>
        </w:rPr>
        <w:t>Defence</w:t>
      </w:r>
      <w:proofErr w:type="spellEnd"/>
      <w:r w:rsidR="00404F74">
        <w:rPr>
          <w:b/>
          <w:sz w:val="24"/>
        </w:rPr>
        <w:t xml:space="preserve"> (DND)</w:t>
      </w:r>
      <w:r>
        <w:rPr>
          <w:b/>
          <w:sz w:val="24"/>
        </w:rPr>
        <w:t xml:space="preserve">. </w:t>
      </w:r>
      <w:r w:rsidR="00C60485">
        <w:rPr>
          <w:b/>
          <w:sz w:val="24"/>
        </w:rPr>
        <w:t xml:space="preserve">Site maps have been included in the submission for this Water Use </w:t>
      </w:r>
      <w:proofErr w:type="spellStart"/>
      <w:r w:rsidR="00C60485">
        <w:rPr>
          <w:b/>
          <w:sz w:val="24"/>
        </w:rPr>
        <w:t>Licence</w:t>
      </w:r>
      <w:proofErr w:type="spellEnd"/>
      <w:r w:rsidR="00C60485">
        <w:rPr>
          <w:b/>
          <w:sz w:val="24"/>
        </w:rPr>
        <w:t xml:space="preserve"> Renewal/Amendment.</w:t>
      </w:r>
    </w:p>
    <w:p w14:paraId="7626EB79" w14:textId="77777777" w:rsidR="00FC0653" w:rsidRDefault="00FC0653">
      <w:pPr>
        <w:rPr>
          <w:sz w:val="24"/>
        </w:rPr>
      </w:pPr>
    </w:p>
    <w:p w14:paraId="4E246775" w14:textId="77777777" w:rsidR="00FC0653" w:rsidRDefault="00FC0653">
      <w:pPr>
        <w:rPr>
          <w:sz w:val="24"/>
        </w:rPr>
      </w:pPr>
    </w:p>
    <w:p w14:paraId="65A1DFEC" w14:textId="77777777" w:rsidR="00FC0653" w:rsidRDefault="00FC0653" w:rsidP="006F699C">
      <w:pPr>
        <w:pStyle w:val="Quick1"/>
        <w:numPr>
          <w:ilvl w:val="0"/>
          <w:numId w:val="5"/>
        </w:numPr>
      </w:pPr>
      <w:r>
        <w:t>Is the camp or any aspect of the project located on:</w:t>
      </w:r>
    </w:p>
    <w:p w14:paraId="0E185A92" w14:textId="77777777" w:rsidR="00A742F9" w:rsidRDefault="00A742F9" w:rsidP="00A742F9">
      <w:pPr>
        <w:pStyle w:val="Quick1"/>
        <w:ind w:left="0" w:firstLine="0"/>
      </w:pPr>
    </w:p>
    <w:p w14:paraId="575753DA" w14:textId="77777777" w:rsidR="00FC0653" w:rsidRDefault="00C60485" w:rsidP="002F5EE5">
      <w:pPr>
        <w:tabs>
          <w:tab w:val="left" w:pos="1980"/>
          <w:tab w:val="left" w:pos="4500"/>
        </w:tabs>
        <w:ind w:left="1440"/>
        <w:rPr>
          <w:rFonts w:ascii="Times New Roman" w:hAnsi="Times New Roman"/>
          <w:sz w:val="24"/>
          <w:u w:val="single"/>
        </w:rPr>
      </w:pPr>
      <w:r>
        <w:rPr>
          <w:b/>
          <w:sz w:val="24"/>
        </w:rPr>
        <w:t>X</w:t>
      </w:r>
      <w:r w:rsidR="002F5EE5">
        <w:rPr>
          <w:sz w:val="24"/>
        </w:rPr>
        <w:tab/>
      </w:r>
      <w:r w:rsidR="00FC0653">
        <w:rPr>
          <w:rFonts w:ascii="Times New Roman" w:hAnsi="Times New Roman"/>
          <w:sz w:val="24"/>
        </w:rPr>
        <w:t>Crown Lands</w:t>
      </w:r>
      <w:r w:rsidR="00FC0653">
        <w:rPr>
          <w:rFonts w:ascii="Times New Roman" w:hAnsi="Times New Roman"/>
          <w:sz w:val="24"/>
        </w:rPr>
        <w:tab/>
        <w:t>Permit Number (s)/Expiry Date: ____</w:t>
      </w:r>
      <w:r>
        <w:rPr>
          <w:rFonts w:ascii="Times New Roman" w:hAnsi="Times New Roman"/>
          <w:b/>
          <w:sz w:val="24"/>
        </w:rPr>
        <w:t>N/A</w:t>
      </w:r>
      <w:r w:rsidR="00FC0653">
        <w:rPr>
          <w:rFonts w:ascii="Times New Roman" w:hAnsi="Times New Roman"/>
          <w:sz w:val="24"/>
        </w:rPr>
        <w:t>__________</w:t>
      </w:r>
    </w:p>
    <w:p w14:paraId="4C38B09B" w14:textId="77777777" w:rsidR="00FC0653" w:rsidRDefault="002F5EE5" w:rsidP="002F5EE5">
      <w:pPr>
        <w:tabs>
          <w:tab w:val="left" w:pos="1980"/>
          <w:tab w:val="left" w:pos="4500"/>
        </w:tabs>
        <w:ind w:left="1440"/>
        <w:rPr>
          <w:rFonts w:ascii="Times New Roman" w:hAnsi="Times New Roman"/>
          <w:sz w:val="24"/>
          <w:u w:val="single"/>
        </w:rPr>
      </w:pPr>
      <w:r>
        <w:rPr>
          <w:rFonts w:ascii="Webdings" w:eastAsia="Webdings" w:hAnsi="Webdings" w:cs="Webdings"/>
          <w:sz w:val="24"/>
        </w:rPr>
        <w:t>c</w:t>
      </w:r>
      <w:r>
        <w:rPr>
          <w:sz w:val="24"/>
        </w:rPr>
        <w:tab/>
      </w:r>
      <w:r w:rsidR="00FC0653">
        <w:rPr>
          <w:rFonts w:ascii="Times New Roman" w:hAnsi="Times New Roman"/>
          <w:sz w:val="24"/>
          <w:szCs w:val="24"/>
        </w:rPr>
        <w:t xml:space="preserve">Commissioners </w:t>
      </w:r>
      <w:r>
        <w:rPr>
          <w:rFonts w:ascii="Times New Roman" w:hAnsi="Times New Roman"/>
          <w:sz w:val="24"/>
        </w:rPr>
        <w:t>Lands</w:t>
      </w:r>
      <w:r>
        <w:rPr>
          <w:rFonts w:ascii="Times New Roman" w:hAnsi="Times New Roman"/>
          <w:sz w:val="24"/>
        </w:rPr>
        <w:tab/>
      </w:r>
      <w:r w:rsidR="00FC0653">
        <w:rPr>
          <w:rFonts w:ascii="Times New Roman" w:hAnsi="Times New Roman"/>
          <w:sz w:val="24"/>
        </w:rPr>
        <w:t>Permit Number (s)/Expiry Date: __________________</w:t>
      </w:r>
    </w:p>
    <w:p w14:paraId="35DBFF0E" w14:textId="77777777" w:rsidR="00FC0653" w:rsidRDefault="002F5EE5" w:rsidP="002F5EE5">
      <w:pPr>
        <w:tabs>
          <w:tab w:val="left" w:pos="1980"/>
          <w:tab w:val="left" w:pos="4500"/>
        </w:tabs>
        <w:ind w:left="1440"/>
        <w:rPr>
          <w:sz w:val="24"/>
        </w:rPr>
      </w:pPr>
      <w:r>
        <w:rPr>
          <w:rFonts w:ascii="Webdings" w:eastAsia="Webdings" w:hAnsi="Webdings" w:cs="Webdings"/>
          <w:sz w:val="24"/>
        </w:rPr>
        <w:t>c</w:t>
      </w:r>
      <w:r>
        <w:rPr>
          <w:sz w:val="24"/>
        </w:rPr>
        <w:tab/>
      </w:r>
      <w:r w:rsidR="00FC0653">
        <w:rPr>
          <w:rFonts w:ascii="Times New Roman" w:hAnsi="Times New Roman"/>
          <w:sz w:val="24"/>
        </w:rPr>
        <w:t>Inuit</w:t>
      </w:r>
      <w:r w:rsidR="00FC0653">
        <w:rPr>
          <w:sz w:val="24"/>
        </w:rPr>
        <w:t xml:space="preserve"> Owned Lands</w:t>
      </w:r>
      <w:r>
        <w:rPr>
          <w:sz w:val="24"/>
        </w:rPr>
        <w:tab/>
      </w:r>
      <w:r w:rsidR="00FC0653">
        <w:rPr>
          <w:sz w:val="24"/>
        </w:rPr>
        <w:t>Permit Number (s)/Expiry Date: __________________</w:t>
      </w:r>
    </w:p>
    <w:p w14:paraId="53D48045" w14:textId="77777777" w:rsidR="00FC0653" w:rsidRDefault="00FC0653" w:rsidP="002F5EE5">
      <w:pPr>
        <w:tabs>
          <w:tab w:val="left" w:pos="1980"/>
        </w:tabs>
        <w:ind w:left="1440"/>
        <w:rPr>
          <w:sz w:val="24"/>
        </w:rPr>
      </w:pPr>
    </w:p>
    <w:p w14:paraId="1A49BC26" w14:textId="77777777" w:rsidR="00FC0653" w:rsidRDefault="00FC0653" w:rsidP="007A4308">
      <w:pPr>
        <w:pStyle w:val="Quick1"/>
        <w:numPr>
          <w:ilvl w:val="0"/>
          <w:numId w:val="5"/>
        </w:numPr>
      </w:pPr>
      <w:r>
        <w:t>Closest Communities (</w:t>
      </w:r>
      <w:r w:rsidR="00A742F9">
        <w:t xml:space="preserve">direction and </w:t>
      </w:r>
      <w:r>
        <w:t>distance in km):</w:t>
      </w:r>
    </w:p>
    <w:p w14:paraId="19C3B28F" w14:textId="77777777" w:rsidR="002E0B1D" w:rsidRDefault="002E0B1D" w:rsidP="002E0B1D">
      <w:pPr>
        <w:pStyle w:val="Quick1"/>
        <w:ind w:firstLine="0"/>
      </w:pPr>
    </w:p>
    <w:p w14:paraId="03A5C6A2" w14:textId="77777777" w:rsidR="009867E5" w:rsidRPr="00FF3E41" w:rsidRDefault="004E7A56" w:rsidP="002E0B1D">
      <w:pPr>
        <w:pStyle w:val="Quick1"/>
        <w:ind w:firstLine="0"/>
        <w:rPr>
          <w:b/>
        </w:rPr>
      </w:pPr>
      <w:r>
        <w:rPr>
          <w:b/>
        </w:rPr>
        <w:t>Cambridge Bay, 467</w:t>
      </w:r>
      <w:r w:rsidR="00404F74">
        <w:rPr>
          <w:b/>
        </w:rPr>
        <w:t xml:space="preserve"> </w:t>
      </w:r>
      <w:r>
        <w:rPr>
          <w:b/>
        </w:rPr>
        <w:t xml:space="preserve">km West; </w:t>
      </w:r>
      <w:proofErr w:type="spellStart"/>
      <w:r w:rsidR="009867E5" w:rsidRPr="00FF3E41">
        <w:rPr>
          <w:b/>
        </w:rPr>
        <w:t>Kugaaruk</w:t>
      </w:r>
      <w:proofErr w:type="spellEnd"/>
      <w:r w:rsidR="009867E5" w:rsidRPr="00FF3E41">
        <w:rPr>
          <w:b/>
        </w:rPr>
        <w:t>, 175</w:t>
      </w:r>
      <w:r w:rsidR="00404F74">
        <w:rPr>
          <w:b/>
        </w:rPr>
        <w:t xml:space="preserve"> </w:t>
      </w:r>
      <w:r w:rsidR="009867E5" w:rsidRPr="00FF3E41">
        <w:rPr>
          <w:b/>
        </w:rPr>
        <w:t>km East; Gjoa Have</w:t>
      </w:r>
      <w:r>
        <w:rPr>
          <w:b/>
        </w:rPr>
        <w:t>n, 95</w:t>
      </w:r>
      <w:r w:rsidR="00404F74">
        <w:rPr>
          <w:b/>
        </w:rPr>
        <w:t xml:space="preserve"> </w:t>
      </w:r>
      <w:r>
        <w:rPr>
          <w:b/>
        </w:rPr>
        <w:t xml:space="preserve">km South-West; </w:t>
      </w:r>
      <w:proofErr w:type="spellStart"/>
      <w:r>
        <w:rPr>
          <w:b/>
        </w:rPr>
        <w:t>Taloyoak</w:t>
      </w:r>
      <w:proofErr w:type="spellEnd"/>
      <w:r>
        <w:rPr>
          <w:b/>
        </w:rPr>
        <w:t>, 80</w:t>
      </w:r>
      <w:r w:rsidR="00404F74">
        <w:rPr>
          <w:b/>
        </w:rPr>
        <w:t xml:space="preserve"> </w:t>
      </w:r>
      <w:r w:rsidR="009867E5" w:rsidRPr="00FF3E41">
        <w:rPr>
          <w:b/>
        </w:rPr>
        <w:t>km North.</w:t>
      </w:r>
    </w:p>
    <w:p w14:paraId="09C1EE8D" w14:textId="77777777" w:rsidR="00FC0653" w:rsidRDefault="00FC0653">
      <w:pPr>
        <w:rPr>
          <w:sz w:val="24"/>
        </w:rPr>
      </w:pPr>
    </w:p>
    <w:p w14:paraId="6FE94573" w14:textId="77777777" w:rsidR="00FC0653" w:rsidRDefault="00FC0653" w:rsidP="006F699C">
      <w:pPr>
        <w:pStyle w:val="Quick1"/>
        <w:numPr>
          <w:ilvl w:val="0"/>
          <w:numId w:val="5"/>
        </w:numPr>
      </w:pPr>
      <w:r>
        <w:t>Has the proponent notified and consulted the nearby communities and potentially interested parties about the proposed work?</w:t>
      </w:r>
    </w:p>
    <w:p w14:paraId="631A4FC0" w14:textId="77777777" w:rsidR="00FC0653" w:rsidRDefault="00FC0653">
      <w:pPr>
        <w:rPr>
          <w:sz w:val="24"/>
        </w:rPr>
      </w:pPr>
    </w:p>
    <w:p w14:paraId="03726613" w14:textId="4EF0AEC5" w:rsidR="00FC0653" w:rsidRPr="002E0B1D" w:rsidRDefault="002E0B1D" w:rsidP="00126F8B">
      <w:pPr>
        <w:ind w:left="720"/>
        <w:rPr>
          <w:b/>
          <w:sz w:val="24"/>
        </w:rPr>
      </w:pPr>
      <w:r w:rsidRPr="002E0B1D">
        <w:rPr>
          <w:b/>
          <w:sz w:val="24"/>
        </w:rPr>
        <w:t xml:space="preserve">Not applicable. The site is unmanned and is visited by </w:t>
      </w:r>
      <w:r w:rsidR="001C1314">
        <w:rPr>
          <w:b/>
          <w:sz w:val="24"/>
        </w:rPr>
        <w:t>the Operation &amp; Maintenance Contractor</w:t>
      </w:r>
      <w:r w:rsidRPr="002E0B1D">
        <w:rPr>
          <w:b/>
          <w:sz w:val="24"/>
        </w:rPr>
        <w:t xml:space="preserve"> based in </w:t>
      </w:r>
      <w:r w:rsidR="0022775F">
        <w:rPr>
          <w:b/>
          <w:sz w:val="24"/>
        </w:rPr>
        <w:t>CAM-M</w:t>
      </w:r>
      <w:r w:rsidRPr="002E0B1D">
        <w:rPr>
          <w:b/>
          <w:sz w:val="24"/>
        </w:rPr>
        <w:t>,</w:t>
      </w:r>
      <w:r w:rsidR="007D4DCB">
        <w:rPr>
          <w:b/>
          <w:sz w:val="24"/>
        </w:rPr>
        <w:t xml:space="preserve"> </w:t>
      </w:r>
      <w:r w:rsidR="0022775F">
        <w:rPr>
          <w:b/>
          <w:sz w:val="24"/>
        </w:rPr>
        <w:t>Cambridge Bay</w:t>
      </w:r>
      <w:r w:rsidR="00BF3E65">
        <w:rPr>
          <w:b/>
          <w:sz w:val="24"/>
        </w:rPr>
        <w:t xml:space="preserve"> (</w:t>
      </w:r>
      <w:proofErr w:type="spellStart"/>
      <w:r w:rsidR="00BF3E65" w:rsidRPr="00BF3E65">
        <w:rPr>
          <w:b/>
          <w:i/>
          <w:iCs/>
          <w:sz w:val="24"/>
        </w:rPr>
        <w:t>Iqaluktuuttiaq</w:t>
      </w:r>
      <w:proofErr w:type="spellEnd"/>
      <w:r w:rsidR="00BF3E65">
        <w:rPr>
          <w:b/>
          <w:sz w:val="24"/>
        </w:rPr>
        <w:t>)</w:t>
      </w:r>
      <w:r w:rsidRPr="002E0B1D">
        <w:rPr>
          <w:b/>
          <w:sz w:val="24"/>
        </w:rPr>
        <w:t xml:space="preserve">. </w:t>
      </w:r>
      <w:r w:rsidRPr="002F1F0C">
        <w:rPr>
          <w:b/>
          <w:sz w:val="24"/>
        </w:rPr>
        <w:t xml:space="preserve">These employees include </w:t>
      </w:r>
      <w:r w:rsidR="009867E5" w:rsidRPr="002F1F0C">
        <w:rPr>
          <w:b/>
          <w:sz w:val="24"/>
        </w:rPr>
        <w:t xml:space="preserve">Cambridge Bay </w:t>
      </w:r>
      <w:r w:rsidRPr="002F1F0C">
        <w:rPr>
          <w:b/>
          <w:sz w:val="24"/>
        </w:rPr>
        <w:t>residents and northern hires from other</w:t>
      </w:r>
      <w:r w:rsidR="007D4DCB" w:rsidRPr="002F1F0C">
        <w:rPr>
          <w:b/>
          <w:sz w:val="24"/>
        </w:rPr>
        <w:t xml:space="preserve"> </w:t>
      </w:r>
      <w:r w:rsidRPr="002F1F0C">
        <w:rPr>
          <w:b/>
          <w:sz w:val="24"/>
        </w:rPr>
        <w:t>communities.</w:t>
      </w:r>
      <w:r w:rsidRPr="002E0B1D">
        <w:rPr>
          <w:b/>
          <w:sz w:val="24"/>
        </w:rPr>
        <w:t xml:space="preserve"> </w:t>
      </w:r>
      <w:r w:rsidRPr="00275869">
        <w:rPr>
          <w:b/>
          <w:sz w:val="24"/>
        </w:rPr>
        <w:t>For work, job openings are posted in a variety of ways including ads in</w:t>
      </w:r>
      <w:r w:rsidR="00126F8B" w:rsidRPr="00275869">
        <w:rPr>
          <w:b/>
          <w:sz w:val="24"/>
        </w:rPr>
        <w:t xml:space="preserve"> </w:t>
      </w:r>
      <w:r w:rsidRPr="00275869">
        <w:rPr>
          <w:b/>
          <w:sz w:val="24"/>
        </w:rPr>
        <w:t xml:space="preserve">northern newspapers and on </w:t>
      </w:r>
      <w:proofErr w:type="spellStart"/>
      <w:r w:rsidR="007D24B7">
        <w:rPr>
          <w:b/>
          <w:sz w:val="24"/>
        </w:rPr>
        <w:t>Nasittuq’s</w:t>
      </w:r>
      <w:proofErr w:type="spellEnd"/>
      <w:r w:rsidRPr="00275869">
        <w:rPr>
          <w:b/>
          <w:sz w:val="24"/>
        </w:rPr>
        <w:t xml:space="preserve"> website.</w:t>
      </w:r>
    </w:p>
    <w:p w14:paraId="56C29AE7" w14:textId="77777777" w:rsidR="00FC0653" w:rsidRDefault="00FC0653">
      <w:pPr>
        <w:rPr>
          <w:sz w:val="24"/>
          <w:u w:val="single"/>
        </w:rPr>
      </w:pPr>
    </w:p>
    <w:p w14:paraId="02BD6C02" w14:textId="77777777" w:rsidR="00FC0653" w:rsidRDefault="00FC0653" w:rsidP="006F699C">
      <w:pPr>
        <w:pStyle w:val="Quick1"/>
        <w:numPr>
          <w:ilvl w:val="0"/>
          <w:numId w:val="5"/>
        </w:numPr>
      </w:pPr>
      <w:r>
        <w:t>Will the project have impacts on traditional water use areas used by the nearby communities? Will the project have impacts on local fish and wildlife habitats?</w:t>
      </w:r>
    </w:p>
    <w:p w14:paraId="37E54545" w14:textId="77777777" w:rsidR="00FC0653" w:rsidRDefault="00FC0653">
      <w:pPr>
        <w:rPr>
          <w:sz w:val="24"/>
        </w:rPr>
      </w:pPr>
    </w:p>
    <w:p w14:paraId="719F38EA" w14:textId="77777777" w:rsidR="00FC0653" w:rsidRPr="00C50CA2" w:rsidRDefault="00C50CA2" w:rsidP="00126F8B">
      <w:pPr>
        <w:ind w:left="720"/>
        <w:rPr>
          <w:b/>
          <w:sz w:val="24"/>
        </w:rPr>
      </w:pPr>
      <w:r>
        <w:rPr>
          <w:b/>
          <w:sz w:val="24"/>
        </w:rPr>
        <w:t>No.</w:t>
      </w:r>
    </w:p>
    <w:p w14:paraId="0457597B" w14:textId="77777777" w:rsidR="00FC0653" w:rsidRDefault="00FC0653">
      <w:pPr>
        <w:rPr>
          <w:sz w:val="24"/>
        </w:rPr>
      </w:pPr>
    </w:p>
    <w:p w14:paraId="26106986" w14:textId="77777777" w:rsidR="00FC0653" w:rsidRDefault="00FC0653">
      <w:pPr>
        <w:rPr>
          <w:b/>
          <w:sz w:val="24"/>
        </w:rPr>
      </w:pPr>
      <w:r>
        <w:rPr>
          <w:b/>
          <w:sz w:val="24"/>
        </w:rPr>
        <w:t>PURPOSE OF THE CAMP</w:t>
      </w:r>
    </w:p>
    <w:p w14:paraId="5EAD091A" w14:textId="77777777" w:rsidR="00FC0653" w:rsidRDefault="00FC0653">
      <w:pPr>
        <w:rPr>
          <w:sz w:val="24"/>
        </w:rPr>
      </w:pPr>
    </w:p>
    <w:p w14:paraId="2F4318F7" w14:textId="77777777" w:rsidR="00FC0653" w:rsidRDefault="002F5EE5" w:rsidP="002F5EE5">
      <w:pPr>
        <w:pStyle w:val="Quick1"/>
        <w:numPr>
          <w:ilvl w:val="0"/>
          <w:numId w:val="5"/>
        </w:numPr>
        <w:tabs>
          <w:tab w:val="clear" w:pos="720"/>
          <w:tab w:val="left" w:pos="1440"/>
          <w:tab w:val="left" w:pos="1980"/>
        </w:tabs>
        <w:ind w:left="1440" w:hanging="1440"/>
      </w:pPr>
      <w:r>
        <w:rPr>
          <w:rFonts w:ascii="Webdings" w:eastAsia="Webdings" w:hAnsi="Webdings" w:cs="Webdings"/>
        </w:rPr>
        <w:t>c</w:t>
      </w:r>
      <w:r>
        <w:tab/>
      </w:r>
      <w:r w:rsidR="00FC0653">
        <w:t>Mining</w:t>
      </w:r>
      <w:r w:rsidR="006A1090">
        <w:t xml:space="preserve"> (includes exploration drilling)</w:t>
      </w:r>
    </w:p>
    <w:p w14:paraId="3C21927F" w14:textId="77777777" w:rsidR="00FC0653" w:rsidRDefault="00D445E1" w:rsidP="002F5EE5">
      <w:pPr>
        <w:tabs>
          <w:tab w:val="left" w:pos="1980"/>
        </w:tabs>
        <w:ind w:left="1440" w:hanging="1440"/>
        <w:rPr>
          <w:sz w:val="24"/>
        </w:rPr>
      </w:pPr>
      <w:r>
        <w:rPr>
          <w:sz w:val="24"/>
        </w:rPr>
        <w:lastRenderedPageBreak/>
        <w:tab/>
      </w:r>
      <w:r w:rsidR="002F5EE5">
        <w:rPr>
          <w:rFonts w:ascii="Webdings" w:eastAsia="Webdings" w:hAnsi="Webdings" w:cs="Webdings"/>
          <w:sz w:val="24"/>
        </w:rPr>
        <w:t>c</w:t>
      </w:r>
      <w:r w:rsidR="002F5EE5">
        <w:rPr>
          <w:sz w:val="24"/>
        </w:rPr>
        <w:tab/>
      </w:r>
      <w:r w:rsidR="00FC0653">
        <w:rPr>
          <w:sz w:val="24"/>
        </w:rPr>
        <w:t>Tourism (hunting, fishing, wildlife observation, adventure/expedition, etc.)</w:t>
      </w:r>
    </w:p>
    <w:p w14:paraId="6EFDF903" w14:textId="77777777" w:rsidR="00FC0653" w:rsidRDefault="00FC0653" w:rsidP="002F5EE5">
      <w:pPr>
        <w:tabs>
          <w:tab w:val="left" w:pos="1980"/>
          <w:tab w:val="left" w:pos="3780"/>
        </w:tabs>
        <w:rPr>
          <w:sz w:val="24"/>
        </w:rPr>
      </w:pPr>
      <w:r>
        <w:rPr>
          <w:sz w:val="24"/>
        </w:rPr>
        <w:tab/>
        <w:t>(Omit questions # 16 to 21)</w:t>
      </w:r>
    </w:p>
    <w:p w14:paraId="2046D0FE" w14:textId="77777777" w:rsidR="00FC0653" w:rsidRDefault="00D445E1" w:rsidP="002F5EE5">
      <w:pPr>
        <w:tabs>
          <w:tab w:val="left" w:pos="1980"/>
        </w:tabs>
        <w:ind w:left="1440" w:hanging="1440"/>
        <w:rPr>
          <w:sz w:val="24"/>
        </w:rPr>
      </w:pPr>
      <w:r>
        <w:rPr>
          <w:sz w:val="24"/>
        </w:rPr>
        <w:tab/>
      </w:r>
      <w:r w:rsidR="00C50CA2">
        <w:rPr>
          <w:b/>
          <w:sz w:val="24"/>
        </w:rPr>
        <w:t>X</w:t>
      </w:r>
      <w:r w:rsidR="002F5EE5">
        <w:rPr>
          <w:sz w:val="24"/>
        </w:rPr>
        <w:tab/>
        <w:t>Other ___</w:t>
      </w:r>
      <w:r w:rsidR="00C50CA2">
        <w:rPr>
          <w:b/>
          <w:sz w:val="24"/>
        </w:rPr>
        <w:t xml:space="preserve">National </w:t>
      </w:r>
      <w:proofErr w:type="spellStart"/>
      <w:r w:rsidR="00C50CA2">
        <w:rPr>
          <w:b/>
          <w:sz w:val="24"/>
        </w:rPr>
        <w:t>Defence</w:t>
      </w:r>
      <w:proofErr w:type="spellEnd"/>
      <w:r w:rsidR="002F5EE5">
        <w:rPr>
          <w:sz w:val="24"/>
        </w:rPr>
        <w:t>___________________</w:t>
      </w:r>
    </w:p>
    <w:p w14:paraId="57CC5F23" w14:textId="77777777" w:rsidR="00FC0653" w:rsidRDefault="00FC0653" w:rsidP="002F5EE5">
      <w:pPr>
        <w:tabs>
          <w:tab w:val="left" w:pos="1800"/>
          <w:tab w:val="left" w:pos="1980"/>
        </w:tabs>
        <w:ind w:left="1440" w:hanging="1440"/>
        <w:rPr>
          <w:sz w:val="24"/>
        </w:rPr>
      </w:pPr>
    </w:p>
    <w:p w14:paraId="566AAAC3" w14:textId="77777777" w:rsidR="00FC0653" w:rsidRDefault="006A1090" w:rsidP="002F5EE5">
      <w:pPr>
        <w:pStyle w:val="Quick1"/>
        <w:numPr>
          <w:ilvl w:val="0"/>
          <w:numId w:val="5"/>
        </w:numPr>
        <w:tabs>
          <w:tab w:val="left" w:pos="1980"/>
        </w:tabs>
      </w:pPr>
      <w:r>
        <w:t>Activities</w:t>
      </w:r>
      <w:r w:rsidR="002F5EE5">
        <w:t xml:space="preserve"> (check all applicable)</w:t>
      </w:r>
    </w:p>
    <w:p w14:paraId="5525EE01" w14:textId="77777777" w:rsidR="002F5EE5" w:rsidRPr="00C50CA2" w:rsidRDefault="00C50CA2" w:rsidP="008F64A5">
      <w:pPr>
        <w:pStyle w:val="Quick1"/>
        <w:tabs>
          <w:tab w:val="left" w:pos="1980"/>
        </w:tabs>
        <w:ind w:firstLine="0"/>
        <w:rPr>
          <w:b/>
        </w:rPr>
      </w:pPr>
      <w:r w:rsidRPr="00C50CA2">
        <w:rPr>
          <w:b/>
        </w:rPr>
        <w:t>Not applicable - not a mining camp.</w:t>
      </w:r>
    </w:p>
    <w:p w14:paraId="2B287D2C" w14:textId="77777777" w:rsidR="00FC0653" w:rsidRDefault="002F5EE5" w:rsidP="002F5EE5">
      <w:pPr>
        <w:pStyle w:val="Quick1"/>
        <w:tabs>
          <w:tab w:val="left" w:pos="1980"/>
        </w:tabs>
        <w:ind w:firstLine="720"/>
      </w:pPr>
      <w:r>
        <w:rPr>
          <w:rFonts w:ascii="Webdings" w:eastAsia="Webdings" w:hAnsi="Webdings" w:cs="Webdings"/>
        </w:rPr>
        <w:t>c</w:t>
      </w:r>
      <w:r>
        <w:tab/>
      </w:r>
      <w:r w:rsidR="00FC0653">
        <w:rPr>
          <w:szCs w:val="24"/>
        </w:rPr>
        <w:t>P</w:t>
      </w:r>
      <w:r w:rsidR="00FC0653">
        <w:t>reliminary site visit</w:t>
      </w:r>
    </w:p>
    <w:p w14:paraId="4B56CE89" w14:textId="77777777" w:rsidR="00FC0653" w:rsidRDefault="002F5EE5" w:rsidP="002F5EE5">
      <w:pPr>
        <w:tabs>
          <w:tab w:val="left" w:pos="1980"/>
        </w:tabs>
        <w:ind w:left="720" w:firstLine="720"/>
        <w:rPr>
          <w:sz w:val="24"/>
        </w:rPr>
      </w:pPr>
      <w:r>
        <w:rPr>
          <w:rFonts w:ascii="Webdings" w:eastAsia="Webdings" w:hAnsi="Webdings" w:cs="Webdings"/>
          <w:sz w:val="24"/>
        </w:rPr>
        <w:t>c</w:t>
      </w:r>
      <w:r>
        <w:rPr>
          <w:sz w:val="24"/>
        </w:rPr>
        <w:tab/>
      </w:r>
      <w:r w:rsidR="00FC0653">
        <w:rPr>
          <w:rFonts w:ascii="Times New Roman" w:hAnsi="Times New Roman"/>
          <w:sz w:val="24"/>
          <w:szCs w:val="24"/>
        </w:rPr>
        <w:t>Pros</w:t>
      </w:r>
      <w:r w:rsidR="00FC0653">
        <w:rPr>
          <w:sz w:val="24"/>
        </w:rPr>
        <w:t>pecting</w:t>
      </w:r>
    </w:p>
    <w:p w14:paraId="5C3E3788" w14:textId="77777777" w:rsidR="00FC0653" w:rsidRDefault="002F5EE5" w:rsidP="002F5EE5">
      <w:pPr>
        <w:tabs>
          <w:tab w:val="left" w:pos="1980"/>
        </w:tabs>
        <w:ind w:left="720" w:firstLine="720"/>
        <w:rPr>
          <w:sz w:val="24"/>
        </w:rPr>
      </w:pPr>
      <w:r>
        <w:rPr>
          <w:rFonts w:ascii="Webdings" w:eastAsia="Webdings" w:hAnsi="Webdings" w:cs="Webdings"/>
          <w:sz w:val="24"/>
        </w:rPr>
        <w:t>c</w:t>
      </w:r>
      <w:r>
        <w:rPr>
          <w:sz w:val="24"/>
        </w:rPr>
        <w:tab/>
      </w:r>
      <w:r w:rsidR="00FC0653">
        <w:rPr>
          <w:sz w:val="24"/>
        </w:rPr>
        <w:t>Geological mapping</w:t>
      </w:r>
    </w:p>
    <w:p w14:paraId="59E54D79" w14:textId="77777777" w:rsidR="00FC0653" w:rsidRDefault="002F5EE5" w:rsidP="002F5EE5">
      <w:pPr>
        <w:tabs>
          <w:tab w:val="left" w:pos="1980"/>
        </w:tabs>
        <w:ind w:left="720" w:firstLine="720"/>
        <w:rPr>
          <w:sz w:val="24"/>
        </w:rPr>
      </w:pPr>
      <w:r>
        <w:rPr>
          <w:rFonts w:ascii="Webdings" w:eastAsia="Webdings" w:hAnsi="Webdings" w:cs="Webdings"/>
          <w:sz w:val="24"/>
        </w:rPr>
        <w:t>c</w:t>
      </w:r>
      <w:r>
        <w:rPr>
          <w:sz w:val="24"/>
        </w:rPr>
        <w:tab/>
      </w:r>
      <w:r w:rsidR="00FC0653">
        <w:rPr>
          <w:sz w:val="24"/>
        </w:rPr>
        <w:t>Geophysical survey</w:t>
      </w:r>
    </w:p>
    <w:p w14:paraId="4CD9F878" w14:textId="77777777" w:rsidR="00FC0653" w:rsidRDefault="002F5EE5" w:rsidP="002F5EE5">
      <w:pPr>
        <w:tabs>
          <w:tab w:val="left" w:pos="1980"/>
        </w:tabs>
        <w:ind w:left="720" w:firstLine="720"/>
        <w:rPr>
          <w:sz w:val="24"/>
        </w:rPr>
      </w:pPr>
      <w:r>
        <w:rPr>
          <w:rFonts w:ascii="Webdings" w:eastAsia="Webdings" w:hAnsi="Webdings" w:cs="Webdings"/>
          <w:sz w:val="24"/>
        </w:rPr>
        <w:t>c</w:t>
      </w:r>
      <w:r>
        <w:rPr>
          <w:sz w:val="24"/>
        </w:rPr>
        <w:tab/>
      </w:r>
      <w:r w:rsidR="00FC0653">
        <w:rPr>
          <w:sz w:val="24"/>
        </w:rPr>
        <w:t>Diamond drilling</w:t>
      </w:r>
    </w:p>
    <w:p w14:paraId="611DE171" w14:textId="77777777" w:rsidR="00FC0653" w:rsidRDefault="002F5EE5" w:rsidP="002F5EE5">
      <w:pPr>
        <w:tabs>
          <w:tab w:val="left" w:pos="1980"/>
        </w:tabs>
        <w:ind w:left="720" w:firstLine="720"/>
        <w:rPr>
          <w:sz w:val="24"/>
        </w:rPr>
      </w:pPr>
      <w:r>
        <w:rPr>
          <w:rFonts w:ascii="Webdings" w:eastAsia="Webdings" w:hAnsi="Webdings" w:cs="Webdings"/>
          <w:sz w:val="24"/>
        </w:rPr>
        <w:t>c</w:t>
      </w:r>
      <w:r>
        <w:rPr>
          <w:sz w:val="24"/>
        </w:rPr>
        <w:tab/>
      </w:r>
      <w:r w:rsidR="00FC0653">
        <w:rPr>
          <w:sz w:val="24"/>
        </w:rPr>
        <w:t>Reverse circulation drilling</w:t>
      </w:r>
    </w:p>
    <w:p w14:paraId="525EA1B0" w14:textId="77777777" w:rsidR="00FC0653" w:rsidRDefault="002F5EE5" w:rsidP="002F5EE5">
      <w:pPr>
        <w:tabs>
          <w:tab w:val="left" w:pos="1980"/>
        </w:tabs>
        <w:ind w:left="720" w:firstLine="720"/>
        <w:rPr>
          <w:sz w:val="24"/>
        </w:rPr>
      </w:pPr>
      <w:r>
        <w:rPr>
          <w:rFonts w:ascii="Webdings" w:eastAsia="Webdings" w:hAnsi="Webdings" w:cs="Webdings"/>
          <w:sz w:val="24"/>
        </w:rPr>
        <w:t>c</w:t>
      </w:r>
      <w:r>
        <w:rPr>
          <w:sz w:val="24"/>
        </w:rPr>
        <w:tab/>
      </w:r>
      <w:r w:rsidR="00FC0653">
        <w:rPr>
          <w:sz w:val="24"/>
        </w:rPr>
        <w:t>Evaluation Drilling/Bulk Sampling (also complete separate questionnaire)</w:t>
      </w:r>
    </w:p>
    <w:p w14:paraId="136DBD86" w14:textId="77777777" w:rsidR="00FC0653" w:rsidRDefault="002F5EE5" w:rsidP="002F5EE5">
      <w:pPr>
        <w:tabs>
          <w:tab w:val="left" w:pos="1980"/>
        </w:tabs>
        <w:ind w:left="1440"/>
        <w:rPr>
          <w:sz w:val="24"/>
          <w:u w:val="single"/>
        </w:rPr>
      </w:pPr>
      <w:r>
        <w:rPr>
          <w:rFonts w:ascii="Webdings" w:eastAsia="Webdings" w:hAnsi="Webdings" w:cs="Webdings"/>
          <w:sz w:val="24"/>
        </w:rPr>
        <w:t>c</w:t>
      </w:r>
      <w:r>
        <w:rPr>
          <w:sz w:val="24"/>
        </w:rPr>
        <w:tab/>
      </w:r>
      <w:r w:rsidR="00FC0653">
        <w:rPr>
          <w:sz w:val="24"/>
        </w:rPr>
        <w:t>Other: ____________________________________</w:t>
      </w:r>
    </w:p>
    <w:p w14:paraId="740C7653" w14:textId="77777777" w:rsidR="00FC0653" w:rsidRDefault="00FC0653">
      <w:pPr>
        <w:rPr>
          <w:sz w:val="24"/>
          <w:u w:val="single"/>
        </w:rPr>
      </w:pPr>
    </w:p>
    <w:p w14:paraId="1D243448" w14:textId="77777777" w:rsidR="00FC0653" w:rsidRDefault="00FC0653" w:rsidP="0075202A">
      <w:pPr>
        <w:pStyle w:val="Quick1"/>
        <w:numPr>
          <w:ilvl w:val="0"/>
          <w:numId w:val="5"/>
        </w:numPr>
      </w:pPr>
      <w:r>
        <w:t>Type of deposit</w:t>
      </w:r>
      <w:r w:rsidR="006A1090">
        <w:t xml:space="preserve"> (exploration focus)</w:t>
      </w:r>
      <w:r>
        <w:t>:</w:t>
      </w:r>
    </w:p>
    <w:p w14:paraId="10F677D0" w14:textId="77777777" w:rsidR="00515C7E" w:rsidRPr="008F64A5" w:rsidRDefault="008F64A5" w:rsidP="00515C7E">
      <w:pPr>
        <w:pStyle w:val="Quick1"/>
        <w:ind w:firstLine="0"/>
        <w:rPr>
          <w:b/>
        </w:rPr>
      </w:pPr>
      <w:r w:rsidRPr="008F64A5">
        <w:rPr>
          <w:b/>
        </w:rPr>
        <w:t>Not applicable - not a mining camp.</w:t>
      </w:r>
    </w:p>
    <w:p w14:paraId="5A5F2F3E" w14:textId="77777777" w:rsidR="00FC0653" w:rsidRDefault="00FB5524" w:rsidP="00FB5524">
      <w:pPr>
        <w:ind w:left="1980" w:hanging="540"/>
        <w:rPr>
          <w:sz w:val="24"/>
        </w:rPr>
      </w:pPr>
      <w:r>
        <w:rPr>
          <w:rFonts w:ascii="Webdings" w:eastAsia="Webdings" w:hAnsi="Webdings" w:cs="Webdings"/>
          <w:sz w:val="24"/>
        </w:rPr>
        <w:t>c</w:t>
      </w:r>
      <w:r>
        <w:rPr>
          <w:sz w:val="24"/>
        </w:rPr>
        <w:tab/>
      </w:r>
      <w:r w:rsidR="00FC0653">
        <w:rPr>
          <w:sz w:val="24"/>
        </w:rPr>
        <w:t>Lead Zinc</w:t>
      </w:r>
    </w:p>
    <w:p w14:paraId="10A43EB5" w14:textId="77777777" w:rsidR="00FC0653" w:rsidRDefault="00FB5524" w:rsidP="00FB5524">
      <w:pPr>
        <w:ind w:left="1980" w:hanging="540"/>
        <w:rPr>
          <w:sz w:val="24"/>
        </w:rPr>
      </w:pPr>
      <w:r>
        <w:rPr>
          <w:rFonts w:ascii="Webdings" w:eastAsia="Webdings" w:hAnsi="Webdings" w:cs="Webdings"/>
          <w:sz w:val="24"/>
        </w:rPr>
        <w:t>c</w:t>
      </w:r>
      <w:r>
        <w:rPr>
          <w:sz w:val="24"/>
        </w:rPr>
        <w:tab/>
      </w:r>
      <w:r w:rsidR="00FC0653">
        <w:rPr>
          <w:sz w:val="24"/>
        </w:rPr>
        <w:t>Diamond</w:t>
      </w:r>
    </w:p>
    <w:p w14:paraId="08066FC9" w14:textId="77777777" w:rsidR="00FC0653" w:rsidRDefault="00FB5524" w:rsidP="00FB5524">
      <w:pPr>
        <w:ind w:left="1980" w:hanging="540"/>
        <w:rPr>
          <w:sz w:val="24"/>
        </w:rPr>
      </w:pPr>
      <w:r>
        <w:rPr>
          <w:rFonts w:ascii="Webdings" w:eastAsia="Webdings" w:hAnsi="Webdings" w:cs="Webdings"/>
          <w:sz w:val="24"/>
        </w:rPr>
        <w:t>c</w:t>
      </w:r>
      <w:r>
        <w:rPr>
          <w:sz w:val="24"/>
        </w:rPr>
        <w:tab/>
      </w:r>
      <w:r w:rsidR="00FC0653">
        <w:rPr>
          <w:sz w:val="24"/>
        </w:rPr>
        <w:t>Gold</w:t>
      </w:r>
    </w:p>
    <w:p w14:paraId="79FB372D" w14:textId="77777777" w:rsidR="00FC0653" w:rsidRDefault="00FB5524" w:rsidP="00FB5524">
      <w:pPr>
        <w:ind w:left="1980" w:hanging="540"/>
        <w:rPr>
          <w:sz w:val="24"/>
        </w:rPr>
      </w:pPr>
      <w:r>
        <w:rPr>
          <w:rFonts w:ascii="Webdings" w:eastAsia="Webdings" w:hAnsi="Webdings" w:cs="Webdings"/>
          <w:sz w:val="24"/>
        </w:rPr>
        <w:t>c</w:t>
      </w:r>
      <w:r>
        <w:rPr>
          <w:sz w:val="24"/>
        </w:rPr>
        <w:tab/>
      </w:r>
      <w:r w:rsidR="00FC0653">
        <w:rPr>
          <w:sz w:val="24"/>
        </w:rPr>
        <w:t>Uranium</w:t>
      </w:r>
    </w:p>
    <w:p w14:paraId="3580AC4A" w14:textId="77777777" w:rsidR="00FC0653" w:rsidRDefault="00FB5524" w:rsidP="00FB5524">
      <w:pPr>
        <w:ind w:left="1980" w:hanging="540"/>
        <w:rPr>
          <w:sz w:val="24"/>
          <w:u w:val="single"/>
        </w:rPr>
      </w:pPr>
      <w:r>
        <w:rPr>
          <w:rFonts w:ascii="Webdings" w:eastAsia="Webdings" w:hAnsi="Webdings" w:cs="Webdings"/>
          <w:sz w:val="24"/>
        </w:rPr>
        <w:t>c</w:t>
      </w:r>
      <w:r>
        <w:rPr>
          <w:sz w:val="24"/>
        </w:rPr>
        <w:tab/>
      </w:r>
      <w:r w:rsidR="00FC0653">
        <w:rPr>
          <w:sz w:val="24"/>
        </w:rPr>
        <w:t xml:space="preserve">Other: </w:t>
      </w:r>
      <w:r w:rsidR="00515C7E">
        <w:rPr>
          <w:sz w:val="24"/>
          <w:u w:val="single"/>
        </w:rPr>
        <w:t xml:space="preserve"> ________________________</w:t>
      </w:r>
    </w:p>
    <w:p w14:paraId="245E5EF0" w14:textId="77777777" w:rsidR="00FC0653" w:rsidRDefault="00FC0653" w:rsidP="00FB5524">
      <w:pPr>
        <w:ind w:left="1980" w:hanging="540"/>
        <w:rPr>
          <w:sz w:val="24"/>
          <w:u w:val="single"/>
        </w:rPr>
      </w:pPr>
    </w:p>
    <w:p w14:paraId="536CDEAD" w14:textId="77777777" w:rsidR="00FC0653" w:rsidRDefault="00FC0653">
      <w:pPr>
        <w:rPr>
          <w:sz w:val="24"/>
        </w:rPr>
      </w:pPr>
      <w:r>
        <w:rPr>
          <w:b/>
          <w:sz w:val="24"/>
        </w:rPr>
        <w:t>DRILLING INFORMATION</w:t>
      </w:r>
    </w:p>
    <w:p w14:paraId="12A76340" w14:textId="77777777" w:rsidR="00FC0653" w:rsidRDefault="00FC0653">
      <w:pPr>
        <w:rPr>
          <w:sz w:val="24"/>
        </w:rPr>
      </w:pPr>
    </w:p>
    <w:p w14:paraId="3A973DE8" w14:textId="77777777" w:rsidR="00964BA5" w:rsidRDefault="00FC0653" w:rsidP="00640737">
      <w:pPr>
        <w:pStyle w:val="Quick1"/>
        <w:numPr>
          <w:ilvl w:val="0"/>
          <w:numId w:val="5"/>
        </w:numPr>
      </w:pPr>
      <w:r>
        <w:t>Drilling Activities</w:t>
      </w:r>
    </w:p>
    <w:p w14:paraId="572EB4D6" w14:textId="77777777" w:rsidR="00515C7E" w:rsidRPr="008F64A5" w:rsidRDefault="008F64A5" w:rsidP="008F64A5">
      <w:pPr>
        <w:pStyle w:val="Quick1"/>
        <w:ind w:left="1440"/>
        <w:rPr>
          <w:b/>
        </w:rPr>
      </w:pPr>
      <w:r w:rsidRPr="008F64A5">
        <w:rPr>
          <w:b/>
        </w:rPr>
        <w:t>Not applicable - not a mining camp.</w:t>
      </w:r>
    </w:p>
    <w:p w14:paraId="35DC617D" w14:textId="77777777" w:rsidR="00FC0653" w:rsidRDefault="00FB5524" w:rsidP="00FB5524">
      <w:pPr>
        <w:ind w:left="1980" w:hanging="540"/>
        <w:rPr>
          <w:sz w:val="24"/>
        </w:rPr>
      </w:pPr>
      <w:r>
        <w:rPr>
          <w:rFonts w:ascii="Webdings" w:eastAsia="Webdings" w:hAnsi="Webdings" w:cs="Webdings"/>
          <w:sz w:val="24"/>
        </w:rPr>
        <w:t>c</w:t>
      </w:r>
      <w:r>
        <w:rPr>
          <w:sz w:val="24"/>
        </w:rPr>
        <w:tab/>
      </w:r>
      <w:r w:rsidR="00FC0653">
        <w:rPr>
          <w:sz w:val="24"/>
        </w:rPr>
        <w:t>Land Based drilling</w:t>
      </w:r>
    </w:p>
    <w:p w14:paraId="6294D9E4" w14:textId="77777777" w:rsidR="00964BA5" w:rsidRDefault="00FB5524" w:rsidP="00FB5524">
      <w:pPr>
        <w:ind w:left="1980" w:hanging="540"/>
        <w:rPr>
          <w:sz w:val="24"/>
        </w:rPr>
      </w:pPr>
      <w:r>
        <w:rPr>
          <w:rFonts w:ascii="Webdings" w:eastAsia="Webdings" w:hAnsi="Webdings" w:cs="Webdings"/>
          <w:sz w:val="24"/>
        </w:rPr>
        <w:t>c</w:t>
      </w:r>
      <w:r>
        <w:rPr>
          <w:sz w:val="24"/>
        </w:rPr>
        <w:tab/>
        <w:t>D</w:t>
      </w:r>
      <w:r w:rsidR="00FC0653">
        <w:rPr>
          <w:sz w:val="24"/>
        </w:rPr>
        <w:t>rilling on ice</w:t>
      </w:r>
    </w:p>
    <w:p w14:paraId="0377E5BC" w14:textId="77777777" w:rsidR="00964BA5" w:rsidRDefault="00964BA5" w:rsidP="00FB5524">
      <w:pPr>
        <w:ind w:left="1980" w:hanging="540"/>
        <w:rPr>
          <w:sz w:val="24"/>
        </w:rPr>
      </w:pPr>
    </w:p>
    <w:p w14:paraId="29B511F9" w14:textId="77777777" w:rsidR="00FC0653" w:rsidRPr="00EB0617" w:rsidRDefault="00FC0653" w:rsidP="00640737">
      <w:pPr>
        <w:pStyle w:val="Quick1"/>
        <w:numPr>
          <w:ilvl w:val="0"/>
          <w:numId w:val="5"/>
        </w:numPr>
      </w:pPr>
      <w:r w:rsidRPr="00EB0617">
        <w:t>Describe what will be done with drill cuttings?</w:t>
      </w:r>
    </w:p>
    <w:p w14:paraId="227F4B89" w14:textId="77777777" w:rsidR="00FC0653" w:rsidRPr="008F64A5" w:rsidRDefault="008F64A5" w:rsidP="008F64A5">
      <w:pPr>
        <w:ind w:left="720"/>
        <w:rPr>
          <w:b/>
          <w:sz w:val="24"/>
        </w:rPr>
      </w:pPr>
      <w:r w:rsidRPr="008F64A5">
        <w:rPr>
          <w:b/>
          <w:sz w:val="24"/>
        </w:rPr>
        <w:t>Not applicable - not a mining camp.</w:t>
      </w:r>
    </w:p>
    <w:p w14:paraId="08818497" w14:textId="77777777" w:rsidR="00FC0653" w:rsidRDefault="00FC0653">
      <w:pPr>
        <w:rPr>
          <w:sz w:val="24"/>
        </w:rPr>
      </w:pPr>
    </w:p>
    <w:p w14:paraId="6BC842B6" w14:textId="77777777" w:rsidR="00FC0653" w:rsidRDefault="00FC0653" w:rsidP="00640737">
      <w:pPr>
        <w:pStyle w:val="Quick1"/>
        <w:numPr>
          <w:ilvl w:val="0"/>
          <w:numId w:val="5"/>
        </w:numPr>
      </w:pPr>
      <w:r>
        <w:t>Describe what will be done with drill water?</w:t>
      </w:r>
    </w:p>
    <w:p w14:paraId="7CB4203F" w14:textId="77777777" w:rsidR="00FC0653" w:rsidRPr="008F64A5" w:rsidRDefault="008F64A5" w:rsidP="008F64A5">
      <w:pPr>
        <w:ind w:left="720"/>
        <w:rPr>
          <w:b/>
          <w:sz w:val="24"/>
        </w:rPr>
      </w:pPr>
      <w:r w:rsidRPr="008F64A5">
        <w:rPr>
          <w:b/>
          <w:sz w:val="24"/>
        </w:rPr>
        <w:t>Not applicable - not a mining camp.</w:t>
      </w:r>
    </w:p>
    <w:p w14:paraId="254612E4" w14:textId="77777777" w:rsidR="00FC0653" w:rsidRDefault="00FC0653">
      <w:pPr>
        <w:rPr>
          <w:sz w:val="24"/>
        </w:rPr>
      </w:pPr>
    </w:p>
    <w:p w14:paraId="0C4F6E00" w14:textId="77777777" w:rsidR="00FC0653" w:rsidRDefault="00FC0653" w:rsidP="00640737">
      <w:pPr>
        <w:pStyle w:val="Quick1"/>
        <w:numPr>
          <w:ilvl w:val="0"/>
          <w:numId w:val="5"/>
        </w:numPr>
      </w:pPr>
      <w:r>
        <w:t>List the brand names and constituents of the drill additives to be used? Includes MSDS sheets and provide confirmation that the additives are non-toxic and biodegradable.</w:t>
      </w:r>
    </w:p>
    <w:p w14:paraId="5E3BC02D" w14:textId="77777777" w:rsidR="00FC0653" w:rsidRPr="008F64A5" w:rsidRDefault="008F64A5" w:rsidP="008F64A5">
      <w:pPr>
        <w:ind w:left="720"/>
        <w:rPr>
          <w:b/>
          <w:sz w:val="24"/>
        </w:rPr>
      </w:pPr>
      <w:r w:rsidRPr="008F64A5">
        <w:rPr>
          <w:b/>
          <w:sz w:val="24"/>
        </w:rPr>
        <w:t>Not applicable - not a mining camp.</w:t>
      </w:r>
    </w:p>
    <w:p w14:paraId="354877CF" w14:textId="77777777" w:rsidR="00FC0653" w:rsidRDefault="00FC0653">
      <w:pPr>
        <w:rPr>
          <w:sz w:val="24"/>
        </w:rPr>
      </w:pPr>
    </w:p>
    <w:p w14:paraId="38290489" w14:textId="77777777" w:rsidR="00FC0653" w:rsidRDefault="00FC0653" w:rsidP="00640737">
      <w:pPr>
        <w:pStyle w:val="Quick1"/>
        <w:numPr>
          <w:ilvl w:val="0"/>
          <w:numId w:val="5"/>
        </w:numPr>
      </w:pPr>
      <w:r>
        <w:t>Will any core testing be done on site? Describe.</w:t>
      </w:r>
    </w:p>
    <w:p w14:paraId="189FC86D" w14:textId="77777777" w:rsidR="00FC0653" w:rsidRPr="008F64A5" w:rsidRDefault="008F64A5" w:rsidP="008F64A5">
      <w:pPr>
        <w:ind w:left="720"/>
        <w:rPr>
          <w:b/>
          <w:sz w:val="24"/>
        </w:rPr>
      </w:pPr>
      <w:r w:rsidRPr="008F64A5">
        <w:rPr>
          <w:b/>
          <w:sz w:val="24"/>
        </w:rPr>
        <w:t>Not applicable - not a mining camp.</w:t>
      </w:r>
    </w:p>
    <w:p w14:paraId="44D8AA1B" w14:textId="77777777" w:rsidR="00FC0653" w:rsidRDefault="00FC0653">
      <w:pPr>
        <w:rPr>
          <w:sz w:val="24"/>
        </w:rPr>
      </w:pPr>
    </w:p>
    <w:p w14:paraId="4702A39A" w14:textId="77777777" w:rsidR="00FC0653" w:rsidRDefault="00FC0653">
      <w:pPr>
        <w:rPr>
          <w:sz w:val="24"/>
        </w:rPr>
      </w:pPr>
    </w:p>
    <w:p w14:paraId="4B4B23F6" w14:textId="77777777" w:rsidR="00FC0653" w:rsidRDefault="00FC0653">
      <w:pPr>
        <w:rPr>
          <w:sz w:val="24"/>
        </w:rPr>
      </w:pPr>
      <w:r>
        <w:rPr>
          <w:b/>
          <w:sz w:val="24"/>
        </w:rPr>
        <w:t>SPILL CONTINGENCY PLANNING</w:t>
      </w:r>
    </w:p>
    <w:p w14:paraId="1CAF661E" w14:textId="77777777" w:rsidR="00FC0653" w:rsidRDefault="00FC0653">
      <w:pPr>
        <w:rPr>
          <w:sz w:val="24"/>
        </w:rPr>
      </w:pPr>
    </w:p>
    <w:p w14:paraId="0FED46E5" w14:textId="77777777" w:rsidR="00FC0653" w:rsidRDefault="00837A67" w:rsidP="00640737">
      <w:pPr>
        <w:pStyle w:val="Quick1"/>
        <w:numPr>
          <w:ilvl w:val="0"/>
          <w:numId w:val="5"/>
        </w:numPr>
      </w:pPr>
      <w:r>
        <w:t xml:space="preserve">The </w:t>
      </w:r>
      <w:r w:rsidR="00FC0653">
        <w:t xml:space="preserve">proponent </w:t>
      </w:r>
      <w:r>
        <w:t xml:space="preserve">is required to </w:t>
      </w:r>
      <w:r w:rsidR="00FC0653">
        <w:t xml:space="preserve">have a </w:t>
      </w:r>
      <w:proofErr w:type="gramStart"/>
      <w:r>
        <w:t>site specific</w:t>
      </w:r>
      <w:proofErr w:type="gramEnd"/>
      <w:r>
        <w:t xml:space="preserve"> S</w:t>
      </w:r>
      <w:r w:rsidR="00FC0653">
        <w:t xml:space="preserve">pill </w:t>
      </w:r>
      <w:r>
        <w:t>C</w:t>
      </w:r>
      <w:r w:rsidR="00FC0653">
        <w:t xml:space="preserve">ontingency </w:t>
      </w:r>
      <w:r>
        <w:t>P</w:t>
      </w:r>
      <w:r w:rsidR="00FC0653">
        <w:t xml:space="preserve">lan </w:t>
      </w:r>
      <w:r>
        <w:t>prepared and submitted with the application</w:t>
      </w:r>
      <w:r w:rsidR="00EB0617">
        <w:t xml:space="preserve"> This Plan should be prepared in accordance with the </w:t>
      </w:r>
      <w:r w:rsidR="00EB0617" w:rsidRPr="009A29BD">
        <w:rPr>
          <w:i/>
        </w:rPr>
        <w:t xml:space="preserve">NWT Environmental Protection Act, Spill Contingency Planning and Reporting Regulations, </w:t>
      </w:r>
      <w:r w:rsidR="00FE6CC0" w:rsidRPr="009A29BD">
        <w:rPr>
          <w:i/>
        </w:rPr>
        <w:t>July 22, 1998</w:t>
      </w:r>
      <w:r w:rsidR="00FE6CC0">
        <w:t xml:space="preserve"> and </w:t>
      </w:r>
      <w:r w:rsidR="009A29BD" w:rsidRPr="009A29BD">
        <w:rPr>
          <w:i/>
        </w:rPr>
        <w:t>A</w:t>
      </w:r>
      <w:r w:rsidR="00FE6CC0" w:rsidRPr="009A29BD">
        <w:rPr>
          <w:i/>
        </w:rPr>
        <w:t xml:space="preserve"> </w:t>
      </w:r>
      <w:r w:rsidR="009A29BD" w:rsidRPr="009A29BD">
        <w:rPr>
          <w:i/>
        </w:rPr>
        <w:lastRenderedPageBreak/>
        <w:t>Guide to the Spill Contingency Planning and Reporting Regulations, June 2002</w:t>
      </w:r>
      <w:r w:rsidR="009A29BD">
        <w:t>.  Pleas</w:t>
      </w:r>
      <w:r w:rsidR="00FC0653">
        <w:t>e include for review.</w:t>
      </w:r>
    </w:p>
    <w:p w14:paraId="1CC5894C" w14:textId="77777777" w:rsidR="00FC0653" w:rsidRDefault="00FC0653">
      <w:pPr>
        <w:rPr>
          <w:sz w:val="24"/>
        </w:rPr>
      </w:pPr>
    </w:p>
    <w:p w14:paraId="6130F4BC" w14:textId="77777777" w:rsidR="00FC0653" w:rsidRDefault="001C1314" w:rsidP="00126F8B">
      <w:pPr>
        <w:ind w:left="720"/>
        <w:rPr>
          <w:b/>
          <w:sz w:val="24"/>
        </w:rPr>
      </w:pPr>
      <w:r>
        <w:rPr>
          <w:b/>
          <w:sz w:val="24"/>
        </w:rPr>
        <w:t>North Warning System</w:t>
      </w:r>
      <w:r w:rsidR="00126F8B">
        <w:rPr>
          <w:b/>
          <w:sz w:val="24"/>
        </w:rPr>
        <w:t xml:space="preserve"> Spill Contingency Plan </w:t>
      </w:r>
      <w:r w:rsidR="00433FB2">
        <w:rPr>
          <w:b/>
          <w:sz w:val="24"/>
        </w:rPr>
        <w:t>ha</w:t>
      </w:r>
      <w:r w:rsidR="004C122C">
        <w:rPr>
          <w:b/>
          <w:sz w:val="24"/>
        </w:rPr>
        <w:t>s</w:t>
      </w:r>
      <w:r w:rsidR="00433FB2">
        <w:rPr>
          <w:b/>
          <w:sz w:val="24"/>
        </w:rPr>
        <w:t xml:space="preserve"> been included in the submission for this Water Use </w:t>
      </w:r>
      <w:proofErr w:type="spellStart"/>
      <w:r w:rsidR="00433FB2">
        <w:rPr>
          <w:b/>
          <w:sz w:val="24"/>
        </w:rPr>
        <w:t>Licence</w:t>
      </w:r>
      <w:proofErr w:type="spellEnd"/>
      <w:r w:rsidR="00433FB2">
        <w:rPr>
          <w:b/>
          <w:sz w:val="24"/>
        </w:rPr>
        <w:t xml:space="preserve"> Renewal/Amendment.</w:t>
      </w:r>
    </w:p>
    <w:p w14:paraId="2E29BF1E" w14:textId="77777777" w:rsidR="00AB4EFE" w:rsidRDefault="00AB4EFE" w:rsidP="00126F8B">
      <w:pPr>
        <w:ind w:left="720"/>
        <w:rPr>
          <w:b/>
          <w:sz w:val="24"/>
        </w:rPr>
      </w:pPr>
    </w:p>
    <w:p w14:paraId="1295AE2E" w14:textId="77777777" w:rsidR="00AB4EFE" w:rsidRPr="00126F8B" w:rsidRDefault="00AB4EFE" w:rsidP="00126F8B">
      <w:pPr>
        <w:ind w:left="720"/>
        <w:rPr>
          <w:b/>
          <w:sz w:val="24"/>
        </w:rPr>
      </w:pPr>
      <w:r>
        <w:rPr>
          <w:b/>
          <w:sz w:val="24"/>
        </w:rPr>
        <w:t xml:space="preserve">Please see the attached document </w:t>
      </w:r>
      <w:r w:rsidR="002C74D9" w:rsidRPr="002C74D9">
        <w:rPr>
          <w:b/>
          <w:sz w:val="24"/>
        </w:rPr>
        <w:t xml:space="preserve">“Q2 - </w:t>
      </w:r>
      <w:r w:rsidR="00404F74">
        <w:rPr>
          <w:b/>
          <w:sz w:val="24"/>
        </w:rPr>
        <w:t>NWS</w:t>
      </w:r>
      <w:r w:rsidRPr="002C74D9">
        <w:rPr>
          <w:b/>
          <w:sz w:val="24"/>
        </w:rPr>
        <w:t xml:space="preserve"> Spill </w:t>
      </w:r>
      <w:r w:rsidR="007D24B7">
        <w:rPr>
          <w:b/>
          <w:sz w:val="24"/>
        </w:rPr>
        <w:t>Plan</w:t>
      </w:r>
      <w:r w:rsidRPr="002C74D9">
        <w:rPr>
          <w:b/>
          <w:sz w:val="24"/>
        </w:rPr>
        <w:t>.”</w:t>
      </w:r>
    </w:p>
    <w:p w14:paraId="1347CABE" w14:textId="77777777" w:rsidR="00FC0653" w:rsidRDefault="00FC0653">
      <w:pPr>
        <w:rPr>
          <w:sz w:val="24"/>
        </w:rPr>
      </w:pPr>
    </w:p>
    <w:p w14:paraId="44399F0F" w14:textId="77777777" w:rsidR="00FC0653" w:rsidRDefault="00FC0653" w:rsidP="00640737">
      <w:pPr>
        <w:pStyle w:val="Quick1"/>
        <w:numPr>
          <w:ilvl w:val="0"/>
          <w:numId w:val="5"/>
        </w:numPr>
      </w:pPr>
      <w:r>
        <w:t>How many spill kits will be on site and where will they be located?</w:t>
      </w:r>
    </w:p>
    <w:p w14:paraId="7197D997" w14:textId="77777777" w:rsidR="00FC0653" w:rsidRDefault="00FC0653">
      <w:pPr>
        <w:rPr>
          <w:sz w:val="24"/>
        </w:rPr>
      </w:pPr>
    </w:p>
    <w:p w14:paraId="69835935" w14:textId="77777777" w:rsidR="00433FB2" w:rsidRPr="00275869" w:rsidRDefault="0022775F" w:rsidP="00433FB2">
      <w:pPr>
        <w:ind w:left="720"/>
        <w:rPr>
          <w:b/>
          <w:sz w:val="24"/>
        </w:rPr>
      </w:pPr>
      <w:r>
        <w:rPr>
          <w:b/>
          <w:sz w:val="24"/>
        </w:rPr>
        <w:t>Two (2) spill kits are on-site:</w:t>
      </w:r>
    </w:p>
    <w:p w14:paraId="6F02410F" w14:textId="77777777" w:rsidR="00433FB2" w:rsidRPr="00275869" w:rsidRDefault="00433FB2" w:rsidP="00433FB2">
      <w:pPr>
        <w:ind w:left="720"/>
        <w:rPr>
          <w:b/>
          <w:sz w:val="24"/>
        </w:rPr>
      </w:pPr>
      <w:r w:rsidRPr="00275869">
        <w:rPr>
          <w:b/>
          <w:sz w:val="24"/>
        </w:rPr>
        <w:t>- the POL (petroleum, oil, lubricants) Spill</w:t>
      </w:r>
      <w:r w:rsidR="0022775F">
        <w:rPr>
          <w:b/>
          <w:sz w:val="24"/>
        </w:rPr>
        <w:t xml:space="preserve"> kit located in the Warehouse</w:t>
      </w:r>
      <w:r w:rsidRPr="00275869">
        <w:rPr>
          <w:b/>
          <w:sz w:val="24"/>
        </w:rPr>
        <w:t>; and</w:t>
      </w:r>
    </w:p>
    <w:p w14:paraId="4486D17D" w14:textId="7396CBA9" w:rsidR="00FC0653" w:rsidRPr="00433FB2" w:rsidRDefault="0022775F" w:rsidP="00433FB2">
      <w:pPr>
        <w:ind w:left="720"/>
        <w:rPr>
          <w:b/>
          <w:sz w:val="24"/>
        </w:rPr>
      </w:pPr>
      <w:r>
        <w:rPr>
          <w:b/>
          <w:sz w:val="24"/>
        </w:rPr>
        <w:t xml:space="preserve">- the Chemical Spill Kit located in the </w:t>
      </w:r>
      <w:r w:rsidR="00BF3E65">
        <w:rPr>
          <w:b/>
          <w:sz w:val="24"/>
        </w:rPr>
        <w:t>Warehouse</w:t>
      </w:r>
      <w:r>
        <w:rPr>
          <w:b/>
          <w:sz w:val="24"/>
        </w:rPr>
        <w:t>.</w:t>
      </w:r>
    </w:p>
    <w:p w14:paraId="031F77C3" w14:textId="77777777" w:rsidR="00FC0653" w:rsidRDefault="00FC0653">
      <w:pPr>
        <w:rPr>
          <w:sz w:val="24"/>
        </w:rPr>
      </w:pPr>
    </w:p>
    <w:p w14:paraId="69423506" w14:textId="77777777" w:rsidR="00FC0653" w:rsidRDefault="00031827">
      <w:pPr>
        <w:rPr>
          <w:b/>
          <w:sz w:val="24"/>
        </w:rPr>
      </w:pPr>
      <w:r w:rsidRPr="00031827">
        <w:rPr>
          <w:b/>
          <w:sz w:val="24"/>
        </w:rPr>
        <w:t>These locations are indicated in the CAM-3 Site Plan within Annex Q3</w:t>
      </w:r>
      <w:r>
        <w:rPr>
          <w:b/>
          <w:sz w:val="24"/>
        </w:rPr>
        <w:t xml:space="preserve"> (page 10)</w:t>
      </w:r>
      <w:r w:rsidRPr="00031827">
        <w:rPr>
          <w:b/>
          <w:sz w:val="24"/>
        </w:rPr>
        <w:t>.</w:t>
      </w:r>
    </w:p>
    <w:p w14:paraId="2BF9286F" w14:textId="77777777" w:rsidR="00031827" w:rsidRPr="00031827" w:rsidRDefault="00031827">
      <w:pPr>
        <w:rPr>
          <w:b/>
          <w:sz w:val="24"/>
        </w:rPr>
      </w:pPr>
    </w:p>
    <w:p w14:paraId="10910178" w14:textId="77777777" w:rsidR="00FC0653" w:rsidRDefault="00FC0653" w:rsidP="00640737">
      <w:pPr>
        <w:pStyle w:val="Quick1"/>
        <w:numPr>
          <w:ilvl w:val="0"/>
          <w:numId w:val="5"/>
        </w:numPr>
      </w:pPr>
      <w:r>
        <w:t xml:space="preserve">Please describe the types, quantities, and method of storage of fuel and chemicals on </w:t>
      </w:r>
      <w:proofErr w:type="gramStart"/>
      <w:r>
        <w:t>site, and</w:t>
      </w:r>
      <w:proofErr w:type="gramEnd"/>
      <w:r>
        <w:t xml:space="preserve"> provide MSDS sheets.</w:t>
      </w:r>
    </w:p>
    <w:p w14:paraId="25F21596" w14:textId="77777777" w:rsidR="009E5832" w:rsidRDefault="009E5832" w:rsidP="009E5832">
      <w:pPr>
        <w:pStyle w:val="Quick1"/>
        <w:ind w:firstLine="0"/>
      </w:pPr>
    </w:p>
    <w:p w14:paraId="5332EFC9" w14:textId="77777777" w:rsidR="009E5832" w:rsidRPr="00031827" w:rsidRDefault="009E5832" w:rsidP="009E5832">
      <w:pPr>
        <w:rPr>
          <w:b/>
          <w:sz w:val="24"/>
        </w:rPr>
      </w:pPr>
      <w:r w:rsidRPr="00031827">
        <w:rPr>
          <w:b/>
          <w:sz w:val="24"/>
        </w:rPr>
        <w:t>Jet A1 is the fuel used on-site. Jet A1 fuel and locations are listed below.</w:t>
      </w:r>
      <w:r w:rsidR="00031827" w:rsidRPr="00031827">
        <w:rPr>
          <w:b/>
          <w:sz w:val="24"/>
        </w:rPr>
        <w:t xml:space="preserve"> The MSDS sheet is included in Annex Q2 (page 46).</w:t>
      </w:r>
      <w:r w:rsidR="00031827">
        <w:rPr>
          <w:b/>
          <w:sz w:val="24"/>
        </w:rPr>
        <w:t xml:space="preserve"> Please see the following table for the storage quantities on site.</w:t>
      </w:r>
    </w:p>
    <w:p w14:paraId="6425D91E" w14:textId="77777777" w:rsidR="00031827" w:rsidRPr="00617F73" w:rsidRDefault="00031827" w:rsidP="009E5832">
      <w:pPr>
        <w:rPr>
          <w:b/>
        </w:rPr>
      </w:pPr>
    </w:p>
    <w:tbl>
      <w:tblPr>
        <w:tblW w:w="0" w:type="auto"/>
        <w:tblInd w:w="113" w:type="dxa"/>
        <w:tblLook w:val="04A0" w:firstRow="1" w:lastRow="0" w:firstColumn="1" w:lastColumn="0" w:noHBand="0" w:noVBand="1"/>
      </w:tblPr>
      <w:tblGrid>
        <w:gridCol w:w="1280"/>
        <w:gridCol w:w="1840"/>
        <w:gridCol w:w="1375"/>
        <w:gridCol w:w="1521"/>
        <w:gridCol w:w="1016"/>
        <w:gridCol w:w="960"/>
      </w:tblGrid>
      <w:tr w:rsidR="00A519BE" w:rsidRPr="00894279" w14:paraId="7780C02A" w14:textId="77777777" w:rsidTr="00E9480F">
        <w:trPr>
          <w:trHeight w:val="765"/>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751B5" w14:textId="77777777" w:rsidR="00A519BE" w:rsidRPr="00894279" w:rsidRDefault="00A519BE" w:rsidP="00037B49">
            <w:pPr>
              <w:jc w:val="center"/>
              <w:rPr>
                <w:rFonts w:ascii="Times New Roman" w:hAnsi="Times New Roman"/>
                <w:b/>
                <w:bCs/>
                <w:color w:val="000000"/>
                <w:lang w:val="en-CA" w:eastAsia="en-CA"/>
              </w:rPr>
            </w:pPr>
            <w:r w:rsidRPr="00894279">
              <w:rPr>
                <w:rFonts w:ascii="Times New Roman" w:hAnsi="Times New Roman"/>
                <w:b/>
                <w:bCs/>
                <w:color w:val="000000"/>
                <w:lang w:val="en-CA" w:eastAsia="en-CA"/>
              </w:rPr>
              <w:t>LOCID</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2D63F42" w14:textId="77777777" w:rsidR="00A519BE" w:rsidRPr="00894279" w:rsidRDefault="00A519BE" w:rsidP="00037B49">
            <w:pPr>
              <w:jc w:val="center"/>
              <w:rPr>
                <w:rFonts w:ascii="Times New Roman" w:hAnsi="Times New Roman"/>
                <w:b/>
                <w:bCs/>
                <w:color w:val="000000"/>
                <w:lang w:val="en-CA" w:eastAsia="en-CA"/>
              </w:rPr>
            </w:pPr>
            <w:r w:rsidRPr="00894279">
              <w:rPr>
                <w:rFonts w:ascii="Times New Roman" w:hAnsi="Times New Roman"/>
                <w:b/>
                <w:bCs/>
                <w:color w:val="000000"/>
                <w:lang w:val="en-CA" w:eastAsia="en-CA"/>
              </w:rPr>
              <w:t>Location</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14:paraId="70458AC9" w14:textId="77777777" w:rsidR="00A519BE" w:rsidRPr="00894279" w:rsidRDefault="00A519BE" w:rsidP="00037B49">
            <w:pPr>
              <w:jc w:val="center"/>
              <w:rPr>
                <w:rFonts w:ascii="Times New Roman" w:hAnsi="Times New Roman"/>
                <w:b/>
                <w:bCs/>
                <w:color w:val="000000"/>
                <w:lang w:val="en-CA" w:eastAsia="en-CA"/>
              </w:rPr>
            </w:pPr>
            <w:r w:rsidRPr="00894279">
              <w:rPr>
                <w:rFonts w:ascii="Times New Roman" w:hAnsi="Times New Roman"/>
                <w:b/>
                <w:bCs/>
                <w:color w:val="000000"/>
                <w:lang w:val="en-CA" w:eastAsia="en-CA"/>
              </w:rPr>
              <w:t>Fuel Usage</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36EA299F" w14:textId="77777777" w:rsidR="00A519BE" w:rsidRPr="00894279" w:rsidRDefault="00A519BE" w:rsidP="00037B49">
            <w:pPr>
              <w:jc w:val="center"/>
              <w:rPr>
                <w:rFonts w:ascii="Times New Roman" w:hAnsi="Times New Roman"/>
                <w:b/>
                <w:bCs/>
                <w:color w:val="000000"/>
                <w:lang w:val="en-CA" w:eastAsia="en-CA"/>
              </w:rPr>
            </w:pPr>
            <w:r w:rsidRPr="00894279">
              <w:rPr>
                <w:rFonts w:ascii="Times New Roman" w:hAnsi="Times New Roman"/>
                <w:b/>
                <w:bCs/>
                <w:color w:val="000000"/>
                <w:lang w:val="en-CA" w:eastAsia="en-CA"/>
              </w:rPr>
              <w:t>Tank Size (L)</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504B9932" w14:textId="77777777" w:rsidR="00A519BE" w:rsidRPr="00894279" w:rsidRDefault="00A519BE" w:rsidP="00037B49">
            <w:pPr>
              <w:jc w:val="center"/>
              <w:rPr>
                <w:rFonts w:ascii="Times New Roman" w:hAnsi="Times New Roman"/>
                <w:b/>
                <w:bCs/>
                <w:color w:val="000000"/>
                <w:lang w:val="en-CA" w:eastAsia="en-CA"/>
              </w:rPr>
            </w:pPr>
            <w:r w:rsidRPr="00894279">
              <w:rPr>
                <w:rFonts w:ascii="Times New Roman" w:hAnsi="Times New Roman"/>
                <w:b/>
                <w:bCs/>
                <w:color w:val="000000"/>
                <w:lang w:val="en-CA" w:eastAsia="en-CA"/>
              </w:rPr>
              <w:t>Max Fill Volume (L)</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F40E43C" w14:textId="77777777" w:rsidR="00A519BE" w:rsidRPr="00894279" w:rsidRDefault="00A519BE" w:rsidP="00037B49">
            <w:pPr>
              <w:jc w:val="center"/>
              <w:rPr>
                <w:rFonts w:ascii="Times New Roman" w:hAnsi="Times New Roman"/>
                <w:b/>
                <w:bCs/>
                <w:color w:val="000000"/>
                <w:lang w:val="en-CA" w:eastAsia="en-CA"/>
              </w:rPr>
            </w:pPr>
            <w:r w:rsidRPr="00894279">
              <w:rPr>
                <w:rFonts w:ascii="Times New Roman" w:hAnsi="Times New Roman"/>
                <w:b/>
                <w:bCs/>
                <w:color w:val="000000"/>
                <w:lang w:val="en-CA" w:eastAsia="en-CA"/>
              </w:rPr>
              <w:t>Usable Volume (L)</w:t>
            </w:r>
          </w:p>
        </w:tc>
      </w:tr>
      <w:tr w:rsidR="00A519BE" w:rsidRPr="00894279" w14:paraId="6337A6C4"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58FA87"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SHEW22A</w:t>
            </w:r>
          </w:p>
        </w:tc>
        <w:tc>
          <w:tcPr>
            <w:tcW w:w="1840" w:type="dxa"/>
            <w:tcBorders>
              <w:top w:val="nil"/>
              <w:left w:val="nil"/>
              <w:bottom w:val="single" w:sz="4" w:space="0" w:color="auto"/>
              <w:right w:val="single" w:sz="4" w:space="0" w:color="auto"/>
            </w:tcBorders>
            <w:shd w:val="clear" w:color="auto" w:fill="auto"/>
            <w:noWrap/>
            <w:vAlign w:val="bottom"/>
            <w:hideMark/>
          </w:tcPr>
          <w:p w14:paraId="6D8FDCD7"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Summit</w:t>
            </w:r>
          </w:p>
        </w:tc>
        <w:tc>
          <w:tcPr>
            <w:tcW w:w="1375" w:type="dxa"/>
            <w:tcBorders>
              <w:top w:val="nil"/>
              <w:left w:val="nil"/>
              <w:bottom w:val="single" w:sz="4" w:space="0" w:color="auto"/>
              <w:right w:val="single" w:sz="4" w:space="0" w:color="auto"/>
            </w:tcBorders>
            <w:shd w:val="clear" w:color="auto" w:fill="auto"/>
            <w:noWrap/>
            <w:vAlign w:val="bottom"/>
            <w:hideMark/>
          </w:tcPr>
          <w:p w14:paraId="43180F1A"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PGS</w:t>
            </w:r>
          </w:p>
        </w:tc>
        <w:tc>
          <w:tcPr>
            <w:tcW w:w="1521" w:type="dxa"/>
            <w:tcBorders>
              <w:top w:val="nil"/>
              <w:left w:val="nil"/>
              <w:bottom w:val="single" w:sz="4" w:space="0" w:color="auto"/>
              <w:right w:val="single" w:sz="4" w:space="0" w:color="auto"/>
            </w:tcBorders>
            <w:shd w:val="clear" w:color="auto" w:fill="auto"/>
            <w:noWrap/>
            <w:vAlign w:val="bottom"/>
            <w:hideMark/>
          </w:tcPr>
          <w:p w14:paraId="0D0840F9"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246,000</w:t>
            </w:r>
          </w:p>
        </w:tc>
        <w:tc>
          <w:tcPr>
            <w:tcW w:w="1016" w:type="dxa"/>
            <w:tcBorders>
              <w:top w:val="nil"/>
              <w:left w:val="nil"/>
              <w:bottom w:val="single" w:sz="4" w:space="0" w:color="auto"/>
              <w:right w:val="single" w:sz="4" w:space="0" w:color="auto"/>
            </w:tcBorders>
            <w:shd w:val="clear" w:color="auto" w:fill="auto"/>
            <w:noWrap/>
            <w:vAlign w:val="bottom"/>
            <w:hideMark/>
          </w:tcPr>
          <w:p w14:paraId="10B152D9"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231,211</w:t>
            </w:r>
          </w:p>
        </w:tc>
        <w:tc>
          <w:tcPr>
            <w:tcW w:w="960" w:type="dxa"/>
            <w:tcBorders>
              <w:top w:val="nil"/>
              <w:left w:val="nil"/>
              <w:bottom w:val="single" w:sz="4" w:space="0" w:color="auto"/>
              <w:right w:val="single" w:sz="4" w:space="0" w:color="auto"/>
            </w:tcBorders>
            <w:shd w:val="clear" w:color="auto" w:fill="auto"/>
            <w:noWrap/>
            <w:vAlign w:val="bottom"/>
            <w:hideMark/>
          </w:tcPr>
          <w:p w14:paraId="7DC3FFC2"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213,882</w:t>
            </w:r>
          </w:p>
        </w:tc>
      </w:tr>
      <w:tr w:rsidR="00A519BE" w:rsidRPr="00894279" w14:paraId="0A635AFC"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9059F9E"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SHEW22C</w:t>
            </w:r>
          </w:p>
        </w:tc>
        <w:tc>
          <w:tcPr>
            <w:tcW w:w="1840" w:type="dxa"/>
            <w:tcBorders>
              <w:top w:val="nil"/>
              <w:left w:val="nil"/>
              <w:bottom w:val="single" w:sz="4" w:space="0" w:color="auto"/>
              <w:right w:val="single" w:sz="4" w:space="0" w:color="auto"/>
            </w:tcBorders>
            <w:shd w:val="clear" w:color="auto" w:fill="auto"/>
            <w:noWrap/>
            <w:vAlign w:val="bottom"/>
            <w:hideMark/>
          </w:tcPr>
          <w:p w14:paraId="17C95840"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Beach</w:t>
            </w:r>
          </w:p>
        </w:tc>
        <w:tc>
          <w:tcPr>
            <w:tcW w:w="1375" w:type="dxa"/>
            <w:tcBorders>
              <w:top w:val="nil"/>
              <w:left w:val="nil"/>
              <w:bottom w:val="single" w:sz="4" w:space="0" w:color="auto"/>
              <w:right w:val="single" w:sz="4" w:space="0" w:color="auto"/>
            </w:tcBorders>
            <w:shd w:val="clear" w:color="auto" w:fill="auto"/>
            <w:noWrap/>
            <w:vAlign w:val="bottom"/>
            <w:hideMark/>
          </w:tcPr>
          <w:p w14:paraId="224B5FA6"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PGS</w:t>
            </w:r>
          </w:p>
        </w:tc>
        <w:tc>
          <w:tcPr>
            <w:tcW w:w="1521" w:type="dxa"/>
            <w:tcBorders>
              <w:top w:val="nil"/>
              <w:left w:val="nil"/>
              <w:bottom w:val="single" w:sz="4" w:space="0" w:color="auto"/>
              <w:right w:val="single" w:sz="4" w:space="0" w:color="auto"/>
            </w:tcBorders>
            <w:shd w:val="clear" w:color="auto" w:fill="auto"/>
            <w:noWrap/>
            <w:vAlign w:val="bottom"/>
            <w:hideMark/>
          </w:tcPr>
          <w:p w14:paraId="40A13953"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246,000</w:t>
            </w:r>
          </w:p>
        </w:tc>
        <w:tc>
          <w:tcPr>
            <w:tcW w:w="1016" w:type="dxa"/>
            <w:tcBorders>
              <w:top w:val="nil"/>
              <w:left w:val="nil"/>
              <w:bottom w:val="single" w:sz="4" w:space="0" w:color="auto"/>
              <w:right w:val="single" w:sz="4" w:space="0" w:color="auto"/>
            </w:tcBorders>
            <w:shd w:val="clear" w:color="auto" w:fill="auto"/>
            <w:noWrap/>
            <w:vAlign w:val="bottom"/>
            <w:hideMark/>
          </w:tcPr>
          <w:p w14:paraId="0420ECB6"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231,211</w:t>
            </w:r>
          </w:p>
        </w:tc>
        <w:tc>
          <w:tcPr>
            <w:tcW w:w="960" w:type="dxa"/>
            <w:tcBorders>
              <w:top w:val="nil"/>
              <w:left w:val="nil"/>
              <w:bottom w:val="single" w:sz="4" w:space="0" w:color="auto"/>
              <w:right w:val="single" w:sz="4" w:space="0" w:color="auto"/>
            </w:tcBorders>
            <w:shd w:val="clear" w:color="auto" w:fill="auto"/>
            <w:noWrap/>
            <w:vAlign w:val="bottom"/>
            <w:hideMark/>
          </w:tcPr>
          <w:p w14:paraId="7E25C77F"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213,882</w:t>
            </w:r>
          </w:p>
        </w:tc>
      </w:tr>
      <w:tr w:rsidR="00A519BE" w:rsidRPr="00894279" w14:paraId="58A462B9"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0A6352A"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SHEW22D</w:t>
            </w:r>
          </w:p>
        </w:tc>
        <w:tc>
          <w:tcPr>
            <w:tcW w:w="1840" w:type="dxa"/>
            <w:tcBorders>
              <w:top w:val="nil"/>
              <w:left w:val="nil"/>
              <w:bottom w:val="single" w:sz="4" w:space="0" w:color="auto"/>
              <w:right w:val="single" w:sz="4" w:space="0" w:color="auto"/>
            </w:tcBorders>
            <w:shd w:val="clear" w:color="auto" w:fill="auto"/>
            <w:noWrap/>
            <w:vAlign w:val="bottom"/>
            <w:hideMark/>
          </w:tcPr>
          <w:p w14:paraId="235247E7"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Beach</w:t>
            </w:r>
          </w:p>
        </w:tc>
        <w:tc>
          <w:tcPr>
            <w:tcW w:w="1375" w:type="dxa"/>
            <w:tcBorders>
              <w:top w:val="nil"/>
              <w:left w:val="nil"/>
              <w:bottom w:val="single" w:sz="4" w:space="0" w:color="auto"/>
              <w:right w:val="single" w:sz="4" w:space="0" w:color="auto"/>
            </w:tcBorders>
            <w:shd w:val="clear" w:color="auto" w:fill="auto"/>
            <w:noWrap/>
            <w:vAlign w:val="bottom"/>
            <w:hideMark/>
          </w:tcPr>
          <w:p w14:paraId="269D32E0"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PGS</w:t>
            </w:r>
          </w:p>
        </w:tc>
        <w:tc>
          <w:tcPr>
            <w:tcW w:w="1521" w:type="dxa"/>
            <w:tcBorders>
              <w:top w:val="nil"/>
              <w:left w:val="nil"/>
              <w:bottom w:val="single" w:sz="4" w:space="0" w:color="auto"/>
              <w:right w:val="single" w:sz="4" w:space="0" w:color="auto"/>
            </w:tcBorders>
            <w:shd w:val="clear" w:color="auto" w:fill="auto"/>
            <w:noWrap/>
            <w:vAlign w:val="bottom"/>
            <w:hideMark/>
          </w:tcPr>
          <w:p w14:paraId="77B57990"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246,000</w:t>
            </w:r>
          </w:p>
        </w:tc>
        <w:tc>
          <w:tcPr>
            <w:tcW w:w="1016" w:type="dxa"/>
            <w:tcBorders>
              <w:top w:val="nil"/>
              <w:left w:val="nil"/>
              <w:bottom w:val="single" w:sz="4" w:space="0" w:color="auto"/>
              <w:right w:val="single" w:sz="4" w:space="0" w:color="auto"/>
            </w:tcBorders>
            <w:shd w:val="clear" w:color="auto" w:fill="auto"/>
            <w:noWrap/>
            <w:vAlign w:val="bottom"/>
            <w:hideMark/>
          </w:tcPr>
          <w:p w14:paraId="08058061"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231,211</w:t>
            </w:r>
          </w:p>
        </w:tc>
        <w:tc>
          <w:tcPr>
            <w:tcW w:w="960" w:type="dxa"/>
            <w:tcBorders>
              <w:top w:val="nil"/>
              <w:left w:val="nil"/>
              <w:bottom w:val="single" w:sz="4" w:space="0" w:color="auto"/>
              <w:right w:val="single" w:sz="4" w:space="0" w:color="auto"/>
            </w:tcBorders>
            <w:shd w:val="clear" w:color="auto" w:fill="auto"/>
            <w:noWrap/>
            <w:vAlign w:val="bottom"/>
            <w:hideMark/>
          </w:tcPr>
          <w:p w14:paraId="561AAE7A"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213,882</w:t>
            </w:r>
          </w:p>
        </w:tc>
      </w:tr>
      <w:tr w:rsidR="00A519BE" w:rsidRPr="00894279" w14:paraId="53C24DED"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6C3C55"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SHEW22I</w:t>
            </w:r>
          </w:p>
        </w:tc>
        <w:tc>
          <w:tcPr>
            <w:tcW w:w="1840" w:type="dxa"/>
            <w:tcBorders>
              <w:top w:val="nil"/>
              <w:left w:val="nil"/>
              <w:bottom w:val="single" w:sz="4" w:space="0" w:color="auto"/>
              <w:right w:val="single" w:sz="4" w:space="0" w:color="auto"/>
            </w:tcBorders>
            <w:shd w:val="clear" w:color="auto" w:fill="auto"/>
            <w:noWrap/>
            <w:vAlign w:val="bottom"/>
            <w:hideMark/>
          </w:tcPr>
          <w:p w14:paraId="14535CA7"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Summit</w:t>
            </w:r>
          </w:p>
        </w:tc>
        <w:tc>
          <w:tcPr>
            <w:tcW w:w="1375" w:type="dxa"/>
            <w:tcBorders>
              <w:top w:val="nil"/>
              <w:left w:val="nil"/>
              <w:bottom w:val="single" w:sz="4" w:space="0" w:color="auto"/>
              <w:right w:val="single" w:sz="4" w:space="0" w:color="auto"/>
            </w:tcBorders>
            <w:shd w:val="clear" w:color="auto" w:fill="auto"/>
            <w:noWrap/>
            <w:vAlign w:val="bottom"/>
            <w:hideMark/>
          </w:tcPr>
          <w:p w14:paraId="5D1628FD"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PGS</w:t>
            </w:r>
          </w:p>
        </w:tc>
        <w:tc>
          <w:tcPr>
            <w:tcW w:w="1521" w:type="dxa"/>
            <w:tcBorders>
              <w:top w:val="nil"/>
              <w:left w:val="nil"/>
              <w:bottom w:val="single" w:sz="4" w:space="0" w:color="auto"/>
              <w:right w:val="single" w:sz="4" w:space="0" w:color="auto"/>
            </w:tcBorders>
            <w:shd w:val="clear" w:color="auto" w:fill="auto"/>
            <w:vAlign w:val="center"/>
            <w:hideMark/>
          </w:tcPr>
          <w:p w14:paraId="362F6633"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75,000</w:t>
            </w:r>
          </w:p>
        </w:tc>
        <w:tc>
          <w:tcPr>
            <w:tcW w:w="1016" w:type="dxa"/>
            <w:tcBorders>
              <w:top w:val="nil"/>
              <w:left w:val="nil"/>
              <w:bottom w:val="single" w:sz="4" w:space="0" w:color="auto"/>
              <w:right w:val="single" w:sz="4" w:space="0" w:color="auto"/>
            </w:tcBorders>
            <w:shd w:val="clear" w:color="auto" w:fill="auto"/>
            <w:vAlign w:val="center"/>
            <w:hideMark/>
          </w:tcPr>
          <w:p w14:paraId="537088C5"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70,494</w:t>
            </w:r>
          </w:p>
        </w:tc>
        <w:tc>
          <w:tcPr>
            <w:tcW w:w="960" w:type="dxa"/>
            <w:tcBorders>
              <w:top w:val="nil"/>
              <w:left w:val="nil"/>
              <w:bottom w:val="single" w:sz="4" w:space="0" w:color="auto"/>
              <w:right w:val="single" w:sz="4" w:space="0" w:color="auto"/>
            </w:tcBorders>
            <w:shd w:val="clear" w:color="auto" w:fill="auto"/>
            <w:vAlign w:val="center"/>
            <w:hideMark/>
          </w:tcPr>
          <w:p w14:paraId="1F3BCA08"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69,428</w:t>
            </w:r>
          </w:p>
        </w:tc>
      </w:tr>
      <w:tr w:rsidR="00A519BE" w:rsidRPr="00894279" w14:paraId="3104C1A5"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0345FB4"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SHEW22J</w:t>
            </w:r>
          </w:p>
        </w:tc>
        <w:tc>
          <w:tcPr>
            <w:tcW w:w="1840" w:type="dxa"/>
            <w:tcBorders>
              <w:top w:val="nil"/>
              <w:left w:val="nil"/>
              <w:bottom w:val="single" w:sz="4" w:space="0" w:color="auto"/>
              <w:right w:val="single" w:sz="4" w:space="0" w:color="auto"/>
            </w:tcBorders>
            <w:shd w:val="clear" w:color="auto" w:fill="auto"/>
            <w:noWrap/>
            <w:vAlign w:val="bottom"/>
            <w:hideMark/>
          </w:tcPr>
          <w:p w14:paraId="544857BA"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Summit</w:t>
            </w:r>
          </w:p>
        </w:tc>
        <w:tc>
          <w:tcPr>
            <w:tcW w:w="1375" w:type="dxa"/>
            <w:tcBorders>
              <w:top w:val="nil"/>
              <w:left w:val="nil"/>
              <w:bottom w:val="single" w:sz="4" w:space="0" w:color="auto"/>
              <w:right w:val="single" w:sz="4" w:space="0" w:color="auto"/>
            </w:tcBorders>
            <w:shd w:val="clear" w:color="auto" w:fill="auto"/>
            <w:noWrap/>
            <w:vAlign w:val="bottom"/>
            <w:hideMark/>
          </w:tcPr>
          <w:p w14:paraId="765A6484"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PGS</w:t>
            </w:r>
          </w:p>
        </w:tc>
        <w:tc>
          <w:tcPr>
            <w:tcW w:w="1521" w:type="dxa"/>
            <w:tcBorders>
              <w:top w:val="nil"/>
              <w:left w:val="nil"/>
              <w:bottom w:val="single" w:sz="4" w:space="0" w:color="auto"/>
              <w:right w:val="single" w:sz="4" w:space="0" w:color="auto"/>
            </w:tcBorders>
            <w:shd w:val="clear" w:color="auto" w:fill="auto"/>
            <w:vAlign w:val="center"/>
            <w:hideMark/>
          </w:tcPr>
          <w:p w14:paraId="04CF1604"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75,000</w:t>
            </w:r>
          </w:p>
        </w:tc>
        <w:tc>
          <w:tcPr>
            <w:tcW w:w="1016" w:type="dxa"/>
            <w:tcBorders>
              <w:top w:val="nil"/>
              <w:left w:val="nil"/>
              <w:bottom w:val="single" w:sz="4" w:space="0" w:color="auto"/>
              <w:right w:val="single" w:sz="4" w:space="0" w:color="auto"/>
            </w:tcBorders>
            <w:shd w:val="clear" w:color="auto" w:fill="auto"/>
            <w:vAlign w:val="center"/>
            <w:hideMark/>
          </w:tcPr>
          <w:p w14:paraId="178C46E3"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70,494</w:t>
            </w:r>
          </w:p>
        </w:tc>
        <w:tc>
          <w:tcPr>
            <w:tcW w:w="960" w:type="dxa"/>
            <w:tcBorders>
              <w:top w:val="nil"/>
              <w:left w:val="nil"/>
              <w:bottom w:val="single" w:sz="4" w:space="0" w:color="auto"/>
              <w:right w:val="single" w:sz="4" w:space="0" w:color="auto"/>
            </w:tcBorders>
            <w:shd w:val="clear" w:color="auto" w:fill="auto"/>
            <w:vAlign w:val="center"/>
            <w:hideMark/>
          </w:tcPr>
          <w:p w14:paraId="7B88251D"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69,428</w:t>
            </w:r>
          </w:p>
        </w:tc>
      </w:tr>
      <w:tr w:rsidR="00A519BE" w:rsidRPr="00894279" w14:paraId="4D8DD95E"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E85B760"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SHEW22H</w:t>
            </w:r>
          </w:p>
        </w:tc>
        <w:tc>
          <w:tcPr>
            <w:tcW w:w="1840" w:type="dxa"/>
            <w:tcBorders>
              <w:top w:val="nil"/>
              <w:left w:val="nil"/>
              <w:bottom w:val="single" w:sz="4" w:space="0" w:color="auto"/>
              <w:right w:val="single" w:sz="4" w:space="0" w:color="auto"/>
            </w:tcBorders>
            <w:shd w:val="clear" w:color="auto" w:fill="auto"/>
            <w:noWrap/>
            <w:vAlign w:val="bottom"/>
            <w:hideMark/>
          </w:tcPr>
          <w:p w14:paraId="0AD8AEF3"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Summit</w:t>
            </w:r>
          </w:p>
        </w:tc>
        <w:tc>
          <w:tcPr>
            <w:tcW w:w="1375" w:type="dxa"/>
            <w:tcBorders>
              <w:top w:val="nil"/>
              <w:left w:val="nil"/>
              <w:bottom w:val="single" w:sz="4" w:space="0" w:color="auto"/>
              <w:right w:val="single" w:sz="4" w:space="0" w:color="auto"/>
            </w:tcBorders>
            <w:shd w:val="clear" w:color="auto" w:fill="auto"/>
            <w:noWrap/>
            <w:vAlign w:val="bottom"/>
            <w:hideMark/>
          </w:tcPr>
          <w:p w14:paraId="35BC6849"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PGS</w:t>
            </w:r>
          </w:p>
        </w:tc>
        <w:tc>
          <w:tcPr>
            <w:tcW w:w="1521" w:type="dxa"/>
            <w:tcBorders>
              <w:top w:val="nil"/>
              <w:left w:val="nil"/>
              <w:bottom w:val="single" w:sz="4" w:space="0" w:color="auto"/>
              <w:right w:val="single" w:sz="4" w:space="0" w:color="auto"/>
            </w:tcBorders>
            <w:shd w:val="clear" w:color="auto" w:fill="auto"/>
            <w:vAlign w:val="center"/>
            <w:hideMark/>
          </w:tcPr>
          <w:p w14:paraId="17F9815A"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75,000</w:t>
            </w:r>
          </w:p>
        </w:tc>
        <w:tc>
          <w:tcPr>
            <w:tcW w:w="1016" w:type="dxa"/>
            <w:tcBorders>
              <w:top w:val="nil"/>
              <w:left w:val="nil"/>
              <w:bottom w:val="single" w:sz="4" w:space="0" w:color="auto"/>
              <w:right w:val="single" w:sz="4" w:space="0" w:color="auto"/>
            </w:tcBorders>
            <w:shd w:val="clear" w:color="auto" w:fill="auto"/>
            <w:vAlign w:val="center"/>
            <w:hideMark/>
          </w:tcPr>
          <w:p w14:paraId="59E42273"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70,494</w:t>
            </w:r>
          </w:p>
        </w:tc>
        <w:tc>
          <w:tcPr>
            <w:tcW w:w="960" w:type="dxa"/>
            <w:tcBorders>
              <w:top w:val="nil"/>
              <w:left w:val="nil"/>
              <w:bottom w:val="single" w:sz="4" w:space="0" w:color="auto"/>
              <w:right w:val="single" w:sz="4" w:space="0" w:color="auto"/>
            </w:tcBorders>
            <w:shd w:val="clear" w:color="auto" w:fill="auto"/>
            <w:vAlign w:val="center"/>
            <w:hideMark/>
          </w:tcPr>
          <w:p w14:paraId="200A7DEE"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69,428</w:t>
            </w:r>
          </w:p>
        </w:tc>
      </w:tr>
      <w:tr w:rsidR="00A519BE" w:rsidRPr="00894279" w14:paraId="085796BC"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D8D70B"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SHEW21C</w:t>
            </w:r>
          </w:p>
        </w:tc>
        <w:tc>
          <w:tcPr>
            <w:tcW w:w="1840" w:type="dxa"/>
            <w:tcBorders>
              <w:top w:val="nil"/>
              <w:left w:val="nil"/>
              <w:bottom w:val="single" w:sz="4" w:space="0" w:color="auto"/>
              <w:right w:val="single" w:sz="4" w:space="0" w:color="auto"/>
            </w:tcBorders>
            <w:shd w:val="clear" w:color="auto" w:fill="auto"/>
            <w:noWrap/>
            <w:vAlign w:val="bottom"/>
            <w:hideMark/>
          </w:tcPr>
          <w:p w14:paraId="7ABEB069"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Summit</w:t>
            </w:r>
          </w:p>
        </w:tc>
        <w:tc>
          <w:tcPr>
            <w:tcW w:w="1375" w:type="dxa"/>
            <w:tcBorders>
              <w:top w:val="nil"/>
              <w:left w:val="nil"/>
              <w:bottom w:val="single" w:sz="4" w:space="0" w:color="auto"/>
              <w:right w:val="single" w:sz="4" w:space="0" w:color="auto"/>
            </w:tcBorders>
            <w:shd w:val="clear" w:color="auto" w:fill="auto"/>
            <w:noWrap/>
            <w:vAlign w:val="bottom"/>
            <w:hideMark/>
          </w:tcPr>
          <w:p w14:paraId="0082B02C"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Vehicle Refueller</w:t>
            </w:r>
          </w:p>
        </w:tc>
        <w:tc>
          <w:tcPr>
            <w:tcW w:w="1521" w:type="dxa"/>
            <w:tcBorders>
              <w:top w:val="nil"/>
              <w:left w:val="nil"/>
              <w:bottom w:val="single" w:sz="4" w:space="0" w:color="auto"/>
              <w:right w:val="single" w:sz="4" w:space="0" w:color="auto"/>
            </w:tcBorders>
            <w:shd w:val="clear" w:color="auto" w:fill="auto"/>
            <w:noWrap/>
            <w:vAlign w:val="bottom"/>
            <w:hideMark/>
          </w:tcPr>
          <w:p w14:paraId="30AD3D8F"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4,100</w:t>
            </w:r>
          </w:p>
        </w:tc>
        <w:tc>
          <w:tcPr>
            <w:tcW w:w="1016" w:type="dxa"/>
            <w:tcBorders>
              <w:top w:val="nil"/>
              <w:left w:val="nil"/>
              <w:bottom w:val="single" w:sz="4" w:space="0" w:color="auto"/>
              <w:right w:val="single" w:sz="4" w:space="0" w:color="auto"/>
            </w:tcBorders>
            <w:shd w:val="clear" w:color="auto" w:fill="auto"/>
            <w:vAlign w:val="center"/>
            <w:hideMark/>
          </w:tcPr>
          <w:p w14:paraId="011F6BEC"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3,878</w:t>
            </w:r>
          </w:p>
        </w:tc>
        <w:tc>
          <w:tcPr>
            <w:tcW w:w="960" w:type="dxa"/>
            <w:tcBorders>
              <w:top w:val="nil"/>
              <w:left w:val="nil"/>
              <w:bottom w:val="single" w:sz="4" w:space="0" w:color="auto"/>
              <w:right w:val="single" w:sz="4" w:space="0" w:color="auto"/>
            </w:tcBorders>
            <w:shd w:val="clear" w:color="auto" w:fill="auto"/>
            <w:vAlign w:val="center"/>
            <w:hideMark/>
          </w:tcPr>
          <w:p w14:paraId="2D7BFAF7" w14:textId="77777777" w:rsidR="00A519BE" w:rsidRPr="00894279" w:rsidRDefault="00A519BE" w:rsidP="00037B49">
            <w:pPr>
              <w:jc w:val="center"/>
              <w:rPr>
                <w:rFonts w:ascii="Times New Roman" w:hAnsi="Times New Roman"/>
                <w:color w:val="000000"/>
                <w:lang w:val="en-CA" w:eastAsia="en-CA"/>
              </w:rPr>
            </w:pPr>
            <w:r w:rsidRPr="00894279">
              <w:rPr>
                <w:rFonts w:ascii="Times New Roman" w:hAnsi="Times New Roman"/>
                <w:color w:val="000000"/>
                <w:lang w:val="en-CA" w:eastAsia="en-CA"/>
              </w:rPr>
              <w:t>3,770</w:t>
            </w:r>
          </w:p>
        </w:tc>
      </w:tr>
      <w:tr w:rsidR="00A519BE" w:rsidRPr="00894279" w14:paraId="1D746E16"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33E6C16"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SHEW20A</w:t>
            </w:r>
          </w:p>
        </w:tc>
        <w:tc>
          <w:tcPr>
            <w:tcW w:w="1840" w:type="dxa"/>
            <w:tcBorders>
              <w:top w:val="nil"/>
              <w:left w:val="nil"/>
              <w:bottom w:val="single" w:sz="4" w:space="0" w:color="auto"/>
              <w:right w:val="single" w:sz="4" w:space="0" w:color="auto"/>
            </w:tcBorders>
            <w:shd w:val="clear" w:color="auto" w:fill="auto"/>
            <w:noWrap/>
            <w:vAlign w:val="bottom"/>
            <w:hideMark/>
          </w:tcPr>
          <w:p w14:paraId="2CC54DE7"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Summit</w:t>
            </w:r>
          </w:p>
        </w:tc>
        <w:tc>
          <w:tcPr>
            <w:tcW w:w="1375" w:type="dxa"/>
            <w:tcBorders>
              <w:top w:val="nil"/>
              <w:left w:val="nil"/>
              <w:bottom w:val="single" w:sz="4" w:space="0" w:color="auto"/>
              <w:right w:val="single" w:sz="4" w:space="0" w:color="auto"/>
            </w:tcBorders>
            <w:shd w:val="clear" w:color="auto" w:fill="auto"/>
            <w:noWrap/>
            <w:vAlign w:val="bottom"/>
            <w:hideMark/>
          </w:tcPr>
          <w:p w14:paraId="284A5C74"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Aviation</w:t>
            </w:r>
          </w:p>
        </w:tc>
        <w:tc>
          <w:tcPr>
            <w:tcW w:w="1521" w:type="dxa"/>
            <w:tcBorders>
              <w:top w:val="nil"/>
              <w:left w:val="nil"/>
              <w:bottom w:val="single" w:sz="4" w:space="0" w:color="auto"/>
              <w:right w:val="single" w:sz="4" w:space="0" w:color="auto"/>
            </w:tcBorders>
            <w:shd w:val="clear" w:color="auto" w:fill="auto"/>
            <w:noWrap/>
            <w:vAlign w:val="bottom"/>
            <w:hideMark/>
          </w:tcPr>
          <w:p w14:paraId="47C99732"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50,000</w:t>
            </w:r>
          </w:p>
        </w:tc>
        <w:tc>
          <w:tcPr>
            <w:tcW w:w="1016" w:type="dxa"/>
            <w:tcBorders>
              <w:top w:val="nil"/>
              <w:left w:val="nil"/>
              <w:bottom w:val="single" w:sz="4" w:space="0" w:color="auto"/>
              <w:right w:val="single" w:sz="4" w:space="0" w:color="auto"/>
            </w:tcBorders>
            <w:shd w:val="clear" w:color="auto" w:fill="auto"/>
            <w:noWrap/>
            <w:vAlign w:val="bottom"/>
            <w:hideMark/>
          </w:tcPr>
          <w:p w14:paraId="1BBA36D4"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46,917</w:t>
            </w:r>
          </w:p>
        </w:tc>
        <w:tc>
          <w:tcPr>
            <w:tcW w:w="960" w:type="dxa"/>
            <w:tcBorders>
              <w:top w:val="nil"/>
              <w:left w:val="nil"/>
              <w:bottom w:val="single" w:sz="4" w:space="0" w:color="auto"/>
              <w:right w:val="single" w:sz="4" w:space="0" w:color="auto"/>
            </w:tcBorders>
            <w:shd w:val="clear" w:color="auto" w:fill="auto"/>
            <w:noWrap/>
            <w:vAlign w:val="bottom"/>
            <w:hideMark/>
          </w:tcPr>
          <w:p w14:paraId="51D61870"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45,981</w:t>
            </w:r>
          </w:p>
        </w:tc>
      </w:tr>
      <w:tr w:rsidR="00A519BE" w:rsidRPr="00894279" w14:paraId="1932E09E"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6AFFCF7"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SHEW20C</w:t>
            </w:r>
          </w:p>
        </w:tc>
        <w:tc>
          <w:tcPr>
            <w:tcW w:w="1840" w:type="dxa"/>
            <w:tcBorders>
              <w:top w:val="nil"/>
              <w:left w:val="nil"/>
              <w:bottom w:val="single" w:sz="4" w:space="0" w:color="auto"/>
              <w:right w:val="single" w:sz="4" w:space="0" w:color="auto"/>
            </w:tcBorders>
            <w:shd w:val="clear" w:color="auto" w:fill="auto"/>
            <w:noWrap/>
            <w:vAlign w:val="bottom"/>
            <w:hideMark/>
          </w:tcPr>
          <w:p w14:paraId="78884154"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Beach</w:t>
            </w:r>
          </w:p>
        </w:tc>
        <w:tc>
          <w:tcPr>
            <w:tcW w:w="1375" w:type="dxa"/>
            <w:tcBorders>
              <w:top w:val="nil"/>
              <w:left w:val="nil"/>
              <w:bottom w:val="single" w:sz="4" w:space="0" w:color="auto"/>
              <w:right w:val="single" w:sz="4" w:space="0" w:color="auto"/>
            </w:tcBorders>
            <w:shd w:val="clear" w:color="auto" w:fill="auto"/>
            <w:noWrap/>
            <w:vAlign w:val="bottom"/>
            <w:hideMark/>
          </w:tcPr>
          <w:p w14:paraId="1E3F3D29"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Aviation</w:t>
            </w:r>
          </w:p>
        </w:tc>
        <w:tc>
          <w:tcPr>
            <w:tcW w:w="1521" w:type="dxa"/>
            <w:tcBorders>
              <w:top w:val="nil"/>
              <w:left w:val="nil"/>
              <w:bottom w:val="single" w:sz="4" w:space="0" w:color="auto"/>
              <w:right w:val="single" w:sz="4" w:space="0" w:color="auto"/>
            </w:tcBorders>
            <w:shd w:val="clear" w:color="auto" w:fill="auto"/>
            <w:noWrap/>
            <w:vAlign w:val="bottom"/>
            <w:hideMark/>
          </w:tcPr>
          <w:p w14:paraId="7B1A1B4B"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50,000</w:t>
            </w:r>
          </w:p>
        </w:tc>
        <w:tc>
          <w:tcPr>
            <w:tcW w:w="1016" w:type="dxa"/>
            <w:tcBorders>
              <w:top w:val="nil"/>
              <w:left w:val="nil"/>
              <w:bottom w:val="single" w:sz="4" w:space="0" w:color="auto"/>
              <w:right w:val="single" w:sz="4" w:space="0" w:color="auto"/>
            </w:tcBorders>
            <w:shd w:val="clear" w:color="auto" w:fill="auto"/>
            <w:noWrap/>
            <w:vAlign w:val="bottom"/>
            <w:hideMark/>
          </w:tcPr>
          <w:p w14:paraId="3395FE70"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46,917</w:t>
            </w:r>
          </w:p>
        </w:tc>
        <w:tc>
          <w:tcPr>
            <w:tcW w:w="960" w:type="dxa"/>
            <w:tcBorders>
              <w:top w:val="nil"/>
              <w:left w:val="nil"/>
              <w:bottom w:val="single" w:sz="4" w:space="0" w:color="auto"/>
              <w:right w:val="single" w:sz="4" w:space="0" w:color="auto"/>
            </w:tcBorders>
            <w:shd w:val="clear" w:color="auto" w:fill="auto"/>
            <w:noWrap/>
            <w:vAlign w:val="bottom"/>
            <w:hideMark/>
          </w:tcPr>
          <w:p w14:paraId="1C4EE1A3"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45,981</w:t>
            </w:r>
          </w:p>
        </w:tc>
      </w:tr>
      <w:tr w:rsidR="00A519BE" w:rsidRPr="00894279" w14:paraId="3E6953ED" w14:textId="77777777" w:rsidTr="00E9480F">
        <w:trPr>
          <w:trHeight w:val="3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FDFBBEE" w14:textId="77777777" w:rsidR="00A519BE" w:rsidRPr="00894279" w:rsidRDefault="00A519BE" w:rsidP="00037B49">
            <w:pPr>
              <w:rPr>
                <w:rFonts w:ascii="Times New Roman" w:hAnsi="Times New Roman"/>
                <w:lang w:val="en-CA" w:eastAsia="en-CA"/>
              </w:rPr>
            </w:pPr>
            <w:r w:rsidRPr="00894279">
              <w:rPr>
                <w:rFonts w:ascii="Times New Roman" w:hAnsi="Times New Roman"/>
                <w:lang w:val="en-CA" w:eastAsia="en-CA"/>
              </w:rPr>
              <w:t>SHEW20D</w:t>
            </w:r>
          </w:p>
        </w:tc>
        <w:tc>
          <w:tcPr>
            <w:tcW w:w="1840" w:type="dxa"/>
            <w:tcBorders>
              <w:top w:val="nil"/>
              <w:left w:val="nil"/>
              <w:bottom w:val="single" w:sz="4" w:space="0" w:color="auto"/>
              <w:right w:val="single" w:sz="4" w:space="0" w:color="auto"/>
            </w:tcBorders>
            <w:shd w:val="clear" w:color="auto" w:fill="auto"/>
            <w:noWrap/>
            <w:vAlign w:val="bottom"/>
            <w:hideMark/>
          </w:tcPr>
          <w:p w14:paraId="55396B95"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Beach</w:t>
            </w:r>
          </w:p>
        </w:tc>
        <w:tc>
          <w:tcPr>
            <w:tcW w:w="1375" w:type="dxa"/>
            <w:tcBorders>
              <w:top w:val="nil"/>
              <w:left w:val="nil"/>
              <w:bottom w:val="single" w:sz="4" w:space="0" w:color="auto"/>
              <w:right w:val="single" w:sz="4" w:space="0" w:color="auto"/>
            </w:tcBorders>
            <w:shd w:val="clear" w:color="auto" w:fill="auto"/>
            <w:noWrap/>
            <w:vAlign w:val="bottom"/>
            <w:hideMark/>
          </w:tcPr>
          <w:p w14:paraId="16E10FF8" w14:textId="77777777" w:rsidR="00A519BE" w:rsidRPr="00894279" w:rsidRDefault="00A519BE" w:rsidP="00037B49">
            <w:pPr>
              <w:rPr>
                <w:rFonts w:ascii="Times New Roman" w:hAnsi="Times New Roman"/>
                <w:color w:val="000000"/>
                <w:lang w:val="en-CA" w:eastAsia="en-CA"/>
              </w:rPr>
            </w:pPr>
            <w:r w:rsidRPr="00894279">
              <w:rPr>
                <w:rFonts w:ascii="Times New Roman" w:hAnsi="Times New Roman"/>
                <w:color w:val="000000"/>
                <w:lang w:val="en-CA" w:eastAsia="en-CA"/>
              </w:rPr>
              <w:t>Aviation</w:t>
            </w:r>
          </w:p>
        </w:tc>
        <w:tc>
          <w:tcPr>
            <w:tcW w:w="1521" w:type="dxa"/>
            <w:tcBorders>
              <w:top w:val="nil"/>
              <w:left w:val="nil"/>
              <w:bottom w:val="single" w:sz="4" w:space="0" w:color="auto"/>
              <w:right w:val="single" w:sz="4" w:space="0" w:color="auto"/>
            </w:tcBorders>
            <w:shd w:val="clear" w:color="auto" w:fill="auto"/>
            <w:noWrap/>
            <w:vAlign w:val="bottom"/>
            <w:hideMark/>
          </w:tcPr>
          <w:p w14:paraId="532E5297"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50,000</w:t>
            </w:r>
          </w:p>
        </w:tc>
        <w:tc>
          <w:tcPr>
            <w:tcW w:w="1016" w:type="dxa"/>
            <w:tcBorders>
              <w:top w:val="nil"/>
              <w:left w:val="nil"/>
              <w:bottom w:val="single" w:sz="4" w:space="0" w:color="auto"/>
              <w:right w:val="single" w:sz="4" w:space="0" w:color="auto"/>
            </w:tcBorders>
            <w:shd w:val="clear" w:color="auto" w:fill="auto"/>
            <w:noWrap/>
            <w:vAlign w:val="bottom"/>
            <w:hideMark/>
          </w:tcPr>
          <w:p w14:paraId="33235F38"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46,917</w:t>
            </w:r>
          </w:p>
        </w:tc>
        <w:tc>
          <w:tcPr>
            <w:tcW w:w="960" w:type="dxa"/>
            <w:tcBorders>
              <w:top w:val="nil"/>
              <w:left w:val="nil"/>
              <w:bottom w:val="single" w:sz="4" w:space="0" w:color="auto"/>
              <w:right w:val="single" w:sz="4" w:space="0" w:color="auto"/>
            </w:tcBorders>
            <w:shd w:val="clear" w:color="auto" w:fill="auto"/>
            <w:noWrap/>
            <w:vAlign w:val="bottom"/>
            <w:hideMark/>
          </w:tcPr>
          <w:p w14:paraId="6F08C48D"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45,981</w:t>
            </w:r>
          </w:p>
        </w:tc>
      </w:tr>
      <w:tr w:rsidR="00A519BE" w:rsidRPr="00894279" w14:paraId="1B55B428" w14:textId="77777777" w:rsidTr="00E9480F">
        <w:trPr>
          <w:trHeight w:val="300"/>
        </w:trPr>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58AEE"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Summit Totals:</w:t>
            </w:r>
          </w:p>
        </w:tc>
        <w:tc>
          <w:tcPr>
            <w:tcW w:w="1521" w:type="dxa"/>
            <w:tcBorders>
              <w:top w:val="nil"/>
              <w:left w:val="nil"/>
              <w:bottom w:val="single" w:sz="4" w:space="0" w:color="auto"/>
              <w:right w:val="single" w:sz="4" w:space="0" w:color="auto"/>
            </w:tcBorders>
            <w:shd w:val="clear" w:color="auto" w:fill="auto"/>
            <w:noWrap/>
            <w:vAlign w:val="center"/>
            <w:hideMark/>
          </w:tcPr>
          <w:p w14:paraId="5A6FB283" w14:textId="77777777" w:rsidR="00A519BE" w:rsidRDefault="00A519BE" w:rsidP="00037B49">
            <w:pPr>
              <w:jc w:val="right"/>
              <w:rPr>
                <w:color w:val="000000"/>
                <w:lang w:val="en-CA" w:eastAsia="en-CA"/>
              </w:rPr>
            </w:pPr>
            <w:r>
              <w:rPr>
                <w:color w:val="000000"/>
              </w:rPr>
              <w:t>525,100</w:t>
            </w:r>
          </w:p>
        </w:tc>
        <w:tc>
          <w:tcPr>
            <w:tcW w:w="1016" w:type="dxa"/>
            <w:tcBorders>
              <w:top w:val="nil"/>
              <w:left w:val="nil"/>
              <w:bottom w:val="single" w:sz="4" w:space="0" w:color="auto"/>
              <w:right w:val="single" w:sz="4" w:space="0" w:color="auto"/>
            </w:tcBorders>
            <w:shd w:val="clear" w:color="auto" w:fill="auto"/>
            <w:noWrap/>
            <w:vAlign w:val="center"/>
            <w:hideMark/>
          </w:tcPr>
          <w:p w14:paraId="0A203491" w14:textId="77777777" w:rsidR="00A519BE" w:rsidRDefault="00A519BE" w:rsidP="00037B49">
            <w:pPr>
              <w:jc w:val="right"/>
              <w:rPr>
                <w:color w:val="000000"/>
              </w:rPr>
            </w:pPr>
            <w:r>
              <w:rPr>
                <w:color w:val="000000"/>
              </w:rPr>
              <w:t>493,488</w:t>
            </w:r>
          </w:p>
        </w:tc>
        <w:tc>
          <w:tcPr>
            <w:tcW w:w="960" w:type="dxa"/>
            <w:tcBorders>
              <w:top w:val="nil"/>
              <w:left w:val="nil"/>
              <w:bottom w:val="single" w:sz="4" w:space="0" w:color="auto"/>
              <w:right w:val="single" w:sz="4" w:space="0" w:color="auto"/>
            </w:tcBorders>
            <w:shd w:val="clear" w:color="auto" w:fill="auto"/>
            <w:noWrap/>
            <w:vAlign w:val="center"/>
            <w:hideMark/>
          </w:tcPr>
          <w:p w14:paraId="108D6483" w14:textId="77777777" w:rsidR="00A519BE" w:rsidRDefault="00A519BE" w:rsidP="00037B49">
            <w:pPr>
              <w:jc w:val="right"/>
              <w:rPr>
                <w:color w:val="000000"/>
              </w:rPr>
            </w:pPr>
            <w:r>
              <w:rPr>
                <w:color w:val="000000"/>
              </w:rPr>
              <w:t>471,917</w:t>
            </w:r>
          </w:p>
        </w:tc>
      </w:tr>
      <w:tr w:rsidR="00A519BE" w:rsidRPr="00894279" w14:paraId="297EA3E6" w14:textId="77777777" w:rsidTr="00E9480F">
        <w:trPr>
          <w:trHeight w:val="300"/>
        </w:trPr>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D2FB5"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Beach Totals:</w:t>
            </w:r>
          </w:p>
        </w:tc>
        <w:tc>
          <w:tcPr>
            <w:tcW w:w="1521" w:type="dxa"/>
            <w:tcBorders>
              <w:top w:val="nil"/>
              <w:left w:val="nil"/>
              <w:bottom w:val="single" w:sz="4" w:space="0" w:color="auto"/>
              <w:right w:val="single" w:sz="4" w:space="0" w:color="auto"/>
            </w:tcBorders>
            <w:shd w:val="clear" w:color="auto" w:fill="auto"/>
            <w:noWrap/>
            <w:vAlign w:val="center"/>
            <w:hideMark/>
          </w:tcPr>
          <w:p w14:paraId="434C100A" w14:textId="77777777" w:rsidR="00A519BE" w:rsidRDefault="00A519BE" w:rsidP="00037B49">
            <w:pPr>
              <w:jc w:val="right"/>
              <w:rPr>
                <w:color w:val="000000"/>
              </w:rPr>
            </w:pPr>
            <w:r>
              <w:rPr>
                <w:color w:val="000000"/>
              </w:rPr>
              <w:t>592,000</w:t>
            </w:r>
          </w:p>
        </w:tc>
        <w:tc>
          <w:tcPr>
            <w:tcW w:w="1016" w:type="dxa"/>
            <w:tcBorders>
              <w:top w:val="nil"/>
              <w:left w:val="nil"/>
              <w:bottom w:val="single" w:sz="4" w:space="0" w:color="auto"/>
              <w:right w:val="single" w:sz="4" w:space="0" w:color="auto"/>
            </w:tcBorders>
            <w:shd w:val="clear" w:color="auto" w:fill="auto"/>
            <w:noWrap/>
            <w:vAlign w:val="center"/>
            <w:hideMark/>
          </w:tcPr>
          <w:p w14:paraId="58102EF1" w14:textId="77777777" w:rsidR="00A519BE" w:rsidRDefault="00A519BE" w:rsidP="00037B49">
            <w:pPr>
              <w:jc w:val="right"/>
              <w:rPr>
                <w:color w:val="000000"/>
              </w:rPr>
            </w:pPr>
            <w:r>
              <w:rPr>
                <w:color w:val="000000"/>
              </w:rPr>
              <w:t>556,256</w:t>
            </w:r>
          </w:p>
        </w:tc>
        <w:tc>
          <w:tcPr>
            <w:tcW w:w="960" w:type="dxa"/>
            <w:tcBorders>
              <w:top w:val="nil"/>
              <w:left w:val="nil"/>
              <w:bottom w:val="single" w:sz="4" w:space="0" w:color="auto"/>
              <w:right w:val="single" w:sz="4" w:space="0" w:color="auto"/>
            </w:tcBorders>
            <w:shd w:val="clear" w:color="auto" w:fill="auto"/>
            <w:noWrap/>
            <w:vAlign w:val="center"/>
            <w:hideMark/>
          </w:tcPr>
          <w:p w14:paraId="7FE5AF2F" w14:textId="77777777" w:rsidR="00A519BE" w:rsidRDefault="00A519BE" w:rsidP="00037B49">
            <w:pPr>
              <w:jc w:val="right"/>
              <w:rPr>
                <w:color w:val="000000"/>
              </w:rPr>
            </w:pPr>
            <w:r>
              <w:rPr>
                <w:color w:val="000000"/>
              </w:rPr>
              <w:t>519,726</w:t>
            </w:r>
          </w:p>
        </w:tc>
      </w:tr>
      <w:tr w:rsidR="00A519BE" w:rsidRPr="00894279" w14:paraId="7ED6BD3C" w14:textId="77777777" w:rsidTr="00E9480F">
        <w:trPr>
          <w:trHeight w:val="300"/>
        </w:trPr>
        <w:tc>
          <w:tcPr>
            <w:tcW w:w="44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271E9" w14:textId="77777777" w:rsidR="00A519BE" w:rsidRPr="00894279" w:rsidRDefault="00A519BE" w:rsidP="00037B49">
            <w:pPr>
              <w:jc w:val="right"/>
              <w:rPr>
                <w:rFonts w:ascii="Times New Roman" w:hAnsi="Times New Roman"/>
                <w:color w:val="000000"/>
                <w:lang w:val="en-CA" w:eastAsia="en-CA"/>
              </w:rPr>
            </w:pPr>
            <w:r w:rsidRPr="00894279">
              <w:rPr>
                <w:rFonts w:ascii="Times New Roman" w:hAnsi="Times New Roman"/>
                <w:color w:val="000000"/>
                <w:lang w:val="en-CA" w:eastAsia="en-CA"/>
              </w:rPr>
              <w:t>Site Totals:</w:t>
            </w:r>
          </w:p>
        </w:tc>
        <w:tc>
          <w:tcPr>
            <w:tcW w:w="1521" w:type="dxa"/>
            <w:tcBorders>
              <w:top w:val="nil"/>
              <w:left w:val="nil"/>
              <w:bottom w:val="single" w:sz="4" w:space="0" w:color="auto"/>
              <w:right w:val="single" w:sz="4" w:space="0" w:color="auto"/>
            </w:tcBorders>
            <w:shd w:val="clear" w:color="auto" w:fill="auto"/>
            <w:noWrap/>
            <w:vAlign w:val="center"/>
            <w:hideMark/>
          </w:tcPr>
          <w:p w14:paraId="2DB9032A" w14:textId="77777777" w:rsidR="00A519BE" w:rsidRDefault="00A519BE" w:rsidP="00037B49">
            <w:pPr>
              <w:jc w:val="right"/>
              <w:rPr>
                <w:color w:val="000000"/>
              </w:rPr>
            </w:pPr>
            <w:r>
              <w:rPr>
                <w:color w:val="000000"/>
              </w:rPr>
              <w:t>1,117,100</w:t>
            </w:r>
          </w:p>
        </w:tc>
        <w:tc>
          <w:tcPr>
            <w:tcW w:w="1016" w:type="dxa"/>
            <w:tcBorders>
              <w:top w:val="nil"/>
              <w:left w:val="nil"/>
              <w:bottom w:val="single" w:sz="4" w:space="0" w:color="auto"/>
              <w:right w:val="single" w:sz="4" w:space="0" w:color="auto"/>
            </w:tcBorders>
            <w:shd w:val="clear" w:color="auto" w:fill="auto"/>
            <w:noWrap/>
            <w:vAlign w:val="center"/>
            <w:hideMark/>
          </w:tcPr>
          <w:p w14:paraId="2DBB1E21" w14:textId="77777777" w:rsidR="00A519BE" w:rsidRDefault="00A519BE" w:rsidP="00037B49">
            <w:pPr>
              <w:jc w:val="right"/>
              <w:rPr>
                <w:color w:val="000000"/>
              </w:rPr>
            </w:pPr>
            <w:r>
              <w:rPr>
                <w:color w:val="000000"/>
              </w:rPr>
              <w:t>1,049,744</w:t>
            </w:r>
          </w:p>
        </w:tc>
        <w:tc>
          <w:tcPr>
            <w:tcW w:w="960" w:type="dxa"/>
            <w:tcBorders>
              <w:top w:val="nil"/>
              <w:left w:val="nil"/>
              <w:bottom w:val="single" w:sz="4" w:space="0" w:color="auto"/>
              <w:right w:val="single" w:sz="4" w:space="0" w:color="auto"/>
            </w:tcBorders>
            <w:shd w:val="clear" w:color="auto" w:fill="auto"/>
            <w:noWrap/>
            <w:vAlign w:val="center"/>
            <w:hideMark/>
          </w:tcPr>
          <w:p w14:paraId="7E7F907B" w14:textId="77777777" w:rsidR="00A519BE" w:rsidRDefault="00A519BE" w:rsidP="00037B49">
            <w:pPr>
              <w:jc w:val="right"/>
              <w:rPr>
                <w:color w:val="000000"/>
              </w:rPr>
            </w:pPr>
            <w:r>
              <w:rPr>
                <w:color w:val="000000"/>
              </w:rPr>
              <w:t>991,643</w:t>
            </w:r>
          </w:p>
        </w:tc>
      </w:tr>
    </w:tbl>
    <w:p w14:paraId="0F269F0F" w14:textId="77777777" w:rsidR="00BB2C48" w:rsidRDefault="00BB2C48" w:rsidP="00FF2DE1">
      <w:pPr>
        <w:rPr>
          <w:b/>
          <w:sz w:val="24"/>
        </w:rPr>
      </w:pPr>
    </w:p>
    <w:p w14:paraId="57B0CA74" w14:textId="77777777" w:rsidR="00FC0653" w:rsidRPr="006A5DD4" w:rsidRDefault="006A5DD4" w:rsidP="00FF2DE1">
      <w:pPr>
        <w:rPr>
          <w:b/>
          <w:sz w:val="24"/>
        </w:rPr>
      </w:pPr>
      <w:r w:rsidRPr="006A5DD4">
        <w:rPr>
          <w:b/>
          <w:sz w:val="24"/>
        </w:rPr>
        <w:t>Other items such as batteries, aerosols, and cleaning products are stored in the warehouse and in</w:t>
      </w:r>
      <w:r w:rsidR="00BB2C48">
        <w:rPr>
          <w:b/>
          <w:sz w:val="24"/>
        </w:rPr>
        <w:t xml:space="preserve"> </w:t>
      </w:r>
      <w:r w:rsidRPr="006A5DD4">
        <w:rPr>
          <w:b/>
          <w:sz w:val="24"/>
        </w:rPr>
        <w:t>the buildings where they are used. Drums of oil and glycol and a limited number of cylinders</w:t>
      </w:r>
      <w:r w:rsidR="00BB2C48">
        <w:rPr>
          <w:b/>
          <w:sz w:val="24"/>
        </w:rPr>
        <w:t xml:space="preserve"> </w:t>
      </w:r>
      <w:r w:rsidRPr="006A5DD4">
        <w:rPr>
          <w:b/>
          <w:sz w:val="24"/>
        </w:rPr>
        <w:t xml:space="preserve">are </w:t>
      </w:r>
      <w:r w:rsidR="002F1F0C">
        <w:rPr>
          <w:b/>
          <w:sz w:val="24"/>
        </w:rPr>
        <w:t xml:space="preserve">also </w:t>
      </w:r>
      <w:r w:rsidRPr="006A5DD4">
        <w:rPr>
          <w:b/>
          <w:sz w:val="24"/>
        </w:rPr>
        <w:t>stored in the warehouse</w:t>
      </w:r>
      <w:r w:rsidR="002F1F0C">
        <w:rPr>
          <w:b/>
          <w:sz w:val="24"/>
        </w:rPr>
        <w:t>.</w:t>
      </w:r>
    </w:p>
    <w:p w14:paraId="3453B356" w14:textId="77777777" w:rsidR="00FC0653" w:rsidRDefault="00FC0653">
      <w:pPr>
        <w:rPr>
          <w:sz w:val="24"/>
        </w:rPr>
      </w:pPr>
    </w:p>
    <w:p w14:paraId="0A13B300" w14:textId="77777777" w:rsidR="00FC0653" w:rsidRDefault="00FC0653">
      <w:pPr>
        <w:rPr>
          <w:b/>
          <w:sz w:val="24"/>
        </w:rPr>
      </w:pPr>
      <w:r>
        <w:rPr>
          <w:b/>
          <w:sz w:val="24"/>
        </w:rPr>
        <w:t>WATER SUPPLY AND TREATMENT</w:t>
      </w:r>
    </w:p>
    <w:p w14:paraId="30C6C8CA" w14:textId="77777777" w:rsidR="00FC0653" w:rsidRDefault="00FC0653">
      <w:pPr>
        <w:rPr>
          <w:b/>
          <w:sz w:val="24"/>
        </w:rPr>
      </w:pPr>
    </w:p>
    <w:p w14:paraId="5511B34A" w14:textId="77777777" w:rsidR="00FC0653" w:rsidRDefault="00FC0653" w:rsidP="00640737">
      <w:pPr>
        <w:pStyle w:val="Quick1"/>
        <w:numPr>
          <w:ilvl w:val="0"/>
          <w:numId w:val="5"/>
        </w:numPr>
      </w:pPr>
      <w:r>
        <w:t>Describe the location of water sources.</w:t>
      </w:r>
    </w:p>
    <w:p w14:paraId="231809C8" w14:textId="77777777" w:rsidR="00FC0653" w:rsidRDefault="006A5DD4">
      <w:pPr>
        <w:rPr>
          <w:sz w:val="24"/>
        </w:rPr>
      </w:pPr>
      <w:r w:rsidRPr="006A5DD4">
        <w:rPr>
          <w:b/>
          <w:sz w:val="24"/>
        </w:rPr>
        <w:t>The water sou</w:t>
      </w:r>
      <w:r w:rsidR="00950D5D">
        <w:rPr>
          <w:b/>
          <w:sz w:val="24"/>
        </w:rPr>
        <w:t xml:space="preserve">rce is the </w:t>
      </w:r>
      <w:r w:rsidR="00AB4EFE">
        <w:rPr>
          <w:b/>
          <w:sz w:val="24"/>
        </w:rPr>
        <w:t xml:space="preserve">water </w:t>
      </w:r>
      <w:r w:rsidR="00040046">
        <w:rPr>
          <w:b/>
          <w:sz w:val="24"/>
        </w:rPr>
        <w:t xml:space="preserve">lake. </w:t>
      </w:r>
      <w:r w:rsidR="00040046" w:rsidRPr="006A5DD4">
        <w:rPr>
          <w:b/>
          <w:sz w:val="24"/>
        </w:rPr>
        <w:t xml:space="preserve">See </w:t>
      </w:r>
      <w:r w:rsidR="00040046">
        <w:rPr>
          <w:b/>
          <w:sz w:val="24"/>
        </w:rPr>
        <w:t>the CAM</w:t>
      </w:r>
      <w:r w:rsidR="00040046" w:rsidRPr="006A5DD4">
        <w:rPr>
          <w:b/>
          <w:sz w:val="24"/>
        </w:rPr>
        <w:t xml:space="preserve">-3 Site Plan </w:t>
      </w:r>
      <w:r w:rsidR="00040046">
        <w:rPr>
          <w:b/>
          <w:sz w:val="24"/>
        </w:rPr>
        <w:t>Drawing</w:t>
      </w:r>
      <w:r w:rsidR="00CC5D03">
        <w:rPr>
          <w:b/>
          <w:sz w:val="24"/>
        </w:rPr>
        <w:t xml:space="preserve"> in</w:t>
      </w:r>
      <w:r w:rsidR="00040046">
        <w:rPr>
          <w:b/>
          <w:sz w:val="24"/>
        </w:rPr>
        <w:t xml:space="preserve"> “Q3 –</w:t>
      </w:r>
      <w:r w:rsidR="00CC5D03">
        <w:rPr>
          <w:b/>
          <w:sz w:val="24"/>
        </w:rPr>
        <w:t xml:space="preserve">Site Description </w:t>
      </w:r>
      <w:r w:rsidR="00404F74">
        <w:rPr>
          <w:b/>
          <w:sz w:val="24"/>
        </w:rPr>
        <w:t>2024</w:t>
      </w:r>
      <w:r w:rsidR="00CC5D03">
        <w:rPr>
          <w:b/>
          <w:sz w:val="24"/>
        </w:rPr>
        <w:t>”</w:t>
      </w:r>
      <w:r w:rsidR="00031827">
        <w:rPr>
          <w:b/>
          <w:sz w:val="24"/>
        </w:rPr>
        <w:t>, page</w:t>
      </w:r>
      <w:r w:rsidR="00404F74">
        <w:rPr>
          <w:b/>
          <w:sz w:val="24"/>
        </w:rPr>
        <w:t>s</w:t>
      </w:r>
      <w:r w:rsidR="00031827">
        <w:rPr>
          <w:b/>
          <w:sz w:val="24"/>
        </w:rPr>
        <w:t xml:space="preserve"> 9</w:t>
      </w:r>
      <w:r w:rsidR="00404F74">
        <w:rPr>
          <w:b/>
          <w:sz w:val="24"/>
        </w:rPr>
        <w:t>-11</w:t>
      </w:r>
      <w:r w:rsidR="00040046">
        <w:rPr>
          <w:b/>
          <w:sz w:val="24"/>
        </w:rPr>
        <w:t>.</w:t>
      </w:r>
    </w:p>
    <w:p w14:paraId="6C3C06B5" w14:textId="77777777" w:rsidR="00FC0653" w:rsidRDefault="00FC0653">
      <w:pPr>
        <w:rPr>
          <w:sz w:val="24"/>
        </w:rPr>
      </w:pPr>
    </w:p>
    <w:p w14:paraId="55DA51C7" w14:textId="77777777" w:rsidR="00FC0653" w:rsidRDefault="00FC0653" w:rsidP="00640737">
      <w:pPr>
        <w:pStyle w:val="Quick1"/>
        <w:numPr>
          <w:ilvl w:val="0"/>
          <w:numId w:val="5"/>
        </w:numPr>
      </w:pPr>
      <w:r>
        <w:t xml:space="preserve">Estimated </w:t>
      </w:r>
      <w:r w:rsidR="00837A67">
        <w:t>water use</w:t>
      </w:r>
      <w:r>
        <w:t xml:space="preserve"> (in </w:t>
      </w:r>
      <w:r w:rsidR="00F478F0">
        <w:t xml:space="preserve">cubic </w:t>
      </w:r>
      <w:proofErr w:type="spellStart"/>
      <w:r w:rsidR="00F478F0">
        <w:t>metres</w:t>
      </w:r>
      <w:proofErr w:type="spellEnd"/>
      <w:r>
        <w:t>/</w:t>
      </w:r>
      <w:r w:rsidR="00F478F0">
        <w:t>d</w:t>
      </w:r>
      <w:r>
        <w:t>ay):</w:t>
      </w:r>
    </w:p>
    <w:p w14:paraId="33801B3B" w14:textId="77777777" w:rsidR="00FC0653" w:rsidRDefault="00FC0653">
      <w:pPr>
        <w:rPr>
          <w:sz w:val="24"/>
        </w:rPr>
      </w:pPr>
    </w:p>
    <w:p w14:paraId="54A17B67" w14:textId="67958E9F" w:rsidR="00FC0653" w:rsidRDefault="00AA0AFC" w:rsidP="00FB5524">
      <w:pPr>
        <w:ind w:left="1980" w:hanging="540"/>
        <w:rPr>
          <w:sz w:val="24"/>
          <w:u w:val="single"/>
        </w:rPr>
      </w:pPr>
      <w:r>
        <w:rPr>
          <w:b/>
          <w:sz w:val="24"/>
        </w:rPr>
        <w:t>X</w:t>
      </w:r>
      <w:r w:rsidR="00FB5524">
        <w:rPr>
          <w:sz w:val="24"/>
        </w:rPr>
        <w:tab/>
      </w:r>
      <w:r w:rsidR="00FC0653">
        <w:rPr>
          <w:sz w:val="24"/>
        </w:rPr>
        <w:t>Domestic Use</w:t>
      </w:r>
      <w:r w:rsidR="00FC0653" w:rsidRPr="00D20EAD">
        <w:rPr>
          <w:b/>
          <w:sz w:val="24"/>
        </w:rPr>
        <w:t xml:space="preserve">: </w:t>
      </w:r>
      <w:r w:rsidR="00FC0653" w:rsidRPr="00D20EAD">
        <w:rPr>
          <w:b/>
          <w:sz w:val="24"/>
          <w:u w:val="single"/>
        </w:rPr>
        <w:t xml:space="preserve">    </w:t>
      </w:r>
      <w:r w:rsidR="0030506A">
        <w:rPr>
          <w:b/>
          <w:sz w:val="24"/>
          <w:u w:val="single"/>
        </w:rPr>
        <w:t>3000</w:t>
      </w:r>
      <w:r w:rsidR="00FC0653" w:rsidRPr="00AE502B">
        <w:rPr>
          <w:b/>
          <w:sz w:val="24"/>
          <w:u w:val="single"/>
        </w:rPr>
        <w:t xml:space="preserve"> </w:t>
      </w:r>
      <w:r w:rsidR="00AE502B" w:rsidRPr="00AE502B">
        <w:rPr>
          <w:b/>
          <w:sz w:val="24"/>
          <w:u w:val="single"/>
        </w:rPr>
        <w:t>m</w:t>
      </w:r>
      <w:r w:rsidR="00AE502B" w:rsidRPr="00AE502B">
        <w:rPr>
          <w:rFonts w:ascii="Times New Roman" w:hAnsi="Times New Roman"/>
          <w:b/>
          <w:sz w:val="24"/>
          <w:u w:val="single"/>
        </w:rPr>
        <w:t>³</w:t>
      </w:r>
      <w:r w:rsidR="00AE502B" w:rsidRPr="00AE502B">
        <w:rPr>
          <w:b/>
          <w:sz w:val="24"/>
          <w:u w:val="single"/>
        </w:rPr>
        <w:t xml:space="preserve"> </w:t>
      </w:r>
      <w:r w:rsidR="00AF61D1" w:rsidRPr="00AE502B">
        <w:rPr>
          <w:b/>
          <w:sz w:val="24"/>
          <w:u w:val="single"/>
        </w:rPr>
        <w:t>A</w:t>
      </w:r>
      <w:r w:rsidR="00AE212A">
        <w:rPr>
          <w:b/>
          <w:sz w:val="24"/>
          <w:u w:val="single"/>
        </w:rPr>
        <w:t>nnually</w:t>
      </w:r>
      <w:r w:rsidR="003B4E66">
        <w:rPr>
          <w:b/>
          <w:sz w:val="24"/>
          <w:u w:val="single"/>
        </w:rPr>
        <w:t xml:space="preserve"> estimated </w:t>
      </w:r>
      <w:r w:rsidR="00FC0653">
        <w:rPr>
          <w:sz w:val="24"/>
        </w:rPr>
        <w:t xml:space="preserve">Water Source: </w:t>
      </w:r>
      <w:r w:rsidR="00FC0653" w:rsidRPr="00AE212A">
        <w:rPr>
          <w:sz w:val="24"/>
          <w:u w:val="single"/>
        </w:rPr>
        <w:t>_</w:t>
      </w:r>
      <w:r w:rsidR="00D20EAD" w:rsidRPr="00AE212A">
        <w:rPr>
          <w:b/>
          <w:sz w:val="24"/>
          <w:u w:val="single"/>
        </w:rPr>
        <w:t>Water Lake</w:t>
      </w:r>
      <w:r w:rsidR="008C264F">
        <w:rPr>
          <w:b/>
          <w:sz w:val="24"/>
          <w:u w:val="single"/>
        </w:rPr>
        <w:t>s</w:t>
      </w:r>
      <w:r w:rsidR="00BF3E65">
        <w:rPr>
          <w:b/>
          <w:sz w:val="24"/>
          <w:u w:val="single"/>
        </w:rPr>
        <w:t xml:space="preserve"> / snow melting</w:t>
      </w:r>
      <w:r w:rsidR="00FC0653">
        <w:rPr>
          <w:sz w:val="24"/>
        </w:rPr>
        <w:t>_____</w:t>
      </w:r>
    </w:p>
    <w:p w14:paraId="5207F782" w14:textId="77777777" w:rsidR="00FC0653" w:rsidRDefault="00FB5524" w:rsidP="00FB5524">
      <w:pPr>
        <w:ind w:left="1980" w:hanging="540"/>
        <w:rPr>
          <w:sz w:val="24"/>
          <w:u w:val="single"/>
        </w:rPr>
      </w:pPr>
      <w:r>
        <w:rPr>
          <w:rFonts w:ascii="Webdings" w:eastAsia="Webdings" w:hAnsi="Webdings" w:cs="Webdings"/>
          <w:sz w:val="24"/>
        </w:rPr>
        <w:t>c</w:t>
      </w:r>
      <w:r>
        <w:rPr>
          <w:sz w:val="24"/>
        </w:rPr>
        <w:tab/>
      </w:r>
      <w:r w:rsidR="00FC0653">
        <w:rPr>
          <w:sz w:val="24"/>
        </w:rPr>
        <w:t xml:space="preserve">Drilling: </w:t>
      </w:r>
      <w:r w:rsidR="00FC0653">
        <w:rPr>
          <w:sz w:val="24"/>
          <w:u w:val="single"/>
        </w:rPr>
        <w:t xml:space="preserve">                                   </w:t>
      </w:r>
      <w:r w:rsidR="00FC0653">
        <w:rPr>
          <w:sz w:val="24"/>
        </w:rPr>
        <w:t xml:space="preserve"> Water Source: </w:t>
      </w:r>
      <w:r w:rsidR="00EB0617">
        <w:rPr>
          <w:sz w:val="24"/>
          <w:u w:val="single"/>
        </w:rPr>
        <w:t xml:space="preserve"> ______________</w:t>
      </w:r>
    </w:p>
    <w:p w14:paraId="16AF0EF2" w14:textId="21939AF3" w:rsidR="00FC0653" w:rsidRDefault="00AA0AFC" w:rsidP="00FB5524">
      <w:pPr>
        <w:ind w:left="1980" w:hanging="540"/>
        <w:rPr>
          <w:sz w:val="24"/>
          <w:u w:val="single"/>
        </w:rPr>
      </w:pPr>
      <w:r>
        <w:rPr>
          <w:b/>
          <w:sz w:val="24"/>
        </w:rPr>
        <w:t>X</w:t>
      </w:r>
      <w:r w:rsidR="00FB5524">
        <w:rPr>
          <w:sz w:val="24"/>
        </w:rPr>
        <w:tab/>
      </w:r>
      <w:r w:rsidR="00FC0653">
        <w:rPr>
          <w:sz w:val="24"/>
        </w:rPr>
        <w:t xml:space="preserve">Other: </w:t>
      </w:r>
      <w:r w:rsidR="00FC0653">
        <w:rPr>
          <w:sz w:val="24"/>
          <w:u w:val="single"/>
        </w:rPr>
        <w:t xml:space="preserve"> </w:t>
      </w:r>
      <w:r w:rsidR="00FC0653" w:rsidRPr="00AE212A">
        <w:rPr>
          <w:sz w:val="24"/>
          <w:u w:val="single"/>
        </w:rPr>
        <w:t xml:space="preserve">  </w:t>
      </w:r>
      <w:r w:rsidR="00AE212A" w:rsidRPr="00AE212A">
        <w:rPr>
          <w:b/>
          <w:sz w:val="24"/>
          <w:u w:val="single"/>
        </w:rPr>
        <w:t>50</w:t>
      </w:r>
      <w:r w:rsidR="00AE212A" w:rsidRPr="00AE212A">
        <w:rPr>
          <w:u w:val="single"/>
        </w:rPr>
        <w:t xml:space="preserve"> </w:t>
      </w:r>
      <w:r w:rsidR="00AE212A" w:rsidRPr="00AE212A">
        <w:rPr>
          <w:b/>
          <w:sz w:val="24"/>
          <w:u w:val="single"/>
        </w:rPr>
        <w:t xml:space="preserve">m³ Annually </w:t>
      </w:r>
      <w:r w:rsidR="00AE212A">
        <w:rPr>
          <w:b/>
          <w:sz w:val="24"/>
          <w:u w:val="single"/>
        </w:rPr>
        <w:t xml:space="preserve">(industrial </w:t>
      </w:r>
      <w:proofErr w:type="gramStart"/>
      <w:r w:rsidR="00AE212A">
        <w:rPr>
          <w:b/>
          <w:sz w:val="24"/>
          <w:u w:val="single"/>
        </w:rPr>
        <w:t>use)</w:t>
      </w:r>
      <w:r w:rsidR="00FC0653" w:rsidRPr="00AE212A">
        <w:rPr>
          <w:sz w:val="24"/>
        </w:rPr>
        <w:t xml:space="preserve"> </w:t>
      </w:r>
      <w:r w:rsidR="00FC0653">
        <w:rPr>
          <w:sz w:val="24"/>
        </w:rPr>
        <w:t xml:space="preserve"> Water</w:t>
      </w:r>
      <w:proofErr w:type="gramEnd"/>
      <w:r w:rsidR="00FC0653">
        <w:rPr>
          <w:sz w:val="24"/>
        </w:rPr>
        <w:t xml:space="preserve"> Source: </w:t>
      </w:r>
      <w:r w:rsidR="00FC0653">
        <w:rPr>
          <w:sz w:val="24"/>
          <w:u w:val="single"/>
        </w:rPr>
        <w:t xml:space="preserve"> _</w:t>
      </w:r>
      <w:r w:rsidR="00AE212A" w:rsidRPr="00AE212A">
        <w:rPr>
          <w:b/>
          <w:sz w:val="24"/>
          <w:u w:val="single"/>
        </w:rPr>
        <w:t xml:space="preserve"> Water Lake</w:t>
      </w:r>
      <w:r w:rsidR="008C264F">
        <w:rPr>
          <w:b/>
          <w:sz w:val="24"/>
          <w:u w:val="single"/>
        </w:rPr>
        <w:t>s</w:t>
      </w:r>
      <w:r w:rsidR="00FC0653">
        <w:rPr>
          <w:sz w:val="24"/>
          <w:u w:val="single"/>
        </w:rPr>
        <w:t>___</w:t>
      </w:r>
    </w:p>
    <w:p w14:paraId="54DD0FC9" w14:textId="77777777" w:rsidR="00FC0653" w:rsidRDefault="00FC0653" w:rsidP="00837A67">
      <w:pPr>
        <w:rPr>
          <w:sz w:val="24"/>
          <w:u w:val="single"/>
        </w:rPr>
      </w:pPr>
    </w:p>
    <w:p w14:paraId="3FB382DD" w14:textId="77777777" w:rsidR="00FC0653" w:rsidRDefault="00FC0653">
      <w:pPr>
        <w:rPr>
          <w:sz w:val="24"/>
          <w:u w:val="single"/>
        </w:rPr>
      </w:pPr>
    </w:p>
    <w:p w14:paraId="64B020E4" w14:textId="77777777" w:rsidR="00FC0653" w:rsidRDefault="00FC0653" w:rsidP="00640737">
      <w:pPr>
        <w:pStyle w:val="Quick1"/>
        <w:numPr>
          <w:ilvl w:val="0"/>
          <w:numId w:val="5"/>
        </w:numPr>
      </w:pPr>
      <w:r>
        <w:t>Describe water intake for camp operations? Is the water intake equipped with a mesh screen to prevent entrapment of fish?</w:t>
      </w:r>
      <w:r w:rsidR="00EB0617">
        <w:t xml:space="preserve"> (see </w:t>
      </w:r>
      <w:r w:rsidR="00EB0617" w:rsidRPr="00EB0617">
        <w:rPr>
          <w:i/>
        </w:rPr>
        <w:t>DFO 1995, Freshwater Intake End-of-Pipe Fish Screen Guideline</w:t>
      </w:r>
      <w:r w:rsidR="00EB0617">
        <w:t>)</w:t>
      </w:r>
      <w:r>
        <w:t xml:space="preserve"> Describe:</w:t>
      </w:r>
    </w:p>
    <w:p w14:paraId="53EAA50A" w14:textId="77777777" w:rsidR="00FC0653" w:rsidRDefault="00FC0653">
      <w:pPr>
        <w:rPr>
          <w:sz w:val="24"/>
        </w:rPr>
      </w:pPr>
    </w:p>
    <w:p w14:paraId="6BCA6525" w14:textId="7D199526" w:rsidR="00FC0653" w:rsidRDefault="00032A38">
      <w:pPr>
        <w:rPr>
          <w:b/>
          <w:sz w:val="24"/>
        </w:rPr>
      </w:pPr>
      <w:r w:rsidRPr="00617F73">
        <w:rPr>
          <w:b/>
          <w:sz w:val="24"/>
        </w:rPr>
        <w:t xml:space="preserve">Water from a natural </w:t>
      </w:r>
      <w:proofErr w:type="gramStart"/>
      <w:r w:rsidRPr="00617F73">
        <w:rPr>
          <w:b/>
          <w:sz w:val="24"/>
        </w:rPr>
        <w:t>fresh water</w:t>
      </w:r>
      <w:proofErr w:type="gramEnd"/>
      <w:r w:rsidRPr="00617F73">
        <w:rPr>
          <w:b/>
          <w:sz w:val="24"/>
        </w:rPr>
        <w:t xml:space="preserve"> lake is pumped into a water truck; the water intake is equipped with a mesh screen. The water is then transferred to </w:t>
      </w:r>
      <w:r w:rsidR="00F42BCF" w:rsidRPr="00617F73">
        <w:rPr>
          <w:b/>
          <w:sz w:val="24"/>
        </w:rPr>
        <w:t xml:space="preserve">the </w:t>
      </w:r>
      <w:r w:rsidR="0017367A">
        <w:rPr>
          <w:b/>
          <w:sz w:val="24"/>
        </w:rPr>
        <w:t>six</w:t>
      </w:r>
      <w:r w:rsidR="00F42BCF" w:rsidRPr="00AB4EFE">
        <w:rPr>
          <w:b/>
          <w:sz w:val="24"/>
        </w:rPr>
        <w:t xml:space="preserve"> raw water</w:t>
      </w:r>
      <w:r w:rsidR="00F42BCF" w:rsidRPr="00617F73">
        <w:rPr>
          <w:b/>
          <w:sz w:val="24"/>
        </w:rPr>
        <w:t xml:space="preserve"> tanks located at the station; water from these tanks is distributed through the station for domestic use.</w:t>
      </w:r>
    </w:p>
    <w:p w14:paraId="343A8431" w14:textId="77777777" w:rsidR="00BF3E65" w:rsidRDefault="00BF3E65">
      <w:pPr>
        <w:rPr>
          <w:b/>
          <w:sz w:val="24"/>
        </w:rPr>
      </w:pPr>
    </w:p>
    <w:p w14:paraId="2001CEF4" w14:textId="2A4AF726" w:rsidR="00BF3E65" w:rsidRPr="00617F73" w:rsidRDefault="00BF3E65">
      <w:pPr>
        <w:rPr>
          <w:b/>
          <w:sz w:val="24"/>
        </w:rPr>
      </w:pPr>
      <w:r>
        <w:rPr>
          <w:b/>
          <w:sz w:val="24"/>
        </w:rPr>
        <w:t>In the event the water lakes both freeze to the bottom, snow may be melted with a snow melting machine</w:t>
      </w:r>
      <w:r w:rsidR="00186294">
        <w:rPr>
          <w:b/>
          <w:sz w:val="24"/>
        </w:rPr>
        <w:t xml:space="preserve">, or additional </w:t>
      </w:r>
      <w:r w:rsidR="00F409C3">
        <w:rPr>
          <w:b/>
          <w:sz w:val="24"/>
        </w:rPr>
        <w:t xml:space="preserve">on-site </w:t>
      </w:r>
      <w:r w:rsidR="00F30947">
        <w:rPr>
          <w:b/>
          <w:sz w:val="24"/>
        </w:rPr>
        <w:t>water storage may be added</w:t>
      </w:r>
      <w:r>
        <w:rPr>
          <w:b/>
          <w:sz w:val="24"/>
        </w:rPr>
        <w:t xml:space="preserve"> to supplement water supply.</w:t>
      </w:r>
    </w:p>
    <w:p w14:paraId="4E972797" w14:textId="77777777" w:rsidR="00FC0653" w:rsidRDefault="00FC0653">
      <w:pPr>
        <w:rPr>
          <w:sz w:val="24"/>
        </w:rPr>
      </w:pPr>
    </w:p>
    <w:p w14:paraId="17D69C1B" w14:textId="77777777" w:rsidR="00FC0653" w:rsidRDefault="00FC0653">
      <w:pPr>
        <w:rPr>
          <w:sz w:val="24"/>
        </w:rPr>
      </w:pPr>
    </w:p>
    <w:p w14:paraId="1F2F7FE4" w14:textId="77777777" w:rsidR="00FC0653" w:rsidRDefault="00FC0653" w:rsidP="00640737">
      <w:pPr>
        <w:pStyle w:val="Quick1"/>
        <w:numPr>
          <w:ilvl w:val="0"/>
          <w:numId w:val="5"/>
        </w:numPr>
      </w:pPr>
      <w:r>
        <w:t>Will drinking water quality be monitored? What paramete</w:t>
      </w:r>
      <w:r w:rsidR="00743B03">
        <w:t xml:space="preserve">rs will be analyzed and at what </w:t>
      </w:r>
      <w:r>
        <w:t>frequency?</w:t>
      </w:r>
    </w:p>
    <w:p w14:paraId="7C4A1DA0" w14:textId="77777777" w:rsidR="00404F74" w:rsidRDefault="00404F74" w:rsidP="00404F74">
      <w:pPr>
        <w:pStyle w:val="Quick1"/>
        <w:ind w:firstLine="0"/>
      </w:pPr>
    </w:p>
    <w:p w14:paraId="425F6E1F" w14:textId="77777777" w:rsidR="00743B03" w:rsidRDefault="00743B03" w:rsidP="00743B03">
      <w:pPr>
        <w:jc w:val="both"/>
        <w:rPr>
          <w:b/>
          <w:sz w:val="24"/>
        </w:rPr>
      </w:pPr>
      <w:r w:rsidRPr="00AF61D1">
        <w:rPr>
          <w:b/>
          <w:sz w:val="24"/>
        </w:rPr>
        <w:t xml:space="preserve">Yes, the drinking water quality is monitored </w:t>
      </w:r>
      <w:proofErr w:type="gramStart"/>
      <w:r w:rsidRPr="00AF61D1">
        <w:rPr>
          <w:b/>
          <w:sz w:val="24"/>
        </w:rPr>
        <w:t>on a monthly basis</w:t>
      </w:r>
      <w:proofErr w:type="gramEnd"/>
      <w:r w:rsidRPr="00AF61D1">
        <w:rPr>
          <w:b/>
          <w:sz w:val="24"/>
        </w:rPr>
        <w:t xml:space="preserve"> when site is</w:t>
      </w:r>
      <w:r>
        <w:rPr>
          <w:b/>
          <w:sz w:val="24"/>
        </w:rPr>
        <w:t xml:space="preserve"> fully staffed</w:t>
      </w:r>
      <w:r w:rsidRPr="00AF61D1">
        <w:rPr>
          <w:b/>
          <w:sz w:val="24"/>
        </w:rPr>
        <w:t>. Bacteriological water test</w:t>
      </w:r>
      <w:r>
        <w:rPr>
          <w:b/>
          <w:sz w:val="24"/>
        </w:rPr>
        <w:t>s</w:t>
      </w:r>
      <w:r w:rsidRPr="00AF61D1">
        <w:rPr>
          <w:b/>
          <w:sz w:val="24"/>
        </w:rPr>
        <w:t xml:space="preserve"> </w:t>
      </w:r>
      <w:r>
        <w:rPr>
          <w:b/>
          <w:sz w:val="24"/>
        </w:rPr>
        <w:t>are</w:t>
      </w:r>
      <w:r w:rsidRPr="00AF61D1">
        <w:rPr>
          <w:b/>
          <w:sz w:val="24"/>
        </w:rPr>
        <w:t xml:space="preserve"> performed at two locations</w:t>
      </w:r>
      <w:r>
        <w:rPr>
          <w:b/>
          <w:sz w:val="24"/>
        </w:rPr>
        <w:t xml:space="preserve">. </w:t>
      </w:r>
      <w:r w:rsidRPr="00AF61D1">
        <w:rPr>
          <w:b/>
          <w:sz w:val="24"/>
        </w:rPr>
        <w:t xml:space="preserve">Both samples are </w:t>
      </w:r>
      <w:r>
        <w:rPr>
          <w:b/>
          <w:sz w:val="24"/>
        </w:rPr>
        <w:t xml:space="preserve">collected </w:t>
      </w:r>
      <w:r w:rsidRPr="00AF61D1">
        <w:rPr>
          <w:b/>
          <w:sz w:val="24"/>
        </w:rPr>
        <w:t>from regular consumption and food preparation areas.</w:t>
      </w:r>
    </w:p>
    <w:p w14:paraId="621083C9" w14:textId="77777777" w:rsidR="00743B03" w:rsidRDefault="00743B03" w:rsidP="00743B03">
      <w:pPr>
        <w:jc w:val="both"/>
        <w:rPr>
          <w:b/>
          <w:sz w:val="24"/>
        </w:rPr>
      </w:pPr>
    </w:p>
    <w:p w14:paraId="2E9C9EC5" w14:textId="77777777" w:rsidR="00743B03" w:rsidRDefault="00743B03" w:rsidP="00743B03">
      <w:pPr>
        <w:jc w:val="both"/>
        <w:rPr>
          <w:b/>
          <w:sz w:val="24"/>
        </w:rPr>
      </w:pPr>
      <w:r>
        <w:rPr>
          <w:b/>
          <w:sz w:val="24"/>
        </w:rPr>
        <w:t xml:space="preserve">The water is tested for bacteriological parameters including </w:t>
      </w:r>
      <w:r w:rsidRPr="00AF61D1">
        <w:rPr>
          <w:b/>
          <w:sz w:val="24"/>
        </w:rPr>
        <w:t>E. coli and Total Coliforms. A Heterotrophic Plate</w:t>
      </w:r>
      <w:r>
        <w:rPr>
          <w:b/>
          <w:sz w:val="24"/>
        </w:rPr>
        <w:t xml:space="preserve"> </w:t>
      </w:r>
      <w:r w:rsidRPr="00AF61D1">
        <w:rPr>
          <w:b/>
          <w:sz w:val="24"/>
        </w:rPr>
        <w:t xml:space="preserve">Count (HPC) is also </w:t>
      </w:r>
      <w:r>
        <w:rPr>
          <w:b/>
          <w:sz w:val="24"/>
        </w:rPr>
        <w:t>completed</w:t>
      </w:r>
      <w:r w:rsidRPr="00AF61D1">
        <w:rPr>
          <w:b/>
          <w:sz w:val="24"/>
        </w:rPr>
        <w:t xml:space="preserve">. All </w:t>
      </w:r>
      <w:r>
        <w:rPr>
          <w:b/>
          <w:sz w:val="24"/>
        </w:rPr>
        <w:t>water analysis must pass guidelines prior to water consumption</w:t>
      </w:r>
      <w:r w:rsidRPr="00AF61D1">
        <w:rPr>
          <w:b/>
          <w:sz w:val="24"/>
        </w:rPr>
        <w:t>.</w:t>
      </w:r>
      <w:r>
        <w:rPr>
          <w:b/>
          <w:sz w:val="24"/>
        </w:rPr>
        <w:t xml:space="preserve"> Bacteriological parameters are listed in the table below.</w:t>
      </w:r>
    </w:p>
    <w:p w14:paraId="4983C2DC" w14:textId="77777777" w:rsidR="00743B03" w:rsidRDefault="00743B03" w:rsidP="00743B03">
      <w:pPr>
        <w:jc w:val="both"/>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tblGrid>
      <w:tr w:rsidR="00743B03" w:rsidRPr="008F118E" w14:paraId="02464340" w14:textId="77777777" w:rsidTr="00C67AA7">
        <w:tc>
          <w:tcPr>
            <w:tcW w:w="3302" w:type="dxa"/>
            <w:shd w:val="clear" w:color="auto" w:fill="auto"/>
          </w:tcPr>
          <w:p w14:paraId="5ED73CD9" w14:textId="77777777" w:rsidR="00743B03" w:rsidRPr="008F118E" w:rsidRDefault="00743B03" w:rsidP="00C67AA7">
            <w:pPr>
              <w:rPr>
                <w:rFonts w:ascii="Arial" w:hAnsi="Arial" w:cs="Arial"/>
                <w:lang w:val="en-CA" w:eastAsia="en-CA"/>
              </w:rPr>
            </w:pPr>
            <w:proofErr w:type="gramStart"/>
            <w:r w:rsidRPr="00AF61D1">
              <w:rPr>
                <w:rFonts w:ascii="Times New Roman" w:hAnsi="Times New Roman"/>
                <w:b/>
                <w:color w:val="111111"/>
                <w:sz w:val="23"/>
                <w:szCs w:val="23"/>
              </w:rPr>
              <w:t xml:space="preserve">Bacteriological </w:t>
            </w:r>
            <w:r w:rsidRPr="00AF61D1">
              <w:rPr>
                <w:rFonts w:ascii="Times New Roman" w:hAnsi="Times New Roman"/>
                <w:b/>
                <w:color w:val="111111"/>
                <w:spacing w:val="26"/>
                <w:sz w:val="23"/>
                <w:szCs w:val="23"/>
              </w:rPr>
              <w:t xml:space="preserve"> </w:t>
            </w:r>
            <w:r w:rsidRPr="00AF61D1">
              <w:rPr>
                <w:rFonts w:ascii="Times New Roman" w:hAnsi="Times New Roman"/>
                <w:b/>
                <w:color w:val="111111"/>
                <w:sz w:val="23"/>
                <w:szCs w:val="23"/>
              </w:rPr>
              <w:t>Parameters</w:t>
            </w:r>
            <w:proofErr w:type="gramEnd"/>
          </w:p>
        </w:tc>
      </w:tr>
      <w:tr w:rsidR="00743B03" w:rsidRPr="008F118E" w14:paraId="68F8B60F" w14:textId="77777777" w:rsidTr="00C67AA7">
        <w:tc>
          <w:tcPr>
            <w:tcW w:w="3302" w:type="dxa"/>
            <w:shd w:val="clear" w:color="auto" w:fill="auto"/>
          </w:tcPr>
          <w:p w14:paraId="5C8EAFBC" w14:textId="77777777" w:rsidR="00743B03" w:rsidRPr="008F118E" w:rsidRDefault="00743B03" w:rsidP="00C67AA7">
            <w:pPr>
              <w:rPr>
                <w:rFonts w:ascii="Arial" w:hAnsi="Arial" w:cs="Arial"/>
                <w:lang w:val="en-CA" w:eastAsia="en-CA"/>
              </w:rPr>
            </w:pPr>
            <w:r w:rsidRPr="008F118E">
              <w:rPr>
                <w:rFonts w:ascii="Arial" w:hAnsi="Arial" w:cs="Arial"/>
                <w:lang w:val="en-CA" w:eastAsia="en-CA"/>
              </w:rPr>
              <w:t xml:space="preserve">E. coli                                           </w:t>
            </w:r>
          </w:p>
        </w:tc>
      </w:tr>
      <w:tr w:rsidR="00743B03" w:rsidRPr="008F118E" w14:paraId="03CEC274" w14:textId="77777777" w:rsidTr="00C67AA7">
        <w:tc>
          <w:tcPr>
            <w:tcW w:w="3302" w:type="dxa"/>
            <w:shd w:val="clear" w:color="auto" w:fill="auto"/>
          </w:tcPr>
          <w:p w14:paraId="286D4A79" w14:textId="77777777" w:rsidR="00743B03" w:rsidRPr="008F118E" w:rsidRDefault="00743B03" w:rsidP="00C67AA7">
            <w:pPr>
              <w:rPr>
                <w:rFonts w:ascii="Arial" w:hAnsi="Arial" w:cs="Arial"/>
                <w:lang w:val="en-CA" w:eastAsia="en-CA"/>
              </w:rPr>
            </w:pPr>
            <w:r w:rsidRPr="008F118E">
              <w:rPr>
                <w:rFonts w:ascii="Arial" w:hAnsi="Arial" w:cs="Arial"/>
                <w:lang w:val="en-CA" w:eastAsia="en-CA"/>
              </w:rPr>
              <w:t xml:space="preserve">Fecal streptococci                        </w:t>
            </w:r>
          </w:p>
        </w:tc>
      </w:tr>
      <w:tr w:rsidR="00743B03" w:rsidRPr="008F118E" w14:paraId="49CF53F4" w14:textId="77777777" w:rsidTr="00C67AA7">
        <w:tc>
          <w:tcPr>
            <w:tcW w:w="3302" w:type="dxa"/>
            <w:shd w:val="clear" w:color="auto" w:fill="auto"/>
          </w:tcPr>
          <w:p w14:paraId="2E067BFD" w14:textId="77777777" w:rsidR="00743B03" w:rsidRPr="008F118E" w:rsidRDefault="00743B03" w:rsidP="00C67AA7">
            <w:pPr>
              <w:rPr>
                <w:rFonts w:ascii="Arial" w:hAnsi="Arial" w:cs="Arial"/>
                <w:lang w:val="en-CA" w:eastAsia="en-CA"/>
              </w:rPr>
            </w:pPr>
            <w:r w:rsidRPr="008F118E">
              <w:rPr>
                <w:rFonts w:ascii="Arial" w:hAnsi="Arial" w:cs="Arial"/>
                <w:lang w:val="en-CA" w:eastAsia="en-CA"/>
              </w:rPr>
              <w:t>Heterotrophic Plate Count (HPC)</w:t>
            </w:r>
          </w:p>
        </w:tc>
      </w:tr>
      <w:tr w:rsidR="00743B03" w:rsidRPr="008F118E" w14:paraId="43A16490" w14:textId="77777777" w:rsidTr="00C67AA7">
        <w:tc>
          <w:tcPr>
            <w:tcW w:w="3302" w:type="dxa"/>
            <w:shd w:val="clear" w:color="auto" w:fill="auto"/>
          </w:tcPr>
          <w:p w14:paraId="31D49693" w14:textId="77777777" w:rsidR="00743B03" w:rsidRPr="008F118E" w:rsidRDefault="00743B03" w:rsidP="00C67AA7">
            <w:pPr>
              <w:rPr>
                <w:rFonts w:ascii="Arial" w:hAnsi="Arial" w:cs="Arial"/>
                <w:lang w:val="en-CA" w:eastAsia="en-CA"/>
              </w:rPr>
            </w:pPr>
            <w:r w:rsidRPr="008F118E">
              <w:rPr>
                <w:rFonts w:ascii="Arial" w:hAnsi="Arial" w:cs="Arial"/>
                <w:lang w:val="en-CA" w:eastAsia="en-CA"/>
              </w:rPr>
              <w:t>Total and Fecal coliforms</w:t>
            </w:r>
          </w:p>
        </w:tc>
      </w:tr>
    </w:tbl>
    <w:p w14:paraId="219BB604" w14:textId="77777777" w:rsidR="00743B03" w:rsidRPr="00AF61D1" w:rsidRDefault="00743B03" w:rsidP="00743B03">
      <w:pPr>
        <w:jc w:val="both"/>
        <w:rPr>
          <w:b/>
          <w:sz w:val="24"/>
        </w:rPr>
      </w:pPr>
    </w:p>
    <w:p w14:paraId="6DA278CA" w14:textId="77777777" w:rsidR="00743B03" w:rsidRPr="00AF61D1" w:rsidRDefault="00743B03" w:rsidP="00743B03">
      <w:pPr>
        <w:jc w:val="both"/>
        <w:rPr>
          <w:b/>
          <w:sz w:val="24"/>
        </w:rPr>
      </w:pPr>
      <w:r w:rsidRPr="00AF61D1">
        <w:rPr>
          <w:b/>
          <w:sz w:val="24"/>
        </w:rPr>
        <w:t xml:space="preserve">On an annual basis a chemical water sample analysis is performed by an </w:t>
      </w:r>
      <w:r>
        <w:rPr>
          <w:b/>
          <w:sz w:val="24"/>
        </w:rPr>
        <w:t>accredited laboratory.</w:t>
      </w:r>
    </w:p>
    <w:p w14:paraId="0D00C636" w14:textId="77777777" w:rsidR="00404F74" w:rsidRDefault="00743B03" w:rsidP="00743B03">
      <w:pPr>
        <w:jc w:val="both"/>
        <w:rPr>
          <w:b/>
          <w:sz w:val="24"/>
        </w:rPr>
      </w:pPr>
      <w:r w:rsidRPr="00AF61D1">
        <w:rPr>
          <w:b/>
          <w:sz w:val="24"/>
        </w:rPr>
        <w:t>Two samples are taken: one from the water source (lake) and one from a point of consumption</w:t>
      </w:r>
      <w:r>
        <w:rPr>
          <w:b/>
          <w:sz w:val="24"/>
        </w:rPr>
        <w:t xml:space="preserve"> </w:t>
      </w:r>
      <w:r w:rsidRPr="00AF61D1">
        <w:rPr>
          <w:b/>
          <w:sz w:val="24"/>
        </w:rPr>
        <w:t xml:space="preserve">inside the building. </w:t>
      </w:r>
      <w:r w:rsidR="00404F74">
        <w:rPr>
          <w:b/>
          <w:sz w:val="24"/>
        </w:rPr>
        <w:t>If the proposed additional lake is approved, a sample will be collected from the additional lake as well.</w:t>
      </w:r>
    </w:p>
    <w:p w14:paraId="71C0BD96" w14:textId="77777777" w:rsidR="00404F74" w:rsidRDefault="00404F74" w:rsidP="00743B03">
      <w:pPr>
        <w:jc w:val="both"/>
        <w:rPr>
          <w:b/>
          <w:sz w:val="24"/>
        </w:rPr>
      </w:pPr>
    </w:p>
    <w:p w14:paraId="0A3617A2" w14:textId="77777777" w:rsidR="00743B03" w:rsidRDefault="00743B03" w:rsidP="00743B03">
      <w:pPr>
        <w:jc w:val="both"/>
        <w:rPr>
          <w:b/>
          <w:sz w:val="24"/>
        </w:rPr>
      </w:pPr>
      <w:r w:rsidRPr="00AF61D1">
        <w:rPr>
          <w:b/>
          <w:sz w:val="24"/>
        </w:rPr>
        <w:t xml:space="preserve">The samples are shipped to a testing facility where </w:t>
      </w:r>
      <w:r>
        <w:rPr>
          <w:b/>
          <w:sz w:val="24"/>
        </w:rPr>
        <w:t xml:space="preserve">they are analyzed </w:t>
      </w:r>
      <w:r w:rsidRPr="00AF61D1">
        <w:rPr>
          <w:b/>
          <w:sz w:val="24"/>
        </w:rPr>
        <w:t>for the physical</w:t>
      </w:r>
      <w:r>
        <w:rPr>
          <w:b/>
          <w:sz w:val="24"/>
        </w:rPr>
        <w:t xml:space="preserve"> </w:t>
      </w:r>
      <w:r w:rsidRPr="00AF61D1">
        <w:rPr>
          <w:b/>
          <w:sz w:val="24"/>
        </w:rPr>
        <w:t>and chemical water properties listed below.</w:t>
      </w:r>
    </w:p>
    <w:p w14:paraId="58356A4E" w14:textId="77777777" w:rsidR="00AF4FFA" w:rsidRDefault="00AF4FFA" w:rsidP="00743B03">
      <w:pPr>
        <w:jc w:val="both"/>
        <w:rPr>
          <w:b/>
          <w:sz w:val="24"/>
        </w:rPr>
      </w:pPr>
    </w:p>
    <w:tbl>
      <w:tblPr>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tblGrid>
      <w:tr w:rsidR="00743B03" w:rsidRPr="00C42DE6" w14:paraId="62636136" w14:textId="77777777" w:rsidTr="00C67AA7">
        <w:trPr>
          <w:trHeight w:val="144"/>
        </w:trPr>
        <w:tc>
          <w:tcPr>
            <w:tcW w:w="6390" w:type="dxa"/>
            <w:shd w:val="clear" w:color="auto" w:fill="auto"/>
            <w:noWrap/>
            <w:vAlign w:val="center"/>
            <w:hideMark/>
          </w:tcPr>
          <w:p w14:paraId="143C24FB" w14:textId="77777777" w:rsidR="00743B03" w:rsidRPr="00C42DE6" w:rsidRDefault="00743B03" w:rsidP="00C67AA7">
            <w:pPr>
              <w:rPr>
                <w:rFonts w:ascii="Arial" w:hAnsi="Arial" w:cs="Arial"/>
                <w:lang w:val="en-CA" w:eastAsia="en-CA"/>
              </w:rPr>
            </w:pPr>
            <w:r w:rsidRPr="00C42DE6">
              <w:rPr>
                <w:b/>
                <w:sz w:val="24"/>
              </w:rPr>
              <w:t xml:space="preserve">Physical and Chemical </w:t>
            </w:r>
            <w:r>
              <w:rPr>
                <w:b/>
                <w:sz w:val="24"/>
              </w:rPr>
              <w:t>Parameters</w:t>
            </w:r>
          </w:p>
        </w:tc>
      </w:tr>
      <w:tr w:rsidR="00743B03" w:rsidRPr="00C42DE6" w14:paraId="0D9F5399" w14:textId="77777777" w:rsidTr="00C67AA7">
        <w:trPr>
          <w:trHeight w:val="144"/>
        </w:trPr>
        <w:tc>
          <w:tcPr>
            <w:tcW w:w="6390" w:type="dxa"/>
            <w:shd w:val="clear" w:color="auto" w:fill="auto"/>
            <w:noWrap/>
            <w:vAlign w:val="center"/>
          </w:tcPr>
          <w:p w14:paraId="19953F05"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Phenols</w:t>
            </w:r>
          </w:p>
        </w:tc>
      </w:tr>
      <w:tr w:rsidR="00743B03" w:rsidRPr="00C42DE6" w14:paraId="01B2C8B3" w14:textId="77777777" w:rsidTr="00C67AA7">
        <w:trPr>
          <w:trHeight w:val="144"/>
        </w:trPr>
        <w:tc>
          <w:tcPr>
            <w:tcW w:w="6390" w:type="dxa"/>
            <w:shd w:val="clear" w:color="auto" w:fill="auto"/>
            <w:noWrap/>
            <w:vAlign w:val="center"/>
            <w:hideMark/>
          </w:tcPr>
          <w:p w14:paraId="3456D193"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Alkalinity as CaCO3</w:t>
            </w:r>
          </w:p>
        </w:tc>
      </w:tr>
      <w:tr w:rsidR="00743B03" w:rsidRPr="00C42DE6" w14:paraId="6363A5A5" w14:textId="77777777" w:rsidTr="00C67AA7">
        <w:trPr>
          <w:trHeight w:val="144"/>
        </w:trPr>
        <w:tc>
          <w:tcPr>
            <w:tcW w:w="6390" w:type="dxa"/>
            <w:shd w:val="clear" w:color="auto" w:fill="auto"/>
            <w:noWrap/>
            <w:vAlign w:val="center"/>
            <w:hideMark/>
          </w:tcPr>
          <w:p w14:paraId="42CA3BC4"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Colour</w:t>
            </w:r>
          </w:p>
        </w:tc>
      </w:tr>
      <w:tr w:rsidR="00743B03" w:rsidRPr="00C42DE6" w14:paraId="43FDD84E" w14:textId="77777777" w:rsidTr="00C67AA7">
        <w:trPr>
          <w:trHeight w:val="144"/>
        </w:trPr>
        <w:tc>
          <w:tcPr>
            <w:tcW w:w="6390" w:type="dxa"/>
            <w:shd w:val="clear" w:color="auto" w:fill="auto"/>
            <w:noWrap/>
            <w:vAlign w:val="center"/>
            <w:hideMark/>
          </w:tcPr>
          <w:p w14:paraId="00D69AD0"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Conductivity</w:t>
            </w:r>
          </w:p>
        </w:tc>
      </w:tr>
      <w:tr w:rsidR="00743B03" w:rsidRPr="00C42DE6" w14:paraId="0C963A96" w14:textId="77777777" w:rsidTr="00C67AA7">
        <w:trPr>
          <w:trHeight w:val="144"/>
        </w:trPr>
        <w:tc>
          <w:tcPr>
            <w:tcW w:w="6390" w:type="dxa"/>
            <w:shd w:val="clear" w:color="auto" w:fill="auto"/>
            <w:noWrap/>
            <w:vAlign w:val="center"/>
            <w:hideMark/>
          </w:tcPr>
          <w:p w14:paraId="7C6011C2" w14:textId="77777777" w:rsidR="00743B03" w:rsidRPr="00C42DE6" w:rsidRDefault="00743B03" w:rsidP="00C67AA7">
            <w:pPr>
              <w:rPr>
                <w:rFonts w:ascii="Arial" w:hAnsi="Arial" w:cs="Arial"/>
                <w:lang w:val="en-CA" w:eastAsia="en-CA"/>
              </w:rPr>
            </w:pPr>
            <w:r>
              <w:rPr>
                <w:rFonts w:ascii="Arial" w:hAnsi="Arial" w:cs="Arial"/>
                <w:lang w:val="en-CA" w:eastAsia="en-CA"/>
              </w:rPr>
              <w:lastRenderedPageBreak/>
              <w:t>Dissolved Organic Carbon (</w:t>
            </w:r>
            <w:r w:rsidRPr="00C42DE6">
              <w:rPr>
                <w:rFonts w:ascii="Arial" w:hAnsi="Arial" w:cs="Arial"/>
                <w:lang w:val="en-CA" w:eastAsia="en-CA"/>
              </w:rPr>
              <w:t>DOC</w:t>
            </w:r>
            <w:r>
              <w:rPr>
                <w:rFonts w:ascii="Arial" w:hAnsi="Arial" w:cs="Arial"/>
                <w:lang w:val="en-CA" w:eastAsia="en-CA"/>
              </w:rPr>
              <w:t>)</w:t>
            </w:r>
          </w:p>
        </w:tc>
      </w:tr>
      <w:tr w:rsidR="00743B03" w:rsidRPr="00C42DE6" w14:paraId="42F0C1CC" w14:textId="77777777" w:rsidTr="00C67AA7">
        <w:trPr>
          <w:trHeight w:val="144"/>
        </w:trPr>
        <w:tc>
          <w:tcPr>
            <w:tcW w:w="6390" w:type="dxa"/>
            <w:shd w:val="clear" w:color="auto" w:fill="auto"/>
            <w:noWrap/>
            <w:vAlign w:val="center"/>
            <w:hideMark/>
          </w:tcPr>
          <w:p w14:paraId="7A5250C0" w14:textId="77777777" w:rsidR="00743B03" w:rsidRPr="00C42DE6" w:rsidRDefault="00743B03" w:rsidP="00C67AA7">
            <w:pPr>
              <w:rPr>
                <w:rFonts w:ascii="Arial" w:hAnsi="Arial" w:cs="Arial"/>
                <w:lang w:val="en-CA" w:eastAsia="en-CA"/>
              </w:rPr>
            </w:pPr>
            <w:r>
              <w:rPr>
                <w:rFonts w:ascii="Arial" w:hAnsi="Arial" w:cs="Arial"/>
                <w:lang w:val="en-CA" w:eastAsia="en-CA"/>
              </w:rPr>
              <w:t>Fluoride (F)</w:t>
            </w:r>
          </w:p>
        </w:tc>
      </w:tr>
      <w:tr w:rsidR="00743B03" w:rsidRPr="00C42DE6" w14:paraId="37F6289B" w14:textId="77777777" w:rsidTr="00C67AA7">
        <w:trPr>
          <w:trHeight w:val="144"/>
        </w:trPr>
        <w:tc>
          <w:tcPr>
            <w:tcW w:w="6390" w:type="dxa"/>
            <w:shd w:val="clear" w:color="auto" w:fill="auto"/>
            <w:noWrap/>
            <w:vAlign w:val="center"/>
            <w:hideMark/>
          </w:tcPr>
          <w:p w14:paraId="29478641"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Hardness as CaCO3</w:t>
            </w:r>
          </w:p>
        </w:tc>
      </w:tr>
      <w:tr w:rsidR="00743B03" w:rsidRPr="00C42DE6" w14:paraId="551E790C" w14:textId="77777777" w:rsidTr="00C67AA7">
        <w:trPr>
          <w:trHeight w:val="144"/>
        </w:trPr>
        <w:tc>
          <w:tcPr>
            <w:tcW w:w="6390" w:type="dxa"/>
            <w:shd w:val="clear" w:color="auto" w:fill="auto"/>
            <w:noWrap/>
            <w:vAlign w:val="center"/>
            <w:hideMark/>
          </w:tcPr>
          <w:p w14:paraId="7980969A"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Ion Balance</w:t>
            </w:r>
          </w:p>
        </w:tc>
      </w:tr>
      <w:tr w:rsidR="00743B03" w:rsidRPr="00C42DE6" w14:paraId="36F0C957" w14:textId="77777777" w:rsidTr="00C67AA7">
        <w:trPr>
          <w:trHeight w:val="144"/>
        </w:trPr>
        <w:tc>
          <w:tcPr>
            <w:tcW w:w="6390" w:type="dxa"/>
            <w:shd w:val="clear" w:color="auto" w:fill="auto"/>
            <w:noWrap/>
            <w:vAlign w:val="center"/>
            <w:hideMark/>
          </w:tcPr>
          <w:p w14:paraId="0D1698CE" w14:textId="77777777" w:rsidR="00743B03" w:rsidRPr="00C42DE6" w:rsidRDefault="00743B03" w:rsidP="00C67AA7">
            <w:pPr>
              <w:rPr>
                <w:rFonts w:ascii="Arial" w:hAnsi="Arial" w:cs="Arial"/>
                <w:lang w:val="en-CA" w:eastAsia="en-CA"/>
              </w:rPr>
            </w:pPr>
            <w:r>
              <w:rPr>
                <w:rFonts w:ascii="Arial" w:hAnsi="Arial" w:cs="Arial"/>
                <w:lang w:val="en-CA" w:eastAsia="en-CA"/>
              </w:rPr>
              <w:t>Ammonia as N (</w:t>
            </w:r>
            <w:r w:rsidRPr="00C42DE6">
              <w:rPr>
                <w:rFonts w:ascii="Arial" w:hAnsi="Arial" w:cs="Arial"/>
                <w:lang w:val="en-CA" w:eastAsia="en-CA"/>
              </w:rPr>
              <w:t>N-NH3</w:t>
            </w:r>
            <w:r>
              <w:rPr>
                <w:rFonts w:ascii="Arial" w:hAnsi="Arial" w:cs="Arial"/>
                <w:lang w:val="en-CA" w:eastAsia="en-CA"/>
              </w:rPr>
              <w:t>)</w:t>
            </w:r>
          </w:p>
        </w:tc>
      </w:tr>
      <w:tr w:rsidR="00743B03" w:rsidRPr="00C42DE6" w14:paraId="265D151C" w14:textId="77777777" w:rsidTr="00C67AA7">
        <w:trPr>
          <w:trHeight w:val="144"/>
        </w:trPr>
        <w:tc>
          <w:tcPr>
            <w:tcW w:w="6390" w:type="dxa"/>
            <w:shd w:val="clear" w:color="auto" w:fill="auto"/>
            <w:noWrap/>
            <w:vAlign w:val="center"/>
            <w:hideMark/>
          </w:tcPr>
          <w:p w14:paraId="4E68D26A" w14:textId="77777777" w:rsidR="00743B03" w:rsidRPr="00C42DE6" w:rsidRDefault="00743B03" w:rsidP="00C67AA7">
            <w:pPr>
              <w:rPr>
                <w:rFonts w:ascii="Arial" w:hAnsi="Arial" w:cs="Arial"/>
                <w:lang w:val="en-CA" w:eastAsia="en-CA"/>
              </w:rPr>
            </w:pPr>
            <w:r>
              <w:rPr>
                <w:rFonts w:ascii="Arial" w:hAnsi="Arial" w:cs="Arial"/>
                <w:lang w:val="en-CA" w:eastAsia="en-CA"/>
              </w:rPr>
              <w:t>Nitrate as N (</w:t>
            </w:r>
            <w:r w:rsidRPr="00C42DE6">
              <w:rPr>
                <w:rFonts w:ascii="Arial" w:hAnsi="Arial" w:cs="Arial"/>
                <w:lang w:val="en-CA" w:eastAsia="en-CA"/>
              </w:rPr>
              <w:t>N-NO2</w:t>
            </w:r>
            <w:r>
              <w:rPr>
                <w:rFonts w:ascii="Arial" w:hAnsi="Arial" w:cs="Arial"/>
                <w:lang w:val="en-CA" w:eastAsia="en-CA"/>
              </w:rPr>
              <w:t>)</w:t>
            </w:r>
          </w:p>
        </w:tc>
      </w:tr>
      <w:tr w:rsidR="00743B03" w:rsidRPr="00C42DE6" w14:paraId="7824BA36" w14:textId="77777777" w:rsidTr="00C67AA7">
        <w:trPr>
          <w:trHeight w:val="144"/>
        </w:trPr>
        <w:tc>
          <w:tcPr>
            <w:tcW w:w="6390" w:type="dxa"/>
            <w:shd w:val="clear" w:color="auto" w:fill="auto"/>
            <w:noWrap/>
            <w:vAlign w:val="center"/>
            <w:hideMark/>
          </w:tcPr>
          <w:p w14:paraId="5BFF9C86" w14:textId="77777777" w:rsidR="00743B03" w:rsidRPr="00C42DE6" w:rsidRDefault="00743B03" w:rsidP="00C67AA7">
            <w:pPr>
              <w:rPr>
                <w:rFonts w:ascii="Arial" w:hAnsi="Arial" w:cs="Arial"/>
                <w:lang w:val="en-CA" w:eastAsia="en-CA"/>
              </w:rPr>
            </w:pPr>
            <w:r>
              <w:rPr>
                <w:rFonts w:ascii="Arial" w:hAnsi="Arial" w:cs="Arial"/>
                <w:lang w:val="en-CA" w:eastAsia="en-CA"/>
              </w:rPr>
              <w:t>Nitrite as N (</w:t>
            </w:r>
            <w:r w:rsidRPr="00C42DE6">
              <w:rPr>
                <w:rFonts w:ascii="Arial" w:hAnsi="Arial" w:cs="Arial"/>
                <w:lang w:val="en-CA" w:eastAsia="en-CA"/>
              </w:rPr>
              <w:t>N-NO3</w:t>
            </w:r>
            <w:r>
              <w:rPr>
                <w:rFonts w:ascii="Arial" w:hAnsi="Arial" w:cs="Arial"/>
                <w:lang w:val="en-CA" w:eastAsia="en-CA"/>
              </w:rPr>
              <w:t>)</w:t>
            </w:r>
          </w:p>
        </w:tc>
      </w:tr>
      <w:tr w:rsidR="00743B03" w:rsidRPr="00C42DE6" w14:paraId="493A0820" w14:textId="77777777" w:rsidTr="00C67AA7">
        <w:trPr>
          <w:trHeight w:val="144"/>
        </w:trPr>
        <w:tc>
          <w:tcPr>
            <w:tcW w:w="6390" w:type="dxa"/>
            <w:shd w:val="clear" w:color="auto" w:fill="auto"/>
            <w:noWrap/>
            <w:vAlign w:val="center"/>
            <w:hideMark/>
          </w:tcPr>
          <w:p w14:paraId="34089B49"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pH</w:t>
            </w:r>
          </w:p>
        </w:tc>
      </w:tr>
      <w:tr w:rsidR="00743B03" w:rsidRPr="00C42DE6" w14:paraId="5D8C3F41" w14:textId="77777777" w:rsidTr="00C67AA7">
        <w:trPr>
          <w:trHeight w:val="144"/>
        </w:trPr>
        <w:tc>
          <w:tcPr>
            <w:tcW w:w="6390" w:type="dxa"/>
            <w:shd w:val="clear" w:color="auto" w:fill="auto"/>
            <w:noWrap/>
            <w:vAlign w:val="center"/>
            <w:hideMark/>
          </w:tcPr>
          <w:p w14:paraId="52568DD6" w14:textId="77777777" w:rsidR="00743B03" w:rsidRPr="00C42DE6" w:rsidRDefault="00743B03" w:rsidP="00C67AA7">
            <w:pPr>
              <w:rPr>
                <w:rFonts w:ascii="Arial" w:hAnsi="Arial" w:cs="Arial"/>
                <w:lang w:val="en-CA" w:eastAsia="en-CA"/>
              </w:rPr>
            </w:pPr>
            <w:r>
              <w:rPr>
                <w:rFonts w:ascii="Arial" w:hAnsi="Arial" w:cs="Arial"/>
                <w:lang w:val="en-CA" w:eastAsia="en-CA"/>
              </w:rPr>
              <w:t>Sulphide (</w:t>
            </w:r>
            <w:r w:rsidRPr="00C42DE6">
              <w:rPr>
                <w:rFonts w:ascii="Arial" w:hAnsi="Arial" w:cs="Arial"/>
                <w:lang w:val="en-CA" w:eastAsia="en-CA"/>
              </w:rPr>
              <w:t>S2-</w:t>
            </w:r>
            <w:r>
              <w:rPr>
                <w:rFonts w:ascii="Arial" w:hAnsi="Arial" w:cs="Arial"/>
                <w:lang w:val="en-CA" w:eastAsia="en-CA"/>
              </w:rPr>
              <w:t>)</w:t>
            </w:r>
          </w:p>
        </w:tc>
      </w:tr>
      <w:tr w:rsidR="00743B03" w:rsidRPr="00C42DE6" w14:paraId="4DF587F0" w14:textId="77777777" w:rsidTr="00C67AA7">
        <w:trPr>
          <w:trHeight w:val="144"/>
        </w:trPr>
        <w:tc>
          <w:tcPr>
            <w:tcW w:w="6390" w:type="dxa"/>
            <w:shd w:val="clear" w:color="auto" w:fill="auto"/>
            <w:noWrap/>
            <w:vAlign w:val="center"/>
            <w:hideMark/>
          </w:tcPr>
          <w:p w14:paraId="68638BC2" w14:textId="77777777" w:rsidR="00743B03" w:rsidRPr="00C42DE6" w:rsidRDefault="00743B03" w:rsidP="00C67AA7">
            <w:pPr>
              <w:rPr>
                <w:rFonts w:ascii="Arial" w:hAnsi="Arial" w:cs="Arial"/>
                <w:lang w:val="en-CA" w:eastAsia="en-CA"/>
              </w:rPr>
            </w:pPr>
            <w:r>
              <w:rPr>
                <w:rFonts w:ascii="Arial" w:hAnsi="Arial" w:cs="Arial"/>
                <w:lang w:val="en-CA" w:eastAsia="en-CA"/>
              </w:rPr>
              <w:t>Sulphate (</w:t>
            </w:r>
            <w:r w:rsidRPr="00C42DE6">
              <w:rPr>
                <w:rFonts w:ascii="Arial" w:hAnsi="Arial" w:cs="Arial"/>
                <w:lang w:val="en-CA" w:eastAsia="en-CA"/>
              </w:rPr>
              <w:t>SO4</w:t>
            </w:r>
            <w:r>
              <w:rPr>
                <w:rFonts w:ascii="Arial" w:hAnsi="Arial" w:cs="Arial"/>
                <w:lang w:val="en-CA" w:eastAsia="en-CA"/>
              </w:rPr>
              <w:t>)</w:t>
            </w:r>
          </w:p>
        </w:tc>
      </w:tr>
      <w:tr w:rsidR="00743B03" w:rsidRPr="00C42DE6" w14:paraId="6F419EB4" w14:textId="77777777" w:rsidTr="00C67AA7">
        <w:trPr>
          <w:trHeight w:val="144"/>
        </w:trPr>
        <w:tc>
          <w:tcPr>
            <w:tcW w:w="6390" w:type="dxa"/>
            <w:shd w:val="clear" w:color="auto" w:fill="auto"/>
            <w:noWrap/>
            <w:vAlign w:val="center"/>
            <w:hideMark/>
          </w:tcPr>
          <w:p w14:paraId="5F6CE2B2"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Tannin &amp; Lignin</w:t>
            </w:r>
          </w:p>
        </w:tc>
      </w:tr>
      <w:tr w:rsidR="00743B03" w:rsidRPr="00C42DE6" w14:paraId="127FE1F0" w14:textId="77777777" w:rsidTr="00C67AA7">
        <w:trPr>
          <w:trHeight w:val="144"/>
        </w:trPr>
        <w:tc>
          <w:tcPr>
            <w:tcW w:w="6390" w:type="dxa"/>
            <w:shd w:val="clear" w:color="auto" w:fill="auto"/>
            <w:noWrap/>
            <w:vAlign w:val="center"/>
            <w:hideMark/>
          </w:tcPr>
          <w:p w14:paraId="437249A4" w14:textId="77777777" w:rsidR="00743B03" w:rsidRPr="00C42DE6" w:rsidRDefault="00743B03" w:rsidP="00C67AA7">
            <w:pPr>
              <w:rPr>
                <w:rFonts w:ascii="Arial" w:hAnsi="Arial" w:cs="Arial"/>
                <w:lang w:val="en-CA" w:eastAsia="en-CA"/>
              </w:rPr>
            </w:pPr>
            <w:r>
              <w:rPr>
                <w:rFonts w:ascii="Arial" w:hAnsi="Arial" w:cs="Arial"/>
                <w:lang w:val="en-CA" w:eastAsia="en-CA"/>
              </w:rPr>
              <w:t>Total Dissolved Solids (</w:t>
            </w:r>
            <w:r w:rsidRPr="00C42DE6">
              <w:rPr>
                <w:rFonts w:ascii="Arial" w:hAnsi="Arial" w:cs="Arial"/>
                <w:lang w:val="en-CA" w:eastAsia="en-CA"/>
              </w:rPr>
              <w:t>TDS</w:t>
            </w:r>
            <w:r>
              <w:rPr>
                <w:rFonts w:ascii="Arial" w:hAnsi="Arial" w:cs="Arial"/>
                <w:lang w:val="en-CA" w:eastAsia="en-CA"/>
              </w:rPr>
              <w:t>)</w:t>
            </w:r>
          </w:p>
        </w:tc>
      </w:tr>
      <w:tr w:rsidR="00743B03" w:rsidRPr="00C42DE6" w14:paraId="0294E1F2" w14:textId="77777777" w:rsidTr="00C67AA7">
        <w:trPr>
          <w:trHeight w:val="144"/>
        </w:trPr>
        <w:tc>
          <w:tcPr>
            <w:tcW w:w="6390" w:type="dxa"/>
            <w:shd w:val="clear" w:color="auto" w:fill="auto"/>
            <w:noWrap/>
            <w:vAlign w:val="center"/>
            <w:hideMark/>
          </w:tcPr>
          <w:p w14:paraId="4F0B60FE"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Total Kjeldahl Nitrogen</w:t>
            </w:r>
            <w:r>
              <w:rPr>
                <w:rFonts w:ascii="Arial" w:hAnsi="Arial" w:cs="Arial"/>
                <w:lang w:val="en-CA" w:eastAsia="en-CA"/>
              </w:rPr>
              <w:t xml:space="preserve"> (TKN)</w:t>
            </w:r>
          </w:p>
        </w:tc>
      </w:tr>
      <w:tr w:rsidR="00743B03" w:rsidRPr="00C42DE6" w14:paraId="0DF92FE1" w14:textId="77777777" w:rsidTr="00C67AA7">
        <w:trPr>
          <w:trHeight w:val="144"/>
        </w:trPr>
        <w:tc>
          <w:tcPr>
            <w:tcW w:w="6390" w:type="dxa"/>
            <w:shd w:val="clear" w:color="auto" w:fill="auto"/>
            <w:noWrap/>
            <w:vAlign w:val="center"/>
            <w:hideMark/>
          </w:tcPr>
          <w:p w14:paraId="24ACA315"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Turbidity</w:t>
            </w:r>
          </w:p>
        </w:tc>
      </w:tr>
      <w:tr w:rsidR="00743B03" w:rsidRPr="00C42DE6" w14:paraId="627CFB02" w14:textId="77777777" w:rsidTr="00C67AA7">
        <w:trPr>
          <w:trHeight w:val="144"/>
        </w:trPr>
        <w:tc>
          <w:tcPr>
            <w:tcW w:w="6390" w:type="dxa"/>
            <w:shd w:val="clear" w:color="auto" w:fill="auto"/>
            <w:noWrap/>
            <w:vAlign w:val="center"/>
            <w:hideMark/>
          </w:tcPr>
          <w:p w14:paraId="2BAE8DA7" w14:textId="77777777" w:rsidR="00743B03" w:rsidRPr="00C42DE6" w:rsidRDefault="00743B03" w:rsidP="00C67AA7">
            <w:pPr>
              <w:rPr>
                <w:rFonts w:ascii="Arial" w:hAnsi="Arial" w:cs="Arial"/>
                <w:lang w:val="en-CA" w:eastAsia="en-CA"/>
              </w:rPr>
            </w:pPr>
            <w:r>
              <w:rPr>
                <w:rFonts w:ascii="Arial" w:hAnsi="Arial" w:cs="Arial"/>
                <w:lang w:val="en-CA" w:eastAsia="en-CA"/>
              </w:rPr>
              <w:t>Calcium (</w:t>
            </w:r>
            <w:r w:rsidRPr="00C42DE6">
              <w:rPr>
                <w:rFonts w:ascii="Arial" w:hAnsi="Arial" w:cs="Arial"/>
                <w:lang w:val="en-CA" w:eastAsia="en-CA"/>
              </w:rPr>
              <w:t>Ca</w:t>
            </w:r>
            <w:r>
              <w:rPr>
                <w:rFonts w:ascii="Arial" w:hAnsi="Arial" w:cs="Arial"/>
                <w:lang w:val="en-CA" w:eastAsia="en-CA"/>
              </w:rPr>
              <w:t>)</w:t>
            </w:r>
          </w:p>
        </w:tc>
      </w:tr>
      <w:tr w:rsidR="00743B03" w:rsidRPr="00C42DE6" w14:paraId="45EE3472" w14:textId="77777777" w:rsidTr="00C67AA7">
        <w:trPr>
          <w:trHeight w:val="144"/>
        </w:trPr>
        <w:tc>
          <w:tcPr>
            <w:tcW w:w="6390" w:type="dxa"/>
            <w:shd w:val="clear" w:color="auto" w:fill="auto"/>
            <w:noWrap/>
            <w:vAlign w:val="center"/>
            <w:hideMark/>
          </w:tcPr>
          <w:p w14:paraId="6FB67688" w14:textId="77777777" w:rsidR="00743B03" w:rsidRPr="00C42DE6" w:rsidRDefault="00743B03" w:rsidP="00C67AA7">
            <w:pPr>
              <w:rPr>
                <w:rFonts w:ascii="Arial" w:hAnsi="Arial" w:cs="Arial"/>
                <w:lang w:val="en-CA" w:eastAsia="en-CA"/>
              </w:rPr>
            </w:pPr>
            <w:r>
              <w:rPr>
                <w:rFonts w:ascii="Arial" w:hAnsi="Arial" w:cs="Arial"/>
                <w:lang w:val="en-CA" w:eastAsia="en-CA"/>
              </w:rPr>
              <w:t>Chloride (</w:t>
            </w:r>
            <w:r w:rsidRPr="00C42DE6">
              <w:rPr>
                <w:rFonts w:ascii="Arial" w:hAnsi="Arial" w:cs="Arial"/>
                <w:lang w:val="en-CA" w:eastAsia="en-CA"/>
              </w:rPr>
              <w:t>Cl</w:t>
            </w:r>
            <w:r>
              <w:rPr>
                <w:rFonts w:ascii="Arial" w:hAnsi="Arial" w:cs="Arial"/>
                <w:lang w:val="en-CA" w:eastAsia="en-CA"/>
              </w:rPr>
              <w:t>)</w:t>
            </w:r>
          </w:p>
        </w:tc>
      </w:tr>
      <w:tr w:rsidR="00743B03" w:rsidRPr="00C42DE6" w14:paraId="7548C863" w14:textId="77777777" w:rsidTr="00C67AA7">
        <w:trPr>
          <w:trHeight w:val="144"/>
        </w:trPr>
        <w:tc>
          <w:tcPr>
            <w:tcW w:w="6390" w:type="dxa"/>
            <w:shd w:val="clear" w:color="auto" w:fill="auto"/>
            <w:noWrap/>
            <w:vAlign w:val="center"/>
            <w:hideMark/>
          </w:tcPr>
          <w:p w14:paraId="5E5EC8C3" w14:textId="77777777" w:rsidR="00743B03" w:rsidRPr="00C42DE6" w:rsidRDefault="00743B03" w:rsidP="00C67AA7">
            <w:pPr>
              <w:rPr>
                <w:rFonts w:ascii="Arial" w:hAnsi="Arial" w:cs="Arial"/>
                <w:lang w:val="en-CA" w:eastAsia="en-CA"/>
              </w:rPr>
            </w:pPr>
            <w:r>
              <w:rPr>
                <w:rFonts w:ascii="Arial" w:hAnsi="Arial" w:cs="Arial"/>
                <w:lang w:val="en-CA" w:eastAsia="en-CA"/>
              </w:rPr>
              <w:t>Copper (</w:t>
            </w:r>
            <w:r w:rsidRPr="00C42DE6">
              <w:rPr>
                <w:rFonts w:ascii="Arial" w:hAnsi="Arial" w:cs="Arial"/>
                <w:lang w:val="en-CA" w:eastAsia="en-CA"/>
              </w:rPr>
              <w:t>Cu</w:t>
            </w:r>
            <w:r>
              <w:rPr>
                <w:rFonts w:ascii="Arial" w:hAnsi="Arial" w:cs="Arial"/>
                <w:lang w:val="en-CA" w:eastAsia="en-CA"/>
              </w:rPr>
              <w:t>)</w:t>
            </w:r>
          </w:p>
        </w:tc>
      </w:tr>
      <w:tr w:rsidR="00743B03" w:rsidRPr="00C42DE6" w14:paraId="1FE9478F" w14:textId="77777777" w:rsidTr="00C67AA7">
        <w:trPr>
          <w:trHeight w:val="144"/>
        </w:trPr>
        <w:tc>
          <w:tcPr>
            <w:tcW w:w="6390" w:type="dxa"/>
            <w:shd w:val="clear" w:color="auto" w:fill="auto"/>
            <w:noWrap/>
            <w:vAlign w:val="center"/>
            <w:hideMark/>
          </w:tcPr>
          <w:p w14:paraId="043C7F38" w14:textId="77777777" w:rsidR="00743B03" w:rsidRPr="00C42DE6" w:rsidRDefault="00743B03" w:rsidP="00C67AA7">
            <w:pPr>
              <w:rPr>
                <w:rFonts w:ascii="Arial" w:hAnsi="Arial" w:cs="Arial"/>
                <w:lang w:val="en-CA" w:eastAsia="en-CA"/>
              </w:rPr>
            </w:pPr>
            <w:r>
              <w:rPr>
                <w:rFonts w:ascii="Arial" w:hAnsi="Arial" w:cs="Arial"/>
                <w:lang w:val="en-CA" w:eastAsia="en-CA"/>
              </w:rPr>
              <w:t>Iron (</w:t>
            </w:r>
            <w:r w:rsidRPr="00C42DE6">
              <w:rPr>
                <w:rFonts w:ascii="Arial" w:hAnsi="Arial" w:cs="Arial"/>
                <w:lang w:val="en-CA" w:eastAsia="en-CA"/>
              </w:rPr>
              <w:t>Fe</w:t>
            </w:r>
            <w:r>
              <w:rPr>
                <w:rFonts w:ascii="Arial" w:hAnsi="Arial" w:cs="Arial"/>
                <w:lang w:val="en-CA" w:eastAsia="en-CA"/>
              </w:rPr>
              <w:t>)</w:t>
            </w:r>
          </w:p>
        </w:tc>
      </w:tr>
      <w:tr w:rsidR="00743B03" w:rsidRPr="00C42DE6" w14:paraId="4BD1172B" w14:textId="77777777" w:rsidTr="00C67AA7">
        <w:trPr>
          <w:trHeight w:val="144"/>
        </w:trPr>
        <w:tc>
          <w:tcPr>
            <w:tcW w:w="6390" w:type="dxa"/>
            <w:shd w:val="clear" w:color="auto" w:fill="auto"/>
            <w:noWrap/>
            <w:vAlign w:val="center"/>
            <w:hideMark/>
          </w:tcPr>
          <w:p w14:paraId="536B05FA" w14:textId="77777777" w:rsidR="00743B03" w:rsidRPr="00C42DE6" w:rsidRDefault="00743B03" w:rsidP="00C67AA7">
            <w:pPr>
              <w:rPr>
                <w:rFonts w:ascii="Arial" w:hAnsi="Arial" w:cs="Arial"/>
                <w:lang w:val="en-CA" w:eastAsia="en-CA"/>
              </w:rPr>
            </w:pPr>
            <w:r>
              <w:rPr>
                <w:rFonts w:ascii="Arial" w:hAnsi="Arial" w:cs="Arial"/>
                <w:lang w:val="en-CA" w:eastAsia="en-CA"/>
              </w:rPr>
              <w:t>Potassium (</w:t>
            </w:r>
            <w:r w:rsidRPr="00C42DE6">
              <w:rPr>
                <w:rFonts w:ascii="Arial" w:hAnsi="Arial" w:cs="Arial"/>
                <w:lang w:val="en-CA" w:eastAsia="en-CA"/>
              </w:rPr>
              <w:t>K</w:t>
            </w:r>
            <w:r>
              <w:rPr>
                <w:rFonts w:ascii="Arial" w:hAnsi="Arial" w:cs="Arial"/>
                <w:lang w:val="en-CA" w:eastAsia="en-CA"/>
              </w:rPr>
              <w:t>)</w:t>
            </w:r>
          </w:p>
        </w:tc>
      </w:tr>
      <w:tr w:rsidR="00743B03" w:rsidRPr="00C42DE6" w14:paraId="5E76D6DF" w14:textId="77777777" w:rsidTr="00C67AA7">
        <w:trPr>
          <w:trHeight w:val="144"/>
        </w:trPr>
        <w:tc>
          <w:tcPr>
            <w:tcW w:w="6390" w:type="dxa"/>
            <w:shd w:val="clear" w:color="auto" w:fill="auto"/>
            <w:noWrap/>
            <w:vAlign w:val="center"/>
            <w:hideMark/>
          </w:tcPr>
          <w:p w14:paraId="2F72B42C" w14:textId="77777777" w:rsidR="00743B03" w:rsidRPr="00C42DE6" w:rsidRDefault="00743B03" w:rsidP="00C67AA7">
            <w:pPr>
              <w:rPr>
                <w:rFonts w:ascii="Arial" w:hAnsi="Arial" w:cs="Arial"/>
                <w:lang w:val="en-CA" w:eastAsia="en-CA"/>
              </w:rPr>
            </w:pPr>
            <w:r>
              <w:rPr>
                <w:rFonts w:ascii="Arial" w:hAnsi="Arial" w:cs="Arial"/>
                <w:lang w:val="en-CA" w:eastAsia="en-CA"/>
              </w:rPr>
              <w:t>Magnesium (</w:t>
            </w:r>
            <w:r w:rsidRPr="00C42DE6">
              <w:rPr>
                <w:rFonts w:ascii="Arial" w:hAnsi="Arial" w:cs="Arial"/>
                <w:lang w:val="en-CA" w:eastAsia="en-CA"/>
              </w:rPr>
              <w:t>Mg</w:t>
            </w:r>
            <w:r>
              <w:rPr>
                <w:rFonts w:ascii="Arial" w:hAnsi="Arial" w:cs="Arial"/>
                <w:lang w:val="en-CA" w:eastAsia="en-CA"/>
              </w:rPr>
              <w:t>)</w:t>
            </w:r>
          </w:p>
        </w:tc>
      </w:tr>
      <w:tr w:rsidR="00743B03" w:rsidRPr="00C42DE6" w14:paraId="6C460102" w14:textId="77777777" w:rsidTr="00C67AA7">
        <w:trPr>
          <w:trHeight w:val="144"/>
        </w:trPr>
        <w:tc>
          <w:tcPr>
            <w:tcW w:w="6390" w:type="dxa"/>
            <w:shd w:val="clear" w:color="auto" w:fill="auto"/>
            <w:noWrap/>
            <w:vAlign w:val="center"/>
            <w:hideMark/>
          </w:tcPr>
          <w:p w14:paraId="101E0F84" w14:textId="77777777" w:rsidR="00743B03" w:rsidRPr="00C42DE6" w:rsidRDefault="00743B03" w:rsidP="00C67AA7">
            <w:pPr>
              <w:rPr>
                <w:rFonts w:ascii="Arial" w:hAnsi="Arial" w:cs="Arial"/>
                <w:lang w:val="en-CA" w:eastAsia="en-CA"/>
              </w:rPr>
            </w:pPr>
            <w:r>
              <w:rPr>
                <w:rFonts w:ascii="Arial" w:hAnsi="Arial" w:cs="Arial"/>
                <w:lang w:val="en-CA" w:eastAsia="en-CA"/>
              </w:rPr>
              <w:t>Manganese (</w:t>
            </w:r>
            <w:r w:rsidRPr="00C42DE6">
              <w:rPr>
                <w:rFonts w:ascii="Arial" w:hAnsi="Arial" w:cs="Arial"/>
                <w:lang w:val="en-CA" w:eastAsia="en-CA"/>
              </w:rPr>
              <w:t>Mn</w:t>
            </w:r>
            <w:r>
              <w:rPr>
                <w:rFonts w:ascii="Arial" w:hAnsi="Arial" w:cs="Arial"/>
                <w:lang w:val="en-CA" w:eastAsia="en-CA"/>
              </w:rPr>
              <w:t>)</w:t>
            </w:r>
          </w:p>
        </w:tc>
      </w:tr>
      <w:tr w:rsidR="00743B03" w:rsidRPr="00C42DE6" w14:paraId="580C8C46" w14:textId="77777777" w:rsidTr="00C67AA7">
        <w:trPr>
          <w:trHeight w:val="144"/>
        </w:trPr>
        <w:tc>
          <w:tcPr>
            <w:tcW w:w="6390" w:type="dxa"/>
            <w:shd w:val="clear" w:color="auto" w:fill="auto"/>
            <w:noWrap/>
            <w:vAlign w:val="center"/>
            <w:hideMark/>
          </w:tcPr>
          <w:p w14:paraId="54A1A38F" w14:textId="77777777" w:rsidR="00743B03" w:rsidRPr="00C42DE6" w:rsidRDefault="00743B03" w:rsidP="00C67AA7">
            <w:pPr>
              <w:rPr>
                <w:rFonts w:ascii="Arial" w:hAnsi="Arial" w:cs="Arial"/>
                <w:lang w:val="en-CA" w:eastAsia="en-CA"/>
              </w:rPr>
            </w:pPr>
            <w:r>
              <w:rPr>
                <w:rFonts w:ascii="Arial" w:hAnsi="Arial" w:cs="Arial"/>
                <w:lang w:val="en-CA" w:eastAsia="en-CA"/>
              </w:rPr>
              <w:t>Sodium (</w:t>
            </w:r>
            <w:r w:rsidRPr="00C42DE6">
              <w:rPr>
                <w:rFonts w:ascii="Arial" w:hAnsi="Arial" w:cs="Arial"/>
                <w:lang w:val="en-CA" w:eastAsia="en-CA"/>
              </w:rPr>
              <w:t>Na</w:t>
            </w:r>
            <w:r>
              <w:rPr>
                <w:rFonts w:ascii="Arial" w:hAnsi="Arial" w:cs="Arial"/>
                <w:lang w:val="en-CA" w:eastAsia="en-CA"/>
              </w:rPr>
              <w:t>)</w:t>
            </w:r>
          </w:p>
        </w:tc>
      </w:tr>
      <w:tr w:rsidR="00743B03" w:rsidRPr="00C42DE6" w14:paraId="4577AFCB" w14:textId="77777777" w:rsidTr="00C67AA7">
        <w:trPr>
          <w:trHeight w:val="144"/>
        </w:trPr>
        <w:tc>
          <w:tcPr>
            <w:tcW w:w="6390" w:type="dxa"/>
            <w:shd w:val="clear" w:color="auto" w:fill="auto"/>
            <w:noWrap/>
            <w:vAlign w:val="center"/>
            <w:hideMark/>
          </w:tcPr>
          <w:p w14:paraId="746E45C6" w14:textId="77777777" w:rsidR="00743B03" w:rsidRPr="00C42DE6" w:rsidRDefault="00743B03" w:rsidP="00C67AA7">
            <w:pPr>
              <w:rPr>
                <w:rFonts w:ascii="Arial" w:hAnsi="Arial" w:cs="Arial"/>
                <w:lang w:val="en-CA" w:eastAsia="en-CA"/>
              </w:rPr>
            </w:pPr>
            <w:r>
              <w:rPr>
                <w:rFonts w:ascii="Arial" w:hAnsi="Arial" w:cs="Arial"/>
                <w:lang w:val="en-CA" w:eastAsia="en-CA"/>
              </w:rPr>
              <w:t>Lead (</w:t>
            </w:r>
            <w:r w:rsidRPr="00C42DE6">
              <w:rPr>
                <w:rFonts w:ascii="Arial" w:hAnsi="Arial" w:cs="Arial"/>
                <w:lang w:val="en-CA" w:eastAsia="en-CA"/>
              </w:rPr>
              <w:t>Pb</w:t>
            </w:r>
            <w:r>
              <w:rPr>
                <w:rFonts w:ascii="Arial" w:hAnsi="Arial" w:cs="Arial"/>
                <w:lang w:val="en-CA" w:eastAsia="en-CA"/>
              </w:rPr>
              <w:t>)</w:t>
            </w:r>
          </w:p>
        </w:tc>
      </w:tr>
      <w:tr w:rsidR="00743B03" w:rsidRPr="00C42DE6" w14:paraId="60E565E6" w14:textId="77777777" w:rsidTr="00C67AA7">
        <w:trPr>
          <w:trHeight w:val="144"/>
        </w:trPr>
        <w:tc>
          <w:tcPr>
            <w:tcW w:w="6390" w:type="dxa"/>
            <w:shd w:val="clear" w:color="auto" w:fill="auto"/>
            <w:noWrap/>
            <w:vAlign w:val="center"/>
            <w:hideMark/>
          </w:tcPr>
          <w:p w14:paraId="1B9FEA1F" w14:textId="77777777" w:rsidR="00743B03" w:rsidRPr="00C42DE6" w:rsidRDefault="00743B03" w:rsidP="00C67AA7">
            <w:pPr>
              <w:rPr>
                <w:rFonts w:ascii="Arial" w:hAnsi="Arial" w:cs="Arial"/>
                <w:lang w:val="en-CA" w:eastAsia="en-CA"/>
              </w:rPr>
            </w:pPr>
            <w:r w:rsidRPr="00C42DE6">
              <w:rPr>
                <w:rFonts w:ascii="Arial" w:hAnsi="Arial" w:cs="Arial"/>
                <w:lang w:val="en-CA" w:eastAsia="en-CA"/>
              </w:rPr>
              <w:t>Polychlorinated Biphenyls (PCBs)</w:t>
            </w:r>
          </w:p>
        </w:tc>
      </w:tr>
    </w:tbl>
    <w:p w14:paraId="5B832310" w14:textId="77777777" w:rsidR="00743B03" w:rsidRDefault="00743B03" w:rsidP="00743B03">
      <w:pPr>
        <w:ind w:left="720"/>
        <w:rPr>
          <w:sz w:val="24"/>
        </w:rPr>
      </w:pPr>
    </w:p>
    <w:p w14:paraId="50E4F5FA" w14:textId="77777777" w:rsidR="00743B03" w:rsidRDefault="00743B03" w:rsidP="00743B03">
      <w:pPr>
        <w:pStyle w:val="Quick1"/>
        <w:ind w:left="0" w:firstLine="0"/>
      </w:pPr>
    </w:p>
    <w:p w14:paraId="7ABD5780" w14:textId="77777777" w:rsidR="00743B03" w:rsidRDefault="00743B03" w:rsidP="00640737">
      <w:pPr>
        <w:pStyle w:val="Quick1"/>
        <w:numPr>
          <w:ilvl w:val="0"/>
          <w:numId w:val="5"/>
        </w:numPr>
      </w:pPr>
      <w:r>
        <w:t>Will drinking water be treated? How?</w:t>
      </w:r>
    </w:p>
    <w:p w14:paraId="4CD2C7FA" w14:textId="77777777" w:rsidR="00404F74" w:rsidRDefault="00404F74" w:rsidP="00743B03">
      <w:pPr>
        <w:rPr>
          <w:b/>
          <w:sz w:val="24"/>
        </w:rPr>
      </w:pPr>
    </w:p>
    <w:p w14:paraId="4D4EB309" w14:textId="50EC83D5" w:rsidR="00743B03" w:rsidRPr="00780337" w:rsidRDefault="00743B03" w:rsidP="00743B03">
      <w:pPr>
        <w:rPr>
          <w:b/>
          <w:sz w:val="24"/>
        </w:rPr>
      </w:pPr>
      <w:r>
        <w:rPr>
          <w:b/>
          <w:sz w:val="24"/>
        </w:rPr>
        <w:t>Site</w:t>
      </w:r>
      <w:r w:rsidRPr="00780337">
        <w:rPr>
          <w:b/>
          <w:sz w:val="24"/>
        </w:rPr>
        <w:t xml:space="preserve"> drinking water is treated </w:t>
      </w:r>
      <w:r>
        <w:rPr>
          <w:b/>
          <w:sz w:val="24"/>
        </w:rPr>
        <w:t>using</w:t>
      </w:r>
      <w:r w:rsidRPr="00780337">
        <w:rPr>
          <w:b/>
          <w:sz w:val="24"/>
        </w:rPr>
        <w:t xml:space="preserve"> </w:t>
      </w:r>
      <w:r>
        <w:rPr>
          <w:b/>
          <w:sz w:val="24"/>
        </w:rPr>
        <w:t xml:space="preserve">multiple </w:t>
      </w:r>
      <w:r w:rsidRPr="00780337">
        <w:rPr>
          <w:b/>
          <w:sz w:val="24"/>
        </w:rPr>
        <w:t>filters</w:t>
      </w:r>
      <w:r>
        <w:rPr>
          <w:b/>
          <w:sz w:val="24"/>
        </w:rPr>
        <w:t xml:space="preserve"> (including </w:t>
      </w:r>
      <w:r w:rsidRPr="00780337">
        <w:rPr>
          <w:b/>
          <w:sz w:val="24"/>
        </w:rPr>
        <w:t>granular activated carbon filters</w:t>
      </w:r>
      <w:r>
        <w:rPr>
          <w:b/>
          <w:sz w:val="24"/>
        </w:rPr>
        <w:t>)</w:t>
      </w:r>
      <w:r w:rsidRPr="00780337">
        <w:rPr>
          <w:b/>
          <w:sz w:val="24"/>
        </w:rPr>
        <w:t xml:space="preserve"> and ultraviolet (UV) </w:t>
      </w:r>
      <w:r>
        <w:rPr>
          <w:b/>
          <w:sz w:val="24"/>
        </w:rPr>
        <w:t>light</w:t>
      </w:r>
      <w:r w:rsidRPr="00780337">
        <w:rPr>
          <w:b/>
          <w:sz w:val="24"/>
        </w:rPr>
        <w:t>.</w:t>
      </w:r>
    </w:p>
    <w:p w14:paraId="5F374BB7" w14:textId="77777777" w:rsidR="00FC0653" w:rsidRDefault="00FC0653">
      <w:pPr>
        <w:rPr>
          <w:sz w:val="24"/>
        </w:rPr>
      </w:pPr>
    </w:p>
    <w:p w14:paraId="67609773" w14:textId="77777777" w:rsidR="00FC0653" w:rsidRDefault="00FC0653" w:rsidP="00640737">
      <w:pPr>
        <w:pStyle w:val="Quick1"/>
        <w:numPr>
          <w:ilvl w:val="0"/>
          <w:numId w:val="5"/>
        </w:numPr>
      </w:pPr>
      <w:r>
        <w:t>Will water be stored on site?</w:t>
      </w:r>
    </w:p>
    <w:p w14:paraId="7F9F0D29" w14:textId="77777777" w:rsidR="00FC0653" w:rsidRDefault="00FC0653">
      <w:pPr>
        <w:rPr>
          <w:sz w:val="24"/>
        </w:rPr>
      </w:pPr>
    </w:p>
    <w:p w14:paraId="13C8DDCD" w14:textId="77777777" w:rsidR="00FC0653" w:rsidRPr="00780337" w:rsidRDefault="00780337" w:rsidP="00780337">
      <w:pPr>
        <w:rPr>
          <w:b/>
          <w:sz w:val="24"/>
        </w:rPr>
      </w:pPr>
      <w:r w:rsidRPr="00CC5D03">
        <w:rPr>
          <w:b/>
          <w:sz w:val="24"/>
        </w:rPr>
        <w:t xml:space="preserve">Raw (untreated) water is stored in </w:t>
      </w:r>
      <w:r w:rsidR="00CC5D03" w:rsidRPr="00F30CDF">
        <w:rPr>
          <w:b/>
          <w:sz w:val="24"/>
        </w:rPr>
        <w:t>six</w:t>
      </w:r>
      <w:r w:rsidRPr="00F30CDF">
        <w:rPr>
          <w:b/>
          <w:sz w:val="24"/>
        </w:rPr>
        <w:t xml:space="preserve"> 10,000</w:t>
      </w:r>
      <w:r w:rsidRPr="00CC5D03">
        <w:rPr>
          <w:b/>
          <w:sz w:val="24"/>
        </w:rPr>
        <w:t xml:space="preserve"> </w:t>
      </w:r>
      <w:proofErr w:type="spellStart"/>
      <w:r w:rsidRPr="00CC5D03">
        <w:rPr>
          <w:b/>
          <w:sz w:val="24"/>
        </w:rPr>
        <w:t>lit</w:t>
      </w:r>
      <w:r w:rsidR="00404F74">
        <w:rPr>
          <w:b/>
          <w:sz w:val="24"/>
        </w:rPr>
        <w:t>re</w:t>
      </w:r>
      <w:proofErr w:type="spellEnd"/>
      <w:r w:rsidRPr="00CC5D03">
        <w:rPr>
          <w:b/>
          <w:sz w:val="24"/>
        </w:rPr>
        <w:t xml:space="preserve"> raw water storage tanks next to the</w:t>
      </w:r>
      <w:r w:rsidR="001145F6" w:rsidRPr="00CC5D03">
        <w:rPr>
          <w:b/>
          <w:sz w:val="24"/>
        </w:rPr>
        <w:t xml:space="preserve"> </w:t>
      </w:r>
      <w:r w:rsidR="008418A1" w:rsidRPr="00CC5D03">
        <w:rPr>
          <w:b/>
          <w:sz w:val="24"/>
        </w:rPr>
        <w:t>monitoring point, SHE</w:t>
      </w:r>
      <w:r w:rsidRPr="00CC5D03">
        <w:rPr>
          <w:b/>
          <w:sz w:val="24"/>
        </w:rPr>
        <w:t>-1 (the flow meter in the fill line to</w:t>
      </w:r>
      <w:r w:rsidR="009867E5" w:rsidRPr="00CC5D03">
        <w:rPr>
          <w:b/>
          <w:sz w:val="24"/>
        </w:rPr>
        <w:t xml:space="preserve"> the raw water tanks). See CAM-3</w:t>
      </w:r>
      <w:r w:rsidRPr="00CC5D03">
        <w:rPr>
          <w:b/>
          <w:sz w:val="24"/>
        </w:rPr>
        <w:t xml:space="preserve"> Site Plan Drawing</w:t>
      </w:r>
      <w:r w:rsidR="00AF4FFA">
        <w:rPr>
          <w:b/>
          <w:sz w:val="24"/>
        </w:rPr>
        <w:t xml:space="preserve"> in Annex Q3 (page </w:t>
      </w:r>
      <w:r w:rsidR="00404F74">
        <w:rPr>
          <w:b/>
          <w:sz w:val="24"/>
        </w:rPr>
        <w:t>9-11</w:t>
      </w:r>
      <w:r w:rsidR="00AF4FFA">
        <w:rPr>
          <w:b/>
          <w:sz w:val="24"/>
        </w:rPr>
        <w:t>)</w:t>
      </w:r>
      <w:r w:rsidRPr="00CC5D03">
        <w:rPr>
          <w:b/>
          <w:sz w:val="24"/>
        </w:rPr>
        <w:t>.</w:t>
      </w:r>
      <w:r w:rsidR="001145F6" w:rsidRPr="00CC5D03">
        <w:rPr>
          <w:b/>
          <w:sz w:val="24"/>
        </w:rPr>
        <w:t xml:space="preserve"> </w:t>
      </w:r>
      <w:r w:rsidRPr="00CC5D03">
        <w:rPr>
          <w:b/>
          <w:sz w:val="24"/>
        </w:rPr>
        <w:t>Treated drinking water is piped directly to water taps.</w:t>
      </w:r>
    </w:p>
    <w:p w14:paraId="1BF1B759" w14:textId="77777777" w:rsidR="003050F0" w:rsidRDefault="003050F0">
      <w:pPr>
        <w:rPr>
          <w:sz w:val="24"/>
          <w:u w:val="single"/>
        </w:rPr>
      </w:pPr>
    </w:p>
    <w:p w14:paraId="23139BD0" w14:textId="77777777" w:rsidR="00FC0653" w:rsidRDefault="00FC0653">
      <w:pPr>
        <w:rPr>
          <w:sz w:val="24"/>
          <w:u w:val="single"/>
        </w:rPr>
      </w:pPr>
    </w:p>
    <w:p w14:paraId="424D432B" w14:textId="77777777" w:rsidR="00FC0653" w:rsidRDefault="00FC0653">
      <w:pPr>
        <w:rPr>
          <w:b/>
          <w:sz w:val="24"/>
        </w:rPr>
      </w:pPr>
      <w:r>
        <w:rPr>
          <w:b/>
          <w:sz w:val="24"/>
        </w:rPr>
        <w:t>WASTE TREATMENT AND DISPOSAL</w:t>
      </w:r>
    </w:p>
    <w:p w14:paraId="2916A2D6" w14:textId="77777777" w:rsidR="00FC0653" w:rsidRDefault="00FC0653">
      <w:pPr>
        <w:rPr>
          <w:b/>
          <w:sz w:val="24"/>
        </w:rPr>
      </w:pPr>
    </w:p>
    <w:p w14:paraId="6471B9E4" w14:textId="77777777" w:rsidR="00FC0653" w:rsidRDefault="00FC0653" w:rsidP="00640737">
      <w:pPr>
        <w:pStyle w:val="Quick1"/>
        <w:numPr>
          <w:ilvl w:val="0"/>
          <w:numId w:val="5"/>
        </w:numPr>
      </w:pPr>
      <w:r>
        <w:t>Describe the characteristics, quantities, treatment and disposal methods for:</w:t>
      </w:r>
    </w:p>
    <w:p w14:paraId="79F54AF9" w14:textId="77777777" w:rsidR="00FA7616" w:rsidRDefault="00FA7616" w:rsidP="00837A67">
      <w:pPr>
        <w:ind w:left="1440" w:hanging="1440"/>
        <w:rPr>
          <w:sz w:val="24"/>
        </w:rPr>
      </w:pPr>
    </w:p>
    <w:p w14:paraId="524A28EB" w14:textId="77777777" w:rsidR="006B590A" w:rsidRDefault="00FC0653" w:rsidP="006B590A">
      <w:pPr>
        <w:ind w:left="1440" w:hanging="1440"/>
        <w:rPr>
          <w:sz w:val="24"/>
        </w:rPr>
      </w:pPr>
      <w:r>
        <w:rPr>
          <w:sz w:val="24"/>
        </w:rPr>
        <w:tab/>
      </w:r>
      <w:r w:rsidR="00415400" w:rsidRPr="00415400">
        <w:rPr>
          <w:b/>
          <w:sz w:val="24"/>
        </w:rPr>
        <w:t>X</w:t>
      </w:r>
      <w:r w:rsidR="00FB5524">
        <w:rPr>
          <w:sz w:val="24"/>
        </w:rPr>
        <w:tab/>
      </w:r>
      <w:r>
        <w:rPr>
          <w:sz w:val="24"/>
        </w:rPr>
        <w:t>Camp Sewage (blackwater)</w:t>
      </w:r>
      <w:r w:rsidR="006B590A" w:rsidRPr="006B590A">
        <w:rPr>
          <w:sz w:val="24"/>
        </w:rPr>
        <w:t xml:space="preserve"> </w:t>
      </w:r>
    </w:p>
    <w:p w14:paraId="02109FF5" w14:textId="77777777" w:rsidR="0026428C" w:rsidRDefault="0026428C" w:rsidP="006B590A">
      <w:pPr>
        <w:ind w:left="1440" w:hanging="1440"/>
        <w:rPr>
          <w:sz w:val="24"/>
        </w:rPr>
      </w:pPr>
    </w:p>
    <w:p w14:paraId="52D532A6" w14:textId="77777777" w:rsidR="00074362" w:rsidRDefault="00074362" w:rsidP="002F1F0C">
      <w:pPr>
        <w:jc w:val="both"/>
        <w:rPr>
          <w:b/>
          <w:sz w:val="24"/>
        </w:rPr>
      </w:pPr>
      <w:r w:rsidRPr="0035692E">
        <w:rPr>
          <w:b/>
          <w:sz w:val="24"/>
        </w:rPr>
        <w:t>Sewage (blackwater) and greywater are combined in the sewage system. The sewage system comprises a sump, holding tank, and masticating pump within the building train. Sewage is not discharged daily. When the se</w:t>
      </w:r>
      <w:r w:rsidR="004805BD">
        <w:rPr>
          <w:b/>
          <w:sz w:val="24"/>
        </w:rPr>
        <w:t>ptic</w:t>
      </w:r>
      <w:r w:rsidRPr="0035692E">
        <w:rPr>
          <w:b/>
          <w:sz w:val="24"/>
        </w:rPr>
        <w:t xml:space="preserve"> tank nears or reaches capacity, the sewage is discharged out the sewage outfall pipe to the</w:t>
      </w:r>
      <w:r w:rsidR="004805BD">
        <w:rPr>
          <w:b/>
          <w:sz w:val="24"/>
        </w:rPr>
        <w:t xml:space="preserve"> receiving</w:t>
      </w:r>
      <w:r w:rsidR="00F868A1">
        <w:rPr>
          <w:b/>
          <w:sz w:val="24"/>
        </w:rPr>
        <w:t xml:space="preserve"> outfall</w:t>
      </w:r>
      <w:r w:rsidRPr="0035692E">
        <w:rPr>
          <w:b/>
          <w:sz w:val="24"/>
        </w:rPr>
        <w:t xml:space="preserve"> </w:t>
      </w:r>
      <w:r w:rsidR="00D05AEB">
        <w:rPr>
          <w:b/>
          <w:sz w:val="24"/>
        </w:rPr>
        <w:t>sump</w:t>
      </w:r>
      <w:r w:rsidRPr="0035692E">
        <w:rPr>
          <w:b/>
          <w:sz w:val="24"/>
        </w:rPr>
        <w:t>.</w:t>
      </w:r>
    </w:p>
    <w:p w14:paraId="5804F06F" w14:textId="77777777" w:rsidR="001145F6" w:rsidRPr="0035692E" w:rsidRDefault="001145F6" w:rsidP="002F1F0C">
      <w:pPr>
        <w:jc w:val="both"/>
        <w:rPr>
          <w:b/>
          <w:sz w:val="24"/>
        </w:rPr>
      </w:pPr>
    </w:p>
    <w:p w14:paraId="5088B2E8" w14:textId="77777777" w:rsidR="00074362" w:rsidRPr="0035692E" w:rsidRDefault="00074362" w:rsidP="002F1F0C">
      <w:pPr>
        <w:jc w:val="both"/>
        <w:rPr>
          <w:b/>
          <w:sz w:val="24"/>
        </w:rPr>
      </w:pPr>
      <w:r w:rsidRPr="0035692E">
        <w:rPr>
          <w:b/>
          <w:sz w:val="24"/>
        </w:rPr>
        <w:t>Up to 10 m</w:t>
      </w:r>
      <w:r w:rsidRPr="007E2C4D">
        <w:rPr>
          <w:b/>
          <w:sz w:val="24"/>
          <w:vertAlign w:val="superscript"/>
        </w:rPr>
        <w:t>3</w:t>
      </w:r>
      <w:r w:rsidRPr="0035692E">
        <w:rPr>
          <w:b/>
          <w:sz w:val="24"/>
        </w:rPr>
        <w:t xml:space="preserve"> is discharged from two to five times a year, depending on the number of people that have visited the site.</w:t>
      </w:r>
    </w:p>
    <w:p w14:paraId="27444D4B" w14:textId="77777777" w:rsidR="00074362" w:rsidRPr="0035692E" w:rsidRDefault="00074362" w:rsidP="002F1F0C">
      <w:pPr>
        <w:jc w:val="both"/>
        <w:rPr>
          <w:b/>
          <w:sz w:val="24"/>
        </w:rPr>
      </w:pPr>
    </w:p>
    <w:p w14:paraId="0255F604" w14:textId="7CF8CD35" w:rsidR="00F9420D" w:rsidRDefault="006B590A" w:rsidP="002F1F0C">
      <w:pPr>
        <w:jc w:val="both"/>
        <w:rPr>
          <w:b/>
          <w:sz w:val="24"/>
        </w:rPr>
      </w:pPr>
      <w:r w:rsidRPr="0035692E">
        <w:rPr>
          <w:b/>
          <w:sz w:val="24"/>
        </w:rPr>
        <w:lastRenderedPageBreak/>
        <w:t xml:space="preserve">The </w:t>
      </w:r>
      <w:r w:rsidRPr="00885898">
        <w:rPr>
          <w:b/>
          <w:sz w:val="24"/>
        </w:rPr>
        <w:t>site has one incinerating toilet which</w:t>
      </w:r>
      <w:r w:rsidRPr="0035692E">
        <w:rPr>
          <w:b/>
          <w:sz w:val="24"/>
        </w:rPr>
        <w:t xml:space="preserve"> reduces sewage to ash; the ash is</w:t>
      </w:r>
      <w:r w:rsidR="00074362" w:rsidRPr="0035692E">
        <w:rPr>
          <w:b/>
          <w:sz w:val="24"/>
        </w:rPr>
        <w:t xml:space="preserve"> </w:t>
      </w:r>
      <w:r w:rsidR="00F9420D" w:rsidRPr="0035692E">
        <w:rPr>
          <w:b/>
          <w:sz w:val="24"/>
        </w:rPr>
        <w:t xml:space="preserve">disposed of </w:t>
      </w:r>
      <w:r w:rsidR="00D05AEB">
        <w:rPr>
          <w:b/>
          <w:sz w:val="24"/>
        </w:rPr>
        <w:t>off-site</w:t>
      </w:r>
      <w:r w:rsidR="00F9420D" w:rsidRPr="0035692E">
        <w:rPr>
          <w:b/>
          <w:sz w:val="24"/>
        </w:rPr>
        <w:t>. The incinerating toilet's cycling time</w:t>
      </w:r>
      <w:r w:rsidRPr="0035692E">
        <w:rPr>
          <w:b/>
          <w:sz w:val="24"/>
        </w:rPr>
        <w:t xml:space="preserve"> </w:t>
      </w:r>
      <w:r w:rsidR="00F9420D" w:rsidRPr="0035692E">
        <w:rPr>
          <w:b/>
          <w:sz w:val="24"/>
        </w:rPr>
        <w:t xml:space="preserve">(interval between </w:t>
      </w:r>
      <w:r w:rsidR="00074362" w:rsidRPr="0035692E">
        <w:rPr>
          <w:b/>
          <w:sz w:val="24"/>
        </w:rPr>
        <w:t>usages</w:t>
      </w:r>
      <w:r w:rsidR="00F9420D" w:rsidRPr="0035692E">
        <w:rPr>
          <w:b/>
          <w:sz w:val="24"/>
        </w:rPr>
        <w:t>) does not make it practical to support anything but a short</w:t>
      </w:r>
      <w:r w:rsidRPr="0035692E">
        <w:rPr>
          <w:b/>
          <w:sz w:val="24"/>
        </w:rPr>
        <w:t xml:space="preserve"> </w:t>
      </w:r>
      <w:r w:rsidR="00F9420D" w:rsidRPr="0035692E">
        <w:rPr>
          <w:b/>
          <w:sz w:val="24"/>
        </w:rPr>
        <w:t>site visit by a few staff. It is primarily in place in case the site fails in the winter</w:t>
      </w:r>
      <w:r w:rsidRPr="0035692E">
        <w:rPr>
          <w:b/>
          <w:sz w:val="24"/>
        </w:rPr>
        <w:t xml:space="preserve"> </w:t>
      </w:r>
      <w:r w:rsidR="00F9420D" w:rsidRPr="0035692E">
        <w:rPr>
          <w:b/>
          <w:sz w:val="24"/>
        </w:rPr>
        <w:t>and freezes. Under these conditions, a small crew would be dispatched to the site</w:t>
      </w:r>
      <w:r w:rsidRPr="0035692E">
        <w:rPr>
          <w:b/>
          <w:sz w:val="24"/>
        </w:rPr>
        <w:t xml:space="preserve"> </w:t>
      </w:r>
      <w:r w:rsidR="00F9420D" w:rsidRPr="0035692E">
        <w:rPr>
          <w:b/>
          <w:sz w:val="24"/>
        </w:rPr>
        <w:t>to restore power and thaw the site. The incinerating toilet would be used until the</w:t>
      </w:r>
      <w:r w:rsidRPr="0035692E">
        <w:rPr>
          <w:b/>
          <w:sz w:val="24"/>
        </w:rPr>
        <w:t xml:space="preserve"> </w:t>
      </w:r>
      <w:r w:rsidR="00F9420D" w:rsidRPr="0035692E">
        <w:rPr>
          <w:b/>
          <w:sz w:val="24"/>
        </w:rPr>
        <w:t>sewage system was thawed and returned to a serviceable state. It cannot meet the</w:t>
      </w:r>
      <w:r w:rsidRPr="0035692E">
        <w:rPr>
          <w:b/>
          <w:sz w:val="24"/>
        </w:rPr>
        <w:t xml:space="preserve"> </w:t>
      </w:r>
      <w:r w:rsidR="00F9420D" w:rsidRPr="0035692E">
        <w:rPr>
          <w:b/>
          <w:sz w:val="24"/>
        </w:rPr>
        <w:t>demands of a ramped</w:t>
      </w:r>
      <w:r w:rsidR="00BF3E65">
        <w:rPr>
          <w:b/>
          <w:sz w:val="24"/>
        </w:rPr>
        <w:t>-</w:t>
      </w:r>
      <w:r w:rsidR="00F9420D" w:rsidRPr="0035692E">
        <w:rPr>
          <w:b/>
          <w:sz w:val="24"/>
        </w:rPr>
        <w:t xml:space="preserve">up </w:t>
      </w:r>
      <w:r w:rsidR="00BF3E65">
        <w:rPr>
          <w:b/>
          <w:sz w:val="24"/>
        </w:rPr>
        <w:t xml:space="preserve">(fully attended) </w:t>
      </w:r>
      <w:r w:rsidR="00F9420D" w:rsidRPr="0035692E">
        <w:rPr>
          <w:b/>
          <w:sz w:val="24"/>
        </w:rPr>
        <w:t>site.</w:t>
      </w:r>
    </w:p>
    <w:p w14:paraId="36CB9AAC" w14:textId="77777777" w:rsidR="00D05AEB" w:rsidRDefault="00D05AEB" w:rsidP="002F1F0C">
      <w:pPr>
        <w:jc w:val="both"/>
        <w:rPr>
          <w:b/>
          <w:sz w:val="24"/>
        </w:rPr>
      </w:pPr>
    </w:p>
    <w:p w14:paraId="3BF97A33" w14:textId="4202B999" w:rsidR="00885898" w:rsidRDefault="00885898" w:rsidP="00885898">
      <w:pPr>
        <w:rPr>
          <w:b/>
          <w:sz w:val="24"/>
        </w:rPr>
      </w:pPr>
      <w:r w:rsidRPr="00741F50">
        <w:rPr>
          <w:b/>
          <w:sz w:val="24"/>
        </w:rPr>
        <w:t xml:space="preserve">Sewage will be handled </w:t>
      </w:r>
      <w:r w:rsidR="00741F50" w:rsidRPr="00741F50">
        <w:rPr>
          <w:b/>
          <w:sz w:val="24"/>
        </w:rPr>
        <w:t xml:space="preserve">sampled </w:t>
      </w:r>
      <w:r w:rsidRPr="00741F50">
        <w:rPr>
          <w:b/>
          <w:sz w:val="24"/>
        </w:rPr>
        <w:t xml:space="preserve">as per the plan </w:t>
      </w:r>
      <w:r w:rsidRPr="00BF3E65">
        <w:rPr>
          <w:b/>
          <w:sz w:val="24"/>
        </w:rPr>
        <w:t>a</w:t>
      </w:r>
      <w:r w:rsidR="00031827" w:rsidRPr="00BF3E65">
        <w:rPr>
          <w:b/>
          <w:sz w:val="24"/>
        </w:rPr>
        <w:t>ttached as Annex Q4</w:t>
      </w:r>
      <w:r w:rsidRPr="00BF3E65">
        <w:rPr>
          <w:b/>
          <w:sz w:val="24"/>
        </w:rPr>
        <w:t xml:space="preserve"> “</w:t>
      </w:r>
      <w:r w:rsidR="00F868A1" w:rsidRPr="00BF3E65">
        <w:rPr>
          <w:b/>
          <w:sz w:val="24"/>
        </w:rPr>
        <w:t>NWS Sewage Disposal</w:t>
      </w:r>
      <w:r w:rsidR="00F868A1">
        <w:rPr>
          <w:b/>
          <w:sz w:val="24"/>
        </w:rPr>
        <w:t xml:space="preserve"> at Remo</w:t>
      </w:r>
      <w:r w:rsidR="00BF3E65">
        <w:rPr>
          <w:b/>
          <w:sz w:val="24"/>
        </w:rPr>
        <w:t>t</w:t>
      </w:r>
      <w:r w:rsidR="00F868A1">
        <w:rPr>
          <w:b/>
          <w:sz w:val="24"/>
        </w:rPr>
        <w:t>e Nunavut LRRs Plan</w:t>
      </w:r>
      <w:r w:rsidR="00741F50" w:rsidRPr="00741F50">
        <w:rPr>
          <w:b/>
          <w:sz w:val="24"/>
        </w:rPr>
        <w:t>”</w:t>
      </w:r>
      <w:r w:rsidRPr="00741F50">
        <w:rPr>
          <w:b/>
          <w:sz w:val="24"/>
        </w:rPr>
        <w:t>.</w:t>
      </w:r>
    </w:p>
    <w:p w14:paraId="6CD1CC78" w14:textId="77777777" w:rsidR="00885898" w:rsidRPr="0035692E" w:rsidRDefault="00885898" w:rsidP="002F1F0C">
      <w:pPr>
        <w:jc w:val="both"/>
        <w:rPr>
          <w:b/>
          <w:sz w:val="24"/>
        </w:rPr>
      </w:pPr>
    </w:p>
    <w:p w14:paraId="479DFE8C" w14:textId="77777777" w:rsidR="00F9420D" w:rsidRDefault="00F9420D" w:rsidP="002F1F0C">
      <w:pPr>
        <w:jc w:val="both"/>
        <w:rPr>
          <w:b/>
          <w:sz w:val="24"/>
        </w:rPr>
      </w:pPr>
      <w:r w:rsidRPr="00885898">
        <w:rPr>
          <w:b/>
          <w:sz w:val="24"/>
        </w:rPr>
        <w:t xml:space="preserve">The sampling point is </w:t>
      </w:r>
      <w:r w:rsidR="008418A1" w:rsidRPr="00885898">
        <w:rPr>
          <w:b/>
          <w:sz w:val="24"/>
        </w:rPr>
        <w:t>SHE-2</w:t>
      </w:r>
      <w:r w:rsidRPr="00885898">
        <w:rPr>
          <w:b/>
          <w:sz w:val="24"/>
        </w:rPr>
        <w:t xml:space="preserve"> the </w:t>
      </w:r>
      <w:r w:rsidR="00E24B68">
        <w:rPr>
          <w:b/>
          <w:sz w:val="24"/>
        </w:rPr>
        <w:t>final discharge point of the sewage outfall sump</w:t>
      </w:r>
      <w:r w:rsidRPr="00885898">
        <w:rPr>
          <w:b/>
          <w:sz w:val="24"/>
        </w:rPr>
        <w:t xml:space="preserve">, as shown </w:t>
      </w:r>
      <w:r w:rsidR="00886205" w:rsidRPr="00885898">
        <w:rPr>
          <w:b/>
          <w:sz w:val="24"/>
        </w:rPr>
        <w:t>on the</w:t>
      </w:r>
      <w:r w:rsidR="0097225D" w:rsidRPr="00885898">
        <w:rPr>
          <w:b/>
          <w:sz w:val="24"/>
        </w:rPr>
        <w:t xml:space="preserve"> CAM</w:t>
      </w:r>
      <w:r w:rsidRPr="00885898">
        <w:rPr>
          <w:b/>
          <w:sz w:val="24"/>
        </w:rPr>
        <w:t>-3 Site Plan Drawing</w:t>
      </w:r>
      <w:r w:rsidR="00885898" w:rsidRPr="00885898">
        <w:rPr>
          <w:b/>
          <w:sz w:val="24"/>
        </w:rPr>
        <w:t xml:space="preserve"> in Annex Q3</w:t>
      </w:r>
      <w:r w:rsidR="00AF4FFA">
        <w:rPr>
          <w:b/>
          <w:sz w:val="24"/>
        </w:rPr>
        <w:t xml:space="preserve"> (page</w:t>
      </w:r>
      <w:r w:rsidR="00F868A1">
        <w:rPr>
          <w:b/>
          <w:sz w:val="24"/>
        </w:rPr>
        <w:t>s 9-11</w:t>
      </w:r>
      <w:r w:rsidR="00AF4FFA">
        <w:rPr>
          <w:b/>
          <w:sz w:val="24"/>
        </w:rPr>
        <w:t>)</w:t>
      </w:r>
      <w:r w:rsidRPr="00885898">
        <w:rPr>
          <w:b/>
          <w:sz w:val="24"/>
        </w:rPr>
        <w:t>.</w:t>
      </w:r>
    </w:p>
    <w:p w14:paraId="133B0A84" w14:textId="77777777" w:rsidR="00D05AEB" w:rsidRPr="0035692E" w:rsidRDefault="00D05AEB" w:rsidP="002F1F0C">
      <w:pPr>
        <w:jc w:val="both"/>
        <w:rPr>
          <w:b/>
          <w:sz w:val="24"/>
        </w:rPr>
      </w:pPr>
    </w:p>
    <w:p w14:paraId="5B0F32A2" w14:textId="77777777" w:rsidR="00F9420D" w:rsidRPr="0035692E" w:rsidRDefault="00F9420D" w:rsidP="002F1F0C">
      <w:pPr>
        <w:jc w:val="both"/>
        <w:rPr>
          <w:b/>
          <w:sz w:val="24"/>
        </w:rPr>
      </w:pPr>
      <w:r w:rsidRPr="0035692E">
        <w:rPr>
          <w:b/>
          <w:sz w:val="24"/>
        </w:rPr>
        <w:t>Sewage effluent samples will be analyzed for:</w:t>
      </w:r>
    </w:p>
    <w:p w14:paraId="71165208" w14:textId="77777777" w:rsidR="00F9420D" w:rsidRPr="0035692E" w:rsidRDefault="00F9420D" w:rsidP="002F1F0C">
      <w:pPr>
        <w:jc w:val="both"/>
        <w:rPr>
          <w:b/>
          <w:sz w:val="24"/>
        </w:rPr>
      </w:pPr>
      <w:r w:rsidRPr="0035692E">
        <w:rPr>
          <w:b/>
          <w:sz w:val="24"/>
        </w:rPr>
        <w:t>Biochemical Oxygen Demand (BOD), fecal</w:t>
      </w:r>
      <w:r w:rsidR="00A955C1" w:rsidRPr="0035692E">
        <w:rPr>
          <w:b/>
          <w:sz w:val="24"/>
        </w:rPr>
        <w:t xml:space="preserve"> </w:t>
      </w:r>
      <w:r w:rsidRPr="0035692E">
        <w:rPr>
          <w:b/>
          <w:sz w:val="24"/>
        </w:rPr>
        <w:t>coliforms, pH, phenols, and oil &amp; grease</w:t>
      </w:r>
      <w:r w:rsidR="0026428C">
        <w:rPr>
          <w:b/>
          <w:sz w:val="24"/>
        </w:rPr>
        <w:t>.</w:t>
      </w:r>
    </w:p>
    <w:p w14:paraId="0055ED4E" w14:textId="77777777" w:rsidR="00FA7616" w:rsidRDefault="00FA7616" w:rsidP="002F1F0C">
      <w:pPr>
        <w:jc w:val="both"/>
        <w:rPr>
          <w:sz w:val="24"/>
        </w:rPr>
      </w:pPr>
      <w:r>
        <w:rPr>
          <w:sz w:val="24"/>
        </w:rPr>
        <w:t>___________________________________________________________________________________</w:t>
      </w:r>
    </w:p>
    <w:p w14:paraId="7B7D6821" w14:textId="77777777" w:rsidR="00FA7616" w:rsidRDefault="00FA7616" w:rsidP="00927D2E">
      <w:pPr>
        <w:rPr>
          <w:rFonts w:ascii="Wingdings 2" w:hAnsi="Wingdings 2"/>
          <w:szCs w:val="24"/>
        </w:rPr>
      </w:pPr>
    </w:p>
    <w:p w14:paraId="1510ACEF" w14:textId="77777777" w:rsidR="00FC0653" w:rsidRDefault="00FA7616" w:rsidP="00FB5524">
      <w:pPr>
        <w:tabs>
          <w:tab w:val="left" w:pos="1440"/>
          <w:tab w:val="left" w:pos="1980"/>
        </w:tabs>
        <w:rPr>
          <w:sz w:val="24"/>
        </w:rPr>
      </w:pPr>
      <w:r>
        <w:rPr>
          <w:rFonts w:ascii="Wingdings 2" w:hAnsi="Wingdings 2"/>
          <w:szCs w:val="24"/>
        </w:rPr>
        <w:tab/>
      </w:r>
      <w:r w:rsidR="00415400">
        <w:rPr>
          <w:b/>
          <w:sz w:val="24"/>
        </w:rPr>
        <w:t>X</w:t>
      </w:r>
      <w:r w:rsidR="00FB5524">
        <w:rPr>
          <w:sz w:val="24"/>
        </w:rPr>
        <w:tab/>
      </w:r>
      <w:r w:rsidR="00FC0653">
        <w:rPr>
          <w:sz w:val="24"/>
        </w:rPr>
        <w:t>Camp Greywater</w:t>
      </w:r>
    </w:p>
    <w:p w14:paraId="3BC700C0" w14:textId="77777777" w:rsidR="00FC0653" w:rsidRPr="00A955C1" w:rsidRDefault="00A955C1" w:rsidP="00A955C1">
      <w:pPr>
        <w:rPr>
          <w:b/>
          <w:sz w:val="24"/>
        </w:rPr>
      </w:pPr>
      <w:r w:rsidRPr="00A955C1">
        <w:rPr>
          <w:b/>
          <w:sz w:val="24"/>
        </w:rPr>
        <w:t>Grey water and sewage (blackwater) are both handled by the sewage system</w:t>
      </w:r>
      <w:r>
        <w:rPr>
          <w:b/>
          <w:sz w:val="24"/>
        </w:rPr>
        <w:t xml:space="preserve"> </w:t>
      </w:r>
      <w:r w:rsidRPr="00A955C1">
        <w:rPr>
          <w:b/>
          <w:sz w:val="24"/>
        </w:rPr>
        <w:t>described above. Please see "Camp Sewage (blackwater)" above.</w:t>
      </w:r>
    </w:p>
    <w:p w14:paraId="5C749ADE" w14:textId="77777777" w:rsidR="00FC0653" w:rsidRDefault="00FC0653">
      <w:pPr>
        <w:rPr>
          <w:sz w:val="24"/>
        </w:rPr>
      </w:pPr>
      <w:r>
        <w:rPr>
          <w:sz w:val="24"/>
        </w:rPr>
        <w:t>___________________________________________________________________________________</w:t>
      </w:r>
    </w:p>
    <w:p w14:paraId="00661DAE" w14:textId="77777777" w:rsidR="00FC0653" w:rsidRDefault="00FC0653">
      <w:pPr>
        <w:rPr>
          <w:sz w:val="24"/>
        </w:rPr>
      </w:pPr>
    </w:p>
    <w:p w14:paraId="688D4652" w14:textId="77777777" w:rsidR="00FC0653" w:rsidRDefault="00FC0653" w:rsidP="00FB5524">
      <w:pPr>
        <w:tabs>
          <w:tab w:val="left" w:pos="1440"/>
          <w:tab w:val="left" w:pos="1980"/>
        </w:tabs>
        <w:rPr>
          <w:sz w:val="24"/>
        </w:rPr>
      </w:pPr>
      <w:r>
        <w:rPr>
          <w:sz w:val="24"/>
        </w:rPr>
        <w:tab/>
      </w:r>
      <w:r w:rsidR="00415400">
        <w:rPr>
          <w:b/>
          <w:sz w:val="24"/>
        </w:rPr>
        <w:t>X</w:t>
      </w:r>
      <w:r w:rsidR="00FB5524">
        <w:rPr>
          <w:sz w:val="24"/>
        </w:rPr>
        <w:tab/>
      </w:r>
      <w:r>
        <w:rPr>
          <w:sz w:val="24"/>
        </w:rPr>
        <w:t>Solid Waste</w:t>
      </w:r>
    </w:p>
    <w:p w14:paraId="0ECF94C8" w14:textId="77777777" w:rsidR="00FC0653" w:rsidRPr="00625FA5" w:rsidRDefault="00E77582" w:rsidP="00A955C1">
      <w:pPr>
        <w:rPr>
          <w:b/>
          <w:sz w:val="24"/>
        </w:rPr>
      </w:pPr>
      <w:r>
        <w:rPr>
          <w:b/>
          <w:sz w:val="24"/>
        </w:rPr>
        <w:t xml:space="preserve">Currently </w:t>
      </w:r>
      <w:r w:rsidR="00736422">
        <w:rPr>
          <w:b/>
          <w:sz w:val="24"/>
        </w:rPr>
        <w:t xml:space="preserve">all </w:t>
      </w:r>
      <w:r>
        <w:rPr>
          <w:b/>
          <w:sz w:val="24"/>
        </w:rPr>
        <w:t>s</w:t>
      </w:r>
      <w:r w:rsidR="00415400">
        <w:rPr>
          <w:b/>
          <w:sz w:val="24"/>
        </w:rPr>
        <w:t xml:space="preserve">olid waste </w:t>
      </w:r>
      <w:r>
        <w:rPr>
          <w:b/>
          <w:sz w:val="24"/>
        </w:rPr>
        <w:t xml:space="preserve">is </w:t>
      </w:r>
      <w:r w:rsidR="00415400">
        <w:rPr>
          <w:b/>
          <w:sz w:val="24"/>
        </w:rPr>
        <w:t>packaged and shipped</w:t>
      </w:r>
      <w:r>
        <w:rPr>
          <w:b/>
          <w:sz w:val="24"/>
        </w:rPr>
        <w:t xml:space="preserve"> to </w:t>
      </w:r>
      <w:r w:rsidR="0097225D">
        <w:rPr>
          <w:b/>
          <w:sz w:val="24"/>
        </w:rPr>
        <w:t>CAM-M</w:t>
      </w:r>
      <w:r>
        <w:rPr>
          <w:b/>
          <w:sz w:val="24"/>
        </w:rPr>
        <w:t xml:space="preserve"> for disposal. </w:t>
      </w:r>
      <w:r w:rsidR="00DD6E36">
        <w:rPr>
          <w:b/>
          <w:sz w:val="24"/>
        </w:rPr>
        <w:t xml:space="preserve">There are </w:t>
      </w:r>
      <w:proofErr w:type="gramStart"/>
      <w:r w:rsidR="00DD6E36">
        <w:rPr>
          <w:b/>
          <w:sz w:val="24"/>
        </w:rPr>
        <w:t>future plans</w:t>
      </w:r>
      <w:proofErr w:type="gramEnd"/>
      <w:r w:rsidR="00DD6E36">
        <w:rPr>
          <w:b/>
          <w:sz w:val="24"/>
        </w:rPr>
        <w:t xml:space="preserve"> to develop an </w:t>
      </w:r>
      <w:r w:rsidR="00736422">
        <w:rPr>
          <w:b/>
          <w:sz w:val="24"/>
        </w:rPr>
        <w:t xml:space="preserve">on-site </w:t>
      </w:r>
      <w:r w:rsidR="00DD6E36">
        <w:rPr>
          <w:b/>
          <w:sz w:val="24"/>
        </w:rPr>
        <w:t>alternative</w:t>
      </w:r>
      <w:r w:rsidR="00736422">
        <w:rPr>
          <w:b/>
          <w:sz w:val="24"/>
        </w:rPr>
        <w:t>;</w:t>
      </w:r>
      <w:r w:rsidR="00DD6E36">
        <w:rPr>
          <w:b/>
          <w:sz w:val="24"/>
        </w:rPr>
        <w:t xml:space="preserve"> </w:t>
      </w:r>
      <w:r w:rsidR="005E493E">
        <w:rPr>
          <w:b/>
          <w:sz w:val="24"/>
        </w:rPr>
        <w:t xml:space="preserve">whereby </w:t>
      </w:r>
      <w:r w:rsidR="0055224E">
        <w:rPr>
          <w:b/>
          <w:sz w:val="24"/>
        </w:rPr>
        <w:t>domestic waste</w:t>
      </w:r>
      <w:r w:rsidR="005E493E">
        <w:rPr>
          <w:b/>
          <w:sz w:val="24"/>
        </w:rPr>
        <w:t xml:space="preserve"> would be segregated</w:t>
      </w:r>
      <w:r w:rsidR="004D485D">
        <w:rPr>
          <w:b/>
          <w:sz w:val="24"/>
        </w:rPr>
        <w:t xml:space="preserve"> and </w:t>
      </w:r>
      <w:r w:rsidR="007A71D3">
        <w:rPr>
          <w:b/>
          <w:sz w:val="24"/>
        </w:rPr>
        <w:t>incinerat</w:t>
      </w:r>
      <w:r w:rsidR="004D485D">
        <w:rPr>
          <w:b/>
          <w:sz w:val="24"/>
        </w:rPr>
        <w:t>ed on-site</w:t>
      </w:r>
      <w:r w:rsidR="007A71D3">
        <w:rPr>
          <w:b/>
          <w:sz w:val="24"/>
        </w:rPr>
        <w:t xml:space="preserve">. This alternative would </w:t>
      </w:r>
      <w:r w:rsidR="004D485D">
        <w:rPr>
          <w:b/>
          <w:sz w:val="24"/>
        </w:rPr>
        <w:t xml:space="preserve">implement the use of an appropriate incinerator as outlined in the Government of Nunavut, </w:t>
      </w:r>
      <w:r w:rsidR="004D485D" w:rsidRPr="004D485D">
        <w:rPr>
          <w:b/>
          <w:i/>
          <w:sz w:val="24"/>
        </w:rPr>
        <w:t>Guideline for the Burning and Incineration of Solid Waste</w:t>
      </w:r>
      <w:r w:rsidR="004D485D">
        <w:rPr>
          <w:b/>
          <w:sz w:val="24"/>
        </w:rPr>
        <w:t>.</w:t>
      </w:r>
      <w:r w:rsidR="00491AF5">
        <w:rPr>
          <w:b/>
          <w:sz w:val="24"/>
        </w:rPr>
        <w:t xml:space="preserve"> </w:t>
      </w:r>
    </w:p>
    <w:p w14:paraId="4C8B681D" w14:textId="77777777" w:rsidR="00FC0653" w:rsidRDefault="00FC0653">
      <w:pPr>
        <w:rPr>
          <w:sz w:val="24"/>
        </w:rPr>
      </w:pPr>
      <w:r>
        <w:rPr>
          <w:sz w:val="24"/>
        </w:rPr>
        <w:t>___________________________________________________________________________________</w:t>
      </w:r>
    </w:p>
    <w:p w14:paraId="1B2607DD" w14:textId="77777777" w:rsidR="00FC0653" w:rsidRDefault="00FC0653">
      <w:pPr>
        <w:ind w:left="2160" w:hanging="2160"/>
        <w:rPr>
          <w:sz w:val="24"/>
        </w:rPr>
      </w:pPr>
    </w:p>
    <w:p w14:paraId="1D086F45" w14:textId="77777777" w:rsidR="00FC0653" w:rsidRDefault="00927D2E" w:rsidP="00FB5524">
      <w:pPr>
        <w:tabs>
          <w:tab w:val="left" w:pos="1440"/>
          <w:tab w:val="left" w:pos="1980"/>
        </w:tabs>
        <w:rPr>
          <w:sz w:val="24"/>
        </w:rPr>
      </w:pPr>
      <w:r>
        <w:rPr>
          <w:rFonts w:ascii="Wingdings 2" w:hAnsi="Wingdings 2"/>
          <w:szCs w:val="24"/>
        </w:rPr>
        <w:tab/>
      </w:r>
      <w:r w:rsidR="00AA0AFC">
        <w:rPr>
          <w:b/>
          <w:sz w:val="24"/>
        </w:rPr>
        <w:t>X</w:t>
      </w:r>
      <w:r w:rsidR="00FB5524">
        <w:rPr>
          <w:sz w:val="24"/>
        </w:rPr>
        <w:tab/>
      </w:r>
      <w:r w:rsidR="00FC0653">
        <w:rPr>
          <w:sz w:val="24"/>
        </w:rPr>
        <w:t>Bulky Items/Scrap Metal</w:t>
      </w:r>
    </w:p>
    <w:p w14:paraId="67A17691" w14:textId="77777777" w:rsidR="00FC0653" w:rsidRPr="00625FA5" w:rsidRDefault="00625FA5" w:rsidP="00625FA5">
      <w:pPr>
        <w:rPr>
          <w:b/>
          <w:sz w:val="24"/>
        </w:rPr>
      </w:pPr>
      <w:r w:rsidRPr="00625FA5">
        <w:rPr>
          <w:b/>
          <w:sz w:val="24"/>
        </w:rPr>
        <w:t xml:space="preserve">These items are </w:t>
      </w:r>
      <w:r w:rsidR="00BD325D">
        <w:rPr>
          <w:b/>
          <w:sz w:val="24"/>
        </w:rPr>
        <w:t xml:space="preserve">packaged and </w:t>
      </w:r>
      <w:r w:rsidRPr="00625FA5">
        <w:rPr>
          <w:b/>
          <w:sz w:val="24"/>
        </w:rPr>
        <w:t>stored on</w:t>
      </w:r>
      <w:r w:rsidR="00BD325D">
        <w:rPr>
          <w:b/>
          <w:sz w:val="24"/>
        </w:rPr>
        <w:t>-site until they can be transported for disposal off-site at an appropriate facility</w:t>
      </w:r>
      <w:r w:rsidR="00AD64A8">
        <w:rPr>
          <w:b/>
          <w:sz w:val="24"/>
        </w:rPr>
        <w:t>;</w:t>
      </w:r>
      <w:r w:rsidRPr="00625FA5">
        <w:rPr>
          <w:b/>
          <w:sz w:val="24"/>
        </w:rPr>
        <w:t xml:space="preserve"> </w:t>
      </w:r>
      <w:proofErr w:type="gramStart"/>
      <w:r w:rsidRPr="00625FA5">
        <w:rPr>
          <w:b/>
          <w:sz w:val="24"/>
        </w:rPr>
        <w:t>typically</w:t>
      </w:r>
      <w:proofErr w:type="gramEnd"/>
      <w:r w:rsidRPr="00625FA5">
        <w:rPr>
          <w:b/>
          <w:sz w:val="24"/>
        </w:rPr>
        <w:t xml:space="preserve"> </w:t>
      </w:r>
      <w:r w:rsidR="00AD64A8">
        <w:rPr>
          <w:b/>
          <w:sz w:val="24"/>
        </w:rPr>
        <w:t xml:space="preserve">this occurs </w:t>
      </w:r>
      <w:r w:rsidRPr="00625FA5">
        <w:rPr>
          <w:b/>
          <w:sz w:val="24"/>
        </w:rPr>
        <w:t>every two to four years.</w:t>
      </w:r>
    </w:p>
    <w:p w14:paraId="384E83F9" w14:textId="77777777" w:rsidR="00FC0653" w:rsidRDefault="00FC0653">
      <w:pPr>
        <w:rPr>
          <w:sz w:val="24"/>
        </w:rPr>
      </w:pPr>
      <w:r>
        <w:rPr>
          <w:sz w:val="24"/>
        </w:rPr>
        <w:t>___________________________________________________________________________________</w:t>
      </w:r>
    </w:p>
    <w:p w14:paraId="3729C57E" w14:textId="77777777" w:rsidR="00FC0653" w:rsidRDefault="00FC0653">
      <w:pPr>
        <w:ind w:left="2160" w:hanging="2160"/>
        <w:rPr>
          <w:sz w:val="24"/>
        </w:rPr>
      </w:pPr>
    </w:p>
    <w:p w14:paraId="588A4B0A" w14:textId="77777777" w:rsidR="00FC0653" w:rsidRDefault="00927D2E" w:rsidP="00FB5524">
      <w:pPr>
        <w:tabs>
          <w:tab w:val="left" w:pos="1440"/>
          <w:tab w:val="left" w:pos="1980"/>
        </w:tabs>
        <w:rPr>
          <w:sz w:val="24"/>
        </w:rPr>
      </w:pPr>
      <w:r>
        <w:rPr>
          <w:rFonts w:ascii="Wingdings 2" w:hAnsi="Wingdings 2"/>
          <w:szCs w:val="24"/>
        </w:rPr>
        <w:tab/>
      </w:r>
      <w:r w:rsidR="00AA0AFC">
        <w:rPr>
          <w:b/>
          <w:sz w:val="24"/>
        </w:rPr>
        <w:t>X</w:t>
      </w:r>
      <w:r w:rsidR="00FB5524">
        <w:rPr>
          <w:sz w:val="24"/>
        </w:rPr>
        <w:tab/>
      </w:r>
      <w:r w:rsidR="00FC0653">
        <w:rPr>
          <w:sz w:val="24"/>
        </w:rPr>
        <w:t>Waste Oil/Hazardous Waste</w:t>
      </w:r>
    </w:p>
    <w:p w14:paraId="4C6D976C" w14:textId="77777777" w:rsidR="00625FA5" w:rsidRPr="00625FA5" w:rsidRDefault="00625FA5" w:rsidP="00625FA5">
      <w:pPr>
        <w:rPr>
          <w:b/>
          <w:sz w:val="24"/>
        </w:rPr>
      </w:pPr>
      <w:r w:rsidRPr="00625FA5">
        <w:rPr>
          <w:b/>
          <w:sz w:val="24"/>
        </w:rPr>
        <w:t xml:space="preserve">These items are </w:t>
      </w:r>
      <w:r w:rsidR="00AD64A8">
        <w:rPr>
          <w:b/>
          <w:sz w:val="24"/>
        </w:rPr>
        <w:t>packaged and shipped</w:t>
      </w:r>
      <w:r w:rsidRPr="00625FA5">
        <w:rPr>
          <w:b/>
          <w:sz w:val="24"/>
        </w:rPr>
        <w:t xml:space="preserve"> to a licensed disposal facility every one or two years.</w:t>
      </w:r>
    </w:p>
    <w:p w14:paraId="2356ED71" w14:textId="77777777" w:rsidR="00625FA5" w:rsidRPr="00625FA5" w:rsidRDefault="00625FA5" w:rsidP="00625FA5">
      <w:pPr>
        <w:rPr>
          <w:b/>
          <w:sz w:val="24"/>
        </w:rPr>
      </w:pPr>
      <w:r w:rsidRPr="00625FA5">
        <w:rPr>
          <w:b/>
          <w:sz w:val="24"/>
        </w:rPr>
        <w:t xml:space="preserve">An average annual </w:t>
      </w:r>
      <w:r w:rsidR="00AD64A8">
        <w:rPr>
          <w:b/>
          <w:sz w:val="24"/>
        </w:rPr>
        <w:t>inventory</w:t>
      </w:r>
      <w:r w:rsidRPr="00625FA5">
        <w:rPr>
          <w:b/>
          <w:sz w:val="24"/>
        </w:rPr>
        <w:t xml:space="preserve"> typically includes:</w:t>
      </w:r>
    </w:p>
    <w:p w14:paraId="58DFCE68" w14:textId="77777777" w:rsidR="00625FA5" w:rsidRPr="00625FA5" w:rsidRDefault="00625FA5" w:rsidP="00625FA5">
      <w:pPr>
        <w:rPr>
          <w:b/>
          <w:sz w:val="24"/>
        </w:rPr>
      </w:pPr>
      <w:r w:rsidRPr="00625FA5">
        <w:rPr>
          <w:b/>
          <w:sz w:val="24"/>
        </w:rPr>
        <w:t>- 12 drums Waste oil</w:t>
      </w:r>
    </w:p>
    <w:p w14:paraId="1CFE5B21" w14:textId="77777777" w:rsidR="00625FA5" w:rsidRPr="00625FA5" w:rsidRDefault="00625FA5" w:rsidP="00625FA5">
      <w:pPr>
        <w:rPr>
          <w:b/>
          <w:sz w:val="24"/>
        </w:rPr>
      </w:pPr>
      <w:r w:rsidRPr="00625FA5">
        <w:rPr>
          <w:b/>
          <w:sz w:val="24"/>
        </w:rPr>
        <w:t>- 2 drums Waste glycol</w:t>
      </w:r>
    </w:p>
    <w:p w14:paraId="64FAB151" w14:textId="77777777" w:rsidR="00625FA5" w:rsidRPr="00625FA5" w:rsidRDefault="00625FA5" w:rsidP="00625FA5">
      <w:pPr>
        <w:rPr>
          <w:b/>
          <w:sz w:val="24"/>
        </w:rPr>
      </w:pPr>
      <w:r w:rsidRPr="00625FA5">
        <w:rPr>
          <w:b/>
          <w:sz w:val="24"/>
        </w:rPr>
        <w:t>- 11 drums Waste fuel</w:t>
      </w:r>
    </w:p>
    <w:p w14:paraId="00715057" w14:textId="77777777" w:rsidR="00625FA5" w:rsidRPr="00625FA5" w:rsidRDefault="00625FA5" w:rsidP="00625FA5">
      <w:pPr>
        <w:rPr>
          <w:b/>
          <w:sz w:val="24"/>
        </w:rPr>
      </w:pPr>
      <w:r w:rsidRPr="00625FA5">
        <w:rPr>
          <w:b/>
          <w:sz w:val="24"/>
        </w:rPr>
        <w:t>- 1 drum Waste paint</w:t>
      </w:r>
    </w:p>
    <w:p w14:paraId="1623B9E7" w14:textId="77777777" w:rsidR="00625FA5" w:rsidRPr="00625FA5" w:rsidRDefault="00625FA5" w:rsidP="00625FA5">
      <w:pPr>
        <w:rPr>
          <w:b/>
          <w:sz w:val="24"/>
        </w:rPr>
      </w:pPr>
      <w:r w:rsidRPr="00625FA5">
        <w:rPr>
          <w:b/>
          <w:sz w:val="24"/>
        </w:rPr>
        <w:t>- 1 drum Waste oil filters</w:t>
      </w:r>
    </w:p>
    <w:p w14:paraId="739F9168" w14:textId="77777777" w:rsidR="00625FA5" w:rsidRPr="00625FA5" w:rsidRDefault="00625FA5" w:rsidP="00625FA5">
      <w:pPr>
        <w:rPr>
          <w:b/>
          <w:sz w:val="24"/>
        </w:rPr>
      </w:pPr>
      <w:r w:rsidRPr="00625FA5">
        <w:rPr>
          <w:b/>
          <w:sz w:val="24"/>
        </w:rPr>
        <w:t>- 1 crate Waste batteries, wet, filled with acid</w:t>
      </w:r>
    </w:p>
    <w:p w14:paraId="4B9A3ADA" w14:textId="5EEB03AB" w:rsidR="00625FA5" w:rsidRPr="00625FA5" w:rsidRDefault="00625FA5" w:rsidP="00625FA5">
      <w:pPr>
        <w:rPr>
          <w:b/>
          <w:sz w:val="24"/>
        </w:rPr>
      </w:pPr>
      <w:r w:rsidRPr="00625FA5">
        <w:rPr>
          <w:b/>
          <w:sz w:val="24"/>
        </w:rPr>
        <w:t>- 1 crate Waste batteries, non</w:t>
      </w:r>
      <w:r w:rsidR="00592892">
        <w:rPr>
          <w:b/>
          <w:sz w:val="24"/>
        </w:rPr>
        <w:t>-</w:t>
      </w:r>
      <w:r w:rsidRPr="00625FA5">
        <w:rPr>
          <w:b/>
          <w:sz w:val="24"/>
        </w:rPr>
        <w:t>spillable</w:t>
      </w:r>
    </w:p>
    <w:p w14:paraId="76D0AD5C" w14:textId="77777777" w:rsidR="00625FA5" w:rsidRPr="00625FA5" w:rsidRDefault="00625FA5" w:rsidP="00625FA5">
      <w:pPr>
        <w:rPr>
          <w:b/>
          <w:sz w:val="24"/>
        </w:rPr>
      </w:pPr>
      <w:r w:rsidRPr="00625FA5">
        <w:rPr>
          <w:b/>
          <w:sz w:val="24"/>
        </w:rPr>
        <w:t>- 1 cylinder Waste acetylene, dissolved</w:t>
      </w:r>
    </w:p>
    <w:p w14:paraId="3E979F67" w14:textId="77777777" w:rsidR="00927D2E" w:rsidRDefault="00625FA5" w:rsidP="00625FA5">
      <w:pPr>
        <w:rPr>
          <w:b/>
          <w:sz w:val="24"/>
        </w:rPr>
      </w:pPr>
      <w:r w:rsidRPr="00625FA5">
        <w:rPr>
          <w:b/>
          <w:sz w:val="24"/>
        </w:rPr>
        <w:t>- 1 to 2 cylinders Waste refrigerant gases.</w:t>
      </w:r>
    </w:p>
    <w:p w14:paraId="59CB0B5B" w14:textId="77777777" w:rsidR="00741F50" w:rsidRDefault="00741F50" w:rsidP="00625FA5">
      <w:pPr>
        <w:rPr>
          <w:b/>
          <w:sz w:val="24"/>
        </w:rPr>
      </w:pPr>
    </w:p>
    <w:p w14:paraId="5D7F9333" w14:textId="77777777" w:rsidR="00741F50" w:rsidRPr="00625FA5" w:rsidRDefault="00741F50" w:rsidP="00741F50">
      <w:pPr>
        <w:rPr>
          <w:b/>
          <w:sz w:val="24"/>
        </w:rPr>
      </w:pPr>
      <w:r w:rsidRPr="001719FE">
        <w:rPr>
          <w:b/>
          <w:sz w:val="24"/>
        </w:rPr>
        <w:t xml:space="preserve">See </w:t>
      </w:r>
      <w:r>
        <w:rPr>
          <w:b/>
          <w:sz w:val="24"/>
        </w:rPr>
        <w:t>CAM-3</w:t>
      </w:r>
      <w:r w:rsidRPr="0089415E">
        <w:rPr>
          <w:b/>
          <w:sz w:val="24"/>
        </w:rPr>
        <w:t xml:space="preserve"> Site Plan (</w:t>
      </w:r>
      <w:r>
        <w:rPr>
          <w:b/>
          <w:sz w:val="24"/>
        </w:rPr>
        <w:t xml:space="preserve">within </w:t>
      </w:r>
      <w:r w:rsidRPr="0089415E">
        <w:rPr>
          <w:b/>
          <w:sz w:val="24"/>
        </w:rPr>
        <w:t>Annex Q4</w:t>
      </w:r>
      <w:r w:rsidR="00031827">
        <w:rPr>
          <w:b/>
          <w:sz w:val="24"/>
        </w:rPr>
        <w:t>, page</w:t>
      </w:r>
      <w:r w:rsidR="00F868A1">
        <w:rPr>
          <w:b/>
          <w:sz w:val="24"/>
        </w:rPr>
        <w:t>s 9-11</w:t>
      </w:r>
      <w:r w:rsidRPr="0089415E">
        <w:rPr>
          <w:b/>
          <w:sz w:val="24"/>
        </w:rPr>
        <w:t>)</w:t>
      </w:r>
      <w:r>
        <w:rPr>
          <w:b/>
          <w:sz w:val="24"/>
        </w:rPr>
        <w:t xml:space="preserve"> for the locations where HAZMAT is stored on-site.</w:t>
      </w:r>
    </w:p>
    <w:p w14:paraId="023EF003" w14:textId="77777777" w:rsidR="00FC0653" w:rsidRDefault="00FC0653" w:rsidP="00927D2E">
      <w:pPr>
        <w:rPr>
          <w:sz w:val="24"/>
        </w:rPr>
      </w:pPr>
      <w:r>
        <w:rPr>
          <w:sz w:val="24"/>
        </w:rPr>
        <w:lastRenderedPageBreak/>
        <w:t>_____________________________________________________________</w:t>
      </w:r>
      <w:r w:rsidR="00927D2E">
        <w:rPr>
          <w:sz w:val="24"/>
        </w:rPr>
        <w:t>___</w:t>
      </w:r>
      <w:r>
        <w:rPr>
          <w:sz w:val="24"/>
        </w:rPr>
        <w:t>___________________</w:t>
      </w:r>
    </w:p>
    <w:p w14:paraId="438A4675" w14:textId="77777777" w:rsidR="00FC0653" w:rsidRDefault="00FC0653">
      <w:pPr>
        <w:rPr>
          <w:sz w:val="24"/>
        </w:rPr>
      </w:pPr>
    </w:p>
    <w:p w14:paraId="2ABDC628" w14:textId="77777777" w:rsidR="00FC0653" w:rsidRDefault="00FC0653" w:rsidP="00FB5524">
      <w:pPr>
        <w:tabs>
          <w:tab w:val="left" w:pos="1440"/>
          <w:tab w:val="left" w:pos="1980"/>
        </w:tabs>
        <w:rPr>
          <w:sz w:val="24"/>
        </w:rPr>
      </w:pPr>
      <w:r>
        <w:rPr>
          <w:sz w:val="24"/>
        </w:rPr>
        <w:tab/>
      </w:r>
      <w:r w:rsidR="00FB5524">
        <w:rPr>
          <w:rFonts w:ascii="Webdings" w:eastAsia="Webdings" w:hAnsi="Webdings" w:cs="Webdings"/>
          <w:sz w:val="24"/>
        </w:rPr>
        <w:t>c</w:t>
      </w:r>
      <w:r w:rsidR="00FB5524">
        <w:rPr>
          <w:sz w:val="24"/>
        </w:rPr>
        <w:tab/>
      </w:r>
      <w:r>
        <w:rPr>
          <w:sz w:val="24"/>
        </w:rPr>
        <w:t>Empty Barrels/Fuel Drums</w:t>
      </w:r>
    </w:p>
    <w:p w14:paraId="4D67BA3B" w14:textId="77777777" w:rsidR="00FC0653" w:rsidRPr="00625FA5" w:rsidRDefault="00625FA5">
      <w:pPr>
        <w:rPr>
          <w:b/>
          <w:sz w:val="24"/>
        </w:rPr>
      </w:pPr>
      <w:r w:rsidRPr="00625FA5">
        <w:rPr>
          <w:b/>
          <w:sz w:val="24"/>
        </w:rPr>
        <w:t>These items are re-used to contain the same liquids.</w:t>
      </w:r>
    </w:p>
    <w:p w14:paraId="1F605123" w14:textId="77777777" w:rsidR="00FC0653" w:rsidRDefault="00FC0653">
      <w:pPr>
        <w:rPr>
          <w:sz w:val="24"/>
        </w:rPr>
      </w:pPr>
      <w:r>
        <w:rPr>
          <w:sz w:val="24"/>
        </w:rPr>
        <w:t>___________________________________________________________________________________</w:t>
      </w:r>
    </w:p>
    <w:p w14:paraId="4D156E2D" w14:textId="77777777" w:rsidR="00FC0653" w:rsidRDefault="00FC0653">
      <w:pPr>
        <w:rPr>
          <w:sz w:val="24"/>
        </w:rPr>
      </w:pPr>
    </w:p>
    <w:p w14:paraId="4A30929B" w14:textId="77777777" w:rsidR="00FC0653" w:rsidRDefault="00FC0653" w:rsidP="00FB5524">
      <w:pPr>
        <w:tabs>
          <w:tab w:val="left" w:pos="1440"/>
          <w:tab w:val="left" w:pos="1980"/>
        </w:tabs>
        <w:rPr>
          <w:sz w:val="24"/>
          <w:u w:val="single"/>
        </w:rPr>
      </w:pPr>
      <w:r>
        <w:rPr>
          <w:sz w:val="24"/>
        </w:rPr>
        <w:tab/>
      </w:r>
      <w:r w:rsidR="00FB5524">
        <w:rPr>
          <w:rFonts w:ascii="Webdings" w:eastAsia="Webdings" w:hAnsi="Webdings" w:cs="Webdings"/>
          <w:sz w:val="24"/>
        </w:rPr>
        <w:t>c</w:t>
      </w:r>
      <w:r w:rsidR="00FB5524">
        <w:rPr>
          <w:sz w:val="24"/>
        </w:rPr>
        <w:tab/>
      </w:r>
      <w:r>
        <w:rPr>
          <w:sz w:val="24"/>
        </w:rPr>
        <w:t>Other:</w:t>
      </w:r>
    </w:p>
    <w:p w14:paraId="4475317B" w14:textId="77777777" w:rsidR="00FC0653" w:rsidRDefault="00FC0653">
      <w:pPr>
        <w:ind w:left="2160" w:hanging="2160"/>
        <w:rPr>
          <w:sz w:val="24"/>
          <w:u w:val="single"/>
        </w:rPr>
      </w:pPr>
    </w:p>
    <w:p w14:paraId="5EF8081C" w14:textId="77777777" w:rsidR="00FC0653" w:rsidRDefault="00FC0653">
      <w:pPr>
        <w:ind w:left="2160" w:hanging="2160"/>
        <w:rPr>
          <w:sz w:val="24"/>
          <w:u w:val="single"/>
        </w:rPr>
      </w:pPr>
      <w:r>
        <w:rPr>
          <w:sz w:val="24"/>
          <w:u w:val="single"/>
        </w:rPr>
        <w:t>___________________________________________________________________________________</w:t>
      </w:r>
    </w:p>
    <w:p w14:paraId="6C5BFE80" w14:textId="77777777" w:rsidR="00FC0653" w:rsidRDefault="00FC0653">
      <w:pPr>
        <w:rPr>
          <w:sz w:val="24"/>
          <w:u w:val="single"/>
        </w:rPr>
      </w:pPr>
    </w:p>
    <w:p w14:paraId="203F56A9" w14:textId="77777777" w:rsidR="00FC0653" w:rsidRDefault="00FC0653" w:rsidP="00640737">
      <w:pPr>
        <w:pStyle w:val="Quick1"/>
        <w:numPr>
          <w:ilvl w:val="0"/>
          <w:numId w:val="5"/>
        </w:numPr>
      </w:pPr>
      <w:r>
        <w:t>Please describe incineration system if used on site. What types of wastes will be incinerated?</w:t>
      </w:r>
    </w:p>
    <w:p w14:paraId="38EC4313" w14:textId="77777777" w:rsidR="00FC0653" w:rsidRDefault="00CB3863" w:rsidP="00D2321A">
      <w:pPr>
        <w:jc w:val="both"/>
        <w:rPr>
          <w:sz w:val="24"/>
        </w:rPr>
      </w:pPr>
      <w:r>
        <w:rPr>
          <w:b/>
          <w:sz w:val="24"/>
        </w:rPr>
        <w:t>An</w:t>
      </w:r>
      <w:r w:rsidR="00D354F2" w:rsidRPr="00507120">
        <w:rPr>
          <w:b/>
          <w:sz w:val="24"/>
        </w:rPr>
        <w:t xml:space="preserve"> incineration system </w:t>
      </w:r>
      <w:r>
        <w:rPr>
          <w:b/>
          <w:sz w:val="24"/>
        </w:rPr>
        <w:t xml:space="preserve">is </w:t>
      </w:r>
      <w:r w:rsidR="005C48A9">
        <w:rPr>
          <w:b/>
          <w:sz w:val="24"/>
        </w:rPr>
        <w:t xml:space="preserve">not currently in use </w:t>
      </w:r>
      <w:r w:rsidR="00D354F2" w:rsidRPr="00507120">
        <w:rPr>
          <w:b/>
          <w:sz w:val="24"/>
        </w:rPr>
        <w:t>at this site</w:t>
      </w:r>
      <w:r>
        <w:rPr>
          <w:b/>
          <w:sz w:val="24"/>
        </w:rPr>
        <w:t>;</w:t>
      </w:r>
      <w:r w:rsidR="005C48A9">
        <w:rPr>
          <w:b/>
          <w:sz w:val="24"/>
        </w:rPr>
        <w:t xml:space="preserve"> but </w:t>
      </w:r>
      <w:r w:rsidR="00AD634D">
        <w:rPr>
          <w:b/>
          <w:sz w:val="24"/>
        </w:rPr>
        <w:t>may be</w:t>
      </w:r>
      <w:r w:rsidR="005C48A9">
        <w:rPr>
          <w:b/>
          <w:sz w:val="24"/>
        </w:rPr>
        <w:t xml:space="preserve"> considered for the future</w:t>
      </w:r>
      <w:r w:rsidR="00D2321A">
        <w:rPr>
          <w:b/>
          <w:sz w:val="24"/>
        </w:rPr>
        <w:t>. A</w:t>
      </w:r>
      <w:r w:rsidR="00C641ED">
        <w:rPr>
          <w:b/>
          <w:sz w:val="24"/>
        </w:rPr>
        <w:t xml:space="preserve">ll planning </w:t>
      </w:r>
      <w:r w:rsidR="005C48A9">
        <w:rPr>
          <w:b/>
          <w:sz w:val="24"/>
        </w:rPr>
        <w:t>would be in</w:t>
      </w:r>
      <w:r>
        <w:rPr>
          <w:b/>
          <w:sz w:val="24"/>
        </w:rPr>
        <w:t xml:space="preserve"> consultation with </w:t>
      </w:r>
      <w:r w:rsidRPr="00CB3863">
        <w:rPr>
          <w:b/>
          <w:sz w:val="24"/>
        </w:rPr>
        <w:t>the Government of Nunavut</w:t>
      </w:r>
      <w:r w:rsidRPr="0055224E">
        <w:rPr>
          <w:b/>
          <w:i/>
          <w:sz w:val="24"/>
        </w:rPr>
        <w:t>, Guideline for the Burning and Incineration of Solid Waste</w:t>
      </w:r>
      <w:r w:rsidRPr="00CB3863">
        <w:rPr>
          <w:b/>
          <w:sz w:val="24"/>
        </w:rPr>
        <w:t>.</w:t>
      </w:r>
      <w:r w:rsidR="005C48A9">
        <w:rPr>
          <w:b/>
          <w:sz w:val="24"/>
        </w:rPr>
        <w:t xml:space="preserve"> </w:t>
      </w:r>
      <w:r w:rsidR="00491AF5">
        <w:rPr>
          <w:b/>
          <w:sz w:val="24"/>
        </w:rPr>
        <w:t>Solid waste would be sorted</w:t>
      </w:r>
      <w:r w:rsidR="00AD634D">
        <w:rPr>
          <w:b/>
          <w:sz w:val="24"/>
        </w:rPr>
        <w:t xml:space="preserve">, </w:t>
      </w:r>
      <w:r w:rsidR="00C641ED">
        <w:rPr>
          <w:b/>
          <w:sz w:val="24"/>
        </w:rPr>
        <w:t xml:space="preserve">only </w:t>
      </w:r>
      <w:r w:rsidR="0055224E">
        <w:rPr>
          <w:b/>
          <w:sz w:val="24"/>
        </w:rPr>
        <w:t>domestic waste</w:t>
      </w:r>
      <w:r w:rsidR="00491AF5" w:rsidRPr="00491AF5">
        <w:rPr>
          <w:b/>
          <w:sz w:val="24"/>
        </w:rPr>
        <w:t xml:space="preserve"> would be incinerated on-site</w:t>
      </w:r>
      <w:r w:rsidR="00AD634D">
        <w:rPr>
          <w:b/>
          <w:sz w:val="24"/>
        </w:rPr>
        <w:t>.</w:t>
      </w:r>
      <w:r w:rsidR="00491AF5" w:rsidRPr="00491AF5">
        <w:rPr>
          <w:b/>
          <w:sz w:val="24"/>
        </w:rPr>
        <w:t xml:space="preserve"> </w:t>
      </w:r>
    </w:p>
    <w:p w14:paraId="5AD5F3C9" w14:textId="77777777" w:rsidR="00FC0653" w:rsidRDefault="00FC0653">
      <w:pPr>
        <w:rPr>
          <w:sz w:val="24"/>
        </w:rPr>
      </w:pPr>
    </w:p>
    <w:p w14:paraId="5CF65596" w14:textId="77777777" w:rsidR="00FC0653" w:rsidRDefault="00FC0653" w:rsidP="0075202A">
      <w:pPr>
        <w:pStyle w:val="Quick1"/>
        <w:numPr>
          <w:ilvl w:val="0"/>
          <w:numId w:val="5"/>
        </w:numPr>
      </w:pPr>
      <w:r>
        <w:t>Where and how will non-combustible waste be disposed of?</w:t>
      </w:r>
      <w:r w:rsidR="00964BA5">
        <w:t xml:space="preserve"> </w:t>
      </w:r>
      <w:r>
        <w:t xml:space="preserve"> If in a municipality in Nunavut, has authorization been granted?</w:t>
      </w:r>
    </w:p>
    <w:p w14:paraId="713E4716" w14:textId="77777777" w:rsidR="00F868A1" w:rsidRDefault="00F868A1">
      <w:pPr>
        <w:rPr>
          <w:b/>
          <w:sz w:val="24"/>
        </w:rPr>
      </w:pPr>
    </w:p>
    <w:p w14:paraId="7D3A10E6" w14:textId="77777777" w:rsidR="001164C9" w:rsidRDefault="00BA15A5">
      <w:pPr>
        <w:rPr>
          <w:b/>
          <w:sz w:val="24"/>
        </w:rPr>
      </w:pPr>
      <w:r>
        <w:rPr>
          <w:b/>
          <w:sz w:val="24"/>
        </w:rPr>
        <w:t>A</w:t>
      </w:r>
      <w:r w:rsidR="00F847DA">
        <w:rPr>
          <w:b/>
          <w:sz w:val="24"/>
        </w:rPr>
        <w:t>ll n</w:t>
      </w:r>
      <w:r w:rsidR="007627FC" w:rsidRPr="007627FC">
        <w:rPr>
          <w:b/>
          <w:sz w:val="24"/>
        </w:rPr>
        <w:t>on-hazardous</w:t>
      </w:r>
      <w:r>
        <w:rPr>
          <w:b/>
          <w:sz w:val="24"/>
        </w:rPr>
        <w:t xml:space="preserve"> non-combustible</w:t>
      </w:r>
      <w:r w:rsidR="007627FC" w:rsidRPr="007627FC">
        <w:rPr>
          <w:b/>
          <w:sz w:val="24"/>
        </w:rPr>
        <w:t xml:space="preserve"> domestic solid waste </w:t>
      </w:r>
      <w:r w:rsidR="00F847DA">
        <w:rPr>
          <w:b/>
          <w:sz w:val="24"/>
        </w:rPr>
        <w:t>is</w:t>
      </w:r>
      <w:r w:rsidR="007627FC" w:rsidRPr="007627FC">
        <w:rPr>
          <w:b/>
          <w:sz w:val="24"/>
        </w:rPr>
        <w:t xml:space="preserve"> disposed of through a contract with the </w:t>
      </w:r>
      <w:r w:rsidR="00741F50">
        <w:rPr>
          <w:b/>
          <w:sz w:val="24"/>
        </w:rPr>
        <w:t>Municipality</w:t>
      </w:r>
      <w:r w:rsidR="007627FC" w:rsidRPr="007627FC">
        <w:rPr>
          <w:b/>
          <w:sz w:val="24"/>
        </w:rPr>
        <w:t xml:space="preserve"> of </w:t>
      </w:r>
      <w:r w:rsidR="0097225D">
        <w:rPr>
          <w:b/>
          <w:sz w:val="24"/>
        </w:rPr>
        <w:t>Cambridge Bay</w:t>
      </w:r>
      <w:r w:rsidR="007627FC" w:rsidRPr="007627FC">
        <w:rPr>
          <w:b/>
          <w:sz w:val="24"/>
        </w:rPr>
        <w:t xml:space="preserve"> </w:t>
      </w:r>
      <w:r w:rsidR="00780230">
        <w:rPr>
          <w:b/>
          <w:sz w:val="24"/>
        </w:rPr>
        <w:t>for the deposit of waste in the</w:t>
      </w:r>
      <w:r w:rsidR="007627FC" w:rsidRPr="007627FC">
        <w:rPr>
          <w:b/>
          <w:sz w:val="24"/>
        </w:rPr>
        <w:t xml:space="preserve"> local </w:t>
      </w:r>
      <w:r w:rsidR="00780230">
        <w:rPr>
          <w:b/>
          <w:sz w:val="24"/>
        </w:rPr>
        <w:t xml:space="preserve">municipal </w:t>
      </w:r>
      <w:r w:rsidR="007627FC" w:rsidRPr="007627FC">
        <w:rPr>
          <w:b/>
          <w:sz w:val="24"/>
        </w:rPr>
        <w:t xml:space="preserve">dump. </w:t>
      </w:r>
    </w:p>
    <w:p w14:paraId="37A735C6" w14:textId="77777777" w:rsidR="001164C9" w:rsidRDefault="001164C9">
      <w:pPr>
        <w:rPr>
          <w:sz w:val="24"/>
        </w:rPr>
      </w:pPr>
    </w:p>
    <w:p w14:paraId="24C6CE43" w14:textId="77777777" w:rsidR="00FC0653" w:rsidRDefault="00FC0653" w:rsidP="0075202A">
      <w:pPr>
        <w:pStyle w:val="Quick1"/>
        <w:numPr>
          <w:ilvl w:val="0"/>
          <w:numId w:val="5"/>
        </w:numPr>
      </w:pPr>
      <w:r>
        <w:t xml:space="preserve">Describe location (relative to water bodies and camp facilities) dimensions and volume, and freeboard for </w:t>
      </w:r>
      <w:r w:rsidR="00FB5524">
        <w:t xml:space="preserve">all </w:t>
      </w:r>
      <w:r>
        <w:t>sumps (if applicable).</w:t>
      </w:r>
    </w:p>
    <w:p w14:paraId="79E3B84D" w14:textId="77777777" w:rsidR="00FC0653" w:rsidRDefault="00FC0653">
      <w:pPr>
        <w:rPr>
          <w:sz w:val="24"/>
        </w:rPr>
      </w:pPr>
    </w:p>
    <w:p w14:paraId="30226B9E" w14:textId="77777777" w:rsidR="00FC0653" w:rsidRPr="00477E23" w:rsidRDefault="00477E23">
      <w:pPr>
        <w:rPr>
          <w:b/>
          <w:sz w:val="24"/>
        </w:rPr>
      </w:pPr>
      <w:r>
        <w:rPr>
          <w:b/>
          <w:sz w:val="24"/>
        </w:rPr>
        <w:t>Not applicable</w:t>
      </w:r>
    </w:p>
    <w:p w14:paraId="338759CD" w14:textId="77777777" w:rsidR="00FC0653" w:rsidRDefault="00FC0653">
      <w:pPr>
        <w:rPr>
          <w:sz w:val="24"/>
        </w:rPr>
      </w:pPr>
    </w:p>
    <w:p w14:paraId="6A8CD94C" w14:textId="77777777" w:rsidR="00FC0653" w:rsidRDefault="00FC0653" w:rsidP="000A063B">
      <w:pPr>
        <w:pStyle w:val="Quick1"/>
        <w:numPr>
          <w:ilvl w:val="0"/>
          <w:numId w:val="5"/>
        </w:numPr>
      </w:pPr>
      <w:r>
        <w:t>Will leachate monitoring be done? What parameters will be sampled and analyzed, and at what frequency?</w:t>
      </w:r>
    </w:p>
    <w:p w14:paraId="387931EB" w14:textId="77777777" w:rsidR="00477E23" w:rsidRDefault="00477E23" w:rsidP="00477E23">
      <w:pPr>
        <w:pStyle w:val="Quick1"/>
        <w:ind w:firstLine="0"/>
      </w:pPr>
    </w:p>
    <w:p w14:paraId="1C7CE123" w14:textId="77777777" w:rsidR="00FC0653" w:rsidRPr="00477E23" w:rsidRDefault="00477E23">
      <w:pPr>
        <w:rPr>
          <w:b/>
          <w:sz w:val="24"/>
        </w:rPr>
      </w:pPr>
      <w:r>
        <w:rPr>
          <w:b/>
          <w:sz w:val="24"/>
        </w:rPr>
        <w:t>Not applicable</w:t>
      </w:r>
    </w:p>
    <w:p w14:paraId="7DD5AA3E" w14:textId="77777777" w:rsidR="00FC0653" w:rsidRDefault="00FC0653">
      <w:pPr>
        <w:rPr>
          <w:sz w:val="24"/>
        </w:rPr>
      </w:pPr>
    </w:p>
    <w:p w14:paraId="08F10503" w14:textId="77777777" w:rsidR="00FC0653" w:rsidRDefault="00FC0653">
      <w:pPr>
        <w:rPr>
          <w:sz w:val="24"/>
        </w:rPr>
      </w:pPr>
    </w:p>
    <w:p w14:paraId="2159FA91" w14:textId="77777777" w:rsidR="00FC0653" w:rsidRDefault="00FC0653">
      <w:pPr>
        <w:rPr>
          <w:b/>
          <w:sz w:val="24"/>
        </w:rPr>
      </w:pPr>
      <w:r>
        <w:rPr>
          <w:b/>
          <w:sz w:val="24"/>
        </w:rPr>
        <w:t>OPERATION AND MAINTENANCE</w:t>
      </w:r>
    </w:p>
    <w:p w14:paraId="13EE422D" w14:textId="77777777" w:rsidR="00FC0653" w:rsidRDefault="00FC0653">
      <w:pPr>
        <w:rPr>
          <w:b/>
          <w:sz w:val="24"/>
        </w:rPr>
      </w:pPr>
    </w:p>
    <w:p w14:paraId="366D8659" w14:textId="77777777" w:rsidR="00FC0653" w:rsidRDefault="00FC0653" w:rsidP="000A063B">
      <w:pPr>
        <w:pStyle w:val="Quick1"/>
        <w:numPr>
          <w:ilvl w:val="0"/>
          <w:numId w:val="5"/>
        </w:numPr>
      </w:pPr>
      <w:r>
        <w:t>Have the water supply and waste treatment and disposal methods been used and proven in cold climate? What known O&amp;M problems may occur? What contingency plans are in place?</w:t>
      </w:r>
    </w:p>
    <w:p w14:paraId="22C7E18C" w14:textId="77777777" w:rsidR="00F868A1" w:rsidRDefault="00F868A1">
      <w:pPr>
        <w:rPr>
          <w:b/>
          <w:sz w:val="24"/>
        </w:rPr>
      </w:pPr>
    </w:p>
    <w:p w14:paraId="692469D6" w14:textId="77777777" w:rsidR="0097225D" w:rsidRPr="003B25A1" w:rsidRDefault="003B25A1">
      <w:pPr>
        <w:rPr>
          <w:b/>
          <w:sz w:val="24"/>
        </w:rPr>
      </w:pPr>
      <w:r>
        <w:rPr>
          <w:b/>
          <w:sz w:val="24"/>
        </w:rPr>
        <w:t>Both the water supply and waste treatment and disposal methods at this site have been in use for many years and they are proven in cold climates</w:t>
      </w:r>
      <w:r w:rsidR="0026428C">
        <w:rPr>
          <w:b/>
          <w:sz w:val="24"/>
        </w:rPr>
        <w:t>.</w:t>
      </w:r>
    </w:p>
    <w:p w14:paraId="34FD1680" w14:textId="77777777" w:rsidR="003050F0" w:rsidRPr="00741F50" w:rsidRDefault="003050F0">
      <w:pPr>
        <w:rPr>
          <w:b/>
          <w:sz w:val="24"/>
        </w:rPr>
      </w:pPr>
    </w:p>
    <w:p w14:paraId="15AA403A" w14:textId="77777777" w:rsidR="00031827" w:rsidRPr="00741F50" w:rsidRDefault="00031827">
      <w:pPr>
        <w:rPr>
          <w:b/>
          <w:sz w:val="24"/>
        </w:rPr>
      </w:pPr>
    </w:p>
    <w:p w14:paraId="3F6EB687" w14:textId="77777777" w:rsidR="00FC0653" w:rsidRDefault="00FC0653">
      <w:pPr>
        <w:rPr>
          <w:b/>
          <w:sz w:val="24"/>
        </w:rPr>
      </w:pPr>
      <w:r>
        <w:rPr>
          <w:b/>
          <w:sz w:val="24"/>
        </w:rPr>
        <w:t>ABANDONMENT AND RESTORATION</w:t>
      </w:r>
    </w:p>
    <w:p w14:paraId="155D417F" w14:textId="77777777" w:rsidR="00FC0653" w:rsidRDefault="00FC0653">
      <w:pPr>
        <w:rPr>
          <w:sz w:val="24"/>
        </w:rPr>
      </w:pPr>
    </w:p>
    <w:p w14:paraId="35A6608E" w14:textId="77777777" w:rsidR="00FC0653" w:rsidRDefault="00FC0653" w:rsidP="000A063B">
      <w:pPr>
        <w:pStyle w:val="Quick1"/>
        <w:numPr>
          <w:ilvl w:val="0"/>
          <w:numId w:val="5"/>
        </w:numPr>
      </w:pPr>
      <w:r>
        <w:t>Provide a detailed description of progressive and final abandonment and restoration activities at the site.</w:t>
      </w:r>
    </w:p>
    <w:p w14:paraId="4AD30300" w14:textId="77777777" w:rsidR="00FC0653" w:rsidRPr="003B25A1" w:rsidRDefault="003B25A1" w:rsidP="00D2321A">
      <w:pPr>
        <w:jc w:val="both"/>
        <w:rPr>
          <w:b/>
          <w:sz w:val="24"/>
        </w:rPr>
      </w:pPr>
      <w:r w:rsidRPr="003B25A1">
        <w:rPr>
          <w:b/>
          <w:sz w:val="24"/>
        </w:rPr>
        <w:t xml:space="preserve">Not applicable. The Prime Mission is scheduled to at least </w:t>
      </w:r>
      <w:r w:rsidR="0026428C" w:rsidRPr="003B25A1">
        <w:rPr>
          <w:b/>
          <w:sz w:val="24"/>
        </w:rPr>
        <w:t>203</w:t>
      </w:r>
      <w:r w:rsidR="0026428C">
        <w:rPr>
          <w:b/>
          <w:sz w:val="24"/>
        </w:rPr>
        <w:t>5</w:t>
      </w:r>
      <w:r w:rsidRPr="003B25A1">
        <w:rPr>
          <w:b/>
          <w:sz w:val="24"/>
        </w:rPr>
        <w:t>. No abandonment or</w:t>
      </w:r>
      <w:r>
        <w:rPr>
          <w:b/>
          <w:sz w:val="24"/>
        </w:rPr>
        <w:t xml:space="preserve"> </w:t>
      </w:r>
      <w:r w:rsidRPr="003B25A1">
        <w:rPr>
          <w:b/>
          <w:sz w:val="24"/>
        </w:rPr>
        <w:t xml:space="preserve">restoration is planned </w:t>
      </w:r>
      <w:proofErr w:type="gramStart"/>
      <w:r w:rsidRPr="003B25A1">
        <w:rPr>
          <w:b/>
          <w:sz w:val="24"/>
        </w:rPr>
        <w:t>at this time</w:t>
      </w:r>
      <w:proofErr w:type="gramEnd"/>
      <w:r w:rsidRPr="003B25A1">
        <w:rPr>
          <w:b/>
          <w:sz w:val="24"/>
        </w:rPr>
        <w:t>.</w:t>
      </w:r>
      <w:r>
        <w:rPr>
          <w:b/>
          <w:sz w:val="24"/>
        </w:rPr>
        <w:t xml:space="preserve"> As indicated in the current Water Use </w:t>
      </w:r>
      <w:proofErr w:type="spellStart"/>
      <w:r>
        <w:rPr>
          <w:b/>
          <w:sz w:val="24"/>
        </w:rPr>
        <w:t>Licence</w:t>
      </w:r>
      <w:proofErr w:type="spellEnd"/>
      <w:r>
        <w:rPr>
          <w:b/>
          <w:sz w:val="24"/>
        </w:rPr>
        <w:t xml:space="preserve"> for this site </w:t>
      </w:r>
      <w:r w:rsidR="00D2321A">
        <w:rPr>
          <w:b/>
          <w:sz w:val="24"/>
        </w:rPr>
        <w:t>(Part I</w:t>
      </w:r>
      <w:r w:rsidR="00A53D92">
        <w:rPr>
          <w:b/>
          <w:sz w:val="24"/>
        </w:rPr>
        <w:t xml:space="preserve">); </w:t>
      </w:r>
      <w:r w:rsidR="0026428C">
        <w:rPr>
          <w:b/>
          <w:sz w:val="24"/>
        </w:rPr>
        <w:t xml:space="preserve">a site Abandonment and Restoration Plan will be submitted to NWB </w:t>
      </w:r>
      <w:r w:rsidR="00A53D92">
        <w:rPr>
          <w:b/>
          <w:sz w:val="24"/>
        </w:rPr>
        <w:t xml:space="preserve">six months prior to the </w:t>
      </w:r>
      <w:r w:rsidR="00507120">
        <w:rPr>
          <w:b/>
          <w:sz w:val="24"/>
        </w:rPr>
        <w:t xml:space="preserve">decommissioning </w:t>
      </w:r>
      <w:r w:rsidR="00A53D92">
        <w:rPr>
          <w:b/>
          <w:sz w:val="24"/>
        </w:rPr>
        <w:t xml:space="preserve">of the </w:t>
      </w:r>
      <w:r w:rsidR="0097225D">
        <w:rPr>
          <w:b/>
          <w:sz w:val="24"/>
        </w:rPr>
        <w:t>CAM-3 radar site.</w:t>
      </w:r>
      <w:r w:rsidR="00A53D92">
        <w:rPr>
          <w:b/>
          <w:sz w:val="24"/>
        </w:rPr>
        <w:t xml:space="preserve"> </w:t>
      </w:r>
    </w:p>
    <w:p w14:paraId="1C26E18E" w14:textId="77777777" w:rsidR="00FC0653" w:rsidRPr="003B25A1" w:rsidRDefault="00FC0653">
      <w:pPr>
        <w:rPr>
          <w:b/>
          <w:sz w:val="24"/>
        </w:rPr>
      </w:pPr>
    </w:p>
    <w:p w14:paraId="1AA7D42A" w14:textId="77777777" w:rsidR="00FC0653" w:rsidRDefault="00FC0653">
      <w:pPr>
        <w:rPr>
          <w:sz w:val="24"/>
        </w:rPr>
      </w:pPr>
    </w:p>
    <w:p w14:paraId="3382FEFD" w14:textId="77777777" w:rsidR="00FC0653" w:rsidRDefault="00FC0653">
      <w:pPr>
        <w:rPr>
          <w:b/>
          <w:sz w:val="24"/>
        </w:rPr>
      </w:pPr>
      <w:r>
        <w:rPr>
          <w:b/>
          <w:sz w:val="24"/>
        </w:rPr>
        <w:t>BASELINE DATA</w:t>
      </w:r>
    </w:p>
    <w:p w14:paraId="437CFE6F" w14:textId="77777777" w:rsidR="00FC0653" w:rsidRDefault="00FC0653">
      <w:pPr>
        <w:rPr>
          <w:sz w:val="24"/>
        </w:rPr>
      </w:pPr>
    </w:p>
    <w:p w14:paraId="2D39CFF4" w14:textId="77777777" w:rsidR="00FC0653" w:rsidRDefault="00FC0653" w:rsidP="000A063B">
      <w:pPr>
        <w:pStyle w:val="Quick1"/>
        <w:numPr>
          <w:ilvl w:val="0"/>
          <w:numId w:val="5"/>
        </w:numPr>
      </w:pPr>
      <w:r w:rsidRPr="00964BA5">
        <w:t>Has or will any baseline information be collected as part of this project? Provide bibliography.</w:t>
      </w:r>
    </w:p>
    <w:p w14:paraId="1DEB7F23" w14:textId="77777777" w:rsidR="00526BCF" w:rsidRDefault="00526BCF" w:rsidP="00526BCF">
      <w:pPr>
        <w:pStyle w:val="Quick1"/>
        <w:ind w:left="0" w:firstLine="0"/>
      </w:pPr>
    </w:p>
    <w:p w14:paraId="0D38ECE5" w14:textId="530C407E" w:rsidR="005A684E" w:rsidRPr="00BE0B13" w:rsidRDefault="005A684E" w:rsidP="00526BCF">
      <w:pPr>
        <w:pStyle w:val="Quick1"/>
        <w:ind w:left="0" w:firstLine="0"/>
        <w:rPr>
          <w:b/>
          <w:bCs/>
        </w:rPr>
      </w:pPr>
      <w:r w:rsidRPr="00BE0B13">
        <w:rPr>
          <w:b/>
          <w:bCs/>
        </w:rPr>
        <w:t>Refer to attachment “</w:t>
      </w:r>
      <w:r w:rsidR="00613B70" w:rsidRPr="00BE0B13">
        <w:rPr>
          <w:b/>
          <w:bCs/>
        </w:rPr>
        <w:t>Q3 – Site Description 2024”</w:t>
      </w:r>
      <w:r w:rsidR="00CF3D7D" w:rsidRPr="00BE0B13">
        <w:rPr>
          <w:b/>
          <w:bCs/>
        </w:rPr>
        <w:t xml:space="preserve"> for bibliography.</w:t>
      </w:r>
    </w:p>
    <w:p w14:paraId="674DB8E1" w14:textId="77777777" w:rsidR="00CF3D7D" w:rsidRPr="00964BA5" w:rsidRDefault="00CF3D7D" w:rsidP="00526BCF">
      <w:pPr>
        <w:pStyle w:val="Quick1"/>
        <w:ind w:left="0" w:firstLine="0"/>
      </w:pPr>
    </w:p>
    <w:p w14:paraId="6E791DBB" w14:textId="77777777" w:rsidR="00FC0653" w:rsidRDefault="00E47551" w:rsidP="00FB5524">
      <w:pPr>
        <w:tabs>
          <w:tab w:val="left" w:pos="1980"/>
        </w:tabs>
        <w:ind w:left="1980" w:hanging="540"/>
        <w:rPr>
          <w:sz w:val="24"/>
        </w:rPr>
      </w:pPr>
      <w:r w:rsidRPr="00E47551">
        <w:rPr>
          <w:rFonts w:ascii="Webdings" w:eastAsia="Webdings" w:hAnsi="Webdings" w:cs="Webdings"/>
          <w:sz w:val="24"/>
        </w:rPr>
        <w:t>c</w:t>
      </w:r>
      <w:r w:rsidR="00FB5524">
        <w:rPr>
          <w:sz w:val="24"/>
        </w:rPr>
        <w:tab/>
      </w:r>
      <w:r w:rsidR="00FC0653">
        <w:rPr>
          <w:sz w:val="24"/>
        </w:rPr>
        <w:t>Physical Environment (Landscape and Terrain, Air, Water, etc.)</w:t>
      </w:r>
    </w:p>
    <w:p w14:paraId="37767BBB" w14:textId="77777777" w:rsidR="00FC0653" w:rsidRDefault="00E47551" w:rsidP="00FB5524">
      <w:pPr>
        <w:tabs>
          <w:tab w:val="left" w:pos="1440"/>
          <w:tab w:val="left" w:pos="1980"/>
        </w:tabs>
        <w:ind w:left="1980" w:hanging="540"/>
        <w:rPr>
          <w:sz w:val="24"/>
        </w:rPr>
      </w:pPr>
      <w:r w:rsidRPr="00E47551">
        <w:rPr>
          <w:rFonts w:ascii="Webdings" w:eastAsia="Webdings" w:hAnsi="Webdings" w:cs="Webdings"/>
          <w:sz w:val="24"/>
        </w:rPr>
        <w:t>c</w:t>
      </w:r>
      <w:r w:rsidR="00FB5524">
        <w:rPr>
          <w:sz w:val="24"/>
        </w:rPr>
        <w:tab/>
      </w:r>
      <w:r w:rsidR="00FC0653">
        <w:rPr>
          <w:sz w:val="24"/>
        </w:rPr>
        <w:t>Biological Environment (Vegetation, Wildlife, Birds, Fish and Other Aquatic</w:t>
      </w:r>
      <w:r w:rsidR="00964BA5">
        <w:rPr>
          <w:sz w:val="24"/>
        </w:rPr>
        <w:t xml:space="preserve"> </w:t>
      </w:r>
      <w:r w:rsidR="00FC0653">
        <w:rPr>
          <w:sz w:val="24"/>
        </w:rPr>
        <w:t>Organisms, etc.)</w:t>
      </w:r>
    </w:p>
    <w:p w14:paraId="577584E2" w14:textId="77777777" w:rsidR="00FB5524" w:rsidRDefault="00E47551" w:rsidP="004B40FE">
      <w:pPr>
        <w:ind w:left="720" w:firstLine="720"/>
        <w:rPr>
          <w:sz w:val="24"/>
        </w:rPr>
      </w:pPr>
      <w:r w:rsidRPr="00E47551">
        <w:rPr>
          <w:rFonts w:ascii="Webdings" w:eastAsia="Webdings" w:hAnsi="Webdings" w:cs="Webdings"/>
          <w:sz w:val="24"/>
        </w:rPr>
        <w:t>c</w:t>
      </w:r>
      <w:r w:rsidR="004B40FE">
        <w:rPr>
          <w:sz w:val="24"/>
        </w:rPr>
        <w:t xml:space="preserve">      </w:t>
      </w:r>
      <w:r w:rsidR="00FC0653">
        <w:rPr>
          <w:sz w:val="24"/>
        </w:rPr>
        <w:t>Socio-Economic Environment (Archaeology, Land and Resources Use,</w:t>
      </w:r>
    </w:p>
    <w:p w14:paraId="5277A4AC" w14:textId="77777777" w:rsidR="00FC0653" w:rsidRDefault="00FC0653" w:rsidP="00FB5524">
      <w:pPr>
        <w:numPr>
          <w:ilvl w:val="0"/>
          <w:numId w:val="35"/>
        </w:numPr>
        <w:tabs>
          <w:tab w:val="left" w:pos="1980"/>
        </w:tabs>
        <w:rPr>
          <w:sz w:val="24"/>
        </w:rPr>
      </w:pPr>
      <w:r>
        <w:rPr>
          <w:sz w:val="24"/>
        </w:rPr>
        <w:t>Demographics, Social and Culture Patterns, etc.)</w:t>
      </w:r>
    </w:p>
    <w:p w14:paraId="52F53AC4" w14:textId="77777777" w:rsidR="00FC0653" w:rsidRDefault="00FB5524" w:rsidP="00FB5524">
      <w:pPr>
        <w:tabs>
          <w:tab w:val="left" w:pos="1980"/>
        </w:tabs>
        <w:ind w:left="1980" w:hanging="540"/>
        <w:rPr>
          <w:sz w:val="24"/>
        </w:rPr>
      </w:pPr>
      <w:r>
        <w:rPr>
          <w:rFonts w:ascii="Webdings" w:eastAsia="Webdings" w:hAnsi="Webdings" w:cs="Webdings"/>
          <w:sz w:val="24"/>
        </w:rPr>
        <w:t>c</w:t>
      </w:r>
      <w:r>
        <w:rPr>
          <w:sz w:val="24"/>
        </w:rPr>
        <w:tab/>
      </w:r>
      <w:r w:rsidR="00FC0653">
        <w:rPr>
          <w:sz w:val="24"/>
        </w:rPr>
        <w:t>Other:</w:t>
      </w:r>
      <w:r>
        <w:rPr>
          <w:sz w:val="24"/>
        </w:rPr>
        <w:t xml:space="preserve"> _________________________________</w:t>
      </w:r>
    </w:p>
    <w:p w14:paraId="24DC5AB4" w14:textId="77777777" w:rsidR="00FC0653" w:rsidRDefault="00FC0653">
      <w:pPr>
        <w:rPr>
          <w:sz w:val="24"/>
        </w:rPr>
      </w:pPr>
    </w:p>
    <w:p w14:paraId="34907BA4" w14:textId="77777777" w:rsidR="00FC0653" w:rsidRDefault="00FC0653">
      <w:pPr>
        <w:rPr>
          <w:sz w:val="24"/>
        </w:rPr>
      </w:pPr>
    </w:p>
    <w:p w14:paraId="25E40AA9" w14:textId="77777777" w:rsidR="00FC0653" w:rsidRDefault="00FC0653">
      <w:pPr>
        <w:rPr>
          <w:b/>
          <w:sz w:val="24"/>
        </w:rPr>
      </w:pPr>
      <w:r>
        <w:rPr>
          <w:b/>
          <w:sz w:val="24"/>
        </w:rPr>
        <w:t>REGULATORY INFORMATION</w:t>
      </w:r>
    </w:p>
    <w:p w14:paraId="3879C532" w14:textId="77777777" w:rsidR="00FC0653" w:rsidRDefault="00FC0653">
      <w:pPr>
        <w:rPr>
          <w:b/>
          <w:sz w:val="24"/>
        </w:rPr>
      </w:pPr>
    </w:p>
    <w:p w14:paraId="328ED3CD" w14:textId="77777777" w:rsidR="00FC0653" w:rsidRDefault="00A4062D" w:rsidP="000A063B">
      <w:pPr>
        <w:pStyle w:val="Quick1"/>
        <w:numPr>
          <w:ilvl w:val="0"/>
          <w:numId w:val="5"/>
        </w:numPr>
      </w:pPr>
      <w:r>
        <w:t xml:space="preserve">At a minimum, </w:t>
      </w:r>
      <w:r w:rsidR="00FC0653">
        <w:t xml:space="preserve">you </w:t>
      </w:r>
      <w:r>
        <w:t xml:space="preserve">should ensure you </w:t>
      </w:r>
      <w:r w:rsidR="00FC0653">
        <w:t>have a copy</w:t>
      </w:r>
      <w:r w:rsidR="00EE44BF">
        <w:t xml:space="preserve"> of and </w:t>
      </w:r>
      <w:r>
        <w:t>consult the documents below for compliance with existing regulatory requirements</w:t>
      </w:r>
      <w:r w:rsidR="00EE44BF">
        <w:t>:</w:t>
      </w:r>
    </w:p>
    <w:p w14:paraId="2C6021A3" w14:textId="77777777" w:rsidR="00A4062D" w:rsidRDefault="00A4062D" w:rsidP="00A4062D">
      <w:pPr>
        <w:pStyle w:val="Quick1"/>
        <w:ind w:left="0" w:firstLine="0"/>
      </w:pPr>
    </w:p>
    <w:p w14:paraId="7EF72C99" w14:textId="77777777" w:rsidR="00FC0653" w:rsidRPr="00E35BFA" w:rsidRDefault="00FB5524" w:rsidP="00526BCF">
      <w:pPr>
        <w:tabs>
          <w:tab w:val="left" w:pos="1800"/>
        </w:tabs>
        <w:ind w:left="1800" w:hanging="360"/>
        <w:rPr>
          <w:sz w:val="24"/>
          <w:szCs w:val="24"/>
        </w:rPr>
      </w:pPr>
      <w:r w:rsidRPr="00E35BFA">
        <w:rPr>
          <w:rFonts w:ascii="Wingdings" w:eastAsia="Wingdings" w:hAnsi="Wingdings" w:cs="Wingdings"/>
          <w:b/>
          <w:sz w:val="24"/>
          <w:szCs w:val="24"/>
        </w:rPr>
        <w:t>ü</w:t>
      </w:r>
      <w:r w:rsidR="00526BCF" w:rsidRPr="00E35BFA">
        <w:rPr>
          <w:rFonts w:ascii="Wingdings 2" w:hAnsi="Wingdings 2"/>
          <w:b/>
          <w:sz w:val="24"/>
          <w:szCs w:val="24"/>
        </w:rPr>
        <w:tab/>
      </w:r>
      <w:r w:rsidR="00E35BFA" w:rsidRPr="00E35BFA">
        <w:rPr>
          <w:rFonts w:ascii="Times New Roman" w:hAnsi="Times New Roman"/>
          <w:sz w:val="24"/>
          <w:szCs w:val="24"/>
        </w:rPr>
        <w:t>ARTICLE</w:t>
      </w:r>
      <w:r w:rsidR="00FC0653" w:rsidRPr="00E35BFA">
        <w:rPr>
          <w:sz w:val="24"/>
          <w:szCs w:val="24"/>
        </w:rPr>
        <w:t xml:space="preserve"> 13 </w:t>
      </w:r>
      <w:r w:rsidR="00CD03A8" w:rsidRPr="00E35BFA">
        <w:rPr>
          <w:sz w:val="24"/>
          <w:szCs w:val="24"/>
        </w:rPr>
        <w:t>–</w:t>
      </w:r>
      <w:r w:rsidR="00FC0653" w:rsidRPr="00E35BFA">
        <w:rPr>
          <w:sz w:val="24"/>
          <w:szCs w:val="24"/>
        </w:rPr>
        <w:t xml:space="preserve"> </w:t>
      </w:r>
      <w:r w:rsidR="00CD03A8" w:rsidRPr="00E35BFA">
        <w:rPr>
          <w:i/>
          <w:sz w:val="24"/>
          <w:szCs w:val="24"/>
        </w:rPr>
        <w:t>NCLA</w:t>
      </w:r>
      <w:r w:rsidR="00CD03A8" w:rsidRPr="00E35BFA">
        <w:rPr>
          <w:sz w:val="24"/>
          <w:szCs w:val="24"/>
        </w:rPr>
        <w:t xml:space="preserve"> -</w:t>
      </w:r>
      <w:r w:rsidR="00FC0653" w:rsidRPr="00E35BFA">
        <w:rPr>
          <w:i/>
          <w:sz w:val="24"/>
          <w:szCs w:val="24"/>
        </w:rPr>
        <w:t>Nunavut Land Claims Agreement</w:t>
      </w:r>
    </w:p>
    <w:p w14:paraId="6B76E73C" w14:textId="77777777" w:rsidR="00AA01CA" w:rsidRPr="00E35BFA" w:rsidRDefault="00AA01CA" w:rsidP="00526BCF">
      <w:pPr>
        <w:tabs>
          <w:tab w:val="left" w:pos="1800"/>
        </w:tabs>
        <w:ind w:left="1800" w:hanging="360"/>
        <w:rPr>
          <w:rFonts w:ascii="Times New Roman" w:hAnsi="Times New Roman"/>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rFonts w:ascii="Times New Roman" w:hAnsi="Times New Roman"/>
          <w:sz w:val="24"/>
          <w:szCs w:val="24"/>
        </w:rPr>
        <w:t xml:space="preserve">NWNSRTA – </w:t>
      </w:r>
      <w:r w:rsidRPr="00E35BFA">
        <w:rPr>
          <w:rFonts w:ascii="Times New Roman" w:hAnsi="Times New Roman"/>
          <w:i/>
          <w:sz w:val="24"/>
          <w:szCs w:val="24"/>
        </w:rPr>
        <w:t>The Nunavut Waters and Nunavut Surface Rights Tribunal Act, 2002</w:t>
      </w:r>
    </w:p>
    <w:p w14:paraId="4B91DA2A" w14:textId="77777777" w:rsidR="00AA01CA" w:rsidRPr="00E35BFA" w:rsidRDefault="00AA01CA" w:rsidP="00526BCF">
      <w:pPr>
        <w:tabs>
          <w:tab w:val="left" w:pos="1800"/>
        </w:tabs>
        <w:ind w:left="1800" w:hanging="360"/>
        <w:rPr>
          <w:rFonts w:ascii="Times New Roman" w:hAnsi="Times New Roman"/>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rFonts w:ascii="Times New Roman" w:hAnsi="Times New Roman"/>
          <w:i/>
          <w:sz w:val="24"/>
          <w:szCs w:val="24"/>
        </w:rPr>
        <w:t>Northwest Territories Waters Regulations, 1993</w:t>
      </w:r>
    </w:p>
    <w:p w14:paraId="356B505B"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sz w:val="24"/>
          <w:szCs w:val="24"/>
        </w:rPr>
        <w:t>NWB - Water Licensing in Nunavut - Interim Procedures and Information Guide for Applicants</w:t>
      </w:r>
    </w:p>
    <w:p w14:paraId="70F67764"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sz w:val="24"/>
          <w:szCs w:val="24"/>
        </w:rPr>
        <w:t>NWB - Interim Rules of Practice and Procedure for Public Hearings</w:t>
      </w:r>
    </w:p>
    <w:p w14:paraId="3A4F2A58"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sz w:val="24"/>
          <w:szCs w:val="24"/>
        </w:rPr>
        <w:t xml:space="preserve">RWED – </w:t>
      </w:r>
      <w:r w:rsidRPr="00E35BFA">
        <w:rPr>
          <w:i/>
          <w:sz w:val="24"/>
          <w:szCs w:val="24"/>
        </w:rPr>
        <w:t>Environmental Protection Act, R-068-93</w:t>
      </w:r>
      <w:r w:rsidRPr="00E35BFA">
        <w:rPr>
          <w:sz w:val="24"/>
          <w:szCs w:val="24"/>
        </w:rPr>
        <w:t xml:space="preserve">- </w:t>
      </w:r>
      <w:r w:rsidRPr="00E35BFA">
        <w:rPr>
          <w:i/>
          <w:sz w:val="24"/>
          <w:szCs w:val="24"/>
        </w:rPr>
        <w:t>Spill Contingency Planning and Reporting Regulations, 1993</w:t>
      </w:r>
    </w:p>
    <w:p w14:paraId="0A1844EB"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rFonts w:ascii="Times New Roman" w:hAnsi="Times New Roman"/>
          <w:sz w:val="24"/>
          <w:szCs w:val="24"/>
        </w:rPr>
        <w:t xml:space="preserve">RWED A </w:t>
      </w:r>
      <w:r w:rsidRPr="00E35BFA">
        <w:rPr>
          <w:sz w:val="24"/>
          <w:szCs w:val="24"/>
        </w:rPr>
        <w:t>Guide to the Spill Contingency Planning and Reporting Regulations, 2002</w:t>
      </w:r>
    </w:p>
    <w:p w14:paraId="6018A1C4"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sz w:val="24"/>
          <w:szCs w:val="24"/>
        </w:rPr>
        <w:t>NWTWB - Guidelines for Contingency Planning</w:t>
      </w:r>
    </w:p>
    <w:p w14:paraId="2C02D776"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i/>
          <w:sz w:val="24"/>
          <w:szCs w:val="24"/>
        </w:rPr>
        <w:t>Canadian Environmental Protection Act, 1999 (CEPA)</w:t>
      </w:r>
    </w:p>
    <w:p w14:paraId="04109BFE"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i/>
          <w:sz w:val="24"/>
          <w:szCs w:val="24"/>
        </w:rPr>
        <w:t>Fisheries Act, RS 1985</w:t>
      </w:r>
      <w:r w:rsidRPr="00E35BFA">
        <w:rPr>
          <w:sz w:val="24"/>
          <w:szCs w:val="24"/>
        </w:rPr>
        <w:t xml:space="preserve"> - s.34, 35, 36 and 37</w:t>
      </w:r>
    </w:p>
    <w:p w14:paraId="0C3D15C0" w14:textId="77777777" w:rsidR="00E35BFA" w:rsidRPr="00E35BFA" w:rsidRDefault="00E35BFA" w:rsidP="00E35BFA">
      <w:pPr>
        <w:tabs>
          <w:tab w:val="left" w:pos="1800"/>
        </w:tabs>
        <w:ind w:left="1800" w:hanging="360"/>
        <w:rPr>
          <w:sz w:val="24"/>
          <w:szCs w:val="24"/>
        </w:rPr>
      </w:pPr>
      <w:r w:rsidRPr="00E35BFA">
        <w:rPr>
          <w:rFonts w:ascii="Wingdings" w:eastAsia="Wingdings" w:hAnsi="Wingdings" w:cs="Wingdings"/>
          <w:b/>
          <w:sz w:val="24"/>
          <w:szCs w:val="24"/>
        </w:rPr>
        <w:t>ü</w:t>
      </w:r>
      <w:r w:rsidRPr="00E35BFA">
        <w:rPr>
          <w:rFonts w:ascii="Wingdings 2" w:hAnsi="Wingdings 2"/>
          <w:b/>
          <w:sz w:val="24"/>
          <w:szCs w:val="24"/>
        </w:rPr>
        <w:tab/>
      </w:r>
      <w:r w:rsidRPr="00E35BFA">
        <w:rPr>
          <w:sz w:val="24"/>
          <w:szCs w:val="24"/>
        </w:rPr>
        <w:t>DFO - Freshwater Intake End of Pipe Fish Screen Guideline</w:t>
      </w:r>
    </w:p>
    <w:p w14:paraId="1E781C40" w14:textId="77777777" w:rsidR="00FC0653" w:rsidRPr="00E35BFA" w:rsidRDefault="00FB5524" w:rsidP="00526BCF">
      <w:pPr>
        <w:tabs>
          <w:tab w:val="left" w:pos="1800"/>
        </w:tabs>
        <w:ind w:left="1800" w:hanging="360"/>
        <w:rPr>
          <w:sz w:val="24"/>
          <w:szCs w:val="24"/>
        </w:rPr>
      </w:pPr>
      <w:r w:rsidRPr="00E35BFA">
        <w:rPr>
          <w:rFonts w:ascii="Wingdings" w:eastAsia="Wingdings" w:hAnsi="Wingdings" w:cs="Wingdings"/>
          <w:b/>
          <w:sz w:val="24"/>
          <w:szCs w:val="24"/>
        </w:rPr>
        <w:t>ü</w:t>
      </w:r>
      <w:r w:rsidR="00526BCF" w:rsidRPr="00E35BFA">
        <w:rPr>
          <w:rFonts w:ascii="Wingdings 2" w:hAnsi="Wingdings 2"/>
          <w:b/>
          <w:sz w:val="24"/>
          <w:szCs w:val="24"/>
        </w:rPr>
        <w:tab/>
      </w:r>
      <w:r w:rsidR="00FC0653" w:rsidRPr="00E35BFA">
        <w:rPr>
          <w:sz w:val="24"/>
          <w:szCs w:val="24"/>
        </w:rPr>
        <w:t>NWTWB - Guidelines for the Discharge of Treated Municipal Wastewater in the NWT</w:t>
      </w:r>
    </w:p>
    <w:p w14:paraId="00E09141" w14:textId="77777777" w:rsidR="00FC0653" w:rsidRPr="00E35BFA" w:rsidRDefault="00FB5524" w:rsidP="00526BCF">
      <w:pPr>
        <w:tabs>
          <w:tab w:val="left" w:pos="1800"/>
        </w:tabs>
        <w:ind w:left="1800" w:hanging="360"/>
        <w:rPr>
          <w:sz w:val="24"/>
          <w:szCs w:val="24"/>
        </w:rPr>
      </w:pPr>
      <w:r w:rsidRPr="00E35BFA">
        <w:rPr>
          <w:rFonts w:ascii="Wingdings" w:eastAsia="Wingdings" w:hAnsi="Wingdings" w:cs="Wingdings"/>
          <w:b/>
          <w:sz w:val="24"/>
          <w:szCs w:val="24"/>
        </w:rPr>
        <w:t>ü</w:t>
      </w:r>
      <w:r w:rsidR="00526BCF" w:rsidRPr="00E35BFA">
        <w:rPr>
          <w:rFonts w:ascii="Wingdings 2" w:hAnsi="Wingdings 2"/>
          <w:b/>
          <w:sz w:val="24"/>
          <w:szCs w:val="24"/>
        </w:rPr>
        <w:tab/>
      </w:r>
      <w:r w:rsidR="00E35BFA">
        <w:rPr>
          <w:rFonts w:ascii="Times New Roman" w:hAnsi="Times New Roman"/>
          <w:sz w:val="24"/>
          <w:szCs w:val="24"/>
        </w:rPr>
        <w:t xml:space="preserve">Canadian Council for Ministers of the Environment (CCME); </w:t>
      </w:r>
      <w:r w:rsidR="00FC0653" w:rsidRPr="00E35BFA">
        <w:rPr>
          <w:sz w:val="24"/>
          <w:szCs w:val="24"/>
        </w:rPr>
        <w:t>Canadian Drinking Water Quality Guidelines</w:t>
      </w:r>
      <w:r w:rsidR="00E35BFA">
        <w:rPr>
          <w:sz w:val="24"/>
          <w:szCs w:val="24"/>
        </w:rPr>
        <w:t>, 1987</w:t>
      </w:r>
    </w:p>
    <w:p w14:paraId="42312176" w14:textId="77777777" w:rsidR="00FC0653" w:rsidRPr="00E35BFA" w:rsidRDefault="00FB5524" w:rsidP="00526BCF">
      <w:pPr>
        <w:tabs>
          <w:tab w:val="left" w:pos="1800"/>
        </w:tabs>
        <w:ind w:left="1800" w:hanging="360"/>
        <w:rPr>
          <w:sz w:val="24"/>
          <w:szCs w:val="24"/>
        </w:rPr>
      </w:pPr>
      <w:r w:rsidRPr="00E35BFA">
        <w:rPr>
          <w:rFonts w:ascii="Wingdings" w:eastAsia="Wingdings" w:hAnsi="Wingdings" w:cs="Wingdings"/>
          <w:b/>
          <w:sz w:val="24"/>
          <w:szCs w:val="24"/>
        </w:rPr>
        <w:t>ü</w:t>
      </w:r>
      <w:r w:rsidR="00526BCF" w:rsidRPr="00E35BFA">
        <w:rPr>
          <w:rFonts w:ascii="Wingdings 2" w:hAnsi="Wingdings 2"/>
          <w:b/>
          <w:sz w:val="24"/>
          <w:szCs w:val="24"/>
        </w:rPr>
        <w:tab/>
      </w:r>
      <w:r w:rsidR="00FC0653" w:rsidRPr="00E35BFA">
        <w:rPr>
          <w:sz w:val="24"/>
          <w:szCs w:val="24"/>
        </w:rPr>
        <w:t>Public Health Act</w:t>
      </w:r>
      <w:r w:rsidR="00AA01CA" w:rsidRPr="00E35BFA">
        <w:rPr>
          <w:sz w:val="24"/>
          <w:szCs w:val="24"/>
        </w:rPr>
        <w:t xml:space="preserve"> -</w:t>
      </w:r>
      <w:r w:rsidR="00FC0653" w:rsidRPr="00E35BFA">
        <w:rPr>
          <w:sz w:val="24"/>
          <w:szCs w:val="24"/>
        </w:rPr>
        <w:t xml:space="preserve"> Camp Sanitation Regulations</w:t>
      </w:r>
    </w:p>
    <w:p w14:paraId="71DD8435" w14:textId="77777777" w:rsidR="00FC0653" w:rsidRPr="00E35BFA" w:rsidRDefault="00FB5524" w:rsidP="00526BCF">
      <w:pPr>
        <w:tabs>
          <w:tab w:val="left" w:pos="1800"/>
        </w:tabs>
        <w:ind w:left="1800" w:hanging="360"/>
        <w:rPr>
          <w:sz w:val="24"/>
          <w:szCs w:val="24"/>
        </w:rPr>
      </w:pPr>
      <w:r w:rsidRPr="00E35BFA">
        <w:rPr>
          <w:rFonts w:ascii="Wingdings" w:eastAsia="Wingdings" w:hAnsi="Wingdings" w:cs="Wingdings"/>
          <w:b/>
          <w:sz w:val="24"/>
          <w:szCs w:val="24"/>
        </w:rPr>
        <w:t>ü</w:t>
      </w:r>
      <w:r w:rsidR="00526BCF" w:rsidRPr="00E35BFA">
        <w:rPr>
          <w:rFonts w:ascii="Wingdings 2" w:hAnsi="Wingdings 2"/>
          <w:b/>
          <w:sz w:val="24"/>
          <w:szCs w:val="24"/>
        </w:rPr>
        <w:tab/>
      </w:r>
      <w:r w:rsidR="00FC0653" w:rsidRPr="00E35BFA">
        <w:rPr>
          <w:sz w:val="24"/>
          <w:szCs w:val="24"/>
        </w:rPr>
        <w:t xml:space="preserve">Public Health Act </w:t>
      </w:r>
      <w:r w:rsidR="00AA01CA" w:rsidRPr="00E35BFA">
        <w:rPr>
          <w:sz w:val="24"/>
          <w:szCs w:val="24"/>
        </w:rPr>
        <w:t xml:space="preserve">- </w:t>
      </w:r>
      <w:r w:rsidR="00FC0653" w:rsidRPr="00E35BFA">
        <w:rPr>
          <w:sz w:val="24"/>
          <w:szCs w:val="24"/>
        </w:rPr>
        <w:t>Water Supply Regulations</w:t>
      </w:r>
    </w:p>
    <w:p w14:paraId="5A25D07A" w14:textId="77777777" w:rsidR="00FC0653" w:rsidRPr="00E35BFA" w:rsidRDefault="00FB5524" w:rsidP="00E35BFA">
      <w:pPr>
        <w:tabs>
          <w:tab w:val="left" w:pos="1800"/>
        </w:tabs>
        <w:ind w:left="1800" w:hanging="360"/>
        <w:rPr>
          <w:sz w:val="24"/>
          <w:szCs w:val="24"/>
        </w:rPr>
      </w:pPr>
      <w:r w:rsidRPr="00E35BFA">
        <w:rPr>
          <w:rFonts w:ascii="Wingdings" w:eastAsia="Wingdings" w:hAnsi="Wingdings" w:cs="Wingdings"/>
          <w:b/>
          <w:sz w:val="24"/>
          <w:szCs w:val="24"/>
        </w:rPr>
        <w:t>ü</w:t>
      </w:r>
      <w:r w:rsidR="00526BCF" w:rsidRPr="00E35BFA">
        <w:rPr>
          <w:rFonts w:ascii="Wingdings 2" w:hAnsi="Wingdings 2"/>
          <w:b/>
          <w:sz w:val="24"/>
          <w:szCs w:val="24"/>
        </w:rPr>
        <w:tab/>
      </w:r>
      <w:r w:rsidR="00FC0653" w:rsidRPr="00E35BFA">
        <w:rPr>
          <w:i/>
          <w:sz w:val="24"/>
          <w:szCs w:val="24"/>
        </w:rPr>
        <w:t>Territorial Land</w:t>
      </w:r>
      <w:r w:rsidR="00CD03A8" w:rsidRPr="00E35BFA">
        <w:rPr>
          <w:i/>
          <w:sz w:val="24"/>
          <w:szCs w:val="24"/>
        </w:rPr>
        <w:t>s</w:t>
      </w:r>
      <w:r w:rsidR="00FC0653" w:rsidRPr="00E35BFA">
        <w:rPr>
          <w:i/>
          <w:sz w:val="24"/>
          <w:szCs w:val="24"/>
        </w:rPr>
        <w:t xml:space="preserve"> Act</w:t>
      </w:r>
      <w:r w:rsidR="00FC0653" w:rsidRPr="00E35BFA">
        <w:rPr>
          <w:sz w:val="24"/>
          <w:szCs w:val="24"/>
        </w:rPr>
        <w:t xml:space="preserve"> and </w:t>
      </w:r>
      <w:r w:rsidR="00CD03A8" w:rsidRPr="00E35BFA">
        <w:rPr>
          <w:i/>
          <w:sz w:val="24"/>
          <w:szCs w:val="24"/>
        </w:rPr>
        <w:t xml:space="preserve">Territorial Land Use </w:t>
      </w:r>
      <w:r w:rsidR="00FC0653" w:rsidRPr="00E35BFA">
        <w:rPr>
          <w:i/>
          <w:sz w:val="24"/>
          <w:szCs w:val="24"/>
        </w:rPr>
        <w:t>Regulations</w:t>
      </w:r>
      <w:r w:rsidR="00CD03A8" w:rsidRPr="00E35BFA">
        <w:rPr>
          <w:sz w:val="24"/>
          <w:szCs w:val="24"/>
        </w:rPr>
        <w:t>; Updated 2000</w:t>
      </w:r>
    </w:p>
    <w:sectPr w:rsidR="00FC0653" w:rsidRPr="00E35BFA">
      <w:footerReference w:type="even" r:id="rId12"/>
      <w:footerReference w:type="default" r:id="rId13"/>
      <w:pgSz w:w="12240" w:h="15840"/>
      <w:pgMar w:top="900" w:right="1350" w:bottom="29"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3468" w14:textId="77777777" w:rsidR="00BA6E58" w:rsidRDefault="00BA6E58">
      <w:r>
        <w:separator/>
      </w:r>
    </w:p>
  </w:endnote>
  <w:endnote w:type="continuationSeparator" w:id="0">
    <w:p w14:paraId="3F64BDF3" w14:textId="77777777" w:rsidR="00BA6E58" w:rsidRDefault="00BA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Eurostile">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Syl">
    <w:altName w:val="Bahnschrift Light"/>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3CF4" w14:textId="77777777" w:rsidR="00E35BFA" w:rsidRDefault="00E35B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201D9B" w14:textId="77777777" w:rsidR="00E35BFA" w:rsidRDefault="00E35B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BCEC0" w14:textId="77777777" w:rsidR="006E0212" w:rsidRDefault="006E0212">
    <w:pPr>
      <w:ind w:right="1440"/>
      <w:rPr>
        <w:sz w:val="16"/>
        <w:highlight w:val="yellow"/>
      </w:rPr>
    </w:pPr>
  </w:p>
  <w:p w14:paraId="0DC760B0" w14:textId="77777777" w:rsidR="00E35BFA" w:rsidRDefault="00E35BFA">
    <w:pPr>
      <w:ind w:right="1440"/>
      <w:rPr>
        <w:sz w:val="16"/>
      </w:rPr>
    </w:pPr>
    <w:r w:rsidRPr="000E1A6F">
      <w:rPr>
        <w:sz w:val="16"/>
      </w:rPr>
      <w:t>June</w:t>
    </w:r>
    <w:r w:rsidR="009F04BC" w:rsidRPr="000E1A6F">
      <w:rPr>
        <w:sz w:val="16"/>
      </w:rPr>
      <w:t xml:space="preserve"> 21,</w:t>
    </w:r>
    <w:r w:rsidRPr="000E1A6F">
      <w:rPr>
        <w:sz w:val="16"/>
      </w:rPr>
      <w:t xml:space="preserve"> </w:t>
    </w:r>
    <w:proofErr w:type="gramStart"/>
    <w:r w:rsidRPr="000E1A6F">
      <w:rPr>
        <w:sz w:val="16"/>
      </w:rPr>
      <w:t>2006</w:t>
    </w:r>
    <w:proofErr w:type="gramEnd"/>
    <w:r>
      <w:rPr>
        <w:sz w:val="16"/>
      </w:rPr>
      <w:t xml:space="preserve">                                                                                                                              </w:t>
    </w:r>
    <w:r w:rsidR="00E9480F">
      <w:rPr>
        <w:sz w:val="16"/>
      </w:rPr>
      <w:t xml:space="preserve">                            </w:t>
    </w:r>
    <w:r>
      <w:rPr>
        <w:sz w:val="16"/>
      </w:rPr>
      <w:t xml:space="preserve">              Page </w:t>
    </w:r>
    <w:r>
      <w:rPr>
        <w:sz w:val="16"/>
      </w:rPr>
      <w:fldChar w:fldCharType="begin"/>
    </w:r>
    <w:r>
      <w:rPr>
        <w:sz w:val="16"/>
      </w:rPr>
      <w:instrText xml:space="preserve"> PAGE </w:instrText>
    </w:r>
    <w:r>
      <w:rPr>
        <w:sz w:val="16"/>
      </w:rPr>
      <w:fldChar w:fldCharType="separate"/>
    </w:r>
    <w:r w:rsidR="00CC58CA">
      <w:rPr>
        <w:noProof/>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CC58CA">
      <w:rPr>
        <w:noProof/>
        <w:sz w:val="16"/>
      </w:rPr>
      <w:t>10</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A93F" w14:textId="77777777" w:rsidR="00BA6E58" w:rsidRDefault="00BA6E58">
      <w:r>
        <w:separator/>
      </w:r>
    </w:p>
  </w:footnote>
  <w:footnote w:type="continuationSeparator" w:id="0">
    <w:p w14:paraId="48EB1999" w14:textId="77777777" w:rsidR="00BA6E58" w:rsidRDefault="00BA6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50"/>
    <w:multiLevelType w:val="multilevel"/>
    <w:tmpl w:val="7D3A91E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B2B3D"/>
    <w:multiLevelType w:val="multilevel"/>
    <w:tmpl w:val="259AC80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D3170E"/>
    <w:multiLevelType w:val="multilevel"/>
    <w:tmpl w:val="B1082C36"/>
    <w:lvl w:ilvl="0">
      <w:start w:val="15"/>
      <w:numFmt w:val="decimal"/>
      <w:lvlText w:val="%1."/>
      <w:lvlJc w:val="left"/>
      <w:pPr>
        <w:tabs>
          <w:tab w:val="num" w:pos="1800"/>
        </w:tabs>
        <w:ind w:left="180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 w15:restartNumberingAfterBreak="0">
    <w:nsid w:val="0EA03390"/>
    <w:multiLevelType w:val="multilevel"/>
    <w:tmpl w:val="651427BE"/>
    <w:lvl w:ilvl="0">
      <w:start w:val="1"/>
      <w:numFmt w:val="decimal"/>
      <w:lvlText w:val="%1."/>
      <w:lvlJc w:val="left"/>
      <w:pPr>
        <w:tabs>
          <w:tab w:val="num" w:pos="360"/>
        </w:tabs>
        <w:ind w:left="360" w:hanging="360"/>
      </w:pPr>
      <w:rPr>
        <w:rFonts w:ascii="Times New Roman" w:hAnsi="Times New Roman" w:hint="default"/>
        <w:b w:val="0"/>
        <w:i w:val="0"/>
      </w:rPr>
    </w:lvl>
    <w:lvl w:ilvl="1">
      <w:start w:val="24"/>
      <w:numFmt w:val="bullet"/>
      <w:lvlText w:val=""/>
      <w:lvlJc w:val="left"/>
      <w:pPr>
        <w:tabs>
          <w:tab w:val="num" w:pos="1620"/>
        </w:tabs>
        <w:ind w:left="1620" w:hanging="540"/>
      </w:pPr>
      <w:rPr>
        <w:rFonts w:ascii="Webdings" w:eastAsia="Times New Roman" w:hAnsi="Web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054282"/>
    <w:multiLevelType w:val="hybridMultilevel"/>
    <w:tmpl w:val="9402BBEE"/>
    <w:lvl w:ilvl="0" w:tplc="1B1C434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274D76"/>
    <w:multiLevelType w:val="hybridMultilevel"/>
    <w:tmpl w:val="0608D3D2"/>
    <w:lvl w:ilvl="0" w:tplc="D652B794">
      <w:start w:val="23"/>
      <w:numFmt w:val="decimal"/>
      <w:lvlText w:val="%1."/>
      <w:lvlJc w:val="left"/>
      <w:pPr>
        <w:tabs>
          <w:tab w:val="num" w:pos="0"/>
        </w:tabs>
        <w:ind w:left="0" w:firstLine="0"/>
      </w:pPr>
      <w:rPr>
        <w:rFonts w:hint="default"/>
      </w:rPr>
    </w:lvl>
    <w:lvl w:ilvl="1" w:tplc="DCE60482">
      <w:start w:val="24"/>
      <w:numFmt w:val="decimal"/>
      <w:lvlText w:val="%2."/>
      <w:lvlJc w:val="left"/>
      <w:pPr>
        <w:tabs>
          <w:tab w:val="num" w:pos="1440"/>
        </w:tabs>
        <w:ind w:left="1440" w:hanging="360"/>
      </w:pPr>
      <w:rPr>
        <w:rFonts w:ascii="Times New Roman" w:hAnsi="Times New Roman"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C5FB1"/>
    <w:multiLevelType w:val="multilevel"/>
    <w:tmpl w:val="7AE89772"/>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306D1B"/>
    <w:multiLevelType w:val="multilevel"/>
    <w:tmpl w:val="2E6403F6"/>
    <w:lvl w:ilvl="0">
      <w:start w:val="17"/>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E01365B"/>
    <w:multiLevelType w:val="multilevel"/>
    <w:tmpl w:val="50BA5786"/>
    <w:lvl w:ilvl="0">
      <w:start w:val="1"/>
      <w:numFmt w:val="decimal"/>
      <w:lvlText w:val="%1."/>
      <w:lvlJc w:val="left"/>
      <w:pPr>
        <w:tabs>
          <w:tab w:val="num" w:pos="720"/>
        </w:tabs>
        <w:ind w:left="720" w:hanging="720"/>
      </w:pPr>
      <w:rPr>
        <w:rFonts w:ascii="Times New Roman" w:hAnsi="Times New Roman" w:hint="default"/>
        <w:b w:val="0"/>
        <w:i w:val="0"/>
      </w:rPr>
    </w:lvl>
    <w:lvl w:ilvl="1">
      <w:start w:val="24"/>
      <w:numFmt w:val="bullet"/>
      <w:lvlText w:val=""/>
      <w:lvlJc w:val="left"/>
      <w:pPr>
        <w:tabs>
          <w:tab w:val="num" w:pos="1620"/>
        </w:tabs>
        <w:ind w:left="1620" w:hanging="540"/>
      </w:pPr>
      <w:rPr>
        <w:rFonts w:ascii="Webdings" w:eastAsia="Times New Roman" w:hAnsi="Webding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0A046AF"/>
    <w:multiLevelType w:val="multilevel"/>
    <w:tmpl w:val="654EE818"/>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2E08F6"/>
    <w:multiLevelType w:val="hybridMultilevel"/>
    <w:tmpl w:val="2E6403F6"/>
    <w:lvl w:ilvl="0" w:tplc="2DA0D468">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3EE676C"/>
    <w:multiLevelType w:val="multilevel"/>
    <w:tmpl w:val="A81CB91E"/>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CF126A1"/>
    <w:multiLevelType w:val="multilevel"/>
    <w:tmpl w:val="8AF437A0"/>
    <w:lvl w:ilvl="0">
      <w:start w:val="7"/>
      <w:numFmt w:val="decimal"/>
      <w:lvlText w:val="%1."/>
      <w:lvlJc w:val="left"/>
      <w:pPr>
        <w:tabs>
          <w:tab w:val="num" w:pos="360"/>
        </w:tabs>
        <w:ind w:left="36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23820E7"/>
    <w:multiLevelType w:val="multilevel"/>
    <w:tmpl w:val="9402BBE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A731D8"/>
    <w:multiLevelType w:val="hybridMultilevel"/>
    <w:tmpl w:val="BE66CDD4"/>
    <w:lvl w:ilvl="0" w:tplc="178CCD18">
      <w:start w:val="15"/>
      <w:numFmt w:val="bullet"/>
      <w:lvlText w:val=""/>
      <w:lvlJc w:val="left"/>
      <w:pPr>
        <w:tabs>
          <w:tab w:val="num" w:pos="1980"/>
        </w:tabs>
        <w:ind w:left="1980" w:hanging="540"/>
      </w:pPr>
      <w:rPr>
        <w:rFonts w:ascii="Webdings" w:eastAsia="Times New Roman" w:hAnsi="Web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6D50C95"/>
    <w:multiLevelType w:val="hybridMultilevel"/>
    <w:tmpl w:val="F7EE118E"/>
    <w:lvl w:ilvl="0" w:tplc="31701E54">
      <w:start w:val="16"/>
      <w:numFmt w:val="decimal"/>
      <w:lvlText w:val="%1."/>
      <w:lvlJc w:val="left"/>
      <w:pPr>
        <w:tabs>
          <w:tab w:val="num" w:pos="1440"/>
        </w:tabs>
        <w:ind w:left="1440" w:hanging="72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99D5572"/>
    <w:multiLevelType w:val="multilevel"/>
    <w:tmpl w:val="DC0C3E18"/>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CC03447"/>
    <w:multiLevelType w:val="hybridMultilevel"/>
    <w:tmpl w:val="259AC80C"/>
    <w:lvl w:ilvl="0" w:tplc="A9C439C4">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F1831"/>
    <w:multiLevelType w:val="multilevel"/>
    <w:tmpl w:val="6E0401E4"/>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390363"/>
    <w:multiLevelType w:val="hybridMultilevel"/>
    <w:tmpl w:val="B1082C36"/>
    <w:lvl w:ilvl="0" w:tplc="E50241F2">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580F7347"/>
    <w:multiLevelType w:val="multilevel"/>
    <w:tmpl w:val="D60E9848"/>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87E1DBE"/>
    <w:multiLevelType w:val="hybridMultilevel"/>
    <w:tmpl w:val="8AF437A0"/>
    <w:lvl w:ilvl="0" w:tplc="E006C322">
      <w:start w:val="7"/>
      <w:numFmt w:val="decimal"/>
      <w:lvlText w:val="%1."/>
      <w:lvlJc w:val="left"/>
      <w:pPr>
        <w:tabs>
          <w:tab w:val="num" w:pos="360"/>
        </w:tabs>
        <w:ind w:left="36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0B6E77"/>
    <w:multiLevelType w:val="multilevel"/>
    <w:tmpl w:val="822A25C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EFC30CE"/>
    <w:multiLevelType w:val="multilevel"/>
    <w:tmpl w:val="3BA21EB0"/>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F756348"/>
    <w:multiLevelType w:val="hybridMultilevel"/>
    <w:tmpl w:val="5C489870"/>
    <w:lvl w:ilvl="0" w:tplc="D77C2C54">
      <w:start w:val="1"/>
      <w:numFmt w:val="decimal"/>
      <w:lvlText w:val="%1."/>
      <w:lvlJc w:val="left"/>
      <w:pPr>
        <w:tabs>
          <w:tab w:val="num" w:pos="720"/>
        </w:tabs>
        <w:ind w:left="720" w:hanging="720"/>
      </w:pPr>
      <w:rPr>
        <w:rFonts w:ascii="Times New Roman" w:hAnsi="Times New Roman" w:hint="default"/>
        <w:b w:val="0"/>
        <w:i w:val="0"/>
      </w:rPr>
    </w:lvl>
    <w:lvl w:ilvl="1" w:tplc="1D2804CC">
      <w:start w:val="24"/>
      <w:numFmt w:val="bullet"/>
      <w:lvlText w:val=""/>
      <w:lvlJc w:val="left"/>
      <w:pPr>
        <w:tabs>
          <w:tab w:val="num" w:pos="1620"/>
        </w:tabs>
        <w:ind w:left="1620" w:hanging="540"/>
      </w:pPr>
      <w:rPr>
        <w:rFonts w:ascii="Webdings" w:eastAsia="Times New Roman" w:hAnsi="Webding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C073F8"/>
    <w:multiLevelType w:val="multilevel"/>
    <w:tmpl w:val="0608D3D2"/>
    <w:lvl w:ilvl="0">
      <w:start w:val="23"/>
      <w:numFmt w:val="decimal"/>
      <w:lvlText w:val="%1."/>
      <w:lvlJc w:val="left"/>
      <w:pPr>
        <w:tabs>
          <w:tab w:val="num" w:pos="0"/>
        </w:tabs>
        <w:ind w:left="0" w:firstLine="0"/>
      </w:pPr>
      <w:rPr>
        <w:rFonts w:hint="default"/>
      </w:rPr>
    </w:lvl>
    <w:lvl w:ilvl="1">
      <w:start w:val="24"/>
      <w:numFmt w:val="decimal"/>
      <w:lvlText w:val="%2."/>
      <w:lvlJc w:val="left"/>
      <w:pPr>
        <w:tabs>
          <w:tab w:val="num" w:pos="1440"/>
        </w:tabs>
        <w:ind w:left="1440" w:hanging="36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CDE5841"/>
    <w:multiLevelType w:val="multilevel"/>
    <w:tmpl w:val="F3746366"/>
    <w:lvl w:ilvl="0">
      <w:start w:val="24"/>
      <w:numFmt w:val="decimal"/>
      <w:lvlText w:val="%1."/>
      <w:lvlJc w:val="left"/>
      <w:pPr>
        <w:tabs>
          <w:tab w:val="num" w:pos="720"/>
        </w:tabs>
        <w:ind w:left="720" w:hanging="72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32FF8"/>
    <w:multiLevelType w:val="multilevel"/>
    <w:tmpl w:val="0608D3D2"/>
    <w:lvl w:ilvl="0">
      <w:start w:val="23"/>
      <w:numFmt w:val="decimal"/>
      <w:lvlText w:val="%1."/>
      <w:lvlJc w:val="left"/>
      <w:pPr>
        <w:tabs>
          <w:tab w:val="num" w:pos="0"/>
        </w:tabs>
        <w:ind w:left="0" w:firstLine="0"/>
      </w:pPr>
      <w:rPr>
        <w:rFonts w:hint="default"/>
      </w:rPr>
    </w:lvl>
    <w:lvl w:ilvl="1">
      <w:start w:val="24"/>
      <w:numFmt w:val="decimal"/>
      <w:lvlText w:val="%2."/>
      <w:lvlJc w:val="left"/>
      <w:pPr>
        <w:tabs>
          <w:tab w:val="num" w:pos="1440"/>
        </w:tabs>
        <w:ind w:left="1440" w:hanging="360"/>
      </w:pPr>
      <w:rPr>
        <w:rFonts w:ascii="Times New Roman" w:hAnsi="Times New Roman"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F5A1557"/>
    <w:multiLevelType w:val="hybridMultilevel"/>
    <w:tmpl w:val="F6DAB4B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73796"/>
    <w:multiLevelType w:val="multilevel"/>
    <w:tmpl w:val="74648564"/>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D7245A"/>
    <w:multiLevelType w:val="multilevel"/>
    <w:tmpl w:val="2D7448C0"/>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F43BD8"/>
    <w:multiLevelType w:val="multilevel"/>
    <w:tmpl w:val="35789DDC"/>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A81CF9"/>
    <w:multiLevelType w:val="multilevel"/>
    <w:tmpl w:val="0BA29A0A"/>
    <w:lvl w:ilvl="0">
      <w:start w:val="17"/>
      <w:numFmt w:val="decimal"/>
      <w:lvlText w:val="%1."/>
      <w:lvlJc w:val="left"/>
      <w:pPr>
        <w:tabs>
          <w:tab w:val="num" w:pos="288"/>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E880955"/>
    <w:multiLevelType w:val="multilevel"/>
    <w:tmpl w:val="20A23B56"/>
    <w:lvl w:ilvl="0">
      <w:start w:val="24"/>
      <w:numFmt w:val="decimal"/>
      <w:lvlText w:val="%1."/>
      <w:lvlJc w:val="left"/>
      <w:pPr>
        <w:tabs>
          <w:tab w:val="num" w:pos="360"/>
        </w:tabs>
        <w:ind w:left="360" w:hanging="360"/>
      </w:pPr>
      <w:rPr>
        <w:rFonts w:ascii="Times New Roman" w:hAnsi="Times New Roman"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FB340F2"/>
    <w:multiLevelType w:val="hybridMultilevel"/>
    <w:tmpl w:val="DC0C3E18"/>
    <w:lvl w:ilvl="0" w:tplc="4A64721E">
      <w:start w:val="24"/>
      <w:numFmt w:val="decimal"/>
      <w:lvlText w:val="%1."/>
      <w:lvlJc w:val="left"/>
      <w:pPr>
        <w:tabs>
          <w:tab w:val="num" w:pos="720"/>
        </w:tabs>
        <w:ind w:left="720" w:hanging="72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0952387">
    <w:abstractNumId w:val="15"/>
  </w:num>
  <w:num w:numId="2" w16cid:durableId="1409961922">
    <w:abstractNumId w:val="28"/>
  </w:num>
  <w:num w:numId="3" w16cid:durableId="166794107">
    <w:abstractNumId w:val="21"/>
  </w:num>
  <w:num w:numId="4" w16cid:durableId="227301668">
    <w:abstractNumId w:val="10"/>
  </w:num>
  <w:num w:numId="5" w16cid:durableId="2127115294">
    <w:abstractNumId w:val="24"/>
  </w:num>
  <w:num w:numId="6" w16cid:durableId="533272351">
    <w:abstractNumId w:val="4"/>
  </w:num>
  <w:num w:numId="7" w16cid:durableId="1178541109">
    <w:abstractNumId w:val="17"/>
  </w:num>
  <w:num w:numId="8" w16cid:durableId="1367097718">
    <w:abstractNumId w:val="19"/>
  </w:num>
  <w:num w:numId="9" w16cid:durableId="197596211">
    <w:abstractNumId w:val="7"/>
  </w:num>
  <w:num w:numId="10" w16cid:durableId="592786555">
    <w:abstractNumId w:val="34"/>
  </w:num>
  <w:num w:numId="11" w16cid:durableId="52315491">
    <w:abstractNumId w:val="5"/>
  </w:num>
  <w:num w:numId="12" w16cid:durableId="416678814">
    <w:abstractNumId w:val="25"/>
  </w:num>
  <w:num w:numId="13" w16cid:durableId="2116975489">
    <w:abstractNumId w:val="27"/>
  </w:num>
  <w:num w:numId="14" w16cid:durableId="1429109445">
    <w:abstractNumId w:val="31"/>
  </w:num>
  <w:num w:numId="15" w16cid:durableId="525871068">
    <w:abstractNumId w:val="23"/>
  </w:num>
  <w:num w:numId="16" w16cid:durableId="1798334875">
    <w:abstractNumId w:val="32"/>
  </w:num>
  <w:num w:numId="17" w16cid:durableId="901067289">
    <w:abstractNumId w:val="29"/>
  </w:num>
  <w:num w:numId="18" w16cid:durableId="631328251">
    <w:abstractNumId w:val="18"/>
  </w:num>
  <w:num w:numId="19" w16cid:durableId="1597208881">
    <w:abstractNumId w:val="6"/>
  </w:num>
  <w:num w:numId="20" w16cid:durableId="636642611">
    <w:abstractNumId w:val="11"/>
  </w:num>
  <w:num w:numId="21" w16cid:durableId="536815276">
    <w:abstractNumId w:val="20"/>
  </w:num>
  <w:num w:numId="22" w16cid:durableId="1487017124">
    <w:abstractNumId w:val="0"/>
  </w:num>
  <w:num w:numId="23" w16cid:durableId="192963452">
    <w:abstractNumId w:val="30"/>
  </w:num>
  <w:num w:numId="24" w16cid:durableId="1694526533">
    <w:abstractNumId w:val="22"/>
  </w:num>
  <w:num w:numId="25" w16cid:durableId="1861580173">
    <w:abstractNumId w:val="33"/>
  </w:num>
  <w:num w:numId="26" w16cid:durableId="100151305">
    <w:abstractNumId w:val="9"/>
  </w:num>
  <w:num w:numId="27" w16cid:durableId="292059186">
    <w:abstractNumId w:val="26"/>
  </w:num>
  <w:num w:numId="28" w16cid:durableId="1864132258">
    <w:abstractNumId w:val="3"/>
  </w:num>
  <w:num w:numId="29" w16cid:durableId="646471955">
    <w:abstractNumId w:val="12"/>
  </w:num>
  <w:num w:numId="30" w16cid:durableId="1819222427">
    <w:abstractNumId w:val="13"/>
  </w:num>
  <w:num w:numId="31" w16cid:durableId="1910771221">
    <w:abstractNumId w:val="1"/>
  </w:num>
  <w:num w:numId="32" w16cid:durableId="1592619648">
    <w:abstractNumId w:val="2"/>
  </w:num>
  <w:num w:numId="33" w16cid:durableId="1506044568">
    <w:abstractNumId w:val="16"/>
  </w:num>
  <w:num w:numId="34" w16cid:durableId="642196953">
    <w:abstractNumId w:val="8"/>
  </w:num>
  <w:num w:numId="35" w16cid:durableId="601183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8C2"/>
    <w:rsid w:val="00004A60"/>
    <w:rsid w:val="0000512A"/>
    <w:rsid w:val="00031827"/>
    <w:rsid w:val="00032A38"/>
    <w:rsid w:val="00034F65"/>
    <w:rsid w:val="00037B49"/>
    <w:rsid w:val="00040046"/>
    <w:rsid w:val="00051EA2"/>
    <w:rsid w:val="00054AB7"/>
    <w:rsid w:val="00071DAE"/>
    <w:rsid w:val="00074362"/>
    <w:rsid w:val="000A063B"/>
    <w:rsid w:val="000A44AE"/>
    <w:rsid w:val="000C790A"/>
    <w:rsid w:val="000E1A6F"/>
    <w:rsid w:val="000F2094"/>
    <w:rsid w:val="00103FBE"/>
    <w:rsid w:val="001145F6"/>
    <w:rsid w:val="001164C9"/>
    <w:rsid w:val="00126F8B"/>
    <w:rsid w:val="0013028C"/>
    <w:rsid w:val="001521BD"/>
    <w:rsid w:val="0017367A"/>
    <w:rsid w:val="00186294"/>
    <w:rsid w:val="00196DDC"/>
    <w:rsid w:val="001C1314"/>
    <w:rsid w:val="001F46F2"/>
    <w:rsid w:val="0022445A"/>
    <w:rsid w:val="0022775F"/>
    <w:rsid w:val="00231F36"/>
    <w:rsid w:val="00242CB5"/>
    <w:rsid w:val="002447B9"/>
    <w:rsid w:val="00250E24"/>
    <w:rsid w:val="00252899"/>
    <w:rsid w:val="002600C1"/>
    <w:rsid w:val="0026428C"/>
    <w:rsid w:val="00275869"/>
    <w:rsid w:val="00285CA7"/>
    <w:rsid w:val="00293EAF"/>
    <w:rsid w:val="002B1A30"/>
    <w:rsid w:val="002C74D9"/>
    <w:rsid w:val="002E0B1D"/>
    <w:rsid w:val="002F1F0C"/>
    <w:rsid w:val="002F2226"/>
    <w:rsid w:val="002F5EE5"/>
    <w:rsid w:val="003045EB"/>
    <w:rsid w:val="0030506A"/>
    <w:rsid w:val="003050F0"/>
    <w:rsid w:val="00313B11"/>
    <w:rsid w:val="0033135B"/>
    <w:rsid w:val="00355BD8"/>
    <w:rsid w:val="0035692E"/>
    <w:rsid w:val="00385C33"/>
    <w:rsid w:val="003A61A1"/>
    <w:rsid w:val="003B25A1"/>
    <w:rsid w:val="003B4E66"/>
    <w:rsid w:val="003B754C"/>
    <w:rsid w:val="003B7CEF"/>
    <w:rsid w:val="003C4241"/>
    <w:rsid w:val="003D1497"/>
    <w:rsid w:val="003D3179"/>
    <w:rsid w:val="00404F74"/>
    <w:rsid w:val="00407DE4"/>
    <w:rsid w:val="00415400"/>
    <w:rsid w:val="00433FB2"/>
    <w:rsid w:val="0047506C"/>
    <w:rsid w:val="00477E23"/>
    <w:rsid w:val="004805BD"/>
    <w:rsid w:val="0049028B"/>
    <w:rsid w:val="00491AF5"/>
    <w:rsid w:val="004A270F"/>
    <w:rsid w:val="004B40FE"/>
    <w:rsid w:val="004C122C"/>
    <w:rsid w:val="004D485D"/>
    <w:rsid w:val="004E7A56"/>
    <w:rsid w:val="00507120"/>
    <w:rsid w:val="00515C7E"/>
    <w:rsid w:val="0052073B"/>
    <w:rsid w:val="00526BCF"/>
    <w:rsid w:val="0055224E"/>
    <w:rsid w:val="00561ACE"/>
    <w:rsid w:val="00592892"/>
    <w:rsid w:val="005A6027"/>
    <w:rsid w:val="005A684E"/>
    <w:rsid w:val="005B1A65"/>
    <w:rsid w:val="005B2FF3"/>
    <w:rsid w:val="005C48A9"/>
    <w:rsid w:val="005D7F96"/>
    <w:rsid w:val="005E493E"/>
    <w:rsid w:val="006079FC"/>
    <w:rsid w:val="00613B70"/>
    <w:rsid w:val="00617F73"/>
    <w:rsid w:val="00620B9C"/>
    <w:rsid w:val="00625FA5"/>
    <w:rsid w:val="0062693B"/>
    <w:rsid w:val="00640737"/>
    <w:rsid w:val="006531E5"/>
    <w:rsid w:val="006679C1"/>
    <w:rsid w:val="00684BAF"/>
    <w:rsid w:val="006875BC"/>
    <w:rsid w:val="0069463F"/>
    <w:rsid w:val="006A1090"/>
    <w:rsid w:val="006A5DD4"/>
    <w:rsid w:val="006B4E53"/>
    <w:rsid w:val="006B590A"/>
    <w:rsid w:val="006C07C2"/>
    <w:rsid w:val="006C731C"/>
    <w:rsid w:val="006E0212"/>
    <w:rsid w:val="006E1366"/>
    <w:rsid w:val="006E2443"/>
    <w:rsid w:val="006E596B"/>
    <w:rsid w:val="006F3D91"/>
    <w:rsid w:val="006F699C"/>
    <w:rsid w:val="007122CA"/>
    <w:rsid w:val="00714713"/>
    <w:rsid w:val="00724864"/>
    <w:rsid w:val="00735F14"/>
    <w:rsid w:val="00736422"/>
    <w:rsid w:val="00741F50"/>
    <w:rsid w:val="00743B03"/>
    <w:rsid w:val="0075202A"/>
    <w:rsid w:val="007627FC"/>
    <w:rsid w:val="00780230"/>
    <w:rsid w:val="00780337"/>
    <w:rsid w:val="0078205C"/>
    <w:rsid w:val="007A4308"/>
    <w:rsid w:val="007A71D3"/>
    <w:rsid w:val="007C67D1"/>
    <w:rsid w:val="007D24B7"/>
    <w:rsid w:val="007D4DCB"/>
    <w:rsid w:val="007E2C4D"/>
    <w:rsid w:val="007F2DE8"/>
    <w:rsid w:val="008030A3"/>
    <w:rsid w:val="00837A67"/>
    <w:rsid w:val="0084070C"/>
    <w:rsid w:val="008418A1"/>
    <w:rsid w:val="0086447C"/>
    <w:rsid w:val="00885898"/>
    <w:rsid w:val="00886205"/>
    <w:rsid w:val="00897A6D"/>
    <w:rsid w:val="008B08C2"/>
    <w:rsid w:val="008B7B00"/>
    <w:rsid w:val="008C264F"/>
    <w:rsid w:val="008F64A5"/>
    <w:rsid w:val="009077AA"/>
    <w:rsid w:val="009123AF"/>
    <w:rsid w:val="00927D2E"/>
    <w:rsid w:val="00927DEE"/>
    <w:rsid w:val="009351A1"/>
    <w:rsid w:val="009439B9"/>
    <w:rsid w:val="00950D5D"/>
    <w:rsid w:val="00955B73"/>
    <w:rsid w:val="00964506"/>
    <w:rsid w:val="00964BA5"/>
    <w:rsid w:val="00967931"/>
    <w:rsid w:val="0097225D"/>
    <w:rsid w:val="009744E1"/>
    <w:rsid w:val="009866BD"/>
    <w:rsid w:val="009867E5"/>
    <w:rsid w:val="009A1632"/>
    <w:rsid w:val="009A29BD"/>
    <w:rsid w:val="009D6F9E"/>
    <w:rsid w:val="009E5832"/>
    <w:rsid w:val="009F04BC"/>
    <w:rsid w:val="00A07E0F"/>
    <w:rsid w:val="00A16ACE"/>
    <w:rsid w:val="00A33645"/>
    <w:rsid w:val="00A361F8"/>
    <w:rsid w:val="00A4062D"/>
    <w:rsid w:val="00A45BB9"/>
    <w:rsid w:val="00A519BE"/>
    <w:rsid w:val="00A53D92"/>
    <w:rsid w:val="00A55533"/>
    <w:rsid w:val="00A617E3"/>
    <w:rsid w:val="00A67461"/>
    <w:rsid w:val="00A742F9"/>
    <w:rsid w:val="00A955C1"/>
    <w:rsid w:val="00AA01CA"/>
    <w:rsid w:val="00AA0AFC"/>
    <w:rsid w:val="00AB4E7A"/>
    <w:rsid w:val="00AB4EFE"/>
    <w:rsid w:val="00AD059E"/>
    <w:rsid w:val="00AD5D4A"/>
    <w:rsid w:val="00AD634D"/>
    <w:rsid w:val="00AD64A8"/>
    <w:rsid w:val="00AE1B34"/>
    <w:rsid w:val="00AE212A"/>
    <w:rsid w:val="00AE502B"/>
    <w:rsid w:val="00AF4FFA"/>
    <w:rsid w:val="00AF61D1"/>
    <w:rsid w:val="00B40BC0"/>
    <w:rsid w:val="00B5525B"/>
    <w:rsid w:val="00BA15A5"/>
    <w:rsid w:val="00BA6E58"/>
    <w:rsid w:val="00BB2C48"/>
    <w:rsid w:val="00BD325D"/>
    <w:rsid w:val="00BE0B13"/>
    <w:rsid w:val="00BF3E65"/>
    <w:rsid w:val="00BF476E"/>
    <w:rsid w:val="00C24762"/>
    <w:rsid w:val="00C32125"/>
    <w:rsid w:val="00C35FB5"/>
    <w:rsid w:val="00C50CA2"/>
    <w:rsid w:val="00C60485"/>
    <w:rsid w:val="00C641ED"/>
    <w:rsid w:val="00C66DFC"/>
    <w:rsid w:val="00C67AA7"/>
    <w:rsid w:val="00C8220F"/>
    <w:rsid w:val="00C83F01"/>
    <w:rsid w:val="00C956EC"/>
    <w:rsid w:val="00CB3863"/>
    <w:rsid w:val="00CC58CA"/>
    <w:rsid w:val="00CC5D03"/>
    <w:rsid w:val="00CD03A8"/>
    <w:rsid w:val="00CE0BC8"/>
    <w:rsid w:val="00CE166E"/>
    <w:rsid w:val="00CE2D94"/>
    <w:rsid w:val="00CF3D7D"/>
    <w:rsid w:val="00D045A1"/>
    <w:rsid w:val="00D05AEB"/>
    <w:rsid w:val="00D161D1"/>
    <w:rsid w:val="00D20EAD"/>
    <w:rsid w:val="00D2321A"/>
    <w:rsid w:val="00D23E79"/>
    <w:rsid w:val="00D25AC1"/>
    <w:rsid w:val="00D30CBA"/>
    <w:rsid w:val="00D354F2"/>
    <w:rsid w:val="00D4219E"/>
    <w:rsid w:val="00D445E1"/>
    <w:rsid w:val="00D52BEA"/>
    <w:rsid w:val="00D55B2B"/>
    <w:rsid w:val="00D71EBA"/>
    <w:rsid w:val="00D86153"/>
    <w:rsid w:val="00DA016B"/>
    <w:rsid w:val="00DB3EE6"/>
    <w:rsid w:val="00DC2050"/>
    <w:rsid w:val="00DC570C"/>
    <w:rsid w:val="00DD6E36"/>
    <w:rsid w:val="00DE7431"/>
    <w:rsid w:val="00E030B6"/>
    <w:rsid w:val="00E030F2"/>
    <w:rsid w:val="00E24B68"/>
    <w:rsid w:val="00E35BFA"/>
    <w:rsid w:val="00E3792D"/>
    <w:rsid w:val="00E4317A"/>
    <w:rsid w:val="00E47551"/>
    <w:rsid w:val="00E62FFD"/>
    <w:rsid w:val="00E77582"/>
    <w:rsid w:val="00E90710"/>
    <w:rsid w:val="00E92D79"/>
    <w:rsid w:val="00E9480F"/>
    <w:rsid w:val="00E957C4"/>
    <w:rsid w:val="00EA19C1"/>
    <w:rsid w:val="00EB0617"/>
    <w:rsid w:val="00EE44BF"/>
    <w:rsid w:val="00EF1F85"/>
    <w:rsid w:val="00EF2773"/>
    <w:rsid w:val="00F25621"/>
    <w:rsid w:val="00F30947"/>
    <w:rsid w:val="00F30CDF"/>
    <w:rsid w:val="00F409C3"/>
    <w:rsid w:val="00F42BCF"/>
    <w:rsid w:val="00F4589E"/>
    <w:rsid w:val="00F478F0"/>
    <w:rsid w:val="00F75922"/>
    <w:rsid w:val="00F847DA"/>
    <w:rsid w:val="00F868A1"/>
    <w:rsid w:val="00F9207B"/>
    <w:rsid w:val="00F9420D"/>
    <w:rsid w:val="00FA7616"/>
    <w:rsid w:val="00FB5524"/>
    <w:rsid w:val="00FB5F17"/>
    <w:rsid w:val="00FC0653"/>
    <w:rsid w:val="00FE1A9B"/>
    <w:rsid w:val="00FE39BE"/>
    <w:rsid w:val="00FE6CC0"/>
    <w:rsid w:val="00FF2DE1"/>
    <w:rsid w:val="00FF3E41"/>
    <w:rsid w:val="2AE68D5C"/>
    <w:rsid w:val="2F100947"/>
    <w:rsid w:val="3F4CCAF3"/>
    <w:rsid w:val="713A17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D905807"/>
  <w15:chartTrackingRefBased/>
  <w15:docId w15:val="{CEC7CFE2-A3E8-466C-B9B8-D601D2E9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Eurostile" w:hAnsi="Eurostile"/>
      <w:sz w:val="24"/>
    </w:rPr>
  </w:style>
  <w:style w:type="paragraph" w:styleId="Heading2">
    <w:name w:val="heading 2"/>
    <w:basedOn w:val="Normal"/>
    <w:next w:val="Normal"/>
    <w:qFormat/>
    <w:rsid w:val="00D445E1"/>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1"/>
    </w:pPr>
    <w:rPr>
      <w:b/>
      <w:sz w:val="24"/>
    </w:rPr>
  </w:style>
  <w:style w:type="paragraph" w:styleId="Heading3">
    <w:name w:val="heading 3"/>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outlineLvl w:val="2"/>
    </w:pPr>
    <w:rPr>
      <w:b/>
      <w:sz w:val="24"/>
    </w:rPr>
  </w:style>
  <w:style w:type="paragraph" w:styleId="Heading4">
    <w:name w:val="heading 4"/>
    <w:basedOn w:val="Normal"/>
    <w:next w:val="Normal"/>
    <w:qFormat/>
    <w:pPr>
      <w:keepNext/>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jc w:val="center"/>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tabs>
        <w:tab w:val="left" w:pos="0"/>
        <w:tab w:val="left" w:pos="1440"/>
        <w:tab w:val="left" w:pos="2161"/>
        <w:tab w:val="left" w:pos="2882"/>
        <w:tab w:val="left" w:pos="3603"/>
        <w:tab w:val="left" w:pos="4324"/>
        <w:tab w:val="left" w:pos="5046"/>
        <w:tab w:val="left" w:pos="5767"/>
        <w:tab w:val="left" w:pos="6488"/>
        <w:tab w:val="left" w:pos="7209"/>
        <w:tab w:val="left" w:pos="7930"/>
        <w:tab w:val="left" w:pos="8652"/>
        <w:tab w:val="left" w:pos="9373"/>
        <w:tab w:val="left" w:pos="10094"/>
      </w:tabs>
      <w:spacing w:after="240"/>
    </w:pPr>
    <w:rPr>
      <w:sz w:val="24"/>
    </w:rPr>
  </w:style>
  <w:style w:type="paragraph" w:customStyle="1" w:styleId="Quick1">
    <w:name w:val="Quick 1."/>
    <w:basedOn w:val="Normal"/>
    <w:pPr>
      <w:overflowPunct w:val="0"/>
      <w:autoSpaceDE w:val="0"/>
      <w:autoSpaceDN w:val="0"/>
      <w:adjustRightInd w:val="0"/>
      <w:ind w:left="720" w:hanging="720"/>
      <w:textAlignment w:val="baseline"/>
    </w:pPr>
    <w:rPr>
      <w:rFonts w:ascii="Times New Roman" w:hAnsi="Times New Roman"/>
      <w:sz w:val="24"/>
    </w:rPr>
  </w:style>
  <w:style w:type="character" w:styleId="PageNumber">
    <w:name w:val="page number"/>
    <w:basedOn w:val="DefaultParagraphFont"/>
  </w:style>
  <w:style w:type="table" w:styleId="TableGrid">
    <w:name w:val="Table Grid"/>
    <w:basedOn w:val="TableNormal"/>
    <w:uiPriority w:val="59"/>
    <w:rsid w:val="009E58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5832"/>
    <w:rPr>
      <w:rFonts w:ascii="Calibri" w:eastAsia="Calibri" w:hAnsi="Calibri"/>
      <w:sz w:val="22"/>
      <w:szCs w:val="22"/>
      <w:lang w:val="en-US" w:eastAsia="en-US"/>
    </w:rPr>
  </w:style>
  <w:style w:type="paragraph" w:styleId="BalloonText">
    <w:name w:val="Balloon Text"/>
    <w:basedOn w:val="Normal"/>
    <w:link w:val="BalloonTextChar"/>
    <w:rsid w:val="006E0212"/>
    <w:rPr>
      <w:rFonts w:ascii="Segoe UI" w:hAnsi="Segoe UI" w:cs="Segoe UI"/>
      <w:sz w:val="18"/>
      <w:szCs w:val="18"/>
    </w:rPr>
  </w:style>
  <w:style w:type="character" w:customStyle="1" w:styleId="BalloonTextChar">
    <w:name w:val="Balloon Text Char"/>
    <w:link w:val="BalloonText"/>
    <w:rsid w:val="006E0212"/>
    <w:rPr>
      <w:rFonts w:ascii="Segoe UI" w:hAnsi="Segoe UI" w:cs="Segoe UI"/>
      <w:sz w:val="18"/>
      <w:szCs w:val="18"/>
      <w:lang w:val="en-US" w:eastAsia="en-US"/>
    </w:rPr>
  </w:style>
  <w:style w:type="character" w:styleId="CommentReference">
    <w:name w:val="annotation reference"/>
    <w:rsid w:val="007F2DE8"/>
    <w:rPr>
      <w:sz w:val="16"/>
      <w:szCs w:val="16"/>
    </w:rPr>
  </w:style>
  <w:style w:type="paragraph" w:styleId="CommentText">
    <w:name w:val="annotation text"/>
    <w:basedOn w:val="Normal"/>
    <w:link w:val="CommentTextChar"/>
    <w:rsid w:val="007F2DE8"/>
  </w:style>
  <w:style w:type="character" w:customStyle="1" w:styleId="CommentTextChar">
    <w:name w:val="Comment Text Char"/>
    <w:link w:val="CommentText"/>
    <w:rsid w:val="007F2DE8"/>
    <w:rPr>
      <w:lang w:val="en-US" w:eastAsia="en-US"/>
    </w:rPr>
  </w:style>
  <w:style w:type="paragraph" w:styleId="CommentSubject">
    <w:name w:val="annotation subject"/>
    <w:basedOn w:val="CommentText"/>
    <w:next w:val="CommentText"/>
    <w:link w:val="CommentSubjectChar"/>
    <w:rsid w:val="007F2DE8"/>
    <w:rPr>
      <w:b/>
      <w:bCs/>
    </w:rPr>
  </w:style>
  <w:style w:type="character" w:customStyle="1" w:styleId="CommentSubjectChar">
    <w:name w:val="Comment Subject Char"/>
    <w:link w:val="CommentSubject"/>
    <w:rsid w:val="007F2DE8"/>
    <w:rPr>
      <w:b/>
      <w:bCs/>
      <w:lang w:val="en-US" w:eastAsia="en-US"/>
    </w:rPr>
  </w:style>
  <w:style w:type="paragraph" w:styleId="Revision">
    <w:name w:val="Revision"/>
    <w:hidden/>
    <w:uiPriority w:val="99"/>
    <w:semiHidden/>
    <w:rsid w:val="007F2DE8"/>
    <w:rPr>
      <w:lang w:val="en-US" w:eastAsia="en-US"/>
    </w:rPr>
  </w:style>
  <w:style w:type="paragraph" w:styleId="Caption">
    <w:name w:val="caption"/>
    <w:basedOn w:val="Normal"/>
    <w:next w:val="Normal"/>
    <w:unhideWhenUsed/>
    <w:qFormat/>
    <w:rsid w:val="00950D5D"/>
    <w:rPr>
      <w:b/>
      <w:bCs/>
    </w:rPr>
  </w:style>
  <w:style w:type="character" w:styleId="UnresolvedMention">
    <w:name w:val="Unresolved Mention"/>
    <w:basedOn w:val="DefaultParagraphFont"/>
    <w:uiPriority w:val="99"/>
    <w:semiHidden/>
    <w:unhideWhenUsed/>
    <w:rsid w:val="00AD5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638627">
      <w:bodyDiv w:val="1"/>
      <w:marLeft w:val="0"/>
      <w:marRight w:val="0"/>
      <w:marTop w:val="0"/>
      <w:marBottom w:val="0"/>
      <w:divBdr>
        <w:top w:val="none" w:sz="0" w:space="0" w:color="auto"/>
        <w:left w:val="none" w:sz="0" w:space="0" w:color="auto"/>
        <w:bottom w:val="none" w:sz="0" w:space="0" w:color="auto"/>
        <w:right w:val="none" w:sz="0" w:space="0" w:color="auto"/>
      </w:divBdr>
      <w:divsChild>
        <w:div w:id="1993212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NWB\Administration\6728_NW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C17781A44134F96F2952D6FEE2E5B" ma:contentTypeVersion="15" ma:contentTypeDescription="Create a new document." ma:contentTypeScope="" ma:versionID="04f51085e8903bb07029b3918e75f912">
  <xsd:schema xmlns:xsd="http://www.w3.org/2001/XMLSchema" xmlns:xs="http://www.w3.org/2001/XMLSchema" xmlns:p="http://schemas.microsoft.com/office/2006/metadata/properties" xmlns:ns2="dd3adbc7-de45-4952-8f27-8ff87046518f" xmlns:ns3="51106821-0ea6-4c8b-b352-27ccc97b9d69" xmlns:ns4="37cfa0fc-45dc-48d3-98b9-bdf68c0a6c12" targetNamespace="http://schemas.microsoft.com/office/2006/metadata/properties" ma:root="true" ma:fieldsID="4a02588b0de86425eacf7d53c9d34d71" ns2:_="" ns3:_="" ns4:_="">
    <xsd:import namespace="dd3adbc7-de45-4952-8f27-8ff87046518f"/>
    <xsd:import namespace="51106821-0ea6-4c8b-b352-27ccc97b9d69"/>
    <xsd:import namespace="37cfa0fc-45dc-48d3-98b9-bdf68c0a6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adbc7-de45-4952-8f27-8ff8704651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06821-0ea6-4c8b-b352-27ccc97b9d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ecc96-19f9-4570-ab0e-f3e0ebc9b21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fa0fc-45dc-48d3-98b9-bdf68c0a6c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c4e83-745c-4251-92fb-b3bde242fa17}" ma:internalName="TaxCatchAll" ma:showField="CatchAllData" ma:web="37cfa0fc-45dc-48d3-98b9-bdf68c0a6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106821-0ea6-4c8b-b352-27ccc97b9d69">
      <Terms xmlns="http://schemas.microsoft.com/office/infopath/2007/PartnerControls"/>
    </lcf76f155ced4ddcb4097134ff3c332f>
    <TaxCatchAll xmlns="37cfa0fc-45dc-48d3-98b9-bdf68c0a6c12" xsi:nil="true"/>
    <SharedWithUsers xmlns="dd3adbc7-de45-4952-8f27-8ff87046518f">
      <UserInfo>
        <DisplayName>Cox, Mitchell</DisplayName>
        <AccountId>59</AccountId>
        <AccountType/>
      </UserInfo>
      <UserInfo>
        <DisplayName>Landry, Gabriel</DisplayName>
        <AccountId>139</AccountId>
        <AccountType/>
      </UserInfo>
      <UserInfo>
        <DisplayName>MacDonald-Ducharme, Zachary</DisplayName>
        <AccountId>135</AccountId>
        <AccountType/>
      </UserInfo>
    </SharedWithUsers>
  </documentManagement>
</p:properties>
</file>

<file path=customXml/itemProps1.xml><?xml version="1.0" encoding="utf-8"?>
<ds:datastoreItem xmlns:ds="http://schemas.openxmlformats.org/officeDocument/2006/customXml" ds:itemID="{6646768B-4501-4043-B9A0-656E68BB7DBB}">
  <ds:schemaRefs>
    <ds:schemaRef ds:uri="http://schemas.openxmlformats.org/officeDocument/2006/bibliography"/>
  </ds:schemaRefs>
</ds:datastoreItem>
</file>

<file path=customXml/itemProps2.xml><?xml version="1.0" encoding="utf-8"?>
<ds:datastoreItem xmlns:ds="http://schemas.openxmlformats.org/officeDocument/2006/customXml" ds:itemID="{9DD09FBE-23B7-431F-B5BA-6CCC623E4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adbc7-de45-4952-8f27-8ff87046518f"/>
    <ds:schemaRef ds:uri="51106821-0ea6-4c8b-b352-27ccc97b9d69"/>
    <ds:schemaRef ds:uri="37cfa0fc-45dc-48d3-98b9-bdf68c0a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E0398-C435-43F2-B63E-D94A9FC02CF7}">
  <ds:schemaRefs>
    <ds:schemaRef ds:uri="http://schemas.microsoft.com/sharepoint/v3/contenttype/forms"/>
  </ds:schemaRefs>
</ds:datastoreItem>
</file>

<file path=customXml/itemProps4.xml><?xml version="1.0" encoding="utf-8"?>
<ds:datastoreItem xmlns:ds="http://schemas.openxmlformats.org/officeDocument/2006/customXml" ds:itemID="{D6B3A956-20D1-4488-A80F-83CAF5AAA948}">
  <ds:schemaRefs>
    <ds:schemaRef ds:uri="http://schemas.microsoft.com/office/2006/metadata/properties"/>
    <ds:schemaRef ds:uri="http://schemas.microsoft.com/office/infopath/2007/PartnerControls"/>
    <ds:schemaRef ds:uri="f10f7471-df23-41f4-b4b7-5d5f49a48984"/>
    <ds:schemaRef ds:uri="585961ad-bb42-475a-a437-fbeaa5b86a8a"/>
    <ds:schemaRef ds:uri="51106821-0ea6-4c8b-b352-27ccc97b9d69"/>
    <ds:schemaRef ds:uri="37cfa0fc-45dc-48d3-98b9-bdf68c0a6c12"/>
    <ds:schemaRef ds:uri="dd3adbc7-de45-4952-8f27-8ff87046518f"/>
  </ds:schemaRefs>
</ds:datastoreItem>
</file>

<file path=docProps/app.xml><?xml version="1.0" encoding="utf-8"?>
<Properties xmlns="http://schemas.openxmlformats.org/officeDocument/2006/extended-properties" xmlns:vt="http://schemas.openxmlformats.org/officeDocument/2006/docPropsVTypes">
  <Template>6728_NWB.dot</Template>
  <TotalTime>24</TotalTime>
  <Pages>10</Pages>
  <Words>3137</Words>
  <Characters>17287</Characters>
  <Application>Microsoft Office Word</Application>
  <DocSecurity>0</DocSecurity>
  <Lines>576</Lines>
  <Paragraphs>378</Paragraphs>
  <ScaleCrop>false</ScaleCrop>
  <HeadingPairs>
    <vt:vector size="2" baseType="variant">
      <vt:variant>
        <vt:lpstr>Title</vt:lpstr>
      </vt:variant>
      <vt:variant>
        <vt:i4>1</vt:i4>
      </vt:variant>
    </vt:vector>
  </HeadingPairs>
  <TitlesOfParts>
    <vt:vector size="1" baseType="lpstr">
      <vt:lpstr>Exploration remote camp questionnaire</vt:lpstr>
    </vt:vector>
  </TitlesOfParts>
  <Company>Dell Computer Corporation</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remote camp questionnaire</dc:title>
  <dc:subject>questionnaire</dc:subject>
  <dc:creator>Executive Director</dc:creator>
  <cp:keywords/>
  <dc:description>Revision by Tech2, June 2006</dc:description>
  <cp:lastModifiedBy>Wyman W@ADM(IE) CF RP Ops Gp@Defence365</cp:lastModifiedBy>
  <cp:revision>26</cp:revision>
  <cp:lastPrinted>2006-07-11T12:48:00Z</cp:lastPrinted>
  <dcterms:created xsi:type="dcterms:W3CDTF">2024-04-30T18:28:00Z</dcterms:created>
  <dcterms:modified xsi:type="dcterms:W3CDTF">2025-02-04T15:58:00Z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0x0101007A4C17781A44134F96F2952D6FEE2E5B</vt:lpwstr>
  </property>
  <property fmtid="{D5CDD505-2E9C-101B-9397-08002B2CF9AE}" pid="4" name="MSIP_Label_3e33c1f9-43dd-4e5b-bd09-632e008e075a_Enabled">
    <vt:lpwstr>true</vt:lpwstr>
  </property>
  <property fmtid="{D5CDD505-2E9C-101B-9397-08002B2CF9AE}" pid="5" name="MSIP_Label_3e33c1f9-43dd-4e5b-bd09-632e008e075a_SetDate">
    <vt:lpwstr>2024-10-03T16:52:56Z</vt:lpwstr>
  </property>
  <property fmtid="{D5CDD505-2E9C-101B-9397-08002B2CF9AE}" pid="6" name="MSIP_Label_3e33c1f9-43dd-4e5b-bd09-632e008e075a_Method">
    <vt:lpwstr>Standard</vt:lpwstr>
  </property>
  <property fmtid="{D5CDD505-2E9C-101B-9397-08002B2CF9AE}" pid="7" name="MSIP_Label_3e33c1f9-43dd-4e5b-bd09-632e008e075a_Name">
    <vt:lpwstr>UNCLASSIFIED INTERNAL</vt:lpwstr>
  </property>
  <property fmtid="{D5CDD505-2E9C-101B-9397-08002B2CF9AE}" pid="8" name="MSIP_Label_3e33c1f9-43dd-4e5b-bd09-632e008e075a_SiteId">
    <vt:lpwstr>325b4494-1587-40d5-bb31-8b660b7f1038</vt:lpwstr>
  </property>
  <property fmtid="{D5CDD505-2E9C-101B-9397-08002B2CF9AE}" pid="9" name="MSIP_Label_3e33c1f9-43dd-4e5b-bd09-632e008e075a_ActionId">
    <vt:lpwstr>36546d0c-1809-4d08-8f01-601d9e860909</vt:lpwstr>
  </property>
  <property fmtid="{D5CDD505-2E9C-101B-9397-08002B2CF9AE}" pid="10" name="MSIP_Label_3e33c1f9-43dd-4e5b-bd09-632e008e075a_ContentBits">
    <vt:lpwstr>0</vt:lpwstr>
  </property>
</Properties>
</file>