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87" w:type="dxa"/>
        <w:tblInd w:w="2268" w:type="dxa"/>
        <w:tblLook w:val="01E0"/>
      </w:tblPr>
      <w:tblGrid>
        <w:gridCol w:w="2823"/>
        <w:gridCol w:w="4464"/>
      </w:tblGrid>
      <w:tr w:rsidR="00A97288" w:rsidRPr="00EB3389" w:rsidTr="009E1239">
        <w:tc>
          <w:tcPr>
            <w:tcW w:w="2823" w:type="dxa"/>
            <w:vAlign w:val="center"/>
          </w:tcPr>
          <w:p w:rsidR="00A97288" w:rsidRPr="00EB3389" w:rsidRDefault="00A97288" w:rsidP="009E1239">
            <w:pPr>
              <w:spacing w:before="60"/>
              <w:rPr>
                <w:smallCaps/>
                <w:color w:val="3C78DC"/>
                <w:sz w:val="20"/>
              </w:rPr>
            </w:pPr>
            <w:bookmarkStart w:id="0" w:name="_Toc131401988"/>
            <w:r>
              <w:rPr>
                <w:smallCaps/>
                <w:noProof/>
                <w:color w:val="3C78DC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-1550670</wp:posOffset>
                  </wp:positionH>
                  <wp:positionV relativeFrom="paragraph">
                    <wp:posOffset>-275590</wp:posOffset>
                  </wp:positionV>
                  <wp:extent cx="1390650" cy="1390650"/>
                  <wp:effectExtent l="19050" t="0" r="0" b="0"/>
                  <wp:wrapNone/>
                  <wp:docPr id="7" name="Picture 7" descr="NWB Logo Inuktitut -  Dk LT blue text P286C P2727C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WB Logo Inuktitut -  Dk LT blue text P286C P2727C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mallCaps/>
                <w:color w:val="3C78DC"/>
                <w:sz w:val="19"/>
              </w:rPr>
              <w:t>P.O</w:t>
            </w:r>
            <w:r w:rsidRPr="00EB3389">
              <w:rPr>
                <w:smallCaps/>
                <w:color w:val="3C78DC"/>
                <w:sz w:val="19"/>
              </w:rPr>
              <w:t>. Box 119</w:t>
            </w:r>
          </w:p>
        </w:tc>
        <w:tc>
          <w:tcPr>
            <w:tcW w:w="4464" w:type="dxa"/>
          </w:tcPr>
          <w:p w:rsidR="00A97288" w:rsidRPr="00EB3389" w:rsidRDefault="00A97288" w:rsidP="009E1239">
            <w:pPr>
              <w:spacing w:before="60"/>
              <w:rPr>
                <w:rFonts w:ascii="ProSyl" w:hAnsi="ProSyl"/>
                <w:smallCaps/>
                <w:color w:val="3C78DC"/>
                <w:sz w:val="20"/>
              </w:rPr>
            </w:pPr>
            <w:r w:rsidRPr="00EB3389">
              <w:rPr>
                <w:rFonts w:ascii="ProSyl" w:hAnsi="ProSyl"/>
                <w:color w:val="3C78DC"/>
                <w:sz w:val="20"/>
              </w:rPr>
              <w:t>kNK5 wmoEp5 vtmp5</w:t>
            </w:r>
          </w:p>
        </w:tc>
      </w:tr>
      <w:tr w:rsidR="00A97288" w:rsidRPr="00EB3389" w:rsidTr="009E1239">
        <w:tc>
          <w:tcPr>
            <w:tcW w:w="2823" w:type="dxa"/>
          </w:tcPr>
          <w:p w:rsidR="00A97288" w:rsidRPr="00EB3389" w:rsidRDefault="00A97288" w:rsidP="009E1239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Gjoa Haven, NU    X0B 1J0</w:t>
            </w:r>
          </w:p>
        </w:tc>
        <w:tc>
          <w:tcPr>
            <w:tcW w:w="4464" w:type="dxa"/>
          </w:tcPr>
          <w:p w:rsidR="00A97288" w:rsidRPr="00EB3389" w:rsidRDefault="00A97288" w:rsidP="009E1239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WATER BOARD</w:t>
            </w:r>
          </w:p>
        </w:tc>
      </w:tr>
      <w:tr w:rsidR="00A97288" w:rsidRPr="00EB3389" w:rsidTr="009E1239">
        <w:tc>
          <w:tcPr>
            <w:tcW w:w="2823" w:type="dxa"/>
          </w:tcPr>
          <w:p w:rsidR="00A97288" w:rsidRPr="00EB3389" w:rsidRDefault="00A97288" w:rsidP="009E1239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Tel: (867) 360-6338</w:t>
            </w:r>
          </w:p>
        </w:tc>
        <w:tc>
          <w:tcPr>
            <w:tcW w:w="4464" w:type="dxa"/>
          </w:tcPr>
          <w:p w:rsidR="00A97288" w:rsidRPr="00EB3389" w:rsidRDefault="00A97288" w:rsidP="009E1239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IMALIRIYIN KATIMAYIT</w:t>
            </w:r>
          </w:p>
        </w:tc>
      </w:tr>
      <w:tr w:rsidR="00A97288" w:rsidRPr="00A97288" w:rsidTr="009E1239">
        <w:tc>
          <w:tcPr>
            <w:tcW w:w="2823" w:type="dxa"/>
          </w:tcPr>
          <w:p w:rsidR="00A97288" w:rsidRPr="00EB3389" w:rsidRDefault="00A97288" w:rsidP="009E1239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Fax: (867) 360-6369</w:t>
            </w:r>
          </w:p>
        </w:tc>
        <w:tc>
          <w:tcPr>
            <w:tcW w:w="4464" w:type="dxa"/>
          </w:tcPr>
          <w:p w:rsidR="00A97288" w:rsidRPr="00EB3389" w:rsidRDefault="00A97288" w:rsidP="009E1239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  <w:lang w:val="fr-FR"/>
              </w:rPr>
            </w:pPr>
            <w:r w:rsidRPr="00EB3389">
              <w:rPr>
                <w:smallCaps/>
                <w:color w:val="3C78DC"/>
                <w:sz w:val="19"/>
                <w:lang w:val="fr-CA"/>
              </w:rPr>
              <w:t>OFFICE DES EAUX DU NUNAVUT</w:t>
            </w:r>
          </w:p>
        </w:tc>
      </w:tr>
    </w:tbl>
    <w:p w:rsidR="00A97288" w:rsidRPr="00A97288" w:rsidRDefault="00A97288" w:rsidP="00A97288">
      <w:pPr>
        <w:pBdr>
          <w:top w:val="thickThinSmallGap" w:sz="24" w:space="0" w:color="3C78DC"/>
        </w:pBdr>
        <w:spacing w:before="120"/>
        <w:ind w:left="2246" w:right="-25"/>
        <w:rPr>
          <w:smallCaps/>
          <w:color w:val="0003F9"/>
          <w:lang w:val="fr-CA"/>
        </w:rPr>
      </w:pPr>
    </w:p>
    <w:p w:rsidR="00A97288" w:rsidRPr="00F71A84" w:rsidRDefault="00A97288" w:rsidP="00A97288">
      <w:pPr>
        <w:jc w:val="right"/>
        <w:rPr>
          <w:bCs/>
        </w:rPr>
      </w:pPr>
      <w:r w:rsidRPr="00F71A84">
        <w:t xml:space="preserve">File No.:  </w:t>
      </w:r>
      <w:r>
        <w:rPr>
          <w:b/>
        </w:rPr>
        <w:t>3BC</w:t>
      </w:r>
      <w:r>
        <w:rPr>
          <w:b/>
          <w:bCs/>
        </w:rPr>
        <w:t>-SHE0919</w:t>
      </w:r>
      <w:r w:rsidRPr="00275983">
        <w:rPr>
          <w:b/>
          <w:bCs/>
        </w:rPr>
        <w:t>/TR/</w:t>
      </w:r>
      <w:r>
        <w:rPr>
          <w:b/>
          <w:bCs/>
        </w:rPr>
        <w:t>B1</w:t>
      </w:r>
    </w:p>
    <w:p w:rsidR="00A97288" w:rsidRPr="00F71A84" w:rsidRDefault="00412CCB" w:rsidP="00A97288">
      <w:r>
        <w:t xml:space="preserve">July </w:t>
      </w:r>
      <w:r w:rsidR="00E71769">
        <w:t>20</w:t>
      </w:r>
      <w:r w:rsidR="00A97288" w:rsidRPr="00275983">
        <w:t xml:space="preserve">, </w:t>
      </w:r>
      <w:r w:rsidR="005F4886">
        <w:t>2011</w:t>
      </w:r>
    </w:p>
    <w:p w:rsidR="00A97288" w:rsidRDefault="00A97288" w:rsidP="00A97288"/>
    <w:p w:rsidR="00412CCB" w:rsidRPr="00F71A84" w:rsidRDefault="00412CCB" w:rsidP="00A97288"/>
    <w:p w:rsidR="00A97288" w:rsidRPr="00CB5FFC" w:rsidRDefault="00A97288" w:rsidP="00A97288">
      <w:pPr>
        <w:tabs>
          <w:tab w:val="left" w:pos="-5310"/>
        </w:tabs>
      </w:pPr>
      <w:r w:rsidRPr="00CB5FFC">
        <w:t>Kim Kalen</w:t>
      </w:r>
    </w:p>
    <w:p w:rsidR="00A97288" w:rsidRPr="00CB5FFC" w:rsidRDefault="00A97288" w:rsidP="00A97288">
      <w:pPr>
        <w:tabs>
          <w:tab w:val="left" w:pos="1440"/>
        </w:tabs>
      </w:pPr>
      <w:r w:rsidRPr="00CB5FFC">
        <w:t>Environmental Officer</w:t>
      </w:r>
    </w:p>
    <w:p w:rsidR="00A97288" w:rsidRPr="00CB5FFC" w:rsidRDefault="00A97288" w:rsidP="00A97288">
      <w:pPr>
        <w:tabs>
          <w:tab w:val="left" w:pos="1440"/>
        </w:tabs>
      </w:pPr>
      <w:r w:rsidRPr="00CB5FFC">
        <w:t>North Warning System Office</w:t>
      </w:r>
    </w:p>
    <w:p w:rsidR="00A97288" w:rsidRPr="00CB5FFC" w:rsidRDefault="00A97288" w:rsidP="00A97288">
      <w:pPr>
        <w:tabs>
          <w:tab w:val="left" w:pos="1440"/>
        </w:tabs>
      </w:pPr>
      <w:r w:rsidRPr="00CB5FFC">
        <w:t>c/o National Defence Headquaters</w:t>
      </w:r>
    </w:p>
    <w:p w:rsidR="00A97288" w:rsidRPr="00CB5FFC" w:rsidRDefault="00A97288" w:rsidP="00A97288">
      <w:pPr>
        <w:tabs>
          <w:tab w:val="left" w:pos="1440"/>
        </w:tabs>
      </w:pPr>
      <w:r w:rsidRPr="00CB5FFC">
        <w:t>101 Colonel By Drive</w:t>
      </w:r>
    </w:p>
    <w:p w:rsidR="00A97288" w:rsidRDefault="00A97288" w:rsidP="00A97288">
      <w:pPr>
        <w:tabs>
          <w:tab w:val="left" w:pos="1440"/>
        </w:tabs>
      </w:pPr>
      <w:r w:rsidRPr="00CB5FFC">
        <w:t>Ottawa, ON K1A 0K2</w:t>
      </w:r>
    </w:p>
    <w:p w:rsidR="00A97288" w:rsidRPr="00CB5FFC" w:rsidRDefault="00A97288" w:rsidP="00A97288">
      <w:pPr>
        <w:tabs>
          <w:tab w:val="left" w:pos="1440"/>
        </w:tabs>
      </w:pPr>
    </w:p>
    <w:p w:rsidR="00A97288" w:rsidRPr="00CB5FFC" w:rsidRDefault="00A97288" w:rsidP="00A97288">
      <w:pPr>
        <w:tabs>
          <w:tab w:val="left" w:pos="1440"/>
        </w:tabs>
      </w:pPr>
      <w:r>
        <w:t>E-mail</w:t>
      </w:r>
      <w:r w:rsidRPr="00CB5FFC">
        <w:t xml:space="preserve">: </w:t>
      </w:r>
      <w:hyperlink r:id="rId6" w:history="1">
        <w:r w:rsidRPr="00CB5FFC">
          <w:rPr>
            <w:rStyle w:val="Hyperlink"/>
          </w:rPr>
          <w:t>nippernips@sympatico.ca</w:t>
        </w:r>
      </w:hyperlink>
    </w:p>
    <w:p w:rsidR="00A97288" w:rsidRDefault="00A97288" w:rsidP="00A97288"/>
    <w:p w:rsidR="00A97288" w:rsidRDefault="00A97288" w:rsidP="00A97288">
      <w:pPr>
        <w:tabs>
          <w:tab w:val="left" w:pos="-5400"/>
        </w:tabs>
        <w:ind w:left="1440" w:hanging="1440"/>
        <w:rPr>
          <w:b/>
        </w:rPr>
      </w:pPr>
      <w:r>
        <w:rPr>
          <w:b/>
        </w:rPr>
        <w:t>RE:</w:t>
      </w:r>
      <w:r>
        <w:rPr>
          <w:b/>
        </w:rPr>
        <w:tab/>
      </w:r>
      <w:r w:rsidRPr="00A45C1A">
        <w:rPr>
          <w:b/>
        </w:rPr>
        <w:t xml:space="preserve">Licence 3BC-SHE0919, </w:t>
      </w:r>
      <w:r>
        <w:rPr>
          <w:b/>
        </w:rPr>
        <w:t>“</w:t>
      </w:r>
      <w:r w:rsidRPr="00A45C1A">
        <w:rPr>
          <w:b/>
        </w:rPr>
        <w:t>CAM-3 North Warning System Site, Shepherd</w:t>
      </w:r>
      <w:r>
        <w:rPr>
          <w:b/>
        </w:rPr>
        <w:t xml:space="preserve"> Bay” Kitikmeot Region, Nunavut; S</w:t>
      </w:r>
      <w:r w:rsidRPr="00A45C1A">
        <w:rPr>
          <w:b/>
        </w:rPr>
        <w:t>ubmi</w:t>
      </w:r>
      <w:r>
        <w:rPr>
          <w:b/>
        </w:rPr>
        <w:t xml:space="preserve">ssions of the 2010 Annual Report </w:t>
      </w:r>
    </w:p>
    <w:p w:rsidR="00A97288" w:rsidRPr="00C54750" w:rsidRDefault="00A97288" w:rsidP="00A97288">
      <w:pPr>
        <w:pBdr>
          <w:top w:val="single" w:sz="8" w:space="1" w:color="D9D9D9"/>
        </w:pBdr>
        <w:spacing w:before="120" w:after="120"/>
        <w:rPr>
          <w:b/>
        </w:rPr>
      </w:pPr>
    </w:p>
    <w:p w:rsidR="00A97288" w:rsidRPr="00F71A84" w:rsidRDefault="00A97288" w:rsidP="00A97288">
      <w:r>
        <w:t>Dear Mr</w:t>
      </w:r>
      <w:r w:rsidRPr="00F71A84">
        <w:t xml:space="preserve">. </w:t>
      </w:r>
      <w:r w:rsidR="00412CCB">
        <w:t>Kalen:</w:t>
      </w:r>
    </w:p>
    <w:p w:rsidR="00A97288" w:rsidRPr="00F71A84" w:rsidRDefault="00A97288" w:rsidP="00A97288"/>
    <w:p w:rsidR="00391648" w:rsidRDefault="00A97288" w:rsidP="00A97288">
      <w:r w:rsidRPr="00243E39">
        <w:t xml:space="preserve">The Nunavut Water Board (“NWB”) received on </w:t>
      </w:r>
      <w:r w:rsidR="00391648">
        <w:t>March 30, 2011 the 2010 Annual Report for the above mentioned project.</w:t>
      </w:r>
    </w:p>
    <w:p w:rsidR="00391648" w:rsidRDefault="00391648" w:rsidP="00A97288"/>
    <w:p w:rsidR="00391648" w:rsidRDefault="00391648" w:rsidP="00391648">
      <w:pPr>
        <w:widowControl/>
      </w:pPr>
      <w:r w:rsidRPr="00754E7E">
        <w:t xml:space="preserve">The </w:t>
      </w:r>
      <w:r>
        <w:t>annual report is</w:t>
      </w:r>
      <w:r w:rsidRPr="00C54750">
        <w:t xml:space="preserve"> found to be </w:t>
      </w:r>
      <w:r w:rsidRPr="00754E7E">
        <w:t xml:space="preserve">complete and </w:t>
      </w:r>
      <w:r>
        <w:t xml:space="preserve">meeting </w:t>
      </w:r>
      <w:r w:rsidRPr="00754E7E">
        <w:t xml:space="preserve">the </w:t>
      </w:r>
      <w:r>
        <w:t xml:space="preserve">reporting </w:t>
      </w:r>
      <w:r w:rsidRPr="00754E7E">
        <w:t xml:space="preserve">requirements of licence </w:t>
      </w:r>
      <w:r>
        <w:t>3BC-SHE0919.</w:t>
      </w:r>
    </w:p>
    <w:p w:rsidR="00391648" w:rsidRDefault="00391648" w:rsidP="00391648">
      <w:pPr>
        <w:widowControl/>
      </w:pPr>
    </w:p>
    <w:p w:rsidR="00412CCB" w:rsidRPr="00412CCB" w:rsidRDefault="00391648" w:rsidP="00412CCB">
      <w:pPr>
        <w:pStyle w:val="Default"/>
        <w:jc w:val="both"/>
      </w:pPr>
      <w:r w:rsidRPr="00412CCB">
        <w:t xml:space="preserve">The Licensee is reminded that </w:t>
      </w:r>
      <w:r w:rsidR="00412CCB">
        <w:t xml:space="preserve">in accordance with the terms and conditions Part D, Item 1 and Part E, Item 1 of the current licence the Licensee is required to submit for Board approval </w:t>
      </w:r>
      <w:r w:rsidRPr="00412CCB">
        <w:t xml:space="preserve">a revised Sewage Disposal Update </w:t>
      </w:r>
      <w:r w:rsidR="00412CCB">
        <w:t xml:space="preserve">and an Operation &amp; Maintenance Plan for Landfill, respectively.  </w:t>
      </w:r>
    </w:p>
    <w:p w:rsidR="00A97288" w:rsidRDefault="00A97288" w:rsidP="00A97288"/>
    <w:bookmarkEnd w:id="0"/>
    <w:p w:rsidR="00A97288" w:rsidRPr="009A06BB" w:rsidRDefault="00A97288" w:rsidP="00A97288">
      <w:pPr>
        <w:ind w:right="-30"/>
        <w:outlineLvl w:val="0"/>
      </w:pPr>
      <w:r w:rsidRPr="009A06BB">
        <w:t xml:space="preserve">Should you have any questions, please feel free to contact the undersigned at 867-360-6338 ext. 30 or by email at </w:t>
      </w:r>
      <w:hyperlink r:id="rId7" w:history="1">
        <w:r w:rsidRPr="009A06BB">
          <w:rPr>
            <w:rStyle w:val="Hyperlink"/>
          </w:rPr>
          <w:t>k.kharatyan@nunavutwaterboard.org</w:t>
        </w:r>
      </w:hyperlink>
      <w:r w:rsidRPr="009A06BB">
        <w:t>.</w:t>
      </w:r>
    </w:p>
    <w:p w:rsidR="00A97288" w:rsidRPr="009A06BB" w:rsidRDefault="00A97288" w:rsidP="00A97288">
      <w:pPr>
        <w:ind w:right="-30"/>
      </w:pPr>
    </w:p>
    <w:p w:rsidR="00A97288" w:rsidRPr="00F71A84" w:rsidRDefault="00A97288" w:rsidP="00A97288">
      <w:pPr>
        <w:ind w:right="-30"/>
      </w:pPr>
      <w:r w:rsidRPr="00F71A84">
        <w:t>Yours truly,</w:t>
      </w:r>
    </w:p>
    <w:p w:rsidR="00A97288" w:rsidRDefault="00A97288" w:rsidP="00A97288">
      <w:pPr>
        <w:ind w:right="-30"/>
      </w:pPr>
    </w:p>
    <w:p w:rsidR="00412CCB" w:rsidRPr="00E71769" w:rsidRDefault="00E71769" w:rsidP="00A97288">
      <w:pPr>
        <w:ind w:right="-30"/>
        <w:rPr>
          <w:i/>
        </w:rPr>
      </w:pPr>
      <w:r>
        <w:rPr>
          <w:i/>
        </w:rPr>
        <w:t>Original Signed by:</w:t>
      </w:r>
    </w:p>
    <w:p w:rsidR="00E71769" w:rsidRPr="00F71A84" w:rsidRDefault="00E71769" w:rsidP="00A97288">
      <w:pPr>
        <w:ind w:right="-30"/>
      </w:pPr>
    </w:p>
    <w:p w:rsidR="00A97288" w:rsidRPr="00F71A84" w:rsidRDefault="00A97288" w:rsidP="00A97288">
      <w:pPr>
        <w:ind w:right="-30"/>
        <w:outlineLvl w:val="0"/>
      </w:pPr>
      <w:r w:rsidRPr="00E23AB4">
        <w:t>Karén</w:t>
      </w:r>
      <w:r>
        <w:t xml:space="preserve"> Kharatyan</w:t>
      </w:r>
    </w:p>
    <w:p w:rsidR="00A97288" w:rsidRPr="00F71A84" w:rsidRDefault="00A97288" w:rsidP="00A97288">
      <w:pPr>
        <w:ind w:right="-30"/>
        <w:outlineLvl w:val="0"/>
      </w:pPr>
      <w:r w:rsidRPr="00F71A84">
        <w:t>Technical Advisor</w:t>
      </w:r>
    </w:p>
    <w:p w:rsidR="00A97288" w:rsidRPr="00F71A84" w:rsidRDefault="00A97288" w:rsidP="00A97288">
      <w:pPr>
        <w:pStyle w:val="NWB2BodyText"/>
        <w:tabs>
          <w:tab w:val="clear" w:pos="720"/>
        </w:tabs>
      </w:pPr>
    </w:p>
    <w:p w:rsidR="00CD446C" w:rsidRDefault="00A97288" w:rsidP="00412CCB">
      <w:pPr>
        <w:pStyle w:val="NWB2BodyText"/>
        <w:tabs>
          <w:tab w:val="clear" w:pos="0"/>
          <w:tab w:val="clear" w:pos="720"/>
        </w:tabs>
        <w:ind w:left="720" w:hanging="720"/>
      </w:pPr>
      <w:r>
        <w:t xml:space="preserve">Cc: </w:t>
      </w:r>
      <w:r>
        <w:tab/>
        <w:t>Distribution List – Kitikmeot</w:t>
      </w:r>
      <w:r w:rsidRPr="00F71A84">
        <w:t xml:space="preserve"> Region</w:t>
      </w:r>
    </w:p>
    <w:sectPr w:rsidR="00CD446C" w:rsidSect="00194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6DE"/>
    <w:multiLevelType w:val="hybridMultilevel"/>
    <w:tmpl w:val="4648B11A"/>
    <w:lvl w:ilvl="0" w:tplc="36001C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165DE"/>
    <w:multiLevelType w:val="hybridMultilevel"/>
    <w:tmpl w:val="AE0ECEDA"/>
    <w:lvl w:ilvl="0" w:tplc="99FCFA0E">
      <w:start w:val="20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288"/>
    <w:rsid w:val="001D773F"/>
    <w:rsid w:val="00391648"/>
    <w:rsid w:val="00412CCB"/>
    <w:rsid w:val="004E5C8A"/>
    <w:rsid w:val="005F4886"/>
    <w:rsid w:val="00A97288"/>
    <w:rsid w:val="00C972AA"/>
    <w:rsid w:val="00CD446C"/>
    <w:rsid w:val="00DB2E6C"/>
    <w:rsid w:val="00E7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2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97288"/>
    <w:rPr>
      <w:color w:val="0000FF"/>
      <w:sz w:val="24"/>
      <w:u w:val="single"/>
    </w:rPr>
  </w:style>
  <w:style w:type="paragraph" w:customStyle="1" w:styleId="NWB2BodyText">
    <w:name w:val="NWB2 Body Text"/>
    <w:basedOn w:val="Normal"/>
    <w:rsid w:val="00A97288"/>
    <w:pPr>
      <w:widowControl/>
      <w:tabs>
        <w:tab w:val="left" w:pos="-1440"/>
        <w:tab w:val="left" w:pos="-720"/>
        <w:tab w:val="left" w:pos="-620"/>
        <w:tab w:val="left" w:pos="0"/>
        <w:tab w:val="left" w:pos="720"/>
        <w:tab w:val="left" w:pos="1080"/>
        <w:tab w:val="lef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Cs/>
    </w:rPr>
  </w:style>
  <w:style w:type="paragraph" w:styleId="ListParagraph">
    <w:name w:val="List Paragraph"/>
    <w:basedOn w:val="Normal"/>
    <w:uiPriority w:val="34"/>
    <w:qFormat/>
    <w:rsid w:val="00A97288"/>
    <w:pPr>
      <w:ind w:left="720"/>
      <w:contextualSpacing/>
    </w:pPr>
  </w:style>
  <w:style w:type="paragraph" w:customStyle="1" w:styleId="Default">
    <w:name w:val="Default"/>
    <w:rsid w:val="003916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kharatyan@nunavutwaterboar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ppernips@sympatico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clerk</cp:lastModifiedBy>
  <cp:revision>2</cp:revision>
  <dcterms:created xsi:type="dcterms:W3CDTF">2011-07-20T20:15:00Z</dcterms:created>
  <dcterms:modified xsi:type="dcterms:W3CDTF">2011-07-20T20:15:00Z</dcterms:modified>
</cp:coreProperties>
</file>