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CAE1D" w14:textId="77777777" w:rsidR="00FC072D" w:rsidRPr="006A1A90" w:rsidRDefault="00B17177" w:rsidP="00FC072D">
      <w:pPr>
        <w:jc w:val="right"/>
        <w:outlineLvl w:val="0"/>
        <w:rPr>
          <w:rFonts w:ascii="Times New Roman" w:hAnsi="Times New Roman"/>
        </w:rPr>
      </w:pPr>
      <w:r w:rsidRPr="006A1A90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E996A35" wp14:editId="06B38AF8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1A90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3DE8CC6" wp14:editId="3BCB6FB5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72D" w:rsidRPr="006A1A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FC072D" w:rsidRPr="006A1A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FC072D" w:rsidRPr="006A1A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0CC03906" w14:textId="69EEBFE6" w:rsidR="00E4570F" w:rsidRPr="006A1A90" w:rsidRDefault="0071601B" w:rsidP="00E4570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October</w:t>
      </w:r>
      <w:r w:rsidR="006A1A90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27</w:t>
      </w:r>
      <w:r w:rsidR="006A1A90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, 20</w:t>
      </w:r>
      <w:r w:rsidR="00476C27">
        <w:rPr>
          <w:rFonts w:ascii="Times New Roman" w:eastAsia="Times New Roman" w:hAnsi="Times New Roman" w:cs="Times New Roman"/>
          <w:sz w:val="24"/>
          <w:szCs w:val="20"/>
          <w:lang w:val="en-US"/>
        </w:rPr>
        <w:t>2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5</w:t>
      </w:r>
      <w:r w:rsidR="00E4570F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D846F1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D846F1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174509" w:rsidRPr="006A1A90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NWB File No: </w:t>
      </w:r>
      <w:r w:rsidR="00476C27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8WLC-AC</w:t>
      </w:r>
      <w:r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C</w:t>
      </w:r>
      <w:r w:rsidR="00476C27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----</w:t>
      </w:r>
    </w:p>
    <w:p w14:paraId="4A344554" w14:textId="62EB9B63" w:rsidR="00E4570F" w:rsidRPr="006A1A90" w:rsidRDefault="00E4570F" w:rsidP="00343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</w:p>
    <w:p w14:paraId="77B71413" w14:textId="4242FA43" w:rsidR="0071601B" w:rsidRDefault="0071601B" w:rsidP="00476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Michelle Blade</w:t>
      </w:r>
    </w:p>
    <w:p w14:paraId="591400FC" w14:textId="2CF5F30A" w:rsidR="0071601B" w:rsidRDefault="0071601B" w:rsidP="00476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PhD Candidate</w:t>
      </w:r>
    </w:p>
    <w:p w14:paraId="3CDAACFA" w14:textId="111C1E47" w:rsidR="0071601B" w:rsidRDefault="0071601B" w:rsidP="00476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McGill University</w:t>
      </w:r>
    </w:p>
    <w:p w14:paraId="7F9530A1" w14:textId="5007CA71" w:rsidR="0071601B" w:rsidRDefault="0071601B" w:rsidP="00476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Unit 210, 4104 Road to Nowhere</w:t>
      </w:r>
    </w:p>
    <w:p w14:paraId="12CBDAD1" w14:textId="3065B58A" w:rsidR="0071601B" w:rsidRDefault="0071601B" w:rsidP="00476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Iqaluit, NU, X0A2H0</w:t>
      </w:r>
    </w:p>
    <w:p w14:paraId="44B15770" w14:textId="46816C6F" w:rsidR="00476C27" w:rsidRPr="00343FB2" w:rsidRDefault="00476C27" w:rsidP="00476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proofErr w:type="gramStart"/>
      <w:r w:rsidRPr="00343FB2">
        <w:rPr>
          <w:rFonts w:ascii="Times New Roman" w:eastAsia="Times New Roman" w:hAnsi="Times New Roman" w:cs="Times New Roman"/>
          <w:sz w:val="24"/>
          <w:szCs w:val="20"/>
          <w:lang w:val="fr-FR"/>
        </w:rPr>
        <w:t>Phone:</w:t>
      </w:r>
      <w:proofErr w:type="gramEnd"/>
      <w:r w:rsidRPr="00343FB2"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</w:t>
      </w:r>
      <w:r w:rsidR="00A16919">
        <w:rPr>
          <w:rFonts w:ascii="Times New Roman" w:eastAsia="Times New Roman" w:hAnsi="Times New Roman" w:cs="Times New Roman"/>
          <w:sz w:val="24"/>
          <w:szCs w:val="20"/>
          <w:lang w:val="fr-FR"/>
        </w:rPr>
        <w:t>(867) 333-0903</w:t>
      </w:r>
    </w:p>
    <w:p w14:paraId="0F261893" w14:textId="0C4EE053" w:rsidR="00E4570F" w:rsidRPr="00343FB2" w:rsidRDefault="00476C27" w:rsidP="00476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proofErr w:type="gramStart"/>
      <w:r w:rsidRPr="00343FB2">
        <w:rPr>
          <w:rFonts w:ascii="Times New Roman" w:eastAsia="Times New Roman" w:hAnsi="Times New Roman" w:cs="Times New Roman"/>
          <w:sz w:val="24"/>
          <w:szCs w:val="20"/>
          <w:lang w:val="fr-FR"/>
        </w:rPr>
        <w:t>E-mail:</w:t>
      </w:r>
      <w:proofErr w:type="gramEnd"/>
      <w:r w:rsidRPr="00343FB2"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</w:t>
      </w:r>
      <w:hyperlink r:id="rId9" w:history="1">
        <w:r w:rsidR="00A16919" w:rsidRPr="00A16919">
          <w:rPr>
            <w:rStyle w:val="Hyperlink"/>
            <w:rFonts w:ascii="Times New Roman" w:hAnsi="Times New Roman" w:cs="Times New Roman"/>
          </w:rPr>
          <w:t>michelle.blade@mail.mcgill.ca</w:t>
        </w:r>
      </w:hyperlink>
      <w:r w:rsidR="00A16919" w:rsidRPr="00A16919">
        <w:rPr>
          <w:rFonts w:ascii="Times New Roman" w:hAnsi="Times New Roman" w:cs="Times New Roman"/>
        </w:rPr>
        <w:t xml:space="preserve"> </w:t>
      </w:r>
    </w:p>
    <w:p w14:paraId="43897F17" w14:textId="77777777" w:rsidR="00E4570F" w:rsidRPr="00343FB2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0CDD7E55" w14:textId="17AA4044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Re:  Acknowledgement and Receipt of Application Fee for </w:t>
      </w:r>
      <w:r w:rsidR="00476C27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your</w:t>
      </w:r>
      <w:r w:rsidRPr="006A1A9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Application</w:t>
      </w:r>
      <w:r w:rsidR="00476C27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for Approval Without </w:t>
      </w:r>
      <w:proofErr w:type="spellStart"/>
      <w:r w:rsidR="00476C27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Licence</w:t>
      </w:r>
      <w:proofErr w:type="spellEnd"/>
      <w:r w:rsidRPr="006A1A9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– </w:t>
      </w:r>
      <w:r w:rsidR="0071601B" w:rsidRPr="0071601B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Assessing changing </w:t>
      </w:r>
      <w:proofErr w:type="spellStart"/>
      <w:r w:rsidR="0071601B" w:rsidRPr="0071601B">
        <w:rPr>
          <w:rFonts w:ascii="Times New Roman" w:eastAsia="Times New Roman" w:hAnsi="Times New Roman" w:cs="Times New Roman"/>
          <w:sz w:val="24"/>
          <w:szCs w:val="20"/>
          <w:u w:val="single"/>
        </w:rPr>
        <w:t>cryohydrogeologic</w:t>
      </w:r>
      <w:proofErr w:type="spellEnd"/>
      <w:r w:rsidR="0071601B" w:rsidRPr="0071601B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conditions with locally-relevant landscape indicators</w:t>
      </w:r>
      <w:r w:rsidR="0071601B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in</w:t>
      </w:r>
      <w:r w:rsidR="00476C27" w:rsidRPr="00476C27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Nunavut</w:t>
      </w:r>
      <w:r w:rsidR="0071601B">
        <w:rPr>
          <w:rFonts w:ascii="Times New Roman" w:eastAsia="Times New Roman" w:hAnsi="Times New Roman" w:cs="Times New Roman"/>
          <w:sz w:val="24"/>
          <w:szCs w:val="20"/>
          <w:u w:val="single"/>
        </w:rPr>
        <w:t>, Canada</w:t>
      </w:r>
      <w:r w:rsidR="00476C27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Project</w:t>
      </w:r>
      <w:r w:rsidR="0071601B">
        <w:rPr>
          <w:rFonts w:ascii="Times New Roman" w:eastAsia="Times New Roman" w:hAnsi="Times New Roman" w:cs="Times New Roman"/>
          <w:sz w:val="24"/>
          <w:szCs w:val="20"/>
          <w:u w:val="single"/>
        </w:rPr>
        <w:t>.</w:t>
      </w:r>
    </w:p>
    <w:p w14:paraId="5EA6530B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2DCCC089" w14:textId="6D7E36FF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6A1A90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M</w:t>
      </w:r>
      <w:r w:rsidR="0071601B">
        <w:rPr>
          <w:rFonts w:ascii="Times New Roman" w:eastAsia="Times New Roman" w:hAnsi="Times New Roman" w:cs="Times New Roman"/>
          <w:sz w:val="24"/>
          <w:szCs w:val="20"/>
          <w:lang w:val="en-US"/>
        </w:rPr>
        <w:t>s. Blade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14:paraId="2303250F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4AB16965" w14:textId="02CD2D6F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acknowledges receipt on </w:t>
      </w:r>
      <w:r w:rsidR="007B7BFA">
        <w:rPr>
          <w:rFonts w:ascii="Times New Roman" w:eastAsia="Times New Roman" w:hAnsi="Times New Roman" w:cs="Times New Roman"/>
          <w:sz w:val="24"/>
          <w:szCs w:val="20"/>
          <w:lang w:val="en-US"/>
        </w:rPr>
        <w:t>October</w:t>
      </w:r>
      <w:r w:rsidR="006A1A90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7B7BFA">
        <w:rPr>
          <w:rFonts w:ascii="Times New Roman" w:eastAsia="Times New Roman" w:hAnsi="Times New Roman" w:cs="Times New Roman"/>
          <w:sz w:val="24"/>
          <w:szCs w:val="20"/>
          <w:lang w:val="en-US"/>
        </w:rPr>
        <w:t>27</w:t>
      </w:r>
      <w:r w:rsidR="006A1A90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, 20</w:t>
      </w:r>
      <w:r w:rsidR="00476C27">
        <w:rPr>
          <w:rFonts w:ascii="Times New Roman" w:eastAsia="Times New Roman" w:hAnsi="Times New Roman" w:cs="Times New Roman"/>
          <w:sz w:val="24"/>
          <w:szCs w:val="20"/>
          <w:lang w:val="en-US"/>
        </w:rPr>
        <w:t>2</w:t>
      </w:r>
      <w:r w:rsidR="007B7BFA">
        <w:rPr>
          <w:rFonts w:ascii="Times New Roman" w:eastAsia="Times New Roman" w:hAnsi="Times New Roman" w:cs="Times New Roman"/>
          <w:sz w:val="24"/>
          <w:szCs w:val="20"/>
          <w:lang w:val="en-US"/>
        </w:rPr>
        <w:t>5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your </w:t>
      </w:r>
      <w:r w:rsidR="007B7BFA">
        <w:rPr>
          <w:rFonts w:ascii="Times New Roman" w:eastAsia="Times New Roman" w:hAnsi="Times New Roman" w:cs="Times New Roman"/>
          <w:sz w:val="24"/>
          <w:szCs w:val="20"/>
          <w:lang w:val="en-US"/>
        </w:rPr>
        <w:t>Credit Card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information for an application fee for the above project.  Your information for payment has been forwarded to </w:t>
      </w:r>
      <w:r w:rsidR="0068526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Crown </w:t>
      </w:r>
      <w:r w:rsidR="00AC6973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Indigenous </w:t>
      </w:r>
      <w:r w:rsidR="0068526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Relations </w:t>
      </w:r>
      <w:r w:rsidR="00AC6973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and Northern Affairs Canada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in Iqaluit for processing.  A receipt will be issued through their office for fees totaling $30.00.</w:t>
      </w:r>
    </w:p>
    <w:p w14:paraId="13252355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2C92CFA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e-mail </w:t>
      </w:r>
      <w:hyperlink r:id="rId10" w:history="1">
        <w:r w:rsidRPr="006A1A9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/>
          </w:rPr>
          <w:t>licensing@n</w:t>
        </w:r>
      </w:hyperlink>
      <w:r w:rsidR="00267035" w:rsidRPr="006A1A90"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val="en-US"/>
        </w:rPr>
        <w:t>wb-oen.ca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if you have any questions.</w:t>
      </w:r>
    </w:p>
    <w:p w14:paraId="4ACF3608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0A58A820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14:paraId="06369797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76225AA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  <w:t>Original signed by:</w:t>
      </w:r>
    </w:p>
    <w:p w14:paraId="649AAA59" w14:textId="77777777" w:rsidR="00476C27" w:rsidRDefault="00476C27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6CD1BCA" w14:textId="1ACA7942" w:rsidR="00E4570F" w:rsidRPr="00476C27" w:rsidRDefault="006A1A90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76C27">
        <w:rPr>
          <w:rFonts w:ascii="Times New Roman" w:eastAsia="Times New Roman" w:hAnsi="Times New Roman" w:cs="Times New Roman"/>
          <w:sz w:val="24"/>
          <w:szCs w:val="20"/>
          <w:lang w:val="en-US"/>
        </w:rPr>
        <w:t>R</w:t>
      </w:r>
      <w:r w:rsidR="00476C27" w:rsidRPr="00476C27">
        <w:rPr>
          <w:rFonts w:ascii="Times New Roman" w:eastAsia="Times New Roman" w:hAnsi="Times New Roman" w:cs="Times New Roman"/>
          <w:sz w:val="24"/>
          <w:szCs w:val="20"/>
          <w:lang w:val="en-US"/>
        </w:rPr>
        <w:t>obert Hunter</w:t>
      </w:r>
    </w:p>
    <w:p w14:paraId="35B005FA" w14:textId="77777777" w:rsidR="006A1A90" w:rsidRPr="006A1A90" w:rsidRDefault="006A1A90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76C27">
        <w:rPr>
          <w:rFonts w:ascii="Times New Roman" w:eastAsia="Times New Roman" w:hAnsi="Times New Roman" w:cs="Times New Roman"/>
          <w:sz w:val="24"/>
          <w:szCs w:val="20"/>
          <w:lang w:val="en-US"/>
        </w:rPr>
        <w:t>Licensing Administrator</w:t>
      </w:r>
    </w:p>
    <w:p w14:paraId="3CE20962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468ECBF8" w14:textId="1BF7D2EA" w:rsidR="007A56ED" w:rsidRPr="007A56ED" w:rsidRDefault="00E4570F" w:rsidP="007A56E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Cc: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476C2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Andrew </w:t>
      </w:r>
      <w:proofErr w:type="spellStart"/>
      <w:r w:rsidR="00476C27">
        <w:rPr>
          <w:rFonts w:ascii="Times New Roman" w:eastAsia="Times New Roman" w:hAnsi="Times New Roman" w:cs="Times New Roman"/>
          <w:sz w:val="24"/>
          <w:szCs w:val="24"/>
          <w:lang w:val="en-US"/>
        </w:rPr>
        <w:t>Keim</w:t>
      </w:r>
      <w:proofErr w:type="spellEnd"/>
      <w:r w:rsidR="007A56ED" w:rsidRPr="007A56E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685261">
        <w:rPr>
          <w:rFonts w:ascii="Times New Roman" w:eastAsia="Times New Roman" w:hAnsi="Times New Roman" w:cs="Times New Roman"/>
          <w:sz w:val="24"/>
          <w:szCs w:val="24"/>
          <w:lang w:val="en-US"/>
        </w:rPr>
        <w:t>CIRNAC</w:t>
      </w:r>
    </w:p>
    <w:p w14:paraId="310944DA" w14:textId="290D964C" w:rsidR="00476C27" w:rsidRPr="008D0C48" w:rsidRDefault="0071601B" w:rsidP="008D0C48">
      <w:pPr>
        <w:keepNext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Margaret Mike</w:t>
      </w:r>
      <w:r w:rsidR="007A56ED" w:rsidRPr="007A56E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685261">
        <w:rPr>
          <w:rFonts w:ascii="Times New Roman" w:eastAsia="Times New Roman" w:hAnsi="Times New Roman" w:cs="Times New Roman"/>
          <w:sz w:val="24"/>
          <w:szCs w:val="24"/>
          <w:lang w:val="en-US"/>
        </w:rPr>
        <w:t>CIRNAC</w:t>
      </w:r>
    </w:p>
    <w:sectPr w:rsidR="00476C27" w:rsidRPr="008D0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5985A" w14:textId="77777777"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14:paraId="78C3616A" w14:textId="77777777"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93C43" w14:textId="77777777"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14:paraId="0A9FBC0E" w14:textId="77777777"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5425F"/>
    <w:multiLevelType w:val="hybridMultilevel"/>
    <w:tmpl w:val="B224BB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280440">
    <w:abstractNumId w:val="0"/>
  </w:num>
  <w:num w:numId="2" w16cid:durableId="1560049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77"/>
    <w:rsid w:val="00032664"/>
    <w:rsid w:val="000B4600"/>
    <w:rsid w:val="000C1186"/>
    <w:rsid w:val="00111489"/>
    <w:rsid w:val="00174509"/>
    <w:rsid w:val="00212FBB"/>
    <w:rsid w:val="00267035"/>
    <w:rsid w:val="00290B1D"/>
    <w:rsid w:val="002B39C0"/>
    <w:rsid w:val="00304004"/>
    <w:rsid w:val="00343FB2"/>
    <w:rsid w:val="00345A5C"/>
    <w:rsid w:val="003902CD"/>
    <w:rsid w:val="00444B19"/>
    <w:rsid w:val="00476C27"/>
    <w:rsid w:val="00583139"/>
    <w:rsid w:val="005D5AEE"/>
    <w:rsid w:val="00685261"/>
    <w:rsid w:val="006A1A90"/>
    <w:rsid w:val="006A3BDE"/>
    <w:rsid w:val="0071601B"/>
    <w:rsid w:val="00723FB7"/>
    <w:rsid w:val="00761651"/>
    <w:rsid w:val="007A56ED"/>
    <w:rsid w:val="007B7BFA"/>
    <w:rsid w:val="007C2632"/>
    <w:rsid w:val="00832B85"/>
    <w:rsid w:val="00853823"/>
    <w:rsid w:val="008D0C48"/>
    <w:rsid w:val="00905C13"/>
    <w:rsid w:val="009D5BF4"/>
    <w:rsid w:val="009D652C"/>
    <w:rsid w:val="009F2E94"/>
    <w:rsid w:val="00A16919"/>
    <w:rsid w:val="00A32A24"/>
    <w:rsid w:val="00A510CB"/>
    <w:rsid w:val="00AC6973"/>
    <w:rsid w:val="00B17177"/>
    <w:rsid w:val="00C253A6"/>
    <w:rsid w:val="00CC2E33"/>
    <w:rsid w:val="00D604FF"/>
    <w:rsid w:val="00D846F1"/>
    <w:rsid w:val="00DF24B3"/>
    <w:rsid w:val="00E4570F"/>
    <w:rsid w:val="00E75878"/>
    <w:rsid w:val="00F7037E"/>
    <w:rsid w:val="00F96737"/>
    <w:rsid w:val="00FA2CD8"/>
    <w:rsid w:val="00FC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DE57D"/>
  <w15:docId w15:val="{13B105A4-BAEC-4C80-9FBE-9DB4B59C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072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76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icensing@nunavutwaterboar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helle.blade@mail.mcgill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Robert Hunter</cp:lastModifiedBy>
  <cp:revision>7</cp:revision>
  <cp:lastPrinted>2017-03-22T20:07:00Z</cp:lastPrinted>
  <dcterms:created xsi:type="dcterms:W3CDTF">2023-05-16T21:02:00Z</dcterms:created>
  <dcterms:modified xsi:type="dcterms:W3CDTF">2025-10-27T15:24:00Z</dcterms:modified>
</cp:coreProperties>
</file>