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0AE" w:rsidRDefault="00B020AE" w:rsidP="00B020AE">
      <w:pPr>
        <w:pStyle w:val="Default"/>
      </w:pPr>
    </w:p>
    <w:p w:rsidR="00B020AE" w:rsidRDefault="00B020AE" w:rsidP="00B020AE">
      <w:pPr>
        <w:pStyle w:val="Default"/>
        <w:rPr>
          <w:sz w:val="36"/>
          <w:szCs w:val="36"/>
        </w:rPr>
      </w:pPr>
      <w:r>
        <w:t xml:space="preserve"> </w:t>
      </w:r>
      <w:r>
        <w:rPr>
          <w:sz w:val="36"/>
          <w:szCs w:val="36"/>
        </w:rPr>
        <w:t xml:space="preserve">REPORT – NWB </w:t>
      </w:r>
      <w:r w:rsidRPr="00B020AE">
        <w:rPr>
          <w:sz w:val="36"/>
          <w:szCs w:val="36"/>
        </w:rPr>
        <w:t>8WLC-ASR1718</w:t>
      </w:r>
      <w:r>
        <w:rPr>
          <w:sz w:val="36"/>
          <w:szCs w:val="36"/>
        </w:rPr>
        <w:t xml:space="preserve"> Approval Without </w:t>
      </w:r>
      <w:proofErr w:type="gramStart"/>
      <w:r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 xml:space="preserve"> Licence </w:t>
      </w:r>
    </w:p>
    <w:p w:rsidR="00B020AE" w:rsidRDefault="00B020AE" w:rsidP="00B020AE">
      <w:pPr>
        <w:pStyle w:val="Default"/>
        <w:rPr>
          <w:b/>
          <w:bCs/>
          <w:sz w:val="22"/>
          <w:szCs w:val="22"/>
        </w:rPr>
      </w:pPr>
    </w:p>
    <w:p w:rsidR="00B020AE" w:rsidRDefault="00B020AE" w:rsidP="00B020A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Project Name</w:t>
      </w:r>
      <w:r w:rsidRPr="00CF548D">
        <w:rPr>
          <w:rFonts w:asciiTheme="minorHAnsi" w:hAnsiTheme="minorHAnsi"/>
          <w:sz w:val="22"/>
          <w:szCs w:val="22"/>
        </w:rPr>
        <w:t xml:space="preserve">: </w:t>
      </w:r>
      <w:r w:rsidR="00911A99" w:rsidRPr="00CF548D">
        <w:rPr>
          <w:rFonts w:asciiTheme="minorHAnsi" w:hAnsiTheme="minorHAnsi" w:cs="Arial"/>
          <w:sz w:val="22"/>
          <w:szCs w:val="22"/>
          <w:lang w:val="en-US"/>
        </w:rPr>
        <w:t>Coastal surveys of Common Eider nesting islands along the South Baffin Coast</w:t>
      </w:r>
    </w:p>
    <w:p w:rsidR="00B020AE" w:rsidRDefault="00B020AE" w:rsidP="00B020A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Licensee</w:t>
      </w:r>
      <w:r>
        <w:rPr>
          <w:sz w:val="22"/>
          <w:szCs w:val="22"/>
        </w:rPr>
        <w:t xml:space="preserve">: Grant Gilchrist </w:t>
      </w:r>
    </w:p>
    <w:p w:rsidR="00911A99" w:rsidRPr="00EB5A1D" w:rsidRDefault="00B020AE" w:rsidP="00911A99">
      <w:pPr>
        <w:ind w:left="12" w:right="-78"/>
        <w:rPr>
          <w:rFonts w:asciiTheme="minorHAnsi" w:hAnsiTheme="minorHAnsi" w:cs="Arial"/>
          <w:sz w:val="22"/>
          <w:szCs w:val="22"/>
          <w:lang w:val="en-US"/>
        </w:rPr>
      </w:pPr>
      <w:r w:rsidRPr="00EB5A1D">
        <w:rPr>
          <w:rFonts w:asciiTheme="minorHAnsi" w:hAnsiTheme="minorHAnsi"/>
          <w:b/>
          <w:bCs/>
          <w:sz w:val="22"/>
          <w:szCs w:val="22"/>
        </w:rPr>
        <w:t>Mailing Address</w:t>
      </w:r>
      <w:r w:rsidRPr="00EB5A1D">
        <w:rPr>
          <w:rFonts w:asciiTheme="minorHAnsi" w:hAnsiTheme="minorHAnsi"/>
          <w:sz w:val="22"/>
          <w:szCs w:val="22"/>
        </w:rPr>
        <w:t xml:space="preserve">: </w:t>
      </w:r>
      <w:r w:rsidR="00911A99" w:rsidRPr="00EB5A1D">
        <w:rPr>
          <w:rFonts w:asciiTheme="minorHAnsi" w:hAnsiTheme="minorHAnsi" w:cs="Arial"/>
          <w:sz w:val="22"/>
          <w:szCs w:val="22"/>
          <w:lang w:val="en-US"/>
        </w:rPr>
        <w:t xml:space="preserve">National Wildlife Research Centre, 1125 Colonel </w:t>
      </w:r>
      <w:proofErr w:type="gramStart"/>
      <w:r w:rsidR="00911A99" w:rsidRPr="00EB5A1D">
        <w:rPr>
          <w:rFonts w:asciiTheme="minorHAnsi" w:hAnsiTheme="minorHAnsi" w:cs="Arial"/>
          <w:sz w:val="22"/>
          <w:szCs w:val="22"/>
          <w:lang w:val="en-US"/>
        </w:rPr>
        <w:t>By</w:t>
      </w:r>
      <w:proofErr w:type="gramEnd"/>
      <w:r w:rsidR="00911A99" w:rsidRPr="00EB5A1D">
        <w:rPr>
          <w:rFonts w:asciiTheme="minorHAnsi" w:hAnsiTheme="minorHAnsi" w:cs="Arial"/>
          <w:sz w:val="22"/>
          <w:szCs w:val="22"/>
          <w:lang w:val="en-US"/>
        </w:rPr>
        <w:t xml:space="preserve"> Drive, Ottawa, ON, K1</w:t>
      </w:r>
      <w:r w:rsidR="004140A3">
        <w:rPr>
          <w:rFonts w:asciiTheme="minorHAnsi" w:hAnsiTheme="minorHAnsi" w:cs="Arial"/>
          <w:sz w:val="22"/>
          <w:szCs w:val="22"/>
          <w:lang w:val="en-US"/>
        </w:rPr>
        <w:t>S</w:t>
      </w:r>
      <w:r w:rsidR="00911A99" w:rsidRPr="00EB5A1D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="004140A3">
        <w:rPr>
          <w:rFonts w:asciiTheme="minorHAnsi" w:hAnsiTheme="minorHAnsi" w:cs="Arial"/>
          <w:sz w:val="22"/>
          <w:szCs w:val="22"/>
          <w:lang w:val="en-US"/>
        </w:rPr>
        <w:t>5B6</w:t>
      </w:r>
    </w:p>
    <w:p w:rsidR="00CB3ACC" w:rsidRDefault="00CB3ACC" w:rsidP="00B020AE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B020AE" w:rsidRPr="00EB5A1D" w:rsidRDefault="00B020AE" w:rsidP="00B020AE">
      <w:pPr>
        <w:pStyle w:val="Default"/>
        <w:rPr>
          <w:rFonts w:asciiTheme="minorHAnsi" w:hAnsiTheme="minorHAnsi"/>
          <w:sz w:val="22"/>
          <w:szCs w:val="22"/>
        </w:rPr>
      </w:pPr>
      <w:r w:rsidRPr="00EB5A1D">
        <w:rPr>
          <w:rFonts w:asciiTheme="minorHAnsi" w:hAnsiTheme="minorHAnsi"/>
          <w:b/>
          <w:bCs/>
          <w:sz w:val="22"/>
          <w:szCs w:val="22"/>
        </w:rPr>
        <w:t>Water Sources used</w:t>
      </w:r>
      <w:r w:rsidRPr="00EB5A1D">
        <w:rPr>
          <w:rFonts w:asciiTheme="minorHAnsi" w:hAnsiTheme="minorHAnsi"/>
          <w:sz w:val="22"/>
          <w:szCs w:val="22"/>
        </w:rPr>
        <w:t xml:space="preserve">: </w:t>
      </w:r>
      <w:r w:rsidR="00911A99" w:rsidRPr="00EB5A1D">
        <w:rPr>
          <w:rFonts w:asciiTheme="minorHAnsi" w:hAnsiTheme="minorHAnsi" w:cs="Arial"/>
          <w:sz w:val="22"/>
          <w:szCs w:val="22"/>
          <w:lang w:val="en-US"/>
        </w:rPr>
        <w:t>Hudson Strait Watershed</w:t>
      </w:r>
      <w:r w:rsidR="00911A99" w:rsidRPr="00EB5A1D">
        <w:rPr>
          <w:rFonts w:asciiTheme="minorHAnsi" w:hAnsiTheme="minorHAnsi"/>
          <w:sz w:val="22"/>
          <w:szCs w:val="22"/>
        </w:rPr>
        <w:t xml:space="preserve"> </w:t>
      </w:r>
    </w:p>
    <w:p w:rsidR="00B020AE" w:rsidRPr="00EB5A1D" w:rsidRDefault="00B020AE" w:rsidP="00B020AE">
      <w:pPr>
        <w:pStyle w:val="Default"/>
        <w:rPr>
          <w:rFonts w:asciiTheme="minorHAnsi" w:hAnsiTheme="minorHAnsi"/>
          <w:sz w:val="22"/>
          <w:szCs w:val="22"/>
        </w:rPr>
      </w:pPr>
      <w:r w:rsidRPr="00EB5A1D">
        <w:rPr>
          <w:rFonts w:asciiTheme="minorHAnsi" w:hAnsiTheme="minorHAnsi"/>
          <w:b/>
          <w:bCs/>
          <w:sz w:val="22"/>
          <w:szCs w:val="22"/>
        </w:rPr>
        <w:t>Water Quantity taken</w:t>
      </w:r>
      <w:r w:rsidRPr="00EB5A1D">
        <w:rPr>
          <w:rFonts w:asciiTheme="minorHAnsi" w:hAnsiTheme="minorHAnsi"/>
          <w:sz w:val="22"/>
          <w:szCs w:val="22"/>
        </w:rPr>
        <w:t xml:space="preserve">: </w:t>
      </w:r>
      <w:r w:rsidR="00923EB3">
        <w:rPr>
          <w:rFonts w:asciiTheme="minorHAnsi" w:hAnsiTheme="minorHAnsi"/>
          <w:sz w:val="22"/>
          <w:szCs w:val="22"/>
        </w:rPr>
        <w:t>1</w:t>
      </w:r>
      <w:r w:rsidRPr="00EB5A1D">
        <w:rPr>
          <w:rFonts w:asciiTheme="minorHAnsi" w:hAnsiTheme="minorHAnsi"/>
          <w:sz w:val="22"/>
          <w:szCs w:val="22"/>
        </w:rPr>
        <w:t xml:space="preserve"> m3/day </w:t>
      </w:r>
    </w:p>
    <w:p w:rsidR="00911A99" w:rsidRPr="00EB5A1D" w:rsidRDefault="00B020AE" w:rsidP="00911A99">
      <w:pPr>
        <w:pStyle w:val="Default"/>
        <w:ind w:left="2552" w:hanging="2552"/>
        <w:rPr>
          <w:rFonts w:asciiTheme="minorHAnsi" w:hAnsiTheme="minorHAnsi" w:cs="Arial"/>
          <w:sz w:val="22"/>
          <w:szCs w:val="22"/>
        </w:rPr>
      </w:pPr>
      <w:r w:rsidRPr="00EB5A1D">
        <w:rPr>
          <w:rFonts w:asciiTheme="minorHAnsi" w:hAnsiTheme="minorHAnsi"/>
          <w:b/>
          <w:bCs/>
          <w:sz w:val="22"/>
          <w:szCs w:val="22"/>
        </w:rPr>
        <w:t>Water Source Coordinates:</w:t>
      </w:r>
      <w:r w:rsidR="00CF548D" w:rsidRPr="00EB5A1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11A99" w:rsidRPr="00EB5A1D">
        <w:rPr>
          <w:rFonts w:asciiTheme="minorHAnsi" w:hAnsiTheme="minorHAnsi" w:cs="Arial"/>
          <w:sz w:val="22"/>
          <w:szCs w:val="22"/>
        </w:rPr>
        <w:t xml:space="preserve">64.33475° N, </w:t>
      </w:r>
      <w:r w:rsidR="00911A99" w:rsidRPr="00EB5A1D">
        <w:rPr>
          <w:rFonts w:asciiTheme="minorHAnsi" w:hAnsiTheme="minorHAnsi" w:cs="Arial"/>
          <w:sz w:val="22"/>
          <w:szCs w:val="22"/>
          <w:lang w:val="en-US"/>
        </w:rPr>
        <w:t>-</w:t>
      </w:r>
      <w:r w:rsidR="00911A99" w:rsidRPr="00EB5A1D">
        <w:rPr>
          <w:rFonts w:asciiTheme="minorHAnsi" w:hAnsiTheme="minorHAnsi" w:cs="Arial"/>
          <w:sz w:val="22"/>
          <w:szCs w:val="22"/>
        </w:rPr>
        <w:t>74.67462° W</w:t>
      </w:r>
      <w:r w:rsidR="00911A99" w:rsidRPr="00EB5A1D">
        <w:rPr>
          <w:rFonts w:asciiTheme="minorHAnsi" w:hAnsiTheme="minorHAnsi" w:cs="Arial"/>
          <w:sz w:val="22"/>
          <w:szCs w:val="22"/>
        </w:rPr>
        <w:br/>
        <w:t xml:space="preserve">64.28761° N, </w:t>
      </w:r>
      <w:r w:rsidR="00911A99" w:rsidRPr="00EB5A1D">
        <w:rPr>
          <w:rFonts w:asciiTheme="minorHAnsi" w:hAnsiTheme="minorHAnsi" w:cs="Arial"/>
          <w:sz w:val="22"/>
          <w:szCs w:val="22"/>
          <w:lang w:val="en-US"/>
        </w:rPr>
        <w:t>-</w:t>
      </w:r>
      <w:r w:rsidR="00911A99" w:rsidRPr="00EB5A1D">
        <w:rPr>
          <w:rFonts w:asciiTheme="minorHAnsi" w:hAnsiTheme="minorHAnsi" w:cs="Arial"/>
          <w:sz w:val="22"/>
          <w:szCs w:val="22"/>
        </w:rPr>
        <w:t>75.78308° W</w:t>
      </w:r>
    </w:p>
    <w:p w:rsidR="00911A99" w:rsidRPr="00EB5A1D" w:rsidRDefault="00911A99" w:rsidP="00911A99">
      <w:pPr>
        <w:pStyle w:val="Default"/>
        <w:ind w:left="2552"/>
        <w:rPr>
          <w:rFonts w:asciiTheme="minorHAnsi" w:hAnsiTheme="minorHAnsi" w:cs="Arial"/>
          <w:sz w:val="22"/>
          <w:szCs w:val="22"/>
        </w:rPr>
      </w:pPr>
      <w:r w:rsidRPr="00EB5A1D">
        <w:rPr>
          <w:rFonts w:asciiTheme="minorHAnsi" w:hAnsiTheme="minorHAnsi" w:cs="Arial"/>
          <w:sz w:val="22"/>
          <w:szCs w:val="22"/>
          <w:lang w:val="en-US"/>
        </w:rPr>
        <w:t>64.03466</w:t>
      </w:r>
      <w:r w:rsidRPr="00EB5A1D">
        <w:rPr>
          <w:rFonts w:asciiTheme="minorHAnsi" w:hAnsiTheme="minorHAnsi" w:cs="Arial"/>
          <w:sz w:val="22"/>
          <w:szCs w:val="22"/>
        </w:rPr>
        <w:t>°</w:t>
      </w:r>
      <w:r w:rsidRPr="00EB5A1D">
        <w:rPr>
          <w:rFonts w:asciiTheme="minorHAnsi" w:hAnsiTheme="minorHAnsi" w:cs="Arial"/>
          <w:sz w:val="22"/>
          <w:szCs w:val="22"/>
          <w:lang w:val="en-US"/>
        </w:rPr>
        <w:t xml:space="preserve"> N, -73.58418</w:t>
      </w:r>
      <w:r w:rsidRPr="00EB5A1D">
        <w:rPr>
          <w:rFonts w:asciiTheme="minorHAnsi" w:hAnsiTheme="minorHAnsi" w:cs="Arial"/>
          <w:sz w:val="22"/>
          <w:szCs w:val="22"/>
        </w:rPr>
        <w:t>°</w:t>
      </w:r>
      <w:r w:rsidRPr="00EB5A1D">
        <w:rPr>
          <w:rFonts w:asciiTheme="minorHAnsi" w:hAnsiTheme="minorHAnsi" w:cs="Arial"/>
          <w:sz w:val="22"/>
          <w:szCs w:val="22"/>
          <w:lang w:val="en-US"/>
        </w:rPr>
        <w:t xml:space="preserve"> W</w:t>
      </w:r>
    </w:p>
    <w:p w:rsidR="00CB3ACC" w:rsidRDefault="00CB3ACC" w:rsidP="00B020AE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B020AE" w:rsidRPr="00EB5A1D" w:rsidRDefault="00B020AE" w:rsidP="00B020AE">
      <w:pPr>
        <w:pStyle w:val="Default"/>
        <w:rPr>
          <w:rFonts w:asciiTheme="minorHAnsi" w:hAnsiTheme="minorHAnsi"/>
          <w:sz w:val="22"/>
          <w:szCs w:val="22"/>
        </w:rPr>
      </w:pPr>
      <w:r w:rsidRPr="00EB5A1D">
        <w:rPr>
          <w:rFonts w:asciiTheme="minorHAnsi" w:hAnsiTheme="minorHAnsi"/>
          <w:b/>
          <w:bCs/>
          <w:sz w:val="22"/>
          <w:szCs w:val="22"/>
        </w:rPr>
        <w:t>Waste Management and/or Disposal</w:t>
      </w:r>
      <w:r w:rsidRPr="00EB5A1D">
        <w:rPr>
          <w:rFonts w:asciiTheme="minorHAnsi" w:hAnsiTheme="minorHAnsi"/>
          <w:sz w:val="22"/>
          <w:szCs w:val="22"/>
        </w:rPr>
        <w:t>: Greywater</w:t>
      </w:r>
      <w:r w:rsidR="00CF548D" w:rsidRPr="00EB5A1D">
        <w:rPr>
          <w:rFonts w:asciiTheme="minorHAnsi" w:hAnsiTheme="minorHAnsi"/>
          <w:sz w:val="22"/>
          <w:szCs w:val="22"/>
        </w:rPr>
        <w:t xml:space="preserve"> and human sewage waste water</w:t>
      </w:r>
      <w:r w:rsidRPr="00EB5A1D">
        <w:rPr>
          <w:rFonts w:asciiTheme="minorHAnsi" w:hAnsiTheme="minorHAnsi"/>
          <w:sz w:val="22"/>
          <w:szCs w:val="22"/>
        </w:rPr>
        <w:t xml:space="preserve"> disposal on site (sump</w:t>
      </w:r>
      <w:r w:rsidR="00CF548D" w:rsidRPr="00EB5A1D">
        <w:rPr>
          <w:rFonts w:asciiTheme="minorHAnsi" w:hAnsiTheme="minorHAnsi"/>
          <w:sz w:val="22"/>
          <w:szCs w:val="22"/>
        </w:rPr>
        <w:t xml:space="preserve">), solid waste (garbage) bought out to </w:t>
      </w:r>
      <w:r w:rsidR="00EB5A1D">
        <w:rPr>
          <w:rFonts w:asciiTheme="minorHAnsi" w:hAnsiTheme="minorHAnsi"/>
          <w:sz w:val="22"/>
          <w:szCs w:val="22"/>
        </w:rPr>
        <w:t>Cape Dorset</w:t>
      </w:r>
      <w:r w:rsidR="00CF548D" w:rsidRPr="00EB5A1D">
        <w:rPr>
          <w:rFonts w:asciiTheme="minorHAnsi" w:hAnsiTheme="minorHAnsi"/>
          <w:sz w:val="22"/>
          <w:szCs w:val="22"/>
        </w:rPr>
        <w:t>.</w:t>
      </w:r>
    </w:p>
    <w:p w:rsidR="00B020AE" w:rsidRPr="00EB5A1D" w:rsidRDefault="00B020AE" w:rsidP="00B020AE">
      <w:pPr>
        <w:pStyle w:val="Default"/>
        <w:rPr>
          <w:rFonts w:asciiTheme="minorHAnsi" w:hAnsiTheme="minorHAnsi"/>
          <w:sz w:val="22"/>
          <w:szCs w:val="22"/>
        </w:rPr>
      </w:pPr>
      <w:r w:rsidRPr="00EB5A1D">
        <w:rPr>
          <w:rFonts w:asciiTheme="minorHAnsi" w:hAnsiTheme="minorHAnsi"/>
          <w:b/>
          <w:bCs/>
          <w:sz w:val="22"/>
          <w:szCs w:val="22"/>
        </w:rPr>
        <w:t>Sump Coordinates</w:t>
      </w:r>
      <w:r w:rsidRPr="00EB5A1D">
        <w:rPr>
          <w:rFonts w:asciiTheme="minorHAnsi" w:hAnsiTheme="minorHAnsi"/>
          <w:sz w:val="22"/>
          <w:szCs w:val="22"/>
        </w:rPr>
        <w:t>: n/a</w:t>
      </w:r>
    </w:p>
    <w:p w:rsidR="00B020AE" w:rsidRDefault="00B020AE" w:rsidP="00B020AE">
      <w:pPr>
        <w:pStyle w:val="Default"/>
        <w:rPr>
          <w:sz w:val="22"/>
          <w:szCs w:val="22"/>
        </w:rPr>
      </w:pPr>
    </w:p>
    <w:p w:rsidR="00B020AE" w:rsidRDefault="00B020AE" w:rsidP="00B020A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Progressive Reclamation Work Undertaken</w:t>
      </w:r>
      <w:r>
        <w:rPr>
          <w:sz w:val="22"/>
          <w:szCs w:val="22"/>
        </w:rPr>
        <w:t xml:space="preserve">: </w:t>
      </w:r>
    </w:p>
    <w:p w:rsidR="00B020AE" w:rsidRPr="00911A99" w:rsidRDefault="00B020AE" w:rsidP="00B020AE">
      <w:pPr>
        <w:pStyle w:val="Default"/>
        <w:rPr>
          <w:sz w:val="22"/>
          <w:szCs w:val="22"/>
          <w:highlight w:val="yellow"/>
        </w:rPr>
      </w:pPr>
      <w:r w:rsidRPr="00EB5A1D">
        <w:rPr>
          <w:sz w:val="22"/>
          <w:szCs w:val="22"/>
        </w:rPr>
        <w:t xml:space="preserve">All reclamation work for sites erected was completed during the license period. </w:t>
      </w:r>
      <w:r w:rsidR="00EB5A1D" w:rsidRPr="00EB5A1D">
        <w:rPr>
          <w:sz w:val="22"/>
          <w:szCs w:val="22"/>
        </w:rPr>
        <w:t xml:space="preserve">Drinking water was brought in from the nearby town of Cape Dorset. In some instances, water was collected from streams recommended from our guides. </w:t>
      </w:r>
      <w:r w:rsidRPr="00923EB3">
        <w:rPr>
          <w:sz w:val="22"/>
          <w:szCs w:val="22"/>
        </w:rPr>
        <w:t xml:space="preserve">Consumption did not exceed </w:t>
      </w:r>
      <w:r w:rsidR="00923EB3" w:rsidRPr="00923EB3">
        <w:rPr>
          <w:sz w:val="22"/>
          <w:szCs w:val="22"/>
        </w:rPr>
        <w:t>1</w:t>
      </w:r>
      <w:r w:rsidRPr="00923EB3">
        <w:rPr>
          <w:sz w:val="22"/>
          <w:szCs w:val="22"/>
        </w:rPr>
        <w:t xml:space="preserve"> m3/day. </w:t>
      </w:r>
    </w:p>
    <w:p w:rsidR="00911A99" w:rsidRDefault="00911A99" w:rsidP="00B020AE">
      <w:pPr>
        <w:pStyle w:val="Default"/>
        <w:rPr>
          <w:sz w:val="22"/>
          <w:szCs w:val="22"/>
          <w:highlight w:val="yellow"/>
        </w:rPr>
      </w:pPr>
    </w:p>
    <w:p w:rsidR="00EB5A1D" w:rsidRPr="00EB5A1D" w:rsidRDefault="00D95D49" w:rsidP="00B020A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Ocean water was used for cooking and cleaning at each of the short term camps sites. Produced g</w:t>
      </w:r>
      <w:r w:rsidR="00EB5A1D" w:rsidRPr="00EB5A1D">
        <w:rPr>
          <w:sz w:val="22"/>
          <w:szCs w:val="22"/>
        </w:rPr>
        <w:t>re</w:t>
      </w:r>
      <w:r w:rsidR="00EB5A1D">
        <w:rPr>
          <w:sz w:val="22"/>
          <w:szCs w:val="22"/>
        </w:rPr>
        <w:t>y water was disposed of in a sump dug nearby</w:t>
      </w:r>
      <w:r>
        <w:rPr>
          <w:sz w:val="22"/>
          <w:szCs w:val="22"/>
        </w:rPr>
        <w:t xml:space="preserve"> each</w:t>
      </w:r>
      <w:r w:rsidR="00EB5A1D">
        <w:rPr>
          <w:sz w:val="22"/>
          <w:szCs w:val="22"/>
        </w:rPr>
        <w:t xml:space="preserve"> camp</w:t>
      </w:r>
      <w:r>
        <w:rPr>
          <w:sz w:val="22"/>
          <w:szCs w:val="22"/>
        </w:rPr>
        <w:t xml:space="preserve">, but </w:t>
      </w:r>
      <w:r w:rsidR="00923EB3">
        <w:rPr>
          <w:sz w:val="22"/>
          <w:szCs w:val="22"/>
        </w:rPr>
        <w:t xml:space="preserve">at least 100 m </w:t>
      </w:r>
      <w:r>
        <w:rPr>
          <w:sz w:val="22"/>
          <w:szCs w:val="22"/>
        </w:rPr>
        <w:t xml:space="preserve">away from flowing water. The sumps were </w:t>
      </w:r>
      <w:r w:rsidR="00923EB3">
        <w:rPr>
          <w:sz w:val="22"/>
          <w:szCs w:val="22"/>
        </w:rPr>
        <w:t>filled in prior to closing the camp with the original soil, being careful to leave no depressions.</w:t>
      </w:r>
    </w:p>
    <w:p w:rsidR="00911A99" w:rsidRPr="00911A99" w:rsidRDefault="00911A99" w:rsidP="00B020AE">
      <w:pPr>
        <w:pStyle w:val="Default"/>
        <w:rPr>
          <w:sz w:val="22"/>
          <w:szCs w:val="22"/>
          <w:highlight w:val="yellow"/>
        </w:rPr>
      </w:pPr>
    </w:p>
    <w:p w:rsidR="00923EB3" w:rsidRDefault="00923EB3" w:rsidP="00B020AE">
      <w:pPr>
        <w:pStyle w:val="Default"/>
        <w:rPr>
          <w:sz w:val="22"/>
          <w:szCs w:val="22"/>
        </w:rPr>
      </w:pPr>
      <w:r w:rsidRPr="00923EB3">
        <w:rPr>
          <w:sz w:val="22"/>
          <w:szCs w:val="22"/>
        </w:rPr>
        <w:t xml:space="preserve">Human waste </w:t>
      </w:r>
      <w:r>
        <w:rPr>
          <w:sz w:val="22"/>
          <w:szCs w:val="22"/>
        </w:rPr>
        <w:t>was put into a separately dug sump, also away from camp and a minimum of 100 m away from a flowing water source. Again, this sump was filled in with the original soil, careful to leave no depressions in the land.</w:t>
      </w:r>
    </w:p>
    <w:p w:rsidR="00911A99" w:rsidRDefault="00911A99" w:rsidP="00B020AE">
      <w:pPr>
        <w:pStyle w:val="Default"/>
        <w:rPr>
          <w:sz w:val="22"/>
          <w:szCs w:val="22"/>
        </w:rPr>
      </w:pPr>
    </w:p>
    <w:p w:rsidR="00911A99" w:rsidRDefault="00911A99" w:rsidP="00B020A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All </w:t>
      </w:r>
      <w:r w:rsidR="00EB5A1D">
        <w:rPr>
          <w:sz w:val="22"/>
          <w:szCs w:val="22"/>
        </w:rPr>
        <w:t>garbage and other solid waste</w:t>
      </w:r>
      <w:r>
        <w:rPr>
          <w:sz w:val="22"/>
          <w:szCs w:val="22"/>
        </w:rPr>
        <w:t xml:space="preserve"> was brought back to </w:t>
      </w:r>
      <w:r w:rsidR="00EB5A1D">
        <w:rPr>
          <w:sz w:val="22"/>
          <w:szCs w:val="22"/>
        </w:rPr>
        <w:t>Cape Dorset</w:t>
      </w:r>
      <w:r>
        <w:rPr>
          <w:sz w:val="22"/>
          <w:szCs w:val="22"/>
        </w:rPr>
        <w:t xml:space="preserve"> for proper disposal</w:t>
      </w:r>
      <w:r w:rsidR="00923EB3">
        <w:rPr>
          <w:sz w:val="22"/>
          <w:szCs w:val="22"/>
        </w:rPr>
        <w:t xml:space="preserve"> at the end of the field work on July 31st</w:t>
      </w:r>
      <w:r>
        <w:rPr>
          <w:sz w:val="22"/>
          <w:szCs w:val="22"/>
        </w:rPr>
        <w:t>.</w:t>
      </w:r>
    </w:p>
    <w:p w:rsidR="00911A99" w:rsidRDefault="00911A99" w:rsidP="00B020AE">
      <w:pPr>
        <w:pStyle w:val="Default"/>
        <w:rPr>
          <w:sz w:val="22"/>
          <w:szCs w:val="22"/>
        </w:rPr>
      </w:pPr>
    </w:p>
    <w:p w:rsidR="00B020AE" w:rsidRDefault="00B020AE" w:rsidP="00B020A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Date Submitted</w:t>
      </w:r>
      <w:r>
        <w:rPr>
          <w:sz w:val="22"/>
          <w:szCs w:val="22"/>
        </w:rPr>
        <w:t xml:space="preserve">: </w:t>
      </w:r>
      <w:r w:rsidR="00911A99">
        <w:rPr>
          <w:sz w:val="22"/>
          <w:szCs w:val="22"/>
        </w:rPr>
        <w:t>09-May-2018</w:t>
      </w:r>
    </w:p>
    <w:p w:rsidR="00B020AE" w:rsidRDefault="00B020AE" w:rsidP="00B020A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Submitted/Prepared by</w:t>
      </w:r>
      <w:r>
        <w:rPr>
          <w:sz w:val="22"/>
          <w:szCs w:val="22"/>
        </w:rPr>
        <w:t xml:space="preserve">: </w:t>
      </w:r>
      <w:r w:rsidR="00911A99">
        <w:rPr>
          <w:sz w:val="22"/>
          <w:szCs w:val="22"/>
        </w:rPr>
        <w:t>Holly Hennin</w:t>
      </w:r>
      <w:r>
        <w:rPr>
          <w:sz w:val="22"/>
          <w:szCs w:val="22"/>
        </w:rPr>
        <w:t xml:space="preserve"> </w:t>
      </w:r>
      <w:r w:rsidR="002657D4">
        <w:rPr>
          <w:sz w:val="22"/>
          <w:szCs w:val="22"/>
        </w:rPr>
        <w:t>on behalf of Grant Gilchrist</w:t>
      </w:r>
    </w:p>
    <w:p w:rsidR="00430D96" w:rsidRDefault="00B020AE" w:rsidP="00B020AE">
      <w:r>
        <w:rPr>
          <w:b/>
          <w:bCs/>
          <w:sz w:val="22"/>
          <w:szCs w:val="22"/>
        </w:rPr>
        <w:t>Contact Information</w:t>
      </w:r>
      <w:r>
        <w:rPr>
          <w:sz w:val="22"/>
          <w:szCs w:val="22"/>
        </w:rPr>
        <w:t>: 613-</w:t>
      </w:r>
      <w:r w:rsidR="00911A99">
        <w:rPr>
          <w:sz w:val="22"/>
          <w:szCs w:val="22"/>
        </w:rPr>
        <w:t>991-9973</w:t>
      </w:r>
      <w:r>
        <w:rPr>
          <w:sz w:val="22"/>
          <w:szCs w:val="22"/>
        </w:rPr>
        <w:t xml:space="preserve">, </w:t>
      </w:r>
      <w:hyperlink r:id="rId4" w:history="1">
        <w:r w:rsidR="00AF09B9" w:rsidRPr="008A4DA9">
          <w:rPr>
            <w:rStyle w:val="Hyperlink"/>
            <w:sz w:val="22"/>
            <w:szCs w:val="22"/>
          </w:rPr>
          <w:t>holly.hennin@canada.ca</w:t>
        </w:r>
      </w:hyperlink>
      <w:r w:rsidR="00AF09B9">
        <w:rPr>
          <w:sz w:val="22"/>
          <w:szCs w:val="22"/>
        </w:rPr>
        <w:t xml:space="preserve"> </w:t>
      </w:r>
      <w:bookmarkStart w:id="0" w:name="_GoBack"/>
      <w:bookmarkEnd w:id="0"/>
    </w:p>
    <w:sectPr w:rsidR="00430D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0AE"/>
    <w:rsid w:val="002657D4"/>
    <w:rsid w:val="003A5BBB"/>
    <w:rsid w:val="004030B7"/>
    <w:rsid w:val="004140A3"/>
    <w:rsid w:val="00430D96"/>
    <w:rsid w:val="00911A99"/>
    <w:rsid w:val="00923EB3"/>
    <w:rsid w:val="00AF09B9"/>
    <w:rsid w:val="00B020AE"/>
    <w:rsid w:val="00CB3ACC"/>
    <w:rsid w:val="00CF548D"/>
    <w:rsid w:val="00D95D49"/>
    <w:rsid w:val="00EB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40B1A"/>
  <w15:docId w15:val="{0BDA1D8D-FD84-45CB-A646-768DA87A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20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09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lly.hennin@canad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Canada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Hennin,Holly [NCR]</dc:creator>
  <cp:lastModifiedBy>Richard Dwyer.</cp:lastModifiedBy>
  <cp:revision>3</cp:revision>
  <cp:lastPrinted>2018-05-10T19:23:00Z</cp:lastPrinted>
  <dcterms:created xsi:type="dcterms:W3CDTF">2018-05-10T19:22:00Z</dcterms:created>
  <dcterms:modified xsi:type="dcterms:W3CDTF">2018-05-10T19:23:00Z</dcterms:modified>
</cp:coreProperties>
</file>