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1520E" w14:textId="77777777" w:rsidR="00ED086C" w:rsidRPr="00006CDF" w:rsidRDefault="00ED086C" w:rsidP="00ED086C">
      <w:pPr>
        <w:rPr>
          <w:rStyle w:val="IntenseEmphasis"/>
          <w:rFonts w:asciiTheme="minorHAnsi" w:eastAsiaTheme="minorHAnsi" w:hAnsiTheme="minorHAnsi" w:cstheme="minorBidi"/>
          <w:i w:val="0"/>
          <w:iCs w:val="0"/>
          <w:color w:val="auto"/>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03"/>
        <w:gridCol w:w="4351"/>
      </w:tblGrid>
      <w:tr w:rsidR="00ED086C" w:rsidRPr="00564933" w14:paraId="389E4A51" w14:textId="77777777">
        <w:tc>
          <w:tcPr>
            <w:tcW w:w="2406" w:type="dxa"/>
            <w:vMerge w:val="restart"/>
            <w:tcBorders>
              <w:top w:val="nil"/>
              <w:left w:val="nil"/>
              <w:bottom w:val="nil"/>
              <w:right w:val="nil"/>
            </w:tcBorders>
            <w:shd w:val="clear" w:color="auto" w:fill="auto"/>
          </w:tcPr>
          <w:p w14:paraId="4965D4D4" w14:textId="77777777" w:rsidR="00ED086C" w:rsidRPr="00564933" w:rsidRDefault="00ED086C" w:rsidP="00EA3972">
            <w:r>
              <w:rPr>
                <w:noProof/>
                <w:lang w:eastAsia="en-CA"/>
              </w:rPr>
              <w:drawing>
                <wp:inline distT="0" distB="0" distL="0" distR="0" wp14:anchorId="68032E81" wp14:editId="5D1BEEAB">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shd w:val="clear" w:color="auto" w:fill="auto"/>
            <w:vAlign w:val="center"/>
          </w:tcPr>
          <w:p w14:paraId="62A29883" w14:textId="77777777" w:rsidR="00ED086C" w:rsidRPr="00564933" w:rsidRDefault="00ED086C" w:rsidP="00EA3972">
            <w:pPr>
              <w:spacing w:before="60"/>
              <w:rPr>
                <w:smallCaps/>
                <w:color w:val="3C78DC"/>
                <w:sz w:val="19"/>
              </w:rPr>
            </w:pPr>
          </w:p>
          <w:p w14:paraId="12C1CF15" w14:textId="77777777" w:rsidR="00ED086C" w:rsidRPr="00564933" w:rsidRDefault="00ED086C" w:rsidP="00EA3972">
            <w:pPr>
              <w:spacing w:before="60"/>
              <w:rPr>
                <w:smallCaps/>
                <w:color w:val="3C78DC"/>
                <w:sz w:val="19"/>
              </w:rPr>
            </w:pPr>
          </w:p>
          <w:p w14:paraId="303204EA" w14:textId="77777777" w:rsidR="00ED086C" w:rsidRPr="00564933" w:rsidRDefault="00ED086C" w:rsidP="00EA3972">
            <w:pPr>
              <w:spacing w:before="60"/>
              <w:rPr>
                <w:smallCaps/>
                <w:color w:val="3C78DC"/>
              </w:rPr>
            </w:pPr>
            <w:r w:rsidRPr="00564933">
              <w:rPr>
                <w:smallCaps/>
                <w:color w:val="3C78DC"/>
                <w:sz w:val="19"/>
              </w:rPr>
              <w:t>P.O. Box 119</w:t>
            </w:r>
          </w:p>
        </w:tc>
        <w:tc>
          <w:tcPr>
            <w:tcW w:w="4487" w:type="dxa"/>
            <w:tcBorders>
              <w:top w:val="nil"/>
              <w:left w:val="nil"/>
              <w:bottom w:val="nil"/>
              <w:right w:val="nil"/>
            </w:tcBorders>
            <w:shd w:val="clear" w:color="auto" w:fill="auto"/>
          </w:tcPr>
          <w:p w14:paraId="09F345E6" w14:textId="77777777" w:rsidR="00ED086C" w:rsidRPr="00564933" w:rsidRDefault="00ED086C" w:rsidP="00EA3972">
            <w:pPr>
              <w:spacing w:before="60"/>
              <w:rPr>
                <w:rFonts w:ascii="ProSyl" w:hAnsi="ProSyl"/>
                <w:color w:val="3C78DC"/>
              </w:rPr>
            </w:pPr>
          </w:p>
          <w:p w14:paraId="54CD4792" w14:textId="77777777" w:rsidR="00ED086C" w:rsidRPr="00564933" w:rsidRDefault="00ED086C" w:rsidP="00EA3972">
            <w:pPr>
              <w:spacing w:before="60"/>
              <w:rPr>
                <w:rFonts w:ascii="ProSyl" w:hAnsi="ProSyl"/>
                <w:color w:val="3C78DC"/>
              </w:rPr>
            </w:pPr>
          </w:p>
          <w:p w14:paraId="623F7CA9" w14:textId="77777777" w:rsidR="00ED086C" w:rsidRPr="00564933" w:rsidRDefault="00ED086C" w:rsidP="00EA3972">
            <w:pPr>
              <w:spacing w:before="60"/>
              <w:rPr>
                <w:rFonts w:ascii="ProSyl" w:hAnsi="ProSyl"/>
                <w:smallCaps/>
                <w:color w:val="3C78DC"/>
              </w:rPr>
            </w:pPr>
            <w:r w:rsidRPr="00564933">
              <w:rPr>
                <w:rFonts w:ascii="ProSyl" w:hAnsi="ProSyl"/>
                <w:color w:val="3C78DC"/>
              </w:rPr>
              <w:t>kNK5 wmoEp5 vtmp5</w:t>
            </w:r>
          </w:p>
        </w:tc>
      </w:tr>
      <w:tr w:rsidR="00ED086C" w:rsidRPr="00564933" w14:paraId="4F47FCD0" w14:textId="77777777">
        <w:tc>
          <w:tcPr>
            <w:tcW w:w="2406" w:type="dxa"/>
            <w:vMerge/>
            <w:tcBorders>
              <w:top w:val="nil"/>
              <w:left w:val="nil"/>
              <w:bottom w:val="nil"/>
              <w:right w:val="nil"/>
            </w:tcBorders>
            <w:shd w:val="clear" w:color="auto" w:fill="auto"/>
          </w:tcPr>
          <w:p w14:paraId="2B95E6FC" w14:textId="77777777" w:rsidR="00ED086C" w:rsidRPr="00564933" w:rsidRDefault="00ED086C" w:rsidP="00EA3972"/>
        </w:tc>
        <w:tc>
          <w:tcPr>
            <w:tcW w:w="2683" w:type="dxa"/>
            <w:tcBorders>
              <w:top w:val="nil"/>
              <w:left w:val="nil"/>
              <w:bottom w:val="nil"/>
              <w:right w:val="nil"/>
            </w:tcBorders>
            <w:shd w:val="clear" w:color="auto" w:fill="auto"/>
          </w:tcPr>
          <w:p w14:paraId="30CB180E" w14:textId="77777777" w:rsidR="00ED086C" w:rsidRPr="00564933" w:rsidRDefault="00ED086C" w:rsidP="00EA3972">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shd w:val="clear" w:color="auto" w:fill="auto"/>
          </w:tcPr>
          <w:p w14:paraId="7A66A800" w14:textId="77777777" w:rsidR="00ED086C" w:rsidRPr="00564933" w:rsidRDefault="00ED086C" w:rsidP="00EA3972">
            <w:pPr>
              <w:spacing w:before="60"/>
              <w:rPr>
                <w:rFonts w:ascii="Arial" w:hAnsi="Arial" w:cs="Arial"/>
                <w:smallCaps/>
                <w:color w:val="3C78DC"/>
              </w:rPr>
            </w:pPr>
            <w:r w:rsidRPr="00564933">
              <w:rPr>
                <w:smallCaps/>
                <w:color w:val="3C78DC"/>
                <w:sz w:val="19"/>
              </w:rPr>
              <w:t>NUNAVUT WATER BOARD</w:t>
            </w:r>
          </w:p>
        </w:tc>
      </w:tr>
      <w:tr w:rsidR="00ED086C" w:rsidRPr="00564933" w14:paraId="69BC5D57" w14:textId="77777777">
        <w:tc>
          <w:tcPr>
            <w:tcW w:w="2406" w:type="dxa"/>
            <w:vMerge/>
            <w:tcBorders>
              <w:top w:val="nil"/>
              <w:left w:val="nil"/>
              <w:bottom w:val="nil"/>
              <w:right w:val="nil"/>
            </w:tcBorders>
            <w:shd w:val="clear" w:color="auto" w:fill="auto"/>
          </w:tcPr>
          <w:p w14:paraId="17BA984C" w14:textId="77777777" w:rsidR="00ED086C" w:rsidRPr="00564933" w:rsidRDefault="00ED086C" w:rsidP="00EA3972"/>
        </w:tc>
        <w:tc>
          <w:tcPr>
            <w:tcW w:w="2683" w:type="dxa"/>
            <w:tcBorders>
              <w:top w:val="nil"/>
              <w:left w:val="nil"/>
              <w:bottom w:val="nil"/>
              <w:right w:val="nil"/>
            </w:tcBorders>
            <w:shd w:val="clear" w:color="auto" w:fill="auto"/>
          </w:tcPr>
          <w:p w14:paraId="6C716230" w14:textId="77777777" w:rsidR="00ED086C" w:rsidRPr="00564933" w:rsidRDefault="00ED086C" w:rsidP="00EA3972">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shd w:val="clear" w:color="auto" w:fill="auto"/>
          </w:tcPr>
          <w:p w14:paraId="54D0CFAF" w14:textId="77777777" w:rsidR="00ED086C" w:rsidRPr="00564933" w:rsidRDefault="00ED086C" w:rsidP="00EA3972">
            <w:pPr>
              <w:spacing w:before="60"/>
              <w:rPr>
                <w:rFonts w:ascii="Arial" w:hAnsi="Arial" w:cs="Arial"/>
                <w:smallCaps/>
                <w:color w:val="3C78DC"/>
              </w:rPr>
            </w:pPr>
            <w:r w:rsidRPr="00564933">
              <w:rPr>
                <w:smallCaps/>
                <w:color w:val="3C78DC"/>
                <w:sz w:val="19"/>
              </w:rPr>
              <w:t>NUNAVUT IMALIRIYIN KATIMAYIT</w:t>
            </w:r>
          </w:p>
        </w:tc>
      </w:tr>
      <w:tr w:rsidR="00ED086C" w:rsidRPr="00564933" w14:paraId="42ED608D" w14:textId="77777777">
        <w:tc>
          <w:tcPr>
            <w:tcW w:w="2406" w:type="dxa"/>
            <w:vMerge/>
            <w:tcBorders>
              <w:top w:val="nil"/>
              <w:left w:val="nil"/>
              <w:bottom w:val="nil"/>
              <w:right w:val="nil"/>
            </w:tcBorders>
            <w:shd w:val="clear" w:color="auto" w:fill="auto"/>
          </w:tcPr>
          <w:p w14:paraId="7A55BA9A" w14:textId="77777777" w:rsidR="00ED086C" w:rsidRPr="00564933" w:rsidRDefault="00ED086C" w:rsidP="00EA3972"/>
        </w:tc>
        <w:tc>
          <w:tcPr>
            <w:tcW w:w="2683" w:type="dxa"/>
            <w:tcBorders>
              <w:top w:val="nil"/>
              <w:left w:val="nil"/>
              <w:bottom w:val="thickThinSmallGap" w:sz="24" w:space="0" w:color="0070C0"/>
              <w:right w:val="nil"/>
            </w:tcBorders>
            <w:shd w:val="clear" w:color="auto" w:fill="auto"/>
          </w:tcPr>
          <w:p w14:paraId="45E4AAA5" w14:textId="77777777" w:rsidR="00ED086C" w:rsidRPr="00564933" w:rsidRDefault="00ED086C" w:rsidP="00EA3972">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shd w:val="clear" w:color="auto" w:fill="auto"/>
          </w:tcPr>
          <w:p w14:paraId="707349CA" w14:textId="77777777" w:rsidR="00ED086C" w:rsidRPr="00564933" w:rsidRDefault="00ED086C" w:rsidP="00EA3972">
            <w:pPr>
              <w:spacing w:before="60"/>
              <w:rPr>
                <w:smallCaps/>
                <w:color w:val="3C78DC"/>
                <w:sz w:val="19"/>
                <w:lang w:val="fr-CA"/>
              </w:rPr>
            </w:pPr>
            <w:r w:rsidRPr="00564933">
              <w:rPr>
                <w:smallCaps/>
                <w:color w:val="3C78DC"/>
                <w:sz w:val="19"/>
                <w:lang w:val="fr-CA"/>
              </w:rPr>
              <w:t>OFFICE DES EAUX DU NUNAVUT</w:t>
            </w:r>
          </w:p>
          <w:p w14:paraId="11E2C006" w14:textId="77777777" w:rsidR="00ED086C" w:rsidRPr="00564933" w:rsidRDefault="00ED086C" w:rsidP="00EA3972">
            <w:pPr>
              <w:spacing w:before="60"/>
              <w:rPr>
                <w:rFonts w:ascii="Arial" w:hAnsi="Arial" w:cs="Arial"/>
                <w:smallCaps/>
                <w:color w:val="3C78DC"/>
                <w:sz w:val="6"/>
                <w:szCs w:val="6"/>
                <w:lang w:val="fr-FR"/>
              </w:rPr>
            </w:pPr>
          </w:p>
        </w:tc>
      </w:tr>
      <w:tr w:rsidR="00ED086C" w:rsidRPr="00564933" w14:paraId="07C00E8A" w14:textId="77777777">
        <w:tc>
          <w:tcPr>
            <w:tcW w:w="2406" w:type="dxa"/>
            <w:vMerge/>
            <w:tcBorders>
              <w:top w:val="nil"/>
              <w:left w:val="nil"/>
              <w:bottom w:val="nil"/>
              <w:right w:val="nil"/>
            </w:tcBorders>
            <w:shd w:val="clear" w:color="auto" w:fill="auto"/>
          </w:tcPr>
          <w:p w14:paraId="279DC7CF" w14:textId="77777777" w:rsidR="00ED086C" w:rsidRPr="00564933" w:rsidRDefault="00ED086C" w:rsidP="00EA3972"/>
        </w:tc>
        <w:tc>
          <w:tcPr>
            <w:tcW w:w="7170" w:type="dxa"/>
            <w:gridSpan w:val="2"/>
            <w:tcBorders>
              <w:top w:val="thickThinSmallGap" w:sz="24" w:space="0" w:color="0070C0"/>
              <w:left w:val="nil"/>
              <w:bottom w:val="nil"/>
              <w:right w:val="nil"/>
            </w:tcBorders>
            <w:shd w:val="clear" w:color="auto" w:fill="auto"/>
          </w:tcPr>
          <w:p w14:paraId="6B0707B8" w14:textId="77777777" w:rsidR="00ED086C" w:rsidRPr="00564933" w:rsidRDefault="00ED086C" w:rsidP="00EA3972">
            <w:pPr>
              <w:spacing w:before="120"/>
              <w:ind w:left="2246" w:right="-25"/>
              <w:rPr>
                <w:smallCaps/>
                <w:color w:val="3C78DC"/>
                <w:sz w:val="19"/>
                <w:lang w:val="fr-CA"/>
              </w:rPr>
            </w:pPr>
          </w:p>
        </w:tc>
      </w:tr>
    </w:tbl>
    <w:p w14:paraId="6DFA7ECD" w14:textId="77777777" w:rsidR="00ED086C" w:rsidRPr="00EF556C" w:rsidRDefault="00ED086C" w:rsidP="00ED086C">
      <w:pPr>
        <w:keepNext/>
        <w:ind w:firstLine="540"/>
        <w:jc w:val="center"/>
        <w:rPr>
          <w:rFonts w:ascii="Arial" w:hAnsi="Arial" w:cs="Arial"/>
          <w:b/>
          <w:sz w:val="20"/>
          <w:szCs w:val="20"/>
          <w:lang w:val="fr-CA"/>
        </w:rPr>
      </w:pPr>
    </w:p>
    <w:p w14:paraId="3DDF60EE" w14:textId="77777777" w:rsidR="00ED086C" w:rsidRPr="00EF556C" w:rsidRDefault="00ED086C" w:rsidP="00ED086C">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14:paraId="3D965803" w14:textId="77777777" w:rsidR="00ED086C" w:rsidRPr="00EF556C" w:rsidRDefault="00ED086C" w:rsidP="00ED086C">
      <w:pPr>
        <w:keepNext/>
        <w:ind w:firstLine="540"/>
        <w:jc w:val="center"/>
        <w:rPr>
          <w:rFonts w:ascii="Arial" w:hAnsi="Arial" w:cs="Arial"/>
          <w:b/>
          <w:sz w:val="20"/>
          <w:szCs w:val="20"/>
          <w:lang w:val="en-US"/>
        </w:rPr>
      </w:pPr>
    </w:p>
    <w:p w14:paraId="4BBB44DB" w14:textId="77777777" w:rsidR="00ED086C" w:rsidRPr="00EF556C" w:rsidRDefault="00ED086C" w:rsidP="00ED086C">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 xml:space="preserve">Deposit of Waste Without a </w:t>
      </w:r>
      <w:r w:rsidR="00064D84" w:rsidRPr="00EF556C">
        <w:rPr>
          <w:rFonts w:ascii="Arial" w:hAnsi="Arial" w:cs="Arial"/>
          <w:i/>
          <w:sz w:val="20"/>
          <w:szCs w:val="20"/>
          <w:u w:val="single"/>
          <w:lang w:val="en-US"/>
        </w:rPr>
        <w:t>License</w:t>
      </w:r>
      <w:r w:rsidRPr="00EF556C">
        <w:rPr>
          <w:rFonts w:ascii="Arial" w:hAnsi="Arial" w:cs="Arial"/>
          <w:sz w:val="20"/>
          <w:szCs w:val="20"/>
          <w:lang w:val="en-US"/>
        </w:rPr>
        <w:t xml:space="preserve"> (Guide) in completing this Application.</w:t>
      </w:r>
    </w:p>
    <w:p w14:paraId="6A4D5043" w14:textId="77777777" w:rsidR="00ED086C" w:rsidRPr="00EF556C" w:rsidRDefault="00ED086C" w:rsidP="00ED086C">
      <w:pPr>
        <w:keepNext/>
        <w:ind w:firstLine="540"/>
        <w:jc w:val="center"/>
        <w:rPr>
          <w:rFonts w:ascii="Arial" w:hAnsi="Arial" w:cs="Arial"/>
          <w:sz w:val="20"/>
          <w:szCs w:val="20"/>
          <w:lang w:val="en-US"/>
        </w:r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5040"/>
        <w:gridCol w:w="4680"/>
      </w:tblGrid>
      <w:tr w:rsidR="00ED086C" w:rsidRPr="00B64033" w14:paraId="2B127FA3" w14:textId="77777777">
        <w:tc>
          <w:tcPr>
            <w:tcW w:w="9720" w:type="dxa"/>
            <w:gridSpan w:val="2"/>
            <w:tcBorders>
              <w:top w:val="single" w:sz="4" w:space="0" w:color="auto"/>
              <w:left w:val="single" w:sz="4" w:space="0" w:color="auto"/>
              <w:bottom w:val="single" w:sz="4" w:space="0" w:color="auto"/>
              <w:right w:val="single" w:sz="4" w:space="0" w:color="auto"/>
            </w:tcBorders>
            <w:shd w:val="pct20" w:color="auto" w:fill="CCCCCC"/>
          </w:tcPr>
          <w:p w14:paraId="330CF7DA" w14:textId="77777777" w:rsidR="00ED086C" w:rsidRPr="00EF556C" w:rsidRDefault="00ED086C" w:rsidP="00EA3972">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14:paraId="138D340D" w14:textId="77777777" w:rsidR="00ED086C" w:rsidRPr="00EF556C" w:rsidRDefault="00ED086C" w:rsidP="00EA3972">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ED086C" w:rsidRPr="00B64033" w14:paraId="4FC244F7" w14:textId="77777777">
        <w:tc>
          <w:tcPr>
            <w:tcW w:w="5040" w:type="dxa"/>
            <w:tcBorders>
              <w:top w:val="single" w:sz="4" w:space="0" w:color="auto"/>
              <w:left w:val="single" w:sz="4" w:space="0" w:color="auto"/>
              <w:bottom w:val="single" w:sz="4" w:space="0" w:color="auto"/>
              <w:right w:val="single" w:sz="4" w:space="0" w:color="auto"/>
            </w:tcBorders>
          </w:tcPr>
          <w:p w14:paraId="7FB74A6E" w14:textId="77777777" w:rsidR="00ED086C" w:rsidRPr="00EF556C" w:rsidRDefault="00ED086C" w:rsidP="00EA3972">
            <w:pPr>
              <w:ind w:right="438"/>
              <w:rPr>
                <w:rFonts w:ascii="Arial" w:hAnsi="Arial" w:cs="Arial"/>
                <w:b/>
                <w:sz w:val="4"/>
                <w:szCs w:val="4"/>
                <w:lang w:val="en-US"/>
              </w:rPr>
            </w:pPr>
          </w:p>
          <w:p w14:paraId="35AF6356" w14:textId="77777777" w:rsidR="00ED086C" w:rsidRPr="00EF556C" w:rsidRDefault="00ED086C" w:rsidP="00ED086C">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Pr="00EF556C">
              <w:rPr>
                <w:rFonts w:ascii="Arial" w:hAnsi="Arial" w:cs="Arial"/>
                <w:sz w:val="20"/>
                <w:szCs w:val="20"/>
                <w:lang w:val="en-US"/>
              </w:rPr>
              <w:t>(name, address)</w:t>
            </w:r>
          </w:p>
          <w:p w14:paraId="24829A02" w14:textId="27E89B42" w:rsidR="00ED086C" w:rsidRDefault="00394F13" w:rsidP="00EA3972">
            <w:pPr>
              <w:ind w:left="12" w:right="-78"/>
              <w:rPr>
                <w:rFonts w:ascii="Arial" w:hAnsi="Arial" w:cs="Arial"/>
                <w:sz w:val="20"/>
                <w:szCs w:val="20"/>
                <w:lang w:val="en-US"/>
              </w:rPr>
            </w:pPr>
            <w:r>
              <w:rPr>
                <w:rFonts w:ascii="Arial" w:hAnsi="Arial" w:cs="Arial"/>
                <w:sz w:val="20"/>
                <w:szCs w:val="20"/>
                <w:lang w:val="en-US"/>
              </w:rPr>
              <w:t>Siobhan Killingbeck</w:t>
            </w:r>
          </w:p>
          <w:p w14:paraId="6ACBA0F0" w14:textId="77777777" w:rsidR="00394F13" w:rsidRDefault="00394F13" w:rsidP="00394F13">
            <w:pPr>
              <w:rPr>
                <w:color w:val="000000"/>
                <w:sz w:val="20"/>
                <w:szCs w:val="20"/>
                <w:lang w:val="en-US" w:eastAsia="en-CA"/>
              </w:rPr>
            </w:pPr>
            <w:r>
              <w:rPr>
                <w:color w:val="000000"/>
                <w:sz w:val="20"/>
                <w:szCs w:val="20"/>
                <w:lang w:val="en-US" w:eastAsia="en-CA"/>
              </w:rPr>
              <w:t>Department of Geography &amp; Environmental Management,</w:t>
            </w:r>
            <w:r>
              <w:rPr>
                <w:color w:val="000000"/>
                <w:sz w:val="20"/>
                <w:szCs w:val="20"/>
                <w:lang w:val="en-US" w:eastAsia="en-CA"/>
              </w:rPr>
              <w:br/>
              <w:t xml:space="preserve">Faculty of Environment, </w:t>
            </w:r>
          </w:p>
          <w:p w14:paraId="20EA04F6" w14:textId="77777777" w:rsidR="00394F13" w:rsidRDefault="00394F13" w:rsidP="00394F13">
            <w:pPr>
              <w:rPr>
                <w:color w:val="000000"/>
                <w:sz w:val="20"/>
                <w:szCs w:val="20"/>
                <w:lang w:val="en-US" w:eastAsia="en-CA"/>
              </w:rPr>
            </w:pPr>
            <w:r>
              <w:rPr>
                <w:color w:val="000000"/>
                <w:sz w:val="20"/>
                <w:szCs w:val="20"/>
                <w:lang w:val="en-US" w:eastAsia="en-CA"/>
              </w:rPr>
              <w:t>University of Waterloo</w:t>
            </w:r>
            <w:r>
              <w:rPr>
                <w:color w:val="000000"/>
                <w:sz w:val="20"/>
                <w:szCs w:val="20"/>
                <w:lang w:val="en-US" w:eastAsia="en-CA"/>
              </w:rPr>
              <w:br/>
              <w:t xml:space="preserve">200 University Ave. W., </w:t>
            </w:r>
          </w:p>
          <w:p w14:paraId="4CCD08E3" w14:textId="77777777" w:rsidR="00394F13" w:rsidRDefault="00394F13" w:rsidP="00394F13">
            <w:pPr>
              <w:rPr>
                <w:sz w:val="20"/>
                <w:szCs w:val="20"/>
                <w:lang w:val="en-US" w:eastAsia="en-CA"/>
              </w:rPr>
            </w:pPr>
            <w:r>
              <w:rPr>
                <w:color w:val="000000"/>
                <w:sz w:val="20"/>
                <w:szCs w:val="20"/>
                <w:lang w:val="en-US" w:eastAsia="en-CA"/>
              </w:rPr>
              <w:t>Waterloo, ON    N2L 3G1</w:t>
            </w:r>
            <w:r>
              <w:rPr>
                <w:color w:val="000000"/>
                <w:sz w:val="20"/>
                <w:szCs w:val="20"/>
                <w:lang w:val="en-US" w:eastAsia="en-CA"/>
              </w:rPr>
              <w:br/>
            </w:r>
            <w:r>
              <w:rPr>
                <w:sz w:val="20"/>
                <w:szCs w:val="20"/>
                <w:lang w:val="en-US" w:eastAsia="en-CA"/>
              </w:rPr>
              <w:t>Canada</w:t>
            </w:r>
          </w:p>
          <w:p w14:paraId="264A4C8E" w14:textId="77777777" w:rsidR="00165E65" w:rsidRPr="00165E65" w:rsidRDefault="00165E65" w:rsidP="00165E65">
            <w:pPr>
              <w:ind w:right="-78"/>
              <w:rPr>
                <w:rFonts w:ascii="Arial" w:hAnsi="Arial" w:cs="Arial"/>
                <w:sz w:val="20"/>
                <w:szCs w:val="20"/>
                <w:lang w:val="en-US"/>
              </w:rPr>
            </w:pPr>
          </w:p>
          <w:p w14:paraId="76DF2500" w14:textId="1977F251" w:rsidR="00ED086C" w:rsidRPr="00C55475" w:rsidRDefault="00ED086C" w:rsidP="00EA3972">
            <w:pPr>
              <w:ind w:left="12" w:right="-78"/>
              <w:rPr>
                <w:rFonts w:ascii="Arial" w:hAnsi="Arial" w:cs="Arial"/>
                <w:sz w:val="20"/>
                <w:szCs w:val="20"/>
                <w:lang w:val="fr-CA"/>
              </w:rPr>
            </w:pPr>
            <w:r w:rsidRPr="00C55475">
              <w:rPr>
                <w:rFonts w:ascii="Arial" w:hAnsi="Arial" w:cs="Arial"/>
                <w:sz w:val="20"/>
                <w:szCs w:val="20"/>
                <w:lang w:val="fr-CA"/>
              </w:rPr>
              <w:t xml:space="preserve">Phone: </w:t>
            </w:r>
            <w:r w:rsidR="00394F13">
              <w:t>5874391904</w:t>
            </w:r>
          </w:p>
          <w:p w14:paraId="699B788B" w14:textId="2B74A7DD" w:rsidR="00ED086C" w:rsidRPr="00C55475" w:rsidRDefault="00ED086C" w:rsidP="00EA3972">
            <w:pPr>
              <w:ind w:left="12" w:right="-78"/>
              <w:rPr>
                <w:rFonts w:ascii="Arial" w:hAnsi="Arial" w:cs="Arial"/>
                <w:sz w:val="20"/>
                <w:szCs w:val="20"/>
                <w:lang w:val="fr-CA"/>
              </w:rPr>
            </w:pPr>
            <w:r w:rsidRPr="00C55475">
              <w:rPr>
                <w:rFonts w:ascii="Arial" w:hAnsi="Arial" w:cs="Arial"/>
                <w:sz w:val="20"/>
                <w:szCs w:val="20"/>
                <w:lang w:val="fr-CA"/>
              </w:rPr>
              <w:t xml:space="preserve">Fax:     </w:t>
            </w:r>
          </w:p>
          <w:p w14:paraId="0C6C5CF8" w14:textId="0491004A" w:rsidR="00ED086C" w:rsidRPr="00C55475" w:rsidRDefault="00ED086C" w:rsidP="00EA3972">
            <w:pPr>
              <w:ind w:left="12" w:right="-78"/>
              <w:rPr>
                <w:rFonts w:ascii="Arial" w:hAnsi="Arial" w:cs="Arial"/>
                <w:sz w:val="20"/>
                <w:szCs w:val="20"/>
                <w:lang w:val="fr-CA"/>
              </w:rPr>
            </w:pPr>
            <w:r w:rsidRPr="00C55475">
              <w:rPr>
                <w:rFonts w:ascii="Arial" w:hAnsi="Arial" w:cs="Arial"/>
                <w:sz w:val="20"/>
                <w:szCs w:val="20"/>
                <w:lang w:val="fr-CA"/>
              </w:rPr>
              <w:t xml:space="preserve">e-mail: </w:t>
            </w:r>
            <w:r w:rsidR="00394F13">
              <w:t>Siobhan.killingbeck@uwaterloo.ca</w:t>
            </w:r>
          </w:p>
          <w:p w14:paraId="34373BDC" w14:textId="77777777" w:rsidR="00ED086C" w:rsidRPr="00C55475" w:rsidRDefault="00ED086C" w:rsidP="00EA3972">
            <w:pPr>
              <w:ind w:right="-78"/>
              <w:rPr>
                <w:rFonts w:ascii="Arial" w:hAnsi="Arial" w:cs="Arial"/>
                <w:sz w:val="20"/>
                <w:szCs w:val="20"/>
                <w:lang w:val="fr-CA"/>
              </w:rPr>
            </w:pPr>
          </w:p>
        </w:tc>
        <w:tc>
          <w:tcPr>
            <w:tcW w:w="4680" w:type="dxa"/>
            <w:tcBorders>
              <w:top w:val="single" w:sz="4" w:space="0" w:color="auto"/>
              <w:left w:val="single" w:sz="4" w:space="0" w:color="auto"/>
              <w:bottom w:val="single" w:sz="4" w:space="0" w:color="auto"/>
              <w:right w:val="single" w:sz="4" w:space="0" w:color="auto"/>
            </w:tcBorders>
          </w:tcPr>
          <w:p w14:paraId="46002F61" w14:textId="77777777" w:rsidR="00ED086C" w:rsidRPr="00C55475" w:rsidRDefault="00ED086C" w:rsidP="00EA3972">
            <w:pPr>
              <w:ind w:right="438"/>
              <w:rPr>
                <w:rFonts w:ascii="Arial" w:hAnsi="Arial" w:cs="Arial"/>
                <w:b/>
                <w:sz w:val="4"/>
                <w:szCs w:val="4"/>
                <w:lang w:val="fr-CA"/>
              </w:rPr>
            </w:pPr>
          </w:p>
          <w:p w14:paraId="10266885" w14:textId="77777777" w:rsidR="00ED086C" w:rsidRPr="00EF556C" w:rsidRDefault="00ED086C" w:rsidP="00ED086C">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14:paraId="2C846659" w14:textId="77777777" w:rsidR="00ED086C" w:rsidRPr="00EF556C" w:rsidRDefault="00ED086C" w:rsidP="00EA3972">
            <w:pPr>
              <w:ind w:left="12" w:right="-78"/>
              <w:rPr>
                <w:rFonts w:ascii="Arial" w:hAnsi="Arial" w:cs="Arial"/>
                <w:sz w:val="20"/>
                <w:szCs w:val="20"/>
                <w:lang w:val="en-US"/>
              </w:rPr>
            </w:pPr>
          </w:p>
          <w:p w14:paraId="6E57285D" w14:textId="77777777" w:rsidR="00ED086C" w:rsidRPr="00EF556C" w:rsidRDefault="00ED086C" w:rsidP="00EA3972">
            <w:pPr>
              <w:ind w:left="12" w:right="-78"/>
              <w:rPr>
                <w:rFonts w:ascii="Arial" w:hAnsi="Arial" w:cs="Arial"/>
                <w:sz w:val="20"/>
                <w:szCs w:val="20"/>
                <w:lang w:val="en-US"/>
              </w:rPr>
            </w:pPr>
          </w:p>
          <w:p w14:paraId="20B4754B" w14:textId="77777777" w:rsidR="00ED086C" w:rsidRPr="00EF556C" w:rsidRDefault="00ED086C" w:rsidP="00EA3972">
            <w:pPr>
              <w:ind w:left="12" w:right="-78"/>
              <w:rPr>
                <w:rFonts w:ascii="Arial" w:hAnsi="Arial" w:cs="Arial"/>
                <w:sz w:val="20"/>
                <w:szCs w:val="20"/>
                <w:lang w:val="en-US"/>
              </w:rPr>
            </w:pPr>
          </w:p>
          <w:p w14:paraId="46047B50" w14:textId="77777777" w:rsidR="00ED086C" w:rsidRPr="00EF556C" w:rsidRDefault="00ED086C" w:rsidP="00EA3972">
            <w:pPr>
              <w:ind w:left="12" w:right="-78"/>
              <w:rPr>
                <w:rFonts w:ascii="Arial" w:hAnsi="Arial" w:cs="Arial"/>
                <w:sz w:val="20"/>
                <w:szCs w:val="20"/>
                <w:lang w:val="en-US"/>
              </w:rPr>
            </w:pPr>
            <w:r w:rsidRPr="00EF556C">
              <w:rPr>
                <w:rFonts w:ascii="Arial" w:hAnsi="Arial" w:cs="Arial"/>
                <w:sz w:val="20"/>
                <w:szCs w:val="20"/>
                <w:lang w:val="en-US"/>
              </w:rPr>
              <w:t>Phone: ______________________________</w:t>
            </w:r>
          </w:p>
          <w:p w14:paraId="34FB8753" w14:textId="77777777" w:rsidR="00ED086C" w:rsidRPr="00EF556C" w:rsidRDefault="00ED086C" w:rsidP="00EA3972">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14:paraId="30835E22" w14:textId="0D4465E2" w:rsidR="00ED086C" w:rsidRPr="00EF556C" w:rsidRDefault="00ED086C" w:rsidP="00EA3972">
            <w:pPr>
              <w:ind w:left="12" w:right="-78"/>
              <w:rPr>
                <w:rFonts w:ascii="Arial" w:hAnsi="Arial" w:cs="Arial"/>
                <w:sz w:val="20"/>
                <w:szCs w:val="20"/>
                <w:lang w:val="en-US"/>
              </w:rPr>
            </w:pPr>
            <w:r w:rsidRPr="00EF556C">
              <w:rPr>
                <w:rFonts w:ascii="Arial" w:hAnsi="Arial" w:cs="Arial"/>
                <w:sz w:val="20"/>
                <w:szCs w:val="20"/>
                <w:lang w:val="en-US"/>
              </w:rPr>
              <w:t>e-mail:</w:t>
            </w:r>
          </w:p>
          <w:p w14:paraId="3ABF162B" w14:textId="77777777" w:rsidR="00ED086C" w:rsidRPr="00EF556C" w:rsidRDefault="00ED086C" w:rsidP="00EA3972">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ED086C" w:rsidRPr="00B64033" w14:paraId="2E395BB5" w14:textId="77777777">
        <w:tc>
          <w:tcPr>
            <w:tcW w:w="9720" w:type="dxa"/>
            <w:gridSpan w:val="2"/>
            <w:tcBorders>
              <w:top w:val="single" w:sz="4" w:space="0" w:color="auto"/>
              <w:left w:val="single" w:sz="4" w:space="0" w:color="auto"/>
              <w:bottom w:val="single" w:sz="4" w:space="0" w:color="auto"/>
              <w:right w:val="single" w:sz="4" w:space="0" w:color="auto"/>
            </w:tcBorders>
          </w:tcPr>
          <w:p w14:paraId="6ADC8D4C" w14:textId="77777777" w:rsidR="00ED086C" w:rsidRPr="00EF556C" w:rsidRDefault="00ED086C" w:rsidP="00EA3972">
            <w:pPr>
              <w:ind w:right="438"/>
              <w:rPr>
                <w:rFonts w:ascii="Arial" w:hAnsi="Arial" w:cs="Arial"/>
                <w:b/>
                <w:sz w:val="4"/>
                <w:szCs w:val="4"/>
                <w:lang w:val="en-US"/>
              </w:rPr>
            </w:pPr>
          </w:p>
          <w:p w14:paraId="2A258716" w14:textId="77777777" w:rsidR="00ED086C" w:rsidRPr="005B1940" w:rsidRDefault="00ED086C" w:rsidP="00ED086C">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14:paraId="7CBC0ECF" w14:textId="77777777" w:rsidR="00ED086C" w:rsidRDefault="00522C52" w:rsidP="00EA3972">
            <w:pPr>
              <w:ind w:right="438"/>
              <w:rPr>
                <w:rFonts w:ascii="Arial" w:hAnsi="Arial" w:cs="Arial"/>
                <w:b/>
                <w:sz w:val="20"/>
                <w:szCs w:val="20"/>
                <w:lang w:val="en-US"/>
              </w:rPr>
            </w:pPr>
            <w:r>
              <w:rPr>
                <w:rFonts w:ascii="Arial" w:hAnsi="Arial" w:cs="Arial"/>
                <w:b/>
                <w:sz w:val="20"/>
                <w:szCs w:val="20"/>
                <w:lang w:val="en-US"/>
              </w:rPr>
              <w:t>Crown</w:t>
            </w:r>
          </w:p>
          <w:p w14:paraId="559127C4" w14:textId="77777777" w:rsidR="00ED086C" w:rsidRPr="00EF556C" w:rsidRDefault="00ED086C" w:rsidP="00EA3972">
            <w:pPr>
              <w:ind w:right="438"/>
              <w:rPr>
                <w:rFonts w:ascii="Arial" w:hAnsi="Arial" w:cs="Arial"/>
                <w:b/>
                <w:sz w:val="20"/>
                <w:szCs w:val="20"/>
                <w:lang w:val="en-US"/>
              </w:rPr>
            </w:pPr>
          </w:p>
          <w:p w14:paraId="3CAF5AC0" w14:textId="77777777" w:rsidR="00ED086C" w:rsidRPr="00EF556C" w:rsidRDefault="00ED086C" w:rsidP="00EA3972">
            <w:pPr>
              <w:ind w:right="438"/>
              <w:rPr>
                <w:rFonts w:ascii="Arial" w:hAnsi="Arial" w:cs="Arial"/>
                <w:b/>
                <w:sz w:val="4"/>
                <w:szCs w:val="4"/>
                <w:lang w:val="en-US"/>
              </w:rPr>
            </w:pPr>
          </w:p>
        </w:tc>
      </w:tr>
      <w:tr w:rsidR="00ED086C" w:rsidRPr="00B64033" w14:paraId="135E8509" w14:textId="77777777">
        <w:tc>
          <w:tcPr>
            <w:tcW w:w="9720" w:type="dxa"/>
            <w:gridSpan w:val="2"/>
            <w:tcBorders>
              <w:top w:val="single" w:sz="4" w:space="0" w:color="auto"/>
              <w:left w:val="single" w:sz="4" w:space="0" w:color="auto"/>
              <w:bottom w:val="single" w:sz="4" w:space="0" w:color="auto"/>
              <w:right w:val="single" w:sz="4" w:space="0" w:color="auto"/>
            </w:tcBorders>
          </w:tcPr>
          <w:p w14:paraId="697FEE11" w14:textId="77777777" w:rsidR="00ED086C" w:rsidRPr="00EF556C" w:rsidRDefault="00ED086C" w:rsidP="00EA3972">
            <w:pPr>
              <w:ind w:right="438"/>
              <w:rPr>
                <w:rFonts w:ascii="Arial" w:hAnsi="Arial" w:cs="Arial"/>
                <w:b/>
                <w:sz w:val="4"/>
                <w:szCs w:val="4"/>
                <w:lang w:val="en-US"/>
              </w:rPr>
            </w:pPr>
          </w:p>
          <w:p w14:paraId="6BDCEEAB" w14:textId="77777777" w:rsidR="00ED086C" w:rsidRPr="00EF556C" w:rsidRDefault="00ED086C" w:rsidP="00ED086C">
            <w:pPr>
              <w:numPr>
                <w:ilvl w:val="0"/>
                <w:numId w:val="1"/>
              </w:numPr>
              <w:ind w:right="438" w:hanging="720"/>
              <w:rPr>
                <w:rFonts w:ascii="Arial" w:hAnsi="Arial" w:cs="Arial"/>
                <w:b/>
                <w:sz w:val="20"/>
                <w:szCs w:val="20"/>
                <w:lang w:val="en-US"/>
              </w:rPr>
            </w:pPr>
            <w:r w:rsidRPr="00EF556C">
              <w:rPr>
                <w:rFonts w:ascii="Arial" w:hAnsi="Arial" w:cs="Arial"/>
                <w:b/>
                <w:sz w:val="20"/>
                <w:szCs w:val="20"/>
                <w:lang w:val="en-US"/>
              </w:rPr>
              <w:t xml:space="preserve">NAME OF PROJECT </w:t>
            </w:r>
            <w:r w:rsidRPr="00EF556C">
              <w:rPr>
                <w:rFonts w:ascii="Arial" w:hAnsi="Arial" w:cs="Arial"/>
                <w:sz w:val="20"/>
                <w:szCs w:val="20"/>
                <w:lang w:val="en-US"/>
              </w:rPr>
              <w:t>(consistent with the name of the project issued by other regulatory agencies)</w:t>
            </w:r>
          </w:p>
          <w:p w14:paraId="4F0EFD27" w14:textId="77777777" w:rsidR="00165E65" w:rsidRDefault="00165E65" w:rsidP="00EA3972">
            <w:pPr>
              <w:ind w:right="438"/>
              <w:rPr>
                <w:rFonts w:ascii="Arial" w:hAnsi="Arial" w:cs="Arial"/>
                <w:sz w:val="20"/>
                <w:szCs w:val="20"/>
                <w:lang w:val="en-US"/>
              </w:rPr>
            </w:pPr>
            <w:r w:rsidRPr="00165E65">
              <w:rPr>
                <w:rFonts w:ascii="Arial" w:hAnsi="Arial" w:cs="Arial"/>
                <w:sz w:val="20"/>
                <w:szCs w:val="20"/>
                <w:lang w:val="en-US"/>
              </w:rPr>
              <w:t xml:space="preserve">Investigating the Devon Ice Cap subglacial lakes </w:t>
            </w:r>
          </w:p>
          <w:p w14:paraId="12253EDE" w14:textId="4FE1E65E" w:rsidR="00CD108D" w:rsidRDefault="00CD108D" w:rsidP="00EA3972">
            <w:pPr>
              <w:ind w:right="438"/>
              <w:rPr>
                <w:rFonts w:ascii="Arial" w:hAnsi="Arial" w:cs="Arial"/>
                <w:sz w:val="20"/>
                <w:szCs w:val="20"/>
                <w:lang w:val="en-US"/>
              </w:rPr>
            </w:pPr>
            <w:r>
              <w:rPr>
                <w:rFonts w:ascii="Arial" w:hAnsi="Arial" w:cs="Arial"/>
                <w:sz w:val="20"/>
                <w:szCs w:val="20"/>
                <w:lang w:val="en-US"/>
              </w:rPr>
              <w:t xml:space="preserve">Previous NWB license: </w:t>
            </w:r>
            <w:r w:rsidR="00A02518">
              <w:rPr>
                <w:rFonts w:ascii="Arial" w:hAnsi="Arial" w:cs="Arial"/>
                <w:sz w:val="20"/>
                <w:szCs w:val="20"/>
                <w:lang w:val="en-US"/>
              </w:rPr>
              <w:t>8WLC-DIC2122, expires 15</w:t>
            </w:r>
            <w:r w:rsidR="00A02518" w:rsidRPr="00A02518">
              <w:rPr>
                <w:rFonts w:ascii="Arial" w:hAnsi="Arial" w:cs="Arial"/>
                <w:sz w:val="20"/>
                <w:szCs w:val="20"/>
                <w:vertAlign w:val="superscript"/>
                <w:lang w:val="en-US"/>
              </w:rPr>
              <w:t>th</w:t>
            </w:r>
            <w:r w:rsidR="00A02518">
              <w:rPr>
                <w:rFonts w:ascii="Arial" w:hAnsi="Arial" w:cs="Arial"/>
                <w:sz w:val="20"/>
                <w:szCs w:val="20"/>
                <w:lang w:val="en-US"/>
              </w:rPr>
              <w:t xml:space="preserve"> March 2022</w:t>
            </w:r>
          </w:p>
          <w:p w14:paraId="39E98A0A" w14:textId="1E44683A" w:rsidR="0053156C" w:rsidRDefault="0053156C" w:rsidP="00EA3972">
            <w:pPr>
              <w:ind w:right="438"/>
              <w:rPr>
                <w:rFonts w:ascii="Arial" w:hAnsi="Arial" w:cs="Arial"/>
                <w:sz w:val="20"/>
                <w:szCs w:val="20"/>
                <w:lang w:val="en-US"/>
              </w:rPr>
            </w:pPr>
            <w:r>
              <w:rPr>
                <w:rFonts w:ascii="Arial" w:hAnsi="Arial" w:cs="Arial"/>
                <w:sz w:val="20"/>
                <w:szCs w:val="20"/>
                <w:lang w:val="en-US"/>
              </w:rPr>
              <w:t xml:space="preserve">Previous Annual Approval: </w:t>
            </w:r>
          </w:p>
          <w:p w14:paraId="4F616EBC" w14:textId="77777777" w:rsidR="00ED086C" w:rsidRDefault="00ED086C" w:rsidP="00EA3972">
            <w:pPr>
              <w:ind w:right="438"/>
              <w:rPr>
                <w:rFonts w:ascii="Arial" w:hAnsi="Arial" w:cs="Arial"/>
                <w:sz w:val="20"/>
                <w:szCs w:val="20"/>
                <w:lang w:val="en-US"/>
              </w:rPr>
            </w:pPr>
          </w:p>
          <w:p w14:paraId="67E1F89D" w14:textId="77777777" w:rsidR="00ED086C" w:rsidRPr="00EF556C" w:rsidRDefault="00ED086C" w:rsidP="00ED086C">
            <w:pPr>
              <w:numPr>
                <w:ilvl w:val="0"/>
                <w:numId w:val="1"/>
              </w:numPr>
              <w:ind w:right="372" w:hanging="720"/>
              <w:rPr>
                <w:rFonts w:ascii="Arial" w:hAnsi="Arial" w:cs="Arial"/>
                <w:b/>
                <w:sz w:val="20"/>
                <w:szCs w:val="20"/>
                <w:lang w:val="en-US"/>
              </w:rPr>
            </w:pPr>
            <w:r w:rsidRPr="00EF556C">
              <w:rPr>
                <w:rFonts w:ascii="Arial" w:hAnsi="Arial" w:cs="Arial"/>
                <w:b/>
                <w:sz w:val="20"/>
                <w:szCs w:val="20"/>
                <w:lang w:val="en-US"/>
              </w:rPr>
              <w:t>LOCATION OF UNDERTAKING</w:t>
            </w:r>
          </w:p>
          <w:p w14:paraId="630B8277" w14:textId="77777777" w:rsidR="00ED086C" w:rsidRPr="00EF556C" w:rsidRDefault="00ED086C" w:rsidP="00EA3972">
            <w:pPr>
              <w:tabs>
                <w:tab w:val="left" w:pos="2862"/>
                <w:tab w:val="left" w:pos="4302"/>
                <w:tab w:val="left" w:pos="7932"/>
              </w:tabs>
              <w:ind w:right="-78"/>
              <w:rPr>
                <w:rFonts w:ascii="Arial" w:hAnsi="Arial" w:cs="Arial"/>
                <w:sz w:val="20"/>
                <w:szCs w:val="20"/>
                <w:lang w:val="en-US"/>
              </w:rPr>
            </w:pPr>
          </w:p>
          <w:p w14:paraId="4B98EA7E" w14:textId="77777777" w:rsidR="00ED086C" w:rsidRPr="00EF556C" w:rsidRDefault="00ED086C" w:rsidP="00EA3972">
            <w:pPr>
              <w:tabs>
                <w:tab w:val="left" w:pos="2862"/>
                <w:tab w:val="left" w:pos="4302"/>
                <w:tab w:val="left" w:pos="7932"/>
              </w:tabs>
              <w:ind w:right="-78"/>
              <w:rPr>
                <w:rFonts w:ascii="Arial" w:hAnsi="Arial" w:cs="Arial"/>
                <w:b/>
                <w:sz w:val="20"/>
                <w:szCs w:val="20"/>
                <w:lang w:val="en-US"/>
              </w:rPr>
            </w:pPr>
            <w:r w:rsidRPr="00EF556C">
              <w:rPr>
                <w:rFonts w:ascii="Arial" w:hAnsi="Arial" w:cs="Arial"/>
                <w:b/>
                <w:sz w:val="20"/>
                <w:szCs w:val="20"/>
                <w:lang w:val="en-US"/>
              </w:rPr>
              <w:t>Project Extents</w:t>
            </w:r>
            <w:r>
              <w:rPr>
                <w:rFonts w:ascii="Arial" w:hAnsi="Arial" w:cs="Arial"/>
                <w:b/>
                <w:sz w:val="20"/>
                <w:szCs w:val="20"/>
                <w:lang w:val="en-US"/>
              </w:rPr>
              <w:t xml:space="preserve"> (decimal degree format)</w:t>
            </w:r>
          </w:p>
          <w:p w14:paraId="4468C6C1" w14:textId="77777777" w:rsidR="00ED086C" w:rsidRDefault="00ED086C" w:rsidP="00EA3972">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ED086C" w:rsidRPr="004B1CEE" w14:paraId="674915BF" w14:textId="77777777">
              <w:tc>
                <w:tcPr>
                  <w:tcW w:w="547" w:type="dxa"/>
                  <w:shd w:val="clear" w:color="auto" w:fill="auto"/>
                </w:tcPr>
                <w:p w14:paraId="029DB1EF" w14:textId="715B75FC" w:rsidR="00ED086C" w:rsidRPr="004B1CEE" w:rsidRDefault="00ED086C" w:rsidP="00EA3972">
                  <w:pPr>
                    <w:tabs>
                      <w:tab w:val="left" w:pos="2862"/>
                      <w:tab w:val="left" w:pos="4302"/>
                      <w:tab w:val="left" w:pos="7932"/>
                    </w:tabs>
                    <w:ind w:right="-78"/>
                    <w:rPr>
                      <w:rFonts w:ascii="Arial" w:hAnsi="Arial" w:cs="Arial"/>
                      <w:sz w:val="20"/>
                      <w:szCs w:val="20"/>
                      <w:lang w:val="en-US"/>
                    </w:rPr>
                  </w:pPr>
                </w:p>
              </w:tc>
              <w:tc>
                <w:tcPr>
                  <w:tcW w:w="344" w:type="dxa"/>
                  <w:shd w:val="clear" w:color="auto" w:fill="auto"/>
                </w:tcPr>
                <w:p w14:paraId="76BFCCCD" w14:textId="77777777" w:rsidR="00ED086C" w:rsidRPr="004B1CEE" w:rsidRDefault="00ED086C" w:rsidP="00EA3972">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3720D068" w14:textId="5AB8A2DC" w:rsidR="00ED086C" w:rsidRPr="004B1CEE" w:rsidRDefault="00CD108D" w:rsidP="00EA3972">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N</w:t>
                  </w:r>
                  <w:r w:rsidR="00BD4A17" w:rsidRPr="00BD4A17">
                    <w:rPr>
                      <w:rFonts w:ascii="Arial" w:hAnsi="Arial" w:cs="Arial"/>
                      <w:sz w:val="20"/>
                      <w:szCs w:val="20"/>
                      <w:lang w:val="en-US"/>
                    </w:rPr>
                    <w:t>75.322969</w:t>
                  </w:r>
                </w:p>
              </w:tc>
              <w:tc>
                <w:tcPr>
                  <w:tcW w:w="344" w:type="dxa"/>
                  <w:tcBorders>
                    <w:left w:val="nil"/>
                  </w:tcBorders>
                  <w:shd w:val="clear" w:color="auto" w:fill="auto"/>
                </w:tcPr>
                <w:p w14:paraId="00E800F9" w14:textId="77777777" w:rsidR="00ED086C" w:rsidRPr="004B1CEE" w:rsidRDefault="00ED086C" w:rsidP="00EA3972">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5F7A061B" w14:textId="6693927D" w:rsidR="00ED086C" w:rsidRPr="004B1CEE" w:rsidRDefault="00CD108D" w:rsidP="00EA3972">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W</w:t>
                  </w:r>
                  <w:r w:rsidR="00BD4A17" w:rsidRPr="00BD4A17">
                    <w:rPr>
                      <w:rFonts w:ascii="Arial" w:hAnsi="Arial" w:cs="Arial"/>
                      <w:sz w:val="20"/>
                      <w:szCs w:val="20"/>
                      <w:lang w:val="en-US"/>
                    </w:rPr>
                    <w:t>82.716976</w:t>
                  </w:r>
                </w:p>
              </w:tc>
            </w:tr>
          </w:tbl>
          <w:p w14:paraId="2D6DF8C2" w14:textId="77777777" w:rsidR="00ED086C" w:rsidRDefault="00ED086C" w:rsidP="00EA3972">
            <w:pPr>
              <w:ind w:right="438"/>
              <w:rPr>
                <w:rFonts w:ascii="Arial" w:hAnsi="Arial" w:cs="Arial"/>
                <w:sz w:val="20"/>
                <w:szCs w:val="20"/>
                <w:lang w:val="en-US"/>
              </w:rPr>
            </w:pPr>
          </w:p>
          <w:p w14:paraId="6EECF421" w14:textId="77777777" w:rsidR="00ED086C" w:rsidRPr="00EF556C" w:rsidRDefault="00ED086C" w:rsidP="00EA3972">
            <w:pPr>
              <w:ind w:right="438"/>
              <w:rPr>
                <w:rFonts w:ascii="Arial" w:hAnsi="Arial" w:cs="Arial"/>
                <w:sz w:val="20"/>
                <w:szCs w:val="20"/>
                <w:lang w:val="en-US"/>
              </w:rPr>
            </w:pPr>
          </w:p>
        </w:tc>
      </w:tr>
    </w:tbl>
    <w:p w14:paraId="2C22653D" w14:textId="77777777" w:rsidR="00ED086C" w:rsidRDefault="00ED086C" w:rsidP="00ED086C">
      <w:r>
        <w:br w:type="page"/>
      </w: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ED086C" w:rsidRPr="003708C1" w14:paraId="67E66C7E" w14:textId="77777777">
        <w:tc>
          <w:tcPr>
            <w:tcW w:w="9720" w:type="dxa"/>
            <w:tcBorders>
              <w:top w:val="single" w:sz="4" w:space="0" w:color="auto"/>
              <w:left w:val="single" w:sz="4" w:space="0" w:color="auto"/>
              <w:bottom w:val="single" w:sz="4" w:space="0" w:color="auto"/>
              <w:right w:val="single" w:sz="4" w:space="0" w:color="auto"/>
            </w:tcBorders>
          </w:tcPr>
          <w:p w14:paraId="3E92AD20" w14:textId="77777777" w:rsidR="00ED086C" w:rsidRPr="00EF556C" w:rsidRDefault="00ED086C" w:rsidP="00EA3972">
            <w:pPr>
              <w:ind w:left="-78" w:right="372"/>
              <w:rPr>
                <w:rFonts w:ascii="Arial" w:hAnsi="Arial" w:cs="Arial"/>
                <w:b/>
                <w:sz w:val="4"/>
                <w:szCs w:val="4"/>
                <w:lang w:val="en-US"/>
              </w:rPr>
            </w:pPr>
          </w:p>
          <w:p w14:paraId="1C0887E8" w14:textId="77777777" w:rsidR="00ED086C" w:rsidRPr="00EF556C" w:rsidRDefault="00ED086C" w:rsidP="00EA3972">
            <w:pPr>
              <w:tabs>
                <w:tab w:val="left" w:pos="2862"/>
                <w:tab w:val="left" w:pos="4302"/>
                <w:tab w:val="left" w:pos="7932"/>
              </w:tabs>
              <w:ind w:right="-78"/>
              <w:rPr>
                <w:rFonts w:ascii="Arial" w:hAnsi="Arial" w:cs="Arial"/>
                <w:sz w:val="20"/>
                <w:szCs w:val="20"/>
                <w:lang w:val="en-US"/>
              </w:rPr>
            </w:pPr>
          </w:p>
          <w:p w14:paraId="0E529C9C" w14:textId="77777777" w:rsidR="00ED086C" w:rsidRPr="00EF556C" w:rsidRDefault="00ED086C" w:rsidP="00EA3972">
            <w:pPr>
              <w:tabs>
                <w:tab w:val="left" w:pos="2862"/>
                <w:tab w:val="left" w:pos="4302"/>
                <w:tab w:val="left" w:pos="7932"/>
              </w:tabs>
              <w:ind w:right="-78"/>
              <w:rPr>
                <w:rFonts w:ascii="Arial" w:hAnsi="Arial" w:cs="Arial"/>
                <w:b/>
                <w:sz w:val="20"/>
                <w:szCs w:val="20"/>
                <w:lang w:val="en-US"/>
              </w:rPr>
            </w:pPr>
            <w:r w:rsidRPr="00EF556C">
              <w:rPr>
                <w:rFonts w:ascii="Arial" w:hAnsi="Arial" w:cs="Arial"/>
                <w:b/>
                <w:sz w:val="20"/>
                <w:szCs w:val="20"/>
                <w:lang w:val="en-US"/>
              </w:rPr>
              <w:t>Camp Location(s)</w:t>
            </w:r>
            <w:r>
              <w:rPr>
                <w:rFonts w:ascii="Arial" w:hAnsi="Arial" w:cs="Arial"/>
                <w:b/>
                <w:sz w:val="20"/>
                <w:szCs w:val="20"/>
                <w:lang w:val="en-US"/>
              </w:rPr>
              <w:t xml:space="preserve"> (decimal degree format)</w:t>
            </w:r>
          </w:p>
          <w:p w14:paraId="124ED189" w14:textId="77777777" w:rsidR="00ED086C" w:rsidRPr="00EF556C" w:rsidRDefault="00ED086C" w:rsidP="00EA3972">
            <w:pPr>
              <w:tabs>
                <w:tab w:val="left" w:pos="2862"/>
                <w:tab w:val="left" w:pos="4302"/>
                <w:tab w:val="left" w:pos="7932"/>
              </w:tabs>
              <w:ind w:right="-78"/>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9"/>
              <w:gridCol w:w="2071"/>
              <w:gridCol w:w="2771"/>
            </w:tblGrid>
            <w:tr w:rsidR="004E7B73" w:rsidRPr="004B1CEE" w14:paraId="6B748532" w14:textId="77777777">
              <w:tc>
                <w:tcPr>
                  <w:tcW w:w="2829" w:type="dxa"/>
                </w:tcPr>
                <w:p w14:paraId="74C92578" w14:textId="18C60AC9" w:rsidR="004E7B73" w:rsidRDefault="001A4EAF" w:rsidP="00EA3972">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Devon ice cap camp</w:t>
                  </w:r>
                </w:p>
              </w:tc>
              <w:tc>
                <w:tcPr>
                  <w:tcW w:w="2071" w:type="dxa"/>
                  <w:shd w:val="clear" w:color="auto" w:fill="auto"/>
                </w:tcPr>
                <w:p w14:paraId="63AF6F57" w14:textId="5038BC6C" w:rsidR="004E7B73" w:rsidRPr="004B1CEE" w:rsidRDefault="00BD4A17" w:rsidP="00EA3972">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N</w:t>
                  </w:r>
                  <w:r w:rsidRPr="00BD4A17">
                    <w:rPr>
                      <w:rFonts w:ascii="Arial" w:hAnsi="Arial" w:cs="Arial"/>
                      <w:sz w:val="20"/>
                      <w:szCs w:val="20"/>
                      <w:lang w:val="en-US"/>
                    </w:rPr>
                    <w:t>75.322969</w:t>
                  </w:r>
                </w:p>
              </w:tc>
              <w:tc>
                <w:tcPr>
                  <w:tcW w:w="2771" w:type="dxa"/>
                  <w:shd w:val="clear" w:color="auto" w:fill="auto"/>
                </w:tcPr>
                <w:p w14:paraId="5C4F5B75" w14:textId="68F40783" w:rsidR="004E7B73" w:rsidRPr="004B1CEE" w:rsidRDefault="00BD4A17" w:rsidP="00EA3972">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W</w:t>
                  </w:r>
                  <w:r w:rsidRPr="00BD4A17">
                    <w:rPr>
                      <w:rFonts w:ascii="Arial" w:hAnsi="Arial" w:cs="Arial"/>
                      <w:sz w:val="20"/>
                      <w:szCs w:val="20"/>
                      <w:lang w:val="en-US"/>
                    </w:rPr>
                    <w:t>82.716976</w:t>
                  </w:r>
                </w:p>
              </w:tc>
            </w:tr>
            <w:tr w:rsidR="000466DA" w:rsidRPr="004B1CEE" w14:paraId="15C77A17" w14:textId="77777777">
              <w:tc>
                <w:tcPr>
                  <w:tcW w:w="2829" w:type="dxa"/>
                </w:tcPr>
                <w:p w14:paraId="7026CC5E" w14:textId="620BAA27" w:rsidR="000466DA" w:rsidRDefault="000466DA" w:rsidP="000466DA">
                  <w:pPr>
                    <w:tabs>
                      <w:tab w:val="left" w:pos="2862"/>
                      <w:tab w:val="left" w:pos="4302"/>
                      <w:tab w:val="left" w:pos="7932"/>
                    </w:tabs>
                    <w:ind w:right="-78"/>
                    <w:rPr>
                      <w:rFonts w:ascii="Arial" w:hAnsi="Arial" w:cs="Arial"/>
                      <w:sz w:val="20"/>
                      <w:szCs w:val="20"/>
                      <w:lang w:val="en-US"/>
                    </w:rPr>
                  </w:pPr>
                </w:p>
              </w:tc>
              <w:tc>
                <w:tcPr>
                  <w:tcW w:w="2071" w:type="dxa"/>
                  <w:shd w:val="clear" w:color="auto" w:fill="auto"/>
                </w:tcPr>
                <w:p w14:paraId="1B7B2012" w14:textId="5DD8D261" w:rsidR="000466DA" w:rsidRDefault="000466DA" w:rsidP="000466DA">
                  <w:pPr>
                    <w:tabs>
                      <w:tab w:val="left" w:pos="2862"/>
                      <w:tab w:val="left" w:pos="4302"/>
                      <w:tab w:val="left" w:pos="7932"/>
                    </w:tabs>
                    <w:ind w:right="-78"/>
                    <w:rPr>
                      <w:rFonts w:ascii="Arial" w:hAnsi="Arial" w:cs="Arial"/>
                      <w:sz w:val="20"/>
                      <w:szCs w:val="20"/>
                      <w:lang w:val="en-US"/>
                    </w:rPr>
                  </w:pPr>
                </w:p>
              </w:tc>
              <w:tc>
                <w:tcPr>
                  <w:tcW w:w="2771" w:type="dxa"/>
                  <w:shd w:val="clear" w:color="auto" w:fill="auto"/>
                </w:tcPr>
                <w:p w14:paraId="5D8A17FF" w14:textId="4F85DF6A" w:rsidR="000466DA" w:rsidRPr="004B1CEE" w:rsidRDefault="000466DA" w:rsidP="000466DA">
                  <w:pPr>
                    <w:tabs>
                      <w:tab w:val="left" w:pos="2862"/>
                      <w:tab w:val="left" w:pos="4302"/>
                      <w:tab w:val="left" w:pos="7932"/>
                    </w:tabs>
                    <w:ind w:right="-78"/>
                    <w:rPr>
                      <w:rFonts w:ascii="Arial" w:hAnsi="Arial" w:cs="Arial"/>
                      <w:sz w:val="20"/>
                      <w:szCs w:val="20"/>
                      <w:lang w:val="en-US"/>
                    </w:rPr>
                  </w:pPr>
                </w:p>
              </w:tc>
            </w:tr>
            <w:tr w:rsidR="000466DA" w:rsidRPr="004B1CEE" w14:paraId="4D253041" w14:textId="77777777">
              <w:tc>
                <w:tcPr>
                  <w:tcW w:w="2829" w:type="dxa"/>
                </w:tcPr>
                <w:p w14:paraId="20A37FC7" w14:textId="77777777" w:rsidR="000466DA" w:rsidRDefault="000466DA" w:rsidP="000466DA">
                  <w:pPr>
                    <w:tabs>
                      <w:tab w:val="left" w:pos="2862"/>
                      <w:tab w:val="left" w:pos="4302"/>
                      <w:tab w:val="left" w:pos="7932"/>
                    </w:tabs>
                    <w:ind w:right="-78"/>
                    <w:rPr>
                      <w:rFonts w:ascii="Arial" w:hAnsi="Arial" w:cs="Arial"/>
                      <w:sz w:val="20"/>
                      <w:szCs w:val="20"/>
                      <w:lang w:val="en-US"/>
                    </w:rPr>
                  </w:pPr>
                </w:p>
              </w:tc>
              <w:tc>
                <w:tcPr>
                  <w:tcW w:w="2071" w:type="dxa"/>
                  <w:shd w:val="clear" w:color="auto" w:fill="auto"/>
                </w:tcPr>
                <w:p w14:paraId="3B69AA58" w14:textId="77777777" w:rsidR="000466DA" w:rsidRDefault="000466DA" w:rsidP="000466DA">
                  <w:pPr>
                    <w:tabs>
                      <w:tab w:val="left" w:pos="2862"/>
                      <w:tab w:val="left" w:pos="4302"/>
                      <w:tab w:val="left" w:pos="7932"/>
                    </w:tabs>
                    <w:ind w:right="-78"/>
                    <w:rPr>
                      <w:rFonts w:ascii="Arial" w:hAnsi="Arial" w:cs="Arial"/>
                      <w:sz w:val="20"/>
                      <w:szCs w:val="20"/>
                      <w:lang w:val="en-US"/>
                    </w:rPr>
                  </w:pPr>
                </w:p>
              </w:tc>
              <w:tc>
                <w:tcPr>
                  <w:tcW w:w="2771" w:type="dxa"/>
                  <w:shd w:val="clear" w:color="auto" w:fill="auto"/>
                </w:tcPr>
                <w:p w14:paraId="5FB8BC85" w14:textId="77777777" w:rsidR="000466DA" w:rsidRPr="004B1CEE" w:rsidRDefault="000466DA" w:rsidP="000466DA">
                  <w:pPr>
                    <w:tabs>
                      <w:tab w:val="left" w:pos="2862"/>
                      <w:tab w:val="left" w:pos="4302"/>
                      <w:tab w:val="left" w:pos="7932"/>
                    </w:tabs>
                    <w:ind w:right="-78"/>
                    <w:rPr>
                      <w:rFonts w:ascii="Arial" w:hAnsi="Arial" w:cs="Arial"/>
                      <w:sz w:val="20"/>
                      <w:szCs w:val="20"/>
                      <w:lang w:val="en-US"/>
                    </w:rPr>
                  </w:pPr>
                </w:p>
              </w:tc>
            </w:tr>
            <w:tr w:rsidR="000466DA" w:rsidRPr="004B1CEE" w14:paraId="155156BB" w14:textId="77777777">
              <w:tc>
                <w:tcPr>
                  <w:tcW w:w="2829" w:type="dxa"/>
                </w:tcPr>
                <w:p w14:paraId="26B903B5" w14:textId="77777777" w:rsidR="000466DA" w:rsidRDefault="000466DA" w:rsidP="000466DA">
                  <w:pPr>
                    <w:tabs>
                      <w:tab w:val="left" w:pos="2862"/>
                      <w:tab w:val="left" w:pos="4302"/>
                      <w:tab w:val="left" w:pos="7932"/>
                    </w:tabs>
                    <w:ind w:right="-78"/>
                    <w:rPr>
                      <w:rFonts w:ascii="Arial" w:hAnsi="Arial" w:cs="Arial"/>
                      <w:sz w:val="20"/>
                      <w:szCs w:val="20"/>
                      <w:lang w:val="en-US"/>
                    </w:rPr>
                  </w:pPr>
                </w:p>
              </w:tc>
              <w:tc>
                <w:tcPr>
                  <w:tcW w:w="2071" w:type="dxa"/>
                  <w:shd w:val="clear" w:color="auto" w:fill="auto"/>
                </w:tcPr>
                <w:p w14:paraId="22D00548" w14:textId="77777777" w:rsidR="000466DA" w:rsidRDefault="000466DA" w:rsidP="000466DA">
                  <w:pPr>
                    <w:tabs>
                      <w:tab w:val="left" w:pos="2862"/>
                      <w:tab w:val="left" w:pos="4302"/>
                      <w:tab w:val="left" w:pos="7932"/>
                    </w:tabs>
                    <w:ind w:right="-78"/>
                    <w:rPr>
                      <w:rFonts w:ascii="Arial" w:hAnsi="Arial" w:cs="Arial"/>
                      <w:sz w:val="20"/>
                      <w:szCs w:val="20"/>
                      <w:lang w:val="en-US"/>
                    </w:rPr>
                  </w:pPr>
                </w:p>
              </w:tc>
              <w:tc>
                <w:tcPr>
                  <w:tcW w:w="2771" w:type="dxa"/>
                  <w:shd w:val="clear" w:color="auto" w:fill="auto"/>
                </w:tcPr>
                <w:p w14:paraId="21675C6C" w14:textId="77777777" w:rsidR="000466DA" w:rsidRDefault="000466DA" w:rsidP="000466DA">
                  <w:pPr>
                    <w:tabs>
                      <w:tab w:val="left" w:pos="2862"/>
                      <w:tab w:val="left" w:pos="4302"/>
                      <w:tab w:val="left" w:pos="7932"/>
                    </w:tabs>
                    <w:ind w:right="-78"/>
                    <w:rPr>
                      <w:rFonts w:ascii="Arial" w:hAnsi="Arial" w:cs="Arial"/>
                      <w:sz w:val="20"/>
                      <w:szCs w:val="20"/>
                      <w:lang w:val="en-US"/>
                    </w:rPr>
                  </w:pPr>
                </w:p>
              </w:tc>
            </w:tr>
            <w:tr w:rsidR="000466DA" w:rsidRPr="004B1CEE" w14:paraId="455ACFD7" w14:textId="77777777">
              <w:tc>
                <w:tcPr>
                  <w:tcW w:w="2829" w:type="dxa"/>
                </w:tcPr>
                <w:p w14:paraId="6C78FFF3" w14:textId="77777777" w:rsidR="000466DA" w:rsidRDefault="000466DA" w:rsidP="000466DA">
                  <w:pPr>
                    <w:tabs>
                      <w:tab w:val="left" w:pos="2862"/>
                      <w:tab w:val="left" w:pos="4302"/>
                      <w:tab w:val="left" w:pos="7932"/>
                    </w:tabs>
                    <w:ind w:right="-78"/>
                    <w:rPr>
                      <w:rFonts w:ascii="Arial" w:hAnsi="Arial" w:cs="Arial"/>
                      <w:sz w:val="20"/>
                      <w:szCs w:val="20"/>
                      <w:lang w:val="en-US"/>
                    </w:rPr>
                  </w:pPr>
                </w:p>
              </w:tc>
              <w:tc>
                <w:tcPr>
                  <w:tcW w:w="2071" w:type="dxa"/>
                  <w:shd w:val="clear" w:color="auto" w:fill="auto"/>
                </w:tcPr>
                <w:p w14:paraId="78FFFA12" w14:textId="77777777" w:rsidR="000466DA" w:rsidRDefault="000466DA" w:rsidP="000466DA">
                  <w:pPr>
                    <w:tabs>
                      <w:tab w:val="left" w:pos="2862"/>
                      <w:tab w:val="left" w:pos="4302"/>
                      <w:tab w:val="left" w:pos="7932"/>
                    </w:tabs>
                    <w:ind w:right="-78"/>
                    <w:rPr>
                      <w:rFonts w:ascii="Arial" w:hAnsi="Arial" w:cs="Arial"/>
                      <w:sz w:val="20"/>
                      <w:szCs w:val="20"/>
                      <w:lang w:val="en-US"/>
                    </w:rPr>
                  </w:pPr>
                </w:p>
              </w:tc>
              <w:tc>
                <w:tcPr>
                  <w:tcW w:w="2771" w:type="dxa"/>
                  <w:shd w:val="clear" w:color="auto" w:fill="auto"/>
                </w:tcPr>
                <w:p w14:paraId="0F297ADB" w14:textId="77777777" w:rsidR="000466DA" w:rsidRDefault="000466DA" w:rsidP="000466DA">
                  <w:pPr>
                    <w:tabs>
                      <w:tab w:val="left" w:pos="2862"/>
                      <w:tab w:val="left" w:pos="4302"/>
                      <w:tab w:val="left" w:pos="7932"/>
                    </w:tabs>
                    <w:ind w:right="-78"/>
                    <w:rPr>
                      <w:rFonts w:ascii="Arial" w:hAnsi="Arial" w:cs="Arial"/>
                      <w:sz w:val="20"/>
                      <w:szCs w:val="20"/>
                      <w:lang w:val="en-US"/>
                    </w:rPr>
                  </w:pPr>
                </w:p>
              </w:tc>
            </w:tr>
            <w:tr w:rsidR="000466DA" w:rsidRPr="004B1CEE" w14:paraId="0D51B8A0" w14:textId="77777777">
              <w:tc>
                <w:tcPr>
                  <w:tcW w:w="2829" w:type="dxa"/>
                </w:tcPr>
                <w:p w14:paraId="47E4525B" w14:textId="77777777" w:rsidR="000466DA" w:rsidRDefault="000466DA" w:rsidP="000466DA">
                  <w:pPr>
                    <w:tabs>
                      <w:tab w:val="left" w:pos="2862"/>
                      <w:tab w:val="left" w:pos="4302"/>
                      <w:tab w:val="left" w:pos="7932"/>
                    </w:tabs>
                    <w:ind w:right="-78"/>
                    <w:rPr>
                      <w:rFonts w:ascii="Arial" w:hAnsi="Arial" w:cs="Arial"/>
                      <w:sz w:val="20"/>
                      <w:szCs w:val="20"/>
                      <w:lang w:val="en-US"/>
                    </w:rPr>
                  </w:pPr>
                </w:p>
              </w:tc>
              <w:tc>
                <w:tcPr>
                  <w:tcW w:w="2071" w:type="dxa"/>
                  <w:shd w:val="clear" w:color="auto" w:fill="auto"/>
                </w:tcPr>
                <w:p w14:paraId="1D385270" w14:textId="77777777" w:rsidR="000466DA" w:rsidRDefault="000466DA" w:rsidP="000466DA">
                  <w:pPr>
                    <w:tabs>
                      <w:tab w:val="left" w:pos="2862"/>
                      <w:tab w:val="left" w:pos="4302"/>
                      <w:tab w:val="left" w:pos="7932"/>
                    </w:tabs>
                    <w:ind w:right="-78"/>
                    <w:rPr>
                      <w:rFonts w:ascii="Arial" w:hAnsi="Arial" w:cs="Arial"/>
                      <w:sz w:val="20"/>
                      <w:szCs w:val="20"/>
                      <w:lang w:val="en-US"/>
                    </w:rPr>
                  </w:pPr>
                </w:p>
              </w:tc>
              <w:tc>
                <w:tcPr>
                  <w:tcW w:w="2771" w:type="dxa"/>
                  <w:shd w:val="clear" w:color="auto" w:fill="auto"/>
                </w:tcPr>
                <w:p w14:paraId="14BF6350" w14:textId="77777777" w:rsidR="000466DA" w:rsidRDefault="000466DA" w:rsidP="000466DA">
                  <w:pPr>
                    <w:tabs>
                      <w:tab w:val="left" w:pos="2862"/>
                      <w:tab w:val="left" w:pos="4302"/>
                      <w:tab w:val="left" w:pos="7932"/>
                    </w:tabs>
                    <w:ind w:right="-78"/>
                    <w:rPr>
                      <w:rFonts w:ascii="Arial" w:hAnsi="Arial" w:cs="Arial"/>
                      <w:sz w:val="20"/>
                      <w:szCs w:val="20"/>
                      <w:lang w:val="en-US"/>
                    </w:rPr>
                  </w:pPr>
                </w:p>
              </w:tc>
            </w:tr>
          </w:tbl>
          <w:p w14:paraId="13248D52" w14:textId="77777777" w:rsidR="00ED086C" w:rsidRPr="00EF556C" w:rsidRDefault="00ED086C" w:rsidP="00EA3972">
            <w:pPr>
              <w:tabs>
                <w:tab w:val="left" w:pos="3162"/>
              </w:tabs>
              <w:ind w:right="-78"/>
              <w:rPr>
                <w:rFonts w:ascii="Arial" w:hAnsi="Arial" w:cs="Arial"/>
                <w:sz w:val="20"/>
                <w:szCs w:val="20"/>
                <w:lang w:val="en-US"/>
              </w:rPr>
            </w:pPr>
          </w:p>
          <w:p w14:paraId="7C4E494B" w14:textId="77777777" w:rsidR="00ED086C" w:rsidRPr="00EF556C" w:rsidRDefault="00ED086C" w:rsidP="00EA3972">
            <w:pPr>
              <w:tabs>
                <w:tab w:val="left" w:pos="3162"/>
              </w:tabs>
              <w:ind w:right="-78"/>
              <w:rPr>
                <w:rFonts w:ascii="Arial" w:hAnsi="Arial" w:cs="Arial"/>
                <w:sz w:val="20"/>
                <w:szCs w:val="20"/>
                <w:lang w:val="en-US"/>
              </w:rPr>
            </w:pPr>
            <w:r w:rsidRPr="00EF556C">
              <w:rPr>
                <w:rFonts w:ascii="Arial" w:hAnsi="Arial" w:cs="Arial"/>
                <w:b/>
                <w:sz w:val="20"/>
                <w:szCs w:val="20"/>
                <w:lang w:val="en-US"/>
              </w:rPr>
              <w:t>Name of the Water Management Area in which the Undertaking is located</w:t>
            </w:r>
            <w:r w:rsidRPr="00EF556C">
              <w:rPr>
                <w:rFonts w:ascii="Arial" w:hAnsi="Arial" w:cs="Arial"/>
                <w:sz w:val="20"/>
                <w:szCs w:val="20"/>
                <w:lang w:val="en-US"/>
              </w:rPr>
              <w:t>.  (Please see Appendix D of the Guide):</w:t>
            </w:r>
          </w:p>
          <w:p w14:paraId="625EBF86" w14:textId="77777777" w:rsidR="00ED086C" w:rsidRPr="00EF556C" w:rsidRDefault="004E7B73" w:rsidP="004E7B73">
            <w:pPr>
              <w:tabs>
                <w:tab w:val="left" w:pos="3162"/>
              </w:tabs>
              <w:ind w:right="-78"/>
              <w:rPr>
                <w:rFonts w:ascii="Arial" w:hAnsi="Arial" w:cs="Arial"/>
                <w:sz w:val="20"/>
                <w:szCs w:val="20"/>
                <w:lang w:val="en-US"/>
              </w:rPr>
            </w:pPr>
            <w:r>
              <w:rPr>
                <w:rFonts w:ascii="Arial" w:hAnsi="Arial" w:cs="Arial"/>
                <w:sz w:val="20"/>
                <w:szCs w:val="20"/>
                <w:lang w:val="en-US"/>
              </w:rPr>
              <w:t>57: Eastern Devon Island Watershed; 56: Western Devon Island Watershed</w:t>
            </w:r>
          </w:p>
        </w:tc>
      </w:tr>
      <w:tr w:rsidR="00ED086C" w:rsidRPr="00B64033" w14:paraId="663DE51F" w14:textId="77777777">
        <w:trPr>
          <w:trHeight w:val="2686"/>
        </w:trPr>
        <w:tc>
          <w:tcPr>
            <w:tcW w:w="9720" w:type="dxa"/>
            <w:tcBorders>
              <w:top w:val="single" w:sz="4" w:space="0" w:color="auto"/>
              <w:left w:val="single" w:sz="4" w:space="0" w:color="auto"/>
              <w:bottom w:val="single" w:sz="4" w:space="0" w:color="auto"/>
              <w:right w:val="single" w:sz="4" w:space="0" w:color="auto"/>
            </w:tcBorders>
          </w:tcPr>
          <w:p w14:paraId="0DDCFE6F" w14:textId="77777777" w:rsidR="00ED086C" w:rsidRPr="00EF556C" w:rsidRDefault="00ED086C" w:rsidP="00EA3972">
            <w:pPr>
              <w:ind w:left="-78" w:right="372"/>
              <w:rPr>
                <w:rFonts w:ascii="Arial" w:hAnsi="Arial" w:cs="Arial"/>
                <w:b/>
                <w:sz w:val="4"/>
                <w:szCs w:val="4"/>
                <w:lang w:val="en-US"/>
              </w:rPr>
            </w:pPr>
          </w:p>
          <w:p w14:paraId="7219A7F0" w14:textId="77777777" w:rsidR="00ED086C" w:rsidRPr="00EF556C" w:rsidRDefault="00ED086C" w:rsidP="00EA3972">
            <w:pPr>
              <w:ind w:left="-78" w:right="372"/>
              <w:rPr>
                <w:rFonts w:ascii="Arial" w:hAnsi="Arial" w:cs="Arial"/>
                <w:b/>
                <w:sz w:val="4"/>
                <w:szCs w:val="4"/>
                <w:lang w:val="en-US"/>
              </w:rPr>
            </w:pPr>
          </w:p>
          <w:p w14:paraId="5D4C8431" w14:textId="77777777" w:rsidR="00ED086C" w:rsidRPr="00EF556C" w:rsidRDefault="00ED086C" w:rsidP="00ED086C">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14:paraId="5B783C1E" w14:textId="77777777" w:rsidR="00ED086C" w:rsidRPr="00EF556C" w:rsidRDefault="00ED086C" w:rsidP="00EA3972">
            <w:pPr>
              <w:ind w:left="642" w:right="372"/>
              <w:rPr>
                <w:rFonts w:ascii="Arial" w:hAnsi="Arial" w:cs="Arial"/>
                <w:sz w:val="20"/>
                <w:szCs w:val="20"/>
                <w:lang w:val="en-US"/>
              </w:rPr>
            </w:pPr>
          </w:p>
          <w:p w14:paraId="2EA72F74" w14:textId="77777777" w:rsidR="00ED086C" w:rsidRPr="00EF556C" w:rsidRDefault="00ED086C" w:rsidP="00EA3972">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14:paraId="5ED445D6" w14:textId="77777777" w:rsidR="00ED086C" w:rsidRPr="00EF556C" w:rsidRDefault="00ED086C" w:rsidP="00EA3972">
            <w:pPr>
              <w:tabs>
                <w:tab w:val="left" w:pos="5772"/>
              </w:tabs>
              <w:ind w:left="90" w:right="-78" w:firstLine="642"/>
              <w:rPr>
                <w:rFonts w:ascii="Arial" w:hAnsi="Arial" w:cs="Arial"/>
                <w:b/>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14:paraId="108814A3" w14:textId="77777777" w:rsidR="00ED086C" w:rsidRPr="00EF556C" w:rsidRDefault="00ED086C" w:rsidP="00EA3972">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14:paraId="4F8C6849" w14:textId="77777777" w:rsidR="00ED086C" w:rsidRPr="00EF556C" w:rsidRDefault="00ED086C" w:rsidP="00EA3972">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r w:rsidR="005324EB">
              <w:rPr>
                <w:rFonts w:ascii="Arial" w:hAnsi="Arial" w:cs="Arial"/>
                <w:snapToGrid w:val="0"/>
                <w:sz w:val="20"/>
                <w:szCs w:val="20"/>
                <w:lang w:val="en-US"/>
              </w:rPr>
              <w:sym w:font="Webdings" w:char="F072"/>
            </w:r>
            <w:r w:rsidRPr="00EF556C">
              <w:rPr>
                <w:rFonts w:ascii="Arial" w:hAnsi="Arial" w:cs="Arial"/>
                <w:sz w:val="20"/>
                <w:szCs w:val="20"/>
                <w:lang w:val="en-US"/>
              </w:rPr>
              <w:t xml:space="preserve"> Other: (describe)</w:t>
            </w:r>
          </w:p>
          <w:p w14:paraId="5889A5C4" w14:textId="77777777" w:rsidR="005324EB" w:rsidRDefault="005324EB" w:rsidP="00EA3972">
            <w:pPr>
              <w:tabs>
                <w:tab w:val="left" w:pos="4332"/>
              </w:tabs>
              <w:ind w:left="5682" w:right="-78" w:hanging="4950"/>
              <w:rPr>
                <w:rFonts w:ascii="Arial" w:hAnsi="Arial" w:cs="Arial"/>
                <w:bCs/>
                <w:sz w:val="20"/>
                <w:szCs w:val="20"/>
                <w:lang w:val="en-US"/>
              </w:rPr>
            </w:pPr>
          </w:p>
          <w:p w14:paraId="33A92399" w14:textId="28F913D8" w:rsidR="00ED086C" w:rsidRPr="00EF556C" w:rsidRDefault="00EA3972" w:rsidP="005324EB">
            <w:pPr>
              <w:tabs>
                <w:tab w:val="left" w:pos="4332"/>
              </w:tabs>
              <w:ind w:left="4950" w:right="-78" w:hanging="4950"/>
              <w:rPr>
                <w:rFonts w:ascii="Arial" w:hAnsi="Arial" w:cs="Arial"/>
                <w:bCs/>
                <w:sz w:val="20"/>
                <w:szCs w:val="20"/>
                <w:lang w:val="en-US"/>
              </w:rPr>
            </w:pPr>
            <w:r>
              <w:rPr>
                <w:rFonts w:ascii="Arial" w:hAnsi="Arial" w:cs="Arial"/>
                <w:bCs/>
                <w:sz w:val="20"/>
                <w:szCs w:val="20"/>
                <w:lang w:val="en-US"/>
              </w:rPr>
              <w:t xml:space="preserve">Scientific </w:t>
            </w:r>
            <w:r w:rsidR="005324EB">
              <w:rPr>
                <w:rFonts w:ascii="Arial" w:hAnsi="Arial" w:cs="Arial"/>
                <w:bCs/>
                <w:sz w:val="20"/>
                <w:szCs w:val="20"/>
                <w:lang w:val="en-US"/>
              </w:rPr>
              <w:t xml:space="preserve">Research project.  Small field research camp </w:t>
            </w:r>
            <w:r w:rsidR="000466DA">
              <w:rPr>
                <w:rFonts w:ascii="Arial" w:hAnsi="Arial" w:cs="Arial"/>
                <w:bCs/>
                <w:sz w:val="20"/>
                <w:szCs w:val="20"/>
                <w:lang w:val="en-US"/>
              </w:rPr>
              <w:t>(</w:t>
            </w:r>
            <w:r w:rsidR="001A4EAF">
              <w:rPr>
                <w:rFonts w:ascii="Arial" w:hAnsi="Arial" w:cs="Arial"/>
                <w:bCs/>
                <w:sz w:val="20"/>
                <w:szCs w:val="20"/>
                <w:lang w:val="en-US"/>
              </w:rPr>
              <w:t>5</w:t>
            </w:r>
            <w:r w:rsidR="000466DA">
              <w:rPr>
                <w:rFonts w:ascii="Arial" w:hAnsi="Arial" w:cs="Arial"/>
                <w:bCs/>
                <w:sz w:val="20"/>
                <w:szCs w:val="20"/>
                <w:lang w:val="en-US"/>
              </w:rPr>
              <w:t xml:space="preserve"> people) </w:t>
            </w:r>
            <w:r w:rsidR="005324EB">
              <w:rPr>
                <w:rFonts w:ascii="Arial" w:hAnsi="Arial" w:cs="Arial"/>
                <w:bCs/>
                <w:sz w:val="20"/>
                <w:szCs w:val="20"/>
                <w:lang w:val="en-US"/>
              </w:rPr>
              <w:t>with domestic water use and disposal of domestic waste water.</w:t>
            </w:r>
          </w:p>
          <w:p w14:paraId="7AC784C9" w14:textId="77777777" w:rsidR="00ED086C" w:rsidRPr="00EF556C" w:rsidRDefault="00ED086C" w:rsidP="00EA3972">
            <w:pPr>
              <w:ind w:right="-78" w:firstLine="642"/>
              <w:rPr>
                <w:rFonts w:ascii="Arial" w:hAnsi="Arial" w:cs="Arial"/>
                <w:bCs/>
                <w:sz w:val="20"/>
                <w:szCs w:val="20"/>
                <w:lang w:val="en-US"/>
              </w:rPr>
            </w:pPr>
          </w:p>
          <w:p w14:paraId="533E1BEA" w14:textId="77777777" w:rsidR="00ED086C" w:rsidRDefault="00ED086C" w:rsidP="00EA3972">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14:paraId="10C1B475" w14:textId="77777777" w:rsidR="00ED086C" w:rsidRPr="00EF556C" w:rsidRDefault="00ED086C" w:rsidP="00EA3972">
            <w:pPr>
              <w:ind w:left="-78" w:right="372"/>
              <w:rPr>
                <w:rFonts w:ascii="Arial" w:hAnsi="Arial" w:cs="Arial"/>
                <w:b/>
                <w:sz w:val="20"/>
                <w:szCs w:val="20"/>
                <w:lang w:val="en-US"/>
              </w:rPr>
            </w:pPr>
          </w:p>
          <w:p w14:paraId="723494D0" w14:textId="77777777" w:rsidR="00ED086C" w:rsidRPr="00EF556C" w:rsidRDefault="00ED086C" w:rsidP="00EA3972">
            <w:pPr>
              <w:ind w:left="-78" w:right="372"/>
              <w:rPr>
                <w:rFonts w:ascii="Arial" w:hAnsi="Arial" w:cs="Arial"/>
                <w:b/>
                <w:sz w:val="4"/>
                <w:szCs w:val="4"/>
                <w:lang w:val="en-US"/>
              </w:rPr>
            </w:pPr>
          </w:p>
        </w:tc>
      </w:tr>
      <w:tr w:rsidR="00ED086C" w:rsidRPr="00B64033" w14:paraId="70A3B3DC" w14:textId="77777777">
        <w:tc>
          <w:tcPr>
            <w:tcW w:w="9720" w:type="dxa"/>
            <w:tcBorders>
              <w:top w:val="single" w:sz="4" w:space="0" w:color="auto"/>
              <w:left w:val="single" w:sz="4" w:space="0" w:color="auto"/>
              <w:bottom w:val="single" w:sz="4" w:space="0" w:color="auto"/>
              <w:right w:val="single" w:sz="4" w:space="0" w:color="auto"/>
            </w:tcBorders>
          </w:tcPr>
          <w:p w14:paraId="6F8BD650" w14:textId="77777777" w:rsidR="00ED086C" w:rsidRPr="00EF556C" w:rsidRDefault="00ED086C" w:rsidP="00EA3972">
            <w:pPr>
              <w:ind w:left="-78" w:right="372"/>
              <w:rPr>
                <w:rFonts w:ascii="Arial" w:hAnsi="Arial" w:cs="Arial"/>
                <w:b/>
                <w:sz w:val="4"/>
                <w:szCs w:val="4"/>
                <w:lang w:val="en-US"/>
              </w:rPr>
            </w:pPr>
          </w:p>
          <w:p w14:paraId="62A9A529" w14:textId="77777777" w:rsidR="00ED086C" w:rsidRDefault="00ED086C" w:rsidP="00ED086C">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14:paraId="2131F787" w14:textId="77777777" w:rsidR="006420BF" w:rsidRPr="00EF556C" w:rsidRDefault="006420BF" w:rsidP="006420BF">
            <w:pPr>
              <w:ind w:left="360" w:right="372"/>
              <w:rPr>
                <w:rFonts w:ascii="Arial" w:hAnsi="Arial" w:cs="Arial"/>
                <w:sz w:val="20"/>
                <w:szCs w:val="20"/>
                <w:lang w:val="en-US"/>
              </w:rPr>
            </w:pPr>
          </w:p>
          <w:p w14:paraId="14F1C386" w14:textId="40962497" w:rsidR="005324EB" w:rsidRDefault="005324EB" w:rsidP="005324EB">
            <w:pPr>
              <w:ind w:right="-78"/>
              <w:rPr>
                <w:rFonts w:ascii="Arial" w:hAnsi="Arial" w:cs="Arial"/>
                <w:sz w:val="20"/>
                <w:szCs w:val="20"/>
                <w:lang w:val="en-US"/>
              </w:rPr>
            </w:pPr>
            <w:r w:rsidRPr="005324EB">
              <w:rPr>
                <w:rFonts w:ascii="Arial" w:hAnsi="Arial" w:cs="Arial"/>
                <w:sz w:val="20"/>
                <w:szCs w:val="20"/>
                <w:lang w:val="en-US"/>
              </w:rPr>
              <w:t xml:space="preserve">The research program </w:t>
            </w:r>
            <w:r w:rsidR="000F1EFB">
              <w:rPr>
                <w:rFonts w:ascii="Arial" w:hAnsi="Arial" w:cs="Arial"/>
                <w:sz w:val="20"/>
                <w:szCs w:val="20"/>
                <w:lang w:val="en-US"/>
              </w:rPr>
              <w:t>‘</w:t>
            </w:r>
            <w:r w:rsidR="000F1EFB" w:rsidRPr="000F1EFB">
              <w:rPr>
                <w:rFonts w:ascii="Arial" w:hAnsi="Arial" w:cs="Arial"/>
                <w:sz w:val="20"/>
                <w:szCs w:val="20"/>
                <w:lang w:val="en-US"/>
              </w:rPr>
              <w:t>Investigating the Devon Ice Cap subglacial lakes</w:t>
            </w:r>
            <w:r w:rsidR="000F1EFB">
              <w:rPr>
                <w:rFonts w:ascii="Arial" w:hAnsi="Arial" w:cs="Arial"/>
                <w:sz w:val="20"/>
                <w:szCs w:val="20"/>
                <w:lang w:val="en-US"/>
              </w:rPr>
              <w:t>’</w:t>
            </w:r>
            <w:r w:rsidR="000F1EFB" w:rsidRPr="000F1EFB">
              <w:rPr>
                <w:rFonts w:ascii="Arial" w:hAnsi="Arial" w:cs="Arial"/>
                <w:sz w:val="20"/>
                <w:szCs w:val="20"/>
                <w:lang w:val="en-US"/>
              </w:rPr>
              <w:t xml:space="preserve"> </w:t>
            </w:r>
            <w:r w:rsidRPr="005324EB">
              <w:rPr>
                <w:rFonts w:ascii="Arial" w:hAnsi="Arial" w:cs="Arial"/>
                <w:sz w:val="20"/>
                <w:szCs w:val="20"/>
                <w:lang w:val="en-US"/>
              </w:rPr>
              <w:t xml:space="preserve">aims </w:t>
            </w:r>
            <w:r w:rsidR="000F1EFB">
              <w:rPr>
                <w:rFonts w:ascii="Arial" w:hAnsi="Arial" w:cs="Arial"/>
                <w:sz w:val="20"/>
                <w:szCs w:val="20"/>
                <w:lang w:val="en-US"/>
              </w:rPr>
              <w:t xml:space="preserve">at mapping and characterizing the recently discovered </w:t>
            </w:r>
            <w:r w:rsidR="000F1EFB" w:rsidRPr="000F1EFB">
              <w:rPr>
                <w:rFonts w:ascii="Arial" w:hAnsi="Arial" w:cs="Arial"/>
                <w:sz w:val="20"/>
                <w:szCs w:val="20"/>
                <w:lang w:val="en-US"/>
              </w:rPr>
              <w:t xml:space="preserve">hypersaline subglacial lake complex beneath Devon Ice Cap, Canadian Arctic using </w:t>
            </w:r>
            <w:r w:rsidR="000F1EFB">
              <w:rPr>
                <w:rFonts w:ascii="Arial" w:hAnsi="Arial" w:cs="Arial"/>
                <w:sz w:val="20"/>
                <w:szCs w:val="20"/>
                <w:lang w:val="en-US"/>
              </w:rPr>
              <w:t>ground-based</w:t>
            </w:r>
            <w:r w:rsidR="000F1EFB" w:rsidRPr="000F1EFB">
              <w:rPr>
                <w:rFonts w:ascii="Arial" w:hAnsi="Arial" w:cs="Arial"/>
                <w:sz w:val="20"/>
                <w:szCs w:val="20"/>
                <w:lang w:val="en-US"/>
              </w:rPr>
              <w:t xml:space="preserve"> geophysical survey methods</w:t>
            </w:r>
            <w:r w:rsidR="000F1EFB">
              <w:rPr>
                <w:rFonts w:ascii="Arial" w:hAnsi="Arial" w:cs="Arial"/>
                <w:sz w:val="20"/>
                <w:szCs w:val="20"/>
                <w:lang w:val="en-US"/>
              </w:rPr>
              <w:t>.</w:t>
            </w:r>
          </w:p>
          <w:p w14:paraId="19E6981D" w14:textId="77777777" w:rsidR="003E3A53" w:rsidRPr="005324EB" w:rsidRDefault="003E3A53" w:rsidP="005324EB">
            <w:pPr>
              <w:ind w:right="-78"/>
              <w:rPr>
                <w:rFonts w:ascii="Arial" w:hAnsi="Arial" w:cs="Arial"/>
                <w:sz w:val="20"/>
                <w:szCs w:val="20"/>
                <w:lang w:val="en-US"/>
              </w:rPr>
            </w:pPr>
          </w:p>
          <w:p w14:paraId="3E665F5C" w14:textId="02FD37A5" w:rsidR="00ED086C" w:rsidRPr="00EF556C" w:rsidRDefault="000F1EFB" w:rsidP="005324EB">
            <w:pPr>
              <w:ind w:right="-78"/>
              <w:rPr>
                <w:rFonts w:ascii="Arial" w:hAnsi="Arial" w:cs="Arial"/>
                <w:sz w:val="20"/>
                <w:szCs w:val="20"/>
                <w:lang w:val="en-US"/>
              </w:rPr>
            </w:pPr>
            <w:r w:rsidRPr="000F1EFB">
              <w:rPr>
                <w:rFonts w:ascii="Arial" w:hAnsi="Arial" w:cs="Arial"/>
                <w:sz w:val="20"/>
                <w:szCs w:val="20"/>
                <w:lang w:val="en-US"/>
              </w:rPr>
              <w:t xml:space="preserve">On Devon Ice Cap we will acquire three ground-based geophysical techniques: acoustics to map the lake thickness, time-domain electromagnetics to determine the lake properties, and </w:t>
            </w:r>
            <w:proofErr w:type="spellStart"/>
            <w:r w:rsidRPr="000F1EFB">
              <w:rPr>
                <w:rFonts w:ascii="Arial" w:hAnsi="Arial" w:cs="Arial"/>
                <w:sz w:val="20"/>
                <w:szCs w:val="20"/>
                <w:lang w:val="en-US"/>
              </w:rPr>
              <w:t>magnetotellurics</w:t>
            </w:r>
            <w:proofErr w:type="spellEnd"/>
            <w:r w:rsidRPr="000F1EFB">
              <w:rPr>
                <w:rFonts w:ascii="Arial" w:hAnsi="Arial" w:cs="Arial"/>
                <w:sz w:val="20"/>
                <w:szCs w:val="20"/>
                <w:lang w:val="en-US"/>
              </w:rPr>
              <w:t xml:space="preserve"> to investigate the structure and hydrology system beneath the lakes</w:t>
            </w:r>
            <w:r>
              <w:rPr>
                <w:rFonts w:ascii="Arial" w:hAnsi="Arial" w:cs="Arial"/>
                <w:sz w:val="20"/>
                <w:szCs w:val="20"/>
                <w:lang w:val="en-US"/>
              </w:rPr>
              <w:t xml:space="preserve">. </w:t>
            </w:r>
            <w:r w:rsidR="005324EB" w:rsidRPr="005324EB">
              <w:rPr>
                <w:rFonts w:ascii="Arial" w:hAnsi="Arial" w:cs="Arial"/>
                <w:sz w:val="20"/>
                <w:szCs w:val="20"/>
                <w:lang w:val="en-US"/>
              </w:rPr>
              <w:t>While working on the Devon Ice Cap</w:t>
            </w:r>
            <w:r w:rsidR="003E3A53">
              <w:rPr>
                <w:rFonts w:ascii="Arial" w:hAnsi="Arial" w:cs="Arial"/>
                <w:sz w:val="20"/>
                <w:szCs w:val="20"/>
                <w:lang w:val="en-US"/>
              </w:rPr>
              <w:t xml:space="preserve"> </w:t>
            </w:r>
            <w:r w:rsidR="005324EB" w:rsidRPr="005324EB">
              <w:rPr>
                <w:rFonts w:ascii="Arial" w:hAnsi="Arial" w:cs="Arial"/>
                <w:sz w:val="20"/>
                <w:szCs w:val="20"/>
                <w:lang w:val="en-US"/>
              </w:rPr>
              <w:t>every effort is made to minimize our impacts on the ice and watershed. Annual reporting of</w:t>
            </w:r>
            <w:r w:rsidR="003E3A53">
              <w:rPr>
                <w:rFonts w:ascii="Arial" w:hAnsi="Arial" w:cs="Arial"/>
                <w:sz w:val="20"/>
                <w:szCs w:val="20"/>
                <w:lang w:val="en-US"/>
              </w:rPr>
              <w:t xml:space="preserve"> </w:t>
            </w:r>
            <w:r w:rsidR="005324EB" w:rsidRPr="005324EB">
              <w:rPr>
                <w:rFonts w:ascii="Arial" w:hAnsi="Arial" w:cs="Arial"/>
                <w:sz w:val="20"/>
                <w:szCs w:val="20"/>
                <w:lang w:val="en-US"/>
              </w:rPr>
              <w:t>activities including water usage is provided to the NRI and NWB. Our camps are minimal with no</w:t>
            </w:r>
            <w:r w:rsidR="003E3A53">
              <w:rPr>
                <w:rFonts w:ascii="Arial" w:hAnsi="Arial" w:cs="Arial"/>
                <w:sz w:val="20"/>
                <w:szCs w:val="20"/>
                <w:lang w:val="en-US"/>
              </w:rPr>
              <w:t xml:space="preserve"> </w:t>
            </w:r>
            <w:r w:rsidR="005324EB" w:rsidRPr="005324EB">
              <w:rPr>
                <w:rFonts w:ascii="Arial" w:hAnsi="Arial" w:cs="Arial"/>
                <w:sz w:val="20"/>
                <w:szCs w:val="20"/>
                <w:lang w:val="en-US"/>
              </w:rPr>
              <w:t>permanent buildings or structures (temporary tents only) and every effort is made to keep the camp</w:t>
            </w:r>
            <w:r w:rsidR="003E3A53">
              <w:rPr>
                <w:rFonts w:ascii="Arial" w:hAnsi="Arial" w:cs="Arial"/>
                <w:sz w:val="20"/>
                <w:szCs w:val="20"/>
                <w:lang w:val="en-US"/>
              </w:rPr>
              <w:t xml:space="preserve"> </w:t>
            </w:r>
            <w:r w:rsidR="005324EB" w:rsidRPr="005324EB">
              <w:rPr>
                <w:rFonts w:ascii="Arial" w:hAnsi="Arial" w:cs="Arial"/>
                <w:sz w:val="20"/>
                <w:szCs w:val="20"/>
                <w:lang w:val="en-US"/>
              </w:rPr>
              <w:t>clean. Scientific equipment is stored in a separate tent to ensure no equipment is lost or buried</w:t>
            </w:r>
            <w:r w:rsidR="003E3A53">
              <w:rPr>
                <w:rFonts w:ascii="Arial" w:hAnsi="Arial" w:cs="Arial"/>
                <w:sz w:val="20"/>
                <w:szCs w:val="20"/>
                <w:lang w:val="en-US"/>
              </w:rPr>
              <w:t xml:space="preserve"> </w:t>
            </w:r>
            <w:r w:rsidR="005324EB" w:rsidRPr="005324EB">
              <w:rPr>
                <w:rFonts w:ascii="Arial" w:hAnsi="Arial" w:cs="Arial"/>
                <w:sz w:val="20"/>
                <w:szCs w:val="20"/>
                <w:lang w:val="en-US"/>
              </w:rPr>
              <w:t>during snow and wind storms. Greywater is disposed of in glacier crevasses where possible. If this</w:t>
            </w:r>
            <w:r w:rsidR="003E3A53">
              <w:rPr>
                <w:rFonts w:ascii="Arial" w:hAnsi="Arial" w:cs="Arial"/>
                <w:sz w:val="20"/>
                <w:szCs w:val="20"/>
                <w:lang w:val="en-US"/>
              </w:rPr>
              <w:t xml:space="preserve"> </w:t>
            </w:r>
            <w:r w:rsidR="005324EB" w:rsidRPr="005324EB">
              <w:rPr>
                <w:rFonts w:ascii="Arial" w:hAnsi="Arial" w:cs="Arial"/>
                <w:sz w:val="20"/>
                <w:szCs w:val="20"/>
                <w:lang w:val="en-US"/>
              </w:rPr>
              <w:t>is not possible, a single greywater disposal site is identified</w:t>
            </w:r>
            <w:r w:rsidR="001A4EAF">
              <w:rPr>
                <w:rFonts w:ascii="Arial" w:hAnsi="Arial" w:cs="Arial"/>
                <w:sz w:val="20"/>
                <w:szCs w:val="20"/>
                <w:lang w:val="en-US"/>
              </w:rPr>
              <w:t>,</w:t>
            </w:r>
            <w:r w:rsidR="005324EB" w:rsidRPr="005324EB">
              <w:rPr>
                <w:rFonts w:ascii="Arial" w:hAnsi="Arial" w:cs="Arial"/>
                <w:sz w:val="20"/>
                <w:szCs w:val="20"/>
                <w:lang w:val="en-US"/>
              </w:rPr>
              <w:t xml:space="preserve"> so that dirty snow can be backhauled at the end of the field season. </w:t>
            </w:r>
            <w:r w:rsidR="001A4EAF">
              <w:rPr>
                <w:rFonts w:ascii="Arial" w:hAnsi="Arial" w:cs="Arial"/>
                <w:sz w:val="20"/>
                <w:szCs w:val="20"/>
                <w:lang w:val="en-US"/>
              </w:rPr>
              <w:t xml:space="preserve">The camp will have a pop up toilet and remove </w:t>
            </w:r>
            <w:r>
              <w:rPr>
                <w:rFonts w:ascii="Arial" w:hAnsi="Arial" w:cs="Arial"/>
                <w:sz w:val="20"/>
                <w:szCs w:val="20"/>
                <w:lang w:val="en-US"/>
              </w:rPr>
              <w:t xml:space="preserve">human waste from the field site. </w:t>
            </w:r>
            <w:r w:rsidR="005324EB" w:rsidRPr="005324EB">
              <w:rPr>
                <w:rFonts w:ascii="Arial" w:hAnsi="Arial" w:cs="Arial"/>
                <w:sz w:val="20"/>
                <w:szCs w:val="20"/>
                <w:lang w:val="en-US"/>
              </w:rPr>
              <w:t>Melted snow used for</w:t>
            </w:r>
            <w:r w:rsidR="003E3A53">
              <w:rPr>
                <w:rFonts w:ascii="Arial" w:hAnsi="Arial" w:cs="Arial"/>
                <w:sz w:val="20"/>
                <w:szCs w:val="20"/>
                <w:lang w:val="en-US"/>
              </w:rPr>
              <w:t xml:space="preserve"> </w:t>
            </w:r>
            <w:r w:rsidR="005324EB" w:rsidRPr="005324EB">
              <w:rPr>
                <w:rFonts w:ascii="Arial" w:hAnsi="Arial" w:cs="Arial"/>
                <w:sz w:val="20"/>
                <w:szCs w:val="20"/>
                <w:lang w:val="en-US"/>
              </w:rPr>
              <w:t>drinking is collected from a location separate from the disposal sites.</w:t>
            </w:r>
          </w:p>
          <w:p w14:paraId="7865298E" w14:textId="77777777" w:rsidR="00ED086C" w:rsidRDefault="00ED086C" w:rsidP="00EA3972">
            <w:pPr>
              <w:ind w:right="-78"/>
              <w:rPr>
                <w:rFonts w:ascii="Arial" w:hAnsi="Arial" w:cs="Arial"/>
                <w:sz w:val="20"/>
                <w:szCs w:val="20"/>
                <w:lang w:val="en-US"/>
              </w:rPr>
            </w:pPr>
          </w:p>
          <w:p w14:paraId="5BF82452" w14:textId="77777777" w:rsidR="006420BF" w:rsidRPr="006420BF" w:rsidRDefault="006420BF" w:rsidP="00EA3972">
            <w:pPr>
              <w:ind w:right="-78"/>
              <w:rPr>
                <w:rFonts w:ascii="Arial" w:hAnsi="Arial" w:cs="Arial"/>
                <w:b/>
                <w:sz w:val="20"/>
                <w:szCs w:val="20"/>
                <w:lang w:val="en-US"/>
              </w:rPr>
            </w:pPr>
            <w:r>
              <w:rPr>
                <w:rFonts w:ascii="Arial" w:hAnsi="Arial" w:cs="Arial"/>
                <w:b/>
                <w:sz w:val="20"/>
                <w:szCs w:val="20"/>
                <w:lang w:val="en-US"/>
              </w:rPr>
              <w:t>Fuel</w:t>
            </w:r>
          </w:p>
          <w:p w14:paraId="599641D1" w14:textId="77777777" w:rsidR="003E3A53" w:rsidRPr="0072732D" w:rsidRDefault="005324EB" w:rsidP="00EA3972">
            <w:pPr>
              <w:ind w:right="-78"/>
              <w:rPr>
                <w:rFonts w:ascii="Arial" w:hAnsi="Arial" w:cs="Arial"/>
                <w:sz w:val="20"/>
                <w:szCs w:val="20"/>
                <w:lang w:val="en-US"/>
              </w:rPr>
            </w:pPr>
            <w:r w:rsidRPr="0072732D">
              <w:rPr>
                <w:rFonts w:ascii="Arial" w:hAnsi="Arial" w:cs="Arial"/>
                <w:sz w:val="20"/>
                <w:szCs w:val="20"/>
                <w:lang w:val="en-US"/>
              </w:rPr>
              <w:t xml:space="preserve">Fuel required to operate on the Devon Ice Cap includes: </w:t>
            </w:r>
          </w:p>
          <w:p w14:paraId="7467DB92" w14:textId="0DA94D39" w:rsidR="003E3A53" w:rsidRPr="0072732D" w:rsidRDefault="005324EB" w:rsidP="003E3A53">
            <w:pPr>
              <w:ind w:right="-78"/>
              <w:rPr>
                <w:rFonts w:ascii="Arial" w:eastAsiaTheme="minorHAnsi" w:hAnsi="Arial" w:cs="Arial"/>
                <w:sz w:val="20"/>
                <w:szCs w:val="20"/>
              </w:rPr>
            </w:pPr>
            <w:r w:rsidRPr="0072732D">
              <w:rPr>
                <w:rFonts w:ascii="Arial" w:hAnsi="Arial" w:cs="Arial"/>
                <w:sz w:val="20"/>
                <w:szCs w:val="20"/>
                <w:lang w:val="en-US"/>
              </w:rPr>
              <w:t>Diesel</w:t>
            </w:r>
            <w:r w:rsidR="003E3A53" w:rsidRPr="0072732D">
              <w:rPr>
                <w:rFonts w:ascii="Arial" w:hAnsi="Arial" w:cs="Arial"/>
                <w:sz w:val="20"/>
                <w:szCs w:val="20"/>
                <w:lang w:val="en-US"/>
              </w:rPr>
              <w:t>:</w:t>
            </w:r>
            <w:r w:rsidRPr="0072732D">
              <w:rPr>
                <w:rFonts w:ascii="Arial" w:hAnsi="Arial" w:cs="Arial"/>
                <w:sz w:val="20"/>
                <w:szCs w:val="20"/>
                <w:lang w:val="en-US"/>
              </w:rPr>
              <w:t xml:space="preserve"> </w:t>
            </w:r>
            <w:r w:rsidR="000F1EFB">
              <w:rPr>
                <w:rFonts w:ascii="Arial" w:hAnsi="Arial" w:cs="Arial"/>
                <w:sz w:val="20"/>
                <w:szCs w:val="20"/>
                <w:lang w:val="en-US"/>
              </w:rPr>
              <w:t>heater</w:t>
            </w:r>
            <w:r w:rsidR="003E3A53" w:rsidRPr="0072732D">
              <w:rPr>
                <w:rFonts w:ascii="Arial" w:hAnsi="Arial" w:cs="Arial"/>
                <w:sz w:val="20"/>
                <w:szCs w:val="20"/>
                <w:lang w:val="en-US"/>
              </w:rPr>
              <w:t xml:space="preserve"> fuel</w:t>
            </w:r>
            <w:r w:rsidRPr="0072732D">
              <w:rPr>
                <w:rFonts w:ascii="Arial" w:hAnsi="Arial" w:cs="Arial"/>
                <w:sz w:val="20"/>
                <w:szCs w:val="20"/>
                <w:lang w:val="en-US"/>
              </w:rPr>
              <w:t xml:space="preserve"> at the </w:t>
            </w:r>
            <w:r w:rsidR="000466DA">
              <w:rPr>
                <w:rFonts w:ascii="Arial" w:hAnsi="Arial" w:cs="Arial"/>
                <w:sz w:val="20"/>
                <w:szCs w:val="20"/>
                <w:lang w:val="en-US"/>
              </w:rPr>
              <w:t xml:space="preserve">base </w:t>
            </w:r>
            <w:r w:rsidRPr="0072732D">
              <w:rPr>
                <w:rFonts w:ascii="Arial" w:eastAsiaTheme="minorHAnsi" w:hAnsi="Arial" w:cs="Arial"/>
                <w:sz w:val="20"/>
                <w:szCs w:val="20"/>
              </w:rPr>
              <w:t xml:space="preserve">camp </w:t>
            </w:r>
            <w:r w:rsidR="003E3A53" w:rsidRPr="0072732D">
              <w:rPr>
                <w:rFonts w:ascii="Arial" w:eastAsiaTheme="minorHAnsi" w:hAnsi="Arial" w:cs="Arial"/>
                <w:sz w:val="20"/>
                <w:szCs w:val="20"/>
              </w:rPr>
              <w:t>(</w:t>
            </w:r>
            <w:r w:rsidR="0072732D" w:rsidRPr="0072732D">
              <w:rPr>
                <w:rFonts w:ascii="Arial" w:eastAsiaTheme="minorHAnsi" w:hAnsi="Arial" w:cs="Arial"/>
                <w:sz w:val="20"/>
                <w:szCs w:val="20"/>
              </w:rPr>
              <w:t>1</w:t>
            </w:r>
            <w:r w:rsidR="000F1EFB">
              <w:rPr>
                <w:rFonts w:ascii="Arial" w:eastAsiaTheme="minorHAnsi" w:hAnsi="Arial" w:cs="Arial"/>
                <w:sz w:val="20"/>
                <w:szCs w:val="20"/>
              </w:rPr>
              <w:t xml:space="preserve"> drum</w:t>
            </w:r>
            <w:r w:rsidRPr="0072732D">
              <w:rPr>
                <w:rFonts w:ascii="Arial" w:eastAsiaTheme="minorHAnsi" w:hAnsi="Arial" w:cs="Arial"/>
                <w:sz w:val="20"/>
                <w:szCs w:val="20"/>
              </w:rPr>
              <w:t>);</w:t>
            </w:r>
          </w:p>
          <w:p w14:paraId="4F5F586A" w14:textId="0753E13F" w:rsidR="005324EB" w:rsidRPr="0072732D" w:rsidRDefault="005324EB" w:rsidP="003E3A53">
            <w:pPr>
              <w:ind w:right="-78"/>
              <w:rPr>
                <w:rFonts w:ascii="Arial" w:eastAsiaTheme="minorHAnsi" w:hAnsi="Arial" w:cs="Arial"/>
                <w:sz w:val="20"/>
                <w:szCs w:val="20"/>
              </w:rPr>
            </w:pPr>
            <w:r w:rsidRPr="0072732D">
              <w:rPr>
                <w:rFonts w:ascii="Arial" w:eastAsiaTheme="minorHAnsi" w:hAnsi="Arial" w:cs="Arial"/>
                <w:sz w:val="20"/>
                <w:szCs w:val="20"/>
              </w:rPr>
              <w:t>Gasoline</w:t>
            </w:r>
            <w:r w:rsidR="003E3A53" w:rsidRPr="0072732D">
              <w:rPr>
                <w:rFonts w:ascii="Arial" w:eastAsiaTheme="minorHAnsi" w:hAnsi="Arial" w:cs="Arial"/>
                <w:sz w:val="20"/>
                <w:szCs w:val="20"/>
              </w:rPr>
              <w:t>:</w:t>
            </w:r>
            <w:r w:rsidRPr="0072732D">
              <w:rPr>
                <w:rFonts w:ascii="Arial" w:eastAsiaTheme="minorHAnsi" w:hAnsi="Arial" w:cs="Arial"/>
                <w:sz w:val="20"/>
                <w:szCs w:val="20"/>
              </w:rPr>
              <w:t xml:space="preserve"> used for snow machines, generators.</w:t>
            </w:r>
            <w:r w:rsidR="003E3A53" w:rsidRPr="0072732D">
              <w:rPr>
                <w:rFonts w:ascii="Arial" w:eastAsiaTheme="minorHAnsi" w:hAnsi="Arial" w:cs="Arial"/>
                <w:sz w:val="20"/>
                <w:szCs w:val="20"/>
              </w:rPr>
              <w:t xml:space="preserve"> </w:t>
            </w:r>
            <w:r w:rsidRPr="0072732D">
              <w:rPr>
                <w:rFonts w:ascii="Arial" w:eastAsiaTheme="minorHAnsi" w:hAnsi="Arial" w:cs="Arial"/>
                <w:sz w:val="20"/>
                <w:szCs w:val="20"/>
              </w:rPr>
              <w:t>Stored in 45-gallon drums or 5-gallon portable containers</w:t>
            </w:r>
            <w:r w:rsidR="003E3A53" w:rsidRPr="0072732D">
              <w:rPr>
                <w:rFonts w:ascii="Arial" w:eastAsiaTheme="minorHAnsi" w:hAnsi="Arial" w:cs="Arial"/>
                <w:sz w:val="20"/>
                <w:szCs w:val="20"/>
              </w:rPr>
              <w:t>. (</w:t>
            </w:r>
            <w:r w:rsidR="000F1EFB">
              <w:rPr>
                <w:rFonts w:ascii="Arial" w:eastAsiaTheme="minorHAnsi" w:hAnsi="Arial" w:cs="Arial"/>
                <w:sz w:val="20"/>
                <w:szCs w:val="20"/>
              </w:rPr>
              <w:t>2</w:t>
            </w:r>
            <w:r w:rsidRPr="0072732D">
              <w:rPr>
                <w:rFonts w:ascii="Arial" w:eastAsiaTheme="minorHAnsi" w:hAnsi="Arial" w:cs="Arial"/>
                <w:sz w:val="20"/>
                <w:szCs w:val="20"/>
              </w:rPr>
              <w:t xml:space="preserve"> drums </w:t>
            </w:r>
            <w:r w:rsidR="003E3A53" w:rsidRPr="0072732D">
              <w:rPr>
                <w:rFonts w:ascii="Arial" w:eastAsiaTheme="minorHAnsi" w:hAnsi="Arial" w:cs="Arial"/>
                <w:sz w:val="20"/>
                <w:szCs w:val="20"/>
              </w:rPr>
              <w:t>on site);</w:t>
            </w:r>
          </w:p>
          <w:p w14:paraId="17CFB566" w14:textId="2AA528B0" w:rsidR="00C55475" w:rsidRPr="0072732D" w:rsidRDefault="005324EB" w:rsidP="005324EB">
            <w:pPr>
              <w:autoSpaceDE w:val="0"/>
              <w:autoSpaceDN w:val="0"/>
              <w:adjustRightInd w:val="0"/>
              <w:rPr>
                <w:rFonts w:ascii="Arial" w:eastAsiaTheme="minorHAnsi" w:hAnsi="Arial" w:cs="Arial"/>
                <w:sz w:val="20"/>
                <w:szCs w:val="20"/>
              </w:rPr>
            </w:pPr>
            <w:r w:rsidRPr="0072732D">
              <w:rPr>
                <w:rFonts w:ascii="Arial" w:eastAsiaTheme="minorHAnsi" w:hAnsi="Arial" w:cs="Arial"/>
                <w:sz w:val="20"/>
                <w:szCs w:val="20"/>
              </w:rPr>
              <w:t xml:space="preserve">Propane: cooking fuel. </w:t>
            </w:r>
            <w:r w:rsidR="000F1EFB">
              <w:rPr>
                <w:rFonts w:ascii="Arial" w:eastAsiaTheme="minorHAnsi" w:hAnsi="Arial" w:cs="Arial"/>
                <w:sz w:val="20"/>
                <w:szCs w:val="20"/>
              </w:rPr>
              <w:t>1 large 100lb tank</w:t>
            </w:r>
          </w:p>
          <w:p w14:paraId="166ECA32" w14:textId="61263FAC" w:rsidR="004A04D8" w:rsidRDefault="005324EB" w:rsidP="005324EB">
            <w:pPr>
              <w:autoSpaceDE w:val="0"/>
              <w:autoSpaceDN w:val="0"/>
              <w:adjustRightInd w:val="0"/>
              <w:rPr>
                <w:rFonts w:ascii="Arial" w:eastAsiaTheme="minorHAnsi" w:hAnsi="Arial" w:cs="Arial"/>
                <w:sz w:val="20"/>
                <w:szCs w:val="20"/>
              </w:rPr>
            </w:pPr>
            <w:r w:rsidRPr="0072732D">
              <w:rPr>
                <w:rFonts w:ascii="Arial" w:eastAsiaTheme="minorHAnsi" w:hAnsi="Arial" w:cs="Arial"/>
                <w:sz w:val="20"/>
                <w:szCs w:val="20"/>
              </w:rPr>
              <w:t xml:space="preserve">Skidoo oil: </w:t>
            </w:r>
            <w:r w:rsidR="004A04D8" w:rsidRPr="0072732D">
              <w:rPr>
                <w:rFonts w:ascii="Arial" w:eastAsiaTheme="minorHAnsi" w:hAnsi="Arial" w:cs="Arial"/>
                <w:sz w:val="20"/>
                <w:szCs w:val="20"/>
              </w:rPr>
              <w:t>1</w:t>
            </w:r>
            <w:r w:rsidRPr="0072732D">
              <w:rPr>
                <w:rFonts w:ascii="Arial" w:eastAsiaTheme="minorHAnsi" w:hAnsi="Arial" w:cs="Arial"/>
                <w:sz w:val="20"/>
                <w:szCs w:val="20"/>
              </w:rPr>
              <w:t>L bottles</w:t>
            </w:r>
            <w:r w:rsidR="004A04D8" w:rsidRPr="0072732D">
              <w:rPr>
                <w:rFonts w:ascii="Arial" w:eastAsiaTheme="minorHAnsi" w:hAnsi="Arial" w:cs="Arial"/>
                <w:sz w:val="20"/>
                <w:szCs w:val="20"/>
              </w:rPr>
              <w:t>.  (</w:t>
            </w:r>
            <w:r w:rsidR="000F1EFB">
              <w:rPr>
                <w:rFonts w:ascii="Arial" w:eastAsiaTheme="minorHAnsi" w:hAnsi="Arial" w:cs="Arial"/>
                <w:sz w:val="20"/>
                <w:szCs w:val="20"/>
              </w:rPr>
              <w:t>10</w:t>
            </w:r>
            <w:r w:rsidR="00C55475" w:rsidRPr="0072732D">
              <w:rPr>
                <w:rFonts w:ascii="Arial" w:eastAsiaTheme="minorHAnsi" w:hAnsi="Arial" w:cs="Arial"/>
                <w:sz w:val="20"/>
                <w:szCs w:val="20"/>
              </w:rPr>
              <w:t>L on site</w:t>
            </w:r>
            <w:r w:rsidR="004A04D8" w:rsidRPr="0072732D">
              <w:rPr>
                <w:rFonts w:ascii="Arial" w:eastAsiaTheme="minorHAnsi" w:hAnsi="Arial" w:cs="Arial"/>
                <w:sz w:val="20"/>
                <w:szCs w:val="20"/>
              </w:rPr>
              <w:t>)</w:t>
            </w:r>
          </w:p>
          <w:p w14:paraId="1365A69E" w14:textId="2FC787CF" w:rsidR="000F1EFB" w:rsidRDefault="000F1EFB" w:rsidP="005324EB">
            <w:pPr>
              <w:autoSpaceDE w:val="0"/>
              <w:autoSpaceDN w:val="0"/>
              <w:adjustRightInd w:val="0"/>
              <w:rPr>
                <w:rFonts w:ascii="Arial" w:eastAsiaTheme="minorHAnsi" w:hAnsi="Arial" w:cs="Arial"/>
                <w:sz w:val="20"/>
                <w:szCs w:val="20"/>
              </w:rPr>
            </w:pPr>
            <w:r>
              <w:rPr>
                <w:rFonts w:ascii="Arial" w:eastAsiaTheme="minorHAnsi" w:hAnsi="Arial" w:cs="Arial"/>
                <w:sz w:val="20"/>
                <w:szCs w:val="20"/>
              </w:rPr>
              <w:t>Motor oil: 6L</w:t>
            </w:r>
          </w:p>
          <w:p w14:paraId="334FA639" w14:textId="77777777" w:rsidR="004A04D8" w:rsidRDefault="004A04D8" w:rsidP="005324EB">
            <w:pPr>
              <w:autoSpaceDE w:val="0"/>
              <w:autoSpaceDN w:val="0"/>
              <w:adjustRightInd w:val="0"/>
              <w:rPr>
                <w:rFonts w:ascii="Arial" w:eastAsiaTheme="minorHAnsi" w:hAnsi="Arial" w:cs="Arial"/>
                <w:sz w:val="20"/>
                <w:szCs w:val="20"/>
              </w:rPr>
            </w:pPr>
          </w:p>
          <w:p w14:paraId="11A8AC2E" w14:textId="63AA28A1" w:rsidR="005324EB" w:rsidRDefault="00A00471" w:rsidP="005324EB">
            <w:pPr>
              <w:autoSpaceDE w:val="0"/>
              <w:autoSpaceDN w:val="0"/>
              <w:adjustRightInd w:val="0"/>
              <w:rPr>
                <w:rFonts w:ascii="Arial" w:eastAsiaTheme="minorHAnsi" w:hAnsi="Arial" w:cs="Arial"/>
                <w:sz w:val="20"/>
                <w:szCs w:val="20"/>
              </w:rPr>
            </w:pPr>
            <w:r>
              <w:rPr>
                <w:rFonts w:ascii="Arial" w:eastAsiaTheme="minorHAnsi" w:hAnsi="Arial" w:cs="Arial"/>
                <w:sz w:val="20"/>
                <w:szCs w:val="20"/>
              </w:rPr>
              <w:t>All</w:t>
            </w:r>
            <w:r w:rsidR="005324EB" w:rsidRPr="003E3A53">
              <w:rPr>
                <w:rFonts w:ascii="Arial" w:eastAsiaTheme="minorHAnsi" w:hAnsi="Arial" w:cs="Arial"/>
                <w:sz w:val="20"/>
                <w:szCs w:val="20"/>
              </w:rPr>
              <w:t xml:space="preserve"> </w:t>
            </w:r>
            <w:r w:rsidR="004A04D8">
              <w:rPr>
                <w:rFonts w:ascii="Arial" w:eastAsiaTheme="minorHAnsi" w:hAnsi="Arial" w:cs="Arial"/>
                <w:sz w:val="20"/>
                <w:szCs w:val="20"/>
              </w:rPr>
              <w:t xml:space="preserve">fuel </w:t>
            </w:r>
            <w:r w:rsidR="005324EB" w:rsidRPr="003E3A53">
              <w:rPr>
                <w:rFonts w:ascii="Arial" w:eastAsiaTheme="minorHAnsi" w:hAnsi="Arial" w:cs="Arial"/>
                <w:sz w:val="20"/>
                <w:szCs w:val="20"/>
              </w:rPr>
              <w:t xml:space="preserve">drums </w:t>
            </w:r>
            <w:r w:rsidR="000F1EFB">
              <w:rPr>
                <w:rFonts w:ascii="Arial" w:eastAsiaTheme="minorHAnsi" w:hAnsi="Arial" w:cs="Arial"/>
                <w:sz w:val="20"/>
                <w:szCs w:val="20"/>
              </w:rPr>
              <w:t>will be removed during demobilization of the ice camp at the end of the project.</w:t>
            </w:r>
          </w:p>
          <w:p w14:paraId="0EE22187" w14:textId="38CFED8F" w:rsidR="004A04D8" w:rsidRDefault="004A04D8" w:rsidP="005324EB">
            <w:pPr>
              <w:autoSpaceDE w:val="0"/>
              <w:autoSpaceDN w:val="0"/>
              <w:adjustRightInd w:val="0"/>
              <w:rPr>
                <w:rFonts w:ascii="Arial" w:eastAsiaTheme="minorHAnsi" w:hAnsi="Arial" w:cs="Arial"/>
                <w:sz w:val="20"/>
                <w:szCs w:val="20"/>
              </w:rPr>
            </w:pPr>
          </w:p>
          <w:p w14:paraId="1BD94FC8" w14:textId="5D51B73C" w:rsidR="00A00471" w:rsidRPr="00A00471" w:rsidRDefault="00A00471" w:rsidP="005324EB">
            <w:pPr>
              <w:autoSpaceDE w:val="0"/>
              <w:autoSpaceDN w:val="0"/>
              <w:adjustRightInd w:val="0"/>
              <w:rPr>
                <w:rFonts w:ascii="Arial" w:eastAsiaTheme="minorHAnsi" w:hAnsi="Arial" w:cs="Arial"/>
                <w:b/>
                <w:bCs/>
                <w:sz w:val="20"/>
                <w:szCs w:val="20"/>
              </w:rPr>
            </w:pPr>
            <w:r w:rsidRPr="00A00471">
              <w:rPr>
                <w:rFonts w:ascii="Arial" w:eastAsiaTheme="minorHAnsi" w:hAnsi="Arial" w:cs="Arial"/>
                <w:b/>
                <w:bCs/>
                <w:sz w:val="20"/>
                <w:szCs w:val="20"/>
              </w:rPr>
              <w:t>Spill prevention measures</w:t>
            </w:r>
          </w:p>
          <w:p w14:paraId="2E84C8CB" w14:textId="78D074A8" w:rsidR="00A00471" w:rsidRPr="00A00471" w:rsidRDefault="00A00471" w:rsidP="00A00471">
            <w:pPr>
              <w:autoSpaceDE w:val="0"/>
              <w:autoSpaceDN w:val="0"/>
              <w:adjustRightInd w:val="0"/>
              <w:rPr>
                <w:rFonts w:ascii="Arial" w:eastAsiaTheme="minorHAnsi" w:hAnsi="Arial" w:cs="Arial"/>
                <w:sz w:val="20"/>
                <w:szCs w:val="20"/>
              </w:rPr>
            </w:pPr>
            <w:r w:rsidRPr="00A00471">
              <w:rPr>
                <w:rFonts w:ascii="Arial" w:eastAsiaTheme="minorHAnsi" w:hAnsi="Arial" w:cs="Arial"/>
                <w:sz w:val="20"/>
                <w:szCs w:val="20"/>
              </w:rPr>
              <w:t xml:space="preserve">Fuel transfer </w:t>
            </w:r>
            <w:r>
              <w:rPr>
                <w:rFonts w:ascii="Arial" w:eastAsiaTheme="minorHAnsi" w:hAnsi="Arial" w:cs="Arial"/>
                <w:sz w:val="20"/>
                <w:szCs w:val="20"/>
              </w:rPr>
              <w:t xml:space="preserve">will </w:t>
            </w:r>
            <w:r w:rsidRPr="00A00471">
              <w:rPr>
                <w:rFonts w:ascii="Arial" w:eastAsiaTheme="minorHAnsi" w:hAnsi="Arial" w:cs="Arial"/>
                <w:sz w:val="20"/>
                <w:szCs w:val="20"/>
              </w:rPr>
              <w:t>take place in two ways:</w:t>
            </w:r>
          </w:p>
          <w:p w14:paraId="3717D71C" w14:textId="77777777" w:rsidR="00A00471" w:rsidRPr="00A00471" w:rsidRDefault="00A00471" w:rsidP="00A00471">
            <w:pPr>
              <w:autoSpaceDE w:val="0"/>
              <w:autoSpaceDN w:val="0"/>
              <w:adjustRightInd w:val="0"/>
              <w:rPr>
                <w:rFonts w:ascii="Arial" w:eastAsiaTheme="minorHAnsi" w:hAnsi="Arial" w:cs="Arial"/>
                <w:sz w:val="20"/>
                <w:szCs w:val="20"/>
              </w:rPr>
            </w:pPr>
            <w:r w:rsidRPr="00A00471">
              <w:rPr>
                <w:rFonts w:ascii="Arial" w:eastAsiaTheme="minorHAnsi" w:hAnsi="Arial" w:cs="Arial"/>
                <w:sz w:val="20"/>
                <w:szCs w:val="20"/>
              </w:rPr>
              <w:t>1. Transfer from drum to jerry can using a barrel pump.</w:t>
            </w:r>
          </w:p>
          <w:p w14:paraId="28A40BF7" w14:textId="77777777" w:rsidR="00A00471" w:rsidRPr="00A00471" w:rsidRDefault="00A00471" w:rsidP="00A00471">
            <w:pPr>
              <w:autoSpaceDE w:val="0"/>
              <w:autoSpaceDN w:val="0"/>
              <w:adjustRightInd w:val="0"/>
              <w:rPr>
                <w:rFonts w:ascii="Arial" w:eastAsiaTheme="minorHAnsi" w:hAnsi="Arial" w:cs="Arial"/>
                <w:sz w:val="20"/>
                <w:szCs w:val="20"/>
              </w:rPr>
            </w:pPr>
            <w:r w:rsidRPr="00A00471">
              <w:rPr>
                <w:rFonts w:ascii="Arial" w:eastAsiaTheme="minorHAnsi" w:hAnsi="Arial" w:cs="Arial"/>
                <w:sz w:val="20"/>
                <w:szCs w:val="20"/>
              </w:rPr>
              <w:t>2. Pouring from jerry cans directly into the gas tank of skidoos, gas generators, or small gas powered drills.</w:t>
            </w:r>
          </w:p>
          <w:p w14:paraId="6EFCE4A1" w14:textId="162C0D3E" w:rsidR="004A04D8" w:rsidRDefault="00A00471" w:rsidP="00A00471">
            <w:pPr>
              <w:autoSpaceDE w:val="0"/>
              <w:autoSpaceDN w:val="0"/>
              <w:adjustRightInd w:val="0"/>
              <w:rPr>
                <w:rFonts w:ascii="Arial" w:eastAsiaTheme="minorHAnsi" w:hAnsi="Arial" w:cs="Arial"/>
                <w:sz w:val="20"/>
                <w:szCs w:val="20"/>
              </w:rPr>
            </w:pPr>
            <w:r w:rsidRPr="00A00471">
              <w:rPr>
                <w:rFonts w:ascii="Arial" w:eastAsiaTheme="minorHAnsi" w:hAnsi="Arial" w:cs="Arial"/>
                <w:sz w:val="20"/>
                <w:szCs w:val="20"/>
              </w:rPr>
              <w:t>During transfer, drip pans can be used to contain spills and the trapped fuel can be transferred directly back to the source drum or jerry can. When pouring fuel from a jerry can into small gas drills or generators, an appropriately sized funnel should be used to minimize risk of spillage.</w:t>
            </w:r>
            <w:r w:rsidR="00285F58">
              <w:rPr>
                <w:rFonts w:ascii="Arial" w:eastAsiaTheme="minorHAnsi" w:hAnsi="Arial" w:cs="Arial"/>
                <w:sz w:val="20"/>
                <w:szCs w:val="20"/>
              </w:rPr>
              <w:t xml:space="preserve"> </w:t>
            </w:r>
            <w:r w:rsidRPr="00A00471">
              <w:rPr>
                <w:rFonts w:ascii="Arial" w:eastAsiaTheme="minorHAnsi" w:hAnsi="Arial" w:cs="Arial"/>
                <w:sz w:val="20"/>
                <w:szCs w:val="20"/>
              </w:rPr>
              <w:t xml:space="preserve">When drums are in use, the barrel pump is left in the drum all the time and the open end of the transfer hose is stored facing upwards to prevent any release of fuel from the hose. There is a small risk of a spill when a barrel pump is removed, but this can be contained using a drip tray or absorbent pad. Once empty, drums are immediately re-sealed to ensure there is no risk of spillage of residual fuel. The same is true of empty jerry cans. </w:t>
            </w:r>
            <w:r w:rsidR="00285F58">
              <w:rPr>
                <w:rFonts w:ascii="Arial" w:eastAsiaTheme="minorHAnsi" w:hAnsi="Arial" w:cs="Arial"/>
                <w:sz w:val="20"/>
                <w:szCs w:val="20"/>
              </w:rPr>
              <w:t xml:space="preserve">All drums and jerry cans will be </w:t>
            </w:r>
            <w:r w:rsidRPr="00A00471">
              <w:rPr>
                <w:rFonts w:ascii="Arial" w:eastAsiaTheme="minorHAnsi" w:hAnsi="Arial" w:cs="Arial"/>
                <w:sz w:val="20"/>
                <w:szCs w:val="20"/>
              </w:rPr>
              <w:t>removed from the field site and returned to PCSP at Resolute Bay</w:t>
            </w:r>
            <w:r w:rsidR="00285F58">
              <w:rPr>
                <w:rFonts w:ascii="Arial" w:eastAsiaTheme="minorHAnsi" w:hAnsi="Arial" w:cs="Arial"/>
                <w:sz w:val="20"/>
                <w:szCs w:val="20"/>
              </w:rPr>
              <w:t xml:space="preserve"> during demobilisation. </w:t>
            </w:r>
            <w:r w:rsidRPr="00A00471">
              <w:rPr>
                <w:rFonts w:ascii="Arial" w:eastAsiaTheme="minorHAnsi" w:hAnsi="Arial" w:cs="Arial"/>
                <w:sz w:val="20"/>
                <w:szCs w:val="20"/>
              </w:rPr>
              <w:t>Leaky or damaged pumps, hoses, jerry can pour spouts or funnels must be repaired, if possible, or removed and no longer used.</w:t>
            </w:r>
            <w:r w:rsidR="00285F58">
              <w:rPr>
                <w:rFonts w:ascii="Arial" w:eastAsiaTheme="minorHAnsi" w:hAnsi="Arial" w:cs="Arial"/>
                <w:sz w:val="20"/>
                <w:szCs w:val="20"/>
              </w:rPr>
              <w:t xml:space="preserve"> </w:t>
            </w:r>
          </w:p>
          <w:p w14:paraId="3304B640" w14:textId="1EFD1192" w:rsidR="00285F58" w:rsidRDefault="00285F58" w:rsidP="00285F58">
            <w:pPr>
              <w:autoSpaceDE w:val="0"/>
              <w:autoSpaceDN w:val="0"/>
              <w:adjustRightInd w:val="0"/>
              <w:rPr>
                <w:rFonts w:ascii="Arial" w:eastAsiaTheme="minorHAnsi" w:hAnsi="Arial" w:cs="Arial"/>
                <w:sz w:val="20"/>
                <w:szCs w:val="20"/>
              </w:rPr>
            </w:pPr>
            <w:r w:rsidRPr="00285F58">
              <w:rPr>
                <w:rFonts w:ascii="Arial" w:eastAsiaTheme="minorHAnsi" w:hAnsi="Arial" w:cs="Arial"/>
                <w:sz w:val="20"/>
                <w:szCs w:val="20"/>
              </w:rPr>
              <w:t>Spill kits are provided upon deployment to all field teams by the Polar Continental Shelf Project.</w:t>
            </w:r>
            <w:r>
              <w:rPr>
                <w:rFonts w:ascii="Arial" w:eastAsiaTheme="minorHAnsi" w:hAnsi="Arial" w:cs="Arial"/>
                <w:sz w:val="20"/>
                <w:szCs w:val="20"/>
              </w:rPr>
              <w:t xml:space="preserve"> </w:t>
            </w:r>
            <w:r w:rsidRPr="00285F58">
              <w:rPr>
                <w:rFonts w:ascii="Arial" w:eastAsiaTheme="minorHAnsi" w:hAnsi="Arial" w:cs="Arial"/>
                <w:sz w:val="20"/>
                <w:szCs w:val="20"/>
              </w:rPr>
              <w:t>Spill kits are composed of: absorbent pads, heavy-duty Nitrile gloves, safety goggles, and disposable bags.</w:t>
            </w:r>
            <w:r>
              <w:rPr>
                <w:rFonts w:ascii="Arial" w:eastAsiaTheme="minorHAnsi" w:hAnsi="Arial" w:cs="Arial"/>
                <w:sz w:val="20"/>
                <w:szCs w:val="20"/>
              </w:rPr>
              <w:t xml:space="preserve"> The field team will p</w:t>
            </w:r>
            <w:r w:rsidRPr="00285F58">
              <w:rPr>
                <w:rFonts w:ascii="Arial" w:eastAsiaTheme="minorHAnsi" w:hAnsi="Arial" w:cs="Arial"/>
                <w:sz w:val="20"/>
                <w:szCs w:val="20"/>
              </w:rPr>
              <w:t>erform daily inspections at the Camp fuel storage area</w:t>
            </w:r>
            <w:r>
              <w:rPr>
                <w:rFonts w:ascii="Arial" w:eastAsiaTheme="minorHAnsi" w:hAnsi="Arial" w:cs="Arial"/>
                <w:sz w:val="20"/>
                <w:szCs w:val="20"/>
              </w:rPr>
              <w:t>s.</w:t>
            </w:r>
          </w:p>
          <w:p w14:paraId="2EE7C99E" w14:textId="77777777" w:rsidR="00A00471" w:rsidRPr="004A04D8" w:rsidRDefault="00A00471" w:rsidP="005324EB">
            <w:pPr>
              <w:autoSpaceDE w:val="0"/>
              <w:autoSpaceDN w:val="0"/>
              <w:adjustRightInd w:val="0"/>
              <w:rPr>
                <w:rFonts w:ascii="Arial" w:eastAsiaTheme="minorHAnsi" w:hAnsi="Arial" w:cs="Arial"/>
                <w:sz w:val="20"/>
                <w:szCs w:val="20"/>
              </w:rPr>
            </w:pPr>
          </w:p>
          <w:p w14:paraId="76DBD990" w14:textId="77777777" w:rsidR="005324EB" w:rsidRPr="004A04D8" w:rsidRDefault="005324EB" w:rsidP="005324EB">
            <w:pPr>
              <w:autoSpaceDE w:val="0"/>
              <w:autoSpaceDN w:val="0"/>
              <w:adjustRightInd w:val="0"/>
              <w:rPr>
                <w:rFonts w:ascii="Arial" w:eastAsiaTheme="minorHAnsi" w:hAnsi="Arial" w:cs="Arial"/>
                <w:b/>
                <w:bCs/>
                <w:sz w:val="20"/>
                <w:szCs w:val="20"/>
              </w:rPr>
            </w:pPr>
            <w:r w:rsidRPr="004A04D8">
              <w:rPr>
                <w:rFonts w:ascii="Arial" w:eastAsiaTheme="minorHAnsi" w:hAnsi="Arial" w:cs="Arial"/>
                <w:b/>
                <w:bCs/>
                <w:sz w:val="20"/>
                <w:szCs w:val="20"/>
              </w:rPr>
              <w:t>Equipment</w:t>
            </w:r>
          </w:p>
          <w:p w14:paraId="6B366ADC" w14:textId="77777777" w:rsidR="005324EB" w:rsidRPr="004A04D8" w:rsidRDefault="005324EB" w:rsidP="005324EB">
            <w:pPr>
              <w:autoSpaceDE w:val="0"/>
              <w:autoSpaceDN w:val="0"/>
              <w:adjustRightInd w:val="0"/>
              <w:rPr>
                <w:rFonts w:ascii="Arial" w:eastAsiaTheme="minorHAnsi" w:hAnsi="Arial" w:cs="Arial"/>
                <w:sz w:val="20"/>
                <w:szCs w:val="20"/>
              </w:rPr>
            </w:pPr>
            <w:r w:rsidRPr="004A04D8">
              <w:rPr>
                <w:rFonts w:ascii="Arial" w:eastAsiaTheme="minorHAnsi" w:hAnsi="Arial" w:cs="Arial"/>
                <w:sz w:val="20"/>
                <w:szCs w:val="20"/>
              </w:rPr>
              <w:t>Transportation:</w:t>
            </w:r>
          </w:p>
          <w:p w14:paraId="21AE7C60" w14:textId="77777777" w:rsidR="005324EB" w:rsidRPr="004A04D8" w:rsidRDefault="005324EB" w:rsidP="005324EB">
            <w:pPr>
              <w:autoSpaceDE w:val="0"/>
              <w:autoSpaceDN w:val="0"/>
              <w:adjustRightInd w:val="0"/>
              <w:rPr>
                <w:rFonts w:ascii="Arial" w:eastAsiaTheme="minorHAnsi" w:hAnsi="Arial" w:cs="Arial"/>
                <w:sz w:val="20"/>
                <w:szCs w:val="20"/>
              </w:rPr>
            </w:pPr>
            <w:r w:rsidRPr="004A04D8">
              <w:rPr>
                <w:rFonts w:ascii="Arial" w:eastAsiaTheme="minorHAnsi" w:hAnsi="Arial" w:cs="Arial"/>
                <w:sz w:val="20"/>
                <w:szCs w:val="20"/>
              </w:rPr>
              <w:t>DHC-6 Twin Otter on wheel skis for transp</w:t>
            </w:r>
            <w:r w:rsidR="006420BF">
              <w:rPr>
                <w:rFonts w:ascii="Arial" w:eastAsiaTheme="minorHAnsi" w:hAnsi="Arial" w:cs="Arial"/>
                <w:sz w:val="20"/>
                <w:szCs w:val="20"/>
              </w:rPr>
              <w:t>or</w:t>
            </w:r>
            <w:r w:rsidRPr="004A04D8">
              <w:rPr>
                <w:rFonts w:ascii="Arial" w:eastAsiaTheme="minorHAnsi" w:hAnsi="Arial" w:cs="Arial"/>
                <w:sz w:val="20"/>
                <w:szCs w:val="20"/>
              </w:rPr>
              <w:t xml:space="preserve">t to and from </w:t>
            </w:r>
            <w:r w:rsidR="000466DA">
              <w:rPr>
                <w:rFonts w:ascii="Arial" w:eastAsiaTheme="minorHAnsi" w:hAnsi="Arial" w:cs="Arial"/>
                <w:sz w:val="20"/>
                <w:szCs w:val="20"/>
              </w:rPr>
              <w:t>base</w:t>
            </w:r>
            <w:r w:rsidRPr="004A04D8">
              <w:rPr>
                <w:rFonts w:ascii="Arial" w:eastAsiaTheme="minorHAnsi" w:hAnsi="Arial" w:cs="Arial"/>
                <w:sz w:val="20"/>
                <w:szCs w:val="20"/>
              </w:rPr>
              <w:t xml:space="preserve"> camp (from Resolute Bay).</w:t>
            </w:r>
          </w:p>
          <w:p w14:paraId="3DE62B7E" w14:textId="4DB1189B" w:rsidR="005324EB" w:rsidRPr="004A04D8" w:rsidRDefault="005324EB" w:rsidP="005324EB">
            <w:pPr>
              <w:autoSpaceDE w:val="0"/>
              <w:autoSpaceDN w:val="0"/>
              <w:adjustRightInd w:val="0"/>
              <w:rPr>
                <w:rFonts w:ascii="Arial" w:eastAsiaTheme="minorHAnsi" w:hAnsi="Arial" w:cs="Arial"/>
                <w:sz w:val="20"/>
                <w:szCs w:val="20"/>
              </w:rPr>
            </w:pPr>
            <w:r w:rsidRPr="004A04D8">
              <w:rPr>
                <w:rFonts w:ascii="Arial" w:eastAsiaTheme="minorHAnsi" w:hAnsi="Arial" w:cs="Arial"/>
                <w:sz w:val="20"/>
                <w:szCs w:val="20"/>
              </w:rPr>
              <w:t xml:space="preserve">Snowmobiles </w:t>
            </w:r>
            <w:r w:rsidR="00C55475">
              <w:rPr>
                <w:rFonts w:ascii="Arial" w:eastAsiaTheme="minorHAnsi" w:hAnsi="Arial" w:cs="Arial"/>
                <w:sz w:val="20"/>
                <w:szCs w:val="20"/>
              </w:rPr>
              <w:t>(Tundra, 2</w:t>
            </w:r>
            <w:r w:rsidRPr="004A04D8">
              <w:rPr>
                <w:rFonts w:ascii="Arial" w:eastAsiaTheme="minorHAnsi" w:hAnsi="Arial" w:cs="Arial"/>
                <w:sz w:val="20"/>
                <w:szCs w:val="20"/>
              </w:rPr>
              <w:t>) for transp</w:t>
            </w:r>
            <w:r w:rsidR="006420BF">
              <w:rPr>
                <w:rFonts w:ascii="Arial" w:eastAsiaTheme="minorHAnsi" w:hAnsi="Arial" w:cs="Arial"/>
                <w:sz w:val="20"/>
                <w:szCs w:val="20"/>
              </w:rPr>
              <w:t>or</w:t>
            </w:r>
            <w:r w:rsidRPr="004A04D8">
              <w:rPr>
                <w:rFonts w:ascii="Arial" w:eastAsiaTheme="minorHAnsi" w:hAnsi="Arial" w:cs="Arial"/>
                <w:sz w:val="20"/>
                <w:szCs w:val="20"/>
              </w:rPr>
              <w:t xml:space="preserve">tation between camp and worksites. </w:t>
            </w:r>
          </w:p>
          <w:p w14:paraId="4B1F42F2" w14:textId="19DFDB38" w:rsidR="00EF7294" w:rsidRDefault="005324EB" w:rsidP="005324EB">
            <w:pPr>
              <w:autoSpaceDE w:val="0"/>
              <w:autoSpaceDN w:val="0"/>
              <w:adjustRightInd w:val="0"/>
              <w:rPr>
                <w:rFonts w:ascii="Arial" w:eastAsiaTheme="minorHAnsi" w:hAnsi="Arial" w:cs="Arial"/>
                <w:sz w:val="20"/>
                <w:szCs w:val="20"/>
              </w:rPr>
            </w:pPr>
            <w:r w:rsidRPr="004A04D8">
              <w:rPr>
                <w:rFonts w:ascii="Arial" w:eastAsiaTheme="minorHAnsi" w:hAnsi="Arial" w:cs="Arial"/>
                <w:sz w:val="20"/>
                <w:szCs w:val="20"/>
              </w:rPr>
              <w:t xml:space="preserve">Portable generator (Honda </w:t>
            </w:r>
            <w:r w:rsidR="000466DA">
              <w:rPr>
                <w:rFonts w:ascii="Arial" w:eastAsiaTheme="minorHAnsi" w:hAnsi="Arial" w:cs="Arial"/>
                <w:sz w:val="20"/>
                <w:szCs w:val="20"/>
              </w:rPr>
              <w:t>2</w:t>
            </w:r>
            <w:r w:rsidR="006420BF">
              <w:rPr>
                <w:rFonts w:ascii="Arial" w:eastAsiaTheme="minorHAnsi" w:hAnsi="Arial" w:cs="Arial"/>
                <w:sz w:val="20"/>
                <w:szCs w:val="20"/>
              </w:rPr>
              <w:t>000</w:t>
            </w:r>
            <w:r w:rsidRPr="004A04D8">
              <w:rPr>
                <w:rFonts w:ascii="Arial" w:eastAsiaTheme="minorHAnsi" w:hAnsi="Arial" w:cs="Arial"/>
                <w:sz w:val="20"/>
                <w:szCs w:val="20"/>
              </w:rPr>
              <w:t xml:space="preserve">W) used as an auxiliary power source. </w:t>
            </w:r>
          </w:p>
          <w:p w14:paraId="3BE9A6F8" w14:textId="360C3F5B" w:rsidR="00EF7294" w:rsidRDefault="00EF7294" w:rsidP="005324EB">
            <w:pPr>
              <w:autoSpaceDE w:val="0"/>
              <w:autoSpaceDN w:val="0"/>
              <w:adjustRightInd w:val="0"/>
              <w:rPr>
                <w:rFonts w:ascii="Arial" w:eastAsiaTheme="minorHAnsi" w:hAnsi="Arial" w:cs="Arial"/>
                <w:sz w:val="20"/>
                <w:szCs w:val="20"/>
              </w:rPr>
            </w:pPr>
            <w:r>
              <w:rPr>
                <w:rFonts w:ascii="Arial" w:eastAsiaTheme="minorHAnsi" w:hAnsi="Arial" w:cs="Arial"/>
                <w:sz w:val="20"/>
                <w:szCs w:val="20"/>
              </w:rPr>
              <w:t>Geophysical</w:t>
            </w:r>
            <w:r w:rsidRPr="004A04D8">
              <w:rPr>
                <w:rFonts w:ascii="Arial" w:eastAsiaTheme="minorHAnsi" w:hAnsi="Arial" w:cs="Arial"/>
                <w:sz w:val="20"/>
                <w:szCs w:val="20"/>
              </w:rPr>
              <w:t xml:space="preserve"> equipment:</w:t>
            </w:r>
          </w:p>
          <w:p w14:paraId="0B2622ED" w14:textId="4CFE1341" w:rsidR="00EF7294" w:rsidRDefault="00EF7294" w:rsidP="005324EB">
            <w:pPr>
              <w:autoSpaceDE w:val="0"/>
              <w:autoSpaceDN w:val="0"/>
              <w:adjustRightInd w:val="0"/>
              <w:rPr>
                <w:rFonts w:ascii="Arial" w:eastAsiaTheme="minorHAnsi" w:hAnsi="Arial" w:cs="Arial"/>
                <w:sz w:val="20"/>
                <w:szCs w:val="20"/>
              </w:rPr>
            </w:pPr>
            <w:r>
              <w:rPr>
                <w:rFonts w:ascii="Arial" w:eastAsiaTheme="minorHAnsi" w:hAnsi="Arial" w:cs="Arial"/>
                <w:sz w:val="20"/>
                <w:szCs w:val="20"/>
              </w:rPr>
              <w:t xml:space="preserve">Acoustic equipment: 48 geophones and cable connectors, 2 geodes, various connectors, sledge hammer, weight drop (which will be on the back of a sledge), metal plate and Toughbook. </w:t>
            </w:r>
          </w:p>
          <w:p w14:paraId="4DC5B7C0" w14:textId="3362138C" w:rsidR="00EF7294" w:rsidRDefault="00EF7294" w:rsidP="005324EB">
            <w:pPr>
              <w:autoSpaceDE w:val="0"/>
              <w:autoSpaceDN w:val="0"/>
              <w:adjustRightInd w:val="0"/>
              <w:rPr>
                <w:rFonts w:ascii="Arial" w:eastAsiaTheme="minorHAnsi" w:hAnsi="Arial" w:cs="Arial"/>
                <w:sz w:val="20"/>
                <w:szCs w:val="20"/>
              </w:rPr>
            </w:pPr>
            <w:r>
              <w:rPr>
                <w:rFonts w:ascii="Arial" w:eastAsiaTheme="minorHAnsi" w:hAnsi="Arial" w:cs="Arial"/>
                <w:sz w:val="20"/>
                <w:szCs w:val="20"/>
              </w:rPr>
              <w:t>Time-domain electromagnetic equipment: low frequency receiver, receiver unit, TEM67 transmitter and TEM57 transmitter, transmitter wire, 2 x Honda 2000W generators.</w:t>
            </w:r>
          </w:p>
          <w:p w14:paraId="5494BC26" w14:textId="63E94BDE" w:rsidR="00EF7294" w:rsidRDefault="00EF7294" w:rsidP="005324EB">
            <w:pPr>
              <w:autoSpaceDE w:val="0"/>
              <w:autoSpaceDN w:val="0"/>
              <w:adjustRightInd w:val="0"/>
              <w:rPr>
                <w:rFonts w:ascii="Arial" w:eastAsiaTheme="minorHAnsi" w:hAnsi="Arial" w:cs="Arial"/>
                <w:sz w:val="20"/>
                <w:szCs w:val="20"/>
              </w:rPr>
            </w:pPr>
            <w:r>
              <w:rPr>
                <w:rFonts w:ascii="Arial" w:eastAsiaTheme="minorHAnsi" w:hAnsi="Arial" w:cs="Arial"/>
                <w:sz w:val="20"/>
                <w:szCs w:val="20"/>
              </w:rPr>
              <w:t xml:space="preserve">MT equipment: MT receiver and electrodes. </w:t>
            </w:r>
          </w:p>
          <w:p w14:paraId="15D2FEEC" w14:textId="77777777" w:rsidR="00EF7294" w:rsidRDefault="00EF7294" w:rsidP="005324EB">
            <w:pPr>
              <w:autoSpaceDE w:val="0"/>
              <w:autoSpaceDN w:val="0"/>
              <w:adjustRightInd w:val="0"/>
              <w:rPr>
                <w:rFonts w:ascii="Arial" w:eastAsiaTheme="minorHAnsi" w:hAnsi="Arial" w:cs="Arial"/>
                <w:sz w:val="20"/>
                <w:szCs w:val="20"/>
              </w:rPr>
            </w:pPr>
          </w:p>
          <w:p w14:paraId="47966E33" w14:textId="095826BE" w:rsidR="005324EB" w:rsidRDefault="005324EB" w:rsidP="005324EB">
            <w:pPr>
              <w:autoSpaceDE w:val="0"/>
              <w:autoSpaceDN w:val="0"/>
              <w:adjustRightInd w:val="0"/>
              <w:rPr>
                <w:rFonts w:ascii="Arial" w:eastAsiaTheme="minorHAnsi" w:hAnsi="Arial" w:cs="Arial"/>
                <w:sz w:val="20"/>
                <w:szCs w:val="20"/>
              </w:rPr>
            </w:pPr>
            <w:r w:rsidRPr="004A04D8">
              <w:rPr>
                <w:rFonts w:ascii="Arial" w:eastAsiaTheme="minorHAnsi" w:hAnsi="Arial" w:cs="Arial"/>
                <w:sz w:val="20"/>
                <w:szCs w:val="20"/>
              </w:rPr>
              <w:t>For</w:t>
            </w:r>
            <w:r w:rsidR="006420BF">
              <w:rPr>
                <w:rFonts w:ascii="Arial" w:eastAsiaTheme="minorHAnsi" w:hAnsi="Arial" w:cs="Arial"/>
                <w:sz w:val="20"/>
                <w:szCs w:val="20"/>
              </w:rPr>
              <w:t xml:space="preserve"> </w:t>
            </w:r>
            <w:r w:rsidRPr="004A04D8">
              <w:rPr>
                <w:rFonts w:ascii="Arial" w:eastAsiaTheme="minorHAnsi" w:hAnsi="Arial" w:cs="Arial"/>
                <w:sz w:val="20"/>
                <w:szCs w:val="20"/>
              </w:rPr>
              <w:t>equipment requiring batteries for power, any batteries that are no longer functioning are removed</w:t>
            </w:r>
            <w:r w:rsidR="006420BF">
              <w:rPr>
                <w:rFonts w:ascii="Arial" w:eastAsiaTheme="minorHAnsi" w:hAnsi="Arial" w:cs="Arial"/>
                <w:sz w:val="20"/>
                <w:szCs w:val="20"/>
              </w:rPr>
              <w:t xml:space="preserve"> </w:t>
            </w:r>
            <w:r w:rsidRPr="004A04D8">
              <w:rPr>
                <w:rFonts w:ascii="Arial" w:eastAsiaTheme="minorHAnsi" w:hAnsi="Arial" w:cs="Arial"/>
                <w:sz w:val="20"/>
                <w:szCs w:val="20"/>
              </w:rPr>
              <w:t>and back</w:t>
            </w:r>
            <w:r w:rsidR="006420BF">
              <w:rPr>
                <w:rFonts w:ascii="Arial" w:eastAsiaTheme="minorHAnsi" w:hAnsi="Arial" w:cs="Arial"/>
                <w:sz w:val="20"/>
                <w:szCs w:val="20"/>
              </w:rPr>
              <w:t>h</w:t>
            </w:r>
            <w:r w:rsidRPr="004A04D8">
              <w:rPr>
                <w:rFonts w:ascii="Arial" w:eastAsiaTheme="minorHAnsi" w:hAnsi="Arial" w:cs="Arial"/>
                <w:sz w:val="20"/>
                <w:szCs w:val="20"/>
              </w:rPr>
              <w:t>auled separately from the regular solid waste to PCSP in Resolute Bay for disposal.</w:t>
            </w:r>
          </w:p>
          <w:p w14:paraId="710E7018" w14:textId="77777777" w:rsidR="006420BF" w:rsidRPr="004A04D8" w:rsidRDefault="006420BF" w:rsidP="005324EB">
            <w:pPr>
              <w:autoSpaceDE w:val="0"/>
              <w:autoSpaceDN w:val="0"/>
              <w:adjustRightInd w:val="0"/>
              <w:rPr>
                <w:rFonts w:ascii="Arial" w:eastAsiaTheme="minorHAnsi" w:hAnsi="Arial" w:cs="Arial"/>
                <w:sz w:val="20"/>
                <w:szCs w:val="20"/>
              </w:rPr>
            </w:pPr>
          </w:p>
          <w:p w14:paraId="51EF3331" w14:textId="77777777" w:rsidR="005324EB" w:rsidRPr="004A04D8" w:rsidRDefault="005324EB" w:rsidP="005324EB">
            <w:pPr>
              <w:autoSpaceDE w:val="0"/>
              <w:autoSpaceDN w:val="0"/>
              <w:adjustRightInd w:val="0"/>
              <w:rPr>
                <w:rFonts w:ascii="Arial" w:eastAsiaTheme="minorHAnsi" w:hAnsi="Arial" w:cs="Arial"/>
                <w:b/>
                <w:bCs/>
                <w:sz w:val="20"/>
                <w:szCs w:val="20"/>
              </w:rPr>
            </w:pPr>
            <w:r w:rsidRPr="004A04D8">
              <w:rPr>
                <w:rFonts w:ascii="Arial" w:eastAsiaTheme="minorHAnsi" w:hAnsi="Arial" w:cs="Arial"/>
                <w:b/>
                <w:bCs/>
                <w:sz w:val="20"/>
                <w:szCs w:val="20"/>
              </w:rPr>
              <w:t xml:space="preserve">Current field research on </w:t>
            </w:r>
            <w:r w:rsidRPr="006420BF">
              <w:rPr>
                <w:rFonts w:ascii="Arial" w:eastAsiaTheme="minorHAnsi" w:hAnsi="Arial" w:cs="Arial"/>
                <w:b/>
                <w:sz w:val="20"/>
                <w:szCs w:val="20"/>
              </w:rPr>
              <w:t xml:space="preserve">the Devon Ice </w:t>
            </w:r>
            <w:r w:rsidRPr="004A04D8">
              <w:rPr>
                <w:rFonts w:ascii="Arial" w:eastAsiaTheme="minorHAnsi" w:hAnsi="Arial" w:cs="Arial"/>
                <w:b/>
                <w:bCs/>
                <w:sz w:val="20"/>
                <w:szCs w:val="20"/>
              </w:rPr>
              <w:t>Cap:</w:t>
            </w:r>
          </w:p>
          <w:p w14:paraId="5D1E84C9" w14:textId="61E2FE7F" w:rsidR="00E374DE" w:rsidRDefault="00E374DE" w:rsidP="00826346">
            <w:pPr>
              <w:autoSpaceDE w:val="0"/>
              <w:autoSpaceDN w:val="0"/>
              <w:adjustRightInd w:val="0"/>
              <w:rPr>
                <w:rFonts w:ascii="Arial" w:eastAsiaTheme="minorHAnsi" w:hAnsi="Arial" w:cs="Arial"/>
                <w:sz w:val="20"/>
                <w:szCs w:val="20"/>
              </w:rPr>
            </w:pPr>
            <w:r w:rsidRPr="00E374DE">
              <w:rPr>
                <w:rFonts w:ascii="Arial" w:eastAsiaTheme="minorHAnsi" w:hAnsi="Arial" w:cs="Arial"/>
                <w:sz w:val="20"/>
                <w:szCs w:val="20"/>
              </w:rPr>
              <w:t xml:space="preserve">Two successful targeted airborne geophysical surveys have been conducted over Devon Ice Cap in spring 2018 (radar-sounding, laser altimetry, magnetics) and 2019 (gravity), following the initial discovery of the Devon subglacial lakes, as part of phase 1 of the </w:t>
            </w:r>
            <w:proofErr w:type="spellStart"/>
            <w:r w:rsidRPr="00E374DE">
              <w:rPr>
                <w:rFonts w:ascii="Arial" w:eastAsiaTheme="minorHAnsi" w:hAnsi="Arial" w:cs="Arial"/>
                <w:sz w:val="20"/>
                <w:szCs w:val="20"/>
              </w:rPr>
              <w:t>SEARCH</w:t>
            </w:r>
            <w:r>
              <w:rPr>
                <w:rFonts w:ascii="Arial" w:eastAsiaTheme="minorHAnsi" w:hAnsi="Arial" w:cs="Arial"/>
                <w:sz w:val="20"/>
                <w:szCs w:val="20"/>
                <w:vertAlign w:val="superscript"/>
              </w:rPr>
              <w:t>Arctic</w:t>
            </w:r>
            <w:proofErr w:type="spellEnd"/>
            <w:r w:rsidRPr="00E374DE">
              <w:rPr>
                <w:rFonts w:ascii="Arial" w:eastAsiaTheme="minorHAnsi" w:hAnsi="Arial" w:cs="Arial"/>
                <w:sz w:val="20"/>
                <w:szCs w:val="20"/>
              </w:rPr>
              <w:t xml:space="preserve"> research program. Over 4000 km of profile lines were flown in a dense survey grids (1.25 - 5km line spacing), resulting in extremely high coverage over the Devon subglacial lakes and their surrounding environment.</w:t>
            </w:r>
          </w:p>
          <w:p w14:paraId="5C4A396F" w14:textId="77777777" w:rsidR="00E374DE" w:rsidRDefault="00E374DE" w:rsidP="00826346">
            <w:pPr>
              <w:autoSpaceDE w:val="0"/>
              <w:autoSpaceDN w:val="0"/>
              <w:adjustRightInd w:val="0"/>
              <w:rPr>
                <w:rFonts w:ascii="Arial" w:eastAsiaTheme="minorHAnsi" w:hAnsi="Arial" w:cs="Arial"/>
                <w:sz w:val="20"/>
                <w:szCs w:val="20"/>
              </w:rPr>
            </w:pPr>
          </w:p>
          <w:p w14:paraId="3D29974C" w14:textId="16E142BB" w:rsidR="00064D84" w:rsidRPr="00EF556C" w:rsidRDefault="00E374DE" w:rsidP="00826346">
            <w:pPr>
              <w:autoSpaceDE w:val="0"/>
              <w:autoSpaceDN w:val="0"/>
              <w:adjustRightInd w:val="0"/>
              <w:rPr>
                <w:rFonts w:ascii="Arial" w:hAnsi="Arial" w:cs="Arial"/>
                <w:sz w:val="20"/>
                <w:szCs w:val="20"/>
                <w:lang w:val="en-US"/>
              </w:rPr>
            </w:pPr>
            <w:r>
              <w:rPr>
                <w:rFonts w:ascii="Arial" w:eastAsiaTheme="minorHAnsi" w:hAnsi="Arial" w:cs="Arial"/>
                <w:sz w:val="20"/>
                <w:szCs w:val="20"/>
              </w:rPr>
              <w:t>T</w:t>
            </w:r>
            <w:r w:rsidR="00EF7294" w:rsidRPr="00EF7294">
              <w:rPr>
                <w:rFonts w:ascii="Arial" w:eastAsiaTheme="minorHAnsi" w:hAnsi="Arial" w:cs="Arial"/>
                <w:sz w:val="20"/>
                <w:szCs w:val="20"/>
              </w:rPr>
              <w:t>hese lakes are salty enough that they can exist at temperatures of -1</w:t>
            </w:r>
            <w:r w:rsidR="00BD4A17">
              <w:rPr>
                <w:rFonts w:ascii="Arial" w:eastAsiaTheme="minorHAnsi" w:hAnsi="Arial" w:cs="Arial"/>
                <w:sz w:val="20"/>
                <w:szCs w:val="20"/>
              </w:rPr>
              <w:t>4</w:t>
            </w:r>
            <w:r w:rsidR="00EF7294" w:rsidRPr="00EF7294">
              <w:rPr>
                <w:rFonts w:ascii="Arial" w:eastAsiaTheme="minorHAnsi" w:hAnsi="Arial" w:cs="Arial"/>
                <w:sz w:val="20"/>
                <w:szCs w:val="20"/>
              </w:rPr>
              <w:t>.</w:t>
            </w:r>
            <w:r>
              <w:rPr>
                <w:rFonts w:ascii="Arial" w:eastAsiaTheme="minorHAnsi" w:hAnsi="Arial" w:cs="Arial"/>
                <w:sz w:val="20"/>
                <w:szCs w:val="20"/>
              </w:rPr>
              <w:t>5</w:t>
            </w:r>
            <w:r>
              <w:rPr>
                <w:rFonts w:ascii="Arial" w:eastAsiaTheme="minorHAnsi" w:hAnsi="Arial" w:cs="Arial"/>
                <w:sz w:val="20"/>
                <w:szCs w:val="20"/>
                <w:vertAlign w:val="superscript"/>
              </w:rPr>
              <w:t>0</w:t>
            </w:r>
            <w:r>
              <w:rPr>
                <w:rFonts w:ascii="Arial" w:eastAsiaTheme="minorHAnsi" w:hAnsi="Arial" w:cs="Arial"/>
                <w:sz w:val="20"/>
                <w:szCs w:val="20"/>
              </w:rPr>
              <w:t>C</w:t>
            </w:r>
            <w:r w:rsidR="00EF7294" w:rsidRPr="00EF7294">
              <w:rPr>
                <w:rFonts w:ascii="Arial" w:eastAsiaTheme="minorHAnsi" w:hAnsi="Arial" w:cs="Arial"/>
                <w:sz w:val="20"/>
                <w:szCs w:val="20"/>
              </w:rPr>
              <w:t xml:space="preserve"> where freshwater would rapidly freeze. As such, the lakes are globally unique and may represent a microbial habitat, which makes them compelling targets to ask fundamental questions about the existence, evolution and diversity of life in extreme environments on Earth and on other icy planetary bodies in the Solar System. The airborne geophysical data collected to date is highly effective at locating the upper surface of the lakes however, the airborne geophysical signals cannot penetrate through the lake. Therefore, to map the lake thickness, properties (e.g. salinity) and investigate the structure beneath the lake, multiple surface-based geophysical methods must be used.</w:t>
            </w:r>
          </w:p>
          <w:p w14:paraId="7F9E22A3" w14:textId="77777777" w:rsidR="00ED086C" w:rsidRPr="00EF556C" w:rsidRDefault="00ED086C" w:rsidP="00EA3972">
            <w:pPr>
              <w:ind w:right="-78"/>
              <w:rPr>
                <w:rFonts w:ascii="Arial" w:hAnsi="Arial" w:cs="Arial"/>
                <w:sz w:val="20"/>
                <w:szCs w:val="20"/>
                <w:lang w:val="en-US"/>
              </w:rPr>
            </w:pPr>
          </w:p>
        </w:tc>
      </w:tr>
      <w:tr w:rsidR="00ED086C" w:rsidRPr="00B64033" w14:paraId="4E093C5C" w14:textId="77777777">
        <w:tc>
          <w:tcPr>
            <w:tcW w:w="9720" w:type="dxa"/>
            <w:tcBorders>
              <w:top w:val="single" w:sz="4" w:space="0" w:color="auto"/>
              <w:left w:val="single" w:sz="4" w:space="0" w:color="auto"/>
              <w:bottom w:val="single" w:sz="4" w:space="0" w:color="auto"/>
              <w:right w:val="single" w:sz="4" w:space="0" w:color="auto"/>
            </w:tcBorders>
          </w:tcPr>
          <w:p w14:paraId="5337E772" w14:textId="77777777" w:rsidR="00ED086C" w:rsidRPr="00EF556C" w:rsidRDefault="00ED086C" w:rsidP="00EA3972">
            <w:pPr>
              <w:ind w:left="-78" w:right="372"/>
              <w:rPr>
                <w:rFonts w:ascii="Arial" w:hAnsi="Arial" w:cs="Arial"/>
                <w:b/>
                <w:sz w:val="4"/>
                <w:szCs w:val="4"/>
                <w:lang w:val="en-US"/>
              </w:rPr>
            </w:pPr>
          </w:p>
          <w:p w14:paraId="22B6E93E" w14:textId="77777777" w:rsidR="00ED086C" w:rsidRPr="00EF556C" w:rsidRDefault="00ED086C" w:rsidP="00ED086C">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xml:space="preserve">– Applicants are advised that approvals without a </w:t>
            </w:r>
            <w:r w:rsidR="005324EB" w:rsidRPr="005B3EE2">
              <w:rPr>
                <w:rFonts w:ascii="Arial" w:hAnsi="Arial" w:cs="Arial"/>
                <w:sz w:val="20"/>
                <w:szCs w:val="20"/>
                <w:lang w:val="en-US"/>
              </w:rPr>
              <w:t>license</w:t>
            </w:r>
            <w:r w:rsidRPr="005B3EE2">
              <w:rPr>
                <w:rFonts w:ascii="Arial" w:hAnsi="Arial" w:cs="Arial"/>
                <w:sz w:val="20"/>
                <w:szCs w:val="20"/>
                <w:lang w:val="en-US"/>
              </w:rPr>
              <w:t xml:space="preserve"> are issued for a one year term</w:t>
            </w:r>
            <w:r>
              <w:rPr>
                <w:rFonts w:ascii="Arial" w:hAnsi="Arial" w:cs="Arial"/>
                <w:sz w:val="20"/>
                <w:szCs w:val="20"/>
                <w:lang w:val="en-US"/>
              </w:rPr>
              <w:t>.</w:t>
            </w:r>
          </w:p>
          <w:p w14:paraId="5E1EA76B" w14:textId="77777777" w:rsidR="00ED086C" w:rsidRPr="00EF556C" w:rsidRDefault="00ED086C" w:rsidP="00EA3972">
            <w:pPr>
              <w:ind w:left="-78" w:right="372"/>
              <w:rPr>
                <w:rFonts w:ascii="Arial" w:hAnsi="Arial" w:cs="Arial"/>
                <w:b/>
                <w:sz w:val="20"/>
                <w:szCs w:val="20"/>
                <w:lang w:val="en-US"/>
              </w:rPr>
            </w:pPr>
          </w:p>
          <w:p w14:paraId="5909A10A" w14:textId="46B75014" w:rsidR="00ED086C" w:rsidRDefault="00ED086C" w:rsidP="00EA3972">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tart Date: __</w:t>
            </w:r>
            <w:r w:rsidR="00E374DE">
              <w:rPr>
                <w:rFonts w:ascii="Arial" w:hAnsi="Arial" w:cs="Arial"/>
                <w:sz w:val="20"/>
                <w:szCs w:val="20"/>
                <w:lang w:val="en-US"/>
              </w:rPr>
              <w:t>04/202</w:t>
            </w:r>
            <w:r w:rsidR="00BD4A17">
              <w:rPr>
                <w:rFonts w:ascii="Arial" w:hAnsi="Arial" w:cs="Arial"/>
                <w:sz w:val="20"/>
                <w:szCs w:val="20"/>
                <w:lang w:val="en-US"/>
              </w:rPr>
              <w:t>2</w:t>
            </w:r>
            <w:r>
              <w:rPr>
                <w:rFonts w:ascii="Arial" w:hAnsi="Arial" w:cs="Arial"/>
                <w:sz w:val="20"/>
                <w:szCs w:val="20"/>
                <w:lang w:val="en-US"/>
              </w:rPr>
              <w:t xml:space="preserve">____    </w:t>
            </w:r>
            <w:r w:rsidRPr="00EF556C">
              <w:rPr>
                <w:rFonts w:ascii="Arial" w:hAnsi="Arial" w:cs="Arial"/>
                <w:sz w:val="20"/>
                <w:szCs w:val="20"/>
                <w:lang w:val="en-US"/>
              </w:rPr>
              <w:t>Proposed Completion Date: _____</w:t>
            </w:r>
            <w:r w:rsidR="00743315">
              <w:rPr>
                <w:rFonts w:ascii="Arial" w:hAnsi="Arial" w:cs="Arial"/>
                <w:sz w:val="20"/>
                <w:szCs w:val="20"/>
                <w:lang w:val="en-US"/>
              </w:rPr>
              <w:t>0</w:t>
            </w:r>
            <w:r w:rsidR="00E374DE">
              <w:rPr>
                <w:rFonts w:ascii="Arial" w:hAnsi="Arial" w:cs="Arial"/>
                <w:sz w:val="20"/>
                <w:szCs w:val="20"/>
                <w:lang w:val="en-US"/>
              </w:rPr>
              <w:t>7</w:t>
            </w:r>
            <w:r w:rsidR="00743315">
              <w:rPr>
                <w:rFonts w:ascii="Arial" w:hAnsi="Arial" w:cs="Arial"/>
                <w:sz w:val="20"/>
                <w:szCs w:val="20"/>
                <w:lang w:val="en-US"/>
              </w:rPr>
              <w:t>/20</w:t>
            </w:r>
            <w:r w:rsidR="00E374DE">
              <w:rPr>
                <w:rFonts w:ascii="Arial" w:hAnsi="Arial" w:cs="Arial"/>
                <w:sz w:val="20"/>
                <w:szCs w:val="20"/>
                <w:lang w:val="en-US"/>
              </w:rPr>
              <w:t>2</w:t>
            </w:r>
            <w:r w:rsidR="00BD4A17">
              <w:rPr>
                <w:rFonts w:ascii="Arial" w:hAnsi="Arial" w:cs="Arial"/>
                <w:sz w:val="20"/>
                <w:szCs w:val="20"/>
                <w:lang w:val="en-US"/>
              </w:rPr>
              <w:t>2</w:t>
            </w:r>
            <w:r w:rsidRPr="00EF556C">
              <w:rPr>
                <w:rFonts w:ascii="Arial" w:hAnsi="Arial" w:cs="Arial"/>
                <w:sz w:val="20"/>
                <w:szCs w:val="20"/>
                <w:lang w:val="en-US"/>
              </w:rPr>
              <w:t>_______</w:t>
            </w:r>
          </w:p>
          <w:p w14:paraId="6173EF6C" w14:textId="77777777" w:rsidR="00ED086C" w:rsidRPr="00EF556C" w:rsidRDefault="00ED086C" w:rsidP="00EA3972">
            <w:pPr>
              <w:tabs>
                <w:tab w:val="left" w:pos="2883"/>
              </w:tabs>
              <w:ind w:left="720" w:right="-78"/>
              <w:rPr>
                <w:rFonts w:ascii="Arial" w:hAnsi="Arial" w:cs="Arial"/>
                <w:sz w:val="20"/>
                <w:szCs w:val="20"/>
                <w:lang w:val="en-US"/>
              </w:rPr>
            </w:pPr>
            <w:r>
              <w:rPr>
                <w:rFonts w:ascii="Arial" w:hAnsi="Arial" w:cs="Arial"/>
                <w:sz w:val="20"/>
                <w:szCs w:val="20"/>
                <w:lang w:val="en-US"/>
              </w:rPr>
              <w:lastRenderedPageBreak/>
              <w:t xml:space="preserve">                                  (Month/Year)                                                              (Month/Year)</w:t>
            </w:r>
          </w:p>
          <w:p w14:paraId="37B4E690" w14:textId="77777777" w:rsidR="00ED086C" w:rsidRPr="00EF556C" w:rsidRDefault="00ED086C" w:rsidP="00EA3972">
            <w:pPr>
              <w:ind w:left="-78" w:right="-78"/>
              <w:rPr>
                <w:rFonts w:ascii="Arial" w:hAnsi="Arial" w:cs="Arial"/>
                <w:sz w:val="20"/>
                <w:szCs w:val="20"/>
                <w:lang w:val="en-US"/>
              </w:rPr>
            </w:pPr>
            <w:r>
              <w:rPr>
                <w:rFonts w:ascii="Arial" w:hAnsi="Arial" w:cs="Arial"/>
                <w:sz w:val="20"/>
                <w:szCs w:val="20"/>
                <w:lang w:val="en-US"/>
              </w:rPr>
              <w:t xml:space="preserve"> </w:t>
            </w:r>
            <w:r w:rsidRPr="00EF556C">
              <w:rPr>
                <w:rFonts w:ascii="Arial" w:hAnsi="Arial" w:cs="Arial"/>
                <w:sz w:val="20"/>
                <w:szCs w:val="20"/>
                <w:lang w:val="en-US"/>
              </w:rPr>
              <w:t xml:space="preserve">            </w:t>
            </w:r>
            <w:r>
              <w:rPr>
                <w:rFonts w:ascii="Arial" w:hAnsi="Arial" w:cs="Arial"/>
                <w:sz w:val="20"/>
                <w:szCs w:val="20"/>
                <w:lang w:val="en-US"/>
              </w:rPr>
              <w:t xml:space="preserve">  </w:t>
            </w:r>
          </w:p>
          <w:p w14:paraId="31FE0478" w14:textId="77777777" w:rsidR="00ED086C" w:rsidRDefault="00ED086C" w:rsidP="00EA3972">
            <w:pPr>
              <w:ind w:right="372"/>
              <w:rPr>
                <w:rFonts w:ascii="Arial" w:hAnsi="Arial" w:cs="Arial"/>
                <w:b/>
                <w:sz w:val="4"/>
                <w:szCs w:val="4"/>
                <w:lang w:val="en-US"/>
              </w:rPr>
            </w:pPr>
          </w:p>
          <w:p w14:paraId="78FE477B" w14:textId="77777777" w:rsidR="00ED086C" w:rsidRPr="00EF556C" w:rsidRDefault="00ED086C" w:rsidP="00EA3972">
            <w:pPr>
              <w:ind w:left="-78" w:right="372"/>
              <w:rPr>
                <w:rFonts w:ascii="Arial" w:hAnsi="Arial" w:cs="Arial"/>
                <w:b/>
                <w:sz w:val="4"/>
                <w:szCs w:val="4"/>
                <w:lang w:val="en-US"/>
              </w:rPr>
            </w:pPr>
          </w:p>
        </w:tc>
      </w:tr>
      <w:tr w:rsidR="00ED086C" w:rsidRPr="00B64033" w14:paraId="214ACC82" w14:textId="77777777">
        <w:tc>
          <w:tcPr>
            <w:tcW w:w="9720" w:type="dxa"/>
            <w:tcBorders>
              <w:top w:val="single" w:sz="4" w:space="0" w:color="auto"/>
              <w:left w:val="single" w:sz="4" w:space="0" w:color="auto"/>
              <w:bottom w:val="single" w:sz="4" w:space="0" w:color="auto"/>
              <w:right w:val="single" w:sz="4" w:space="0" w:color="auto"/>
            </w:tcBorders>
          </w:tcPr>
          <w:p w14:paraId="535D66DE" w14:textId="77777777" w:rsidR="00ED086C" w:rsidRPr="00EF556C" w:rsidRDefault="00ED086C" w:rsidP="00EA3972">
            <w:pPr>
              <w:ind w:left="-78" w:right="372"/>
              <w:rPr>
                <w:rFonts w:ascii="Arial" w:hAnsi="Arial" w:cs="Arial"/>
                <w:b/>
                <w:sz w:val="4"/>
                <w:szCs w:val="4"/>
                <w:lang w:val="en-US"/>
              </w:rPr>
            </w:pPr>
            <w:r>
              <w:rPr>
                <w:rFonts w:ascii="Arial" w:hAnsi="Arial" w:cs="Arial"/>
                <w:b/>
                <w:sz w:val="4"/>
                <w:szCs w:val="4"/>
                <w:lang w:val="en-US"/>
              </w:rPr>
              <w:lastRenderedPageBreak/>
              <w:t xml:space="preserve"> </w:t>
            </w:r>
          </w:p>
          <w:p w14:paraId="41403D7F" w14:textId="77777777" w:rsidR="00ED086C" w:rsidRPr="00EF556C" w:rsidRDefault="00ED086C" w:rsidP="00ED086C">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proposed water use,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5B3EE2">
              <w:rPr>
                <w:rFonts w:ascii="Arial" w:hAnsi="Arial" w:cs="Arial"/>
                <w:i/>
                <w:sz w:val="20"/>
                <w:szCs w:val="20"/>
                <w:u w:val="single"/>
                <w:lang w:val="en-US"/>
              </w:rPr>
              <w:t xml:space="preserve">Guide 4 – Completing and Submitting a Water </w:t>
            </w:r>
            <w:proofErr w:type="spellStart"/>
            <w:r w:rsidRPr="005B3EE2">
              <w:rPr>
                <w:rFonts w:ascii="Arial" w:hAnsi="Arial" w:cs="Arial"/>
                <w:i/>
                <w:sz w:val="20"/>
                <w:szCs w:val="20"/>
                <w:u w:val="single"/>
                <w:lang w:val="en-US"/>
              </w:rPr>
              <w:t>Licence</w:t>
            </w:r>
            <w:proofErr w:type="spellEnd"/>
            <w:r w:rsidRPr="005B3EE2">
              <w:rPr>
                <w:rFonts w:ascii="Arial" w:hAnsi="Arial" w:cs="Arial"/>
                <w:i/>
                <w:sz w:val="20"/>
                <w:szCs w:val="20"/>
                <w:u w:val="single"/>
                <w:lang w:val="en-US"/>
              </w:rPr>
              <w:t xml:space="preserve"> Application for a New </w:t>
            </w:r>
            <w:proofErr w:type="spellStart"/>
            <w:r w:rsidRPr="005B3EE2">
              <w:rPr>
                <w:rFonts w:ascii="Arial" w:hAnsi="Arial" w:cs="Arial"/>
                <w:i/>
                <w:sz w:val="20"/>
                <w:szCs w:val="20"/>
                <w:u w:val="single"/>
                <w:lang w:val="en-US"/>
              </w:rPr>
              <w:t>Licence</w:t>
            </w:r>
            <w:proofErr w:type="spellEnd"/>
            <w:r>
              <w:rPr>
                <w:rFonts w:ascii="Arial" w:hAnsi="Arial" w:cs="Arial"/>
                <w:sz w:val="20"/>
                <w:szCs w:val="20"/>
                <w:lang w:val="en-US"/>
              </w:rPr>
              <w:t>.</w:t>
            </w:r>
          </w:p>
          <w:p w14:paraId="58840BB9" w14:textId="77777777" w:rsidR="00ED086C" w:rsidRPr="00EF556C" w:rsidRDefault="00ED086C" w:rsidP="00EA3972">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ED086C" w:rsidRPr="00B64033" w14:paraId="0B945385" w14:textId="77777777">
              <w:tc>
                <w:tcPr>
                  <w:tcW w:w="828" w:type="dxa"/>
                  <w:shd w:val="clear" w:color="auto" w:fill="auto"/>
                  <w:vAlign w:val="center"/>
                </w:tcPr>
                <w:p w14:paraId="5CC2A933" w14:textId="77777777" w:rsidR="00ED086C" w:rsidRPr="00EF556C" w:rsidRDefault="00A824C1" w:rsidP="00EA3972">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00ED086C" w:rsidRPr="00EF556C">
                    <w:rPr>
                      <w:rFonts w:ascii="Arial" w:hAnsi="Arial" w:cs="Arial"/>
                    </w:rPr>
                    <w:instrText xml:space="preserve"> FORMCHECKBOX </w:instrText>
                  </w:r>
                  <w:r w:rsidR="00394F13">
                    <w:rPr>
                      <w:rFonts w:ascii="Arial" w:hAnsi="Arial" w:cs="Arial"/>
                    </w:rPr>
                  </w:r>
                  <w:r w:rsidR="00394F13">
                    <w:rPr>
                      <w:rFonts w:ascii="Arial" w:hAnsi="Arial" w:cs="Arial"/>
                    </w:rPr>
                    <w:fldChar w:fldCharType="separate"/>
                  </w:r>
                  <w:r w:rsidRPr="00EF556C">
                    <w:rPr>
                      <w:rFonts w:ascii="Arial" w:hAnsi="Arial" w:cs="Arial"/>
                    </w:rPr>
                    <w:fldChar w:fldCharType="end"/>
                  </w:r>
                </w:p>
              </w:tc>
              <w:tc>
                <w:tcPr>
                  <w:tcW w:w="8034" w:type="dxa"/>
                  <w:shd w:val="clear" w:color="auto" w:fill="auto"/>
                </w:tcPr>
                <w:p w14:paraId="32E1E012" w14:textId="77777777" w:rsidR="00ED086C" w:rsidRPr="00EF556C" w:rsidRDefault="00ED086C" w:rsidP="00EA3972">
                  <w:pPr>
                    <w:jc w:val="both"/>
                    <w:rPr>
                      <w:rFonts w:ascii="Arial" w:hAnsi="Arial" w:cs="Arial"/>
                      <w:sz w:val="20"/>
                      <w:szCs w:val="20"/>
                    </w:rPr>
                  </w:pPr>
                </w:p>
                <w:p w14:paraId="1E5DE483" w14:textId="77777777" w:rsidR="00ED086C" w:rsidRPr="00EF556C" w:rsidRDefault="00ED086C" w:rsidP="00EA3972">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14:paraId="1314447E" w14:textId="77777777" w:rsidR="00ED086C" w:rsidRPr="00EF556C" w:rsidRDefault="00ED086C" w:rsidP="00EA3972">
                  <w:pPr>
                    <w:jc w:val="both"/>
                    <w:rPr>
                      <w:rFonts w:ascii="Arial" w:hAnsi="Arial" w:cs="Arial"/>
                      <w:sz w:val="20"/>
                      <w:szCs w:val="20"/>
                    </w:rPr>
                  </w:pPr>
                </w:p>
              </w:tc>
            </w:tr>
            <w:tr w:rsidR="00ED086C" w:rsidRPr="00B64033" w14:paraId="43A89370" w14:textId="77777777">
              <w:tc>
                <w:tcPr>
                  <w:tcW w:w="828" w:type="dxa"/>
                  <w:shd w:val="clear" w:color="auto" w:fill="auto"/>
                  <w:vAlign w:val="center"/>
                </w:tcPr>
                <w:p w14:paraId="5454BC34" w14:textId="77777777" w:rsidR="00ED086C" w:rsidRPr="00EF556C" w:rsidRDefault="00A824C1" w:rsidP="00EA3972">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00ED086C" w:rsidRPr="00EF556C">
                    <w:rPr>
                      <w:rFonts w:ascii="Arial" w:hAnsi="Arial" w:cs="Arial"/>
                    </w:rPr>
                    <w:instrText xml:space="preserve"> FORMCHECKBOX </w:instrText>
                  </w:r>
                  <w:r w:rsidR="00394F13">
                    <w:rPr>
                      <w:rFonts w:ascii="Arial" w:hAnsi="Arial" w:cs="Arial"/>
                    </w:rPr>
                  </w:r>
                  <w:r w:rsidR="00394F13">
                    <w:rPr>
                      <w:rFonts w:ascii="Arial" w:hAnsi="Arial" w:cs="Arial"/>
                    </w:rPr>
                    <w:fldChar w:fldCharType="separate"/>
                  </w:r>
                  <w:r w:rsidRPr="00EF556C">
                    <w:rPr>
                      <w:rFonts w:ascii="Arial" w:hAnsi="Arial" w:cs="Arial"/>
                    </w:rPr>
                    <w:fldChar w:fldCharType="end"/>
                  </w:r>
                </w:p>
              </w:tc>
              <w:tc>
                <w:tcPr>
                  <w:tcW w:w="8034" w:type="dxa"/>
                  <w:shd w:val="clear" w:color="auto" w:fill="auto"/>
                </w:tcPr>
                <w:p w14:paraId="51C4FB25" w14:textId="77777777" w:rsidR="00ED086C" w:rsidRPr="00EF556C" w:rsidRDefault="00ED086C" w:rsidP="00EA3972">
                  <w:pPr>
                    <w:rPr>
                      <w:rFonts w:ascii="Arial" w:hAnsi="Arial" w:cs="Arial"/>
                      <w:sz w:val="20"/>
                      <w:szCs w:val="20"/>
                    </w:rPr>
                  </w:pPr>
                </w:p>
                <w:p w14:paraId="0CE395A2" w14:textId="77777777" w:rsidR="00ED086C" w:rsidRPr="00EF556C" w:rsidRDefault="00ED086C" w:rsidP="00EA3972">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14:paraId="11F01D81" w14:textId="77777777" w:rsidR="00ED086C" w:rsidRPr="00EF556C" w:rsidRDefault="00ED086C" w:rsidP="00EA3972">
                  <w:pPr>
                    <w:rPr>
                      <w:rFonts w:ascii="Arial" w:hAnsi="Arial" w:cs="Arial"/>
                      <w:sz w:val="20"/>
                      <w:szCs w:val="20"/>
                    </w:rPr>
                  </w:pPr>
                </w:p>
              </w:tc>
            </w:tr>
            <w:tr w:rsidR="00ED086C" w:rsidRPr="00B64033" w14:paraId="6764860E" w14:textId="77777777">
              <w:tc>
                <w:tcPr>
                  <w:tcW w:w="828" w:type="dxa"/>
                  <w:shd w:val="clear" w:color="auto" w:fill="auto"/>
                  <w:vAlign w:val="center"/>
                </w:tcPr>
                <w:p w14:paraId="352D04A8" w14:textId="77777777" w:rsidR="00ED086C" w:rsidRPr="00EF556C" w:rsidRDefault="00A824C1" w:rsidP="00EA3972">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00ED086C" w:rsidRPr="00EF556C">
                    <w:rPr>
                      <w:rFonts w:ascii="Arial" w:hAnsi="Arial" w:cs="Arial"/>
                    </w:rPr>
                    <w:instrText xml:space="preserve"> FORMCHECKBOX </w:instrText>
                  </w:r>
                  <w:r w:rsidR="00394F13">
                    <w:rPr>
                      <w:rFonts w:ascii="Arial" w:hAnsi="Arial" w:cs="Arial"/>
                    </w:rPr>
                  </w:r>
                  <w:r w:rsidR="00394F13">
                    <w:rPr>
                      <w:rFonts w:ascii="Arial" w:hAnsi="Arial" w:cs="Arial"/>
                    </w:rPr>
                    <w:fldChar w:fldCharType="separate"/>
                  </w:r>
                  <w:r w:rsidRPr="00EF556C">
                    <w:rPr>
                      <w:rFonts w:ascii="Arial" w:hAnsi="Arial" w:cs="Arial"/>
                    </w:rPr>
                    <w:fldChar w:fldCharType="end"/>
                  </w:r>
                </w:p>
              </w:tc>
              <w:tc>
                <w:tcPr>
                  <w:tcW w:w="8034" w:type="dxa"/>
                  <w:shd w:val="clear" w:color="auto" w:fill="auto"/>
                </w:tcPr>
                <w:p w14:paraId="1B187A20" w14:textId="77777777" w:rsidR="00ED086C" w:rsidRPr="00EF556C" w:rsidRDefault="00ED086C" w:rsidP="00EA3972">
                  <w:pPr>
                    <w:rPr>
                      <w:rFonts w:ascii="Arial" w:hAnsi="Arial" w:cs="Arial"/>
                      <w:sz w:val="20"/>
                      <w:szCs w:val="20"/>
                    </w:rPr>
                  </w:pPr>
                </w:p>
                <w:p w14:paraId="1511CFFB" w14:textId="77777777" w:rsidR="00ED086C" w:rsidRPr="00EF556C" w:rsidRDefault="00ED086C" w:rsidP="00EA3972">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14:paraId="1677B7EE" w14:textId="77777777" w:rsidR="00ED086C" w:rsidRDefault="00ED086C" w:rsidP="00EA3972"/>
          <w:tbl>
            <w:tblPr>
              <w:tblW w:w="0" w:type="auto"/>
              <w:tblLayout w:type="fixed"/>
              <w:tblLook w:val="01E0" w:firstRow="1" w:lastRow="1" w:firstColumn="1" w:lastColumn="1" w:noHBand="0" w:noVBand="0"/>
            </w:tblPr>
            <w:tblGrid>
              <w:gridCol w:w="828"/>
              <w:gridCol w:w="8034"/>
            </w:tblGrid>
            <w:tr w:rsidR="00ED086C" w:rsidRPr="00B64033" w14:paraId="650238D7" w14:textId="77777777">
              <w:tc>
                <w:tcPr>
                  <w:tcW w:w="828" w:type="dxa"/>
                  <w:shd w:val="clear" w:color="auto" w:fill="auto"/>
                  <w:vAlign w:val="center"/>
                </w:tcPr>
                <w:p w14:paraId="09D7EE12" w14:textId="77777777" w:rsidR="00ED086C" w:rsidRPr="00EF556C" w:rsidRDefault="00A824C1" w:rsidP="00EA3972">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00ED086C" w:rsidRPr="00EF556C">
                    <w:rPr>
                      <w:rFonts w:ascii="Arial" w:hAnsi="Arial" w:cs="Arial"/>
                    </w:rPr>
                    <w:instrText xml:space="preserve"> FORMCHECKBOX </w:instrText>
                  </w:r>
                  <w:r w:rsidR="00394F13">
                    <w:rPr>
                      <w:rFonts w:ascii="Arial" w:hAnsi="Arial" w:cs="Arial"/>
                    </w:rPr>
                  </w:r>
                  <w:r w:rsidR="00394F13">
                    <w:rPr>
                      <w:rFonts w:ascii="Arial" w:hAnsi="Arial" w:cs="Arial"/>
                    </w:rPr>
                    <w:fldChar w:fldCharType="separate"/>
                  </w:r>
                  <w:r w:rsidRPr="00EF556C">
                    <w:rPr>
                      <w:rFonts w:ascii="Arial" w:hAnsi="Arial" w:cs="Arial"/>
                    </w:rPr>
                    <w:fldChar w:fldCharType="end"/>
                  </w:r>
                </w:p>
              </w:tc>
              <w:tc>
                <w:tcPr>
                  <w:tcW w:w="8034" w:type="dxa"/>
                  <w:shd w:val="clear" w:color="auto" w:fill="auto"/>
                </w:tcPr>
                <w:p w14:paraId="3BD4DC64" w14:textId="77777777" w:rsidR="00ED086C" w:rsidRPr="00EF556C" w:rsidRDefault="00ED086C" w:rsidP="00EA3972">
                  <w:pPr>
                    <w:rPr>
                      <w:rFonts w:ascii="Arial" w:hAnsi="Arial" w:cs="Arial"/>
                      <w:sz w:val="20"/>
                      <w:szCs w:val="20"/>
                    </w:rPr>
                  </w:pPr>
                </w:p>
                <w:p w14:paraId="7017B67A" w14:textId="77777777" w:rsidR="00ED086C" w:rsidRPr="00EF556C" w:rsidRDefault="00ED086C" w:rsidP="00EA3972">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14:paraId="58C05177" w14:textId="77777777" w:rsidR="00ED086C" w:rsidRPr="00EF556C" w:rsidRDefault="00ED086C" w:rsidP="00EA3972">
                  <w:pPr>
                    <w:rPr>
                      <w:rFonts w:ascii="Arial" w:hAnsi="Arial" w:cs="Arial"/>
                      <w:sz w:val="20"/>
                      <w:szCs w:val="20"/>
                    </w:rPr>
                  </w:pPr>
                </w:p>
              </w:tc>
            </w:tr>
            <w:tr w:rsidR="00ED086C" w:rsidRPr="00B64033" w14:paraId="2C8D85BE" w14:textId="77777777">
              <w:tc>
                <w:tcPr>
                  <w:tcW w:w="828" w:type="dxa"/>
                  <w:shd w:val="clear" w:color="auto" w:fill="auto"/>
                  <w:vAlign w:val="center"/>
                </w:tcPr>
                <w:p w14:paraId="214B7E8D" w14:textId="77777777" w:rsidR="00ED086C" w:rsidRPr="00EF556C" w:rsidRDefault="00A824C1" w:rsidP="00EA3972">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00ED086C" w:rsidRPr="00EF556C">
                    <w:rPr>
                      <w:rFonts w:ascii="Arial" w:hAnsi="Arial" w:cs="Arial"/>
                    </w:rPr>
                    <w:instrText xml:space="preserve"> FORMCHECKBOX </w:instrText>
                  </w:r>
                  <w:r w:rsidR="00394F13">
                    <w:rPr>
                      <w:rFonts w:ascii="Arial" w:hAnsi="Arial" w:cs="Arial"/>
                    </w:rPr>
                  </w:r>
                  <w:r w:rsidR="00394F13">
                    <w:rPr>
                      <w:rFonts w:ascii="Arial" w:hAnsi="Arial" w:cs="Arial"/>
                    </w:rPr>
                    <w:fldChar w:fldCharType="separate"/>
                  </w:r>
                  <w:r w:rsidRPr="00EF556C">
                    <w:rPr>
                      <w:rFonts w:ascii="Arial" w:hAnsi="Arial" w:cs="Arial"/>
                    </w:rPr>
                    <w:fldChar w:fldCharType="end"/>
                  </w:r>
                </w:p>
              </w:tc>
              <w:tc>
                <w:tcPr>
                  <w:tcW w:w="8034" w:type="dxa"/>
                  <w:shd w:val="clear" w:color="auto" w:fill="auto"/>
                </w:tcPr>
                <w:p w14:paraId="6842B705" w14:textId="77777777" w:rsidR="00ED086C" w:rsidRPr="00EF556C" w:rsidRDefault="00ED086C" w:rsidP="00EA3972">
                  <w:pPr>
                    <w:rPr>
                      <w:rFonts w:ascii="Arial" w:hAnsi="Arial" w:cs="Arial"/>
                      <w:sz w:val="20"/>
                      <w:szCs w:val="20"/>
                    </w:rPr>
                  </w:pPr>
                </w:p>
                <w:p w14:paraId="627425D0" w14:textId="77777777" w:rsidR="00ED086C" w:rsidRPr="00EF556C" w:rsidRDefault="00ED086C" w:rsidP="00EA3972">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14:paraId="1CDB8517" w14:textId="77777777" w:rsidR="00ED086C" w:rsidRPr="00EF556C" w:rsidRDefault="00ED086C" w:rsidP="00EA3972">
                  <w:pPr>
                    <w:rPr>
                      <w:rFonts w:ascii="Arial" w:hAnsi="Arial" w:cs="Arial"/>
                      <w:sz w:val="20"/>
                      <w:szCs w:val="20"/>
                    </w:rPr>
                  </w:pPr>
                </w:p>
              </w:tc>
            </w:tr>
            <w:tr w:rsidR="00ED086C" w:rsidRPr="00B64033" w14:paraId="20DB6694" w14:textId="77777777">
              <w:tc>
                <w:tcPr>
                  <w:tcW w:w="828" w:type="dxa"/>
                  <w:shd w:val="clear" w:color="auto" w:fill="auto"/>
                  <w:vAlign w:val="center"/>
                </w:tcPr>
                <w:p w14:paraId="4C50A151" w14:textId="77777777" w:rsidR="00ED086C" w:rsidRPr="00EF556C" w:rsidRDefault="00A824C1" w:rsidP="00EA3972">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00ED086C" w:rsidRPr="00EF556C">
                    <w:rPr>
                      <w:rFonts w:ascii="Arial" w:hAnsi="Arial" w:cs="Arial"/>
                    </w:rPr>
                    <w:instrText xml:space="preserve"> FORMCHECKBOX </w:instrText>
                  </w:r>
                  <w:r w:rsidR="00394F13">
                    <w:rPr>
                      <w:rFonts w:ascii="Arial" w:hAnsi="Arial" w:cs="Arial"/>
                    </w:rPr>
                  </w:r>
                  <w:r w:rsidR="00394F13">
                    <w:rPr>
                      <w:rFonts w:ascii="Arial" w:hAnsi="Arial" w:cs="Arial"/>
                    </w:rPr>
                    <w:fldChar w:fldCharType="separate"/>
                  </w:r>
                  <w:r w:rsidRPr="00EF556C">
                    <w:rPr>
                      <w:rFonts w:ascii="Arial" w:hAnsi="Arial" w:cs="Arial"/>
                    </w:rPr>
                    <w:fldChar w:fldCharType="end"/>
                  </w:r>
                </w:p>
              </w:tc>
              <w:tc>
                <w:tcPr>
                  <w:tcW w:w="8034" w:type="dxa"/>
                  <w:shd w:val="clear" w:color="auto" w:fill="auto"/>
                </w:tcPr>
                <w:p w14:paraId="4C496B5B" w14:textId="77777777" w:rsidR="00ED086C" w:rsidRPr="00EF556C" w:rsidRDefault="00ED086C" w:rsidP="00EA3972">
                  <w:pPr>
                    <w:rPr>
                      <w:rFonts w:ascii="Arial" w:hAnsi="Arial" w:cs="Arial"/>
                      <w:sz w:val="20"/>
                      <w:szCs w:val="20"/>
                    </w:rPr>
                  </w:pPr>
                </w:p>
                <w:p w14:paraId="37A84E1D" w14:textId="77777777" w:rsidR="00ED086C" w:rsidRPr="00EF556C" w:rsidRDefault="00ED086C" w:rsidP="00EA3972">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14:paraId="4EC97006" w14:textId="77777777" w:rsidR="00ED086C" w:rsidRPr="00EF556C" w:rsidRDefault="00ED086C" w:rsidP="00EA3972">
                  <w:pPr>
                    <w:rPr>
                      <w:rFonts w:ascii="Arial" w:hAnsi="Arial" w:cs="Arial"/>
                      <w:sz w:val="20"/>
                      <w:szCs w:val="20"/>
                      <w:lang w:val="en-US"/>
                    </w:rPr>
                  </w:pPr>
                </w:p>
              </w:tc>
            </w:tr>
            <w:tr w:rsidR="00ED086C" w:rsidRPr="00B64033" w14:paraId="7582C549" w14:textId="77777777">
              <w:tc>
                <w:tcPr>
                  <w:tcW w:w="828" w:type="dxa"/>
                  <w:shd w:val="clear" w:color="auto" w:fill="auto"/>
                  <w:vAlign w:val="center"/>
                </w:tcPr>
                <w:p w14:paraId="1BFB11C9" w14:textId="77777777" w:rsidR="00ED086C" w:rsidRPr="00EF556C" w:rsidRDefault="00A824C1" w:rsidP="00EA3972">
                  <w:pPr>
                    <w:jc w:val="center"/>
                    <w:rPr>
                      <w:rFonts w:ascii="Arial" w:hAnsi="Arial" w:cs="Arial"/>
                      <w:sz w:val="20"/>
                      <w:szCs w:val="20"/>
                    </w:rPr>
                  </w:pPr>
                  <w:r>
                    <w:rPr>
                      <w:rFonts w:ascii="Arial" w:hAnsi="Arial" w:cs="Arial"/>
                    </w:rPr>
                    <w:fldChar w:fldCharType="begin">
                      <w:ffData>
                        <w:name w:val="Check1"/>
                        <w:enabled/>
                        <w:calcOnExit w:val="0"/>
                        <w:checkBox>
                          <w:sizeAuto/>
                          <w:default w:val="1"/>
                        </w:checkBox>
                      </w:ffData>
                    </w:fldChar>
                  </w:r>
                  <w:bookmarkStart w:id="0" w:name="Check1"/>
                  <w:r w:rsidR="00743315" w:rsidRPr="00743315">
                    <w:rPr>
                      <w:rFonts w:ascii="Arial" w:hAnsi="Arial" w:cs="Arial"/>
                    </w:rPr>
                    <w:instrText xml:space="preserve"> FORMCHECKBOX </w:instrText>
                  </w:r>
                  <w:r w:rsidR="00394F13">
                    <w:rPr>
                      <w:rFonts w:ascii="Arial" w:hAnsi="Arial" w:cs="Arial"/>
                    </w:rPr>
                  </w:r>
                  <w:r w:rsidR="00394F13">
                    <w:rPr>
                      <w:rFonts w:ascii="Arial" w:hAnsi="Arial" w:cs="Arial"/>
                    </w:rPr>
                    <w:fldChar w:fldCharType="separate"/>
                  </w:r>
                  <w:r>
                    <w:rPr>
                      <w:rFonts w:ascii="Arial" w:hAnsi="Arial" w:cs="Arial"/>
                    </w:rPr>
                    <w:fldChar w:fldCharType="end"/>
                  </w:r>
                  <w:bookmarkEnd w:id="0"/>
                </w:p>
              </w:tc>
              <w:tc>
                <w:tcPr>
                  <w:tcW w:w="8034" w:type="dxa"/>
                  <w:shd w:val="clear" w:color="auto" w:fill="auto"/>
                </w:tcPr>
                <w:p w14:paraId="09E61394" w14:textId="77777777" w:rsidR="00ED086C" w:rsidRPr="00EF556C" w:rsidRDefault="00ED086C" w:rsidP="00EA3972">
                  <w:pPr>
                    <w:rPr>
                      <w:rFonts w:ascii="Arial" w:hAnsi="Arial" w:cs="Arial"/>
                      <w:sz w:val="20"/>
                      <w:szCs w:val="20"/>
                    </w:rPr>
                  </w:pPr>
                </w:p>
                <w:p w14:paraId="5A89DA26" w14:textId="77777777" w:rsidR="00ED086C" w:rsidRPr="00EF556C" w:rsidRDefault="00ED086C" w:rsidP="00EA3972">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r>
          </w:tbl>
          <w:p w14:paraId="34D7676C" w14:textId="77777777" w:rsidR="00ED086C" w:rsidRPr="00141176" w:rsidRDefault="00ED086C" w:rsidP="00EA3972">
            <w:pPr>
              <w:ind w:right="372"/>
              <w:rPr>
                <w:rFonts w:ascii="Arial" w:hAnsi="Arial" w:cs="Arial"/>
                <w:b/>
                <w:sz w:val="4"/>
                <w:szCs w:val="4"/>
                <w:lang w:val="en-US"/>
              </w:rPr>
            </w:pPr>
          </w:p>
          <w:p w14:paraId="46A77546" w14:textId="77777777" w:rsidR="00ED086C" w:rsidRPr="00EF556C" w:rsidRDefault="00ED086C" w:rsidP="00EA3972">
            <w:pPr>
              <w:ind w:left="-78" w:right="372"/>
              <w:rPr>
                <w:rFonts w:ascii="Arial" w:hAnsi="Arial" w:cs="Arial"/>
                <w:b/>
                <w:sz w:val="4"/>
                <w:szCs w:val="4"/>
                <w:lang w:val="en-US"/>
              </w:rPr>
            </w:pPr>
          </w:p>
        </w:tc>
      </w:tr>
      <w:tr w:rsidR="00ED086C" w:rsidRPr="00B64033" w14:paraId="382F4DCD" w14:textId="77777777">
        <w:tc>
          <w:tcPr>
            <w:tcW w:w="9720" w:type="dxa"/>
            <w:tcBorders>
              <w:top w:val="single" w:sz="4" w:space="0" w:color="auto"/>
              <w:left w:val="single" w:sz="4" w:space="0" w:color="auto"/>
              <w:bottom w:val="single" w:sz="4" w:space="0" w:color="auto"/>
              <w:right w:val="single" w:sz="4" w:space="0" w:color="auto"/>
            </w:tcBorders>
          </w:tcPr>
          <w:p w14:paraId="4D94550B" w14:textId="77777777" w:rsidR="00ED086C" w:rsidRPr="00EF556C" w:rsidRDefault="00ED086C" w:rsidP="00ED086C">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9</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 xml:space="preserve">cubic </w:t>
            </w:r>
            <w:proofErr w:type="spellStart"/>
            <w:r>
              <w:rPr>
                <w:rFonts w:ascii="Arial" w:hAnsi="Arial" w:cs="Arial"/>
                <w:sz w:val="20"/>
                <w:szCs w:val="20"/>
                <w:u w:val="single"/>
                <w:lang w:val="en-US"/>
              </w:rPr>
              <w:t>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w:t>
            </w:r>
            <w:proofErr w:type="spellEnd"/>
            <w:r w:rsidRPr="00EF556C">
              <w:rPr>
                <w:rFonts w:ascii="Arial" w:hAnsi="Arial" w:cs="Arial"/>
                <w:sz w:val="20"/>
                <w:szCs w:val="20"/>
                <w:u w:val="single"/>
                <w:lang w:val="en-US"/>
              </w:rPr>
              <w:t xml:space="preserve"> per day</w:t>
            </w:r>
            <w:r w:rsidRPr="00EF556C">
              <w:rPr>
                <w:rFonts w:ascii="Arial" w:hAnsi="Arial" w:cs="Arial"/>
                <w:sz w:val="20"/>
                <w:szCs w:val="20"/>
                <w:lang w:val="en-US"/>
              </w:rPr>
              <w:t>, and the periods during which water will be extracted.</w:t>
            </w:r>
          </w:p>
          <w:p w14:paraId="4E8F5B37" w14:textId="77777777" w:rsidR="00ED086C" w:rsidRPr="00EF556C" w:rsidRDefault="00ED086C" w:rsidP="00EA3972">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ED086C" w:rsidRPr="00B64033" w14:paraId="3143DCCB" w14:textId="77777777">
              <w:tc>
                <w:tcPr>
                  <w:tcW w:w="2387" w:type="dxa"/>
                  <w:shd w:val="clear" w:color="auto" w:fill="E0E0E0"/>
                  <w:vAlign w:val="center"/>
                </w:tcPr>
                <w:p w14:paraId="6CAB2D1C" w14:textId="77777777" w:rsidR="00ED086C" w:rsidRPr="00EF556C" w:rsidRDefault="00ED086C" w:rsidP="00EA3972">
                  <w:pPr>
                    <w:ind w:right="372"/>
                    <w:jc w:val="center"/>
                    <w:rPr>
                      <w:rFonts w:ascii="Arial" w:hAnsi="Arial" w:cs="Arial"/>
                      <w:b/>
                      <w:sz w:val="20"/>
                      <w:szCs w:val="20"/>
                      <w:lang w:val="en-US"/>
                    </w:rPr>
                  </w:pPr>
                  <w:r w:rsidRPr="00EF556C">
                    <w:rPr>
                      <w:rFonts w:ascii="Arial" w:hAnsi="Arial" w:cs="Arial"/>
                      <w:b/>
                      <w:sz w:val="20"/>
                      <w:szCs w:val="20"/>
                      <w:lang w:val="en-US"/>
                    </w:rPr>
                    <w:t xml:space="preserve">Type of Water Use indicated in Block </w:t>
                  </w:r>
                  <w:r>
                    <w:rPr>
                      <w:rFonts w:ascii="Arial" w:hAnsi="Arial" w:cs="Arial"/>
                      <w:b/>
                      <w:sz w:val="20"/>
                      <w:szCs w:val="20"/>
                      <w:lang w:val="en-US"/>
                    </w:rPr>
                    <w:t>9</w:t>
                  </w:r>
                </w:p>
              </w:tc>
              <w:tc>
                <w:tcPr>
                  <w:tcW w:w="2387" w:type="dxa"/>
                  <w:shd w:val="clear" w:color="auto" w:fill="E0E0E0"/>
                  <w:vAlign w:val="center"/>
                </w:tcPr>
                <w:p w14:paraId="7DEE8D18" w14:textId="77777777" w:rsidR="00ED086C" w:rsidRPr="00EF556C" w:rsidRDefault="00ED086C" w:rsidP="00EA3972">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14:paraId="43A7D0B9" w14:textId="77777777" w:rsidR="00ED086C" w:rsidRPr="00EF556C" w:rsidRDefault="00ED086C" w:rsidP="00EA3972">
                  <w:pPr>
                    <w:ind w:right="372"/>
                    <w:jc w:val="center"/>
                    <w:rPr>
                      <w:rFonts w:ascii="Arial" w:hAnsi="Arial" w:cs="Arial"/>
                      <w:b/>
                      <w:sz w:val="20"/>
                      <w:szCs w:val="20"/>
                      <w:lang w:val="en-US"/>
                    </w:rPr>
                  </w:pPr>
                  <w:r w:rsidRPr="00EF556C">
                    <w:rPr>
                      <w:rFonts w:ascii="Arial" w:hAnsi="Arial" w:cs="Arial"/>
                      <w:b/>
                      <w:sz w:val="20"/>
                      <w:szCs w:val="20"/>
                      <w:lang w:val="en-US"/>
                    </w:rPr>
                    <w:t xml:space="preserve">Estimated quantity of water to be used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8" w:type="dxa"/>
                  <w:shd w:val="clear" w:color="auto" w:fill="E0E0E0"/>
                  <w:vAlign w:val="center"/>
                </w:tcPr>
                <w:p w14:paraId="17FF1E8E" w14:textId="77777777" w:rsidR="00ED086C" w:rsidRPr="00EF556C" w:rsidRDefault="00ED086C" w:rsidP="00EA3972">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ED086C" w:rsidRPr="00B64033" w14:paraId="3C962B27" w14:textId="77777777">
              <w:tc>
                <w:tcPr>
                  <w:tcW w:w="2387" w:type="dxa"/>
                  <w:shd w:val="clear" w:color="auto" w:fill="auto"/>
                </w:tcPr>
                <w:p w14:paraId="137A1BDC" w14:textId="77777777" w:rsidR="00ED086C" w:rsidRPr="00EF556C" w:rsidRDefault="00387CE7" w:rsidP="00EA3972">
                  <w:pPr>
                    <w:ind w:right="372"/>
                    <w:rPr>
                      <w:rFonts w:ascii="Arial" w:hAnsi="Arial" w:cs="Arial"/>
                      <w:sz w:val="20"/>
                      <w:szCs w:val="20"/>
                      <w:lang w:val="en-US"/>
                    </w:rPr>
                  </w:pPr>
                  <w:r>
                    <w:rPr>
                      <w:rFonts w:ascii="Arial" w:hAnsi="Arial" w:cs="Arial"/>
                      <w:sz w:val="20"/>
                      <w:szCs w:val="20"/>
                      <w:lang w:val="en-US"/>
                    </w:rPr>
                    <w:t>Water for domestic use (drinking, cooking, personal hygiene)</w:t>
                  </w:r>
                </w:p>
              </w:tc>
              <w:tc>
                <w:tcPr>
                  <w:tcW w:w="2387" w:type="dxa"/>
                  <w:shd w:val="clear" w:color="auto" w:fill="auto"/>
                </w:tcPr>
                <w:p w14:paraId="4E8B7EAB" w14:textId="77777777" w:rsidR="00ED086C" w:rsidRPr="00EF556C" w:rsidRDefault="00387CE7" w:rsidP="00EA3972">
                  <w:pPr>
                    <w:ind w:right="372"/>
                    <w:rPr>
                      <w:rFonts w:ascii="Arial" w:hAnsi="Arial" w:cs="Arial"/>
                      <w:sz w:val="20"/>
                      <w:szCs w:val="20"/>
                      <w:lang w:val="en-US"/>
                    </w:rPr>
                  </w:pPr>
                  <w:r>
                    <w:rPr>
                      <w:rFonts w:ascii="Arial" w:hAnsi="Arial" w:cs="Arial"/>
                      <w:sz w:val="20"/>
                      <w:szCs w:val="20"/>
                      <w:lang w:val="en-US"/>
                    </w:rPr>
                    <w:t>Melted snow from Devon Ice Cap</w:t>
                  </w:r>
                </w:p>
              </w:tc>
              <w:tc>
                <w:tcPr>
                  <w:tcW w:w="2387" w:type="dxa"/>
                  <w:shd w:val="clear" w:color="auto" w:fill="auto"/>
                </w:tcPr>
                <w:p w14:paraId="5887455B" w14:textId="35611035" w:rsidR="00ED086C" w:rsidRPr="00EF556C" w:rsidRDefault="00387CE7" w:rsidP="00EA3972">
                  <w:pPr>
                    <w:ind w:right="372"/>
                    <w:rPr>
                      <w:rFonts w:ascii="Arial" w:hAnsi="Arial" w:cs="Arial"/>
                      <w:sz w:val="20"/>
                      <w:szCs w:val="20"/>
                      <w:lang w:val="en-US"/>
                    </w:rPr>
                  </w:pPr>
                  <w:r>
                    <w:rPr>
                      <w:rFonts w:ascii="Arial" w:hAnsi="Arial" w:cs="Arial"/>
                      <w:sz w:val="20"/>
                      <w:szCs w:val="20"/>
                      <w:lang w:val="en-US"/>
                    </w:rPr>
                    <w:t>0.</w:t>
                  </w:r>
                  <w:r w:rsidR="00E374DE">
                    <w:rPr>
                      <w:rFonts w:ascii="Arial" w:hAnsi="Arial" w:cs="Arial"/>
                      <w:sz w:val="20"/>
                      <w:szCs w:val="20"/>
                      <w:lang w:val="en-US"/>
                    </w:rPr>
                    <w:t>10</w:t>
                  </w:r>
                  <w:r>
                    <w:rPr>
                      <w:rFonts w:ascii="Arial" w:hAnsi="Arial" w:cs="Arial"/>
                      <w:sz w:val="20"/>
                      <w:szCs w:val="20"/>
                      <w:lang w:val="en-US"/>
                    </w:rPr>
                    <w:t xml:space="preserve"> cu. m/day</w:t>
                  </w:r>
                </w:p>
              </w:tc>
              <w:tc>
                <w:tcPr>
                  <w:tcW w:w="2388" w:type="dxa"/>
                  <w:shd w:val="clear" w:color="auto" w:fill="auto"/>
                </w:tcPr>
                <w:p w14:paraId="587C88BA" w14:textId="05C3E941" w:rsidR="00ED086C" w:rsidRPr="00EF556C" w:rsidRDefault="00387CE7" w:rsidP="00EA3972">
                  <w:pPr>
                    <w:ind w:right="372"/>
                    <w:rPr>
                      <w:rFonts w:ascii="Arial" w:hAnsi="Arial" w:cs="Arial"/>
                      <w:sz w:val="20"/>
                      <w:szCs w:val="20"/>
                      <w:lang w:val="en-US"/>
                    </w:rPr>
                  </w:pPr>
                  <w:r>
                    <w:rPr>
                      <w:rFonts w:ascii="Arial" w:hAnsi="Arial" w:cs="Arial"/>
                      <w:sz w:val="20"/>
                      <w:szCs w:val="20"/>
                      <w:lang w:val="en-US"/>
                    </w:rPr>
                    <w:t>Spring (</w:t>
                  </w:r>
                  <w:r w:rsidR="00E374DE">
                    <w:rPr>
                      <w:rFonts w:ascii="Arial" w:hAnsi="Arial" w:cs="Arial"/>
                      <w:sz w:val="20"/>
                      <w:szCs w:val="20"/>
                      <w:lang w:val="en-US"/>
                    </w:rPr>
                    <w:t>May-June</w:t>
                  </w:r>
                  <w:r>
                    <w:rPr>
                      <w:rFonts w:ascii="Arial" w:hAnsi="Arial" w:cs="Arial"/>
                      <w:sz w:val="20"/>
                      <w:szCs w:val="20"/>
                      <w:lang w:val="en-US"/>
                    </w:rPr>
                    <w:t>)</w:t>
                  </w:r>
                </w:p>
              </w:tc>
            </w:tr>
            <w:tr w:rsidR="00ED086C" w:rsidRPr="00B64033" w14:paraId="19BB0F74" w14:textId="77777777">
              <w:tc>
                <w:tcPr>
                  <w:tcW w:w="2387" w:type="dxa"/>
                  <w:shd w:val="clear" w:color="auto" w:fill="auto"/>
                </w:tcPr>
                <w:p w14:paraId="68023A00" w14:textId="77777777" w:rsidR="00ED086C" w:rsidRPr="00EF556C" w:rsidRDefault="00ED086C" w:rsidP="00EA3972">
                  <w:pPr>
                    <w:ind w:right="372"/>
                    <w:rPr>
                      <w:rFonts w:ascii="Arial" w:hAnsi="Arial" w:cs="Arial"/>
                      <w:sz w:val="20"/>
                      <w:szCs w:val="20"/>
                      <w:lang w:val="en-US"/>
                    </w:rPr>
                  </w:pPr>
                </w:p>
                <w:p w14:paraId="3878131A" w14:textId="77777777" w:rsidR="00ED086C" w:rsidRPr="00EF556C" w:rsidRDefault="00ED086C" w:rsidP="00EA3972">
                  <w:pPr>
                    <w:ind w:right="372"/>
                    <w:rPr>
                      <w:rFonts w:ascii="Arial" w:hAnsi="Arial" w:cs="Arial"/>
                      <w:sz w:val="20"/>
                      <w:szCs w:val="20"/>
                      <w:lang w:val="en-US"/>
                    </w:rPr>
                  </w:pPr>
                </w:p>
              </w:tc>
              <w:tc>
                <w:tcPr>
                  <w:tcW w:w="2387" w:type="dxa"/>
                  <w:shd w:val="clear" w:color="auto" w:fill="auto"/>
                </w:tcPr>
                <w:p w14:paraId="7181A502" w14:textId="77777777" w:rsidR="00ED086C" w:rsidRPr="00EF556C" w:rsidRDefault="00ED086C" w:rsidP="00EA3972">
                  <w:pPr>
                    <w:ind w:right="372"/>
                    <w:rPr>
                      <w:rFonts w:ascii="Arial" w:hAnsi="Arial" w:cs="Arial"/>
                      <w:sz w:val="20"/>
                      <w:szCs w:val="20"/>
                      <w:lang w:val="en-US"/>
                    </w:rPr>
                  </w:pPr>
                </w:p>
              </w:tc>
              <w:tc>
                <w:tcPr>
                  <w:tcW w:w="2387" w:type="dxa"/>
                  <w:shd w:val="clear" w:color="auto" w:fill="auto"/>
                </w:tcPr>
                <w:p w14:paraId="15A43265" w14:textId="77777777" w:rsidR="00ED086C" w:rsidRPr="00EF556C" w:rsidRDefault="00ED086C" w:rsidP="00EA3972">
                  <w:pPr>
                    <w:ind w:right="372"/>
                    <w:rPr>
                      <w:rFonts w:ascii="Arial" w:hAnsi="Arial" w:cs="Arial"/>
                      <w:sz w:val="20"/>
                      <w:szCs w:val="20"/>
                      <w:lang w:val="en-US"/>
                    </w:rPr>
                  </w:pPr>
                </w:p>
              </w:tc>
              <w:tc>
                <w:tcPr>
                  <w:tcW w:w="2388" w:type="dxa"/>
                  <w:shd w:val="clear" w:color="auto" w:fill="auto"/>
                </w:tcPr>
                <w:p w14:paraId="572DF91F" w14:textId="77777777" w:rsidR="00ED086C" w:rsidRPr="00EF556C" w:rsidRDefault="00ED086C" w:rsidP="00EA3972">
                  <w:pPr>
                    <w:ind w:right="372"/>
                    <w:rPr>
                      <w:rFonts w:ascii="Arial" w:hAnsi="Arial" w:cs="Arial"/>
                      <w:sz w:val="20"/>
                      <w:szCs w:val="20"/>
                      <w:lang w:val="en-US"/>
                    </w:rPr>
                  </w:pPr>
                </w:p>
              </w:tc>
            </w:tr>
          </w:tbl>
          <w:p w14:paraId="384C8BEA" w14:textId="77777777" w:rsidR="00ED086C" w:rsidRDefault="00ED086C" w:rsidP="00EA3972">
            <w:pPr>
              <w:ind w:left="-78" w:right="372"/>
              <w:rPr>
                <w:rFonts w:ascii="Arial" w:hAnsi="Arial" w:cs="Arial"/>
                <w:b/>
                <w:sz w:val="4"/>
                <w:szCs w:val="4"/>
                <w:lang w:val="en-US"/>
              </w:rPr>
            </w:pPr>
          </w:p>
          <w:p w14:paraId="6BA06161" w14:textId="77777777" w:rsidR="00ED086C" w:rsidRDefault="00ED086C" w:rsidP="00EA3972">
            <w:pPr>
              <w:ind w:left="-78" w:right="372"/>
              <w:rPr>
                <w:rFonts w:ascii="Arial" w:hAnsi="Arial" w:cs="Arial"/>
                <w:b/>
                <w:sz w:val="4"/>
                <w:szCs w:val="4"/>
                <w:lang w:val="en-US"/>
              </w:rPr>
            </w:pPr>
          </w:p>
          <w:p w14:paraId="02C4AA1F" w14:textId="77777777" w:rsidR="00ED086C" w:rsidRDefault="00ED086C" w:rsidP="00EA3972">
            <w:pPr>
              <w:ind w:left="-78" w:right="372"/>
              <w:rPr>
                <w:rFonts w:ascii="Arial" w:hAnsi="Arial" w:cs="Arial"/>
                <w:b/>
                <w:sz w:val="4"/>
                <w:szCs w:val="4"/>
                <w:lang w:val="en-US"/>
              </w:rPr>
            </w:pPr>
          </w:p>
          <w:p w14:paraId="4DBF1FAF" w14:textId="77777777" w:rsidR="00ED086C" w:rsidRPr="00EF556C" w:rsidRDefault="00ED086C" w:rsidP="00EA3972">
            <w:pPr>
              <w:ind w:left="-78" w:right="372"/>
              <w:rPr>
                <w:rFonts w:ascii="Arial" w:hAnsi="Arial" w:cs="Arial"/>
                <w:b/>
                <w:sz w:val="4"/>
                <w:szCs w:val="4"/>
                <w:lang w:val="en-US"/>
              </w:rPr>
            </w:pPr>
          </w:p>
        </w:tc>
      </w:tr>
      <w:tr w:rsidR="00ED086C" w:rsidRPr="00B64033" w14:paraId="1699AFDC" w14:textId="77777777">
        <w:tc>
          <w:tcPr>
            <w:tcW w:w="9720" w:type="dxa"/>
            <w:tcBorders>
              <w:top w:val="single" w:sz="4" w:space="0" w:color="auto"/>
              <w:left w:val="single" w:sz="4" w:space="0" w:color="auto"/>
              <w:bottom w:val="single" w:sz="4" w:space="0" w:color="auto"/>
              <w:right w:val="single" w:sz="4" w:space="0" w:color="auto"/>
            </w:tcBorders>
          </w:tcPr>
          <w:p w14:paraId="09C8780F" w14:textId="77777777" w:rsidR="00ED086C" w:rsidRPr="00EF556C" w:rsidRDefault="00ED086C" w:rsidP="00EA3972">
            <w:pPr>
              <w:ind w:left="-78" w:right="372"/>
              <w:rPr>
                <w:rFonts w:ascii="Arial" w:hAnsi="Arial" w:cs="Arial"/>
                <w:b/>
                <w:sz w:val="4"/>
                <w:szCs w:val="4"/>
                <w:lang w:val="en-US"/>
              </w:rPr>
            </w:pPr>
            <w:r w:rsidRPr="00EF556C">
              <w:rPr>
                <w:rFonts w:ascii="Arial" w:hAnsi="Arial" w:cs="Arial"/>
                <w:b/>
                <w:sz w:val="4"/>
                <w:szCs w:val="4"/>
                <w:lang w:val="en-US"/>
              </w:rPr>
              <w:t>R</w:t>
            </w:r>
          </w:p>
          <w:p w14:paraId="6AB28EF8" w14:textId="77777777" w:rsidR="00ED086C" w:rsidRDefault="00ED086C" w:rsidP="00ED086C">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w:t>
            </w:r>
            <w:r>
              <w:rPr>
                <w:rFonts w:ascii="Arial" w:hAnsi="Arial" w:cs="Arial"/>
                <w:sz w:val="20"/>
                <w:szCs w:val="20"/>
                <w:lang w:val="en-US"/>
              </w:rPr>
              <w:lastRenderedPageBreak/>
              <w:t xml:space="preserve">deposit of waste,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AC23E2">
              <w:rPr>
                <w:rFonts w:ascii="Arial" w:hAnsi="Arial" w:cs="Arial"/>
                <w:i/>
                <w:sz w:val="20"/>
                <w:szCs w:val="20"/>
                <w:u w:val="single"/>
                <w:lang w:val="en-US"/>
              </w:rPr>
              <w:t xml:space="preserve">Guide 4 – Completing and Submitting a Water </w:t>
            </w:r>
            <w:proofErr w:type="spellStart"/>
            <w:r w:rsidRPr="00AC23E2">
              <w:rPr>
                <w:rFonts w:ascii="Arial" w:hAnsi="Arial" w:cs="Arial"/>
                <w:i/>
                <w:sz w:val="20"/>
                <w:szCs w:val="20"/>
                <w:u w:val="single"/>
                <w:lang w:val="en-US"/>
              </w:rPr>
              <w:t>Licence</w:t>
            </w:r>
            <w:proofErr w:type="spellEnd"/>
            <w:r w:rsidRPr="00AC23E2">
              <w:rPr>
                <w:rFonts w:ascii="Arial" w:hAnsi="Arial" w:cs="Arial"/>
                <w:i/>
                <w:sz w:val="20"/>
                <w:szCs w:val="20"/>
                <w:u w:val="single"/>
                <w:lang w:val="en-US"/>
              </w:rPr>
              <w:t xml:space="preserve"> Application for a New </w:t>
            </w:r>
            <w:proofErr w:type="spellStart"/>
            <w:r w:rsidRPr="00AC23E2">
              <w:rPr>
                <w:rFonts w:ascii="Arial" w:hAnsi="Arial" w:cs="Arial"/>
                <w:i/>
                <w:sz w:val="20"/>
                <w:szCs w:val="20"/>
                <w:u w:val="single"/>
                <w:lang w:val="en-US"/>
              </w:rPr>
              <w:t>Licence</w:t>
            </w:r>
            <w:proofErr w:type="spellEnd"/>
            <w:r>
              <w:rPr>
                <w:rFonts w:ascii="Arial" w:hAnsi="Arial" w:cs="Arial"/>
                <w:sz w:val="20"/>
                <w:szCs w:val="20"/>
                <w:lang w:val="en-US"/>
              </w:rPr>
              <w:t>.</w:t>
            </w:r>
          </w:p>
          <w:p w14:paraId="5F23B0C9" w14:textId="77777777" w:rsidR="00064D84" w:rsidRPr="00EF556C" w:rsidRDefault="00064D84" w:rsidP="00064D84">
            <w:pPr>
              <w:ind w:left="720" w:right="372"/>
              <w:rPr>
                <w:rFonts w:ascii="Arial" w:hAnsi="Arial" w:cs="Arial"/>
                <w:sz w:val="20"/>
                <w:szCs w:val="20"/>
                <w:lang w:val="en-US"/>
              </w:rPr>
            </w:pPr>
          </w:p>
          <w:tbl>
            <w:tblPr>
              <w:tblW w:w="0" w:type="auto"/>
              <w:tblLayout w:type="fixed"/>
              <w:tblLook w:val="01E0" w:firstRow="1" w:lastRow="1" w:firstColumn="1" w:lastColumn="1" w:noHBand="0" w:noVBand="0"/>
            </w:tblPr>
            <w:tblGrid>
              <w:gridCol w:w="828"/>
              <w:gridCol w:w="8034"/>
            </w:tblGrid>
            <w:tr w:rsidR="00ED086C" w:rsidRPr="00B64033" w14:paraId="04318584" w14:textId="77777777">
              <w:tc>
                <w:tcPr>
                  <w:tcW w:w="828" w:type="dxa"/>
                  <w:shd w:val="clear" w:color="auto" w:fill="auto"/>
                  <w:vAlign w:val="center"/>
                </w:tcPr>
                <w:p w14:paraId="7741F00C" w14:textId="77777777" w:rsidR="00ED086C" w:rsidRPr="00EF556C" w:rsidRDefault="00A824C1" w:rsidP="00EA3972">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00ED086C" w:rsidRPr="00EF556C">
                    <w:rPr>
                      <w:rFonts w:ascii="Arial" w:hAnsi="Arial" w:cs="Arial"/>
                      <w:sz w:val="20"/>
                      <w:szCs w:val="20"/>
                    </w:rPr>
                    <w:instrText xml:space="preserve"> FORMCHECKBOX </w:instrText>
                  </w:r>
                  <w:r w:rsidR="00394F13">
                    <w:rPr>
                      <w:rFonts w:ascii="Arial" w:hAnsi="Arial" w:cs="Arial"/>
                      <w:sz w:val="20"/>
                      <w:szCs w:val="20"/>
                    </w:rPr>
                  </w:r>
                  <w:r w:rsidR="00394F13">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37A3052E" w14:textId="77777777" w:rsidR="00ED086C" w:rsidRPr="00EF556C" w:rsidRDefault="00ED086C" w:rsidP="00EA3972">
                  <w:pPr>
                    <w:rPr>
                      <w:rFonts w:ascii="Arial" w:hAnsi="Arial" w:cs="Arial"/>
                      <w:sz w:val="20"/>
                      <w:szCs w:val="20"/>
                    </w:rPr>
                  </w:pPr>
                </w:p>
                <w:p w14:paraId="040A8344" w14:textId="77777777" w:rsidR="00ED086C" w:rsidRPr="00EF556C" w:rsidRDefault="00ED086C" w:rsidP="00EA3972">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14:paraId="225A7B1B" w14:textId="77777777" w:rsidR="00ED086C" w:rsidRPr="00EF556C" w:rsidRDefault="00ED086C" w:rsidP="00EA3972">
                  <w:pPr>
                    <w:rPr>
                      <w:rFonts w:ascii="Arial" w:hAnsi="Arial" w:cs="Arial"/>
                      <w:sz w:val="20"/>
                      <w:szCs w:val="20"/>
                    </w:rPr>
                  </w:pPr>
                </w:p>
              </w:tc>
            </w:tr>
            <w:tr w:rsidR="00ED086C" w:rsidRPr="00B64033" w14:paraId="24D6197A" w14:textId="77777777">
              <w:tc>
                <w:tcPr>
                  <w:tcW w:w="828" w:type="dxa"/>
                  <w:shd w:val="clear" w:color="auto" w:fill="auto"/>
                  <w:vAlign w:val="center"/>
                </w:tcPr>
                <w:p w14:paraId="7ADBD019" w14:textId="77777777" w:rsidR="00ED086C" w:rsidRPr="00EF556C" w:rsidRDefault="00A824C1" w:rsidP="00EA3972">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00ED086C" w:rsidRPr="00EF556C">
                    <w:rPr>
                      <w:rFonts w:ascii="Arial" w:hAnsi="Arial" w:cs="Arial"/>
                      <w:sz w:val="20"/>
                      <w:szCs w:val="20"/>
                    </w:rPr>
                    <w:instrText xml:space="preserve"> FORMCHECKBOX </w:instrText>
                  </w:r>
                  <w:r w:rsidR="00394F13">
                    <w:rPr>
                      <w:rFonts w:ascii="Arial" w:hAnsi="Arial" w:cs="Arial"/>
                      <w:sz w:val="20"/>
                      <w:szCs w:val="20"/>
                    </w:rPr>
                  </w:r>
                  <w:r w:rsidR="00394F13">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5DCB434B" w14:textId="77777777" w:rsidR="00ED086C" w:rsidRPr="00EF556C" w:rsidRDefault="00ED086C" w:rsidP="00EA3972">
                  <w:pPr>
                    <w:rPr>
                      <w:rFonts w:ascii="Arial" w:hAnsi="Arial" w:cs="Arial"/>
                      <w:sz w:val="20"/>
                      <w:szCs w:val="20"/>
                    </w:rPr>
                  </w:pPr>
                </w:p>
                <w:p w14:paraId="59E189F5" w14:textId="77777777" w:rsidR="00ED086C" w:rsidRPr="00EF556C" w:rsidRDefault="00ED086C" w:rsidP="00EA3972">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14:paraId="3C76638E" w14:textId="77777777" w:rsidR="00ED086C" w:rsidRPr="00EF556C" w:rsidRDefault="00ED086C" w:rsidP="00EA3972">
                  <w:pPr>
                    <w:rPr>
                      <w:rFonts w:ascii="Arial" w:hAnsi="Arial" w:cs="Arial"/>
                      <w:sz w:val="20"/>
                      <w:szCs w:val="20"/>
                    </w:rPr>
                  </w:pPr>
                </w:p>
              </w:tc>
            </w:tr>
            <w:tr w:rsidR="00ED086C" w:rsidRPr="00B64033" w14:paraId="6E2E469A" w14:textId="77777777">
              <w:tc>
                <w:tcPr>
                  <w:tcW w:w="828" w:type="dxa"/>
                  <w:shd w:val="clear" w:color="auto" w:fill="auto"/>
                  <w:vAlign w:val="center"/>
                </w:tcPr>
                <w:p w14:paraId="449C1D75" w14:textId="77777777" w:rsidR="00ED086C" w:rsidRPr="00EF556C" w:rsidRDefault="00A824C1" w:rsidP="00EA3972">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00ED086C" w:rsidRPr="00EF556C">
                    <w:rPr>
                      <w:rFonts w:ascii="Arial" w:hAnsi="Arial" w:cs="Arial"/>
                      <w:sz w:val="20"/>
                      <w:szCs w:val="20"/>
                    </w:rPr>
                    <w:instrText xml:space="preserve"> FORMCHECKBOX </w:instrText>
                  </w:r>
                  <w:r w:rsidR="00394F13">
                    <w:rPr>
                      <w:rFonts w:ascii="Arial" w:hAnsi="Arial" w:cs="Arial"/>
                      <w:sz w:val="20"/>
                      <w:szCs w:val="20"/>
                    </w:rPr>
                  </w:r>
                  <w:r w:rsidR="00394F13">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3422FDED" w14:textId="77777777" w:rsidR="00ED086C" w:rsidRPr="00EF556C" w:rsidRDefault="00ED086C" w:rsidP="00EA3972">
                  <w:pPr>
                    <w:rPr>
                      <w:rFonts w:ascii="Arial" w:hAnsi="Arial" w:cs="Arial"/>
                      <w:sz w:val="20"/>
                      <w:szCs w:val="20"/>
                    </w:rPr>
                  </w:pPr>
                </w:p>
                <w:p w14:paraId="3D744091" w14:textId="77777777" w:rsidR="00ED086C" w:rsidRPr="00EF556C" w:rsidRDefault="00ED086C" w:rsidP="00EA3972">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14:paraId="2FDDE1DA" w14:textId="77777777" w:rsidR="00ED086C" w:rsidRPr="00EF556C" w:rsidRDefault="00ED086C" w:rsidP="00EA3972">
                  <w:pPr>
                    <w:rPr>
                      <w:rFonts w:ascii="Arial" w:hAnsi="Arial" w:cs="Arial"/>
                      <w:sz w:val="20"/>
                      <w:szCs w:val="20"/>
                    </w:rPr>
                  </w:pPr>
                </w:p>
              </w:tc>
            </w:tr>
            <w:tr w:rsidR="00ED086C" w:rsidRPr="00B64033" w14:paraId="479DDC00" w14:textId="77777777">
              <w:tc>
                <w:tcPr>
                  <w:tcW w:w="828" w:type="dxa"/>
                  <w:shd w:val="clear" w:color="auto" w:fill="auto"/>
                  <w:vAlign w:val="center"/>
                </w:tcPr>
                <w:p w14:paraId="00577D0F" w14:textId="77777777" w:rsidR="00ED086C" w:rsidRPr="00EF556C" w:rsidRDefault="00A824C1" w:rsidP="00EA3972">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00ED086C" w:rsidRPr="00EF556C">
                    <w:rPr>
                      <w:rFonts w:ascii="Arial" w:hAnsi="Arial" w:cs="Arial"/>
                      <w:sz w:val="20"/>
                      <w:szCs w:val="20"/>
                    </w:rPr>
                    <w:instrText xml:space="preserve"> FORMCHECKBOX </w:instrText>
                  </w:r>
                  <w:r w:rsidR="00394F13">
                    <w:rPr>
                      <w:rFonts w:ascii="Arial" w:hAnsi="Arial" w:cs="Arial"/>
                      <w:sz w:val="20"/>
                      <w:szCs w:val="20"/>
                    </w:rPr>
                  </w:r>
                  <w:r w:rsidR="00394F13">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37654659" w14:textId="77777777" w:rsidR="00ED086C" w:rsidRPr="00EF556C" w:rsidRDefault="00ED086C" w:rsidP="00EA3972">
                  <w:pPr>
                    <w:rPr>
                      <w:rFonts w:ascii="Arial" w:hAnsi="Arial" w:cs="Arial"/>
                      <w:sz w:val="20"/>
                      <w:szCs w:val="20"/>
                    </w:rPr>
                  </w:pPr>
                </w:p>
                <w:p w14:paraId="43488A04" w14:textId="77777777" w:rsidR="00ED086C" w:rsidRPr="00EF556C" w:rsidRDefault="00ED086C" w:rsidP="00EA3972">
                  <w:pPr>
                    <w:rPr>
                      <w:rFonts w:ascii="Arial" w:hAnsi="Arial" w:cs="Arial"/>
                      <w:sz w:val="20"/>
                      <w:szCs w:val="20"/>
                    </w:rPr>
                  </w:pPr>
                  <w:r w:rsidRPr="00EF556C">
                    <w:rPr>
                      <w:rFonts w:ascii="Arial" w:hAnsi="Arial" w:cs="Arial"/>
                      <w:sz w:val="20"/>
                      <w:szCs w:val="20"/>
                    </w:rPr>
                    <w:t>For a Power undertaking, any deposit of sewage to a sump.</w:t>
                  </w:r>
                </w:p>
                <w:p w14:paraId="50E3A0D5" w14:textId="77777777" w:rsidR="00ED086C" w:rsidRPr="00EF556C" w:rsidRDefault="00ED086C" w:rsidP="00EA3972">
                  <w:pPr>
                    <w:rPr>
                      <w:rFonts w:ascii="Arial" w:hAnsi="Arial" w:cs="Arial"/>
                      <w:sz w:val="20"/>
                      <w:szCs w:val="20"/>
                    </w:rPr>
                  </w:pPr>
                </w:p>
              </w:tc>
            </w:tr>
            <w:tr w:rsidR="00ED086C" w:rsidRPr="00B64033" w14:paraId="59CC245B" w14:textId="77777777">
              <w:tc>
                <w:tcPr>
                  <w:tcW w:w="828" w:type="dxa"/>
                  <w:shd w:val="clear" w:color="auto" w:fill="auto"/>
                  <w:vAlign w:val="center"/>
                </w:tcPr>
                <w:p w14:paraId="0E0DD6ED" w14:textId="77777777" w:rsidR="00ED086C" w:rsidRPr="00EF556C" w:rsidRDefault="00A824C1" w:rsidP="00EA3972">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00ED086C" w:rsidRPr="00EF556C">
                    <w:rPr>
                      <w:rFonts w:ascii="Arial" w:hAnsi="Arial" w:cs="Arial"/>
                      <w:sz w:val="20"/>
                      <w:szCs w:val="20"/>
                    </w:rPr>
                    <w:instrText xml:space="preserve"> FORMCHECKBOX </w:instrText>
                  </w:r>
                  <w:r w:rsidR="00394F13">
                    <w:rPr>
                      <w:rFonts w:ascii="Arial" w:hAnsi="Arial" w:cs="Arial"/>
                      <w:sz w:val="20"/>
                      <w:szCs w:val="20"/>
                    </w:rPr>
                  </w:r>
                  <w:r w:rsidR="00394F13">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43FAFD4B" w14:textId="77777777" w:rsidR="00ED086C" w:rsidRPr="00EF556C" w:rsidRDefault="00ED086C" w:rsidP="00EA3972">
                  <w:pPr>
                    <w:rPr>
                      <w:rFonts w:ascii="Arial" w:hAnsi="Arial" w:cs="Arial"/>
                      <w:sz w:val="20"/>
                      <w:szCs w:val="20"/>
                    </w:rPr>
                  </w:pPr>
                </w:p>
                <w:p w14:paraId="0ED3ECC2" w14:textId="77777777" w:rsidR="00ED086C" w:rsidRPr="00EF556C" w:rsidRDefault="00ED086C" w:rsidP="00EA3972">
                  <w:pPr>
                    <w:rPr>
                      <w:rFonts w:ascii="Arial" w:hAnsi="Arial" w:cs="Arial"/>
                      <w:sz w:val="20"/>
                      <w:szCs w:val="20"/>
                    </w:rPr>
                  </w:pPr>
                  <w:r w:rsidRPr="00EF556C">
                    <w:rPr>
                      <w:rFonts w:ascii="Arial" w:hAnsi="Arial" w:cs="Arial"/>
                      <w:sz w:val="20"/>
                      <w:szCs w:val="20"/>
                    </w:rPr>
                    <w:t>For an Agricultural undertaking, any deposit of sewage to a sump.</w:t>
                  </w:r>
                </w:p>
                <w:p w14:paraId="732E7F07" w14:textId="77777777" w:rsidR="00ED086C" w:rsidRPr="00EF556C" w:rsidRDefault="00ED086C" w:rsidP="00EA3972">
                  <w:pPr>
                    <w:rPr>
                      <w:rFonts w:ascii="Arial" w:hAnsi="Arial" w:cs="Arial"/>
                      <w:sz w:val="20"/>
                      <w:szCs w:val="20"/>
                    </w:rPr>
                  </w:pPr>
                </w:p>
              </w:tc>
            </w:tr>
            <w:tr w:rsidR="00ED086C" w:rsidRPr="00B64033" w14:paraId="6F326A49" w14:textId="77777777">
              <w:tc>
                <w:tcPr>
                  <w:tcW w:w="828" w:type="dxa"/>
                  <w:shd w:val="clear" w:color="auto" w:fill="auto"/>
                  <w:vAlign w:val="center"/>
                </w:tcPr>
                <w:p w14:paraId="079B97CB" w14:textId="77777777" w:rsidR="00ED086C" w:rsidRPr="00EF556C" w:rsidRDefault="00A824C1" w:rsidP="00EA3972">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00ED086C" w:rsidRPr="00EF556C">
                    <w:rPr>
                      <w:rFonts w:ascii="Arial" w:hAnsi="Arial" w:cs="Arial"/>
                      <w:sz w:val="20"/>
                      <w:szCs w:val="20"/>
                    </w:rPr>
                    <w:instrText xml:space="preserve"> FORMCHECKBOX </w:instrText>
                  </w:r>
                  <w:r w:rsidR="00394F13">
                    <w:rPr>
                      <w:rFonts w:ascii="Arial" w:hAnsi="Arial" w:cs="Arial"/>
                      <w:sz w:val="20"/>
                      <w:szCs w:val="20"/>
                    </w:rPr>
                  </w:r>
                  <w:r w:rsidR="00394F13">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771B0D53" w14:textId="77777777" w:rsidR="00ED086C" w:rsidRPr="00EF556C" w:rsidRDefault="00ED086C" w:rsidP="00EA3972">
                  <w:pPr>
                    <w:rPr>
                      <w:rFonts w:ascii="Arial" w:hAnsi="Arial" w:cs="Arial"/>
                      <w:sz w:val="20"/>
                      <w:szCs w:val="20"/>
                    </w:rPr>
                  </w:pPr>
                </w:p>
                <w:p w14:paraId="63DB2D66" w14:textId="77777777" w:rsidR="00ED086C" w:rsidRPr="00EF556C" w:rsidRDefault="00ED086C" w:rsidP="00EA3972">
                  <w:pPr>
                    <w:rPr>
                      <w:rFonts w:ascii="Arial" w:hAnsi="Arial" w:cs="Arial"/>
                      <w:sz w:val="20"/>
                      <w:szCs w:val="20"/>
                    </w:rPr>
                  </w:pPr>
                  <w:r w:rsidRPr="00EF556C">
                    <w:rPr>
                      <w:rFonts w:ascii="Arial" w:hAnsi="Arial" w:cs="Arial"/>
                      <w:sz w:val="20"/>
                      <w:szCs w:val="20"/>
                    </w:rPr>
                    <w:t>For a Recreation undertaking, any deposit of sewage to a sump.</w:t>
                  </w:r>
                </w:p>
                <w:p w14:paraId="6A6992D2" w14:textId="77777777" w:rsidR="00ED086C" w:rsidRPr="00EF556C" w:rsidRDefault="00ED086C" w:rsidP="00EA3972">
                  <w:pPr>
                    <w:rPr>
                      <w:rFonts w:ascii="Arial" w:hAnsi="Arial" w:cs="Arial"/>
                      <w:sz w:val="20"/>
                      <w:szCs w:val="20"/>
                    </w:rPr>
                  </w:pPr>
                </w:p>
              </w:tc>
            </w:tr>
            <w:tr w:rsidR="00ED086C" w:rsidRPr="00B64033" w14:paraId="2F239AF8" w14:textId="77777777">
              <w:tc>
                <w:tcPr>
                  <w:tcW w:w="828" w:type="dxa"/>
                  <w:shd w:val="clear" w:color="auto" w:fill="auto"/>
                  <w:vAlign w:val="center"/>
                </w:tcPr>
                <w:p w14:paraId="7C247737" w14:textId="77777777" w:rsidR="00ED086C" w:rsidRPr="00EF556C" w:rsidRDefault="00A824C1" w:rsidP="00EA3972">
                  <w:pPr>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sidR="00A216F7" w:rsidRPr="00A216F7">
                    <w:rPr>
                      <w:rFonts w:ascii="Arial" w:hAnsi="Arial" w:cs="Arial"/>
                      <w:sz w:val="20"/>
                      <w:szCs w:val="20"/>
                    </w:rPr>
                    <w:instrText xml:space="preserve"> FORMCHECKBOX </w:instrText>
                  </w:r>
                  <w:r w:rsidR="00394F13">
                    <w:rPr>
                      <w:rFonts w:ascii="Arial" w:hAnsi="Arial" w:cs="Arial"/>
                      <w:sz w:val="20"/>
                      <w:szCs w:val="20"/>
                    </w:rPr>
                  </w:r>
                  <w:r w:rsidR="00394F13">
                    <w:rPr>
                      <w:rFonts w:ascii="Arial" w:hAnsi="Arial" w:cs="Arial"/>
                      <w:sz w:val="20"/>
                      <w:szCs w:val="20"/>
                    </w:rPr>
                    <w:fldChar w:fldCharType="separate"/>
                  </w:r>
                  <w:r>
                    <w:rPr>
                      <w:rFonts w:ascii="Arial" w:hAnsi="Arial" w:cs="Arial"/>
                      <w:sz w:val="20"/>
                      <w:szCs w:val="20"/>
                    </w:rPr>
                    <w:fldChar w:fldCharType="end"/>
                  </w:r>
                </w:p>
              </w:tc>
              <w:tc>
                <w:tcPr>
                  <w:tcW w:w="8034" w:type="dxa"/>
                  <w:shd w:val="clear" w:color="auto" w:fill="auto"/>
                </w:tcPr>
                <w:p w14:paraId="1DFE6D32" w14:textId="77777777" w:rsidR="00ED086C" w:rsidRPr="00EF556C" w:rsidRDefault="00ED086C" w:rsidP="00EA3972">
                  <w:pPr>
                    <w:rPr>
                      <w:rFonts w:ascii="Arial" w:hAnsi="Arial" w:cs="Arial"/>
                      <w:sz w:val="20"/>
                      <w:szCs w:val="20"/>
                    </w:rPr>
                  </w:pPr>
                </w:p>
                <w:p w14:paraId="44AFE683" w14:textId="77777777" w:rsidR="00ED086C" w:rsidRPr="00EF556C" w:rsidRDefault="00ED086C" w:rsidP="00EA3972">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14:paraId="2B2B1724" w14:textId="77777777" w:rsidR="00ED086C" w:rsidRPr="00EF556C" w:rsidRDefault="00ED086C" w:rsidP="00EA3972">
                  <w:pPr>
                    <w:rPr>
                      <w:rFonts w:ascii="Arial" w:hAnsi="Arial" w:cs="Arial"/>
                      <w:sz w:val="20"/>
                      <w:szCs w:val="20"/>
                    </w:rPr>
                  </w:pPr>
                </w:p>
              </w:tc>
            </w:tr>
          </w:tbl>
          <w:p w14:paraId="03FCDC3D" w14:textId="77777777" w:rsidR="00ED086C" w:rsidRPr="00EF556C" w:rsidRDefault="00ED086C" w:rsidP="00EA3972">
            <w:pPr>
              <w:ind w:left="-78" w:right="372"/>
              <w:rPr>
                <w:rFonts w:ascii="Arial" w:hAnsi="Arial" w:cs="Arial"/>
                <w:b/>
                <w:sz w:val="4"/>
                <w:szCs w:val="4"/>
                <w:lang w:val="en-US"/>
              </w:rPr>
            </w:pPr>
          </w:p>
        </w:tc>
      </w:tr>
      <w:tr w:rsidR="00ED086C" w:rsidRPr="00E531AE" w14:paraId="588984B1" w14:textId="77777777">
        <w:tc>
          <w:tcPr>
            <w:tcW w:w="9720" w:type="dxa"/>
            <w:tcBorders>
              <w:top w:val="single" w:sz="4" w:space="0" w:color="auto"/>
              <w:left w:val="single" w:sz="4" w:space="0" w:color="auto"/>
              <w:bottom w:val="single" w:sz="4" w:space="0" w:color="auto"/>
              <w:right w:val="single" w:sz="4" w:space="0" w:color="auto"/>
            </w:tcBorders>
          </w:tcPr>
          <w:p w14:paraId="20FC3808" w14:textId="77777777" w:rsidR="00ED086C" w:rsidRDefault="00ED086C" w:rsidP="00EA3972">
            <w:pPr>
              <w:ind w:left="-78" w:right="372"/>
              <w:rPr>
                <w:rFonts w:ascii="Arial" w:hAnsi="Arial" w:cs="Arial"/>
                <w:b/>
                <w:sz w:val="20"/>
                <w:szCs w:val="20"/>
                <w:lang w:val="en-US"/>
              </w:rPr>
            </w:pPr>
          </w:p>
          <w:p w14:paraId="06FE4BB9" w14:textId="77777777" w:rsidR="00ED086C" w:rsidRPr="00EF556C" w:rsidRDefault="00ED086C" w:rsidP="00ED086C">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11</w:t>
            </w:r>
            <w:r w:rsidRPr="00E531AE">
              <w:rPr>
                <w:rFonts w:ascii="Arial" w:hAnsi="Arial" w:cs="Arial"/>
                <w:sz w:val="20"/>
                <w:szCs w:val="20"/>
                <w:lang w:val="en-US"/>
              </w:rPr>
              <w:t>, des</w:t>
            </w:r>
            <w:r>
              <w:rPr>
                <w:rFonts w:ascii="Arial" w:hAnsi="Arial" w:cs="Arial"/>
                <w:sz w:val="20"/>
                <w:szCs w:val="20"/>
                <w:lang w:val="en-US"/>
              </w:rPr>
              <w:t xml:space="preserve">cribe the quantity in cubic </w:t>
            </w:r>
            <w:proofErr w:type="spellStart"/>
            <w:r>
              <w:rPr>
                <w:rFonts w:ascii="Arial" w:hAnsi="Arial" w:cs="Arial"/>
                <w:sz w:val="20"/>
                <w:szCs w:val="20"/>
                <w:lang w:val="en-US"/>
              </w:rPr>
              <w:t>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w:t>
            </w:r>
            <w:proofErr w:type="spellEnd"/>
            <w:r w:rsidRPr="00E531AE">
              <w:rPr>
                <w:rFonts w:ascii="Arial" w:hAnsi="Arial" w:cs="Arial"/>
                <w:sz w:val="20"/>
                <w:szCs w:val="20"/>
                <w:lang w:val="en-US"/>
              </w:rPr>
              <w:t>/day, me</w:t>
            </w:r>
            <w:r w:rsidRPr="00EF556C">
              <w:rPr>
                <w:rFonts w:ascii="Arial" w:hAnsi="Arial" w:cs="Arial"/>
                <w:sz w:val="20"/>
                <w:szCs w:val="20"/>
                <w:lang w:val="en-US"/>
              </w:rPr>
              <w:t>asures to avoid or mitigate adverse impacts, and periods of deposition.</w:t>
            </w:r>
          </w:p>
          <w:p w14:paraId="64ABB040" w14:textId="77777777" w:rsidR="00ED086C" w:rsidRPr="00EF556C" w:rsidRDefault="00ED086C" w:rsidP="00EA3972">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ED086C" w:rsidRPr="00B64033" w14:paraId="02AE5B50" w14:textId="77777777">
              <w:tc>
                <w:tcPr>
                  <w:tcW w:w="2387" w:type="dxa"/>
                  <w:shd w:val="clear" w:color="auto" w:fill="E0E0E0"/>
                  <w:vAlign w:val="center"/>
                </w:tcPr>
                <w:p w14:paraId="2995825C" w14:textId="77777777" w:rsidR="00ED086C" w:rsidRPr="00EF556C" w:rsidRDefault="00ED086C" w:rsidP="00EA3972">
                  <w:pPr>
                    <w:ind w:right="372"/>
                    <w:jc w:val="center"/>
                    <w:rPr>
                      <w:rFonts w:ascii="Arial" w:hAnsi="Arial" w:cs="Arial"/>
                      <w:b/>
                      <w:sz w:val="20"/>
                      <w:szCs w:val="20"/>
                      <w:lang w:val="en-US"/>
                    </w:rPr>
                  </w:pPr>
                  <w:r w:rsidRPr="00EF556C">
                    <w:rPr>
                      <w:rFonts w:ascii="Arial" w:hAnsi="Arial" w:cs="Arial"/>
                      <w:b/>
                      <w:sz w:val="20"/>
                      <w:szCs w:val="20"/>
                      <w:lang w:val="en-US"/>
                    </w:rPr>
                    <w:t>Typ</w:t>
                  </w:r>
                  <w:r>
                    <w:rPr>
                      <w:rFonts w:ascii="Arial" w:hAnsi="Arial" w:cs="Arial"/>
                      <w:b/>
                      <w:sz w:val="20"/>
                      <w:szCs w:val="20"/>
                      <w:lang w:val="en-US"/>
                    </w:rPr>
                    <w:t>e of Waste indicated in Block 11</w:t>
                  </w:r>
                </w:p>
              </w:tc>
              <w:tc>
                <w:tcPr>
                  <w:tcW w:w="2387" w:type="dxa"/>
                  <w:shd w:val="clear" w:color="auto" w:fill="E0E0E0"/>
                  <w:vAlign w:val="center"/>
                </w:tcPr>
                <w:p w14:paraId="67B6C79B" w14:textId="77777777" w:rsidR="00ED086C" w:rsidRPr="00EF556C" w:rsidRDefault="00ED086C" w:rsidP="00EA3972">
                  <w:pPr>
                    <w:ind w:right="372"/>
                    <w:jc w:val="center"/>
                    <w:rPr>
                      <w:rFonts w:ascii="Arial" w:hAnsi="Arial" w:cs="Arial"/>
                      <w:b/>
                      <w:sz w:val="20"/>
                      <w:szCs w:val="20"/>
                      <w:lang w:val="en-US"/>
                    </w:rPr>
                  </w:pPr>
                  <w:r w:rsidRPr="00EF556C">
                    <w:rPr>
                      <w:rFonts w:ascii="Arial" w:hAnsi="Arial" w:cs="Arial"/>
                      <w:b/>
                      <w:sz w:val="20"/>
                      <w:szCs w:val="20"/>
                      <w:lang w:val="en-US"/>
                    </w:rPr>
                    <w:t xml:space="preserve">Quantity to be deposited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7" w:type="dxa"/>
                  <w:shd w:val="clear" w:color="auto" w:fill="E0E0E0"/>
                  <w:vAlign w:val="center"/>
                </w:tcPr>
                <w:p w14:paraId="6A146A62" w14:textId="77777777" w:rsidR="00ED086C" w:rsidRPr="00EF556C" w:rsidRDefault="00ED086C" w:rsidP="00EA3972">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14:paraId="2C423314" w14:textId="77777777" w:rsidR="00ED086C" w:rsidRPr="00EF556C" w:rsidRDefault="00ED086C" w:rsidP="00EA3972">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ED086C" w:rsidRPr="00B64033" w14:paraId="3E4B7F52" w14:textId="77777777">
              <w:tc>
                <w:tcPr>
                  <w:tcW w:w="2387" w:type="dxa"/>
                  <w:shd w:val="clear" w:color="auto" w:fill="auto"/>
                </w:tcPr>
                <w:p w14:paraId="75F1C5C1" w14:textId="77777777" w:rsidR="00ED086C" w:rsidRPr="00EF556C" w:rsidRDefault="00A216F7" w:rsidP="00EA3972">
                  <w:pPr>
                    <w:ind w:right="372"/>
                    <w:rPr>
                      <w:rFonts w:ascii="Arial" w:hAnsi="Arial" w:cs="Arial"/>
                      <w:sz w:val="20"/>
                      <w:szCs w:val="20"/>
                      <w:lang w:val="en-US"/>
                    </w:rPr>
                  </w:pPr>
                  <w:r>
                    <w:rPr>
                      <w:rFonts w:ascii="Arial" w:hAnsi="Arial" w:cs="Arial"/>
                      <w:sz w:val="20"/>
                      <w:szCs w:val="20"/>
                      <w:lang w:val="en-US"/>
                    </w:rPr>
                    <w:t>Sewage</w:t>
                  </w:r>
                </w:p>
                <w:p w14:paraId="573C7812" w14:textId="77777777" w:rsidR="00ED086C" w:rsidRPr="00EF556C" w:rsidRDefault="00ED086C" w:rsidP="00EA3972">
                  <w:pPr>
                    <w:ind w:right="372"/>
                    <w:rPr>
                      <w:rFonts w:ascii="Arial" w:hAnsi="Arial" w:cs="Arial"/>
                      <w:sz w:val="20"/>
                      <w:szCs w:val="20"/>
                      <w:lang w:val="en-US"/>
                    </w:rPr>
                  </w:pPr>
                </w:p>
              </w:tc>
              <w:tc>
                <w:tcPr>
                  <w:tcW w:w="2387" w:type="dxa"/>
                  <w:shd w:val="clear" w:color="auto" w:fill="auto"/>
                </w:tcPr>
                <w:p w14:paraId="45D73E27" w14:textId="77777777" w:rsidR="00ED086C" w:rsidRPr="00EF556C" w:rsidRDefault="00A216F7" w:rsidP="00EA3972">
                  <w:pPr>
                    <w:ind w:right="372"/>
                    <w:rPr>
                      <w:rFonts w:ascii="Arial" w:hAnsi="Arial" w:cs="Arial"/>
                      <w:sz w:val="20"/>
                      <w:szCs w:val="20"/>
                      <w:lang w:val="en-US"/>
                    </w:rPr>
                  </w:pPr>
                  <w:r>
                    <w:rPr>
                      <w:rFonts w:ascii="Arial" w:hAnsi="Arial" w:cs="Arial"/>
                      <w:sz w:val="20"/>
                      <w:szCs w:val="20"/>
                      <w:lang w:val="en-US"/>
                    </w:rPr>
                    <w:t>0.006m</w:t>
                  </w:r>
                  <w:r w:rsidRPr="00A216F7">
                    <w:rPr>
                      <w:rFonts w:ascii="Arial" w:hAnsi="Arial" w:cs="Arial"/>
                      <w:sz w:val="20"/>
                      <w:szCs w:val="20"/>
                      <w:vertAlign w:val="superscript"/>
                      <w:lang w:val="en-US"/>
                    </w:rPr>
                    <w:t>3</w:t>
                  </w:r>
                  <w:r>
                    <w:rPr>
                      <w:rFonts w:ascii="Arial" w:hAnsi="Arial" w:cs="Arial"/>
                      <w:sz w:val="20"/>
                      <w:szCs w:val="20"/>
                      <w:lang w:val="en-US"/>
                    </w:rPr>
                    <w:t>/day</w:t>
                  </w:r>
                </w:p>
              </w:tc>
              <w:tc>
                <w:tcPr>
                  <w:tcW w:w="2387" w:type="dxa"/>
                  <w:shd w:val="clear" w:color="auto" w:fill="auto"/>
                </w:tcPr>
                <w:p w14:paraId="6D78426B" w14:textId="77777777" w:rsidR="00ED086C" w:rsidRPr="00EF556C" w:rsidRDefault="00CD0188" w:rsidP="00EA3972">
                  <w:pPr>
                    <w:ind w:right="372"/>
                    <w:rPr>
                      <w:rFonts w:ascii="Arial" w:hAnsi="Arial" w:cs="Arial"/>
                      <w:sz w:val="20"/>
                      <w:szCs w:val="20"/>
                      <w:lang w:val="en-US"/>
                    </w:rPr>
                  </w:pPr>
                  <w:r>
                    <w:rPr>
                      <w:rFonts w:ascii="Arial" w:hAnsi="Arial" w:cs="Arial"/>
                      <w:sz w:val="20"/>
                      <w:szCs w:val="20"/>
                      <w:lang w:val="en-US"/>
                    </w:rPr>
                    <w:t>Disposed of in glacier crevasse or backhauled to PCSP Resolute Bay</w:t>
                  </w:r>
                </w:p>
              </w:tc>
              <w:tc>
                <w:tcPr>
                  <w:tcW w:w="2388" w:type="dxa"/>
                  <w:shd w:val="clear" w:color="auto" w:fill="auto"/>
                </w:tcPr>
                <w:p w14:paraId="3999046C" w14:textId="063D96BC" w:rsidR="00ED086C" w:rsidRPr="00EF556C" w:rsidRDefault="00CD0188" w:rsidP="00EA3972">
                  <w:pPr>
                    <w:ind w:right="372"/>
                    <w:rPr>
                      <w:rFonts w:ascii="Arial" w:hAnsi="Arial" w:cs="Arial"/>
                      <w:sz w:val="20"/>
                      <w:szCs w:val="20"/>
                      <w:lang w:val="en-US"/>
                    </w:rPr>
                  </w:pPr>
                  <w:r>
                    <w:rPr>
                      <w:rFonts w:ascii="Arial" w:hAnsi="Arial" w:cs="Arial"/>
                      <w:sz w:val="20"/>
                      <w:szCs w:val="20"/>
                      <w:lang w:val="en-US"/>
                    </w:rPr>
                    <w:t>Spring (</w:t>
                  </w:r>
                  <w:r w:rsidR="00B05A96">
                    <w:rPr>
                      <w:rFonts w:ascii="Arial" w:hAnsi="Arial" w:cs="Arial"/>
                      <w:sz w:val="20"/>
                      <w:szCs w:val="20"/>
                      <w:lang w:val="en-US"/>
                    </w:rPr>
                    <w:t>May-June</w:t>
                  </w:r>
                  <w:r>
                    <w:rPr>
                      <w:rFonts w:ascii="Arial" w:hAnsi="Arial" w:cs="Arial"/>
                      <w:sz w:val="20"/>
                      <w:szCs w:val="20"/>
                      <w:lang w:val="en-US"/>
                    </w:rPr>
                    <w:t>)</w:t>
                  </w:r>
                </w:p>
              </w:tc>
            </w:tr>
            <w:tr w:rsidR="00ED086C" w:rsidRPr="00B64033" w14:paraId="28B16807" w14:textId="77777777">
              <w:tc>
                <w:tcPr>
                  <w:tcW w:w="2387" w:type="dxa"/>
                  <w:shd w:val="clear" w:color="auto" w:fill="auto"/>
                </w:tcPr>
                <w:p w14:paraId="71604FB1" w14:textId="77777777" w:rsidR="00ED086C" w:rsidRPr="00EF556C" w:rsidRDefault="00A216F7" w:rsidP="00EA3972">
                  <w:pPr>
                    <w:ind w:right="372"/>
                    <w:rPr>
                      <w:rFonts w:ascii="Arial" w:hAnsi="Arial" w:cs="Arial"/>
                      <w:sz w:val="20"/>
                      <w:szCs w:val="20"/>
                      <w:lang w:val="en-US"/>
                    </w:rPr>
                  </w:pPr>
                  <w:r>
                    <w:rPr>
                      <w:rFonts w:ascii="Arial" w:hAnsi="Arial" w:cs="Arial"/>
                      <w:sz w:val="20"/>
                      <w:szCs w:val="20"/>
                      <w:lang w:val="en-US"/>
                    </w:rPr>
                    <w:t>Greywater</w:t>
                  </w:r>
                </w:p>
                <w:p w14:paraId="16DE3084" w14:textId="77777777" w:rsidR="00ED086C" w:rsidRPr="00EF556C" w:rsidRDefault="00ED086C" w:rsidP="00EA3972">
                  <w:pPr>
                    <w:ind w:right="372"/>
                    <w:rPr>
                      <w:rFonts w:ascii="Arial" w:hAnsi="Arial" w:cs="Arial"/>
                      <w:sz w:val="20"/>
                      <w:szCs w:val="20"/>
                      <w:lang w:val="en-US"/>
                    </w:rPr>
                  </w:pPr>
                </w:p>
              </w:tc>
              <w:tc>
                <w:tcPr>
                  <w:tcW w:w="2387" w:type="dxa"/>
                  <w:shd w:val="clear" w:color="auto" w:fill="auto"/>
                </w:tcPr>
                <w:p w14:paraId="64F7EB21" w14:textId="77777777" w:rsidR="00ED086C" w:rsidRPr="00EF556C" w:rsidRDefault="00CD0188" w:rsidP="00EA3972">
                  <w:pPr>
                    <w:ind w:right="372"/>
                    <w:rPr>
                      <w:rFonts w:ascii="Arial" w:hAnsi="Arial" w:cs="Arial"/>
                      <w:sz w:val="20"/>
                      <w:szCs w:val="20"/>
                      <w:lang w:val="en-US"/>
                    </w:rPr>
                  </w:pPr>
                  <w:r>
                    <w:rPr>
                      <w:rFonts w:ascii="Arial" w:hAnsi="Arial" w:cs="Arial"/>
                      <w:sz w:val="20"/>
                      <w:szCs w:val="20"/>
                      <w:lang w:val="en-US"/>
                    </w:rPr>
                    <w:t>0.00175m</w:t>
                  </w:r>
                  <w:r w:rsidRPr="00A216F7">
                    <w:rPr>
                      <w:rFonts w:ascii="Arial" w:hAnsi="Arial" w:cs="Arial"/>
                      <w:sz w:val="20"/>
                      <w:szCs w:val="20"/>
                      <w:vertAlign w:val="superscript"/>
                      <w:lang w:val="en-US"/>
                    </w:rPr>
                    <w:t>3</w:t>
                  </w:r>
                  <w:r>
                    <w:rPr>
                      <w:rFonts w:ascii="Arial" w:hAnsi="Arial" w:cs="Arial"/>
                      <w:sz w:val="20"/>
                      <w:szCs w:val="20"/>
                      <w:lang w:val="en-US"/>
                    </w:rPr>
                    <w:t>/day</w:t>
                  </w:r>
                </w:p>
              </w:tc>
              <w:tc>
                <w:tcPr>
                  <w:tcW w:w="2387" w:type="dxa"/>
                  <w:shd w:val="clear" w:color="auto" w:fill="auto"/>
                </w:tcPr>
                <w:p w14:paraId="16042D27" w14:textId="77777777" w:rsidR="00ED086C" w:rsidRDefault="00CD0188" w:rsidP="00EA3972">
                  <w:pPr>
                    <w:ind w:right="372"/>
                    <w:rPr>
                      <w:rFonts w:ascii="Arial" w:hAnsi="Arial" w:cs="Arial"/>
                      <w:sz w:val="20"/>
                      <w:szCs w:val="20"/>
                      <w:lang w:val="en-US"/>
                    </w:rPr>
                  </w:pPr>
                  <w:r>
                    <w:rPr>
                      <w:rFonts w:ascii="Arial" w:hAnsi="Arial" w:cs="Arial"/>
                      <w:sz w:val="20"/>
                      <w:szCs w:val="20"/>
                      <w:lang w:val="en-US"/>
                    </w:rPr>
                    <w:t>Camp dishes and domestic tasks are performed using minimal water.</w:t>
                  </w:r>
                </w:p>
                <w:p w14:paraId="3944F4AE" w14:textId="77777777" w:rsidR="00CD0188" w:rsidRPr="00EF556C" w:rsidRDefault="00CD0188" w:rsidP="00EA3972">
                  <w:pPr>
                    <w:ind w:right="372"/>
                    <w:rPr>
                      <w:rFonts w:ascii="Arial" w:hAnsi="Arial" w:cs="Arial"/>
                      <w:sz w:val="20"/>
                      <w:szCs w:val="20"/>
                      <w:lang w:val="en-US"/>
                    </w:rPr>
                  </w:pPr>
                  <w:r>
                    <w:rPr>
                      <w:rFonts w:ascii="Arial" w:hAnsi="Arial" w:cs="Arial"/>
                      <w:sz w:val="20"/>
                      <w:szCs w:val="20"/>
                      <w:lang w:val="en-US"/>
                    </w:rPr>
                    <w:t>Greywater disposed of in glacier crevasse.</w:t>
                  </w:r>
                </w:p>
              </w:tc>
              <w:tc>
                <w:tcPr>
                  <w:tcW w:w="2388" w:type="dxa"/>
                  <w:shd w:val="clear" w:color="auto" w:fill="auto"/>
                </w:tcPr>
                <w:p w14:paraId="256B83F1" w14:textId="5102B470" w:rsidR="00ED086C" w:rsidRPr="00EF556C" w:rsidRDefault="00CD0188" w:rsidP="00EA3972">
                  <w:pPr>
                    <w:ind w:right="372"/>
                    <w:rPr>
                      <w:rFonts w:ascii="Arial" w:hAnsi="Arial" w:cs="Arial"/>
                      <w:sz w:val="20"/>
                      <w:szCs w:val="20"/>
                      <w:lang w:val="en-US"/>
                    </w:rPr>
                  </w:pPr>
                  <w:r>
                    <w:rPr>
                      <w:rFonts w:ascii="Arial" w:hAnsi="Arial" w:cs="Arial"/>
                      <w:sz w:val="20"/>
                      <w:szCs w:val="20"/>
                      <w:lang w:val="en-US"/>
                    </w:rPr>
                    <w:t>Spring (</w:t>
                  </w:r>
                  <w:r w:rsidR="00B05A96">
                    <w:rPr>
                      <w:rFonts w:ascii="Arial" w:hAnsi="Arial" w:cs="Arial"/>
                      <w:sz w:val="20"/>
                      <w:szCs w:val="20"/>
                      <w:lang w:val="en-US"/>
                    </w:rPr>
                    <w:t>May-June</w:t>
                  </w:r>
                  <w:r>
                    <w:rPr>
                      <w:rFonts w:ascii="Arial" w:hAnsi="Arial" w:cs="Arial"/>
                      <w:sz w:val="20"/>
                      <w:szCs w:val="20"/>
                      <w:lang w:val="en-US"/>
                    </w:rPr>
                    <w:t>)</w:t>
                  </w:r>
                </w:p>
              </w:tc>
            </w:tr>
            <w:tr w:rsidR="00ED086C" w:rsidRPr="00B64033" w14:paraId="4DC07E7D" w14:textId="77777777">
              <w:tc>
                <w:tcPr>
                  <w:tcW w:w="2387" w:type="dxa"/>
                  <w:shd w:val="clear" w:color="auto" w:fill="auto"/>
                </w:tcPr>
                <w:p w14:paraId="38F0A637" w14:textId="77777777" w:rsidR="00ED086C" w:rsidRPr="00EF556C" w:rsidRDefault="00A216F7" w:rsidP="00CD0188">
                  <w:pPr>
                    <w:ind w:right="372"/>
                    <w:rPr>
                      <w:rFonts w:ascii="Arial" w:hAnsi="Arial" w:cs="Arial"/>
                      <w:sz w:val="20"/>
                      <w:szCs w:val="20"/>
                      <w:lang w:val="en-US"/>
                    </w:rPr>
                  </w:pPr>
                  <w:r>
                    <w:rPr>
                      <w:rFonts w:ascii="Arial" w:hAnsi="Arial" w:cs="Arial"/>
                      <w:sz w:val="20"/>
                      <w:szCs w:val="20"/>
                      <w:lang w:val="en-US"/>
                    </w:rPr>
                    <w:t>Solid waste (non-combustible wastes)</w:t>
                  </w:r>
                </w:p>
              </w:tc>
              <w:tc>
                <w:tcPr>
                  <w:tcW w:w="2387" w:type="dxa"/>
                  <w:shd w:val="clear" w:color="auto" w:fill="auto"/>
                </w:tcPr>
                <w:p w14:paraId="03256560" w14:textId="77777777" w:rsidR="00ED086C" w:rsidRPr="00EF556C" w:rsidRDefault="00CD0188" w:rsidP="00CD0188">
                  <w:pPr>
                    <w:ind w:right="372"/>
                    <w:rPr>
                      <w:rFonts w:ascii="Arial" w:hAnsi="Arial" w:cs="Arial"/>
                      <w:sz w:val="20"/>
                      <w:szCs w:val="20"/>
                      <w:lang w:val="en-US"/>
                    </w:rPr>
                  </w:pPr>
                  <w:r>
                    <w:rPr>
                      <w:rFonts w:ascii="Arial" w:hAnsi="Arial" w:cs="Arial"/>
                      <w:sz w:val="20"/>
                      <w:szCs w:val="20"/>
                      <w:lang w:val="en-US"/>
                    </w:rPr>
                    <w:t>0.004m</w:t>
                  </w:r>
                  <w:r w:rsidRPr="00A216F7">
                    <w:rPr>
                      <w:rFonts w:ascii="Arial" w:hAnsi="Arial" w:cs="Arial"/>
                      <w:sz w:val="20"/>
                      <w:szCs w:val="20"/>
                      <w:vertAlign w:val="superscript"/>
                      <w:lang w:val="en-US"/>
                    </w:rPr>
                    <w:t>3</w:t>
                  </w:r>
                  <w:r>
                    <w:rPr>
                      <w:rFonts w:ascii="Arial" w:hAnsi="Arial" w:cs="Arial"/>
                      <w:sz w:val="20"/>
                      <w:szCs w:val="20"/>
                      <w:lang w:val="en-US"/>
                    </w:rPr>
                    <w:t>/day</w:t>
                  </w:r>
                </w:p>
              </w:tc>
              <w:tc>
                <w:tcPr>
                  <w:tcW w:w="2387" w:type="dxa"/>
                  <w:shd w:val="clear" w:color="auto" w:fill="auto"/>
                </w:tcPr>
                <w:p w14:paraId="4CAEBBBD" w14:textId="77777777" w:rsidR="00ED086C" w:rsidRPr="00EF556C" w:rsidRDefault="00CD0188" w:rsidP="00EA3972">
                  <w:pPr>
                    <w:ind w:right="372"/>
                    <w:rPr>
                      <w:rFonts w:ascii="Arial" w:hAnsi="Arial" w:cs="Arial"/>
                      <w:sz w:val="20"/>
                      <w:szCs w:val="20"/>
                      <w:lang w:val="en-US"/>
                    </w:rPr>
                  </w:pPr>
                  <w:r>
                    <w:rPr>
                      <w:rFonts w:ascii="Arial" w:hAnsi="Arial" w:cs="Arial"/>
                      <w:sz w:val="20"/>
                      <w:szCs w:val="20"/>
                      <w:lang w:val="en-US"/>
                    </w:rPr>
                    <w:t>Backhaul to PCSP Resolute Bay.</w:t>
                  </w:r>
                </w:p>
              </w:tc>
              <w:tc>
                <w:tcPr>
                  <w:tcW w:w="2388" w:type="dxa"/>
                  <w:shd w:val="clear" w:color="auto" w:fill="auto"/>
                </w:tcPr>
                <w:p w14:paraId="66650D6A" w14:textId="43BA3AC5" w:rsidR="00ED086C" w:rsidRPr="00EF556C" w:rsidRDefault="00CD0188" w:rsidP="00EA3972">
                  <w:pPr>
                    <w:ind w:right="372"/>
                    <w:rPr>
                      <w:rFonts w:ascii="Arial" w:hAnsi="Arial" w:cs="Arial"/>
                      <w:sz w:val="20"/>
                      <w:szCs w:val="20"/>
                      <w:lang w:val="en-US"/>
                    </w:rPr>
                  </w:pPr>
                  <w:r>
                    <w:rPr>
                      <w:rFonts w:ascii="Arial" w:hAnsi="Arial" w:cs="Arial"/>
                      <w:sz w:val="20"/>
                      <w:szCs w:val="20"/>
                      <w:lang w:val="en-US"/>
                    </w:rPr>
                    <w:t>Spring (</w:t>
                  </w:r>
                  <w:r w:rsidR="00B05A96">
                    <w:rPr>
                      <w:rFonts w:ascii="Arial" w:hAnsi="Arial" w:cs="Arial"/>
                      <w:sz w:val="20"/>
                      <w:szCs w:val="20"/>
                      <w:lang w:val="en-US"/>
                    </w:rPr>
                    <w:t>May-June</w:t>
                  </w:r>
                  <w:r>
                    <w:rPr>
                      <w:rFonts w:ascii="Arial" w:hAnsi="Arial" w:cs="Arial"/>
                      <w:sz w:val="20"/>
                      <w:szCs w:val="20"/>
                      <w:lang w:val="en-US"/>
                    </w:rPr>
                    <w:t>)</w:t>
                  </w:r>
                </w:p>
              </w:tc>
            </w:tr>
          </w:tbl>
          <w:p w14:paraId="6CC15939" w14:textId="77777777" w:rsidR="00ED086C" w:rsidRDefault="00ED086C" w:rsidP="00EA3972">
            <w:pPr>
              <w:ind w:left="-78" w:right="372"/>
              <w:rPr>
                <w:rFonts w:ascii="Arial" w:hAnsi="Arial" w:cs="Arial"/>
                <w:sz w:val="20"/>
                <w:szCs w:val="20"/>
                <w:lang w:val="en-US"/>
              </w:rPr>
            </w:pPr>
          </w:p>
          <w:p w14:paraId="5088DB6A" w14:textId="77777777" w:rsidR="00064D84" w:rsidRDefault="00064D84" w:rsidP="00EA3972">
            <w:pPr>
              <w:ind w:left="-78" w:right="372"/>
              <w:rPr>
                <w:rFonts w:ascii="Arial" w:hAnsi="Arial" w:cs="Arial"/>
                <w:sz w:val="20"/>
                <w:szCs w:val="20"/>
                <w:lang w:val="en-US"/>
              </w:rPr>
            </w:pPr>
          </w:p>
          <w:p w14:paraId="2D564727" w14:textId="77777777" w:rsidR="00064D84" w:rsidRDefault="00064D84" w:rsidP="00EA3972">
            <w:pPr>
              <w:ind w:left="-78" w:right="372"/>
              <w:rPr>
                <w:rFonts w:ascii="Arial" w:hAnsi="Arial" w:cs="Arial"/>
                <w:sz w:val="20"/>
                <w:szCs w:val="20"/>
                <w:lang w:val="en-US"/>
              </w:rPr>
            </w:pPr>
          </w:p>
          <w:p w14:paraId="61F46E3F" w14:textId="77777777" w:rsidR="00064D84" w:rsidRDefault="00064D84" w:rsidP="00EA3972">
            <w:pPr>
              <w:ind w:left="-78" w:right="372"/>
              <w:rPr>
                <w:rFonts w:ascii="Arial" w:hAnsi="Arial" w:cs="Arial"/>
                <w:sz w:val="20"/>
                <w:szCs w:val="20"/>
                <w:lang w:val="en-US"/>
              </w:rPr>
            </w:pPr>
          </w:p>
          <w:p w14:paraId="793640DF" w14:textId="77777777" w:rsidR="00064D84" w:rsidRPr="00EF556C" w:rsidRDefault="00064D84" w:rsidP="00EA3972">
            <w:pPr>
              <w:ind w:left="-78" w:right="372"/>
              <w:rPr>
                <w:rFonts w:ascii="Arial" w:hAnsi="Arial" w:cs="Arial"/>
                <w:sz w:val="20"/>
                <w:szCs w:val="20"/>
                <w:lang w:val="en-US"/>
              </w:rPr>
            </w:pPr>
          </w:p>
          <w:p w14:paraId="3163B0FC" w14:textId="77777777" w:rsidR="00ED086C" w:rsidRPr="00E531AE" w:rsidRDefault="00ED086C" w:rsidP="00EA3972">
            <w:pPr>
              <w:ind w:left="-78" w:right="372"/>
              <w:rPr>
                <w:rFonts w:ascii="Arial" w:hAnsi="Arial" w:cs="Arial"/>
                <w:b/>
                <w:sz w:val="20"/>
                <w:szCs w:val="20"/>
                <w:lang w:val="en-US"/>
              </w:rPr>
            </w:pPr>
          </w:p>
        </w:tc>
      </w:tr>
      <w:tr w:rsidR="00ED086C" w:rsidRPr="00B64033" w14:paraId="0046D70A" w14:textId="77777777">
        <w:tc>
          <w:tcPr>
            <w:tcW w:w="9720" w:type="dxa"/>
            <w:tcBorders>
              <w:top w:val="single" w:sz="4" w:space="0" w:color="auto"/>
              <w:left w:val="single" w:sz="4" w:space="0" w:color="auto"/>
              <w:bottom w:val="single" w:sz="4" w:space="0" w:color="auto"/>
              <w:right w:val="single" w:sz="4" w:space="0" w:color="auto"/>
            </w:tcBorders>
          </w:tcPr>
          <w:p w14:paraId="2EB46FA4" w14:textId="77777777" w:rsidR="00ED086C" w:rsidRPr="00EF556C" w:rsidRDefault="00ED086C" w:rsidP="00EA3972">
            <w:pPr>
              <w:ind w:left="-108"/>
              <w:rPr>
                <w:rFonts w:ascii="Arial" w:hAnsi="Arial" w:cs="Arial"/>
                <w:b/>
                <w:sz w:val="4"/>
                <w:szCs w:val="4"/>
                <w:lang w:val="en-US"/>
              </w:rPr>
            </w:pPr>
          </w:p>
          <w:p w14:paraId="5B2BAB49" w14:textId="77777777" w:rsidR="00ED086C" w:rsidRPr="00EF556C" w:rsidRDefault="00ED086C" w:rsidP="00ED086C">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14:paraId="3556FF04" w14:textId="77777777" w:rsidR="00ED086C" w:rsidRPr="00EF556C" w:rsidRDefault="00ED086C" w:rsidP="00EA3972">
            <w:pPr>
              <w:rPr>
                <w:rFonts w:ascii="Arial" w:hAnsi="Arial" w:cs="Arial"/>
                <w:sz w:val="20"/>
                <w:szCs w:val="20"/>
                <w:lang w:val="en-US"/>
              </w:rPr>
            </w:pPr>
          </w:p>
          <w:p w14:paraId="6581FAB7" w14:textId="331DFC60" w:rsidR="00ED086C" w:rsidRDefault="00ED086C" w:rsidP="00EA3972">
            <w:pPr>
              <w:rPr>
                <w:rFonts w:ascii="Arial" w:hAnsi="Arial" w:cs="Arial"/>
                <w:sz w:val="20"/>
                <w:szCs w:val="20"/>
                <w:lang w:val="en-US"/>
              </w:rPr>
            </w:pPr>
            <w:r w:rsidRPr="00EF556C">
              <w:rPr>
                <w:rFonts w:ascii="Arial" w:hAnsi="Arial" w:cs="Arial"/>
                <w:sz w:val="20"/>
                <w:szCs w:val="20"/>
                <w:lang w:val="en-US"/>
              </w:rPr>
              <w:t>I, ______</w:t>
            </w:r>
            <w:r w:rsidR="00B05A96">
              <w:t xml:space="preserve"> </w:t>
            </w:r>
            <w:r w:rsidR="00B05A96" w:rsidRPr="00B05A96">
              <w:rPr>
                <w:rFonts w:ascii="Arial" w:hAnsi="Arial" w:cs="Arial"/>
                <w:sz w:val="20"/>
                <w:szCs w:val="20"/>
                <w:lang w:val="en-US"/>
              </w:rPr>
              <w:t xml:space="preserve">Alison Criscitiello </w:t>
            </w:r>
            <w:r w:rsidRPr="00EF556C">
              <w:rPr>
                <w:rFonts w:ascii="Arial" w:hAnsi="Arial" w:cs="Arial"/>
                <w:sz w:val="20"/>
                <w:szCs w:val="20"/>
                <w:lang w:val="en-US"/>
              </w:rPr>
              <w:t>_________________________________ (print name), certify that the information given on this form is, to the best of my knowledge, correct and complete.</w:t>
            </w:r>
          </w:p>
          <w:p w14:paraId="467C3C83" w14:textId="77777777" w:rsidR="00ED086C" w:rsidRPr="00EF556C" w:rsidRDefault="00ED086C" w:rsidP="00EA3972">
            <w:pPr>
              <w:rPr>
                <w:rFonts w:ascii="Arial" w:hAnsi="Arial" w:cs="Arial"/>
                <w:sz w:val="20"/>
                <w:szCs w:val="20"/>
                <w:lang w:val="en-US"/>
              </w:rPr>
            </w:pPr>
          </w:p>
          <w:p w14:paraId="272A3500" w14:textId="77777777" w:rsidR="00ED086C" w:rsidRDefault="00F51839" w:rsidP="00EA3972">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 xml:space="preserve">Yes                                              </w:t>
            </w:r>
            <w:r w:rsidR="00ED086C" w:rsidRPr="00EF556C">
              <w:rPr>
                <w:rFonts w:ascii="Arial" w:hAnsi="Arial" w:cs="Arial"/>
                <w:snapToGrid w:val="0"/>
                <w:sz w:val="20"/>
                <w:szCs w:val="20"/>
                <w:lang w:val="en-US"/>
              </w:rPr>
              <w:sym w:font="Webdings" w:char="F063"/>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No</w:t>
            </w:r>
          </w:p>
          <w:p w14:paraId="193FF873" w14:textId="77777777" w:rsidR="00ED086C" w:rsidRDefault="00ED086C" w:rsidP="00EA3972">
            <w:pPr>
              <w:tabs>
                <w:tab w:val="left" w:pos="2874"/>
              </w:tabs>
              <w:ind w:left="732" w:right="-78"/>
              <w:jc w:val="center"/>
              <w:rPr>
                <w:rFonts w:ascii="Arial" w:hAnsi="Arial" w:cs="Arial"/>
                <w:sz w:val="20"/>
                <w:szCs w:val="20"/>
                <w:lang w:val="en-US"/>
              </w:rPr>
            </w:pPr>
          </w:p>
          <w:p w14:paraId="462B1723" w14:textId="77777777" w:rsidR="00ED086C" w:rsidRDefault="00ED086C" w:rsidP="00EA3972">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14:paraId="7E237EDD" w14:textId="77777777" w:rsidR="00ED086C" w:rsidRDefault="00ED086C" w:rsidP="00EA3972">
            <w:pPr>
              <w:tabs>
                <w:tab w:val="left" w:pos="2874"/>
              </w:tabs>
              <w:ind w:left="732" w:right="-78"/>
              <w:jc w:val="center"/>
              <w:rPr>
                <w:rFonts w:ascii="Arial" w:hAnsi="Arial" w:cs="Arial"/>
                <w:sz w:val="20"/>
                <w:szCs w:val="20"/>
                <w:lang w:val="en-US"/>
              </w:rPr>
            </w:pPr>
          </w:p>
          <w:p w14:paraId="32C6ECBB" w14:textId="77777777" w:rsidR="00ED086C" w:rsidRDefault="00ED086C" w:rsidP="00EA3972">
            <w:pPr>
              <w:tabs>
                <w:tab w:val="left" w:pos="2874"/>
              </w:tabs>
              <w:ind w:left="12" w:right="-78"/>
              <w:rPr>
                <w:rFonts w:ascii="Arial" w:hAnsi="Arial" w:cs="Arial"/>
                <w:sz w:val="20"/>
                <w:szCs w:val="20"/>
                <w:lang w:val="en-US"/>
              </w:rPr>
            </w:pPr>
            <w:r>
              <w:rPr>
                <w:rFonts w:ascii="Arial" w:hAnsi="Arial" w:cs="Arial"/>
                <w:sz w:val="20"/>
                <w:szCs w:val="20"/>
                <w:lang w:val="en-US"/>
              </w:rPr>
              <w:t>I, _________________________________________________ (print name), as an authorized representative of the Applicant, _________________________________________, certify that the information given on this form is, to the best of my knowledge, correct and complete.</w:t>
            </w:r>
          </w:p>
          <w:p w14:paraId="147492EF" w14:textId="77777777" w:rsidR="00ED086C" w:rsidRDefault="00ED086C" w:rsidP="00EA3972">
            <w:pPr>
              <w:tabs>
                <w:tab w:val="left" w:pos="2874"/>
              </w:tabs>
              <w:ind w:left="12" w:right="-78"/>
              <w:rPr>
                <w:rFonts w:ascii="Arial" w:hAnsi="Arial" w:cs="Arial"/>
                <w:sz w:val="20"/>
                <w:szCs w:val="20"/>
                <w:lang w:val="en-US"/>
              </w:rPr>
            </w:pPr>
          </w:p>
          <w:p w14:paraId="57359BDC" w14:textId="77777777" w:rsidR="00ED086C" w:rsidRDefault="00ED086C" w:rsidP="00EA3972">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3EA93A3D" w14:textId="77777777" w:rsidR="00ED086C" w:rsidRPr="00CE08B0" w:rsidRDefault="00ED086C" w:rsidP="00EA3972">
            <w:pPr>
              <w:tabs>
                <w:tab w:val="left" w:pos="2874"/>
              </w:tabs>
              <w:ind w:left="12" w:right="-78"/>
              <w:rPr>
                <w:rFonts w:ascii="Arial" w:hAnsi="Arial" w:cs="Arial"/>
                <w:sz w:val="20"/>
                <w:szCs w:val="20"/>
                <w:lang w:val="en-US"/>
              </w:rPr>
            </w:pPr>
          </w:p>
          <w:p w14:paraId="7D2BFE8A" w14:textId="77777777" w:rsidR="00ED086C" w:rsidRDefault="00ED086C" w:rsidP="00EA3972">
            <w:pPr>
              <w:rPr>
                <w:rFonts w:ascii="Arial" w:hAnsi="Arial" w:cs="Arial"/>
                <w:sz w:val="20"/>
                <w:szCs w:val="20"/>
                <w:lang w:val="en-US"/>
              </w:rPr>
            </w:pPr>
          </w:p>
          <w:p w14:paraId="1BD0DFCF" w14:textId="77777777" w:rsidR="00ED086C" w:rsidRDefault="00ED086C" w:rsidP="00EA3972">
            <w:pPr>
              <w:rPr>
                <w:rFonts w:ascii="Arial" w:hAnsi="Arial" w:cs="Arial"/>
                <w:sz w:val="20"/>
                <w:szCs w:val="20"/>
                <w:lang w:val="en-US"/>
              </w:rPr>
            </w:pPr>
          </w:p>
          <w:p w14:paraId="3726BC6D" w14:textId="77777777" w:rsidR="00ED086C" w:rsidRPr="00EF556C" w:rsidRDefault="00ED086C" w:rsidP="00EA3972">
            <w:pPr>
              <w:rPr>
                <w:rFonts w:ascii="Arial" w:hAnsi="Arial" w:cs="Arial"/>
                <w:sz w:val="20"/>
                <w:szCs w:val="20"/>
                <w:lang w:val="en-US"/>
              </w:rPr>
            </w:pPr>
          </w:p>
          <w:p w14:paraId="64176C39" w14:textId="77777777" w:rsidR="00ED086C" w:rsidRDefault="00ED086C" w:rsidP="00EA3972">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14:paraId="719FC39C" w14:textId="77777777" w:rsidR="00ED086C" w:rsidRPr="00EF556C" w:rsidRDefault="00ED086C" w:rsidP="00EA3972">
            <w:pPr>
              <w:rPr>
                <w:rFonts w:ascii="Arial" w:hAnsi="Arial" w:cs="Arial"/>
                <w:sz w:val="20"/>
                <w:szCs w:val="20"/>
                <w:lang w:val="en-US"/>
              </w:rPr>
            </w:pPr>
          </w:p>
          <w:p w14:paraId="19203002" w14:textId="77777777" w:rsidR="00ED086C" w:rsidRPr="00EF556C" w:rsidRDefault="00F51839" w:rsidP="00EA3972">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 xml:space="preserve">Yes                                              </w:t>
            </w:r>
            <w:r w:rsidR="00ED086C" w:rsidRPr="00EF556C">
              <w:rPr>
                <w:rFonts w:ascii="Arial" w:hAnsi="Arial" w:cs="Arial"/>
                <w:snapToGrid w:val="0"/>
                <w:sz w:val="20"/>
                <w:szCs w:val="20"/>
                <w:lang w:val="en-US"/>
              </w:rPr>
              <w:sym w:font="Webdings" w:char="F063"/>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No</w:t>
            </w:r>
          </w:p>
          <w:p w14:paraId="02DE8BC8" w14:textId="77777777" w:rsidR="00ED086C" w:rsidRPr="00EF556C" w:rsidRDefault="00ED086C" w:rsidP="00EA3972">
            <w:pPr>
              <w:rPr>
                <w:rFonts w:ascii="Arial" w:hAnsi="Arial" w:cs="Arial"/>
                <w:sz w:val="20"/>
                <w:szCs w:val="20"/>
                <w:lang w:val="en-US"/>
              </w:rPr>
            </w:pPr>
          </w:p>
          <w:p w14:paraId="2EA51CF9" w14:textId="77777777" w:rsidR="00ED086C" w:rsidRDefault="00ED086C" w:rsidP="00EA3972">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14:paraId="0F554179" w14:textId="77777777" w:rsidR="00ED086C" w:rsidRPr="00EF556C" w:rsidRDefault="00ED086C" w:rsidP="00EA3972">
            <w:pPr>
              <w:rPr>
                <w:rFonts w:ascii="Arial" w:hAnsi="Arial" w:cs="Arial"/>
                <w:sz w:val="20"/>
                <w:szCs w:val="20"/>
                <w:lang w:val="en-US"/>
              </w:rPr>
            </w:pPr>
          </w:p>
          <w:p w14:paraId="54BD6E3C" w14:textId="77777777" w:rsidR="00ED086C" w:rsidRPr="00EF556C" w:rsidRDefault="00F51839" w:rsidP="00EA3972">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 xml:space="preserve">X </w:t>
            </w:r>
            <w:r w:rsidR="00ED086C" w:rsidRPr="00EF556C">
              <w:rPr>
                <w:rFonts w:ascii="Arial" w:hAnsi="Arial" w:cs="Arial"/>
                <w:sz w:val="20"/>
                <w:szCs w:val="20"/>
                <w:lang w:val="en-US"/>
              </w:rPr>
              <w:t xml:space="preserve">Yes                                              </w:t>
            </w:r>
            <w:r w:rsidR="00ED086C" w:rsidRPr="00EF556C">
              <w:rPr>
                <w:rFonts w:ascii="Arial" w:hAnsi="Arial" w:cs="Arial"/>
                <w:snapToGrid w:val="0"/>
                <w:sz w:val="20"/>
                <w:szCs w:val="20"/>
                <w:lang w:val="en-US"/>
              </w:rPr>
              <w:sym w:font="Webdings" w:char="F063"/>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No</w:t>
            </w:r>
          </w:p>
          <w:p w14:paraId="023AE53E" w14:textId="77777777" w:rsidR="00ED086C" w:rsidRDefault="00ED086C" w:rsidP="00EA3972">
            <w:pPr>
              <w:rPr>
                <w:rFonts w:ascii="Arial" w:hAnsi="Arial" w:cs="Arial"/>
                <w:sz w:val="20"/>
                <w:szCs w:val="20"/>
                <w:lang w:val="en-US"/>
              </w:rPr>
            </w:pPr>
          </w:p>
          <w:p w14:paraId="28792F27" w14:textId="77777777" w:rsidR="00ED086C" w:rsidRDefault="00ED086C" w:rsidP="00EA3972">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9</w:t>
            </w:r>
            <w:r w:rsidRPr="00EF556C">
              <w:rPr>
                <w:rFonts w:ascii="Arial" w:hAnsi="Arial" w:cs="Arial"/>
                <w:sz w:val="20"/>
                <w:szCs w:val="20"/>
                <w:lang w:val="en-US"/>
              </w:rPr>
              <w:t>.</w:t>
            </w:r>
          </w:p>
          <w:p w14:paraId="4C12A46A" w14:textId="77777777" w:rsidR="00ED086C" w:rsidRPr="00EF556C" w:rsidRDefault="00ED086C" w:rsidP="00EA3972">
            <w:pPr>
              <w:rPr>
                <w:rFonts w:ascii="Arial" w:hAnsi="Arial" w:cs="Arial"/>
                <w:sz w:val="20"/>
                <w:szCs w:val="20"/>
                <w:lang w:val="en-US"/>
              </w:rPr>
            </w:pPr>
          </w:p>
          <w:p w14:paraId="023A5EAA" w14:textId="77777777" w:rsidR="00ED086C" w:rsidRPr="00EF556C" w:rsidRDefault="00F51839" w:rsidP="00EA3972">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 xml:space="preserve">X </w:t>
            </w:r>
            <w:r w:rsidR="00ED086C" w:rsidRPr="00EF556C">
              <w:rPr>
                <w:rFonts w:ascii="Arial" w:hAnsi="Arial" w:cs="Arial"/>
                <w:sz w:val="20"/>
                <w:szCs w:val="20"/>
                <w:lang w:val="en-US"/>
              </w:rPr>
              <w:t xml:space="preserve">Yes                  </w:t>
            </w:r>
            <w:r w:rsidR="00ED086C" w:rsidRPr="00EF556C">
              <w:rPr>
                <w:rFonts w:ascii="Arial" w:hAnsi="Arial" w:cs="Arial"/>
                <w:sz w:val="20"/>
                <w:szCs w:val="20"/>
                <w:lang w:val="en-US"/>
              </w:rPr>
              <w:sym w:font="Webdings" w:char="F063"/>
            </w:r>
            <w:r w:rsidR="00ED086C" w:rsidRPr="00EF556C">
              <w:rPr>
                <w:rFonts w:ascii="Arial" w:hAnsi="Arial" w:cs="Arial"/>
                <w:sz w:val="20"/>
                <w:szCs w:val="20"/>
                <w:lang w:val="en-US"/>
              </w:rPr>
              <w:t xml:space="preserve"> NA                   </w:t>
            </w:r>
            <w:r w:rsidR="00ED086C" w:rsidRPr="00EF556C">
              <w:rPr>
                <w:rFonts w:ascii="Arial" w:hAnsi="Arial" w:cs="Arial"/>
                <w:snapToGrid w:val="0"/>
                <w:sz w:val="20"/>
                <w:szCs w:val="20"/>
                <w:lang w:val="en-US"/>
              </w:rPr>
              <w:sym w:font="Webdings" w:char="F063"/>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No</w:t>
            </w:r>
          </w:p>
          <w:p w14:paraId="144E3F4E" w14:textId="77777777" w:rsidR="00ED086C" w:rsidRPr="00EF556C" w:rsidRDefault="00ED086C" w:rsidP="00EA3972">
            <w:pPr>
              <w:rPr>
                <w:rFonts w:ascii="Arial" w:hAnsi="Arial" w:cs="Arial"/>
                <w:sz w:val="20"/>
                <w:szCs w:val="20"/>
                <w:lang w:val="en-US"/>
              </w:rPr>
            </w:pPr>
          </w:p>
          <w:p w14:paraId="18DF58E0" w14:textId="77777777" w:rsidR="00ED086C" w:rsidRDefault="00ED086C" w:rsidP="00EA3972">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11</w:t>
            </w:r>
            <w:r w:rsidRPr="00EF556C">
              <w:rPr>
                <w:rFonts w:ascii="Arial" w:hAnsi="Arial" w:cs="Arial"/>
                <w:sz w:val="20"/>
                <w:szCs w:val="20"/>
                <w:lang w:val="en-US"/>
              </w:rPr>
              <w:t>.</w:t>
            </w:r>
          </w:p>
          <w:p w14:paraId="4B614312" w14:textId="77777777" w:rsidR="00ED086C" w:rsidRPr="00EF556C" w:rsidRDefault="00ED086C" w:rsidP="00EA3972">
            <w:pPr>
              <w:rPr>
                <w:rFonts w:ascii="Arial" w:hAnsi="Arial" w:cs="Arial"/>
                <w:sz w:val="20"/>
                <w:szCs w:val="20"/>
                <w:lang w:val="en-US"/>
              </w:rPr>
            </w:pPr>
          </w:p>
          <w:p w14:paraId="6D56DE21" w14:textId="77777777" w:rsidR="00ED086C" w:rsidRPr="00EF556C" w:rsidRDefault="00F51839" w:rsidP="00EA3972">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 xml:space="preserve">Yes                  </w:t>
            </w:r>
            <w:r w:rsidR="00ED086C" w:rsidRPr="00EF556C">
              <w:rPr>
                <w:rFonts w:ascii="Arial" w:hAnsi="Arial" w:cs="Arial"/>
                <w:sz w:val="20"/>
                <w:szCs w:val="20"/>
                <w:lang w:val="en-US"/>
              </w:rPr>
              <w:sym w:font="Webdings" w:char="F063"/>
            </w:r>
            <w:r w:rsidR="00ED086C" w:rsidRPr="00EF556C">
              <w:rPr>
                <w:rFonts w:ascii="Arial" w:hAnsi="Arial" w:cs="Arial"/>
                <w:sz w:val="20"/>
                <w:szCs w:val="20"/>
                <w:lang w:val="en-US"/>
              </w:rPr>
              <w:t xml:space="preserve"> NA                    </w:t>
            </w:r>
            <w:r w:rsidR="00ED086C" w:rsidRPr="00EF556C">
              <w:rPr>
                <w:rFonts w:ascii="Arial" w:hAnsi="Arial" w:cs="Arial"/>
                <w:snapToGrid w:val="0"/>
                <w:sz w:val="20"/>
                <w:szCs w:val="20"/>
                <w:lang w:val="en-US"/>
              </w:rPr>
              <w:sym w:font="Webdings" w:char="F063"/>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No</w:t>
            </w:r>
          </w:p>
          <w:p w14:paraId="38949AF7" w14:textId="77777777" w:rsidR="00ED086C" w:rsidRPr="00EF556C" w:rsidRDefault="00ED086C" w:rsidP="00EA3972">
            <w:pPr>
              <w:rPr>
                <w:rFonts w:ascii="Arial" w:hAnsi="Arial" w:cs="Arial"/>
                <w:sz w:val="20"/>
                <w:szCs w:val="20"/>
                <w:lang w:val="en-US"/>
              </w:rPr>
            </w:pPr>
          </w:p>
          <w:p w14:paraId="3809BCB0" w14:textId="77777777" w:rsidR="00ED086C" w:rsidRDefault="00ED086C" w:rsidP="00EA3972">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14:paraId="6898864D" w14:textId="77777777" w:rsidR="00ED086C" w:rsidRPr="00EF556C" w:rsidRDefault="00ED086C" w:rsidP="00EA3972">
            <w:pPr>
              <w:rPr>
                <w:rFonts w:ascii="Arial" w:hAnsi="Arial" w:cs="Arial"/>
                <w:sz w:val="20"/>
                <w:szCs w:val="20"/>
                <w:lang w:val="en-US"/>
              </w:rPr>
            </w:pPr>
          </w:p>
          <w:p w14:paraId="3E65140F" w14:textId="77777777" w:rsidR="00ED086C" w:rsidRPr="00EF556C" w:rsidRDefault="00ED086C" w:rsidP="00EA3972">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sidR="00F51839">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46BF665B" w14:textId="77777777" w:rsidR="00ED086C" w:rsidRPr="00EF556C" w:rsidRDefault="00ED086C" w:rsidP="00EA3972">
            <w:pPr>
              <w:rPr>
                <w:rFonts w:ascii="Arial" w:hAnsi="Arial" w:cs="Arial"/>
                <w:sz w:val="20"/>
                <w:szCs w:val="20"/>
                <w:lang w:val="en-US"/>
              </w:rPr>
            </w:pPr>
          </w:p>
          <w:p w14:paraId="37C681E8" w14:textId="77777777" w:rsidR="00ED086C" w:rsidRDefault="00ED086C" w:rsidP="00EA3972">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14:paraId="55727ABF" w14:textId="77777777" w:rsidR="00ED086C" w:rsidRPr="00EF556C" w:rsidRDefault="00ED086C" w:rsidP="00EA3972">
            <w:pPr>
              <w:rPr>
                <w:rFonts w:ascii="Arial" w:hAnsi="Arial" w:cs="Arial"/>
                <w:sz w:val="20"/>
                <w:szCs w:val="20"/>
                <w:lang w:val="en-US"/>
              </w:rPr>
            </w:pPr>
          </w:p>
          <w:p w14:paraId="23DBC695" w14:textId="77777777" w:rsidR="00ED086C" w:rsidRPr="00EF556C" w:rsidRDefault="00F51839" w:rsidP="00EA3972">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 xml:space="preserve">Yes                                              </w:t>
            </w:r>
            <w:r w:rsidR="00ED086C" w:rsidRPr="00EF556C">
              <w:rPr>
                <w:rFonts w:ascii="Arial" w:hAnsi="Arial" w:cs="Arial"/>
                <w:snapToGrid w:val="0"/>
                <w:sz w:val="20"/>
                <w:szCs w:val="20"/>
                <w:lang w:val="en-US"/>
              </w:rPr>
              <w:sym w:font="Webdings" w:char="F063"/>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No</w:t>
            </w:r>
          </w:p>
          <w:p w14:paraId="415E09C3" w14:textId="77777777" w:rsidR="00ED086C" w:rsidRPr="00EF556C" w:rsidRDefault="00ED086C" w:rsidP="00EA3972">
            <w:pPr>
              <w:rPr>
                <w:rFonts w:ascii="Arial" w:hAnsi="Arial" w:cs="Arial"/>
                <w:sz w:val="20"/>
                <w:szCs w:val="20"/>
                <w:lang w:val="en-US"/>
              </w:rPr>
            </w:pPr>
          </w:p>
          <w:p w14:paraId="4FA94A31" w14:textId="77777777" w:rsidR="00ED086C" w:rsidRDefault="00ED086C" w:rsidP="00EA3972">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w:t>
            </w:r>
          </w:p>
          <w:p w14:paraId="2C90172A" w14:textId="77777777" w:rsidR="00ED086C" w:rsidRPr="00EF556C" w:rsidRDefault="00ED086C" w:rsidP="00EA3972">
            <w:pPr>
              <w:rPr>
                <w:rFonts w:ascii="Arial" w:hAnsi="Arial" w:cs="Arial"/>
                <w:sz w:val="20"/>
                <w:szCs w:val="20"/>
                <w:lang w:val="en-US"/>
              </w:rPr>
            </w:pPr>
          </w:p>
          <w:p w14:paraId="2ED5662C" w14:textId="77777777" w:rsidR="00ED086C" w:rsidRPr="00EF556C" w:rsidRDefault="00F51839" w:rsidP="00EA3972">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 xml:space="preserve">Yes                                              </w:t>
            </w:r>
            <w:r w:rsidR="00ED086C" w:rsidRPr="00EF556C">
              <w:rPr>
                <w:rFonts w:ascii="Arial" w:hAnsi="Arial" w:cs="Arial"/>
                <w:snapToGrid w:val="0"/>
                <w:sz w:val="20"/>
                <w:szCs w:val="20"/>
                <w:lang w:val="en-US"/>
              </w:rPr>
              <w:sym w:font="Webdings" w:char="F063"/>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No</w:t>
            </w:r>
          </w:p>
          <w:p w14:paraId="4BBD7D80" w14:textId="77777777" w:rsidR="00ED086C" w:rsidRPr="00EF556C" w:rsidRDefault="00ED086C" w:rsidP="00EA3972">
            <w:pPr>
              <w:rPr>
                <w:rFonts w:ascii="Arial" w:hAnsi="Arial" w:cs="Arial"/>
                <w:sz w:val="20"/>
                <w:szCs w:val="20"/>
                <w:lang w:val="en-US"/>
              </w:rPr>
            </w:pPr>
          </w:p>
          <w:p w14:paraId="3F847755" w14:textId="77777777" w:rsidR="00ED086C" w:rsidRDefault="00ED086C" w:rsidP="00EA3972">
            <w:pPr>
              <w:rPr>
                <w:rFonts w:ascii="Arial" w:hAnsi="Arial" w:cs="Arial"/>
                <w:sz w:val="20"/>
                <w:szCs w:val="20"/>
                <w:lang w:val="en-US"/>
              </w:rPr>
            </w:pPr>
            <w:r w:rsidRPr="00EF556C">
              <w:rPr>
                <w:rFonts w:ascii="Arial" w:hAnsi="Arial" w:cs="Arial"/>
                <w:sz w:val="20"/>
                <w:szCs w:val="20"/>
                <w:lang w:val="en-US"/>
              </w:rPr>
              <w:t xml:space="preserve">I certify that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not required for another use of water, or deposit of waste in respect of the proposed undertaking.</w:t>
            </w:r>
          </w:p>
          <w:p w14:paraId="57E2DDEE" w14:textId="77777777" w:rsidR="00ED086C" w:rsidRPr="00EF556C" w:rsidRDefault="00ED086C" w:rsidP="00EA3972">
            <w:pPr>
              <w:rPr>
                <w:rFonts w:ascii="Arial" w:hAnsi="Arial" w:cs="Arial"/>
                <w:sz w:val="20"/>
                <w:szCs w:val="20"/>
                <w:lang w:val="en-US"/>
              </w:rPr>
            </w:pPr>
          </w:p>
          <w:p w14:paraId="3568DC70" w14:textId="77777777" w:rsidR="00ED086C" w:rsidRPr="00EF556C" w:rsidRDefault="00F51839" w:rsidP="00EA3972">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 xml:space="preserve">Yes                                              </w:t>
            </w:r>
            <w:r w:rsidR="00ED086C" w:rsidRPr="00EF556C">
              <w:rPr>
                <w:rFonts w:ascii="Arial" w:hAnsi="Arial" w:cs="Arial"/>
                <w:snapToGrid w:val="0"/>
                <w:sz w:val="20"/>
                <w:szCs w:val="20"/>
                <w:lang w:val="en-US"/>
              </w:rPr>
              <w:sym w:font="Webdings" w:char="F063"/>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No</w:t>
            </w:r>
          </w:p>
          <w:p w14:paraId="12DD7A86" w14:textId="77777777" w:rsidR="00ED086C" w:rsidRPr="00EF556C" w:rsidRDefault="00ED086C" w:rsidP="00EA3972">
            <w:pPr>
              <w:rPr>
                <w:rFonts w:ascii="Arial" w:hAnsi="Arial" w:cs="Arial"/>
                <w:sz w:val="20"/>
                <w:szCs w:val="20"/>
                <w:lang w:val="en-US"/>
              </w:rPr>
            </w:pPr>
          </w:p>
          <w:p w14:paraId="55B2253E" w14:textId="77777777" w:rsidR="00ED086C" w:rsidRDefault="00ED086C" w:rsidP="00EA3972">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14:paraId="2E4BAF10" w14:textId="77777777" w:rsidR="00ED086C" w:rsidRPr="005076B7" w:rsidRDefault="00ED086C" w:rsidP="00EA3972">
            <w:pPr>
              <w:rPr>
                <w:rFonts w:ascii="Arial" w:hAnsi="Arial" w:cs="Arial"/>
                <w:sz w:val="20"/>
                <w:szCs w:val="20"/>
                <w:u w:val="single"/>
              </w:rPr>
            </w:pPr>
            <w:r w:rsidRPr="00EF556C">
              <w:rPr>
                <w:rFonts w:ascii="Arial" w:hAnsi="Arial" w:cs="Arial"/>
                <w:sz w:val="20"/>
                <w:szCs w:val="20"/>
                <w:lang w:val="en-US"/>
              </w:rPr>
              <w:t xml:space="preserve">  </w:t>
            </w:r>
          </w:p>
          <w:p w14:paraId="2887D61A" w14:textId="77777777" w:rsidR="00ED086C" w:rsidRPr="00AF1DAD" w:rsidRDefault="00ED086C" w:rsidP="00ED086C">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for the use or deposit.</w:t>
            </w:r>
          </w:p>
          <w:p w14:paraId="7E2D5C63" w14:textId="77777777" w:rsidR="00ED086C" w:rsidRPr="00AF1DAD" w:rsidRDefault="00ED086C" w:rsidP="00EA3972">
            <w:pPr>
              <w:rPr>
                <w:rFonts w:ascii="Arial" w:hAnsi="Arial" w:cs="Arial"/>
                <w:sz w:val="16"/>
                <w:szCs w:val="16"/>
                <w:u w:val="single"/>
              </w:rPr>
            </w:pPr>
          </w:p>
          <w:p w14:paraId="2D3E43F8" w14:textId="77777777" w:rsidR="00ED086C" w:rsidRPr="00AF1DAD" w:rsidRDefault="00ED086C" w:rsidP="00ED086C">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14:paraId="48C23A44" w14:textId="77777777" w:rsidR="00ED086C" w:rsidRPr="00AF1DAD" w:rsidRDefault="00ED086C" w:rsidP="00EA3972">
            <w:pPr>
              <w:rPr>
                <w:rFonts w:ascii="Arial" w:hAnsi="Arial" w:cs="Arial"/>
                <w:sz w:val="16"/>
                <w:szCs w:val="16"/>
                <w:u w:val="single"/>
              </w:rPr>
            </w:pPr>
          </w:p>
          <w:p w14:paraId="5E420CE1" w14:textId="77777777" w:rsidR="00ED086C" w:rsidRPr="00AF1DAD" w:rsidRDefault="00ED086C" w:rsidP="00ED086C">
            <w:pPr>
              <w:numPr>
                <w:ilvl w:val="0"/>
                <w:numId w:val="2"/>
              </w:numPr>
              <w:rPr>
                <w:rFonts w:ascii="Arial" w:hAnsi="Arial" w:cs="Arial"/>
                <w:sz w:val="16"/>
                <w:szCs w:val="16"/>
                <w:lang w:val="en-US"/>
              </w:rPr>
            </w:pPr>
            <w:r w:rsidRPr="00AF1DAD">
              <w:rPr>
                <w:rFonts w:ascii="Arial" w:hAnsi="Arial" w:cs="Arial"/>
                <w:sz w:val="16"/>
                <w:szCs w:val="16"/>
                <w:lang w:val="en-US"/>
              </w:rPr>
              <w:t xml:space="preserve">No waste is to be deposited to surface water or within 31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xml:space="preserve"> of the ordinary high water mark of any body of water.</w:t>
            </w:r>
          </w:p>
          <w:p w14:paraId="26F50D33" w14:textId="77777777" w:rsidR="00ED086C" w:rsidRPr="00AF1DAD" w:rsidRDefault="00ED086C" w:rsidP="00EA3972">
            <w:pPr>
              <w:rPr>
                <w:rFonts w:ascii="Arial" w:hAnsi="Arial" w:cs="Arial"/>
                <w:sz w:val="16"/>
                <w:szCs w:val="16"/>
                <w:lang w:val="en-US"/>
              </w:rPr>
            </w:pPr>
          </w:p>
          <w:p w14:paraId="220821DD" w14:textId="77777777" w:rsidR="00ED086C" w:rsidRPr="005076B7" w:rsidRDefault="00ED086C" w:rsidP="00ED086C">
            <w:pPr>
              <w:numPr>
                <w:ilvl w:val="0"/>
                <w:numId w:val="2"/>
              </w:numPr>
              <w:rPr>
                <w:rFonts w:ascii="Arial" w:hAnsi="Arial" w:cs="Arial"/>
                <w:sz w:val="16"/>
                <w:szCs w:val="16"/>
                <w:lang w:val="en-US"/>
              </w:rPr>
            </w:pPr>
            <w:r w:rsidRPr="00AF1DAD">
              <w:rPr>
                <w:rFonts w:ascii="Arial" w:hAnsi="Arial" w:cs="Arial"/>
                <w:sz w:val="16"/>
                <w:szCs w:val="16"/>
                <w:lang w:val="en-US"/>
              </w:rPr>
              <w:t xml:space="preserve">The waste shall not contain more than 15 milligrams per </w:t>
            </w:r>
            <w:proofErr w:type="spellStart"/>
            <w:r w:rsidRPr="00AF1DAD">
              <w:rPr>
                <w:rFonts w:ascii="Arial" w:hAnsi="Arial" w:cs="Arial"/>
                <w:sz w:val="16"/>
                <w:szCs w:val="16"/>
                <w:lang w:val="en-US"/>
              </w:rPr>
              <w:t>litre</w:t>
            </w:r>
            <w:proofErr w:type="spellEnd"/>
            <w:r w:rsidRPr="00AF1DAD">
              <w:rPr>
                <w:rFonts w:ascii="Arial" w:hAnsi="Arial" w:cs="Arial"/>
                <w:sz w:val="16"/>
                <w:szCs w:val="16"/>
                <w:lang w:val="en-US"/>
              </w:rPr>
              <w:t xml:space="preserve"> of petroleum or petroleum product and must not have a visible hydrocarbon sheen.</w:t>
            </w:r>
          </w:p>
          <w:p w14:paraId="2D07E7F0" w14:textId="77777777" w:rsidR="00ED086C" w:rsidRPr="00AF1DAD" w:rsidRDefault="00ED086C" w:rsidP="00EA3972">
            <w:pPr>
              <w:ind w:left="720"/>
              <w:rPr>
                <w:rFonts w:ascii="Arial" w:hAnsi="Arial" w:cs="Arial"/>
                <w:sz w:val="16"/>
                <w:szCs w:val="16"/>
                <w:lang w:val="en-US"/>
              </w:rPr>
            </w:pPr>
          </w:p>
          <w:p w14:paraId="2359B50F" w14:textId="77777777" w:rsidR="00ED086C" w:rsidRPr="00AF1DAD" w:rsidRDefault="00ED086C" w:rsidP="00ED086C">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 xml:space="preserve">used or the waste was </w:t>
            </w:r>
            <w:proofErr w:type="spellStart"/>
            <w:r>
              <w:rPr>
                <w:rFonts w:ascii="Arial" w:hAnsi="Arial" w:cs="Arial"/>
                <w:sz w:val="16"/>
                <w:szCs w:val="16"/>
                <w:lang w:val="en-US"/>
              </w:rPr>
              <w:t>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roofErr w:type="spellEnd"/>
          </w:p>
          <w:p w14:paraId="4383D63E" w14:textId="77777777" w:rsidR="00ED086C" w:rsidRPr="00AF1DAD" w:rsidRDefault="00ED086C" w:rsidP="00EA3972">
            <w:pPr>
              <w:rPr>
                <w:rFonts w:ascii="Arial" w:hAnsi="Arial" w:cs="Arial"/>
                <w:sz w:val="16"/>
                <w:szCs w:val="16"/>
                <w:u w:val="single"/>
              </w:rPr>
            </w:pPr>
          </w:p>
          <w:p w14:paraId="33BEE18A" w14:textId="77777777" w:rsidR="00ED086C" w:rsidRPr="00AF1DAD" w:rsidRDefault="00ED086C" w:rsidP="00ED086C">
            <w:pPr>
              <w:numPr>
                <w:ilvl w:val="0"/>
                <w:numId w:val="2"/>
              </w:numPr>
              <w:rPr>
                <w:rFonts w:ascii="Arial" w:hAnsi="Arial" w:cs="Arial"/>
                <w:sz w:val="16"/>
                <w:szCs w:val="16"/>
                <w:lang w:val="en-US"/>
              </w:rPr>
            </w:pPr>
            <w:r w:rsidRPr="00AF1DAD">
              <w:rPr>
                <w:rFonts w:ascii="Arial" w:hAnsi="Arial" w:cs="Arial"/>
                <w:sz w:val="16"/>
                <w:szCs w:val="16"/>
                <w:lang w:val="en-US"/>
              </w:rPr>
              <w:t xml:space="preserve">An applicant who is authorized under the Regulations to use waters or deposit waste without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shall:</w:t>
            </w:r>
          </w:p>
          <w:p w14:paraId="3CDF3CE1" w14:textId="77777777" w:rsidR="00ED086C" w:rsidRPr="00AF1DAD" w:rsidRDefault="00ED086C" w:rsidP="00ED086C">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14:paraId="5B2F6418" w14:textId="77777777" w:rsidR="00ED086C" w:rsidRPr="00AF1DAD" w:rsidRDefault="00ED086C" w:rsidP="00ED086C">
            <w:pPr>
              <w:numPr>
                <w:ilvl w:val="2"/>
                <w:numId w:val="2"/>
              </w:numPr>
              <w:rPr>
                <w:rFonts w:ascii="Arial" w:hAnsi="Arial" w:cs="Arial"/>
                <w:sz w:val="16"/>
                <w:szCs w:val="16"/>
                <w:lang w:val="en-US"/>
              </w:rPr>
            </w:pPr>
            <w:r w:rsidRPr="00AF1DAD">
              <w:rPr>
                <w:rFonts w:ascii="Arial" w:hAnsi="Arial" w:cs="Arial"/>
                <w:sz w:val="16"/>
                <w:szCs w:val="16"/>
                <w:lang w:val="en-US"/>
              </w:rPr>
              <w:t xml:space="preserve">the quantity of water,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used each day,</w:t>
            </w:r>
          </w:p>
          <w:p w14:paraId="441FDD30" w14:textId="77777777" w:rsidR="00ED086C" w:rsidRPr="00AF1DAD" w:rsidRDefault="00ED086C" w:rsidP="00ED086C">
            <w:pPr>
              <w:numPr>
                <w:ilvl w:val="2"/>
                <w:numId w:val="2"/>
              </w:numPr>
              <w:rPr>
                <w:rFonts w:ascii="Arial" w:hAnsi="Arial" w:cs="Arial"/>
                <w:sz w:val="16"/>
                <w:szCs w:val="16"/>
                <w:u w:val="single"/>
              </w:rPr>
            </w:pPr>
            <w:r w:rsidRPr="00AF1DAD">
              <w:rPr>
                <w:rFonts w:ascii="Arial" w:hAnsi="Arial" w:cs="Arial"/>
                <w:sz w:val="16"/>
                <w:szCs w:val="16"/>
                <w:lang w:val="en-US"/>
              </w:rPr>
              <w:t xml:space="preserve">the quantity,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of waste deposited each day,</w:t>
            </w:r>
          </w:p>
          <w:p w14:paraId="15754691" w14:textId="77777777" w:rsidR="00ED086C" w:rsidRPr="00AF1DAD" w:rsidRDefault="00ED086C" w:rsidP="00ED086C">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14:paraId="4F20F121" w14:textId="77777777" w:rsidR="00ED086C" w:rsidRPr="00AF1DAD" w:rsidRDefault="00ED086C" w:rsidP="00ED086C">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14:paraId="3DCF71A1" w14:textId="77777777" w:rsidR="00ED086C" w:rsidRPr="00AF1DAD" w:rsidRDefault="00ED086C" w:rsidP="00ED086C">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14:paraId="5A4703E1" w14:textId="77777777" w:rsidR="00ED086C" w:rsidRPr="00AF1DAD" w:rsidRDefault="00ED086C" w:rsidP="00ED086C">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to (iv), and</w:t>
            </w:r>
          </w:p>
          <w:p w14:paraId="716CB922" w14:textId="77777777" w:rsidR="00ED086C" w:rsidRPr="00AF1DAD" w:rsidRDefault="00ED086C" w:rsidP="00ED086C">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14:paraId="73074ADB" w14:textId="77777777" w:rsidR="00ED086C" w:rsidRPr="00AF1DAD" w:rsidRDefault="00ED086C" w:rsidP="00ED086C">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14:paraId="79CF96FC" w14:textId="77777777" w:rsidR="00ED086C" w:rsidRDefault="00ED086C" w:rsidP="00ED086C">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w:t>
            </w:r>
            <w:proofErr w:type="spellStart"/>
            <w:r>
              <w:rPr>
                <w:rFonts w:ascii="Arial" w:hAnsi="Arial" w:cs="Arial"/>
                <w:sz w:val="16"/>
                <w:szCs w:val="16"/>
                <w:lang w:val="en-US"/>
              </w:rPr>
              <w:t>licence</w:t>
            </w:r>
            <w:r w:rsidRPr="00AF1DAD">
              <w:rPr>
                <w:rFonts w:ascii="Arial" w:hAnsi="Arial" w:cs="Arial"/>
                <w:sz w:val="16"/>
                <w:szCs w:val="16"/>
                <w:lang w:val="en-US"/>
              </w:rPr>
              <w:t>;</w:t>
            </w:r>
            <w:r w:rsidRPr="00AF1DAD">
              <w:rPr>
                <w:rFonts w:ascii="Arial" w:hAnsi="Arial" w:cs="Arial"/>
                <w:sz w:val="16"/>
                <w:szCs w:val="16"/>
                <w:vertAlign w:val="superscript"/>
                <w:lang w:val="en-US"/>
              </w:rPr>
              <w:t>b</w:t>
            </w:r>
            <w:proofErr w:type="spellEnd"/>
            <w:r w:rsidRPr="00AF1DAD">
              <w:rPr>
                <w:rFonts w:ascii="Arial" w:hAnsi="Arial" w:cs="Arial"/>
                <w:sz w:val="16"/>
                <w:szCs w:val="16"/>
                <w:lang w:val="en-US"/>
              </w:rPr>
              <w:t xml:space="preserve"> and</w:t>
            </w:r>
            <w:r>
              <w:rPr>
                <w:rFonts w:ascii="Arial" w:hAnsi="Arial" w:cs="Arial"/>
                <w:sz w:val="16"/>
                <w:szCs w:val="16"/>
                <w:lang w:val="en-US"/>
              </w:rPr>
              <w:t xml:space="preserve"> </w:t>
            </w:r>
          </w:p>
          <w:p w14:paraId="2BE04340" w14:textId="77777777" w:rsidR="00ED086C" w:rsidRDefault="00ED086C" w:rsidP="00ED086C">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14:paraId="5580B1E9" w14:textId="77777777" w:rsidR="00ED086C" w:rsidRDefault="00ED086C" w:rsidP="00EA3972">
            <w:pPr>
              <w:ind w:left="1440"/>
              <w:rPr>
                <w:rFonts w:ascii="Arial" w:hAnsi="Arial" w:cs="Arial"/>
                <w:sz w:val="16"/>
                <w:szCs w:val="16"/>
                <w:lang w:val="en-US"/>
              </w:rPr>
            </w:pPr>
          </w:p>
          <w:p w14:paraId="4536124F" w14:textId="77777777" w:rsidR="00ED086C" w:rsidRPr="005076B7" w:rsidRDefault="00ED086C" w:rsidP="00EA3972">
            <w:pPr>
              <w:ind w:left="1440"/>
              <w:rPr>
                <w:rFonts w:ascii="Arial" w:hAnsi="Arial" w:cs="Arial"/>
                <w:sz w:val="16"/>
                <w:szCs w:val="16"/>
                <w:lang w:val="en-US"/>
              </w:rPr>
            </w:pPr>
            <w:r w:rsidRPr="005076B7">
              <w:rPr>
                <w:rFonts w:ascii="Arial" w:hAnsi="Arial" w:cs="Arial"/>
                <w:sz w:val="16"/>
                <w:szCs w:val="16"/>
                <w:lang w:val="en-US"/>
              </w:rPr>
              <w:t>Notes:</w:t>
            </w:r>
          </w:p>
          <w:p w14:paraId="4669324C" w14:textId="77777777" w:rsidR="00ED086C" w:rsidRPr="005076B7" w:rsidRDefault="00ED086C" w:rsidP="00EA3972">
            <w:pPr>
              <w:ind w:left="1440"/>
              <w:rPr>
                <w:rFonts w:ascii="Arial" w:hAnsi="Arial" w:cs="Arial"/>
                <w:sz w:val="16"/>
                <w:szCs w:val="16"/>
                <w:lang w:val="en-US"/>
              </w:rPr>
            </w:pPr>
          </w:p>
          <w:p w14:paraId="4CBB6008" w14:textId="77777777" w:rsidR="00ED086C" w:rsidRPr="005076B7" w:rsidRDefault="00ED086C" w:rsidP="00EA3972">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as required by Item 5, if the Board issues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the use of water or deposit of waste on that site prior to the end of that period.</w:t>
            </w:r>
          </w:p>
          <w:p w14:paraId="4B5FE541" w14:textId="77777777" w:rsidR="00ED086C" w:rsidRPr="005076B7" w:rsidRDefault="00ED086C" w:rsidP="00EA3972">
            <w:pPr>
              <w:ind w:left="1440"/>
              <w:rPr>
                <w:rFonts w:ascii="Arial" w:hAnsi="Arial" w:cs="Arial"/>
                <w:sz w:val="16"/>
                <w:szCs w:val="16"/>
                <w:lang w:val="en-US"/>
              </w:rPr>
            </w:pPr>
          </w:p>
          <w:p w14:paraId="38EAB9FE" w14:textId="77777777" w:rsidR="00ED086C" w:rsidRDefault="00ED086C" w:rsidP="00EA3972">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or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a use of water or deposit of waste, on the same site within thirty (30) days after the last day of the period authorized for the use or deposit.</w:t>
            </w:r>
          </w:p>
          <w:p w14:paraId="1FEE14C6" w14:textId="77777777" w:rsidR="00ED086C" w:rsidRDefault="00ED086C" w:rsidP="00EA3972">
            <w:pPr>
              <w:ind w:left="1440"/>
              <w:rPr>
                <w:rFonts w:ascii="Arial" w:hAnsi="Arial" w:cs="Arial"/>
                <w:sz w:val="16"/>
                <w:szCs w:val="16"/>
                <w:lang w:val="en-US"/>
              </w:rPr>
            </w:pPr>
          </w:p>
          <w:p w14:paraId="0B9FBF0F" w14:textId="77777777" w:rsidR="00ED086C" w:rsidRPr="00EF556C" w:rsidRDefault="00F51839" w:rsidP="00EA3972">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 xml:space="preserve">Yes                                              </w:t>
            </w:r>
            <w:r w:rsidR="00ED086C" w:rsidRPr="00EF556C">
              <w:rPr>
                <w:rFonts w:ascii="Arial" w:hAnsi="Arial" w:cs="Arial"/>
                <w:snapToGrid w:val="0"/>
                <w:sz w:val="20"/>
                <w:szCs w:val="20"/>
                <w:lang w:val="en-US"/>
              </w:rPr>
              <w:sym w:font="Webdings" w:char="F063"/>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No</w:t>
            </w:r>
          </w:p>
          <w:p w14:paraId="0A714EBC" w14:textId="77777777" w:rsidR="00ED086C" w:rsidRPr="00EF556C" w:rsidRDefault="00ED086C" w:rsidP="00EA3972">
            <w:pPr>
              <w:tabs>
                <w:tab w:val="left" w:pos="2874"/>
              </w:tabs>
              <w:ind w:right="-78"/>
              <w:rPr>
                <w:rFonts w:ascii="Arial" w:hAnsi="Arial" w:cs="Arial"/>
                <w:sz w:val="20"/>
                <w:szCs w:val="20"/>
                <w:lang w:val="en-US"/>
              </w:rPr>
            </w:pPr>
          </w:p>
          <w:p w14:paraId="37E64330" w14:textId="77777777" w:rsidR="00ED086C" w:rsidRDefault="00ED086C" w:rsidP="00EA3972">
            <w:pPr>
              <w:tabs>
                <w:tab w:val="left" w:pos="2874"/>
              </w:tabs>
              <w:ind w:right="-78"/>
              <w:rPr>
                <w:rFonts w:ascii="Arial" w:hAnsi="Arial" w:cs="Arial"/>
                <w:sz w:val="20"/>
                <w:szCs w:val="20"/>
                <w:lang w:val="en-US"/>
              </w:rPr>
            </w:pPr>
            <w:r w:rsidRPr="00EF556C">
              <w:rPr>
                <w:rFonts w:ascii="Arial" w:hAnsi="Arial" w:cs="Arial"/>
                <w:sz w:val="20"/>
                <w:szCs w:val="20"/>
                <w:lang w:val="en-US"/>
              </w:rPr>
              <w:t xml:space="preserve">I understand that any approval granted by the Board for the use of water or deposit of waste without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will be authorized for a period of one year after the day on which the Board approves the Application.</w:t>
            </w:r>
            <w:r>
              <w:t xml:space="preserve"> 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14:paraId="17AC4774" w14:textId="77777777" w:rsidR="00ED086C" w:rsidRPr="00EF556C" w:rsidRDefault="00ED086C" w:rsidP="00EA3972">
            <w:pPr>
              <w:tabs>
                <w:tab w:val="left" w:pos="2874"/>
              </w:tabs>
              <w:ind w:right="-78"/>
              <w:rPr>
                <w:rFonts w:ascii="Arial" w:hAnsi="Arial" w:cs="Arial"/>
                <w:sz w:val="20"/>
                <w:szCs w:val="20"/>
                <w:lang w:val="en-US"/>
              </w:rPr>
            </w:pPr>
          </w:p>
          <w:p w14:paraId="473DFDC3" w14:textId="77777777" w:rsidR="00ED086C" w:rsidRPr="00EF556C" w:rsidRDefault="00F51839" w:rsidP="00EA3972">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 xml:space="preserve">X </w:t>
            </w:r>
            <w:r w:rsidR="00ED086C" w:rsidRPr="00EF556C">
              <w:rPr>
                <w:rFonts w:ascii="Arial" w:hAnsi="Arial" w:cs="Arial"/>
                <w:sz w:val="20"/>
                <w:szCs w:val="20"/>
                <w:lang w:val="en-US"/>
              </w:rPr>
              <w:t xml:space="preserve">Yes                                              </w:t>
            </w:r>
            <w:r w:rsidR="00ED086C" w:rsidRPr="00EF556C">
              <w:rPr>
                <w:rFonts w:ascii="Arial" w:hAnsi="Arial" w:cs="Arial"/>
                <w:snapToGrid w:val="0"/>
                <w:sz w:val="20"/>
                <w:szCs w:val="20"/>
                <w:lang w:val="en-US"/>
              </w:rPr>
              <w:sym w:font="Webdings" w:char="F063"/>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No</w:t>
            </w:r>
          </w:p>
          <w:p w14:paraId="303D0CC4" w14:textId="77777777" w:rsidR="00ED086C" w:rsidRPr="00EF556C" w:rsidRDefault="00ED086C" w:rsidP="00EA3972">
            <w:pPr>
              <w:tabs>
                <w:tab w:val="left" w:pos="2874"/>
              </w:tabs>
              <w:ind w:right="-78"/>
              <w:rPr>
                <w:rFonts w:ascii="Arial" w:hAnsi="Arial" w:cs="Arial"/>
                <w:sz w:val="20"/>
                <w:szCs w:val="20"/>
                <w:lang w:val="en-US"/>
              </w:rPr>
            </w:pPr>
          </w:p>
          <w:p w14:paraId="311F7666" w14:textId="77777777" w:rsidR="00064D84" w:rsidRDefault="00064D84" w:rsidP="00EA3972">
            <w:pPr>
              <w:tabs>
                <w:tab w:val="left" w:pos="2874"/>
              </w:tabs>
              <w:ind w:right="-78"/>
              <w:rPr>
                <w:rFonts w:ascii="Arial" w:hAnsi="Arial" w:cs="Arial"/>
                <w:sz w:val="20"/>
                <w:szCs w:val="20"/>
                <w:lang w:val="en-US"/>
              </w:rPr>
            </w:pPr>
          </w:p>
          <w:p w14:paraId="1F0DED91" w14:textId="77777777" w:rsidR="00064D84" w:rsidRDefault="00064D84" w:rsidP="00EA3972">
            <w:pPr>
              <w:tabs>
                <w:tab w:val="left" w:pos="2874"/>
              </w:tabs>
              <w:ind w:right="-78"/>
              <w:rPr>
                <w:rFonts w:ascii="Arial" w:hAnsi="Arial" w:cs="Arial"/>
                <w:sz w:val="20"/>
                <w:szCs w:val="20"/>
                <w:lang w:val="en-US"/>
              </w:rPr>
            </w:pPr>
          </w:p>
          <w:p w14:paraId="745F843A" w14:textId="77777777" w:rsidR="00ED086C" w:rsidRDefault="00ED086C" w:rsidP="00EA3972">
            <w:pPr>
              <w:tabs>
                <w:tab w:val="left" w:pos="2874"/>
              </w:tabs>
              <w:ind w:right="-78"/>
            </w:pPr>
            <w:r w:rsidRPr="00EF556C">
              <w:rPr>
                <w:rFonts w:ascii="Arial" w:hAnsi="Arial" w:cs="Arial"/>
                <w:sz w:val="20"/>
                <w:szCs w:val="20"/>
                <w:lang w:val="en-US"/>
              </w:rPr>
              <w:lastRenderedPageBreak/>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w:t>
            </w:r>
            <w:r w:rsidR="00064D84" w:rsidRPr="00EF556C">
              <w:rPr>
                <w:rFonts w:ascii="Arial" w:hAnsi="Arial" w:cs="Arial"/>
                <w:sz w:val="20"/>
                <w:szCs w:val="20"/>
                <w:lang w:val="en-US"/>
              </w:rPr>
              <w:t>license</w:t>
            </w:r>
            <w:r w:rsidRPr="00EF556C">
              <w:rPr>
                <w:rFonts w:ascii="Arial" w:hAnsi="Arial" w:cs="Arial"/>
                <w:sz w:val="20"/>
                <w:szCs w:val="20"/>
                <w:lang w:val="en-US"/>
              </w:rPr>
              <w:t xml:space="preserve"> is required from the Nunavut Water Board </w:t>
            </w:r>
            <w:r>
              <w:t>prior to the use of water or deposit of waste.</w:t>
            </w:r>
          </w:p>
          <w:p w14:paraId="0F6099E3" w14:textId="77777777" w:rsidR="00ED086C" w:rsidRPr="00EF556C" w:rsidRDefault="00ED086C" w:rsidP="00EA3972">
            <w:pPr>
              <w:tabs>
                <w:tab w:val="left" w:pos="2874"/>
              </w:tabs>
              <w:ind w:right="-78"/>
              <w:rPr>
                <w:rFonts w:ascii="Arial" w:hAnsi="Arial" w:cs="Arial"/>
                <w:sz w:val="20"/>
                <w:szCs w:val="20"/>
                <w:lang w:val="en-US"/>
              </w:rPr>
            </w:pPr>
          </w:p>
          <w:p w14:paraId="07FC53D6" w14:textId="77777777" w:rsidR="00ED086C" w:rsidRPr="00EF556C" w:rsidRDefault="00F51839" w:rsidP="00EA3972">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 xml:space="preserve">Yes                                              </w:t>
            </w:r>
            <w:r w:rsidR="00ED086C" w:rsidRPr="00EF556C">
              <w:rPr>
                <w:rFonts w:ascii="Arial" w:hAnsi="Arial" w:cs="Arial"/>
                <w:snapToGrid w:val="0"/>
                <w:sz w:val="20"/>
                <w:szCs w:val="20"/>
                <w:lang w:val="en-US"/>
              </w:rPr>
              <w:sym w:font="Webdings" w:char="F063"/>
            </w:r>
            <w:r w:rsidR="00ED086C" w:rsidRPr="00EF556C">
              <w:rPr>
                <w:rFonts w:ascii="Arial" w:hAnsi="Arial" w:cs="Arial"/>
                <w:snapToGrid w:val="0"/>
                <w:sz w:val="20"/>
                <w:szCs w:val="20"/>
                <w:lang w:val="en-US"/>
              </w:rPr>
              <w:t xml:space="preserve"> </w:t>
            </w:r>
            <w:r w:rsidR="00ED086C" w:rsidRPr="00EF556C">
              <w:rPr>
                <w:rFonts w:ascii="Arial" w:hAnsi="Arial" w:cs="Arial"/>
                <w:sz w:val="20"/>
                <w:szCs w:val="20"/>
                <w:lang w:val="en-US"/>
              </w:rPr>
              <w:t>No</w:t>
            </w:r>
          </w:p>
          <w:p w14:paraId="7628FF52" w14:textId="77777777" w:rsidR="00ED086C" w:rsidRPr="00EF556C" w:rsidRDefault="00ED086C" w:rsidP="00EA3972">
            <w:pPr>
              <w:tabs>
                <w:tab w:val="left" w:pos="2874"/>
              </w:tabs>
              <w:ind w:right="-78"/>
              <w:rPr>
                <w:rFonts w:ascii="Arial" w:hAnsi="Arial" w:cs="Arial"/>
                <w:sz w:val="20"/>
                <w:szCs w:val="20"/>
                <w:lang w:val="en-US"/>
              </w:rPr>
            </w:pPr>
          </w:p>
          <w:p w14:paraId="1DD7F10A" w14:textId="77777777" w:rsidR="00ED086C" w:rsidRPr="00EF556C" w:rsidRDefault="00ED086C" w:rsidP="00EA3972">
            <w:pPr>
              <w:ind w:left="-108"/>
              <w:rPr>
                <w:rFonts w:ascii="Arial" w:hAnsi="Arial" w:cs="Arial"/>
                <w:b/>
                <w:sz w:val="20"/>
                <w:szCs w:val="20"/>
                <w:lang w:val="en-US"/>
              </w:rPr>
            </w:pPr>
          </w:p>
        </w:tc>
      </w:tr>
      <w:tr w:rsidR="00ED086C" w:rsidRPr="00B64033" w14:paraId="7A44A166" w14:textId="77777777">
        <w:tc>
          <w:tcPr>
            <w:tcW w:w="9720" w:type="dxa"/>
            <w:tcBorders>
              <w:top w:val="single" w:sz="4" w:space="0" w:color="auto"/>
              <w:left w:val="single" w:sz="4" w:space="0" w:color="auto"/>
              <w:bottom w:val="nil"/>
              <w:right w:val="single" w:sz="4" w:space="0" w:color="auto"/>
            </w:tcBorders>
          </w:tcPr>
          <w:p w14:paraId="38B45C45" w14:textId="77777777" w:rsidR="00ED086C" w:rsidRPr="00EF556C" w:rsidRDefault="00ED086C" w:rsidP="00EA3972">
            <w:pPr>
              <w:ind w:left="-108"/>
              <w:rPr>
                <w:rFonts w:ascii="Arial" w:hAnsi="Arial" w:cs="Arial"/>
                <w:b/>
                <w:sz w:val="4"/>
                <w:szCs w:val="4"/>
                <w:lang w:val="en-US"/>
              </w:rPr>
            </w:pPr>
          </w:p>
        </w:tc>
      </w:tr>
    </w:tbl>
    <w:p w14:paraId="35F0C895" w14:textId="77777777" w:rsidR="00ED086C" w:rsidRPr="00EF556C" w:rsidRDefault="00ED086C" w:rsidP="00ED086C">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394F13" w:rsidRPr="00B64033" w14:paraId="7B610592" w14:textId="77777777">
        <w:trPr>
          <w:trHeight w:val="795"/>
        </w:trPr>
        <w:tc>
          <w:tcPr>
            <w:tcW w:w="2412" w:type="dxa"/>
            <w:tcBorders>
              <w:top w:val="nil"/>
            </w:tcBorders>
            <w:shd w:val="clear" w:color="auto" w:fill="auto"/>
          </w:tcPr>
          <w:p w14:paraId="714BBFC9" w14:textId="77777777" w:rsidR="00ED086C" w:rsidRPr="00EF556C" w:rsidRDefault="00ED086C" w:rsidP="00EA3972">
            <w:pPr>
              <w:tabs>
                <w:tab w:val="left" w:pos="180"/>
              </w:tabs>
              <w:ind w:left="-360"/>
              <w:rPr>
                <w:rFonts w:ascii="Arial" w:hAnsi="Arial" w:cs="Arial"/>
                <w:b/>
                <w:sz w:val="20"/>
                <w:szCs w:val="20"/>
                <w:lang w:val="en-US"/>
              </w:rPr>
            </w:pPr>
          </w:p>
        </w:tc>
        <w:tc>
          <w:tcPr>
            <w:tcW w:w="360" w:type="dxa"/>
            <w:tcBorders>
              <w:top w:val="nil"/>
            </w:tcBorders>
            <w:shd w:val="clear" w:color="auto" w:fill="auto"/>
          </w:tcPr>
          <w:p w14:paraId="0209830D" w14:textId="77777777" w:rsidR="00ED086C" w:rsidRPr="00EF556C" w:rsidRDefault="00ED086C" w:rsidP="00EA3972">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41F5351B" w14:textId="77777777" w:rsidR="00ED086C" w:rsidRPr="00EF556C" w:rsidRDefault="00ED086C" w:rsidP="00EA3972">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77032D2A" w14:textId="77777777" w:rsidR="00ED086C" w:rsidRPr="00EF556C" w:rsidRDefault="00ED086C" w:rsidP="00EA3972">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4FE8ABBA" w14:textId="5678FD15" w:rsidR="00ED086C" w:rsidRPr="00EF556C" w:rsidRDefault="00ED086C" w:rsidP="00EA3972">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2C10E7FF" w14:textId="77777777" w:rsidR="00ED086C" w:rsidRPr="00EF556C" w:rsidRDefault="00ED086C" w:rsidP="00EA3972">
            <w:pPr>
              <w:tabs>
                <w:tab w:val="left" w:pos="180"/>
              </w:tabs>
              <w:jc w:val="center"/>
              <w:rPr>
                <w:rFonts w:ascii="Arial" w:hAnsi="Arial" w:cs="Arial"/>
                <w:b/>
                <w:sz w:val="20"/>
                <w:szCs w:val="20"/>
                <w:lang w:val="en-US"/>
              </w:rPr>
            </w:pPr>
          </w:p>
        </w:tc>
        <w:tc>
          <w:tcPr>
            <w:tcW w:w="1548" w:type="dxa"/>
            <w:tcBorders>
              <w:top w:val="nil"/>
            </w:tcBorders>
            <w:shd w:val="clear" w:color="auto" w:fill="auto"/>
          </w:tcPr>
          <w:p w14:paraId="1FA0EAEB" w14:textId="77777777" w:rsidR="00ED086C" w:rsidRPr="00EF556C" w:rsidRDefault="00ED086C" w:rsidP="00EA3972">
            <w:pPr>
              <w:tabs>
                <w:tab w:val="left" w:pos="180"/>
              </w:tabs>
              <w:jc w:val="center"/>
              <w:rPr>
                <w:rFonts w:ascii="Arial" w:hAnsi="Arial" w:cs="Arial"/>
                <w:b/>
                <w:sz w:val="20"/>
                <w:szCs w:val="20"/>
                <w:lang w:val="en-US"/>
              </w:rPr>
            </w:pPr>
          </w:p>
        </w:tc>
      </w:tr>
      <w:tr w:rsidR="00394F13" w:rsidRPr="00B64033" w14:paraId="54080A2E" w14:textId="77777777">
        <w:tc>
          <w:tcPr>
            <w:tcW w:w="2412" w:type="dxa"/>
            <w:tcBorders>
              <w:bottom w:val="single" w:sz="4" w:space="0" w:color="auto"/>
            </w:tcBorders>
            <w:shd w:val="clear" w:color="auto" w:fill="auto"/>
          </w:tcPr>
          <w:p w14:paraId="541FA7D3" w14:textId="37325316" w:rsidR="00ED086C" w:rsidRPr="00EF556C" w:rsidRDefault="00394F13" w:rsidP="00EA3972">
            <w:pPr>
              <w:tabs>
                <w:tab w:val="left" w:pos="180"/>
              </w:tabs>
              <w:jc w:val="center"/>
              <w:rPr>
                <w:rFonts w:ascii="Arial" w:hAnsi="Arial" w:cs="Arial"/>
                <w:b/>
                <w:sz w:val="20"/>
                <w:szCs w:val="20"/>
                <w:lang w:val="en-US"/>
              </w:rPr>
            </w:pPr>
            <w:r>
              <w:rPr>
                <w:rFonts w:ascii="Arial" w:hAnsi="Arial" w:cs="Arial"/>
                <w:b/>
                <w:sz w:val="20"/>
                <w:szCs w:val="20"/>
                <w:lang w:val="en-US"/>
              </w:rPr>
              <w:t>Siobhan Killingbeck</w:t>
            </w:r>
          </w:p>
        </w:tc>
        <w:tc>
          <w:tcPr>
            <w:tcW w:w="360" w:type="dxa"/>
            <w:tcBorders>
              <w:bottom w:val="nil"/>
            </w:tcBorders>
            <w:shd w:val="clear" w:color="auto" w:fill="auto"/>
          </w:tcPr>
          <w:p w14:paraId="5D76382C" w14:textId="77777777" w:rsidR="00ED086C" w:rsidRPr="00EF556C" w:rsidRDefault="00ED086C" w:rsidP="00EA3972">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1B55C6C1" w14:textId="5939D834" w:rsidR="00ED086C" w:rsidRPr="00EF556C" w:rsidRDefault="00394F13" w:rsidP="00EA3972">
            <w:pPr>
              <w:tabs>
                <w:tab w:val="left" w:pos="180"/>
              </w:tabs>
              <w:jc w:val="center"/>
              <w:rPr>
                <w:rFonts w:ascii="Arial" w:hAnsi="Arial" w:cs="Arial"/>
                <w:b/>
                <w:sz w:val="20"/>
                <w:szCs w:val="20"/>
                <w:lang w:val="en-US"/>
              </w:rPr>
            </w:pPr>
            <w:r>
              <w:rPr>
                <w:rFonts w:ascii="Arial" w:hAnsi="Arial" w:cs="Arial"/>
                <w:b/>
                <w:sz w:val="20"/>
                <w:szCs w:val="20"/>
                <w:lang w:val="en-US"/>
              </w:rPr>
              <w:t>Postdoc fellow, University of Waterloo</w:t>
            </w:r>
          </w:p>
        </w:tc>
        <w:tc>
          <w:tcPr>
            <w:tcW w:w="270" w:type="dxa"/>
            <w:tcBorders>
              <w:top w:val="nil"/>
              <w:bottom w:val="nil"/>
            </w:tcBorders>
            <w:shd w:val="clear" w:color="auto" w:fill="auto"/>
          </w:tcPr>
          <w:p w14:paraId="44B69AA0" w14:textId="77777777" w:rsidR="00ED086C" w:rsidRPr="00EF556C" w:rsidRDefault="00ED086C" w:rsidP="00EA3972">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2C56D507" w14:textId="3BB3424C" w:rsidR="00ED086C" w:rsidRPr="00394F13" w:rsidRDefault="00394F13" w:rsidP="00EA3972">
            <w:pPr>
              <w:tabs>
                <w:tab w:val="left" w:pos="180"/>
              </w:tabs>
              <w:jc w:val="center"/>
              <w:rPr>
                <w:rFonts w:ascii="Edwardian Script ITC" w:hAnsi="Edwardian Script ITC" w:cs="Arial"/>
                <w:b/>
                <w:sz w:val="20"/>
                <w:szCs w:val="20"/>
                <w:lang w:val="en-US"/>
              </w:rPr>
            </w:pPr>
            <w:r>
              <w:rPr>
                <w:rFonts w:ascii="Edwardian Script ITC" w:hAnsi="Edwardian Script ITC" w:cs="Arial"/>
                <w:b/>
                <w:noProof/>
                <w:sz w:val="20"/>
                <w:szCs w:val="20"/>
                <w:lang w:val="en-US"/>
              </w:rPr>
              <w:drawing>
                <wp:inline distT="0" distB="0" distL="0" distR="0" wp14:anchorId="21D5CFF4" wp14:editId="351FD793">
                  <wp:extent cx="876387" cy="361790"/>
                  <wp:effectExtent l="0" t="0" r="0" b="635"/>
                  <wp:docPr id="3" name="Picture 3" descr="A picture containing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outdo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6335" cy="374153"/>
                          </a:xfrm>
                          <a:prstGeom prst="rect">
                            <a:avLst/>
                          </a:prstGeom>
                        </pic:spPr>
                      </pic:pic>
                    </a:graphicData>
                  </a:graphic>
                </wp:inline>
              </w:drawing>
            </w:r>
          </w:p>
        </w:tc>
        <w:tc>
          <w:tcPr>
            <w:tcW w:w="270" w:type="dxa"/>
            <w:tcBorders>
              <w:top w:val="nil"/>
              <w:bottom w:val="nil"/>
            </w:tcBorders>
            <w:shd w:val="clear" w:color="auto" w:fill="auto"/>
          </w:tcPr>
          <w:p w14:paraId="1A372C69" w14:textId="77777777" w:rsidR="00ED086C" w:rsidRPr="00EF556C" w:rsidRDefault="00ED086C" w:rsidP="00EA3972">
            <w:pPr>
              <w:tabs>
                <w:tab w:val="left" w:pos="180"/>
              </w:tabs>
              <w:jc w:val="center"/>
              <w:rPr>
                <w:rFonts w:ascii="Arial" w:hAnsi="Arial" w:cs="Arial"/>
                <w:b/>
                <w:sz w:val="20"/>
                <w:szCs w:val="20"/>
                <w:lang w:val="en-US"/>
              </w:rPr>
            </w:pPr>
          </w:p>
        </w:tc>
        <w:tc>
          <w:tcPr>
            <w:tcW w:w="1548" w:type="dxa"/>
            <w:tcBorders>
              <w:bottom w:val="single" w:sz="4" w:space="0" w:color="auto"/>
            </w:tcBorders>
            <w:shd w:val="clear" w:color="auto" w:fill="auto"/>
          </w:tcPr>
          <w:p w14:paraId="51AF7AD4" w14:textId="3C13ACEC" w:rsidR="00ED086C" w:rsidRPr="00EF556C" w:rsidRDefault="00394F13" w:rsidP="00EE465E">
            <w:pPr>
              <w:tabs>
                <w:tab w:val="left" w:pos="180"/>
              </w:tabs>
              <w:rPr>
                <w:rFonts w:ascii="Arial" w:hAnsi="Arial" w:cs="Arial"/>
                <w:b/>
                <w:sz w:val="20"/>
                <w:szCs w:val="20"/>
                <w:lang w:val="en-US"/>
              </w:rPr>
            </w:pPr>
            <w:r>
              <w:rPr>
                <w:rFonts w:ascii="Arial" w:hAnsi="Arial" w:cs="Arial"/>
                <w:b/>
                <w:sz w:val="20"/>
                <w:szCs w:val="20"/>
                <w:lang w:val="en-US"/>
              </w:rPr>
              <w:t>26/08/2021</w:t>
            </w:r>
          </w:p>
        </w:tc>
      </w:tr>
      <w:tr w:rsidR="00394F13" w:rsidRPr="00B64033" w14:paraId="16270D68" w14:textId="77777777">
        <w:tc>
          <w:tcPr>
            <w:tcW w:w="2412" w:type="dxa"/>
            <w:tcBorders>
              <w:top w:val="single" w:sz="4" w:space="0" w:color="auto"/>
              <w:bottom w:val="single" w:sz="4" w:space="0" w:color="auto"/>
            </w:tcBorders>
            <w:shd w:val="clear" w:color="auto" w:fill="auto"/>
          </w:tcPr>
          <w:p w14:paraId="537B6784" w14:textId="77777777" w:rsidR="00555B49" w:rsidRDefault="00ED086C" w:rsidP="00EA3972">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p w14:paraId="403F26DE" w14:textId="77777777" w:rsidR="00555B49" w:rsidRDefault="00555B49" w:rsidP="00EA3972">
            <w:pPr>
              <w:tabs>
                <w:tab w:val="left" w:pos="180"/>
              </w:tabs>
              <w:jc w:val="center"/>
              <w:rPr>
                <w:rFonts w:ascii="Arial" w:hAnsi="Arial" w:cs="Arial"/>
                <w:b/>
                <w:sz w:val="20"/>
                <w:szCs w:val="20"/>
                <w:lang w:val="en-US"/>
              </w:rPr>
            </w:pPr>
          </w:p>
          <w:p w14:paraId="51C2EC69" w14:textId="77777777" w:rsidR="00ED086C" w:rsidRPr="0072732D" w:rsidRDefault="00ED086C" w:rsidP="00EA3972">
            <w:pPr>
              <w:tabs>
                <w:tab w:val="left" w:pos="180"/>
              </w:tabs>
              <w:jc w:val="center"/>
              <w:rPr>
                <w:rFonts w:ascii="Arial" w:hAnsi="Arial" w:cs="Arial"/>
                <w:sz w:val="20"/>
                <w:szCs w:val="20"/>
                <w:lang w:val="en-US"/>
              </w:rPr>
            </w:pPr>
          </w:p>
        </w:tc>
        <w:tc>
          <w:tcPr>
            <w:tcW w:w="360" w:type="dxa"/>
            <w:tcBorders>
              <w:top w:val="nil"/>
              <w:bottom w:val="single" w:sz="4" w:space="0" w:color="auto"/>
            </w:tcBorders>
            <w:shd w:val="clear" w:color="auto" w:fill="auto"/>
          </w:tcPr>
          <w:p w14:paraId="3DF46936" w14:textId="77777777" w:rsidR="00ED086C" w:rsidRPr="00EF556C" w:rsidRDefault="00ED086C" w:rsidP="00EA3972">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64751A20" w14:textId="77777777" w:rsidR="00555B49" w:rsidRDefault="00ED086C" w:rsidP="00EA3972">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p w14:paraId="7B7831D6" w14:textId="77777777" w:rsidR="00555B49" w:rsidRDefault="00555B49" w:rsidP="00EA3972">
            <w:pPr>
              <w:tabs>
                <w:tab w:val="left" w:pos="180"/>
              </w:tabs>
              <w:jc w:val="center"/>
              <w:rPr>
                <w:rFonts w:ascii="Arial" w:hAnsi="Arial" w:cs="Arial"/>
                <w:b/>
                <w:sz w:val="20"/>
                <w:szCs w:val="20"/>
                <w:lang w:val="en-US"/>
              </w:rPr>
            </w:pPr>
          </w:p>
          <w:p w14:paraId="4D1CD461" w14:textId="77777777" w:rsidR="00ED086C" w:rsidRPr="00EF556C" w:rsidRDefault="00ED086C" w:rsidP="00EA3972">
            <w:pPr>
              <w:tabs>
                <w:tab w:val="left" w:pos="180"/>
              </w:tabs>
              <w:jc w:val="center"/>
              <w:rPr>
                <w:rFonts w:ascii="Arial" w:hAnsi="Arial" w:cs="Arial"/>
                <w:b/>
                <w:sz w:val="20"/>
                <w:szCs w:val="20"/>
                <w:lang w:val="en-US"/>
              </w:rPr>
            </w:pPr>
          </w:p>
        </w:tc>
        <w:tc>
          <w:tcPr>
            <w:tcW w:w="270" w:type="dxa"/>
            <w:tcBorders>
              <w:top w:val="nil"/>
              <w:bottom w:val="single" w:sz="4" w:space="0" w:color="auto"/>
            </w:tcBorders>
            <w:shd w:val="clear" w:color="auto" w:fill="auto"/>
          </w:tcPr>
          <w:p w14:paraId="660C6DF8" w14:textId="77777777" w:rsidR="00ED086C" w:rsidRPr="00EF556C" w:rsidRDefault="00ED086C" w:rsidP="00EA3972">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05E3B00B" w14:textId="77777777" w:rsidR="00555B49" w:rsidRDefault="00ED086C" w:rsidP="00EA3972">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p w14:paraId="0AE54D86" w14:textId="77777777" w:rsidR="00555B49" w:rsidRDefault="00555B49" w:rsidP="00EA3972">
            <w:pPr>
              <w:tabs>
                <w:tab w:val="left" w:pos="180"/>
              </w:tabs>
              <w:jc w:val="center"/>
              <w:rPr>
                <w:rFonts w:ascii="Arial" w:hAnsi="Arial" w:cs="Arial"/>
                <w:b/>
                <w:sz w:val="20"/>
                <w:szCs w:val="20"/>
                <w:lang w:val="en-US"/>
              </w:rPr>
            </w:pPr>
          </w:p>
          <w:p w14:paraId="19DBB1A6" w14:textId="77777777" w:rsidR="00ED086C" w:rsidRPr="00555B49" w:rsidRDefault="00ED086C" w:rsidP="00EA3972">
            <w:pPr>
              <w:tabs>
                <w:tab w:val="left" w:pos="180"/>
              </w:tabs>
              <w:jc w:val="center"/>
              <w:rPr>
                <w:rFonts w:ascii="Arial" w:hAnsi="Arial" w:cs="Arial"/>
                <w:b/>
                <w:sz w:val="20"/>
                <w:szCs w:val="20"/>
                <w:lang w:val="en-US"/>
              </w:rPr>
            </w:pPr>
          </w:p>
        </w:tc>
        <w:tc>
          <w:tcPr>
            <w:tcW w:w="270" w:type="dxa"/>
            <w:tcBorders>
              <w:top w:val="nil"/>
              <w:bottom w:val="single" w:sz="4" w:space="0" w:color="auto"/>
            </w:tcBorders>
            <w:shd w:val="clear" w:color="auto" w:fill="auto"/>
          </w:tcPr>
          <w:p w14:paraId="1C3AE7FA" w14:textId="77777777" w:rsidR="00ED086C" w:rsidRPr="00EF556C" w:rsidRDefault="00ED086C" w:rsidP="00EA3972">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shd w:val="clear" w:color="auto" w:fill="auto"/>
          </w:tcPr>
          <w:p w14:paraId="1AE21DEA" w14:textId="77777777" w:rsidR="00555B49" w:rsidRDefault="00ED086C" w:rsidP="00EA3972">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p w14:paraId="6FA26768" w14:textId="77777777" w:rsidR="00555B49" w:rsidRDefault="00555B49" w:rsidP="00EA3972">
            <w:pPr>
              <w:tabs>
                <w:tab w:val="left" w:pos="180"/>
              </w:tabs>
              <w:jc w:val="center"/>
              <w:rPr>
                <w:rFonts w:ascii="Arial" w:hAnsi="Arial" w:cs="Arial"/>
                <w:b/>
                <w:sz w:val="20"/>
                <w:szCs w:val="20"/>
                <w:lang w:val="en-US"/>
              </w:rPr>
            </w:pPr>
          </w:p>
          <w:p w14:paraId="4465F2F9" w14:textId="77777777" w:rsidR="00ED086C" w:rsidRPr="00EF556C" w:rsidRDefault="00ED086C" w:rsidP="0072732D">
            <w:pPr>
              <w:tabs>
                <w:tab w:val="left" w:pos="180"/>
              </w:tabs>
              <w:jc w:val="center"/>
              <w:rPr>
                <w:rFonts w:ascii="Arial" w:hAnsi="Arial" w:cs="Arial"/>
                <w:b/>
                <w:sz w:val="20"/>
                <w:szCs w:val="20"/>
                <w:lang w:val="en-US"/>
              </w:rPr>
            </w:pPr>
          </w:p>
        </w:tc>
      </w:tr>
    </w:tbl>
    <w:p w14:paraId="733A052D" w14:textId="77777777" w:rsidR="00ED086C" w:rsidRDefault="00ED086C" w:rsidP="00ED086C"/>
    <w:p w14:paraId="13E58A9C" w14:textId="77777777" w:rsidR="00EA3972" w:rsidRDefault="00EA3972" w:rsidP="00ED086C"/>
    <w:sectPr w:rsidR="00EA3972" w:rsidSect="009A1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Syl">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6C"/>
    <w:rsid w:val="00006CDF"/>
    <w:rsid w:val="000466DA"/>
    <w:rsid w:val="00064D84"/>
    <w:rsid w:val="00066DA5"/>
    <w:rsid w:val="000F1EFB"/>
    <w:rsid w:val="00165E65"/>
    <w:rsid w:val="001A4EAF"/>
    <w:rsid w:val="00233F42"/>
    <w:rsid w:val="002808A2"/>
    <w:rsid w:val="00285F58"/>
    <w:rsid w:val="002B5E19"/>
    <w:rsid w:val="003312A4"/>
    <w:rsid w:val="00387CE7"/>
    <w:rsid w:val="00394F13"/>
    <w:rsid w:val="003B48F5"/>
    <w:rsid w:val="003E3A53"/>
    <w:rsid w:val="004A04D8"/>
    <w:rsid w:val="004D13CF"/>
    <w:rsid w:val="004E7B73"/>
    <w:rsid w:val="00522C52"/>
    <w:rsid w:val="0053156C"/>
    <w:rsid w:val="005324EB"/>
    <w:rsid w:val="00555B49"/>
    <w:rsid w:val="005C53D9"/>
    <w:rsid w:val="006178BE"/>
    <w:rsid w:val="006420BF"/>
    <w:rsid w:val="0072732D"/>
    <w:rsid w:val="00743315"/>
    <w:rsid w:val="00826346"/>
    <w:rsid w:val="0083518F"/>
    <w:rsid w:val="00947D7F"/>
    <w:rsid w:val="009A1B90"/>
    <w:rsid w:val="00A00471"/>
    <w:rsid w:val="00A02518"/>
    <w:rsid w:val="00A216F7"/>
    <w:rsid w:val="00A824C1"/>
    <w:rsid w:val="00B05A96"/>
    <w:rsid w:val="00B71CC9"/>
    <w:rsid w:val="00BD4A17"/>
    <w:rsid w:val="00C55475"/>
    <w:rsid w:val="00CD0188"/>
    <w:rsid w:val="00CD108D"/>
    <w:rsid w:val="00DF3429"/>
    <w:rsid w:val="00E13121"/>
    <w:rsid w:val="00E374DE"/>
    <w:rsid w:val="00EA3972"/>
    <w:rsid w:val="00ED086C"/>
    <w:rsid w:val="00EE465E"/>
    <w:rsid w:val="00EF7294"/>
    <w:rsid w:val="00F51839"/>
    <w:rsid w:val="00F851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55CE"/>
  <w15:docId w15:val="{3D967255-631B-44BA-9868-F11B63ED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character" w:styleId="Hyperlink">
    <w:name w:val="Hyperlink"/>
    <w:basedOn w:val="DefaultParagraphFont"/>
    <w:uiPriority w:val="99"/>
    <w:unhideWhenUsed/>
    <w:rsid w:val="00522C52"/>
    <w:rPr>
      <w:color w:val="0000FF" w:themeColor="hyperlink"/>
      <w:u w:val="single"/>
    </w:rPr>
  </w:style>
  <w:style w:type="character" w:styleId="IntenseEmphasis">
    <w:name w:val="Intense Emphasis"/>
    <w:basedOn w:val="DefaultParagraphFont"/>
    <w:uiPriority w:val="21"/>
    <w:qFormat/>
    <w:rsid w:val="00006CDF"/>
    <w:rPr>
      <w:i/>
      <w:iCs/>
      <w:color w:val="4F81BD" w:themeColor="accent1"/>
    </w:rPr>
  </w:style>
  <w:style w:type="character" w:styleId="Emphasis">
    <w:name w:val="Emphasis"/>
    <w:basedOn w:val="DefaultParagraphFont"/>
    <w:uiPriority w:val="20"/>
    <w:qFormat/>
    <w:rsid w:val="00006CDF"/>
    <w:rPr>
      <w:i/>
      <w:iCs/>
    </w:rPr>
  </w:style>
  <w:style w:type="character" w:styleId="FollowedHyperlink">
    <w:name w:val="FollowedHyperlink"/>
    <w:basedOn w:val="DefaultParagraphFont"/>
    <w:uiPriority w:val="99"/>
    <w:semiHidden/>
    <w:unhideWhenUsed/>
    <w:rsid w:val="00EA39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42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2840</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Damien Cote</dc:creator>
  <cp:lastModifiedBy>Siobhan Killingbeck</cp:lastModifiedBy>
  <cp:revision>8</cp:revision>
  <dcterms:created xsi:type="dcterms:W3CDTF">2021-01-19T22:33:00Z</dcterms:created>
  <dcterms:modified xsi:type="dcterms:W3CDTF">2021-08-26T15:03:00Z</dcterms:modified>
</cp:coreProperties>
</file>