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rFonts w:ascii="Arial" w:cs="Arial" w:eastAsia="Arial" w:hAnsi="Arial"/>
          <w:sz w:val="36"/>
          <w:szCs w:val="36"/>
        </w:rPr>
      </w:pPr>
      <w:r w:rsidDel="00000000" w:rsidR="00000000" w:rsidRPr="00000000">
        <w:rPr>
          <w:rtl w:val="0"/>
        </w:rPr>
      </w:r>
    </w:p>
    <w:tbl>
      <w:tblPr>
        <w:tblStyle w:val="Table1"/>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6"/>
        <w:gridCol w:w="2683"/>
        <w:gridCol w:w="4487"/>
        <w:tblGridChange w:id="0">
          <w:tblGrid>
            <w:gridCol w:w="2406"/>
            <w:gridCol w:w="2683"/>
            <w:gridCol w:w="4487"/>
          </w:tblGrid>
        </w:tblGridChange>
      </w:tblGrid>
      <w:tr>
        <w:trPr>
          <w:cantSplit w:val="0"/>
          <w:tblHeader w:val="0"/>
        </w:trPr>
        <w:tc>
          <w:tcPr>
            <w:vMerge w:val="restart"/>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03">
            <w:pPr>
              <w:rPr/>
            </w:pPr>
            <w:r w:rsidDel="00000000" w:rsidR="00000000" w:rsidRPr="00000000">
              <w:rPr/>
              <w:drawing>
                <wp:inline distB="0" distT="0" distL="0" distR="0">
                  <wp:extent cx="1390015" cy="140462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390015" cy="140462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04">
            <w:pPr>
              <w:spacing w:before="60" w:lineRule="auto"/>
              <w:rPr>
                <w:smallCaps w:val="1"/>
                <w:color w:val="3c78dc"/>
                <w:sz w:val="19"/>
                <w:szCs w:val="19"/>
              </w:rPr>
            </w:pPr>
            <w:r w:rsidDel="00000000" w:rsidR="00000000" w:rsidRPr="00000000">
              <w:rPr>
                <w:rtl w:val="0"/>
              </w:rPr>
            </w:r>
          </w:p>
          <w:p w:rsidR="00000000" w:rsidDel="00000000" w:rsidP="00000000" w:rsidRDefault="00000000" w:rsidRPr="00000000" w14:paraId="00000005">
            <w:pPr>
              <w:spacing w:before="60" w:lineRule="auto"/>
              <w:rPr>
                <w:smallCaps w:val="1"/>
                <w:color w:val="3c78dc"/>
                <w:sz w:val="19"/>
                <w:szCs w:val="19"/>
              </w:rPr>
            </w:pPr>
            <w:r w:rsidDel="00000000" w:rsidR="00000000" w:rsidRPr="00000000">
              <w:rPr>
                <w:rtl w:val="0"/>
              </w:rPr>
            </w:r>
          </w:p>
          <w:p w:rsidR="00000000" w:rsidDel="00000000" w:rsidP="00000000" w:rsidRDefault="00000000" w:rsidRPr="00000000" w14:paraId="00000006">
            <w:pPr>
              <w:spacing w:before="60" w:lineRule="auto"/>
              <w:rPr>
                <w:smallCaps w:val="1"/>
                <w:color w:val="3c78dc"/>
              </w:rPr>
            </w:pPr>
            <w:r w:rsidDel="00000000" w:rsidR="00000000" w:rsidRPr="00000000">
              <w:rPr>
                <w:smallCaps w:val="1"/>
                <w:color w:val="3c78dc"/>
                <w:sz w:val="19"/>
                <w:szCs w:val="19"/>
                <w:rtl w:val="0"/>
              </w:rPr>
              <w:t xml:space="preserve">P.O. Box 119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07">
            <w:pPr>
              <w:spacing w:before="60" w:lineRule="auto"/>
              <w:rPr>
                <w:rFonts w:ascii="ProSyl" w:cs="ProSyl" w:eastAsia="ProSyl" w:hAnsi="ProSyl"/>
                <w:color w:val="3c78dc"/>
              </w:rPr>
            </w:pPr>
            <w:r w:rsidDel="00000000" w:rsidR="00000000" w:rsidRPr="00000000">
              <w:rPr>
                <w:rtl w:val="0"/>
              </w:rPr>
            </w:r>
          </w:p>
          <w:p w:rsidR="00000000" w:rsidDel="00000000" w:rsidP="00000000" w:rsidRDefault="00000000" w:rsidRPr="00000000" w14:paraId="00000008">
            <w:pPr>
              <w:spacing w:before="60" w:lineRule="auto"/>
              <w:rPr>
                <w:rFonts w:ascii="ProSyl" w:cs="ProSyl" w:eastAsia="ProSyl" w:hAnsi="ProSyl"/>
                <w:color w:val="3c78dc"/>
              </w:rPr>
            </w:pPr>
            <w:r w:rsidDel="00000000" w:rsidR="00000000" w:rsidRPr="00000000">
              <w:rPr>
                <w:rtl w:val="0"/>
              </w:rPr>
            </w:r>
          </w:p>
          <w:p w:rsidR="00000000" w:rsidDel="00000000" w:rsidP="00000000" w:rsidRDefault="00000000" w:rsidRPr="00000000" w14:paraId="00000009">
            <w:pPr>
              <w:spacing w:before="60" w:lineRule="auto"/>
              <w:rPr>
                <w:rFonts w:ascii="ProSyl" w:cs="ProSyl" w:eastAsia="ProSyl" w:hAnsi="ProSyl"/>
                <w:smallCaps w:val="1"/>
                <w:color w:val="3c78dc"/>
              </w:rPr>
            </w:pPr>
            <w:r w:rsidDel="00000000" w:rsidR="00000000" w:rsidRPr="00000000">
              <w:rPr>
                <w:rFonts w:ascii="ProSyl" w:cs="ProSyl" w:eastAsia="ProSyl" w:hAnsi="ProSyl"/>
                <w:color w:val="3c78dc"/>
                <w:rtl w:val="0"/>
              </w:rPr>
              <w:t xml:space="preserve">kNK5 wmoEp5 vtmp5</w:t>
            </w:r>
            <w:r w:rsidDel="00000000" w:rsidR="00000000" w:rsidRPr="00000000">
              <w:rPr>
                <w:rtl w:val="0"/>
              </w:rPr>
            </w:r>
          </w:p>
        </w:tc>
      </w:tr>
      <w:tr>
        <w:trPr>
          <w:cantSplit w:val="0"/>
          <w:tblHeader w:val="0"/>
        </w:trPr>
        <w:tc>
          <w:tcPr>
            <w:vMerge w:val="continue"/>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Syl" w:cs="ProSyl" w:eastAsia="ProSyl" w:hAnsi="ProSyl"/>
                <w:smallCaps w:val="1"/>
                <w:color w:val="3c78dc"/>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0B">
            <w:pPr>
              <w:spacing w:before="60" w:lineRule="auto"/>
              <w:rPr>
                <w:smallCaps w:val="1"/>
                <w:color w:val="3c78dc"/>
              </w:rPr>
            </w:pPr>
            <w:r w:rsidDel="00000000" w:rsidR="00000000" w:rsidRPr="00000000">
              <w:rPr>
                <w:smallCaps w:val="1"/>
                <w:color w:val="3c78dc"/>
                <w:sz w:val="19"/>
                <w:szCs w:val="19"/>
                <w:rtl w:val="0"/>
              </w:rPr>
              <w:t xml:space="preserve">Gjoa Haven, NU    X0B 1J0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0C">
            <w:pPr>
              <w:spacing w:before="60" w:lineRule="auto"/>
              <w:rPr>
                <w:rFonts w:ascii="Arial" w:cs="Arial" w:eastAsia="Arial" w:hAnsi="Arial"/>
                <w:smallCaps w:val="1"/>
                <w:color w:val="3c78dc"/>
              </w:rPr>
            </w:pPr>
            <w:r w:rsidDel="00000000" w:rsidR="00000000" w:rsidRPr="00000000">
              <w:rPr>
                <w:smallCaps w:val="1"/>
                <w:color w:val="3c78dc"/>
                <w:sz w:val="19"/>
                <w:szCs w:val="19"/>
                <w:rtl w:val="0"/>
              </w:rPr>
              <w:t xml:space="preserve">NUNAVUT WATER BOARD</w:t>
            </w:r>
            <w:r w:rsidDel="00000000" w:rsidR="00000000" w:rsidRPr="00000000">
              <w:rPr>
                <w:rtl w:val="0"/>
              </w:rPr>
            </w:r>
          </w:p>
        </w:tc>
      </w:tr>
      <w:tr>
        <w:trPr>
          <w:cantSplit w:val="0"/>
          <w:tblHeader w:val="0"/>
        </w:trPr>
        <w:tc>
          <w:tcPr>
            <w:vMerge w:val="continue"/>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mallCaps w:val="1"/>
                <w:color w:val="3c78dc"/>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0E">
            <w:pPr>
              <w:spacing w:before="60" w:lineRule="auto"/>
              <w:rPr>
                <w:smallCaps w:val="1"/>
                <w:color w:val="3c78dc"/>
              </w:rPr>
            </w:pPr>
            <w:r w:rsidDel="00000000" w:rsidR="00000000" w:rsidRPr="00000000">
              <w:rPr>
                <w:smallCaps w:val="1"/>
                <w:color w:val="3c78dc"/>
                <w:sz w:val="19"/>
                <w:szCs w:val="19"/>
                <w:rtl w:val="0"/>
              </w:rPr>
              <w:t xml:space="preserve">Tel: (867) 360-6338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0F">
            <w:pPr>
              <w:spacing w:before="60" w:lineRule="auto"/>
              <w:rPr>
                <w:rFonts w:ascii="Arial" w:cs="Arial" w:eastAsia="Arial" w:hAnsi="Arial"/>
                <w:smallCaps w:val="1"/>
                <w:color w:val="3c78dc"/>
              </w:rPr>
            </w:pPr>
            <w:r w:rsidDel="00000000" w:rsidR="00000000" w:rsidRPr="00000000">
              <w:rPr>
                <w:smallCaps w:val="1"/>
                <w:color w:val="3c78dc"/>
                <w:sz w:val="19"/>
                <w:szCs w:val="19"/>
                <w:rtl w:val="0"/>
              </w:rPr>
              <w:t xml:space="preserve">NUNAVUT IMALIRIYIN KATIMAYIT</w:t>
            </w:r>
            <w:r w:rsidDel="00000000" w:rsidR="00000000" w:rsidRPr="00000000">
              <w:rPr>
                <w:rtl w:val="0"/>
              </w:rPr>
            </w:r>
          </w:p>
        </w:tc>
      </w:tr>
      <w:tr>
        <w:trPr>
          <w:cantSplit w:val="0"/>
          <w:tblHeader w:val="0"/>
        </w:trPr>
        <w:tc>
          <w:tcPr>
            <w:vMerge w:val="continue"/>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mallCaps w:val="1"/>
                <w:color w:val="3c78dc"/>
              </w:rPr>
            </w:pPr>
            <w:r w:rsidDel="00000000" w:rsidR="00000000" w:rsidRPr="00000000">
              <w:rPr>
                <w:rtl w:val="0"/>
              </w:rPr>
            </w:r>
          </w:p>
        </w:tc>
        <w:tc>
          <w:tcPr>
            <w:tcBorders>
              <w:top w:color="000000" w:space="0" w:sz="0" w:val="nil"/>
              <w:left w:color="000000" w:space="0" w:sz="0" w:val="nil"/>
              <w:bottom w:color="0070c0" w:space="0" w:sz="24" w:val="single"/>
              <w:right w:color="000000" w:space="0" w:sz="0" w:val="nil"/>
            </w:tcBorders>
            <w:shd w:fill="auto" w:val="clear"/>
          </w:tcPr>
          <w:p w:rsidR="00000000" w:rsidDel="00000000" w:rsidP="00000000" w:rsidRDefault="00000000" w:rsidRPr="00000000" w14:paraId="00000011">
            <w:pPr>
              <w:spacing w:before="60" w:lineRule="auto"/>
              <w:rPr>
                <w:smallCaps w:val="1"/>
                <w:color w:val="3c78dc"/>
              </w:rPr>
            </w:pPr>
            <w:r w:rsidDel="00000000" w:rsidR="00000000" w:rsidRPr="00000000">
              <w:rPr>
                <w:smallCaps w:val="1"/>
                <w:color w:val="3c78dc"/>
                <w:sz w:val="19"/>
                <w:szCs w:val="19"/>
                <w:rtl w:val="0"/>
              </w:rPr>
              <w:t xml:space="preserve">Fax: (867) 360-6369</w:t>
            </w:r>
            <w:r w:rsidDel="00000000" w:rsidR="00000000" w:rsidRPr="00000000">
              <w:rPr>
                <w:rtl w:val="0"/>
              </w:rPr>
            </w:r>
          </w:p>
        </w:tc>
        <w:tc>
          <w:tcPr>
            <w:tcBorders>
              <w:top w:color="000000" w:space="0" w:sz="0" w:val="nil"/>
              <w:left w:color="000000" w:space="0" w:sz="0" w:val="nil"/>
              <w:bottom w:color="0070c0" w:space="0" w:sz="24" w:val="single"/>
              <w:right w:color="000000" w:space="0" w:sz="0" w:val="nil"/>
            </w:tcBorders>
            <w:shd w:fill="auto" w:val="clear"/>
          </w:tcPr>
          <w:p w:rsidR="00000000" w:rsidDel="00000000" w:rsidP="00000000" w:rsidRDefault="00000000" w:rsidRPr="00000000" w14:paraId="00000012">
            <w:pPr>
              <w:spacing w:before="60" w:lineRule="auto"/>
              <w:rPr>
                <w:smallCaps w:val="1"/>
                <w:color w:val="3c78dc"/>
                <w:sz w:val="19"/>
                <w:szCs w:val="19"/>
              </w:rPr>
            </w:pPr>
            <w:r w:rsidDel="00000000" w:rsidR="00000000" w:rsidRPr="00000000">
              <w:rPr>
                <w:smallCaps w:val="1"/>
                <w:color w:val="3c78dc"/>
                <w:sz w:val="19"/>
                <w:szCs w:val="19"/>
                <w:rtl w:val="0"/>
              </w:rPr>
              <w:t xml:space="preserve">OFFICE DES EAUX DU NUNAVUT</w:t>
            </w:r>
          </w:p>
          <w:p w:rsidR="00000000" w:rsidDel="00000000" w:rsidP="00000000" w:rsidRDefault="00000000" w:rsidRPr="00000000" w14:paraId="00000013">
            <w:pPr>
              <w:spacing w:before="60" w:lineRule="auto"/>
              <w:rPr>
                <w:rFonts w:ascii="Arial" w:cs="Arial" w:eastAsia="Arial" w:hAnsi="Arial"/>
                <w:smallCaps w:val="1"/>
                <w:color w:val="3c78dc"/>
                <w:sz w:val="6"/>
                <w:szCs w:val="6"/>
              </w:rPr>
            </w:pPr>
            <w:r w:rsidDel="00000000" w:rsidR="00000000" w:rsidRPr="00000000">
              <w:rPr>
                <w:rtl w:val="0"/>
              </w:rPr>
            </w:r>
          </w:p>
        </w:tc>
      </w:tr>
      <w:tr>
        <w:trPr>
          <w:cantSplit w:val="0"/>
          <w:tblHeader w:val="0"/>
        </w:trPr>
        <w:tc>
          <w:tcPr>
            <w:vMerge w:val="continue"/>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mallCaps w:val="1"/>
                <w:color w:val="3c78dc"/>
                <w:sz w:val="6"/>
                <w:szCs w:val="6"/>
              </w:rPr>
            </w:pPr>
            <w:r w:rsidDel="00000000" w:rsidR="00000000" w:rsidRPr="00000000">
              <w:rPr>
                <w:rtl w:val="0"/>
              </w:rPr>
            </w:r>
          </w:p>
        </w:tc>
        <w:tc>
          <w:tcPr>
            <w:gridSpan w:val="2"/>
            <w:tcBorders>
              <w:top w:color="0070c0" w:space="0" w:sz="24" w:val="single"/>
              <w:left w:color="000000" w:space="0" w:sz="0" w:val="nil"/>
              <w:bottom w:color="000000" w:space="0" w:sz="0" w:val="nil"/>
              <w:right w:color="000000" w:space="0" w:sz="0" w:val="nil"/>
            </w:tcBorders>
            <w:shd w:fill="auto" w:val="clear"/>
          </w:tcPr>
          <w:p w:rsidR="00000000" w:rsidDel="00000000" w:rsidP="00000000" w:rsidRDefault="00000000" w:rsidRPr="00000000" w14:paraId="00000015">
            <w:pPr>
              <w:spacing w:before="120" w:lineRule="auto"/>
              <w:ind w:left="2246" w:right="-25" w:firstLine="0"/>
              <w:rPr>
                <w:smallCaps w:val="1"/>
                <w:color w:val="3c78dc"/>
                <w:sz w:val="19"/>
                <w:szCs w:val="19"/>
              </w:rPr>
            </w:pPr>
            <w:r w:rsidDel="00000000" w:rsidR="00000000" w:rsidRPr="00000000">
              <w:rPr>
                <w:rtl w:val="0"/>
              </w:rPr>
            </w:r>
          </w:p>
        </w:tc>
      </w:tr>
    </w:tbl>
    <w:p w:rsidR="00000000" w:rsidDel="00000000" w:rsidP="00000000" w:rsidRDefault="00000000" w:rsidRPr="00000000" w14:paraId="00000017">
      <w:pPr>
        <w:keepNext w:val="1"/>
        <w:ind w:firstLine="54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8">
      <w:pPr>
        <w:keepNext w:val="1"/>
        <w:ind w:firstLine="54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APPLICATION FOR APPROVAL FOR THE USE OF WATER OR DEPOSIT OF WASTE WITHOUT A LICENCE</w:t>
      </w:r>
    </w:p>
    <w:p w:rsidR="00000000" w:rsidDel="00000000" w:rsidP="00000000" w:rsidRDefault="00000000" w:rsidRPr="00000000" w14:paraId="00000019">
      <w:pPr>
        <w:keepNext w:val="1"/>
        <w:ind w:firstLine="54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A">
      <w:pPr>
        <w:keepNext w:val="1"/>
        <w:ind w:firstLine="54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Refer to the </w:t>
      </w:r>
      <w:r w:rsidDel="00000000" w:rsidR="00000000" w:rsidRPr="00000000">
        <w:rPr>
          <w:rFonts w:ascii="Arial" w:cs="Arial" w:eastAsia="Arial" w:hAnsi="Arial"/>
          <w:i w:val="1"/>
          <w:iCs w:val="1"/>
          <w:sz w:val="20"/>
          <w:szCs w:val="20"/>
          <w:u w:val="single"/>
          <w:rtl w:val="0"/>
        </w:rPr>
        <w:t xml:space="preserve">Guide to the Approval for the Use of Water or Deposit of Waste Without a Licence</w:t>
      </w:r>
      <w:r w:rsidDel="00000000" w:rsidR="00000000" w:rsidRPr="00000000">
        <w:rPr>
          <w:rFonts w:ascii="Arial" w:cs="Arial" w:eastAsia="Arial" w:hAnsi="Arial"/>
          <w:sz w:val="20"/>
          <w:szCs w:val="20"/>
          <w:rtl w:val="0"/>
        </w:rPr>
        <w:t xml:space="preserve"> (Guide) in completing this Application.</w:t>
      </w:r>
    </w:p>
    <w:p w:rsidR="00000000" w:rsidDel="00000000" w:rsidP="00000000" w:rsidRDefault="00000000" w:rsidRPr="00000000" w14:paraId="0000001B">
      <w:pPr>
        <w:keepNext w:val="1"/>
        <w:ind w:firstLine="540"/>
        <w:jc w:val="center"/>
        <w:rPr>
          <w:rFonts w:ascii="Arial" w:cs="Arial" w:eastAsia="Arial" w:hAnsi="Arial"/>
          <w:sz w:val="20"/>
          <w:szCs w:val="20"/>
        </w:rPr>
      </w:pPr>
      <w:r w:rsidDel="00000000" w:rsidR="00000000" w:rsidRPr="00000000">
        <w:rPr>
          <w:rtl w:val="0"/>
        </w:rPr>
      </w:r>
    </w:p>
    <w:tbl>
      <w:tblPr>
        <w:tblStyle w:val="Table2"/>
        <w:tblW w:w="97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40"/>
        <w:gridCol w:w="4680"/>
        <w:tblGridChange w:id="0">
          <w:tblGrid>
            <w:gridCol w:w="5040"/>
            <w:gridCol w:w="4680"/>
          </w:tblGrid>
        </w:tblGridChange>
      </w:tblGrid>
      <w:tr>
        <w:trPr>
          <w:cantSplit w:val="0"/>
          <w:tblHeader w:val="0"/>
        </w:trPr>
        <w:tc>
          <w:tcPr>
            <w:gridSpan w:val="2"/>
          </w:tcPr>
          <w:p w:rsidR="00000000" w:rsidDel="00000000" w:rsidP="00000000" w:rsidRDefault="00000000" w:rsidRPr="00000000" w14:paraId="0000001C">
            <w:pPr>
              <w:shd w:fill="bfbfbf" w:val="clear"/>
              <w:ind w:left="90" w:right="-78"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APPLICATION NO:</w:t>
            </w:r>
          </w:p>
          <w:p w:rsidR="00000000" w:rsidDel="00000000" w:rsidP="00000000" w:rsidRDefault="00000000" w:rsidRPr="00000000" w14:paraId="0000001D">
            <w:pPr>
              <w:shd w:fill="bfbfbf" w:val="clear"/>
              <w:ind w:left="90" w:right="-78" w:firstLine="0"/>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(for NWB use only)</w:t>
            </w:r>
            <w:r w:rsidDel="00000000" w:rsidR="00000000" w:rsidRPr="00000000">
              <w:rPr>
                <w:rtl w:val="0"/>
              </w:rPr>
            </w:r>
          </w:p>
        </w:tc>
      </w:tr>
      <w:tr>
        <w:trPr>
          <w:cantSplit w:val="0"/>
          <w:tblHeader w:val="0"/>
        </w:trPr>
        <w:tc>
          <w:tcPr/>
          <w:p w:rsidR="00000000" w:rsidDel="00000000" w:rsidP="00000000" w:rsidRDefault="00000000" w:rsidRPr="00000000" w14:paraId="0000001F">
            <w:pPr>
              <w:ind w:right="438"/>
              <w:rPr>
                <w:rFonts w:ascii="Arial" w:cs="Arial" w:eastAsia="Arial" w:hAnsi="Arial"/>
                <w:b w:val="1"/>
                <w:bCs w:val="1"/>
                <w:sz w:val="4"/>
                <w:szCs w:val="4"/>
              </w:rPr>
            </w:pPr>
            <w:r w:rsidDel="00000000" w:rsidR="00000000" w:rsidRPr="00000000">
              <w:rPr>
                <w:rtl w:val="0"/>
              </w:rPr>
            </w:r>
          </w:p>
          <w:p w:rsidR="00000000" w:rsidDel="00000000" w:rsidP="00000000" w:rsidRDefault="00000000" w:rsidRPr="00000000" w14:paraId="00000020">
            <w:pPr>
              <w:numPr>
                <w:ilvl w:val="0"/>
                <w:numId w:val="1"/>
              </w:numPr>
              <w:ind w:left="720" w:right="102" w:hanging="72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APPLICANT CONTACT INFORMATION </w:t>
            </w:r>
            <w:r w:rsidDel="00000000" w:rsidR="00000000" w:rsidRPr="00000000">
              <w:rPr>
                <w:rFonts w:ascii="Arial" w:cs="Arial" w:eastAsia="Arial" w:hAnsi="Arial"/>
                <w:sz w:val="20"/>
                <w:szCs w:val="20"/>
                <w:rtl w:val="0"/>
              </w:rPr>
              <w:t xml:space="preserve">(name, address) </w:t>
            </w:r>
            <w:r w:rsidDel="00000000" w:rsidR="00000000" w:rsidRPr="00000000">
              <w:rPr>
                <w:rtl w:val="0"/>
              </w:rPr>
            </w:r>
          </w:p>
          <w:p w:rsidR="00000000" w:rsidDel="00000000" w:rsidP="00000000" w:rsidRDefault="00000000" w:rsidRPr="00000000" w14:paraId="00000021">
            <w:pPr>
              <w:ind w:left="12" w:right="-7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Tamzin Blewett</w:t>
            </w:r>
          </w:p>
          <w:p w:rsidR="00000000" w:rsidDel="00000000" w:rsidP="00000000" w:rsidRDefault="00000000" w:rsidRPr="00000000" w14:paraId="00000022">
            <w:pPr>
              <w:ind w:left="12" w:right="-7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University of Alberta, 116 St &amp; 85 Ave, Edmonton, Alberta, T6G 2R3</w:t>
            </w:r>
          </w:p>
          <w:p w:rsidR="00000000" w:rsidDel="00000000" w:rsidP="00000000" w:rsidRDefault="00000000" w:rsidRPr="00000000" w14:paraId="00000023">
            <w:pPr>
              <w:ind w:left="12" w:right="-78"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4">
            <w:pPr>
              <w:ind w:left="12" w:right="-7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Phone: +1 (905)745-2145____________________</w:t>
            </w:r>
          </w:p>
          <w:p w:rsidR="00000000" w:rsidDel="00000000" w:rsidP="00000000" w:rsidRDefault="00000000" w:rsidRPr="00000000" w14:paraId="00000025">
            <w:pPr>
              <w:ind w:left="12" w:right="-7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Fax: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sz w:val="20"/>
                <w:szCs w:val="20"/>
                <w:rtl w:val="0"/>
              </w:rPr>
              <w:t xml:space="preserve">_________________________</w:t>
            </w:r>
          </w:p>
          <w:p w:rsidR="00000000" w:rsidDel="00000000" w:rsidP="00000000" w:rsidRDefault="00000000" w:rsidRPr="00000000" w14:paraId="00000026">
            <w:pPr>
              <w:ind w:left="12" w:right="-7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e-mail: </w:t>
            </w:r>
            <w:hyperlink r:id="rId8">
              <w:r w:rsidDel="00000000" w:rsidR="00000000" w:rsidRPr="00000000">
                <w:rPr>
                  <w:rFonts w:ascii="Arial" w:cs="Arial" w:eastAsia="Arial" w:hAnsi="Arial"/>
                  <w:color w:val="0000ff"/>
                  <w:sz w:val="20"/>
                  <w:szCs w:val="20"/>
                  <w:u w:val="single"/>
                  <w:rtl w:val="0"/>
                </w:rPr>
                <w:t xml:space="preserve">tamzin.blewett@ualberta.ca</w:t>
              </w:r>
            </w:hyperlink>
            <w:r w:rsidDel="00000000" w:rsidR="00000000" w:rsidRPr="00000000">
              <w:rPr>
                <w:rFonts w:ascii="Arial" w:cs="Arial" w:eastAsia="Arial" w:hAnsi="Arial"/>
                <w:sz w:val="20"/>
                <w:szCs w:val="20"/>
                <w:rtl w:val="0"/>
              </w:rPr>
              <w:t xml:space="preserve">_____________</w:t>
            </w:r>
          </w:p>
          <w:p w:rsidR="00000000" w:rsidDel="00000000" w:rsidP="00000000" w:rsidRDefault="00000000" w:rsidRPr="00000000" w14:paraId="00000027">
            <w:pPr>
              <w:ind w:right="-78"/>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28">
            <w:pPr>
              <w:ind w:right="438"/>
              <w:rPr>
                <w:rFonts w:ascii="Arial" w:cs="Arial" w:eastAsia="Arial" w:hAnsi="Arial"/>
                <w:b w:val="1"/>
                <w:bCs w:val="1"/>
                <w:sz w:val="4"/>
                <w:szCs w:val="4"/>
              </w:rPr>
            </w:pPr>
            <w:r w:rsidDel="00000000" w:rsidR="00000000" w:rsidRPr="00000000">
              <w:rPr>
                <w:rtl w:val="0"/>
              </w:rPr>
            </w:r>
          </w:p>
          <w:p w:rsidR="00000000" w:rsidDel="00000000" w:rsidP="00000000" w:rsidRDefault="00000000" w:rsidRPr="00000000" w14:paraId="00000029">
            <w:pPr>
              <w:numPr>
                <w:ilvl w:val="0"/>
                <w:numId w:val="1"/>
              </w:numPr>
              <w:ind w:left="720" w:right="102" w:hanging="72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APPLICANT REPRESENTATIVE CONTACT INFORMATION</w:t>
            </w:r>
            <w:r w:rsidDel="00000000" w:rsidR="00000000" w:rsidRPr="00000000">
              <w:rPr>
                <w:rFonts w:ascii="Arial" w:cs="Arial" w:eastAsia="Arial" w:hAnsi="Arial"/>
                <w:sz w:val="20"/>
                <w:szCs w:val="20"/>
                <w:rtl w:val="0"/>
              </w:rPr>
              <w:t xml:space="preserve"> if different from Block 1 (name, address)</w:t>
            </w:r>
            <w:r w:rsidDel="00000000" w:rsidR="00000000" w:rsidRPr="00000000">
              <w:rPr>
                <w:rtl w:val="0"/>
              </w:rPr>
            </w:r>
          </w:p>
          <w:p w:rsidR="00000000" w:rsidDel="00000000" w:rsidP="00000000" w:rsidRDefault="00000000" w:rsidRPr="00000000" w14:paraId="0000002A">
            <w:pPr>
              <w:ind w:left="12" w:right="-78"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B">
            <w:pPr>
              <w:ind w:left="12" w:right="-78"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C">
            <w:pPr>
              <w:ind w:left="12" w:right="-78"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D">
            <w:pPr>
              <w:ind w:left="12" w:right="-7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Phone: ______________________________</w:t>
            </w:r>
          </w:p>
          <w:p w:rsidR="00000000" w:rsidDel="00000000" w:rsidP="00000000" w:rsidRDefault="00000000" w:rsidRPr="00000000" w14:paraId="0000002E">
            <w:pPr>
              <w:ind w:left="12" w:right="-7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Fax:     ______________________________</w:t>
            </w:r>
          </w:p>
          <w:p w:rsidR="00000000" w:rsidDel="00000000" w:rsidP="00000000" w:rsidRDefault="00000000" w:rsidRPr="00000000" w14:paraId="0000002F">
            <w:pPr>
              <w:ind w:left="12" w:right="-7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e-mail: ______________________________</w:t>
            </w:r>
          </w:p>
          <w:p w:rsidR="00000000" w:rsidDel="00000000" w:rsidP="00000000" w:rsidRDefault="00000000" w:rsidRPr="00000000" w14:paraId="00000030">
            <w:pPr>
              <w:ind w:left="12" w:right="-7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(Attach authorization letter)</w:t>
            </w:r>
          </w:p>
        </w:tc>
      </w:tr>
      <w:tr>
        <w:trPr>
          <w:cantSplit w:val="0"/>
          <w:tblHeader w:val="0"/>
        </w:trPr>
        <w:tc>
          <w:tcPr>
            <w:gridSpan w:val="2"/>
          </w:tcPr>
          <w:p w:rsidR="00000000" w:rsidDel="00000000" w:rsidP="00000000" w:rsidRDefault="00000000" w:rsidRPr="00000000" w14:paraId="00000031">
            <w:pPr>
              <w:ind w:right="438"/>
              <w:rPr>
                <w:rFonts w:ascii="Arial" w:cs="Arial" w:eastAsia="Arial" w:hAnsi="Arial"/>
                <w:b w:val="1"/>
                <w:bCs w:val="1"/>
                <w:sz w:val="4"/>
                <w:szCs w:val="4"/>
              </w:rPr>
            </w:pPr>
            <w:r w:rsidDel="00000000" w:rsidR="00000000" w:rsidRPr="00000000">
              <w:rPr>
                <w:rtl w:val="0"/>
              </w:rPr>
            </w:r>
          </w:p>
          <w:p w:rsidR="00000000" w:rsidDel="00000000" w:rsidP="00000000" w:rsidRDefault="00000000" w:rsidRPr="00000000" w14:paraId="00000032">
            <w:pPr>
              <w:numPr>
                <w:ilvl w:val="0"/>
                <w:numId w:val="1"/>
              </w:numPr>
              <w:ind w:left="720" w:right="438" w:hanging="72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NAME OF THE OWNER OF THE LAND THAT WILL BE USED IN RELATION TO THE WATER TO BE USED OR THE WASTE TO BE DEPOSITED</w:t>
            </w:r>
          </w:p>
          <w:p w:rsidR="00000000" w:rsidDel="00000000" w:rsidP="00000000" w:rsidRDefault="00000000" w:rsidRPr="00000000" w14:paraId="00000033">
            <w:pPr>
              <w:ind w:right="438"/>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4">
            <w:pPr>
              <w:ind w:right="438"/>
              <w:rPr>
                <w:rFonts w:ascii="Arial" w:cs="Arial" w:eastAsia="Arial" w:hAnsi="Arial"/>
                <w:sz w:val="20"/>
                <w:szCs w:val="20"/>
              </w:rPr>
            </w:pPr>
            <w:r w:rsidDel="00000000" w:rsidR="00000000" w:rsidRPr="00000000">
              <w:rPr>
                <w:rFonts w:ascii="Arial" w:cs="Arial" w:eastAsia="Arial" w:hAnsi="Arial"/>
                <w:sz w:val="20"/>
                <w:szCs w:val="20"/>
                <w:rtl w:val="0"/>
              </w:rPr>
              <w:t xml:space="preserve">The Municipality of Cambridge Bay and the Canadian High Arctic Research Station (CHARS)</w:t>
            </w:r>
          </w:p>
          <w:p w:rsidR="00000000" w:rsidDel="00000000" w:rsidP="00000000" w:rsidRDefault="00000000" w:rsidRPr="00000000" w14:paraId="00000035">
            <w:pPr>
              <w:ind w:right="438"/>
              <w:rPr>
                <w:rFonts w:ascii="Arial" w:cs="Arial" w:eastAsia="Arial" w:hAnsi="Arial"/>
                <w:b w:val="1"/>
                <w:bCs w:val="1"/>
                <w:sz w:val="4"/>
                <w:szCs w:val="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37">
            <w:pPr>
              <w:ind w:right="438"/>
              <w:rPr>
                <w:rFonts w:ascii="Arial" w:cs="Arial" w:eastAsia="Arial" w:hAnsi="Arial"/>
                <w:b w:val="1"/>
                <w:bCs w:val="1"/>
                <w:sz w:val="4"/>
                <w:szCs w:val="4"/>
              </w:rPr>
            </w:pPr>
            <w:r w:rsidDel="00000000" w:rsidR="00000000" w:rsidRPr="00000000">
              <w:rPr>
                <w:rtl w:val="0"/>
              </w:rPr>
            </w:r>
          </w:p>
          <w:p w:rsidR="00000000" w:rsidDel="00000000" w:rsidP="00000000" w:rsidRDefault="00000000" w:rsidRPr="00000000" w14:paraId="00000038">
            <w:pPr>
              <w:numPr>
                <w:ilvl w:val="0"/>
                <w:numId w:val="1"/>
              </w:numPr>
              <w:ind w:left="720" w:right="438" w:hanging="72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NAME OF PROJECT </w:t>
            </w:r>
            <w:r w:rsidDel="00000000" w:rsidR="00000000" w:rsidRPr="00000000">
              <w:rPr>
                <w:rFonts w:ascii="Arial" w:cs="Arial" w:eastAsia="Arial" w:hAnsi="Arial"/>
                <w:sz w:val="20"/>
                <w:szCs w:val="20"/>
                <w:rtl w:val="0"/>
              </w:rPr>
              <w:t xml:space="preserve">(consistent with the name of the project issued by other regulatory agencies)</w:t>
            </w:r>
            <w:r w:rsidDel="00000000" w:rsidR="00000000" w:rsidRPr="00000000">
              <w:rPr>
                <w:rtl w:val="0"/>
              </w:rPr>
            </w:r>
          </w:p>
          <w:p w:rsidR="00000000" w:rsidDel="00000000" w:rsidP="00000000" w:rsidRDefault="00000000" w:rsidRPr="00000000" w14:paraId="00000039">
            <w:pPr>
              <w:ind w:right="438"/>
              <w:rPr>
                <w:rFonts w:ascii="Arial" w:cs="Arial" w:eastAsia="Arial" w:hAnsi="Arial"/>
                <w:sz w:val="20"/>
                <w:szCs w:val="20"/>
              </w:rPr>
            </w:pPr>
            <w:r w:rsidDel="00000000" w:rsidR="00000000" w:rsidRPr="00000000">
              <w:rPr>
                <w:rFonts w:ascii="Arial" w:cs="Arial" w:eastAsia="Arial" w:hAnsi="Arial"/>
                <w:sz w:val="20"/>
                <w:szCs w:val="20"/>
                <w:rtl w:val="0"/>
              </w:rPr>
              <w:t xml:space="preserve">“Assessing the ecological risk associated with critical mineral extraction and </w:t>
            </w:r>
            <w:r w:rsidDel="00000000" w:rsidR="00000000" w:rsidRPr="00000000">
              <w:rPr>
                <w:rFonts w:ascii="Arial" w:cs="Arial" w:eastAsia="Arial" w:hAnsi="Arial"/>
                <w:rtl w:val="0"/>
              </w:rPr>
              <w:t xml:space="preserve">low-sulphur</w:t>
            </w:r>
            <w:r w:rsidDel="00000000" w:rsidR="00000000" w:rsidRPr="00000000">
              <w:rPr>
                <w:rFonts w:ascii="Arial" w:cs="Arial" w:eastAsia="Arial" w:hAnsi="Arial"/>
                <w:sz w:val="20"/>
                <w:szCs w:val="20"/>
                <w:rtl w:val="0"/>
              </w:rPr>
              <w:t xml:space="preserve"> fuels in Northern ecosystems.”</w:t>
            </w:r>
          </w:p>
          <w:p w:rsidR="00000000" w:rsidDel="00000000" w:rsidP="00000000" w:rsidRDefault="00000000" w:rsidRPr="00000000" w14:paraId="0000003A">
            <w:pPr>
              <w:ind w:right="438"/>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B">
            <w:pPr>
              <w:numPr>
                <w:ilvl w:val="0"/>
                <w:numId w:val="1"/>
              </w:numPr>
              <w:ind w:left="720" w:right="372" w:hanging="72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LOCATION OF UNDERTAKING</w:t>
            </w:r>
          </w:p>
          <w:p w:rsidR="00000000" w:rsidDel="00000000" w:rsidP="00000000" w:rsidRDefault="00000000" w:rsidRPr="00000000" w14:paraId="0000003C">
            <w:pPr>
              <w:tabs>
                <w:tab w:val="left" w:leader="none" w:pos="2862"/>
                <w:tab w:val="left" w:leader="none" w:pos="4302"/>
                <w:tab w:val="left" w:leader="none" w:pos="7932"/>
              </w:tabs>
              <w:ind w:right="-78"/>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tabs>
                <w:tab w:val="left" w:leader="none" w:pos="2862"/>
                <w:tab w:val="left" w:leader="none" w:pos="4302"/>
                <w:tab w:val="left" w:leader="none" w:pos="7932"/>
              </w:tabs>
              <w:ind w:right="-78"/>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Project Extents (decimal degree format)</w:t>
            </w:r>
          </w:p>
          <w:p w:rsidR="00000000" w:rsidDel="00000000" w:rsidP="00000000" w:rsidRDefault="00000000" w:rsidRPr="00000000" w14:paraId="0000003E">
            <w:pPr>
              <w:tabs>
                <w:tab w:val="left" w:leader="none" w:pos="2862"/>
                <w:tab w:val="left" w:leader="none" w:pos="4302"/>
                <w:tab w:val="left" w:leader="none" w:pos="7932"/>
              </w:tabs>
              <w:ind w:right="-78"/>
              <w:rPr>
                <w:rFonts w:ascii="Arial" w:cs="Arial" w:eastAsia="Arial" w:hAnsi="Arial"/>
                <w:sz w:val="20"/>
                <w:szCs w:val="20"/>
              </w:rPr>
            </w:pPr>
            <w:r w:rsidDel="00000000" w:rsidR="00000000" w:rsidRPr="00000000">
              <w:rPr>
                <w:rtl w:val="0"/>
              </w:rPr>
            </w:r>
          </w:p>
          <w:tbl>
            <w:tblPr>
              <w:tblStyle w:val="Table3"/>
              <w:tblW w:w="8798.0" w:type="dxa"/>
              <w:jc w:val="left"/>
              <w:tblLayout w:type="fixed"/>
              <w:tblLook w:val="0400"/>
            </w:tblPr>
            <w:tblGrid>
              <w:gridCol w:w="547"/>
              <w:gridCol w:w="344"/>
              <w:gridCol w:w="2396"/>
              <w:gridCol w:w="2396"/>
              <w:gridCol w:w="344"/>
              <w:gridCol w:w="2771"/>
              <w:tblGridChange w:id="0">
                <w:tblGrid>
                  <w:gridCol w:w="547"/>
                  <w:gridCol w:w="344"/>
                  <w:gridCol w:w="2396"/>
                  <w:gridCol w:w="2396"/>
                  <w:gridCol w:w="344"/>
                  <w:gridCol w:w="2771"/>
                </w:tblGrid>
              </w:tblGridChange>
            </w:tblGrid>
            <w:tr>
              <w:trPr>
                <w:cantSplit w:val="0"/>
                <w:tblHeader w:val="0"/>
              </w:trPr>
              <w:tc>
                <w:tcPr>
                  <w:shd w:fill="auto" w:val="clear"/>
                </w:tcPr>
                <w:p w:rsidR="00000000" w:rsidDel="00000000" w:rsidP="00000000" w:rsidRDefault="00000000" w:rsidRPr="00000000" w14:paraId="0000003F">
                  <w:pPr>
                    <w:tabs>
                      <w:tab w:val="left" w:leader="none" w:pos="2862"/>
                      <w:tab w:val="left" w:leader="none" w:pos="4302"/>
                      <w:tab w:val="left" w:leader="none" w:pos="7932"/>
                    </w:tabs>
                    <w:ind w:right="-78"/>
                    <w:rPr>
                      <w:rFonts w:ascii="Arial" w:cs="Arial" w:eastAsia="Arial" w:hAnsi="Arial"/>
                      <w:sz w:val="20"/>
                      <w:szCs w:val="20"/>
                    </w:rPr>
                  </w:pPr>
                  <w:r w:rsidDel="00000000" w:rsidR="00000000" w:rsidRPr="00000000">
                    <w:rPr>
                      <w:rFonts w:ascii="Arial" w:cs="Arial" w:eastAsia="Arial" w:hAnsi="Arial"/>
                      <w:sz w:val="20"/>
                      <w:szCs w:val="20"/>
                      <w:rtl w:val="0"/>
                    </w:rPr>
                    <w:t xml:space="preserve">NW</w:t>
                  </w:r>
                </w:p>
              </w:tc>
              <w:tc>
                <w:tcPr>
                  <w:shd w:fill="auto" w:val="clear"/>
                </w:tcPr>
                <w:p w:rsidR="00000000" w:rsidDel="00000000" w:rsidP="00000000" w:rsidRDefault="00000000" w:rsidRPr="00000000" w14:paraId="00000040">
                  <w:pPr>
                    <w:tabs>
                      <w:tab w:val="left" w:leader="none" w:pos="2862"/>
                      <w:tab w:val="left" w:leader="none" w:pos="4302"/>
                      <w:tab w:val="left" w:leader="none" w:pos="7932"/>
                    </w:tabs>
                    <w:ind w:right="-78"/>
                    <w:rPr>
                      <w:rFonts w:ascii="Arial" w:cs="Arial" w:eastAsia="Arial" w:hAnsi="Arial"/>
                      <w:sz w:val="20"/>
                      <w:szCs w:val="2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41">
                  <w:pPr>
                    <w:tabs>
                      <w:tab w:val="left" w:leader="none" w:pos="2862"/>
                      <w:tab w:val="left" w:leader="none" w:pos="4302"/>
                      <w:tab w:val="left" w:leader="none" w:pos="7932"/>
                    </w:tabs>
                    <w:ind w:right="-78"/>
                    <w:rPr>
                      <w:rFonts w:ascii="Arial" w:cs="Arial" w:eastAsia="Arial" w:hAnsi="Arial"/>
                      <w:sz w:val="20"/>
                      <w:szCs w:val="20"/>
                    </w:rPr>
                  </w:pPr>
                  <w:r w:rsidDel="00000000" w:rsidR="00000000" w:rsidRPr="00000000">
                    <w:rPr>
                      <w:rFonts w:ascii="Arial" w:cs="Arial" w:eastAsia="Arial" w:hAnsi="Arial"/>
                      <w:sz w:val="20"/>
                      <w:szCs w:val="20"/>
                      <w:rtl w:val="0"/>
                    </w:rPr>
                    <w:t xml:space="preserve">69.217</w:t>
                  </w:r>
                </w:p>
              </w:tc>
              <w:tc>
                <w:tcPr>
                  <w:tcBorders>
                    <w:bottom w:color="000000" w:space="0" w:sz="4" w:val="single"/>
                  </w:tcBorders>
                  <w:shd w:fill="auto" w:val="clear"/>
                </w:tcPr>
                <w:p w:rsidR="00000000" w:rsidDel="00000000" w:rsidP="00000000" w:rsidRDefault="00000000" w:rsidRPr="00000000" w14:paraId="00000042">
                  <w:pPr>
                    <w:tabs>
                      <w:tab w:val="left" w:leader="none" w:pos="2862"/>
                      <w:tab w:val="left" w:leader="none" w:pos="4302"/>
                      <w:tab w:val="left" w:leader="none" w:pos="7932"/>
                    </w:tabs>
                    <w:ind w:right="-78"/>
                    <w:rPr>
                      <w:rFonts w:ascii="Arial" w:cs="Arial" w:eastAsia="Arial" w:hAnsi="Arial"/>
                      <w:sz w:val="20"/>
                      <w:szCs w:val="20"/>
                    </w:rPr>
                  </w:pP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043">
                  <w:pPr>
                    <w:tabs>
                      <w:tab w:val="left" w:leader="none" w:pos="2862"/>
                      <w:tab w:val="left" w:leader="none" w:pos="4302"/>
                      <w:tab w:val="left" w:leader="none" w:pos="7932"/>
                    </w:tabs>
                    <w:ind w:right="-78"/>
                    <w:rPr>
                      <w:rFonts w:ascii="Arial" w:cs="Arial" w:eastAsia="Arial" w:hAnsi="Arial"/>
                      <w:sz w:val="20"/>
                      <w:szCs w:val="2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44">
                  <w:pPr>
                    <w:tabs>
                      <w:tab w:val="left" w:leader="none" w:pos="2862"/>
                      <w:tab w:val="left" w:leader="none" w:pos="4302"/>
                      <w:tab w:val="left" w:leader="none" w:pos="7932"/>
                    </w:tabs>
                    <w:ind w:right="-78"/>
                    <w:rPr>
                      <w:rFonts w:ascii="Arial" w:cs="Arial" w:eastAsia="Arial" w:hAnsi="Arial"/>
                      <w:sz w:val="20"/>
                      <w:szCs w:val="20"/>
                    </w:rPr>
                  </w:pPr>
                  <w:r w:rsidDel="00000000" w:rsidR="00000000" w:rsidRPr="00000000">
                    <w:rPr>
                      <w:rFonts w:ascii="Arial" w:cs="Arial" w:eastAsia="Arial" w:hAnsi="Arial"/>
                      <w:sz w:val="20"/>
                      <w:szCs w:val="20"/>
                      <w:rtl w:val="0"/>
                    </w:rPr>
                    <w:t xml:space="preserve">-105.321</w:t>
                  </w:r>
                </w:p>
              </w:tc>
            </w:tr>
            <w:tr>
              <w:trPr>
                <w:cantSplit w:val="0"/>
                <w:tblHeader w:val="0"/>
              </w:trPr>
              <w:tc>
                <w:tcPr>
                  <w:shd w:fill="auto" w:val="clear"/>
                </w:tcPr>
                <w:p w:rsidR="00000000" w:rsidDel="00000000" w:rsidP="00000000" w:rsidRDefault="00000000" w:rsidRPr="00000000" w14:paraId="00000045">
                  <w:pPr>
                    <w:tabs>
                      <w:tab w:val="left" w:leader="none" w:pos="2862"/>
                      <w:tab w:val="left" w:leader="none" w:pos="4302"/>
                      <w:tab w:val="left" w:leader="none" w:pos="7932"/>
                    </w:tabs>
                    <w:ind w:right="-78"/>
                    <w:rPr>
                      <w:rFonts w:ascii="Arial" w:cs="Arial" w:eastAsia="Arial" w:hAnsi="Arial"/>
                      <w:sz w:val="20"/>
                      <w:szCs w:val="20"/>
                    </w:rPr>
                  </w:pPr>
                  <w:r w:rsidDel="00000000" w:rsidR="00000000" w:rsidRPr="00000000">
                    <w:rPr>
                      <w:rFonts w:ascii="Arial" w:cs="Arial" w:eastAsia="Arial" w:hAnsi="Arial"/>
                      <w:sz w:val="20"/>
                      <w:szCs w:val="20"/>
                      <w:rtl w:val="0"/>
                    </w:rPr>
                    <w:t xml:space="preserve">NE</w:t>
                  </w:r>
                </w:p>
              </w:tc>
              <w:tc>
                <w:tcPr>
                  <w:shd w:fill="auto" w:val="clear"/>
                </w:tcPr>
                <w:p w:rsidR="00000000" w:rsidDel="00000000" w:rsidP="00000000" w:rsidRDefault="00000000" w:rsidRPr="00000000" w14:paraId="00000046">
                  <w:pPr>
                    <w:tabs>
                      <w:tab w:val="left" w:leader="none" w:pos="2862"/>
                      <w:tab w:val="left" w:leader="none" w:pos="4302"/>
                      <w:tab w:val="left" w:leader="none" w:pos="7932"/>
                    </w:tabs>
                    <w:ind w:right="-78"/>
                    <w:rPr>
                      <w:rFonts w:ascii="Arial" w:cs="Arial" w:eastAsia="Arial" w:hAnsi="Arial"/>
                      <w:sz w:val="20"/>
                      <w:szCs w:val="20"/>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047">
                  <w:pPr>
                    <w:tabs>
                      <w:tab w:val="left" w:leader="none" w:pos="2862"/>
                      <w:tab w:val="left" w:leader="none" w:pos="4302"/>
                      <w:tab w:val="left" w:leader="none" w:pos="7932"/>
                    </w:tabs>
                    <w:ind w:right="-78"/>
                    <w:rPr>
                      <w:rFonts w:ascii="Arial" w:cs="Arial" w:eastAsia="Arial" w:hAnsi="Arial"/>
                      <w:sz w:val="20"/>
                      <w:szCs w:val="20"/>
                    </w:rPr>
                  </w:pPr>
                  <w:r w:rsidDel="00000000" w:rsidR="00000000" w:rsidRPr="00000000">
                    <w:rPr>
                      <w:rFonts w:ascii="Arial" w:cs="Arial" w:eastAsia="Arial" w:hAnsi="Arial"/>
                      <w:sz w:val="20"/>
                      <w:szCs w:val="20"/>
                      <w:rtl w:val="0"/>
                    </w:rPr>
                    <w:t xml:space="preserve">69.218</w:t>
                  </w:r>
                </w:p>
              </w:tc>
              <w:tc>
                <w:tcPr>
                  <w:tcBorders>
                    <w:top w:color="000000" w:space="0" w:sz="4" w:val="single"/>
                    <w:bottom w:color="000000" w:space="0" w:sz="4" w:val="single"/>
                  </w:tcBorders>
                  <w:shd w:fill="auto" w:val="clear"/>
                </w:tcPr>
                <w:p w:rsidR="00000000" w:rsidDel="00000000" w:rsidP="00000000" w:rsidRDefault="00000000" w:rsidRPr="00000000" w14:paraId="00000048">
                  <w:pPr>
                    <w:tabs>
                      <w:tab w:val="left" w:leader="none" w:pos="2862"/>
                      <w:tab w:val="left" w:leader="none" w:pos="4302"/>
                      <w:tab w:val="left" w:leader="none" w:pos="7932"/>
                    </w:tabs>
                    <w:ind w:right="-78"/>
                    <w:rPr>
                      <w:rFonts w:ascii="Arial" w:cs="Arial" w:eastAsia="Arial" w:hAnsi="Arial"/>
                      <w:sz w:val="20"/>
                      <w:szCs w:val="20"/>
                    </w:rPr>
                  </w:pP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049">
                  <w:pPr>
                    <w:tabs>
                      <w:tab w:val="left" w:leader="none" w:pos="2862"/>
                      <w:tab w:val="left" w:leader="none" w:pos="4302"/>
                      <w:tab w:val="left" w:leader="none" w:pos="7932"/>
                    </w:tabs>
                    <w:ind w:right="-78"/>
                    <w:rPr>
                      <w:rFonts w:ascii="Arial" w:cs="Arial" w:eastAsia="Arial" w:hAnsi="Arial"/>
                      <w:sz w:val="20"/>
                      <w:szCs w:val="20"/>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04A">
                  <w:pPr>
                    <w:tabs>
                      <w:tab w:val="left" w:leader="none" w:pos="2862"/>
                      <w:tab w:val="left" w:leader="none" w:pos="4302"/>
                      <w:tab w:val="left" w:leader="none" w:pos="7932"/>
                    </w:tabs>
                    <w:ind w:right="-78"/>
                    <w:rPr>
                      <w:rFonts w:ascii="Arial" w:cs="Arial" w:eastAsia="Arial" w:hAnsi="Arial"/>
                      <w:sz w:val="20"/>
                      <w:szCs w:val="20"/>
                    </w:rPr>
                  </w:pPr>
                  <w:r w:rsidDel="00000000" w:rsidR="00000000" w:rsidRPr="00000000">
                    <w:rPr>
                      <w:rFonts w:ascii="Arial" w:cs="Arial" w:eastAsia="Arial" w:hAnsi="Arial"/>
                      <w:sz w:val="20"/>
                      <w:szCs w:val="20"/>
                      <w:rtl w:val="0"/>
                    </w:rPr>
                    <w:t xml:space="preserve">-104.836</w:t>
                  </w:r>
                </w:p>
              </w:tc>
            </w:tr>
            <w:tr>
              <w:trPr>
                <w:cantSplit w:val="0"/>
                <w:tblHeader w:val="0"/>
              </w:trPr>
              <w:tc>
                <w:tcPr>
                  <w:shd w:fill="auto" w:val="clear"/>
                </w:tcPr>
                <w:p w:rsidR="00000000" w:rsidDel="00000000" w:rsidP="00000000" w:rsidRDefault="00000000" w:rsidRPr="00000000" w14:paraId="0000004B">
                  <w:pPr>
                    <w:tabs>
                      <w:tab w:val="left" w:leader="none" w:pos="2862"/>
                      <w:tab w:val="left" w:leader="none" w:pos="4302"/>
                      <w:tab w:val="left" w:leader="none" w:pos="7932"/>
                    </w:tabs>
                    <w:ind w:right="-78"/>
                    <w:rPr>
                      <w:rFonts w:ascii="Arial" w:cs="Arial" w:eastAsia="Arial" w:hAnsi="Arial"/>
                      <w:sz w:val="20"/>
                      <w:szCs w:val="20"/>
                    </w:rPr>
                  </w:pPr>
                  <w:r w:rsidDel="00000000" w:rsidR="00000000" w:rsidRPr="00000000">
                    <w:rPr>
                      <w:rFonts w:ascii="Arial" w:cs="Arial" w:eastAsia="Arial" w:hAnsi="Arial"/>
                      <w:sz w:val="20"/>
                      <w:szCs w:val="20"/>
                      <w:rtl w:val="0"/>
                    </w:rPr>
                    <w:t xml:space="preserve">SE</w:t>
                  </w:r>
                </w:p>
              </w:tc>
              <w:tc>
                <w:tcPr>
                  <w:shd w:fill="auto" w:val="clear"/>
                </w:tcPr>
                <w:p w:rsidR="00000000" w:rsidDel="00000000" w:rsidP="00000000" w:rsidRDefault="00000000" w:rsidRPr="00000000" w14:paraId="0000004C">
                  <w:pPr>
                    <w:tabs>
                      <w:tab w:val="left" w:leader="none" w:pos="2862"/>
                      <w:tab w:val="left" w:leader="none" w:pos="4302"/>
                      <w:tab w:val="left" w:leader="none" w:pos="7932"/>
                    </w:tabs>
                    <w:ind w:right="-78"/>
                    <w:rPr>
                      <w:rFonts w:ascii="Arial" w:cs="Arial" w:eastAsia="Arial" w:hAnsi="Arial"/>
                      <w:sz w:val="20"/>
                      <w:szCs w:val="20"/>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04D">
                  <w:pPr>
                    <w:tabs>
                      <w:tab w:val="left" w:leader="none" w:pos="2862"/>
                      <w:tab w:val="left" w:leader="none" w:pos="4302"/>
                      <w:tab w:val="left" w:leader="none" w:pos="7932"/>
                    </w:tabs>
                    <w:ind w:right="-78"/>
                    <w:rPr>
                      <w:rFonts w:ascii="Arial" w:cs="Arial" w:eastAsia="Arial" w:hAnsi="Arial"/>
                      <w:sz w:val="20"/>
                      <w:szCs w:val="20"/>
                    </w:rPr>
                  </w:pPr>
                  <w:r w:rsidDel="00000000" w:rsidR="00000000" w:rsidRPr="00000000">
                    <w:rPr>
                      <w:rFonts w:ascii="Arial" w:cs="Arial" w:eastAsia="Arial" w:hAnsi="Arial"/>
                      <w:sz w:val="20"/>
                      <w:szCs w:val="20"/>
                      <w:rtl w:val="0"/>
                    </w:rPr>
                    <w:t xml:space="preserve">69.035</w:t>
                  </w:r>
                </w:p>
              </w:tc>
              <w:tc>
                <w:tcPr>
                  <w:tcBorders>
                    <w:top w:color="000000" w:space="0" w:sz="4" w:val="single"/>
                    <w:bottom w:color="000000" w:space="0" w:sz="4" w:val="single"/>
                  </w:tcBorders>
                  <w:shd w:fill="auto" w:val="clear"/>
                </w:tcPr>
                <w:p w:rsidR="00000000" w:rsidDel="00000000" w:rsidP="00000000" w:rsidRDefault="00000000" w:rsidRPr="00000000" w14:paraId="0000004E">
                  <w:pPr>
                    <w:tabs>
                      <w:tab w:val="left" w:leader="none" w:pos="2862"/>
                      <w:tab w:val="left" w:leader="none" w:pos="4302"/>
                      <w:tab w:val="left" w:leader="none" w:pos="7932"/>
                    </w:tabs>
                    <w:ind w:right="-78"/>
                    <w:rPr>
                      <w:rFonts w:ascii="Arial" w:cs="Arial" w:eastAsia="Arial" w:hAnsi="Arial"/>
                      <w:sz w:val="20"/>
                      <w:szCs w:val="20"/>
                    </w:rPr>
                  </w:pP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04F">
                  <w:pPr>
                    <w:tabs>
                      <w:tab w:val="left" w:leader="none" w:pos="2862"/>
                      <w:tab w:val="left" w:leader="none" w:pos="4302"/>
                      <w:tab w:val="left" w:leader="none" w:pos="7932"/>
                    </w:tabs>
                    <w:ind w:right="-78"/>
                    <w:rPr>
                      <w:rFonts w:ascii="Arial" w:cs="Arial" w:eastAsia="Arial" w:hAnsi="Arial"/>
                      <w:sz w:val="20"/>
                      <w:szCs w:val="20"/>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050">
                  <w:pPr>
                    <w:tabs>
                      <w:tab w:val="left" w:leader="none" w:pos="2862"/>
                      <w:tab w:val="left" w:leader="none" w:pos="4302"/>
                      <w:tab w:val="left" w:leader="none" w:pos="7932"/>
                    </w:tabs>
                    <w:ind w:right="-78"/>
                    <w:rPr>
                      <w:rFonts w:ascii="Arial" w:cs="Arial" w:eastAsia="Arial" w:hAnsi="Arial"/>
                      <w:sz w:val="20"/>
                      <w:szCs w:val="20"/>
                    </w:rPr>
                  </w:pPr>
                  <w:r w:rsidDel="00000000" w:rsidR="00000000" w:rsidRPr="00000000">
                    <w:rPr>
                      <w:rFonts w:ascii="Arial" w:cs="Arial" w:eastAsia="Arial" w:hAnsi="Arial"/>
                      <w:sz w:val="20"/>
                      <w:szCs w:val="20"/>
                      <w:rtl w:val="0"/>
                    </w:rPr>
                    <w:t xml:space="preserve">-104.925</w:t>
                  </w:r>
                </w:p>
              </w:tc>
            </w:tr>
            <w:tr>
              <w:trPr>
                <w:cantSplit w:val="0"/>
                <w:tblHeader w:val="0"/>
              </w:trPr>
              <w:tc>
                <w:tcPr>
                  <w:shd w:fill="auto" w:val="clear"/>
                </w:tcPr>
                <w:p w:rsidR="00000000" w:rsidDel="00000000" w:rsidP="00000000" w:rsidRDefault="00000000" w:rsidRPr="00000000" w14:paraId="00000051">
                  <w:pPr>
                    <w:tabs>
                      <w:tab w:val="left" w:leader="none" w:pos="2862"/>
                      <w:tab w:val="left" w:leader="none" w:pos="4302"/>
                      <w:tab w:val="left" w:leader="none" w:pos="7932"/>
                    </w:tabs>
                    <w:ind w:right="-78"/>
                    <w:rPr>
                      <w:rFonts w:ascii="Arial" w:cs="Arial" w:eastAsia="Arial" w:hAnsi="Arial"/>
                      <w:sz w:val="20"/>
                      <w:szCs w:val="20"/>
                    </w:rPr>
                  </w:pPr>
                  <w:r w:rsidDel="00000000" w:rsidR="00000000" w:rsidRPr="00000000">
                    <w:rPr>
                      <w:rFonts w:ascii="Arial" w:cs="Arial" w:eastAsia="Arial" w:hAnsi="Arial"/>
                      <w:sz w:val="20"/>
                      <w:szCs w:val="20"/>
                      <w:rtl w:val="0"/>
                    </w:rPr>
                    <w:t xml:space="preserve">SW</w:t>
                  </w:r>
                </w:p>
              </w:tc>
              <w:tc>
                <w:tcPr>
                  <w:shd w:fill="auto" w:val="clear"/>
                </w:tcPr>
                <w:p w:rsidR="00000000" w:rsidDel="00000000" w:rsidP="00000000" w:rsidRDefault="00000000" w:rsidRPr="00000000" w14:paraId="00000052">
                  <w:pPr>
                    <w:tabs>
                      <w:tab w:val="left" w:leader="none" w:pos="2862"/>
                      <w:tab w:val="left" w:leader="none" w:pos="4302"/>
                      <w:tab w:val="left" w:leader="none" w:pos="7932"/>
                    </w:tabs>
                    <w:ind w:right="-78"/>
                    <w:rPr>
                      <w:rFonts w:ascii="Arial" w:cs="Arial" w:eastAsia="Arial" w:hAnsi="Arial"/>
                      <w:sz w:val="20"/>
                      <w:szCs w:val="20"/>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053">
                  <w:pPr>
                    <w:tabs>
                      <w:tab w:val="left" w:leader="none" w:pos="2862"/>
                      <w:tab w:val="left" w:leader="none" w:pos="4302"/>
                      <w:tab w:val="left" w:leader="none" w:pos="7932"/>
                    </w:tabs>
                    <w:ind w:right="-78"/>
                    <w:rPr>
                      <w:rFonts w:ascii="Arial" w:cs="Arial" w:eastAsia="Arial" w:hAnsi="Arial"/>
                      <w:sz w:val="20"/>
                      <w:szCs w:val="20"/>
                    </w:rPr>
                  </w:pPr>
                  <w:r w:rsidDel="00000000" w:rsidR="00000000" w:rsidRPr="00000000">
                    <w:rPr>
                      <w:rFonts w:ascii="Arial" w:cs="Arial" w:eastAsia="Arial" w:hAnsi="Arial"/>
                      <w:sz w:val="20"/>
                      <w:szCs w:val="20"/>
                      <w:rtl w:val="0"/>
                    </w:rPr>
                    <w:t xml:space="preserve">69.104</w:t>
                  </w:r>
                </w:p>
              </w:tc>
              <w:tc>
                <w:tcPr>
                  <w:tcBorders>
                    <w:top w:color="000000" w:space="0" w:sz="4" w:val="single"/>
                    <w:bottom w:color="000000" w:space="0" w:sz="4" w:val="single"/>
                  </w:tcBorders>
                  <w:shd w:fill="auto" w:val="clear"/>
                </w:tcPr>
                <w:p w:rsidR="00000000" w:rsidDel="00000000" w:rsidP="00000000" w:rsidRDefault="00000000" w:rsidRPr="00000000" w14:paraId="00000054">
                  <w:pPr>
                    <w:tabs>
                      <w:tab w:val="left" w:leader="none" w:pos="2862"/>
                      <w:tab w:val="left" w:leader="none" w:pos="4302"/>
                      <w:tab w:val="left" w:leader="none" w:pos="7932"/>
                    </w:tabs>
                    <w:ind w:right="-78"/>
                    <w:rPr>
                      <w:rFonts w:ascii="Arial" w:cs="Arial" w:eastAsia="Arial" w:hAnsi="Arial"/>
                      <w:sz w:val="20"/>
                      <w:szCs w:val="20"/>
                    </w:rPr>
                  </w:pP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055">
                  <w:pPr>
                    <w:tabs>
                      <w:tab w:val="left" w:leader="none" w:pos="2862"/>
                      <w:tab w:val="left" w:leader="none" w:pos="4302"/>
                      <w:tab w:val="left" w:leader="none" w:pos="7932"/>
                    </w:tabs>
                    <w:ind w:right="-78"/>
                    <w:rPr>
                      <w:rFonts w:ascii="Arial" w:cs="Arial" w:eastAsia="Arial" w:hAnsi="Arial"/>
                      <w:sz w:val="20"/>
                      <w:szCs w:val="20"/>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056">
                  <w:pPr>
                    <w:tabs>
                      <w:tab w:val="left" w:leader="none" w:pos="2862"/>
                      <w:tab w:val="left" w:leader="none" w:pos="4302"/>
                      <w:tab w:val="left" w:leader="none" w:pos="7932"/>
                    </w:tabs>
                    <w:ind w:right="-78"/>
                    <w:rPr>
                      <w:rFonts w:ascii="Arial" w:cs="Arial" w:eastAsia="Arial" w:hAnsi="Arial"/>
                      <w:sz w:val="20"/>
                      <w:szCs w:val="20"/>
                    </w:rPr>
                  </w:pPr>
                  <w:r w:rsidDel="00000000" w:rsidR="00000000" w:rsidRPr="00000000">
                    <w:rPr>
                      <w:rFonts w:ascii="Arial" w:cs="Arial" w:eastAsia="Arial" w:hAnsi="Arial"/>
                      <w:sz w:val="20"/>
                      <w:szCs w:val="20"/>
                      <w:rtl w:val="0"/>
                    </w:rPr>
                    <w:t xml:space="preserve">-105.100</w:t>
                  </w:r>
                </w:p>
              </w:tc>
            </w:tr>
          </w:tbl>
          <w:p w:rsidR="00000000" w:rsidDel="00000000" w:rsidP="00000000" w:rsidRDefault="00000000" w:rsidRPr="00000000" w14:paraId="00000057">
            <w:pPr>
              <w:ind w:right="438"/>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8">
            <w:pPr>
              <w:ind w:right="438"/>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5A">
      <w:pPr>
        <w:tabs>
          <w:tab w:val="left" w:leader="none" w:pos="1440"/>
        </w:tabs>
        <w:ind w:left="360" w:firstLine="0"/>
        <w:rPr>
          <w:rFonts w:ascii="Arial" w:cs="Arial" w:eastAsia="Arial" w:hAnsi="Arial"/>
        </w:rPr>
        <w:sectPr>
          <w:footerReference r:id="rId9" w:type="default"/>
          <w:pgSz w:h="15840" w:w="12240" w:orient="portrait"/>
          <w:pgMar w:bottom="1440" w:top="1440" w:left="1440" w:right="1440" w:header="709" w:footer="709"/>
          <w:pgNumType w:start="1"/>
        </w:sectPr>
      </w:pPr>
      <w:r w:rsidDel="00000000" w:rsidR="00000000" w:rsidRPr="00000000">
        <w:rPr>
          <w:rtl w:val="0"/>
        </w:rPr>
      </w:r>
    </w:p>
    <w:p w:rsidR="00000000" w:rsidDel="00000000" w:rsidP="00000000" w:rsidRDefault="00000000" w:rsidRPr="00000000" w14:paraId="0000005B">
      <w:pPr>
        <w:tabs>
          <w:tab w:val="left" w:leader="none" w:pos="1440"/>
        </w:tabs>
        <w:rPr>
          <w:rFonts w:ascii="Arial" w:cs="Arial" w:eastAsia="Arial" w:hAnsi="Arial"/>
        </w:rPr>
      </w:pPr>
      <w:r w:rsidDel="00000000" w:rsidR="00000000" w:rsidRPr="00000000">
        <w:rPr>
          <w:rtl w:val="0"/>
        </w:rPr>
      </w:r>
    </w:p>
    <w:p w:rsidR="00000000" w:rsidDel="00000000" w:rsidP="00000000" w:rsidRDefault="00000000" w:rsidRPr="00000000" w14:paraId="0000005C">
      <w:pPr>
        <w:tabs>
          <w:tab w:val="left" w:leader="none" w:pos="1440"/>
        </w:tabs>
        <w:rPr>
          <w:rFonts w:ascii="Arial" w:cs="Arial" w:eastAsia="Arial" w:hAnsi="Arial"/>
        </w:rPr>
        <w:sectPr>
          <w:type w:val="continuous"/>
          <w:pgSz w:h="15840" w:w="12240" w:orient="portrait"/>
          <w:pgMar w:bottom="1440" w:top="1440" w:left="1440" w:right="1440" w:header="709" w:footer="709"/>
        </w:sectPr>
      </w:pPr>
      <w:r w:rsidDel="00000000" w:rsidR="00000000" w:rsidRPr="00000000">
        <w:rPr>
          <w:rtl w:val="0"/>
        </w:rPr>
      </w:r>
    </w:p>
    <w:p w:rsidR="00000000" w:rsidDel="00000000" w:rsidP="00000000" w:rsidRDefault="00000000" w:rsidRPr="00000000" w14:paraId="0000005D">
      <w:pPr>
        <w:ind w:left="-78" w:right="372" w:firstLine="0"/>
        <w:rPr>
          <w:rFonts w:ascii="Arial" w:cs="Arial" w:eastAsia="Arial" w:hAnsi="Arial"/>
          <w:b w:val="1"/>
          <w:bCs w:val="1"/>
          <w:sz w:val="4"/>
          <w:szCs w:val="4"/>
        </w:rPr>
        <w:sectPr>
          <w:type w:val="continuous"/>
          <w:pgSz w:h="15840" w:w="12240" w:orient="portrait"/>
          <w:pgMar w:bottom="1440" w:top="1440" w:left="1440" w:right="1440" w:header="709" w:footer="709"/>
        </w:sect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4"/>
          <w:szCs w:val="4"/>
        </w:rPr>
      </w:pPr>
      <w:r w:rsidDel="00000000" w:rsidR="00000000" w:rsidRPr="00000000">
        <w:rPr>
          <w:rtl w:val="0"/>
        </w:rPr>
      </w:r>
    </w:p>
    <w:tbl>
      <w:tblPr>
        <w:tblStyle w:val="Table4"/>
        <w:tblW w:w="9720.0" w:type="dxa"/>
        <w:jc w:val="left"/>
        <w:tblInd w:w="-360.0" w:type="dxa"/>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ind w:left="-78" w:right="372" w:firstLine="0"/>
              <w:rPr>
                <w:rFonts w:ascii="Arial" w:cs="Arial" w:eastAsia="Arial" w:hAnsi="Arial"/>
                <w:b w:val="1"/>
                <w:bCs w:val="1"/>
                <w:sz w:val="4"/>
                <w:szCs w:val="4"/>
              </w:rPr>
            </w:pPr>
            <w:r w:rsidDel="00000000" w:rsidR="00000000" w:rsidRPr="00000000">
              <w:rPr>
                <w:rtl w:val="0"/>
              </w:rPr>
            </w:r>
          </w:p>
          <w:p w:rsidR="00000000" w:rsidDel="00000000" w:rsidP="00000000" w:rsidRDefault="00000000" w:rsidRPr="00000000" w14:paraId="00000060">
            <w:pPr>
              <w:tabs>
                <w:tab w:val="left" w:leader="none" w:pos="2862"/>
                <w:tab w:val="left" w:leader="none" w:pos="4302"/>
                <w:tab w:val="left" w:leader="none" w:pos="7932"/>
              </w:tabs>
              <w:ind w:right="-78"/>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1">
            <w:pPr>
              <w:tabs>
                <w:tab w:val="left" w:leader="none" w:pos="2862"/>
                <w:tab w:val="left" w:leader="none" w:pos="4302"/>
                <w:tab w:val="left" w:leader="none" w:pos="7932"/>
              </w:tabs>
              <w:ind w:right="-78"/>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Camp Location(s) (decimal degree format)</w:t>
            </w:r>
          </w:p>
          <w:p w:rsidR="00000000" w:rsidDel="00000000" w:rsidP="00000000" w:rsidRDefault="00000000" w:rsidRPr="00000000" w14:paraId="00000062">
            <w:pPr>
              <w:tabs>
                <w:tab w:val="left" w:leader="none" w:pos="2862"/>
                <w:tab w:val="left" w:leader="none" w:pos="4302"/>
                <w:tab w:val="left" w:leader="none" w:pos="7932"/>
              </w:tabs>
              <w:ind w:right="-78"/>
              <w:rPr>
                <w:rFonts w:ascii="Arial" w:cs="Arial" w:eastAsia="Arial" w:hAnsi="Arial"/>
                <w:sz w:val="20"/>
                <w:szCs w:val="20"/>
              </w:rPr>
            </w:pPr>
            <w:r w:rsidDel="00000000" w:rsidR="00000000" w:rsidRPr="00000000">
              <w:rPr>
                <w:rtl w:val="0"/>
              </w:rPr>
            </w:r>
          </w:p>
          <w:tbl>
            <w:tblPr>
              <w:tblStyle w:val="Table5"/>
              <w:tblW w:w="6402.0" w:type="dxa"/>
              <w:jc w:val="left"/>
              <w:tblLayout w:type="fixed"/>
              <w:tblLook w:val="0400"/>
            </w:tblPr>
            <w:tblGrid>
              <w:gridCol w:w="547"/>
              <w:gridCol w:w="344"/>
              <w:gridCol w:w="2396"/>
              <w:gridCol w:w="344"/>
              <w:gridCol w:w="2771"/>
              <w:tblGridChange w:id="0">
                <w:tblGrid>
                  <w:gridCol w:w="547"/>
                  <w:gridCol w:w="344"/>
                  <w:gridCol w:w="2396"/>
                  <w:gridCol w:w="344"/>
                  <w:gridCol w:w="2771"/>
                </w:tblGrid>
              </w:tblGridChange>
            </w:tblGrid>
            <w:tr>
              <w:trPr>
                <w:cantSplit w:val="0"/>
                <w:tblHeader w:val="0"/>
              </w:trPr>
              <w:tc>
                <w:tcPr>
                  <w:shd w:fill="auto" w:val="clear"/>
                </w:tcPr>
                <w:p w:rsidR="00000000" w:rsidDel="00000000" w:rsidP="00000000" w:rsidRDefault="00000000" w:rsidRPr="00000000" w14:paraId="00000063">
                  <w:pPr>
                    <w:tabs>
                      <w:tab w:val="left" w:leader="none" w:pos="2862"/>
                      <w:tab w:val="left" w:leader="none" w:pos="4302"/>
                      <w:tab w:val="left" w:leader="none" w:pos="7932"/>
                    </w:tabs>
                    <w:ind w:right="-78"/>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064">
                  <w:pPr>
                    <w:tabs>
                      <w:tab w:val="left" w:leader="none" w:pos="2862"/>
                      <w:tab w:val="left" w:leader="none" w:pos="4302"/>
                      <w:tab w:val="left" w:leader="none" w:pos="7932"/>
                    </w:tabs>
                    <w:ind w:right="-78"/>
                    <w:rPr>
                      <w:rFonts w:ascii="Arial" w:cs="Arial" w:eastAsia="Arial" w:hAnsi="Arial"/>
                      <w:sz w:val="20"/>
                      <w:szCs w:val="2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65">
                  <w:pPr>
                    <w:tabs>
                      <w:tab w:val="left" w:leader="none" w:pos="2862"/>
                      <w:tab w:val="left" w:leader="none" w:pos="4302"/>
                      <w:tab w:val="left" w:leader="none" w:pos="7932"/>
                    </w:tabs>
                    <w:ind w:right="-78"/>
                    <w:rPr>
                      <w:rFonts w:ascii="Arial" w:cs="Arial" w:eastAsia="Arial" w:hAnsi="Arial"/>
                      <w:sz w:val="20"/>
                      <w:szCs w:val="20"/>
                    </w:rPr>
                  </w:pPr>
                  <w:r w:rsidDel="00000000" w:rsidR="00000000" w:rsidRPr="00000000">
                    <w:rPr>
                      <w:rFonts w:ascii="Arial" w:cs="Arial" w:eastAsia="Arial" w:hAnsi="Arial"/>
                      <w:sz w:val="20"/>
                      <w:szCs w:val="20"/>
                      <w:rtl w:val="0"/>
                    </w:rPr>
                    <w:t xml:space="preserve">69.11 (N)</w:t>
                  </w:r>
                </w:p>
              </w:tc>
              <w:tc>
                <w:tcPr>
                  <w:tcBorders>
                    <w:left w:color="000000" w:space="0" w:sz="0" w:val="nil"/>
                  </w:tcBorders>
                  <w:shd w:fill="auto" w:val="clear"/>
                </w:tcPr>
                <w:p w:rsidR="00000000" w:rsidDel="00000000" w:rsidP="00000000" w:rsidRDefault="00000000" w:rsidRPr="00000000" w14:paraId="00000066">
                  <w:pPr>
                    <w:tabs>
                      <w:tab w:val="left" w:leader="none" w:pos="2862"/>
                      <w:tab w:val="left" w:leader="none" w:pos="4302"/>
                      <w:tab w:val="left" w:leader="none" w:pos="7932"/>
                    </w:tabs>
                    <w:ind w:right="-78"/>
                    <w:rPr>
                      <w:rFonts w:ascii="Arial" w:cs="Arial" w:eastAsia="Arial" w:hAnsi="Arial"/>
                      <w:sz w:val="20"/>
                      <w:szCs w:val="2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67">
                  <w:pPr>
                    <w:tabs>
                      <w:tab w:val="left" w:leader="none" w:pos="2862"/>
                      <w:tab w:val="left" w:leader="none" w:pos="4302"/>
                      <w:tab w:val="left" w:leader="none" w:pos="7932"/>
                    </w:tabs>
                    <w:ind w:right="-78"/>
                    <w:rPr>
                      <w:rFonts w:ascii="Arial" w:cs="Arial" w:eastAsia="Arial" w:hAnsi="Arial"/>
                      <w:sz w:val="20"/>
                      <w:szCs w:val="20"/>
                    </w:rPr>
                  </w:pPr>
                  <w:r w:rsidDel="00000000" w:rsidR="00000000" w:rsidRPr="00000000">
                    <w:rPr>
                      <w:rFonts w:ascii="Arial" w:cs="Arial" w:eastAsia="Arial" w:hAnsi="Arial"/>
                      <w:sz w:val="20"/>
                      <w:szCs w:val="20"/>
                      <w:rtl w:val="0"/>
                    </w:rPr>
                    <w:t xml:space="preserve">105.06 (W)</w:t>
                  </w:r>
                </w:p>
              </w:tc>
            </w:tr>
          </w:tbl>
          <w:p w:rsidR="00000000" w:rsidDel="00000000" w:rsidP="00000000" w:rsidRDefault="00000000" w:rsidRPr="00000000" w14:paraId="00000068">
            <w:pPr>
              <w:tabs>
                <w:tab w:val="left" w:leader="none" w:pos="3162"/>
              </w:tabs>
              <w:ind w:right="-78"/>
              <w:rPr>
                <w:rFonts w:ascii="Arial" w:cs="Arial" w:eastAsia="Arial" w:hAnsi="Arial"/>
                <w:sz w:val="20"/>
                <w:szCs w:val="20"/>
              </w:rPr>
            </w:pPr>
            <w:r w:rsidDel="00000000" w:rsidR="00000000" w:rsidRPr="00000000">
              <w:rPr>
                <w:rFonts w:ascii="Arial" w:cs="Arial" w:eastAsia="Arial" w:hAnsi="Arial"/>
                <w:sz w:val="20"/>
                <w:szCs w:val="20"/>
                <w:rtl w:val="0"/>
              </w:rPr>
              <w:t xml:space="preserve">                (Canadian High Arctic Research Station)</w:t>
            </w:r>
          </w:p>
          <w:p w:rsidR="00000000" w:rsidDel="00000000" w:rsidP="00000000" w:rsidRDefault="00000000" w:rsidRPr="00000000" w14:paraId="00000069">
            <w:pPr>
              <w:tabs>
                <w:tab w:val="left" w:leader="none" w:pos="3162"/>
              </w:tabs>
              <w:ind w:right="-78"/>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A">
            <w:pPr>
              <w:tabs>
                <w:tab w:val="left" w:leader="none" w:pos="3162"/>
              </w:tabs>
              <w:ind w:right="-78"/>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Name of the Water Management Area in which the Undertaking is located</w:t>
            </w:r>
            <w:r w:rsidDel="00000000" w:rsidR="00000000" w:rsidRPr="00000000">
              <w:rPr>
                <w:rFonts w:ascii="Arial" w:cs="Arial" w:eastAsia="Arial" w:hAnsi="Arial"/>
                <w:sz w:val="20"/>
                <w:szCs w:val="20"/>
                <w:rtl w:val="0"/>
              </w:rPr>
              <w:t xml:space="preserve">.  (Please see Appendix D of the Guide): Southern Victoria Island Watershed</w:t>
            </w:r>
          </w:p>
          <w:p w:rsidR="00000000" w:rsidDel="00000000" w:rsidP="00000000" w:rsidRDefault="00000000" w:rsidRPr="00000000" w14:paraId="0000006B">
            <w:pPr>
              <w:tabs>
                <w:tab w:val="left" w:leader="none" w:pos="3162"/>
              </w:tabs>
              <w:ind w:right="-78"/>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C">
            <w:pPr>
              <w:tabs>
                <w:tab w:val="left" w:leader="none" w:pos="3162"/>
              </w:tabs>
              <w:ind w:right="-78"/>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w:t>
            </w:r>
          </w:p>
          <w:p w:rsidR="00000000" w:rsidDel="00000000" w:rsidP="00000000" w:rsidRDefault="00000000" w:rsidRPr="00000000" w14:paraId="0000006D">
            <w:pPr>
              <w:tabs>
                <w:tab w:val="left" w:leader="none" w:pos="2862"/>
                <w:tab w:val="left" w:leader="none" w:pos="2892"/>
              </w:tabs>
              <w:ind w:right="-78"/>
              <w:rPr>
                <w:rFonts w:ascii="Arial" w:cs="Arial" w:eastAsia="Arial" w:hAnsi="Arial"/>
                <w:sz w:val="20"/>
                <w:szCs w:val="20"/>
              </w:rPr>
            </w:pPr>
            <w:r w:rsidDel="00000000" w:rsidR="00000000" w:rsidRPr="00000000">
              <w:rPr>
                <w:rtl w:val="0"/>
              </w:rPr>
            </w:r>
          </w:p>
        </w:tc>
      </w:tr>
      <w:tr>
        <w:trPr>
          <w:cantSplit w:val="0"/>
          <w:trHeight w:val="221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numPr>
                <w:ilvl w:val="0"/>
                <w:numId w:val="1"/>
              </w:numPr>
              <w:ind w:left="720" w:right="372" w:hanging="708"/>
              <w:rPr>
                <w:rFonts w:ascii="Arial" w:cs="Arial" w:eastAsia="Arial" w:hAnsi="Arial"/>
                <w:sz w:val="4"/>
                <w:szCs w:val="4"/>
              </w:rPr>
            </w:pPr>
            <w:r w:rsidDel="00000000" w:rsidR="00000000" w:rsidRPr="00000000">
              <w:rPr>
                <w:rFonts w:ascii="Arial" w:cs="Arial" w:eastAsia="Arial" w:hAnsi="Arial"/>
                <w:b w:val="1"/>
                <w:bCs w:val="1"/>
                <w:sz w:val="20"/>
                <w:szCs w:val="20"/>
                <w:rtl w:val="0"/>
              </w:rPr>
              <w:t xml:space="preserve">Previous Approvals or Licences Associated with Undertaking </w:t>
            </w:r>
            <w:r w:rsidDel="00000000" w:rsidR="00000000" w:rsidRPr="00000000">
              <w:rPr>
                <w:rFonts w:ascii="Arial" w:cs="Arial" w:eastAsia="Arial" w:hAnsi="Arial"/>
                <w:sz w:val="20"/>
                <w:szCs w:val="20"/>
                <w:rtl w:val="0"/>
              </w:rPr>
              <w:t xml:space="preserve">(“Type A”, “Type B” or Approval Without a Licence)</w:t>
            </w:r>
            <w:r w:rsidDel="00000000" w:rsidR="00000000" w:rsidRPr="00000000">
              <w:rPr>
                <w:rtl w:val="0"/>
              </w:rPr>
            </w:r>
          </w:p>
          <w:p w:rsidR="00000000" w:rsidDel="00000000" w:rsidP="00000000" w:rsidRDefault="00000000" w:rsidRPr="00000000" w14:paraId="0000006F">
            <w:pPr>
              <w:ind w:left="720" w:right="372" w:firstLine="0"/>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0">
            <w:pPr>
              <w:tabs>
                <w:tab w:val="left" w:leader="none" w:pos="1440"/>
              </w:tabs>
              <w:ind w:left="720" w:firstLine="0"/>
              <w:rPr>
                <w:rFonts w:ascii="Arial" w:cs="Arial" w:eastAsia="Arial" w:hAnsi="Arial"/>
                <w:b w:val="1"/>
                <w:bCs w:val="1"/>
                <w:sz w:val="20"/>
                <w:szCs w:val="20"/>
              </w:rPr>
            </w:pPr>
            <w:sdt>
              <w:sdtPr>
                <w:id w:val="1162610481"/>
                <w:tag w:val="goog_rdk_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NA </w:t>
            </w:r>
            <w:r w:rsidDel="00000000" w:rsidR="00000000" w:rsidRPr="00000000">
              <w:rPr>
                <w:rFonts w:ascii="Arial" w:cs="Arial" w:eastAsia="Arial" w:hAnsi="Arial"/>
                <w:b w:val="1"/>
                <w:bCs w:val="1"/>
                <w:i w:val="1"/>
                <w:iCs w:val="1"/>
                <w:sz w:val="20"/>
                <w:szCs w:val="20"/>
                <w:rtl w:val="0"/>
              </w:rPr>
              <w:t xml:space="preserve">or</w:t>
            </w:r>
            <w:r w:rsidDel="00000000" w:rsidR="00000000" w:rsidRPr="00000000">
              <w:rPr>
                <w:rFonts w:ascii="Arial" w:cs="Arial" w:eastAsia="Arial" w:hAnsi="Arial"/>
                <w:b w:val="1"/>
                <w:bCs w:val="1"/>
                <w:sz w:val="20"/>
                <w:szCs w:val="20"/>
                <w:rtl w:val="0"/>
              </w:rPr>
              <w:t xml:space="preserve"> </w:t>
            </w:r>
          </w:p>
          <w:p w:rsidR="00000000" w:rsidDel="00000000" w:rsidP="00000000" w:rsidRDefault="00000000" w:rsidRPr="00000000" w14:paraId="00000071">
            <w:pPr>
              <w:tabs>
                <w:tab w:val="left" w:leader="none" w:pos="1440"/>
              </w:tabs>
              <w:ind w:left="720" w:firstLine="0"/>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2">
            <w:pPr>
              <w:ind w:left="720" w:right="372"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Previous Licence/Approval Number:___150305 (2025)_______________________________</w:t>
            </w:r>
          </w:p>
          <w:p w:rsidR="00000000" w:rsidDel="00000000" w:rsidP="00000000" w:rsidRDefault="00000000" w:rsidRPr="00000000" w14:paraId="00000073">
            <w:pPr>
              <w:ind w:left="720" w:right="372" w:firstLine="0"/>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74">
            <w:pPr>
              <w:ind w:left="720" w:right="372" w:firstLine="0"/>
              <w:rPr>
                <w:rFonts w:ascii="Arial" w:cs="Arial" w:eastAsia="Arial" w:hAnsi="Arial"/>
                <w:sz w:val="20"/>
                <w:szCs w:val="20"/>
              </w:rPr>
            </w:pPr>
            <w:r w:rsidDel="00000000" w:rsidR="00000000" w:rsidRPr="00000000">
              <w:rPr>
                <w:rFonts w:ascii="Arial" w:cs="Arial" w:eastAsia="Arial" w:hAnsi="Arial"/>
                <w:i w:val="1"/>
                <w:iCs w:val="1"/>
                <w:sz w:val="22"/>
                <w:szCs w:val="22"/>
                <w:rtl w:val="0"/>
              </w:rPr>
              <w:t xml:space="preserve">The Board reminds the Applicant that as stated in s. 46 of the NWNSRTA, the expiry or cancellation of any previous licence does not relieve the holder from any outstanding obligations imposed under the licence.</w:t>
            </w:r>
            <w:r w:rsidDel="00000000" w:rsidR="00000000" w:rsidRPr="00000000">
              <w:rPr>
                <w:rtl w:val="0"/>
              </w:rPr>
            </w:r>
          </w:p>
          <w:p w:rsidR="00000000" w:rsidDel="00000000" w:rsidP="00000000" w:rsidRDefault="00000000" w:rsidRPr="00000000" w14:paraId="00000075">
            <w:pPr>
              <w:ind w:left="720" w:right="37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6">
            <w:pPr>
              <w:ind w:right="372"/>
              <w:jc w:val="both"/>
              <w:rPr>
                <w:rFonts w:ascii="Arial" w:cs="Arial" w:eastAsia="Arial" w:hAnsi="Arial"/>
                <w:b w:val="1"/>
                <w:bCs w:val="1"/>
                <w:i w:val="1"/>
                <w:iCs w:val="1"/>
                <w:sz w:val="4"/>
                <w:szCs w:val="4"/>
              </w:rPr>
            </w:pPr>
            <w:r w:rsidDel="00000000" w:rsidR="00000000" w:rsidRPr="00000000">
              <w:rPr>
                <w:rtl w:val="0"/>
              </w:rPr>
            </w:r>
          </w:p>
        </w:tc>
      </w:tr>
      <w:tr>
        <w:trPr>
          <w:cantSplit w:val="0"/>
          <w:trHeight w:val="26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ind w:left="-78" w:right="372" w:firstLine="0"/>
              <w:rPr>
                <w:rFonts w:ascii="Arial" w:cs="Arial" w:eastAsia="Arial" w:hAnsi="Arial"/>
                <w:b w:val="1"/>
                <w:bCs w:val="1"/>
                <w:sz w:val="4"/>
                <w:szCs w:val="4"/>
              </w:rPr>
            </w:pPr>
            <w:r w:rsidDel="00000000" w:rsidR="00000000" w:rsidRPr="00000000">
              <w:rPr>
                <w:rtl w:val="0"/>
              </w:rPr>
            </w:r>
          </w:p>
          <w:p w:rsidR="00000000" w:rsidDel="00000000" w:rsidP="00000000" w:rsidRDefault="00000000" w:rsidRPr="00000000" w14:paraId="00000078">
            <w:pPr>
              <w:ind w:left="-78" w:right="372" w:firstLine="0"/>
              <w:rPr>
                <w:rFonts w:ascii="Arial" w:cs="Arial" w:eastAsia="Arial" w:hAnsi="Arial"/>
                <w:b w:val="1"/>
                <w:bCs w:val="1"/>
                <w:sz w:val="4"/>
                <w:szCs w:val="4"/>
              </w:rPr>
            </w:pPr>
            <w:r w:rsidDel="00000000" w:rsidR="00000000" w:rsidRPr="00000000">
              <w:rPr>
                <w:rtl w:val="0"/>
              </w:rPr>
            </w:r>
          </w:p>
          <w:p w:rsidR="00000000" w:rsidDel="00000000" w:rsidP="00000000" w:rsidRDefault="00000000" w:rsidRPr="00000000" w14:paraId="00000079">
            <w:pPr>
              <w:numPr>
                <w:ilvl w:val="0"/>
                <w:numId w:val="1"/>
              </w:numPr>
              <w:ind w:left="720" w:right="372" w:hanging="72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CLASSIFICATION OF UNDERTAKING - </w:t>
            </w:r>
            <w:r w:rsidDel="00000000" w:rsidR="00000000" w:rsidRPr="00000000">
              <w:rPr>
                <w:rFonts w:ascii="Arial" w:cs="Arial" w:eastAsia="Arial" w:hAnsi="Arial"/>
                <w:sz w:val="20"/>
                <w:szCs w:val="20"/>
                <w:rtl w:val="0"/>
              </w:rPr>
              <w:t xml:space="preserve">Indicate the classification of undertaking by checking one of the following boxes.</w:t>
            </w:r>
          </w:p>
          <w:p w:rsidR="00000000" w:rsidDel="00000000" w:rsidP="00000000" w:rsidRDefault="00000000" w:rsidRPr="00000000" w14:paraId="0000007A">
            <w:pPr>
              <w:ind w:left="642" w:right="37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B">
            <w:pPr>
              <w:tabs>
                <w:tab w:val="left" w:leader="none" w:pos="5772"/>
              </w:tabs>
              <w:ind w:right="-78" w:firstLine="732"/>
              <w:rPr>
                <w:rFonts w:ascii="Arial" w:cs="Arial" w:eastAsia="Arial" w:hAnsi="Arial"/>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Fonts w:ascii="Arial" w:cs="Arial" w:eastAsia="Arial" w:hAnsi="Arial"/>
                <w:sz w:val="20"/>
                <w:szCs w:val="20"/>
                <w:rtl w:val="0"/>
              </w:rPr>
              <w:t xml:space="preserve"> Industrial</w:t>
            </w:r>
            <w:r w:rsidDel="00000000" w:rsidR="00000000" w:rsidRPr="00000000">
              <w:rPr>
                <w:rFonts w:ascii="Arial" w:cs="Arial" w:eastAsia="Arial" w:hAnsi="Arial"/>
                <w:b w:val="1"/>
                <w:bCs w:val="1"/>
                <w:sz w:val="20"/>
                <w:szCs w:val="20"/>
                <w:rtl w:val="0"/>
              </w:rPr>
              <w:tab/>
            </w:r>
            <w:r w:rsidDel="00000000" w:rsidR="00000000" w:rsidRPr="00000000">
              <w:rPr>
                <w:rFonts w:ascii="Webdings" w:cs="Webdings" w:eastAsia="Webdings" w:hAnsi="Webdings"/>
                <w:sz w:val="20"/>
                <w:szCs w:val="20"/>
                <w:rtl w:val="0"/>
              </w:rPr>
              <w:t xml:space="preserve"></w:t>
            </w:r>
            <w:r w:rsidDel="00000000" w:rsidR="00000000" w:rsidRPr="00000000">
              <w:rPr>
                <w:rFonts w:ascii="Arial" w:cs="Arial" w:eastAsia="Arial" w:hAnsi="Arial"/>
                <w:sz w:val="20"/>
                <w:szCs w:val="20"/>
                <w:rtl w:val="0"/>
              </w:rPr>
              <w:t xml:space="preserve"> Agricultural </w:t>
            </w:r>
          </w:p>
          <w:p w:rsidR="00000000" w:rsidDel="00000000" w:rsidP="00000000" w:rsidRDefault="00000000" w:rsidRPr="00000000" w14:paraId="0000007C">
            <w:pPr>
              <w:tabs>
                <w:tab w:val="left" w:leader="none" w:pos="5772"/>
              </w:tabs>
              <w:ind w:left="90" w:right="-78" w:firstLine="642"/>
              <w:rPr>
                <w:rFonts w:ascii="Arial" w:cs="Arial" w:eastAsia="Arial" w:hAnsi="Arial"/>
                <w:b w:val="1"/>
                <w:bCs w:val="1"/>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Fonts w:ascii="Arial" w:cs="Arial" w:eastAsia="Arial" w:hAnsi="Arial"/>
                <w:sz w:val="20"/>
                <w:szCs w:val="20"/>
                <w:rtl w:val="0"/>
              </w:rPr>
              <w:t xml:space="preserve"> Mining</w:t>
            </w:r>
            <w:r w:rsidDel="00000000" w:rsidR="00000000" w:rsidRPr="00000000">
              <w:rPr>
                <w:rFonts w:ascii="Arial" w:cs="Arial" w:eastAsia="Arial" w:hAnsi="Arial"/>
                <w:b w:val="1"/>
                <w:bCs w:val="1"/>
                <w:sz w:val="20"/>
                <w:szCs w:val="20"/>
                <w:rtl w:val="0"/>
              </w:rPr>
              <w:tab/>
            </w:r>
            <w:r w:rsidDel="00000000" w:rsidR="00000000" w:rsidRPr="00000000">
              <w:rPr>
                <w:rFonts w:ascii="Webdings" w:cs="Webdings" w:eastAsia="Webdings" w:hAnsi="Webdings"/>
                <w:sz w:val="20"/>
                <w:szCs w:val="20"/>
                <w:rtl w:val="0"/>
              </w:rPr>
              <w:t xml:space="preserve"></w:t>
            </w:r>
            <w:r w:rsidDel="00000000" w:rsidR="00000000" w:rsidRPr="00000000">
              <w:rPr>
                <w:rFonts w:ascii="Arial" w:cs="Arial" w:eastAsia="Arial" w:hAnsi="Arial"/>
                <w:sz w:val="20"/>
                <w:szCs w:val="20"/>
                <w:rtl w:val="0"/>
              </w:rPr>
              <w:t xml:space="preserve"> Recreational</w:t>
            </w:r>
            <w:r w:rsidDel="00000000" w:rsidR="00000000" w:rsidRPr="00000000">
              <w:rPr>
                <w:rtl w:val="0"/>
              </w:rPr>
            </w:r>
          </w:p>
          <w:p w:rsidR="00000000" w:rsidDel="00000000" w:rsidP="00000000" w:rsidRDefault="00000000" w:rsidRPr="00000000" w14:paraId="0000007D">
            <w:pPr>
              <w:tabs>
                <w:tab w:val="left" w:leader="none" w:pos="5772"/>
              </w:tabs>
              <w:ind w:left="90" w:right="-78" w:firstLine="642"/>
              <w:rPr>
                <w:rFonts w:ascii="Arial" w:cs="Arial" w:eastAsia="Arial" w:hAnsi="Arial"/>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Fonts w:ascii="Arial" w:cs="Arial" w:eastAsia="Arial" w:hAnsi="Arial"/>
                <w:sz w:val="20"/>
                <w:szCs w:val="20"/>
                <w:rtl w:val="0"/>
              </w:rPr>
              <w:t xml:space="preserve"> Conservation</w:t>
            </w:r>
            <w:r w:rsidDel="00000000" w:rsidR="00000000" w:rsidRPr="00000000">
              <w:rPr>
                <w:rFonts w:ascii="Arial" w:cs="Arial" w:eastAsia="Arial" w:hAnsi="Arial"/>
                <w:b w:val="1"/>
                <w:bCs w:val="1"/>
                <w:sz w:val="20"/>
                <w:szCs w:val="20"/>
                <w:rtl w:val="0"/>
              </w:rPr>
              <w:tab/>
            </w:r>
            <w:r w:rsidDel="00000000" w:rsidR="00000000" w:rsidRPr="00000000">
              <w:rPr>
                <w:rFonts w:ascii="Webdings" w:cs="Webdings" w:eastAsia="Webdings" w:hAnsi="Webdings"/>
                <w:sz w:val="20"/>
                <w:szCs w:val="20"/>
                <w:rtl w:val="0"/>
              </w:rPr>
              <w:t xml:space="preserve"></w:t>
            </w:r>
            <w:r w:rsidDel="00000000" w:rsidR="00000000" w:rsidRPr="00000000">
              <w:rPr>
                <w:rFonts w:ascii="Arial" w:cs="Arial" w:eastAsia="Arial" w:hAnsi="Arial"/>
                <w:sz w:val="20"/>
                <w:szCs w:val="20"/>
                <w:rtl w:val="0"/>
              </w:rPr>
              <w:t xml:space="preserve"> Power</w:t>
            </w:r>
          </w:p>
          <w:p w:rsidR="00000000" w:rsidDel="00000000" w:rsidP="00000000" w:rsidRDefault="00000000" w:rsidRPr="00000000" w14:paraId="0000007E">
            <w:pPr>
              <w:tabs>
                <w:tab w:val="left" w:leader="none" w:pos="5772"/>
              </w:tabs>
              <w:ind w:left="90" w:right="-78" w:firstLine="642"/>
              <w:rPr>
                <w:rFonts w:ascii="Arial" w:cs="Arial" w:eastAsia="Arial" w:hAnsi="Arial"/>
                <w:sz w:val="20"/>
                <w:szCs w:val="20"/>
              </w:rPr>
            </w:pPr>
            <w:r w:rsidDel="00000000" w:rsidR="00000000" w:rsidRPr="00000000">
              <w:rPr>
                <w:rFonts w:ascii="Webdings" w:cs="Webdings" w:eastAsia="Webdings" w:hAnsi="Webdings"/>
                <w:sz w:val="20"/>
                <w:szCs w:val="20"/>
                <w:rtl w:val="0"/>
              </w:rPr>
              <w:t xml:space="preserve"></w:t>
            </w:r>
            <w:r w:rsidDel="00000000" w:rsidR="00000000" w:rsidRPr="00000000">
              <w:rPr>
                <w:rFonts w:ascii="Arial" w:cs="Arial" w:eastAsia="Arial" w:hAnsi="Arial"/>
                <w:sz w:val="20"/>
                <w:szCs w:val="20"/>
                <w:rtl w:val="0"/>
              </w:rPr>
              <w:t xml:space="preserve"> Municipal</w:t>
              <w:tab/>
            </w:r>
            <w:sdt>
              <w:sdtPr>
                <w:id w:val="449675563"/>
                <w:tag w:val="goog_rdk_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sz w:val="20"/>
                <w:szCs w:val="20"/>
                <w:rtl w:val="0"/>
              </w:rPr>
              <w:t xml:space="preserve">Other: (describe)</w:t>
            </w:r>
          </w:p>
          <w:p w:rsidR="00000000" w:rsidDel="00000000" w:rsidP="00000000" w:rsidRDefault="00000000" w:rsidRPr="00000000" w14:paraId="0000007F">
            <w:pPr>
              <w:tabs>
                <w:tab w:val="left" w:leader="none" w:pos="4332"/>
              </w:tabs>
              <w:ind w:left="5682" w:right="-78" w:hanging="4950"/>
              <w:rPr>
                <w:rFonts w:ascii="Arial" w:cs="Arial" w:eastAsia="Arial" w:hAnsi="Arial"/>
                <w:sz w:val="20"/>
                <w:szCs w:val="20"/>
              </w:rPr>
            </w:pPr>
            <w:r w:rsidDel="00000000" w:rsidR="00000000" w:rsidRPr="00000000">
              <w:rPr>
                <w:rFonts w:ascii="Arial" w:cs="Arial" w:eastAsia="Arial" w:hAnsi="Arial"/>
                <w:sz w:val="20"/>
                <w:szCs w:val="20"/>
                <w:rtl w:val="0"/>
              </w:rPr>
              <w:t xml:space="preserve">___________Research project______________________________________________</w:t>
            </w:r>
          </w:p>
          <w:p w:rsidR="00000000" w:rsidDel="00000000" w:rsidP="00000000" w:rsidRDefault="00000000" w:rsidRPr="00000000" w14:paraId="00000080">
            <w:pPr>
              <w:ind w:right="-78" w:firstLine="64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1">
            <w:pPr>
              <w:ind w:right="-78" w:firstLine="642"/>
              <w:rPr>
                <w:rFonts w:ascii="Arial" w:cs="Arial" w:eastAsia="Arial" w:hAnsi="Arial"/>
                <w:sz w:val="20"/>
                <w:szCs w:val="20"/>
              </w:rPr>
            </w:pPr>
            <w:r w:rsidDel="00000000" w:rsidR="00000000" w:rsidRPr="00000000">
              <w:rPr>
                <w:rFonts w:ascii="Arial" w:cs="Arial" w:eastAsia="Arial" w:hAnsi="Arial"/>
                <w:sz w:val="20"/>
                <w:szCs w:val="20"/>
                <w:rtl w:val="0"/>
              </w:rPr>
              <w:t xml:space="preserve">See Appendix C</w:t>
            </w:r>
            <w:r w:rsidDel="00000000" w:rsidR="00000000" w:rsidRPr="00000000">
              <w:rPr>
                <w:rFonts w:ascii="Arial" w:cs="Arial" w:eastAsia="Arial" w:hAnsi="Arial"/>
                <w:i w:val="1"/>
                <w:iCs w:val="1"/>
                <w:sz w:val="20"/>
                <w:szCs w:val="20"/>
                <w:rtl w:val="0"/>
              </w:rPr>
              <w:t xml:space="preserve"> </w:t>
            </w:r>
            <w:r w:rsidDel="00000000" w:rsidR="00000000" w:rsidRPr="00000000">
              <w:rPr>
                <w:rFonts w:ascii="Arial" w:cs="Arial" w:eastAsia="Arial" w:hAnsi="Arial"/>
                <w:sz w:val="20"/>
                <w:szCs w:val="20"/>
                <w:rtl w:val="0"/>
              </w:rPr>
              <w:t xml:space="preserve">of the Guide for descriptions of classifications of undertakings.</w:t>
            </w:r>
          </w:p>
          <w:p w:rsidR="00000000" w:rsidDel="00000000" w:rsidP="00000000" w:rsidRDefault="00000000" w:rsidRPr="00000000" w14:paraId="00000082">
            <w:pPr>
              <w:ind w:left="-78" w:right="372" w:firstLine="0"/>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3">
            <w:pPr>
              <w:ind w:left="-78" w:right="372" w:firstLine="0"/>
              <w:rPr>
                <w:rFonts w:ascii="Arial" w:cs="Arial" w:eastAsia="Arial" w:hAnsi="Arial"/>
                <w:b w:val="1"/>
                <w:bCs w:val="1"/>
                <w:sz w:val="4"/>
                <w:szCs w:val="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ind w:left="-78" w:right="372" w:firstLine="0"/>
              <w:rPr>
                <w:rFonts w:ascii="Arial" w:cs="Arial" w:eastAsia="Arial" w:hAnsi="Arial"/>
                <w:b w:val="1"/>
                <w:bCs w:val="1"/>
                <w:sz w:val="4"/>
                <w:szCs w:val="4"/>
              </w:rPr>
            </w:pPr>
            <w:r w:rsidDel="00000000" w:rsidR="00000000" w:rsidRPr="00000000">
              <w:rPr>
                <w:rtl w:val="0"/>
              </w:rPr>
            </w:r>
          </w:p>
          <w:p w:rsidR="00000000" w:rsidDel="00000000" w:rsidP="00000000" w:rsidRDefault="00000000" w:rsidRPr="00000000" w14:paraId="00000085">
            <w:pPr>
              <w:numPr>
                <w:ilvl w:val="0"/>
                <w:numId w:val="1"/>
              </w:numPr>
              <w:ind w:left="720" w:right="372" w:hanging="72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DESCRIPTION OF UNDERTAKING AND EQUIPMENT USED – </w:t>
            </w:r>
            <w:r w:rsidDel="00000000" w:rsidR="00000000" w:rsidRPr="00000000">
              <w:rPr>
                <w:rFonts w:ascii="Arial" w:cs="Arial" w:eastAsia="Arial" w:hAnsi="Arial"/>
                <w:sz w:val="20"/>
                <w:szCs w:val="20"/>
                <w:rtl w:val="0"/>
              </w:rPr>
              <w:t xml:space="preserve">Provide a brief description of the undertaking, including a description of any equipment that will be used in using water or depositing waste.</w:t>
            </w:r>
          </w:p>
          <w:p w:rsidR="00000000" w:rsidDel="00000000" w:rsidP="00000000" w:rsidRDefault="00000000" w:rsidRPr="00000000" w14:paraId="00000086">
            <w:pPr>
              <w:ind w:right="-78"/>
              <w:rPr>
                <w:rFonts w:ascii="Arial" w:cs="Arial" w:eastAsia="Arial" w:hAnsi="Arial"/>
                <w:sz w:val="20"/>
                <w:szCs w:val="20"/>
              </w:rPr>
            </w:pPr>
            <w:r w:rsidDel="00000000" w:rsidR="00000000" w:rsidRPr="00000000">
              <w:rPr>
                <w:rFonts w:ascii="Arial" w:cs="Arial" w:eastAsia="Arial" w:hAnsi="Arial"/>
                <w:sz w:val="20"/>
                <w:szCs w:val="20"/>
                <w:rtl w:val="0"/>
              </w:rPr>
              <w:t xml:space="preserve">Marine water from Cambridge Bay will be collected using a water pump and buckets. Water will be filtered through a 200 µm plankton net. Freshwater will be collected from Greiner Lake and surrounding freshwater bodies using buckets. Surface sediments containing porewater will be collected with a Van Veen grab. Filtered water for research will be available through the infrastructure at the Canadian High Arctic Research Station (CHARS). Unused water and cleaned/decontaminated water from research experiments will be disposed of in the drainage systems at CHARS. Any remaining waste will be returned to one of the research institutes involved in this research (either INRS, University of Alberta, or Wilfrid Laurier University).</w:t>
            </w:r>
          </w:p>
          <w:p w:rsidR="00000000" w:rsidDel="00000000" w:rsidP="00000000" w:rsidRDefault="00000000" w:rsidRPr="00000000" w14:paraId="00000087">
            <w:pPr>
              <w:ind w:right="-78"/>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ind w:left="-78" w:right="372" w:firstLine="0"/>
              <w:rPr>
                <w:rFonts w:ascii="Arial" w:cs="Arial" w:eastAsia="Arial" w:hAnsi="Arial"/>
                <w:b w:val="1"/>
                <w:bCs w:val="1"/>
                <w:sz w:val="4"/>
                <w:szCs w:val="4"/>
              </w:rPr>
            </w:pPr>
            <w:r w:rsidDel="00000000" w:rsidR="00000000" w:rsidRPr="00000000">
              <w:rPr>
                <w:rtl w:val="0"/>
              </w:rPr>
            </w:r>
          </w:p>
          <w:p w:rsidR="00000000" w:rsidDel="00000000" w:rsidP="00000000" w:rsidRDefault="00000000" w:rsidRPr="00000000" w14:paraId="00000089">
            <w:pPr>
              <w:numPr>
                <w:ilvl w:val="0"/>
                <w:numId w:val="1"/>
              </w:numPr>
              <w:ind w:left="720" w:right="372" w:hanging="72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SCHEDULE </w:t>
            </w:r>
            <w:r w:rsidDel="00000000" w:rsidR="00000000" w:rsidRPr="00000000">
              <w:rPr>
                <w:rFonts w:ascii="Arial" w:cs="Arial" w:eastAsia="Arial" w:hAnsi="Arial"/>
                <w:sz w:val="20"/>
                <w:szCs w:val="20"/>
                <w:rtl w:val="0"/>
              </w:rPr>
              <w:t xml:space="preserve">– Applicants are advised that approvals without a licence are issued for a one year term.</w:t>
            </w:r>
          </w:p>
          <w:p w:rsidR="00000000" w:rsidDel="00000000" w:rsidP="00000000" w:rsidRDefault="00000000" w:rsidRPr="00000000" w14:paraId="0000008A">
            <w:pPr>
              <w:ind w:left="-78" w:right="372" w:firstLine="0"/>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B">
            <w:pPr>
              <w:tabs>
                <w:tab w:val="left" w:leader="none" w:pos="2883"/>
              </w:tabs>
              <w:ind w:left="720" w:right="-7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Proposed Start Date: _01/05/2026_________    Proposed Completion Date: _01/05/2027______</w:t>
            </w:r>
          </w:p>
          <w:p w:rsidR="00000000" w:rsidDel="00000000" w:rsidP="00000000" w:rsidRDefault="00000000" w:rsidRPr="00000000" w14:paraId="0000008C">
            <w:pPr>
              <w:tabs>
                <w:tab w:val="left" w:leader="none" w:pos="2883"/>
              </w:tabs>
              <w:ind w:left="720" w:right="-7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(Day/Month/Year)                                                                (Day/Month/Year)</w:t>
            </w:r>
          </w:p>
          <w:p w:rsidR="00000000" w:rsidDel="00000000" w:rsidP="00000000" w:rsidRDefault="00000000" w:rsidRPr="00000000" w14:paraId="0000008D">
            <w:pPr>
              <w:ind w:left="-78" w:right="-7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8E">
            <w:pPr>
              <w:ind w:right="372"/>
              <w:rPr>
                <w:rFonts w:ascii="Arial" w:cs="Arial" w:eastAsia="Arial" w:hAnsi="Arial"/>
                <w:b w:val="1"/>
                <w:bCs w:val="1"/>
                <w:sz w:val="4"/>
                <w:szCs w:val="4"/>
              </w:rPr>
            </w:pPr>
            <w:r w:rsidDel="00000000" w:rsidR="00000000" w:rsidRPr="00000000">
              <w:rPr>
                <w:rtl w:val="0"/>
              </w:rPr>
            </w:r>
          </w:p>
          <w:p w:rsidR="00000000" w:rsidDel="00000000" w:rsidP="00000000" w:rsidRDefault="00000000" w:rsidRPr="00000000" w14:paraId="0000008F">
            <w:pPr>
              <w:ind w:left="-78" w:right="372" w:firstLine="0"/>
              <w:rPr>
                <w:rFonts w:ascii="Arial" w:cs="Arial" w:eastAsia="Arial" w:hAnsi="Arial"/>
                <w:b w:val="1"/>
                <w:bCs w:val="1"/>
                <w:sz w:val="4"/>
                <w:szCs w:val="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ind w:left="-78" w:right="372" w:firstLine="0"/>
              <w:rPr>
                <w:rFonts w:ascii="Arial" w:cs="Arial" w:eastAsia="Arial" w:hAnsi="Arial"/>
                <w:b w:val="1"/>
                <w:bCs w:val="1"/>
                <w:sz w:val="4"/>
                <w:szCs w:val="4"/>
              </w:rPr>
            </w:pPr>
            <w:r w:rsidDel="00000000" w:rsidR="00000000" w:rsidRPr="00000000">
              <w:rPr>
                <w:rFonts w:ascii="Arial" w:cs="Arial" w:eastAsia="Arial" w:hAnsi="Arial"/>
                <w:b w:val="1"/>
                <w:bCs w:val="1"/>
                <w:sz w:val="4"/>
                <w:szCs w:val="4"/>
                <w:rtl w:val="0"/>
              </w:rPr>
              <w:t xml:space="preserve"> </w:t>
            </w:r>
          </w:p>
          <w:p w:rsidR="00000000" w:rsidDel="00000000" w:rsidP="00000000" w:rsidRDefault="00000000" w:rsidRPr="00000000" w14:paraId="00000091">
            <w:pPr>
              <w:numPr>
                <w:ilvl w:val="0"/>
                <w:numId w:val="1"/>
              </w:numPr>
              <w:ind w:left="720" w:right="372" w:hanging="72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TYPE OF USE OF WATER WITHOUT A LICENCE PROPOSED - </w:t>
            </w:r>
            <w:r w:rsidDel="00000000" w:rsidR="00000000" w:rsidRPr="00000000">
              <w:rPr>
                <w:rFonts w:ascii="Arial" w:cs="Arial" w:eastAsia="Arial" w:hAnsi="Arial"/>
                <w:sz w:val="20"/>
                <w:szCs w:val="20"/>
                <w:rtl w:val="0"/>
              </w:rPr>
              <w:t xml:space="preserve">Check the box that applies to the type of water use proposed. If none of the water uses listed below applies to the proposed water use, an application for a water licence will be required.  See the NWB’s </w:t>
            </w:r>
            <w:r w:rsidDel="00000000" w:rsidR="00000000" w:rsidRPr="00000000">
              <w:rPr>
                <w:rFonts w:ascii="Arial" w:cs="Arial" w:eastAsia="Arial" w:hAnsi="Arial"/>
                <w:i w:val="1"/>
                <w:iCs w:val="1"/>
                <w:sz w:val="20"/>
                <w:szCs w:val="20"/>
                <w:u w:val="single"/>
                <w:rtl w:val="0"/>
              </w:rPr>
              <w:t xml:space="preserve">Guide 4 – Completing and Submitting a Water Licence Application for a New Licence</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92">
            <w:pPr>
              <w:ind w:left="-78" w:right="372" w:firstLine="0"/>
              <w:rPr>
                <w:rFonts w:ascii="Arial" w:cs="Arial" w:eastAsia="Arial" w:hAnsi="Arial"/>
                <w:b w:val="1"/>
                <w:bCs w:val="1"/>
                <w:sz w:val="20"/>
                <w:szCs w:val="20"/>
              </w:rPr>
            </w:pPr>
            <w:r w:rsidDel="00000000" w:rsidR="00000000" w:rsidRPr="00000000">
              <w:rPr>
                <w:rtl w:val="0"/>
              </w:rPr>
            </w:r>
          </w:p>
          <w:tbl>
            <w:tblPr>
              <w:tblStyle w:val="Table6"/>
              <w:tblW w:w="8862.0" w:type="dxa"/>
              <w:jc w:val="left"/>
              <w:tblLayout w:type="fixed"/>
              <w:tblLook w:val="0000"/>
            </w:tblPr>
            <w:tblGrid>
              <w:gridCol w:w="828"/>
              <w:gridCol w:w="8034"/>
              <w:tblGridChange w:id="0">
                <w:tblGrid>
                  <w:gridCol w:w="828"/>
                  <w:gridCol w:w="8034"/>
                </w:tblGrid>
              </w:tblGridChange>
            </w:tblGrid>
            <w:tr>
              <w:trPr>
                <w:cantSplit w:val="0"/>
                <w:tblHeader w:val="0"/>
              </w:trPr>
              <w:tc>
                <w:tcPr>
                  <w:shd w:fill="auto" w:val="clear"/>
                  <w:vAlign w:val="center"/>
                </w:tcPr>
                <w:p w:rsidR="00000000" w:rsidDel="00000000" w:rsidP="00000000" w:rsidRDefault="00000000" w:rsidRPr="00000000" w14:paraId="00000093">
                  <w:pPr>
                    <w:jc w:val="center"/>
                    <w:rPr>
                      <w:rFonts w:ascii="Arial" w:cs="Arial" w:eastAsia="Arial" w:hAnsi="Arial"/>
                      <w:sz w:val="20"/>
                      <w:szCs w:val="20"/>
                    </w:rPr>
                  </w:pPr>
                  <w:r w:rsidDel="00000000" w:rsidR="00000000" w:rsidRPr="00000000">
                    <w:rPr>
                      <w:rFonts w:ascii="Arial" w:cs="Arial" w:eastAsia="Arial" w:hAnsi="Arial"/>
                      <w:rtl w:val="0"/>
                    </w:rPr>
                    <w:t xml:space="preserve">☐</w:t>
                  </w:r>
                  <w:r w:rsidDel="00000000" w:rsidR="00000000" w:rsidRPr="00000000">
                    <w:rPr>
                      <w:rtl w:val="0"/>
                    </w:rPr>
                  </w:r>
                </w:p>
              </w:tc>
              <w:tc>
                <w:tcPr>
                  <w:shd w:fill="auto" w:val="clear"/>
                </w:tcPr>
                <w:p w:rsidR="00000000" w:rsidDel="00000000" w:rsidP="00000000" w:rsidRDefault="00000000" w:rsidRPr="00000000" w14:paraId="00000094">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For an undertaking other than a Power undertaking and for a use of water related to the construction of a structure across a watercourse that is less than 5 metres wide at the ordinary high water mark at the point of construction.</w:t>
                  </w:r>
                </w:p>
                <w:p w:rsidR="00000000" w:rsidDel="00000000" w:rsidP="00000000" w:rsidRDefault="00000000" w:rsidRPr="00000000" w14:paraId="00000096">
                  <w:pPr>
                    <w:jc w:val="both"/>
                    <w:rPr>
                      <w:rFonts w:ascii="Arial" w:cs="Arial" w:eastAsia="Arial" w:hAnsi="Arial"/>
                      <w:sz w:val="20"/>
                      <w:szCs w:val="20"/>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97">
                  <w:pPr>
                    <w:jc w:val="center"/>
                    <w:rPr>
                      <w:rFonts w:ascii="Arial" w:cs="Arial" w:eastAsia="Arial" w:hAnsi="Arial"/>
                      <w:sz w:val="20"/>
                      <w:szCs w:val="20"/>
                    </w:rPr>
                  </w:pPr>
                  <w:r w:rsidDel="00000000" w:rsidR="00000000" w:rsidRPr="00000000">
                    <w:rPr>
                      <w:rFonts w:ascii="Arial" w:cs="Arial" w:eastAsia="Arial" w:hAnsi="Arial"/>
                      <w:rtl w:val="0"/>
                    </w:rPr>
                    <w:t xml:space="preserve">☐</w:t>
                  </w:r>
                  <w:r w:rsidDel="00000000" w:rsidR="00000000" w:rsidRPr="00000000">
                    <w:rPr>
                      <w:rtl w:val="0"/>
                    </w:rPr>
                  </w:r>
                </w:p>
              </w:tc>
              <w:tc>
                <w:tcPr>
                  <w:shd w:fill="auto" w:val="clear"/>
                </w:tcPr>
                <w:p w:rsidR="00000000" w:rsidDel="00000000" w:rsidP="00000000" w:rsidRDefault="00000000" w:rsidRPr="00000000" w14:paraId="0000009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9">
                  <w:pPr>
                    <w:rPr>
                      <w:rFonts w:ascii="Arial" w:cs="Arial" w:eastAsia="Arial" w:hAnsi="Arial"/>
                      <w:sz w:val="20"/>
                      <w:szCs w:val="20"/>
                    </w:rPr>
                  </w:pPr>
                  <w:r w:rsidDel="00000000" w:rsidR="00000000" w:rsidRPr="00000000">
                    <w:rPr>
                      <w:rFonts w:ascii="Arial" w:cs="Arial" w:eastAsia="Arial" w:hAnsi="Arial"/>
                      <w:sz w:val="20"/>
                      <w:szCs w:val="20"/>
                      <w:rtl w:val="0"/>
                    </w:rPr>
                    <w:t xml:space="preserve">For an undertaking other than a Power undertaking and for a use of water related to the training of an intermittent watercourse.</w:t>
                  </w:r>
                </w:p>
                <w:p w:rsidR="00000000" w:rsidDel="00000000" w:rsidP="00000000" w:rsidRDefault="00000000" w:rsidRPr="00000000" w14:paraId="0000009A">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tbl>
            <w:tblPr>
              <w:tblStyle w:val="Table7"/>
              <w:tblW w:w="8862.0" w:type="dxa"/>
              <w:jc w:val="left"/>
              <w:tblLayout w:type="fixed"/>
              <w:tblLook w:val="0000"/>
            </w:tblPr>
            <w:tblGrid>
              <w:gridCol w:w="828"/>
              <w:gridCol w:w="8034"/>
              <w:tblGridChange w:id="0">
                <w:tblGrid>
                  <w:gridCol w:w="828"/>
                  <w:gridCol w:w="8034"/>
                </w:tblGrid>
              </w:tblGridChange>
            </w:tblGrid>
            <w:tr>
              <w:trPr>
                <w:cantSplit w:val="0"/>
                <w:tblHeader w:val="0"/>
              </w:trPr>
              <w:tc>
                <w:tcPr>
                  <w:shd w:fill="auto" w:val="clear"/>
                  <w:vAlign w:val="center"/>
                </w:tcPr>
                <w:p w:rsidR="00000000" w:rsidDel="00000000" w:rsidP="00000000" w:rsidRDefault="00000000" w:rsidRPr="00000000" w14:paraId="0000009D">
                  <w:pPr>
                    <w:jc w:val="center"/>
                    <w:rPr>
                      <w:rFonts w:ascii="Arial" w:cs="Arial" w:eastAsia="Arial" w:hAnsi="Arial"/>
                      <w:sz w:val="20"/>
                      <w:szCs w:val="20"/>
                    </w:rPr>
                  </w:pPr>
                  <w:r w:rsidDel="00000000" w:rsidR="00000000" w:rsidRPr="00000000">
                    <w:rPr>
                      <w:rFonts w:ascii="Arial" w:cs="Arial" w:eastAsia="Arial" w:hAnsi="Arial"/>
                      <w:rtl w:val="0"/>
                    </w:rPr>
                    <w:t xml:space="preserve">☐</w:t>
                  </w:r>
                  <w:r w:rsidDel="00000000" w:rsidR="00000000" w:rsidRPr="00000000">
                    <w:rPr>
                      <w:rtl w:val="0"/>
                    </w:rPr>
                  </w:r>
                </w:p>
              </w:tc>
              <w:tc>
                <w:tcPr>
                  <w:shd w:fill="auto" w:val="clear"/>
                </w:tcPr>
                <w:p w:rsidR="00000000" w:rsidDel="00000000" w:rsidP="00000000" w:rsidRDefault="00000000" w:rsidRPr="00000000" w14:paraId="0000009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F">
                  <w:pPr>
                    <w:rPr>
                      <w:rFonts w:ascii="Arial" w:cs="Arial" w:eastAsia="Arial" w:hAnsi="Arial"/>
                      <w:sz w:val="20"/>
                      <w:szCs w:val="20"/>
                    </w:rPr>
                  </w:pPr>
                  <w:r w:rsidDel="00000000" w:rsidR="00000000" w:rsidRPr="00000000">
                    <w:rPr>
                      <w:rFonts w:ascii="Arial" w:cs="Arial" w:eastAsia="Arial" w:hAnsi="Arial"/>
                      <w:sz w:val="20"/>
                      <w:szCs w:val="20"/>
                      <w:rtl w:val="0"/>
                    </w:rPr>
                    <w:t xml:space="preserve">For an undertaking other than a Power undertaking and for a use of water related to the training of a watercourse that is less than 5 metres wide at the ordinary high water mark at the point of training.</w:t>
                  </w:r>
                </w:p>
                <w:p w:rsidR="00000000" w:rsidDel="00000000" w:rsidP="00000000" w:rsidRDefault="00000000" w:rsidRPr="00000000" w14:paraId="000000A0">
                  <w:pPr>
                    <w:rPr>
                      <w:rFonts w:ascii="Arial" w:cs="Arial" w:eastAsia="Arial" w:hAnsi="Arial"/>
                      <w:sz w:val="20"/>
                      <w:szCs w:val="20"/>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A1">
                  <w:pPr>
                    <w:jc w:val="center"/>
                    <w:rPr>
                      <w:rFonts w:ascii="Arial" w:cs="Arial" w:eastAsia="Arial" w:hAnsi="Arial"/>
                      <w:sz w:val="20"/>
                      <w:szCs w:val="20"/>
                    </w:rPr>
                  </w:pPr>
                  <w:r w:rsidDel="00000000" w:rsidR="00000000" w:rsidRPr="00000000">
                    <w:rPr>
                      <w:rFonts w:ascii="Arial" w:cs="Arial" w:eastAsia="Arial" w:hAnsi="Arial"/>
                      <w:rtl w:val="0"/>
                    </w:rPr>
                    <w:t xml:space="preserve">☐</w:t>
                  </w:r>
                  <w:r w:rsidDel="00000000" w:rsidR="00000000" w:rsidRPr="00000000">
                    <w:rPr>
                      <w:rtl w:val="0"/>
                    </w:rPr>
                  </w:r>
                </w:p>
              </w:tc>
              <w:tc>
                <w:tcPr>
                  <w:shd w:fill="auto" w:val="clear"/>
                </w:tcPr>
                <w:p w:rsidR="00000000" w:rsidDel="00000000" w:rsidP="00000000" w:rsidRDefault="00000000" w:rsidRPr="00000000" w14:paraId="000000A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3">
                  <w:pPr>
                    <w:rPr>
                      <w:rFonts w:ascii="Arial" w:cs="Arial" w:eastAsia="Arial" w:hAnsi="Arial"/>
                      <w:sz w:val="20"/>
                      <w:szCs w:val="20"/>
                    </w:rPr>
                  </w:pPr>
                  <w:r w:rsidDel="00000000" w:rsidR="00000000" w:rsidRPr="00000000">
                    <w:rPr>
                      <w:rFonts w:ascii="Arial" w:cs="Arial" w:eastAsia="Arial" w:hAnsi="Arial"/>
                      <w:sz w:val="20"/>
                      <w:szCs w:val="20"/>
                      <w:rtl w:val="0"/>
                    </w:rPr>
                    <w:t xml:space="preserve">For an undertaking other than a Power undertaking and for a use of water related to the training of a watercourse that involves the infilling of the watercourse, if the watercourse has no inflow or outflow and a surface area of less than 0.5 hectares.</w:t>
                  </w:r>
                </w:p>
              </w:tc>
            </w:tr>
          </w:tbl>
          <w:p w:rsidR="00000000" w:rsidDel="00000000" w:rsidP="00000000" w:rsidRDefault="00000000" w:rsidRPr="00000000" w14:paraId="000000A4">
            <w:pPr>
              <w:rPr/>
            </w:pPr>
            <w:r w:rsidDel="00000000" w:rsidR="00000000" w:rsidRPr="00000000">
              <w:rPr>
                <w:rtl w:val="0"/>
              </w:rPr>
            </w:r>
          </w:p>
          <w:tbl>
            <w:tblPr>
              <w:tblStyle w:val="Table8"/>
              <w:tblW w:w="8862.0" w:type="dxa"/>
              <w:jc w:val="left"/>
              <w:tblLayout w:type="fixed"/>
              <w:tblLook w:val="0000"/>
            </w:tblPr>
            <w:tblGrid>
              <w:gridCol w:w="828"/>
              <w:gridCol w:w="8034"/>
              <w:tblGridChange w:id="0">
                <w:tblGrid>
                  <w:gridCol w:w="828"/>
                  <w:gridCol w:w="8034"/>
                </w:tblGrid>
              </w:tblGridChange>
            </w:tblGrid>
            <w:tr>
              <w:trPr>
                <w:cantSplit w:val="0"/>
                <w:tblHeader w:val="0"/>
              </w:trPr>
              <w:tc>
                <w:tcPr>
                  <w:shd w:fill="auto" w:val="clear"/>
                  <w:vAlign w:val="center"/>
                </w:tcPr>
                <w:p w:rsidR="00000000" w:rsidDel="00000000" w:rsidP="00000000" w:rsidRDefault="00000000" w:rsidRPr="00000000" w14:paraId="000000A5">
                  <w:pPr>
                    <w:jc w:val="center"/>
                    <w:rPr>
                      <w:rFonts w:ascii="Arial" w:cs="Arial" w:eastAsia="Arial" w:hAnsi="Arial"/>
                      <w:sz w:val="20"/>
                      <w:szCs w:val="20"/>
                    </w:rPr>
                  </w:pPr>
                  <w:r w:rsidDel="00000000" w:rsidR="00000000" w:rsidRPr="00000000">
                    <w:rPr>
                      <w:rFonts w:ascii="Arial" w:cs="Arial" w:eastAsia="Arial" w:hAnsi="Arial"/>
                      <w:rtl w:val="0"/>
                    </w:rPr>
                    <w:t xml:space="preserve">☐</w:t>
                  </w:r>
                  <w:r w:rsidDel="00000000" w:rsidR="00000000" w:rsidRPr="00000000">
                    <w:rPr>
                      <w:rtl w:val="0"/>
                    </w:rPr>
                  </w:r>
                </w:p>
              </w:tc>
              <w:tc>
                <w:tcPr>
                  <w:shd w:fill="auto" w:val="clear"/>
                </w:tcPr>
                <w:p w:rsidR="00000000" w:rsidDel="00000000" w:rsidP="00000000" w:rsidRDefault="00000000" w:rsidRPr="00000000" w14:paraId="000000A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7">
                  <w:pPr>
                    <w:rPr>
                      <w:rFonts w:ascii="Arial" w:cs="Arial" w:eastAsia="Arial" w:hAnsi="Arial"/>
                      <w:sz w:val="20"/>
                      <w:szCs w:val="20"/>
                    </w:rPr>
                  </w:pPr>
                  <w:r w:rsidDel="00000000" w:rsidR="00000000" w:rsidRPr="00000000">
                    <w:rPr>
                      <w:rFonts w:ascii="Arial" w:cs="Arial" w:eastAsia="Arial" w:hAnsi="Arial"/>
                      <w:sz w:val="20"/>
                      <w:szCs w:val="20"/>
                      <w:rtl w:val="0"/>
                    </w:rPr>
                    <w:t xml:space="preserve">For an undertaking other than a Power undertaking and for a use of water related to the training of a watercourse that involves removal or placement of less than 100 m</w:t>
                  </w:r>
                  <w:r w:rsidDel="00000000" w:rsidR="00000000" w:rsidRPr="00000000">
                    <w:rPr>
                      <w:rFonts w:ascii="Arial" w:cs="Arial" w:eastAsia="Arial" w:hAnsi="Arial"/>
                      <w:sz w:val="20"/>
                      <w:szCs w:val="20"/>
                      <w:vertAlign w:val="superscript"/>
                      <w:rtl w:val="0"/>
                    </w:rPr>
                    <w:t xml:space="preserve">3</w:t>
                  </w:r>
                  <w:r w:rsidDel="00000000" w:rsidR="00000000" w:rsidRPr="00000000">
                    <w:rPr>
                      <w:rFonts w:ascii="Arial" w:cs="Arial" w:eastAsia="Arial" w:hAnsi="Arial"/>
                      <w:sz w:val="20"/>
                      <w:szCs w:val="20"/>
                      <w:rtl w:val="0"/>
                    </w:rPr>
                    <w:t xml:space="preserve"> of material.</w:t>
                  </w:r>
                </w:p>
                <w:p w:rsidR="00000000" w:rsidDel="00000000" w:rsidP="00000000" w:rsidRDefault="00000000" w:rsidRPr="00000000" w14:paraId="000000A8">
                  <w:pPr>
                    <w:rPr>
                      <w:rFonts w:ascii="Arial" w:cs="Arial" w:eastAsia="Arial" w:hAnsi="Arial"/>
                      <w:sz w:val="20"/>
                      <w:szCs w:val="20"/>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A9">
                  <w:pPr>
                    <w:jc w:val="center"/>
                    <w:rPr>
                      <w:rFonts w:ascii="Arial" w:cs="Arial" w:eastAsia="Arial" w:hAnsi="Arial"/>
                      <w:sz w:val="20"/>
                      <w:szCs w:val="20"/>
                    </w:rPr>
                  </w:pPr>
                  <w:r w:rsidDel="00000000" w:rsidR="00000000" w:rsidRPr="00000000">
                    <w:rPr>
                      <w:rFonts w:ascii="Arial" w:cs="Arial" w:eastAsia="Arial" w:hAnsi="Arial"/>
                      <w:rtl w:val="0"/>
                    </w:rPr>
                    <w:t xml:space="preserve">☐</w:t>
                  </w:r>
                  <w:r w:rsidDel="00000000" w:rsidR="00000000" w:rsidRPr="00000000">
                    <w:rPr>
                      <w:rtl w:val="0"/>
                    </w:rPr>
                  </w:r>
                </w:p>
              </w:tc>
              <w:tc>
                <w:tcPr>
                  <w:shd w:fill="auto" w:val="clear"/>
                </w:tcPr>
                <w:p w:rsidR="00000000" w:rsidDel="00000000" w:rsidP="00000000" w:rsidRDefault="00000000" w:rsidRPr="00000000" w14:paraId="000000A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B">
                  <w:pPr>
                    <w:rPr>
                      <w:rFonts w:ascii="Arial" w:cs="Arial" w:eastAsia="Arial" w:hAnsi="Arial"/>
                      <w:sz w:val="20"/>
                      <w:szCs w:val="20"/>
                    </w:rPr>
                  </w:pPr>
                  <w:r w:rsidDel="00000000" w:rsidR="00000000" w:rsidRPr="00000000">
                    <w:rPr>
                      <w:rFonts w:ascii="Arial" w:cs="Arial" w:eastAsia="Arial" w:hAnsi="Arial"/>
                      <w:sz w:val="20"/>
                      <w:szCs w:val="20"/>
                      <w:rtl w:val="0"/>
                    </w:rPr>
                    <w:t xml:space="preserve">For an undertaking other than a Power undertaking and for a use of water related to the construction of a temporary structure in a watercourse for the purpose of flood control.</w:t>
                  </w:r>
                </w:p>
                <w:p w:rsidR="00000000" w:rsidDel="00000000" w:rsidP="00000000" w:rsidRDefault="00000000" w:rsidRPr="00000000" w14:paraId="000000AC">
                  <w:pPr>
                    <w:rPr>
                      <w:rFonts w:ascii="Arial" w:cs="Arial" w:eastAsia="Arial" w:hAnsi="Arial"/>
                      <w:sz w:val="20"/>
                      <w:szCs w:val="20"/>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AD">
                  <w:pPr>
                    <w:jc w:val="center"/>
                    <w:rPr>
                      <w:rFonts w:ascii="Arial" w:cs="Arial" w:eastAsia="Arial" w:hAnsi="Arial"/>
                      <w:sz w:val="20"/>
                      <w:szCs w:val="20"/>
                    </w:rPr>
                  </w:pPr>
                  <w:r w:rsidDel="00000000" w:rsidR="00000000" w:rsidRPr="00000000">
                    <w:rPr>
                      <w:rFonts w:ascii="Arial" w:cs="Arial" w:eastAsia="Arial" w:hAnsi="Arial"/>
                      <w:rtl w:val="0"/>
                    </w:rPr>
                    <w:t xml:space="preserve">☐</w:t>
                  </w:r>
                  <w:r w:rsidDel="00000000" w:rsidR="00000000" w:rsidRPr="00000000">
                    <w:rPr>
                      <w:rtl w:val="0"/>
                    </w:rPr>
                  </w:r>
                </w:p>
              </w:tc>
              <w:tc>
                <w:tcPr>
                  <w:shd w:fill="auto" w:val="clear"/>
                </w:tcPr>
                <w:p w:rsidR="00000000" w:rsidDel="00000000" w:rsidP="00000000" w:rsidRDefault="00000000" w:rsidRPr="00000000" w14:paraId="000000A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F">
                  <w:pPr>
                    <w:rPr>
                      <w:rFonts w:ascii="Arial" w:cs="Arial" w:eastAsia="Arial" w:hAnsi="Arial"/>
                      <w:sz w:val="20"/>
                      <w:szCs w:val="20"/>
                    </w:rPr>
                  </w:pPr>
                  <w:r w:rsidDel="00000000" w:rsidR="00000000" w:rsidRPr="00000000">
                    <w:rPr>
                      <w:rFonts w:ascii="Arial" w:cs="Arial" w:eastAsia="Arial" w:hAnsi="Arial"/>
                      <w:sz w:val="20"/>
                      <w:szCs w:val="20"/>
                      <w:rtl w:val="0"/>
                    </w:rPr>
                    <w:t xml:space="preserve">For an undertaking other than a Power undertaking and for any use of water related to the storage of 2,500 m3 or less.</w:t>
                  </w:r>
                </w:p>
                <w:p w:rsidR="00000000" w:rsidDel="00000000" w:rsidP="00000000" w:rsidRDefault="00000000" w:rsidRPr="00000000" w14:paraId="000000B0">
                  <w:pPr>
                    <w:rPr>
                      <w:rFonts w:ascii="Arial" w:cs="Arial" w:eastAsia="Arial" w:hAnsi="Arial"/>
                      <w:sz w:val="20"/>
                      <w:szCs w:val="20"/>
                    </w:rPr>
                  </w:pPr>
                  <w:r w:rsidDel="00000000" w:rsidR="00000000" w:rsidRPr="00000000">
                    <w:rPr>
                      <w:rtl w:val="0"/>
                    </w:rPr>
                  </w:r>
                </w:p>
              </w:tc>
            </w:tr>
            <w:tr>
              <w:trPr>
                <w:cantSplit w:val="0"/>
                <w:tblHeader w:val="0"/>
              </w:trPr>
              <w:tc>
                <w:tcPr>
                  <w:shd w:fill="auto" w:val="clear"/>
                  <w:vAlign w:val="center"/>
                </w:tcPr>
                <w:bookmarkStart w:colFirst="0" w:colLast="0" w:name="bookmark=id.l7cogsachyub" w:id="0"/>
                <w:bookmarkEnd w:id="0"/>
                <w:p w:rsidR="00000000" w:rsidDel="00000000" w:rsidP="00000000" w:rsidRDefault="00000000" w:rsidRPr="00000000" w14:paraId="000000B1">
                  <w:pPr>
                    <w:jc w:val="center"/>
                    <w:rPr>
                      <w:rFonts w:ascii="Arial" w:cs="Arial" w:eastAsia="Arial" w:hAnsi="Arial"/>
                      <w:sz w:val="20"/>
                      <w:szCs w:val="20"/>
                    </w:rPr>
                  </w:pPr>
                  <w:r w:rsidDel="00000000" w:rsidR="00000000" w:rsidRPr="00000000">
                    <w:rPr>
                      <w:rFonts w:ascii="Arial" w:cs="Arial" w:eastAsia="Arial" w:hAnsi="Arial"/>
                      <w:rtl w:val="0"/>
                    </w:rPr>
                    <w:t xml:space="preserve">☒</w:t>
                  </w:r>
                  <w:r w:rsidDel="00000000" w:rsidR="00000000" w:rsidRPr="00000000">
                    <w:rPr>
                      <w:rtl w:val="0"/>
                    </w:rPr>
                  </w:r>
                </w:p>
              </w:tc>
              <w:tc>
                <w:tcPr>
                  <w:shd w:fill="auto" w:val="clear"/>
                </w:tcPr>
                <w:p w:rsidR="00000000" w:rsidDel="00000000" w:rsidP="00000000" w:rsidRDefault="00000000" w:rsidRPr="00000000" w14:paraId="000000B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3">
                  <w:pPr>
                    <w:rPr>
                      <w:rFonts w:ascii="Arial" w:cs="Arial" w:eastAsia="Arial" w:hAnsi="Arial"/>
                      <w:sz w:val="20"/>
                      <w:szCs w:val="20"/>
                    </w:rPr>
                  </w:pPr>
                  <w:r w:rsidDel="00000000" w:rsidR="00000000" w:rsidRPr="00000000">
                    <w:rPr>
                      <w:rFonts w:ascii="Arial" w:cs="Arial" w:eastAsia="Arial" w:hAnsi="Arial"/>
                      <w:sz w:val="20"/>
                      <w:szCs w:val="20"/>
                      <w:rtl w:val="0"/>
                    </w:rPr>
                    <w:t xml:space="preserve">For an undertaking other than a Power undertaking and for any use of water less than 50 m</w:t>
                  </w:r>
                  <w:r w:rsidDel="00000000" w:rsidR="00000000" w:rsidRPr="00000000">
                    <w:rPr>
                      <w:rFonts w:ascii="Arial" w:cs="Arial" w:eastAsia="Arial" w:hAnsi="Arial"/>
                      <w:sz w:val="20"/>
                      <w:szCs w:val="20"/>
                      <w:vertAlign w:val="superscript"/>
                      <w:rtl w:val="0"/>
                    </w:rPr>
                    <w:t xml:space="preserve">3</w:t>
                  </w:r>
                  <w:r w:rsidDel="00000000" w:rsidR="00000000" w:rsidRPr="00000000">
                    <w:rPr>
                      <w:rFonts w:ascii="Arial" w:cs="Arial" w:eastAsia="Arial" w:hAnsi="Arial"/>
                      <w:sz w:val="20"/>
                      <w:szCs w:val="20"/>
                      <w:rtl w:val="0"/>
                    </w:rPr>
                    <w:t xml:space="preserve"> per day.</w:t>
                  </w:r>
                </w:p>
              </w:tc>
            </w:tr>
          </w:tbl>
          <w:p w:rsidR="00000000" w:rsidDel="00000000" w:rsidP="00000000" w:rsidRDefault="00000000" w:rsidRPr="00000000" w14:paraId="000000B4">
            <w:pPr>
              <w:ind w:right="372"/>
              <w:rPr>
                <w:rFonts w:ascii="Arial" w:cs="Arial" w:eastAsia="Arial" w:hAnsi="Arial"/>
                <w:b w:val="1"/>
                <w:bCs w:val="1"/>
                <w:sz w:val="4"/>
                <w:szCs w:val="4"/>
              </w:rPr>
            </w:pPr>
            <w:r w:rsidDel="00000000" w:rsidR="00000000" w:rsidRPr="00000000">
              <w:rPr>
                <w:rtl w:val="0"/>
              </w:rPr>
            </w:r>
          </w:p>
          <w:p w:rsidR="00000000" w:rsidDel="00000000" w:rsidP="00000000" w:rsidRDefault="00000000" w:rsidRPr="00000000" w14:paraId="000000B5">
            <w:pPr>
              <w:ind w:left="-78" w:right="372" w:firstLine="0"/>
              <w:rPr>
                <w:rFonts w:ascii="Arial" w:cs="Arial" w:eastAsia="Arial" w:hAnsi="Arial"/>
                <w:b w:val="1"/>
                <w:bCs w:val="1"/>
                <w:sz w:val="4"/>
                <w:szCs w:val="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numPr>
                <w:ilvl w:val="0"/>
                <w:numId w:val="1"/>
              </w:numPr>
              <w:ind w:left="720" w:right="372" w:hanging="72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QUANTITY AND QUALITY OF WATER INVOLVED - </w:t>
            </w:r>
            <w:r w:rsidDel="00000000" w:rsidR="00000000" w:rsidRPr="00000000">
              <w:rPr>
                <w:rFonts w:ascii="Arial" w:cs="Arial" w:eastAsia="Arial" w:hAnsi="Arial"/>
                <w:sz w:val="20"/>
                <w:szCs w:val="20"/>
                <w:rtl w:val="0"/>
              </w:rPr>
              <w:t xml:space="preserve">For each type of water use indicated in Block 10, provide</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the source of water, the estimated quantity to be used in </w:t>
            </w:r>
            <w:r w:rsidDel="00000000" w:rsidR="00000000" w:rsidRPr="00000000">
              <w:rPr>
                <w:rFonts w:ascii="Arial" w:cs="Arial" w:eastAsia="Arial" w:hAnsi="Arial"/>
                <w:sz w:val="20"/>
                <w:szCs w:val="20"/>
                <w:u w:val="single"/>
                <w:rtl w:val="0"/>
              </w:rPr>
              <w:t xml:space="preserve">cubic metres per day</w:t>
            </w:r>
            <w:r w:rsidDel="00000000" w:rsidR="00000000" w:rsidRPr="00000000">
              <w:rPr>
                <w:rFonts w:ascii="Arial" w:cs="Arial" w:eastAsia="Arial" w:hAnsi="Arial"/>
                <w:sz w:val="20"/>
                <w:szCs w:val="20"/>
                <w:rtl w:val="0"/>
              </w:rPr>
              <w:t xml:space="preserve">, and the periods during which water will be extracted.</w:t>
            </w:r>
          </w:p>
          <w:p w:rsidR="00000000" w:rsidDel="00000000" w:rsidP="00000000" w:rsidRDefault="00000000" w:rsidRPr="00000000" w14:paraId="000000B7">
            <w:pPr>
              <w:ind w:right="372"/>
              <w:rPr>
                <w:rFonts w:ascii="Arial" w:cs="Arial" w:eastAsia="Arial" w:hAnsi="Arial"/>
                <w:sz w:val="20"/>
                <w:szCs w:val="20"/>
              </w:rPr>
            </w:pPr>
            <w:r w:rsidDel="00000000" w:rsidR="00000000" w:rsidRPr="00000000">
              <w:rPr>
                <w:rtl w:val="0"/>
              </w:rPr>
            </w:r>
          </w:p>
          <w:tbl>
            <w:tblPr>
              <w:tblStyle w:val="Table9"/>
              <w:tblW w:w="954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5"/>
              <w:gridCol w:w="2079"/>
              <w:gridCol w:w="2387"/>
              <w:gridCol w:w="2388"/>
              <w:tblGridChange w:id="0">
                <w:tblGrid>
                  <w:gridCol w:w="2695"/>
                  <w:gridCol w:w="2079"/>
                  <w:gridCol w:w="2387"/>
                  <w:gridCol w:w="2388"/>
                </w:tblGrid>
              </w:tblGridChange>
            </w:tblGrid>
            <w:tr>
              <w:trPr>
                <w:cantSplit w:val="0"/>
                <w:tblHeader w:val="0"/>
              </w:trPr>
              <w:tc>
                <w:tcPr>
                  <w:shd w:fill="e0e0e0" w:val="clear"/>
                  <w:vAlign w:val="center"/>
                </w:tcPr>
                <w:p w:rsidR="00000000" w:rsidDel="00000000" w:rsidP="00000000" w:rsidRDefault="00000000" w:rsidRPr="00000000" w14:paraId="000000B8">
                  <w:pPr>
                    <w:ind w:right="372"/>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Type of Water Use indicated in Block 10</w:t>
                  </w:r>
                </w:p>
              </w:tc>
              <w:tc>
                <w:tcPr>
                  <w:shd w:fill="e0e0e0" w:val="clear"/>
                  <w:vAlign w:val="center"/>
                </w:tcPr>
                <w:p w:rsidR="00000000" w:rsidDel="00000000" w:rsidP="00000000" w:rsidRDefault="00000000" w:rsidRPr="00000000" w14:paraId="000000B9">
                  <w:pPr>
                    <w:ind w:right="372"/>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Name of water source</w:t>
                  </w:r>
                </w:p>
              </w:tc>
              <w:tc>
                <w:tcPr>
                  <w:shd w:fill="e0e0e0" w:val="clear"/>
                  <w:vAlign w:val="center"/>
                </w:tcPr>
                <w:p w:rsidR="00000000" w:rsidDel="00000000" w:rsidP="00000000" w:rsidRDefault="00000000" w:rsidRPr="00000000" w14:paraId="000000BA">
                  <w:pPr>
                    <w:ind w:right="372"/>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Estimated quantity of water to be used in cubic metres per day</w:t>
                  </w:r>
                </w:p>
              </w:tc>
              <w:tc>
                <w:tcPr>
                  <w:shd w:fill="e0e0e0" w:val="clear"/>
                  <w:vAlign w:val="center"/>
                </w:tcPr>
                <w:p w:rsidR="00000000" w:rsidDel="00000000" w:rsidP="00000000" w:rsidRDefault="00000000" w:rsidRPr="00000000" w14:paraId="000000BB">
                  <w:pPr>
                    <w:ind w:right="372"/>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Periods during which water will be extracted</w:t>
                  </w:r>
                </w:p>
              </w:tc>
            </w:tr>
            <w:tr>
              <w:trPr>
                <w:cantSplit w:val="0"/>
                <w:tblHeader w:val="0"/>
              </w:trPr>
              <w:tc>
                <w:tcPr>
                  <w:shd w:fill="auto" w:val="clear"/>
                </w:tcPr>
                <w:p w:rsidR="00000000" w:rsidDel="00000000" w:rsidP="00000000" w:rsidRDefault="00000000" w:rsidRPr="00000000" w14:paraId="000000BC">
                  <w:pPr>
                    <w:ind w:right="372"/>
                    <w:rPr>
                      <w:rFonts w:ascii="Arial" w:cs="Arial" w:eastAsia="Arial" w:hAnsi="Arial"/>
                      <w:sz w:val="20"/>
                      <w:szCs w:val="20"/>
                    </w:rPr>
                  </w:pPr>
                  <w:r w:rsidDel="00000000" w:rsidR="00000000" w:rsidRPr="00000000">
                    <w:rPr>
                      <w:rFonts w:ascii="Arial" w:cs="Arial" w:eastAsia="Arial" w:hAnsi="Arial"/>
                      <w:sz w:val="20"/>
                      <w:szCs w:val="20"/>
                      <w:rtl w:val="0"/>
                    </w:rPr>
                    <w:t xml:space="preserve">Any use of water less than 50 m</w:t>
                  </w:r>
                  <w:r w:rsidDel="00000000" w:rsidR="00000000" w:rsidRPr="00000000">
                    <w:rPr>
                      <w:rFonts w:ascii="Arial" w:cs="Arial" w:eastAsia="Arial" w:hAnsi="Arial"/>
                      <w:sz w:val="20"/>
                      <w:szCs w:val="20"/>
                      <w:vertAlign w:val="superscript"/>
                      <w:rtl w:val="0"/>
                    </w:rPr>
                    <w:t xml:space="preserve">3</w:t>
                  </w:r>
                  <w:r w:rsidDel="00000000" w:rsidR="00000000" w:rsidRPr="00000000">
                    <w:rPr>
                      <w:rFonts w:ascii="Arial" w:cs="Arial" w:eastAsia="Arial" w:hAnsi="Arial"/>
                      <w:sz w:val="20"/>
                      <w:szCs w:val="20"/>
                      <w:rtl w:val="0"/>
                    </w:rPr>
                    <w:t xml:space="preserve"> per day.</w:t>
                  </w:r>
                </w:p>
              </w:tc>
              <w:tc>
                <w:tcPr>
                  <w:shd w:fill="auto" w:val="clear"/>
                </w:tcPr>
                <w:p w:rsidR="00000000" w:rsidDel="00000000" w:rsidP="00000000" w:rsidRDefault="00000000" w:rsidRPr="00000000" w14:paraId="000000BD">
                  <w:pPr>
                    <w:ind w:right="372"/>
                    <w:rPr>
                      <w:rFonts w:ascii="Arial" w:cs="Arial" w:eastAsia="Arial" w:hAnsi="Arial"/>
                      <w:sz w:val="20"/>
                      <w:szCs w:val="20"/>
                    </w:rPr>
                  </w:pPr>
                  <w:r w:rsidDel="00000000" w:rsidR="00000000" w:rsidRPr="00000000">
                    <w:rPr>
                      <w:rFonts w:ascii="Arial" w:cs="Arial" w:eastAsia="Arial" w:hAnsi="Arial"/>
                      <w:sz w:val="20"/>
                      <w:szCs w:val="20"/>
                      <w:rtl w:val="0"/>
                    </w:rPr>
                    <w:t xml:space="preserve">Cambridge Bay marine ice sheet extent</w:t>
                  </w:r>
                </w:p>
              </w:tc>
              <w:tc>
                <w:tcPr>
                  <w:shd w:fill="auto" w:val="clear"/>
                </w:tcPr>
                <w:p w:rsidR="00000000" w:rsidDel="00000000" w:rsidP="00000000" w:rsidRDefault="00000000" w:rsidRPr="00000000" w14:paraId="000000BE">
                  <w:pPr>
                    <w:ind w:right="372"/>
                    <w:rPr>
                      <w:rFonts w:ascii="Arial" w:cs="Arial" w:eastAsia="Arial" w:hAnsi="Arial"/>
                      <w:sz w:val="20"/>
                      <w:szCs w:val="20"/>
                    </w:rPr>
                  </w:pPr>
                  <w:r w:rsidDel="00000000" w:rsidR="00000000" w:rsidRPr="00000000">
                    <w:rPr>
                      <w:rFonts w:ascii="Arial" w:cs="Arial" w:eastAsia="Arial" w:hAnsi="Arial"/>
                      <w:sz w:val="20"/>
                      <w:szCs w:val="20"/>
                      <w:rtl w:val="0"/>
                    </w:rPr>
                    <w:t xml:space="preserve">0.02</w:t>
                  </w:r>
                </w:p>
              </w:tc>
              <w:tc>
                <w:tcPr>
                  <w:shd w:fill="auto" w:val="clear"/>
                </w:tcPr>
                <w:p w:rsidR="00000000" w:rsidDel="00000000" w:rsidP="00000000" w:rsidRDefault="00000000" w:rsidRPr="00000000" w14:paraId="000000BF">
                  <w:pPr>
                    <w:ind w:right="372"/>
                    <w:rPr>
                      <w:rFonts w:ascii="Arial" w:cs="Arial" w:eastAsia="Arial" w:hAnsi="Arial"/>
                      <w:sz w:val="20"/>
                      <w:szCs w:val="20"/>
                    </w:rPr>
                  </w:pPr>
                  <w:r w:rsidDel="00000000" w:rsidR="00000000" w:rsidRPr="00000000">
                    <w:rPr>
                      <w:rFonts w:ascii="Arial" w:cs="Arial" w:eastAsia="Arial" w:hAnsi="Arial"/>
                      <w:sz w:val="20"/>
                      <w:szCs w:val="20"/>
                      <w:rtl w:val="0"/>
                    </w:rPr>
                    <w:t xml:space="preserve">May and June 2026</w:t>
                  </w:r>
                </w:p>
              </w:tc>
            </w:tr>
            <w:tr>
              <w:trPr>
                <w:cantSplit w:val="0"/>
                <w:tblHeader w:val="0"/>
              </w:trPr>
              <w:tc>
                <w:tcPr>
                  <w:shd w:fill="auto" w:val="clear"/>
                </w:tcPr>
                <w:p w:rsidR="00000000" w:rsidDel="00000000" w:rsidP="00000000" w:rsidRDefault="00000000" w:rsidRPr="00000000" w14:paraId="000000C0">
                  <w:pPr>
                    <w:ind w:right="372"/>
                    <w:rPr>
                      <w:rFonts w:ascii="Arial" w:cs="Arial" w:eastAsia="Arial" w:hAnsi="Arial"/>
                      <w:sz w:val="20"/>
                      <w:szCs w:val="20"/>
                    </w:rPr>
                  </w:pPr>
                  <w:r w:rsidDel="00000000" w:rsidR="00000000" w:rsidRPr="00000000">
                    <w:rPr>
                      <w:rFonts w:ascii="Arial" w:cs="Arial" w:eastAsia="Arial" w:hAnsi="Arial"/>
                      <w:sz w:val="20"/>
                      <w:szCs w:val="20"/>
                      <w:rtl w:val="0"/>
                    </w:rPr>
                    <w:t xml:space="preserve">Any use of water less than 50 m</w:t>
                  </w:r>
                  <w:r w:rsidDel="00000000" w:rsidR="00000000" w:rsidRPr="00000000">
                    <w:rPr>
                      <w:rFonts w:ascii="Arial" w:cs="Arial" w:eastAsia="Arial" w:hAnsi="Arial"/>
                      <w:sz w:val="20"/>
                      <w:szCs w:val="20"/>
                      <w:vertAlign w:val="superscript"/>
                      <w:rtl w:val="0"/>
                    </w:rPr>
                    <w:t xml:space="preserve">3</w:t>
                  </w:r>
                  <w:r w:rsidDel="00000000" w:rsidR="00000000" w:rsidRPr="00000000">
                    <w:rPr>
                      <w:rFonts w:ascii="Arial" w:cs="Arial" w:eastAsia="Arial" w:hAnsi="Arial"/>
                      <w:sz w:val="20"/>
                      <w:szCs w:val="20"/>
                      <w:rtl w:val="0"/>
                    </w:rPr>
                    <w:t xml:space="preserve"> per day.</w:t>
                  </w:r>
                </w:p>
                <w:p w:rsidR="00000000" w:rsidDel="00000000" w:rsidP="00000000" w:rsidRDefault="00000000" w:rsidRPr="00000000" w14:paraId="000000C1">
                  <w:pPr>
                    <w:ind w:right="372"/>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0C2">
                  <w:pPr>
                    <w:ind w:right="372"/>
                    <w:rPr>
                      <w:rFonts w:ascii="Arial" w:cs="Arial" w:eastAsia="Arial" w:hAnsi="Arial"/>
                      <w:sz w:val="20"/>
                      <w:szCs w:val="20"/>
                    </w:rPr>
                  </w:pPr>
                  <w:r w:rsidDel="00000000" w:rsidR="00000000" w:rsidRPr="00000000">
                    <w:rPr>
                      <w:rFonts w:ascii="Arial" w:cs="Arial" w:eastAsia="Arial" w:hAnsi="Arial"/>
                      <w:sz w:val="20"/>
                      <w:szCs w:val="20"/>
                      <w:rtl w:val="0"/>
                    </w:rPr>
                    <w:t xml:space="preserve">Greiner Lake freshwater</w:t>
                  </w:r>
                </w:p>
              </w:tc>
              <w:tc>
                <w:tcPr>
                  <w:shd w:fill="auto" w:val="clear"/>
                </w:tcPr>
                <w:p w:rsidR="00000000" w:rsidDel="00000000" w:rsidP="00000000" w:rsidRDefault="00000000" w:rsidRPr="00000000" w14:paraId="000000C3">
                  <w:pPr>
                    <w:ind w:right="372"/>
                    <w:rPr>
                      <w:rFonts w:ascii="Arial" w:cs="Arial" w:eastAsia="Arial" w:hAnsi="Arial"/>
                      <w:sz w:val="20"/>
                      <w:szCs w:val="20"/>
                    </w:rPr>
                  </w:pPr>
                  <w:r w:rsidDel="00000000" w:rsidR="00000000" w:rsidRPr="00000000">
                    <w:rPr>
                      <w:rFonts w:ascii="Arial" w:cs="Arial" w:eastAsia="Arial" w:hAnsi="Arial"/>
                      <w:sz w:val="20"/>
                      <w:szCs w:val="20"/>
                      <w:rtl w:val="0"/>
                    </w:rPr>
                    <w:t xml:space="preserve">0.02</w:t>
                  </w:r>
                </w:p>
              </w:tc>
              <w:tc>
                <w:tcPr>
                  <w:shd w:fill="auto" w:val="clear"/>
                </w:tcPr>
                <w:p w:rsidR="00000000" w:rsidDel="00000000" w:rsidP="00000000" w:rsidRDefault="00000000" w:rsidRPr="00000000" w14:paraId="000000C4">
                  <w:pPr>
                    <w:ind w:right="372"/>
                    <w:rPr>
                      <w:rFonts w:ascii="Arial" w:cs="Arial" w:eastAsia="Arial" w:hAnsi="Arial"/>
                      <w:sz w:val="20"/>
                      <w:szCs w:val="20"/>
                    </w:rPr>
                  </w:pPr>
                  <w:r w:rsidDel="00000000" w:rsidR="00000000" w:rsidRPr="00000000">
                    <w:rPr>
                      <w:rFonts w:ascii="Arial" w:cs="Arial" w:eastAsia="Arial" w:hAnsi="Arial"/>
                      <w:sz w:val="20"/>
                      <w:szCs w:val="20"/>
                      <w:rtl w:val="0"/>
                    </w:rPr>
                    <w:t xml:space="preserve">June to September 2026</w:t>
                  </w:r>
                </w:p>
              </w:tc>
            </w:tr>
            <w:tr>
              <w:trPr>
                <w:cantSplit w:val="0"/>
                <w:tblHeader w:val="0"/>
              </w:trPr>
              <w:tc>
                <w:tcPr>
                  <w:shd w:fill="auto" w:val="clear"/>
                </w:tcPr>
                <w:p w:rsidR="00000000" w:rsidDel="00000000" w:rsidP="00000000" w:rsidRDefault="00000000" w:rsidRPr="00000000" w14:paraId="000000C5">
                  <w:pPr>
                    <w:ind w:right="372"/>
                    <w:rPr>
                      <w:rFonts w:ascii="Arial" w:cs="Arial" w:eastAsia="Arial" w:hAnsi="Arial"/>
                      <w:sz w:val="20"/>
                      <w:szCs w:val="20"/>
                    </w:rPr>
                  </w:pPr>
                  <w:r w:rsidDel="00000000" w:rsidR="00000000" w:rsidRPr="00000000">
                    <w:rPr>
                      <w:rFonts w:ascii="Arial" w:cs="Arial" w:eastAsia="Arial" w:hAnsi="Arial"/>
                      <w:sz w:val="20"/>
                      <w:szCs w:val="20"/>
                      <w:rtl w:val="0"/>
                    </w:rPr>
                    <w:t xml:space="preserve">Any use of water less than 50 m</w:t>
                  </w:r>
                  <w:r w:rsidDel="00000000" w:rsidR="00000000" w:rsidRPr="00000000">
                    <w:rPr>
                      <w:rFonts w:ascii="Arial" w:cs="Arial" w:eastAsia="Arial" w:hAnsi="Arial"/>
                      <w:sz w:val="20"/>
                      <w:szCs w:val="20"/>
                      <w:vertAlign w:val="superscript"/>
                      <w:rtl w:val="0"/>
                    </w:rPr>
                    <w:t xml:space="preserve">3</w:t>
                  </w:r>
                  <w:r w:rsidDel="00000000" w:rsidR="00000000" w:rsidRPr="00000000">
                    <w:rPr>
                      <w:rFonts w:ascii="Arial" w:cs="Arial" w:eastAsia="Arial" w:hAnsi="Arial"/>
                      <w:sz w:val="20"/>
                      <w:szCs w:val="20"/>
                      <w:rtl w:val="0"/>
                    </w:rPr>
                    <w:t xml:space="preserve"> per day.</w:t>
                  </w:r>
                </w:p>
                <w:p w:rsidR="00000000" w:rsidDel="00000000" w:rsidP="00000000" w:rsidRDefault="00000000" w:rsidRPr="00000000" w14:paraId="000000C6">
                  <w:pPr>
                    <w:ind w:right="372"/>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0C7">
                  <w:pPr>
                    <w:ind w:right="372"/>
                    <w:rPr>
                      <w:rFonts w:ascii="Arial" w:cs="Arial" w:eastAsia="Arial" w:hAnsi="Arial"/>
                      <w:sz w:val="20"/>
                      <w:szCs w:val="20"/>
                    </w:rPr>
                  </w:pPr>
                  <w:r w:rsidDel="00000000" w:rsidR="00000000" w:rsidRPr="00000000">
                    <w:rPr>
                      <w:rFonts w:ascii="Arial" w:cs="Arial" w:eastAsia="Arial" w:hAnsi="Arial"/>
                      <w:sz w:val="20"/>
                      <w:szCs w:val="20"/>
                      <w:rtl w:val="0"/>
                    </w:rPr>
                    <w:t xml:space="preserve">CHARS filtration system</w:t>
                  </w:r>
                </w:p>
              </w:tc>
              <w:tc>
                <w:tcPr>
                  <w:shd w:fill="auto" w:val="clear"/>
                </w:tcPr>
                <w:p w:rsidR="00000000" w:rsidDel="00000000" w:rsidP="00000000" w:rsidRDefault="00000000" w:rsidRPr="00000000" w14:paraId="000000C8">
                  <w:pPr>
                    <w:ind w:right="372"/>
                    <w:rPr>
                      <w:rFonts w:ascii="Arial" w:cs="Arial" w:eastAsia="Arial" w:hAnsi="Arial"/>
                      <w:sz w:val="20"/>
                      <w:szCs w:val="20"/>
                    </w:rPr>
                  </w:pPr>
                  <w:r w:rsidDel="00000000" w:rsidR="00000000" w:rsidRPr="00000000">
                    <w:rPr>
                      <w:rFonts w:ascii="Arial" w:cs="Arial" w:eastAsia="Arial" w:hAnsi="Arial"/>
                      <w:sz w:val="20"/>
                      <w:szCs w:val="20"/>
                      <w:rtl w:val="0"/>
                    </w:rPr>
                    <w:t xml:space="preserve">0.01</w:t>
                  </w:r>
                </w:p>
              </w:tc>
              <w:tc>
                <w:tcPr>
                  <w:shd w:fill="auto" w:val="clear"/>
                </w:tcPr>
                <w:p w:rsidR="00000000" w:rsidDel="00000000" w:rsidP="00000000" w:rsidRDefault="00000000" w:rsidRPr="00000000" w14:paraId="000000C9">
                  <w:pPr>
                    <w:ind w:right="372"/>
                    <w:rPr>
                      <w:rFonts w:ascii="Arial" w:cs="Arial" w:eastAsia="Arial" w:hAnsi="Arial"/>
                      <w:sz w:val="20"/>
                      <w:szCs w:val="20"/>
                    </w:rPr>
                  </w:pPr>
                  <w:r w:rsidDel="00000000" w:rsidR="00000000" w:rsidRPr="00000000">
                    <w:rPr>
                      <w:rFonts w:ascii="Arial" w:cs="Arial" w:eastAsia="Arial" w:hAnsi="Arial"/>
                      <w:sz w:val="20"/>
                      <w:szCs w:val="20"/>
                      <w:rtl w:val="0"/>
                    </w:rPr>
                    <w:t xml:space="preserve">May to September 2026</w:t>
                  </w:r>
                </w:p>
              </w:tc>
            </w:tr>
          </w:tbl>
          <w:p w:rsidR="00000000" w:rsidDel="00000000" w:rsidP="00000000" w:rsidRDefault="00000000" w:rsidRPr="00000000" w14:paraId="000000CA">
            <w:pPr>
              <w:ind w:left="-78" w:right="372" w:firstLine="0"/>
              <w:rPr>
                <w:rFonts w:ascii="Arial" w:cs="Arial" w:eastAsia="Arial" w:hAnsi="Arial"/>
                <w:b w:val="1"/>
                <w:bCs w:val="1"/>
                <w:sz w:val="4"/>
                <w:szCs w:val="4"/>
              </w:rPr>
            </w:pPr>
            <w:r w:rsidDel="00000000" w:rsidR="00000000" w:rsidRPr="00000000">
              <w:rPr>
                <w:rtl w:val="0"/>
              </w:rPr>
            </w:r>
          </w:p>
          <w:p w:rsidR="00000000" w:rsidDel="00000000" w:rsidP="00000000" w:rsidRDefault="00000000" w:rsidRPr="00000000" w14:paraId="000000CB">
            <w:pPr>
              <w:ind w:left="-78" w:right="372" w:firstLine="0"/>
              <w:rPr>
                <w:rFonts w:ascii="Arial" w:cs="Arial" w:eastAsia="Arial" w:hAnsi="Arial"/>
                <w:b w:val="1"/>
                <w:bCs w:val="1"/>
                <w:sz w:val="4"/>
                <w:szCs w:val="4"/>
              </w:rPr>
            </w:pPr>
            <w:r w:rsidDel="00000000" w:rsidR="00000000" w:rsidRPr="00000000">
              <w:rPr>
                <w:rtl w:val="0"/>
              </w:rPr>
            </w:r>
          </w:p>
          <w:p w:rsidR="00000000" w:rsidDel="00000000" w:rsidP="00000000" w:rsidRDefault="00000000" w:rsidRPr="00000000" w14:paraId="000000CC">
            <w:pPr>
              <w:ind w:left="-78" w:right="372" w:firstLine="0"/>
              <w:rPr>
                <w:rFonts w:ascii="Arial" w:cs="Arial" w:eastAsia="Arial" w:hAnsi="Arial"/>
                <w:b w:val="1"/>
                <w:bCs w:val="1"/>
                <w:sz w:val="4"/>
                <w:szCs w:val="4"/>
              </w:rPr>
            </w:pPr>
            <w:r w:rsidDel="00000000" w:rsidR="00000000" w:rsidRPr="00000000">
              <w:rPr>
                <w:rtl w:val="0"/>
              </w:rPr>
            </w:r>
          </w:p>
          <w:p w:rsidR="00000000" w:rsidDel="00000000" w:rsidP="00000000" w:rsidRDefault="00000000" w:rsidRPr="00000000" w14:paraId="000000CD">
            <w:pPr>
              <w:ind w:left="-78" w:right="372" w:firstLine="0"/>
              <w:rPr>
                <w:rFonts w:ascii="Arial" w:cs="Arial" w:eastAsia="Arial" w:hAnsi="Arial"/>
                <w:b w:val="1"/>
                <w:bCs w:val="1"/>
                <w:sz w:val="4"/>
                <w:szCs w:val="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ind w:left="-78" w:right="372" w:firstLine="0"/>
              <w:rPr>
                <w:rFonts w:ascii="Arial" w:cs="Arial" w:eastAsia="Arial" w:hAnsi="Arial"/>
                <w:b w:val="1"/>
                <w:bCs w:val="1"/>
                <w:sz w:val="4"/>
                <w:szCs w:val="4"/>
              </w:rPr>
            </w:pPr>
            <w:r w:rsidDel="00000000" w:rsidR="00000000" w:rsidRPr="00000000">
              <w:rPr>
                <w:rFonts w:ascii="Arial" w:cs="Arial" w:eastAsia="Arial" w:hAnsi="Arial"/>
                <w:b w:val="1"/>
                <w:bCs w:val="1"/>
                <w:sz w:val="4"/>
                <w:szCs w:val="4"/>
                <w:rtl w:val="0"/>
              </w:rPr>
              <w:t xml:space="preserve">R</w:t>
            </w:r>
          </w:p>
          <w:p w:rsidR="00000000" w:rsidDel="00000000" w:rsidP="00000000" w:rsidRDefault="00000000" w:rsidRPr="00000000" w14:paraId="000000CF">
            <w:pPr>
              <w:numPr>
                <w:ilvl w:val="0"/>
                <w:numId w:val="1"/>
              </w:numPr>
              <w:ind w:left="720" w:right="372" w:hanging="36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TYPE OF DEPOSIT OF WASTE PROPOSED - </w:t>
            </w:r>
            <w:r w:rsidDel="00000000" w:rsidR="00000000" w:rsidRPr="00000000">
              <w:rPr>
                <w:rFonts w:ascii="Arial" w:cs="Arial" w:eastAsia="Arial" w:hAnsi="Arial"/>
                <w:sz w:val="20"/>
                <w:szCs w:val="20"/>
                <w:rtl w:val="0"/>
              </w:rPr>
              <w:t xml:space="preserve">Check the box that applies to the type of deposit of waste proposed. If none of the deposits of waste listed below apply to the proposed deposit of waste, an application for a water licence will be required.  See the NWB’s </w:t>
            </w:r>
            <w:r w:rsidDel="00000000" w:rsidR="00000000" w:rsidRPr="00000000">
              <w:rPr>
                <w:rFonts w:ascii="Arial" w:cs="Arial" w:eastAsia="Arial" w:hAnsi="Arial"/>
                <w:i w:val="1"/>
                <w:iCs w:val="1"/>
                <w:sz w:val="20"/>
                <w:szCs w:val="20"/>
                <w:u w:val="single"/>
                <w:rtl w:val="0"/>
              </w:rPr>
              <w:t xml:space="preserve">Guide 4 – Completing and Submitting a Water Licence Application for a New Licence</w:t>
            </w:r>
            <w:r w:rsidDel="00000000" w:rsidR="00000000" w:rsidRPr="00000000">
              <w:rPr>
                <w:rFonts w:ascii="Arial" w:cs="Arial" w:eastAsia="Arial" w:hAnsi="Arial"/>
                <w:sz w:val="20"/>
                <w:szCs w:val="20"/>
                <w:rtl w:val="0"/>
              </w:rPr>
              <w:t xml:space="preserve">.</w:t>
            </w:r>
          </w:p>
          <w:tbl>
            <w:tblPr>
              <w:tblStyle w:val="Table10"/>
              <w:tblW w:w="8862.0" w:type="dxa"/>
              <w:jc w:val="left"/>
              <w:tblLayout w:type="fixed"/>
              <w:tblLook w:val="0000"/>
            </w:tblPr>
            <w:tblGrid>
              <w:gridCol w:w="828"/>
              <w:gridCol w:w="8034"/>
              <w:tblGridChange w:id="0">
                <w:tblGrid>
                  <w:gridCol w:w="828"/>
                  <w:gridCol w:w="8034"/>
                </w:tblGrid>
              </w:tblGridChange>
            </w:tblGrid>
            <w:tr>
              <w:trPr>
                <w:cantSplit w:val="0"/>
                <w:tblHeader w:val="0"/>
              </w:trPr>
              <w:tc>
                <w:tcPr>
                  <w:shd w:fill="auto" w:val="clear"/>
                  <w:vAlign w:val="center"/>
                </w:tcPr>
                <w:p w:rsidR="00000000" w:rsidDel="00000000" w:rsidP="00000000" w:rsidRDefault="00000000" w:rsidRPr="00000000" w14:paraId="000000D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shd w:fill="auto" w:val="clear"/>
                </w:tcPr>
                <w:p w:rsidR="00000000" w:rsidDel="00000000" w:rsidP="00000000" w:rsidRDefault="00000000" w:rsidRPr="00000000" w14:paraId="000000D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2">
                  <w:pPr>
                    <w:rPr>
                      <w:rFonts w:ascii="Arial" w:cs="Arial" w:eastAsia="Arial" w:hAnsi="Arial"/>
                      <w:sz w:val="20"/>
                      <w:szCs w:val="20"/>
                    </w:rPr>
                  </w:pPr>
                  <w:r w:rsidDel="00000000" w:rsidR="00000000" w:rsidRPr="00000000">
                    <w:rPr>
                      <w:rFonts w:ascii="Arial" w:cs="Arial" w:eastAsia="Arial" w:hAnsi="Arial"/>
                      <w:sz w:val="20"/>
                      <w:szCs w:val="20"/>
                      <w:rtl w:val="0"/>
                    </w:rPr>
                    <w:t xml:space="preserve">For an Industrial undertaking, for an activity related to hydrostatic testing or cleaning of storage tanks and pipelines, and for any deposit of waste resulting from hydrostatic testing or cleaning of unused storage tanks or pipelines.</w:t>
                  </w:r>
                </w:p>
                <w:p w:rsidR="00000000" w:rsidDel="00000000" w:rsidP="00000000" w:rsidRDefault="00000000" w:rsidRPr="00000000" w14:paraId="000000D3">
                  <w:pPr>
                    <w:rPr>
                      <w:rFonts w:ascii="Arial" w:cs="Arial" w:eastAsia="Arial" w:hAnsi="Arial"/>
                      <w:sz w:val="20"/>
                      <w:szCs w:val="20"/>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D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shd w:fill="auto" w:val="clear"/>
                </w:tcPr>
                <w:p w:rsidR="00000000" w:rsidDel="00000000" w:rsidP="00000000" w:rsidRDefault="00000000" w:rsidRPr="00000000" w14:paraId="000000D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6">
                  <w:pPr>
                    <w:rPr>
                      <w:rFonts w:ascii="Arial" w:cs="Arial" w:eastAsia="Arial" w:hAnsi="Arial"/>
                      <w:sz w:val="20"/>
                      <w:szCs w:val="20"/>
                    </w:rPr>
                  </w:pPr>
                  <w:r w:rsidDel="00000000" w:rsidR="00000000" w:rsidRPr="00000000">
                    <w:rPr>
                      <w:rFonts w:ascii="Arial" w:cs="Arial" w:eastAsia="Arial" w:hAnsi="Arial"/>
                      <w:sz w:val="20"/>
                      <w:szCs w:val="20"/>
                      <w:rtl w:val="0"/>
                    </w:rPr>
                    <w:t xml:space="preserve">For an Industrial undertaking, for an activity related to quarrying and gravel washing, and for any deposit of waste that is not deposited to surface water and that results from quarrying or gravel washing above the ordinary high water mark.</w:t>
                  </w:r>
                </w:p>
                <w:p w:rsidR="00000000" w:rsidDel="00000000" w:rsidP="00000000" w:rsidRDefault="00000000" w:rsidRPr="00000000" w14:paraId="000000D7">
                  <w:pPr>
                    <w:rPr>
                      <w:rFonts w:ascii="Arial" w:cs="Arial" w:eastAsia="Arial" w:hAnsi="Arial"/>
                      <w:sz w:val="20"/>
                      <w:szCs w:val="20"/>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D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shd w:fill="auto" w:val="clear"/>
                </w:tcPr>
                <w:p w:rsidR="00000000" w:rsidDel="00000000" w:rsidP="00000000" w:rsidRDefault="00000000" w:rsidRPr="00000000" w14:paraId="000000D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A">
                  <w:pPr>
                    <w:rPr>
                      <w:rFonts w:ascii="Arial" w:cs="Arial" w:eastAsia="Arial" w:hAnsi="Arial"/>
                      <w:sz w:val="20"/>
                      <w:szCs w:val="20"/>
                    </w:rPr>
                  </w:pPr>
                  <w:r w:rsidDel="00000000" w:rsidR="00000000" w:rsidRPr="00000000">
                    <w:rPr>
                      <w:rFonts w:ascii="Arial" w:cs="Arial" w:eastAsia="Arial" w:hAnsi="Arial"/>
                      <w:sz w:val="20"/>
                      <w:szCs w:val="20"/>
                      <w:rtl w:val="0"/>
                    </w:rPr>
                    <w:t xml:space="preserve">For a Mining undertaking, for an activity related to exploratory work, any deposit of sewage to a sump.</w:t>
                  </w:r>
                </w:p>
                <w:p w:rsidR="00000000" w:rsidDel="00000000" w:rsidP="00000000" w:rsidRDefault="00000000" w:rsidRPr="00000000" w14:paraId="000000DB">
                  <w:pPr>
                    <w:rPr>
                      <w:rFonts w:ascii="Arial" w:cs="Arial" w:eastAsia="Arial" w:hAnsi="Arial"/>
                      <w:sz w:val="20"/>
                      <w:szCs w:val="20"/>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D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shd w:fill="auto" w:val="clear"/>
                </w:tcPr>
                <w:p w:rsidR="00000000" w:rsidDel="00000000" w:rsidP="00000000" w:rsidRDefault="00000000" w:rsidRPr="00000000" w14:paraId="000000D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E">
                  <w:pPr>
                    <w:rPr>
                      <w:rFonts w:ascii="Arial" w:cs="Arial" w:eastAsia="Arial" w:hAnsi="Arial"/>
                      <w:sz w:val="20"/>
                      <w:szCs w:val="20"/>
                    </w:rPr>
                  </w:pPr>
                  <w:r w:rsidDel="00000000" w:rsidR="00000000" w:rsidRPr="00000000">
                    <w:rPr>
                      <w:rFonts w:ascii="Arial" w:cs="Arial" w:eastAsia="Arial" w:hAnsi="Arial"/>
                      <w:sz w:val="20"/>
                      <w:szCs w:val="20"/>
                      <w:rtl w:val="0"/>
                    </w:rPr>
                    <w:t xml:space="preserve">For a Power undertaking, any deposit of sewage to a sump.</w:t>
                  </w:r>
                </w:p>
                <w:p w:rsidR="00000000" w:rsidDel="00000000" w:rsidP="00000000" w:rsidRDefault="00000000" w:rsidRPr="00000000" w14:paraId="000000DF">
                  <w:pPr>
                    <w:rPr>
                      <w:rFonts w:ascii="Arial" w:cs="Arial" w:eastAsia="Arial" w:hAnsi="Arial"/>
                      <w:sz w:val="20"/>
                      <w:szCs w:val="20"/>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E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shd w:fill="auto" w:val="clear"/>
                </w:tcPr>
                <w:p w:rsidR="00000000" w:rsidDel="00000000" w:rsidP="00000000" w:rsidRDefault="00000000" w:rsidRPr="00000000" w14:paraId="000000E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2">
                  <w:pPr>
                    <w:rPr>
                      <w:rFonts w:ascii="Arial" w:cs="Arial" w:eastAsia="Arial" w:hAnsi="Arial"/>
                      <w:sz w:val="20"/>
                      <w:szCs w:val="20"/>
                    </w:rPr>
                  </w:pPr>
                  <w:r w:rsidDel="00000000" w:rsidR="00000000" w:rsidRPr="00000000">
                    <w:rPr>
                      <w:rFonts w:ascii="Arial" w:cs="Arial" w:eastAsia="Arial" w:hAnsi="Arial"/>
                      <w:sz w:val="20"/>
                      <w:szCs w:val="20"/>
                      <w:rtl w:val="0"/>
                    </w:rPr>
                    <w:t xml:space="preserve">For an Agricultural undertaking, any deposit of sewage to a sump.</w:t>
                  </w:r>
                </w:p>
                <w:p w:rsidR="00000000" w:rsidDel="00000000" w:rsidP="00000000" w:rsidRDefault="00000000" w:rsidRPr="00000000" w14:paraId="000000E3">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E4">
            <w:pPr>
              <w:rPr/>
            </w:pPr>
            <w:r w:rsidDel="00000000" w:rsidR="00000000" w:rsidRPr="00000000">
              <w:rPr>
                <w:rtl w:val="0"/>
              </w:rPr>
            </w:r>
          </w:p>
          <w:tbl>
            <w:tblPr>
              <w:tblStyle w:val="Table11"/>
              <w:tblW w:w="8862.0" w:type="dxa"/>
              <w:jc w:val="left"/>
              <w:tblLayout w:type="fixed"/>
              <w:tblLook w:val="0000"/>
            </w:tblPr>
            <w:tblGrid>
              <w:gridCol w:w="828"/>
              <w:gridCol w:w="8034"/>
              <w:tblGridChange w:id="0">
                <w:tblGrid>
                  <w:gridCol w:w="828"/>
                  <w:gridCol w:w="8034"/>
                </w:tblGrid>
              </w:tblGridChange>
            </w:tblGrid>
            <w:tr>
              <w:trPr>
                <w:cantSplit w:val="0"/>
                <w:tblHeader w:val="0"/>
              </w:trPr>
              <w:tc>
                <w:tcPr>
                  <w:shd w:fill="auto" w:val="clear"/>
                  <w:vAlign w:val="center"/>
                </w:tcPr>
                <w:p w:rsidR="00000000" w:rsidDel="00000000" w:rsidP="00000000" w:rsidRDefault="00000000" w:rsidRPr="00000000" w14:paraId="000000E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shd w:fill="auto" w:val="clear"/>
                </w:tcPr>
                <w:p w:rsidR="00000000" w:rsidDel="00000000" w:rsidP="00000000" w:rsidRDefault="00000000" w:rsidRPr="00000000" w14:paraId="000000E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7">
                  <w:pPr>
                    <w:rPr>
                      <w:rFonts w:ascii="Arial" w:cs="Arial" w:eastAsia="Arial" w:hAnsi="Arial"/>
                      <w:sz w:val="20"/>
                      <w:szCs w:val="20"/>
                    </w:rPr>
                  </w:pPr>
                  <w:r w:rsidDel="00000000" w:rsidR="00000000" w:rsidRPr="00000000">
                    <w:rPr>
                      <w:rFonts w:ascii="Arial" w:cs="Arial" w:eastAsia="Arial" w:hAnsi="Arial"/>
                      <w:sz w:val="20"/>
                      <w:szCs w:val="20"/>
                      <w:rtl w:val="0"/>
                    </w:rPr>
                    <w:t xml:space="preserve">For a Conservation undertaking, any deposit of sewage to a sump.</w:t>
                  </w:r>
                </w:p>
                <w:p w:rsidR="00000000" w:rsidDel="00000000" w:rsidP="00000000" w:rsidRDefault="00000000" w:rsidRPr="00000000" w14:paraId="000000E8">
                  <w:pPr>
                    <w:rPr>
                      <w:rFonts w:ascii="Arial" w:cs="Arial" w:eastAsia="Arial" w:hAnsi="Arial"/>
                      <w:sz w:val="20"/>
                      <w:szCs w:val="20"/>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E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shd w:fill="auto" w:val="clear"/>
                </w:tcPr>
                <w:p w:rsidR="00000000" w:rsidDel="00000000" w:rsidP="00000000" w:rsidRDefault="00000000" w:rsidRPr="00000000" w14:paraId="000000E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B">
                  <w:pPr>
                    <w:rPr>
                      <w:rFonts w:ascii="Arial" w:cs="Arial" w:eastAsia="Arial" w:hAnsi="Arial"/>
                      <w:sz w:val="20"/>
                      <w:szCs w:val="20"/>
                    </w:rPr>
                  </w:pPr>
                  <w:r w:rsidDel="00000000" w:rsidR="00000000" w:rsidRPr="00000000">
                    <w:rPr>
                      <w:rFonts w:ascii="Arial" w:cs="Arial" w:eastAsia="Arial" w:hAnsi="Arial"/>
                      <w:sz w:val="20"/>
                      <w:szCs w:val="20"/>
                      <w:rtl w:val="0"/>
                    </w:rPr>
                    <w:t xml:space="preserve">For a Recreation undertaking, any deposit of sewage to a sump.</w:t>
                  </w:r>
                </w:p>
                <w:p w:rsidR="00000000" w:rsidDel="00000000" w:rsidP="00000000" w:rsidRDefault="00000000" w:rsidRPr="00000000" w14:paraId="000000EC">
                  <w:pPr>
                    <w:rPr>
                      <w:rFonts w:ascii="Arial" w:cs="Arial" w:eastAsia="Arial" w:hAnsi="Arial"/>
                      <w:sz w:val="20"/>
                      <w:szCs w:val="20"/>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E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shd w:fill="auto" w:val="clear"/>
                </w:tcPr>
                <w:p w:rsidR="00000000" w:rsidDel="00000000" w:rsidP="00000000" w:rsidRDefault="00000000" w:rsidRPr="00000000" w14:paraId="000000E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F">
                  <w:pPr>
                    <w:rPr>
                      <w:rFonts w:ascii="Arial" w:cs="Arial" w:eastAsia="Arial" w:hAnsi="Arial"/>
                      <w:sz w:val="20"/>
                      <w:szCs w:val="20"/>
                    </w:rPr>
                  </w:pPr>
                  <w:r w:rsidDel="00000000" w:rsidR="00000000" w:rsidRPr="00000000">
                    <w:rPr>
                      <w:rFonts w:ascii="Arial" w:cs="Arial" w:eastAsia="Arial" w:hAnsi="Arial"/>
                      <w:sz w:val="20"/>
                      <w:szCs w:val="20"/>
                      <w:rtl w:val="0"/>
                    </w:rPr>
                    <w:t xml:space="preserve">For any Other type of undertaking not listed above, other than Municipal, any deposit of sewage to a sump.</w:t>
                  </w:r>
                </w:p>
                <w:p w:rsidR="00000000" w:rsidDel="00000000" w:rsidP="00000000" w:rsidRDefault="00000000" w:rsidRPr="00000000" w14:paraId="000000F0">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F1">
            <w:pPr>
              <w:ind w:left="-78" w:right="372" w:firstLine="0"/>
              <w:rPr>
                <w:rFonts w:ascii="Arial" w:cs="Arial" w:eastAsia="Arial" w:hAnsi="Arial"/>
                <w:b w:val="1"/>
                <w:bCs w:val="1"/>
                <w:sz w:val="4"/>
                <w:szCs w:val="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ind w:left="-78" w:right="372" w:firstLine="0"/>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F3">
            <w:pPr>
              <w:numPr>
                <w:ilvl w:val="0"/>
                <w:numId w:val="1"/>
              </w:numPr>
              <w:ind w:left="720" w:right="372" w:hanging="72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QUANTITY AND QUALITY OF WASTE INVOLVED</w:t>
            </w:r>
            <w:r w:rsidDel="00000000" w:rsidR="00000000" w:rsidRPr="00000000">
              <w:rPr>
                <w:rFonts w:ascii="Arial" w:cs="Arial" w:eastAsia="Arial" w:hAnsi="Arial"/>
                <w:sz w:val="20"/>
                <w:szCs w:val="20"/>
                <w:rtl w:val="0"/>
              </w:rPr>
              <w:t xml:space="preserve"> – For each type of waste indicated in Block 12, describe the quantity in cubic metres/day, measures to avoid or mitigate adverse impacts, and periods of deposition.</w:t>
            </w:r>
          </w:p>
          <w:p w:rsidR="00000000" w:rsidDel="00000000" w:rsidP="00000000" w:rsidRDefault="00000000" w:rsidRPr="00000000" w14:paraId="000000F4">
            <w:pPr>
              <w:ind w:right="372"/>
              <w:rPr>
                <w:rFonts w:ascii="Arial" w:cs="Arial" w:eastAsia="Arial" w:hAnsi="Arial"/>
                <w:sz w:val="20"/>
                <w:szCs w:val="20"/>
              </w:rPr>
            </w:pPr>
            <w:r w:rsidDel="00000000" w:rsidR="00000000" w:rsidRPr="00000000">
              <w:rPr>
                <w:rtl w:val="0"/>
              </w:rPr>
            </w:r>
          </w:p>
          <w:tbl>
            <w:tblPr>
              <w:tblStyle w:val="Table12"/>
              <w:tblW w:w="954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3"/>
              <w:gridCol w:w="2268"/>
              <w:gridCol w:w="3685"/>
              <w:gridCol w:w="1893"/>
              <w:tblGridChange w:id="0">
                <w:tblGrid>
                  <w:gridCol w:w="1703"/>
                  <w:gridCol w:w="2268"/>
                  <w:gridCol w:w="3685"/>
                  <w:gridCol w:w="1893"/>
                </w:tblGrid>
              </w:tblGridChange>
            </w:tblGrid>
            <w:tr>
              <w:trPr>
                <w:cantSplit w:val="0"/>
                <w:tblHeader w:val="0"/>
              </w:trPr>
              <w:tc>
                <w:tcPr>
                  <w:shd w:fill="e0e0e0" w:val="clear"/>
                  <w:vAlign w:val="center"/>
                </w:tcPr>
                <w:p w:rsidR="00000000" w:rsidDel="00000000" w:rsidP="00000000" w:rsidRDefault="00000000" w:rsidRPr="00000000" w14:paraId="000000F5">
                  <w:pPr>
                    <w:ind w:right="372"/>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Type of Waste indicated in Block 12</w:t>
                  </w:r>
                </w:p>
              </w:tc>
              <w:tc>
                <w:tcPr>
                  <w:shd w:fill="e0e0e0" w:val="clear"/>
                  <w:vAlign w:val="center"/>
                </w:tcPr>
                <w:p w:rsidR="00000000" w:rsidDel="00000000" w:rsidP="00000000" w:rsidRDefault="00000000" w:rsidRPr="00000000" w14:paraId="000000F6">
                  <w:pPr>
                    <w:ind w:right="372"/>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Quantity to be deposited in cubic metres per day</w:t>
                  </w:r>
                </w:p>
              </w:tc>
              <w:tc>
                <w:tcPr>
                  <w:shd w:fill="e0e0e0" w:val="clear"/>
                  <w:vAlign w:val="center"/>
                </w:tcPr>
                <w:p w:rsidR="00000000" w:rsidDel="00000000" w:rsidP="00000000" w:rsidRDefault="00000000" w:rsidRPr="00000000" w14:paraId="000000F7">
                  <w:pPr>
                    <w:ind w:right="372"/>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Measures to avoid or mitigate any adverse impacts</w:t>
                  </w:r>
                </w:p>
              </w:tc>
              <w:tc>
                <w:tcPr>
                  <w:shd w:fill="e0e0e0" w:val="clear"/>
                  <w:vAlign w:val="center"/>
                </w:tcPr>
                <w:p w:rsidR="00000000" w:rsidDel="00000000" w:rsidP="00000000" w:rsidRDefault="00000000" w:rsidRPr="00000000" w14:paraId="000000F8">
                  <w:pPr>
                    <w:ind w:right="372"/>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Periods during which waste will be deposited</w:t>
                  </w:r>
                </w:p>
              </w:tc>
            </w:tr>
            <w:tr>
              <w:trPr>
                <w:cantSplit w:val="0"/>
                <w:tblHeader w:val="0"/>
              </w:trPr>
              <w:tc>
                <w:tcPr>
                  <w:shd w:fill="auto" w:val="clear"/>
                </w:tcPr>
                <w:p w:rsidR="00000000" w:rsidDel="00000000" w:rsidP="00000000" w:rsidRDefault="00000000" w:rsidRPr="00000000" w14:paraId="000000F9">
                  <w:pPr>
                    <w:ind w:right="372"/>
                    <w:rPr>
                      <w:rFonts w:ascii="Arial" w:cs="Arial" w:eastAsia="Arial" w:hAnsi="Arial"/>
                      <w:sz w:val="20"/>
                      <w:szCs w:val="20"/>
                    </w:rPr>
                  </w:pPr>
                  <w:r w:rsidDel="00000000" w:rsidR="00000000" w:rsidRPr="00000000">
                    <w:rPr>
                      <w:rFonts w:ascii="Arial" w:cs="Arial" w:eastAsia="Arial" w:hAnsi="Arial"/>
                      <w:sz w:val="20"/>
                      <w:szCs w:val="20"/>
                      <w:rtl w:val="0"/>
                    </w:rPr>
                    <w:t xml:space="preserve">Other type of undertaking not listed above, other than Municipal, any deposit of sewage to a sump.</w:t>
                  </w:r>
                </w:p>
              </w:tc>
              <w:tc>
                <w:tcPr>
                  <w:shd w:fill="auto" w:val="clear"/>
                </w:tcPr>
                <w:p w:rsidR="00000000" w:rsidDel="00000000" w:rsidP="00000000" w:rsidRDefault="00000000" w:rsidRPr="00000000" w14:paraId="000000FA">
                  <w:pPr>
                    <w:ind w:right="372"/>
                    <w:rPr>
                      <w:rFonts w:ascii="Arial" w:cs="Arial" w:eastAsia="Arial" w:hAnsi="Arial"/>
                      <w:sz w:val="20"/>
                      <w:szCs w:val="20"/>
                    </w:rPr>
                  </w:pPr>
                  <w:r w:rsidDel="00000000" w:rsidR="00000000" w:rsidRPr="00000000">
                    <w:rPr>
                      <w:rFonts w:ascii="Arial" w:cs="Arial" w:eastAsia="Arial" w:hAnsi="Arial"/>
                      <w:sz w:val="20"/>
                      <w:szCs w:val="20"/>
                      <w:rtl w:val="0"/>
                    </w:rPr>
                    <w:t xml:space="preserve">0.012</w:t>
                  </w:r>
                </w:p>
              </w:tc>
              <w:tc>
                <w:tcPr>
                  <w:shd w:fill="auto" w:val="clear"/>
                </w:tcPr>
                <w:p w:rsidR="00000000" w:rsidDel="00000000" w:rsidP="00000000" w:rsidRDefault="00000000" w:rsidRPr="00000000" w14:paraId="000000FB">
                  <w:pPr>
                    <w:ind w:right="372"/>
                    <w:rPr>
                      <w:rFonts w:ascii="Arial" w:cs="Arial" w:eastAsia="Arial" w:hAnsi="Arial"/>
                      <w:sz w:val="20"/>
                      <w:szCs w:val="20"/>
                    </w:rPr>
                  </w:pPr>
                  <w:r w:rsidDel="00000000" w:rsidR="00000000" w:rsidRPr="00000000">
                    <w:rPr>
                      <w:rFonts w:ascii="Arial" w:cs="Arial" w:eastAsia="Arial" w:hAnsi="Arial"/>
                      <w:sz w:val="20"/>
                      <w:szCs w:val="20"/>
                      <w:rtl w:val="0"/>
                    </w:rPr>
                    <w:t xml:space="preserve">All experiments will be conducted safely within CHARS laboratories, and test/exposure water will be treated before disposal to remove harmful substances. Cleaning methods, such as biochar filtration, chelating resins, and activated charcoal, will be used to remove metals and chemicals, ensuring that no potentially harmful contaminants are released into the environment during the research project. Any additional waste will be returned to research institutes outside Nunavut for appropriate disposal.</w:t>
                  </w:r>
                </w:p>
              </w:tc>
              <w:tc>
                <w:tcPr>
                  <w:shd w:fill="auto" w:val="clear"/>
                </w:tcPr>
                <w:p w:rsidR="00000000" w:rsidDel="00000000" w:rsidP="00000000" w:rsidRDefault="00000000" w:rsidRPr="00000000" w14:paraId="000000FC">
                  <w:pPr>
                    <w:ind w:right="372"/>
                    <w:rPr>
                      <w:rFonts w:ascii="Arial" w:cs="Arial" w:eastAsia="Arial" w:hAnsi="Arial"/>
                      <w:sz w:val="20"/>
                      <w:szCs w:val="20"/>
                    </w:rPr>
                  </w:pPr>
                  <w:r w:rsidDel="00000000" w:rsidR="00000000" w:rsidRPr="00000000">
                    <w:rPr>
                      <w:rFonts w:ascii="Arial" w:cs="Arial" w:eastAsia="Arial" w:hAnsi="Arial"/>
                      <w:sz w:val="20"/>
                      <w:szCs w:val="20"/>
                      <w:rtl w:val="0"/>
                    </w:rPr>
                    <w:t xml:space="preserve">May to September 2026</w:t>
                  </w:r>
                </w:p>
              </w:tc>
            </w:tr>
          </w:tbl>
          <w:p w:rsidR="00000000" w:rsidDel="00000000" w:rsidP="00000000" w:rsidRDefault="00000000" w:rsidRPr="00000000" w14:paraId="000000FD">
            <w:pPr>
              <w:ind w:left="-78" w:right="37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E">
            <w:pPr>
              <w:ind w:left="-78" w:right="372" w:firstLine="0"/>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ind w:left="-108" w:firstLine="0"/>
              <w:rPr>
                <w:rFonts w:ascii="Arial" w:cs="Arial" w:eastAsia="Arial" w:hAnsi="Arial"/>
                <w:b w:val="1"/>
                <w:bCs w:val="1"/>
                <w:sz w:val="4"/>
                <w:szCs w:val="4"/>
              </w:rPr>
            </w:pPr>
            <w:r w:rsidDel="00000000" w:rsidR="00000000" w:rsidRPr="00000000">
              <w:rPr>
                <w:rtl w:val="0"/>
              </w:rPr>
            </w:r>
          </w:p>
          <w:p w:rsidR="00000000" w:rsidDel="00000000" w:rsidP="00000000" w:rsidRDefault="00000000" w:rsidRPr="00000000" w14:paraId="00000100">
            <w:pPr>
              <w:numPr>
                <w:ilvl w:val="0"/>
                <w:numId w:val="1"/>
              </w:numPr>
              <w:ind w:left="720" w:hanging="36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SIGNATURE</w:t>
            </w:r>
          </w:p>
          <w:p w:rsidR="00000000" w:rsidDel="00000000" w:rsidP="00000000" w:rsidRDefault="00000000" w:rsidRPr="00000000" w14:paraId="0000010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2">
            <w:pPr>
              <w:rPr>
                <w:rFonts w:ascii="Arial" w:cs="Arial" w:eastAsia="Arial" w:hAnsi="Arial"/>
                <w:sz w:val="20"/>
                <w:szCs w:val="20"/>
              </w:rPr>
            </w:pPr>
            <w:r w:rsidDel="00000000" w:rsidR="00000000" w:rsidRPr="00000000">
              <w:rPr>
                <w:rFonts w:ascii="Arial" w:cs="Arial" w:eastAsia="Arial" w:hAnsi="Arial"/>
                <w:sz w:val="20"/>
                <w:szCs w:val="20"/>
                <w:rtl w:val="0"/>
              </w:rPr>
              <w:t xml:space="preserve">I, ____Tamzin Blewett_____________________________________________ (print name), certify that the information given on this form is, to the best of my knowledge, correct and complete.</w:t>
            </w:r>
          </w:p>
          <w:p w:rsidR="00000000" w:rsidDel="00000000" w:rsidP="00000000" w:rsidRDefault="00000000" w:rsidRPr="00000000" w14:paraId="0000010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4">
            <w:pPr>
              <w:tabs>
                <w:tab w:val="left" w:leader="none" w:pos="2874"/>
              </w:tabs>
              <w:ind w:left="732" w:right="-78" w:firstLine="0"/>
              <w:jc w:val="center"/>
              <w:rPr>
                <w:rFonts w:ascii="Arial" w:cs="Arial" w:eastAsia="Arial" w:hAnsi="Arial"/>
                <w:sz w:val="20"/>
                <w:szCs w:val="20"/>
              </w:rPr>
            </w:pPr>
            <w:sdt>
              <w:sdtPr>
                <w:id w:val="-1500355601"/>
                <w:tag w:val="goog_rdk_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b w:val="1"/>
                <w:bCs w:val="1"/>
                <w:sz w:val="20"/>
                <w:szCs w:val="20"/>
                <w:rtl w:val="0"/>
              </w:rPr>
              <w:t xml:space="preserve">Yes </w:t>
            </w:r>
            <w:r w:rsidDel="00000000" w:rsidR="00000000" w:rsidRPr="00000000">
              <w:rPr>
                <w:rFonts w:ascii="Arial" w:cs="Arial" w:eastAsia="Arial" w:hAnsi="Arial"/>
                <w:sz w:val="20"/>
                <w:szCs w:val="20"/>
                <w:rtl w:val="0"/>
              </w:rPr>
              <w:t xml:space="preserve">                                             </w:t>
            </w:r>
            <w:r w:rsidDel="00000000" w:rsidR="00000000" w:rsidRPr="00000000">
              <w:rPr>
                <w:rFonts w:ascii="Webdings" w:cs="Webdings" w:eastAsia="Webdings" w:hAnsi="Webdings"/>
                <w:sz w:val="20"/>
                <w:szCs w:val="20"/>
                <w:rtl w:val="0"/>
              </w:rPr>
              <w:t xml:space="preserve"></w:t>
            </w:r>
            <w:r w:rsidDel="00000000" w:rsidR="00000000" w:rsidRPr="00000000">
              <w:rPr>
                <w:rFonts w:ascii="Arial" w:cs="Arial" w:eastAsia="Arial" w:hAnsi="Arial"/>
                <w:sz w:val="20"/>
                <w:szCs w:val="20"/>
                <w:rtl w:val="0"/>
              </w:rPr>
              <w:t xml:space="preserve"> No</w:t>
            </w:r>
          </w:p>
          <w:p w:rsidR="00000000" w:rsidDel="00000000" w:rsidP="00000000" w:rsidRDefault="00000000" w:rsidRPr="00000000" w14:paraId="00000105">
            <w:pPr>
              <w:tabs>
                <w:tab w:val="left" w:leader="none" w:pos="2874"/>
              </w:tabs>
              <w:ind w:left="732" w:right="-78"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6">
            <w:pPr>
              <w:tabs>
                <w:tab w:val="left" w:leader="none" w:pos="2874"/>
              </w:tabs>
              <w:ind w:left="732" w:right="-78" w:firstLine="0"/>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OR</w:t>
            </w:r>
            <w:r w:rsidDel="00000000" w:rsidR="00000000" w:rsidRPr="00000000">
              <w:rPr>
                <w:rtl w:val="0"/>
              </w:rPr>
            </w:r>
          </w:p>
          <w:p w:rsidR="00000000" w:rsidDel="00000000" w:rsidP="00000000" w:rsidRDefault="00000000" w:rsidRPr="00000000" w14:paraId="00000107">
            <w:pPr>
              <w:tabs>
                <w:tab w:val="left" w:leader="none" w:pos="2874"/>
              </w:tabs>
              <w:ind w:left="732" w:right="-78"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8">
            <w:pPr>
              <w:tabs>
                <w:tab w:val="left" w:leader="none" w:pos="2874"/>
              </w:tabs>
              <w:ind w:left="12" w:right="-7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I, _________________________________________________ (print name), as an authorized representative of the Applicant, _________________________________________, certify that the information given on this form is, to the best of my knowledge, correct and complete.</w:t>
            </w:r>
          </w:p>
          <w:p w:rsidR="00000000" w:rsidDel="00000000" w:rsidP="00000000" w:rsidRDefault="00000000" w:rsidRPr="00000000" w14:paraId="00000109">
            <w:pPr>
              <w:tabs>
                <w:tab w:val="left" w:leader="none" w:pos="2874"/>
              </w:tabs>
              <w:ind w:left="12" w:right="-78"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A">
            <w:pPr>
              <w:tabs>
                <w:tab w:val="left" w:leader="none" w:pos="2874"/>
              </w:tabs>
              <w:ind w:left="732" w:right="-78" w:firstLine="0"/>
              <w:jc w:val="center"/>
              <w:rPr>
                <w:rFonts w:ascii="Arial" w:cs="Arial" w:eastAsia="Arial" w:hAnsi="Arial"/>
                <w:sz w:val="20"/>
                <w:szCs w:val="20"/>
              </w:rPr>
            </w:pPr>
            <w:sdt>
              <w:sdtPr>
                <w:id w:val="650629331"/>
                <w:tag w:val="goog_rdk_3"/>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Yes</w:t>
            </w:r>
            <w:r w:rsidDel="00000000" w:rsidR="00000000" w:rsidRPr="00000000">
              <w:rPr>
                <w:rFonts w:ascii="Arial" w:cs="Arial" w:eastAsia="Arial" w:hAnsi="Arial"/>
                <w:sz w:val="20"/>
                <w:szCs w:val="20"/>
                <w:rtl w:val="0"/>
              </w:rPr>
              <w:t xml:space="preserve">                                              </w:t>
            </w:r>
            <w:r w:rsidDel="00000000" w:rsidR="00000000" w:rsidRPr="00000000">
              <w:rPr>
                <w:rFonts w:ascii="Webdings" w:cs="Webdings" w:eastAsia="Webdings" w:hAnsi="Webdings"/>
                <w:sz w:val="20"/>
                <w:szCs w:val="20"/>
                <w:rtl w:val="0"/>
              </w:rPr>
              <w:t xml:space="preserve"></w:t>
            </w:r>
            <w:r w:rsidDel="00000000" w:rsidR="00000000" w:rsidRPr="00000000">
              <w:rPr>
                <w:rFonts w:ascii="Arial" w:cs="Arial" w:eastAsia="Arial" w:hAnsi="Arial"/>
                <w:sz w:val="20"/>
                <w:szCs w:val="20"/>
                <w:rtl w:val="0"/>
              </w:rPr>
              <w:t xml:space="preserve"> No</w:t>
            </w:r>
          </w:p>
          <w:p w:rsidR="00000000" w:rsidDel="00000000" w:rsidP="00000000" w:rsidRDefault="00000000" w:rsidRPr="00000000" w14:paraId="0000010B">
            <w:pPr>
              <w:tabs>
                <w:tab w:val="left" w:leader="none" w:pos="2874"/>
              </w:tabs>
              <w:ind w:left="12" w:right="-78"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F">
            <w:pPr>
              <w:rPr>
                <w:rFonts w:ascii="Arial" w:cs="Arial" w:eastAsia="Arial" w:hAnsi="Arial"/>
                <w:sz w:val="20"/>
                <w:szCs w:val="20"/>
              </w:rPr>
            </w:pPr>
            <w:r w:rsidDel="00000000" w:rsidR="00000000" w:rsidRPr="00000000">
              <w:rPr>
                <w:rFonts w:ascii="Arial" w:cs="Arial" w:eastAsia="Arial" w:hAnsi="Arial"/>
                <w:sz w:val="20"/>
                <w:szCs w:val="20"/>
                <w:rtl w:val="0"/>
              </w:rPr>
              <w:t xml:space="preserve">I certify that the Nunavut Planning Commission’s land use planning requirements under Article 11 of the Nunavut Land Claims Agreement have been met.</w:t>
            </w:r>
          </w:p>
          <w:p w:rsidR="00000000" w:rsidDel="00000000" w:rsidP="00000000" w:rsidRDefault="00000000" w:rsidRPr="00000000" w14:paraId="0000011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1">
            <w:pPr>
              <w:tabs>
                <w:tab w:val="left" w:leader="none" w:pos="2874"/>
              </w:tabs>
              <w:ind w:left="732" w:right="-78" w:firstLine="0"/>
              <w:jc w:val="center"/>
              <w:rPr>
                <w:rFonts w:ascii="Arial" w:cs="Arial" w:eastAsia="Arial" w:hAnsi="Arial"/>
                <w:sz w:val="20"/>
                <w:szCs w:val="20"/>
              </w:rPr>
            </w:pPr>
            <w:sdt>
              <w:sdtPr>
                <w:id w:val="-596477523"/>
                <w:tag w:val="goog_rdk_4"/>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Fonts w:ascii="Arial" w:cs="Arial" w:eastAsia="Arial" w:hAnsi="Arial"/>
                <w:b w:val="1"/>
                <w:bCs w:val="1"/>
                <w:sz w:val="20"/>
                <w:szCs w:val="20"/>
                <w:rtl w:val="0"/>
              </w:rPr>
              <w:t xml:space="preserve"> Yes</w:t>
            </w:r>
            <w:r w:rsidDel="00000000" w:rsidR="00000000" w:rsidRPr="00000000">
              <w:rPr>
                <w:rFonts w:ascii="Arial" w:cs="Arial" w:eastAsia="Arial" w:hAnsi="Arial"/>
                <w:sz w:val="20"/>
                <w:szCs w:val="20"/>
                <w:rtl w:val="0"/>
              </w:rPr>
              <w:t xml:space="preserve">                                              </w:t>
            </w:r>
            <w:r w:rsidDel="00000000" w:rsidR="00000000" w:rsidRPr="00000000">
              <w:rPr>
                <w:rFonts w:ascii="Webdings" w:cs="Webdings" w:eastAsia="Webdings" w:hAnsi="Webdings"/>
                <w:sz w:val="20"/>
                <w:szCs w:val="20"/>
                <w:rtl w:val="0"/>
              </w:rPr>
              <w:t xml:space="preserve"></w:t>
            </w:r>
            <w:r w:rsidDel="00000000" w:rsidR="00000000" w:rsidRPr="00000000">
              <w:rPr>
                <w:rFonts w:ascii="Arial" w:cs="Arial" w:eastAsia="Arial" w:hAnsi="Arial"/>
                <w:sz w:val="20"/>
                <w:szCs w:val="20"/>
                <w:rtl w:val="0"/>
              </w:rPr>
              <w:t xml:space="preserve"> No</w:t>
            </w:r>
          </w:p>
          <w:p w:rsidR="00000000" w:rsidDel="00000000" w:rsidP="00000000" w:rsidRDefault="00000000" w:rsidRPr="00000000" w14:paraId="0000011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3">
            <w:pPr>
              <w:rPr>
                <w:rFonts w:ascii="Arial" w:cs="Arial" w:eastAsia="Arial" w:hAnsi="Arial"/>
                <w:sz w:val="20"/>
                <w:szCs w:val="20"/>
              </w:rPr>
            </w:pPr>
            <w:r w:rsidDel="00000000" w:rsidR="00000000" w:rsidRPr="00000000">
              <w:rPr>
                <w:rFonts w:ascii="Arial" w:cs="Arial" w:eastAsia="Arial" w:hAnsi="Arial"/>
                <w:sz w:val="20"/>
                <w:szCs w:val="20"/>
                <w:rtl w:val="0"/>
              </w:rPr>
              <w:t xml:space="preserve">I certify that the Nunavut Impact Review Board’s development impact review requirements under Article 12 of the NLCA have been met.</w:t>
            </w:r>
          </w:p>
          <w:p w:rsidR="00000000" w:rsidDel="00000000" w:rsidP="00000000" w:rsidRDefault="00000000" w:rsidRPr="00000000" w14:paraId="0000011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5">
            <w:pPr>
              <w:tabs>
                <w:tab w:val="left" w:leader="none" w:pos="2874"/>
              </w:tabs>
              <w:ind w:left="732" w:right="-78" w:firstLine="0"/>
              <w:jc w:val="center"/>
              <w:rPr>
                <w:rFonts w:ascii="Arial" w:cs="Arial" w:eastAsia="Arial" w:hAnsi="Arial"/>
                <w:sz w:val="20"/>
                <w:szCs w:val="20"/>
              </w:rPr>
            </w:pPr>
            <w:sdt>
              <w:sdtPr>
                <w:id w:val="-1920719429"/>
                <w:tag w:val="goog_rdk_5"/>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Fonts w:ascii="Arial" w:cs="Arial" w:eastAsia="Arial" w:hAnsi="Arial"/>
                <w:b w:val="1"/>
                <w:bCs w:val="1"/>
                <w:sz w:val="20"/>
                <w:szCs w:val="20"/>
                <w:rtl w:val="0"/>
              </w:rPr>
              <w:t xml:space="preserve"> Yes</w:t>
            </w:r>
            <w:r w:rsidDel="00000000" w:rsidR="00000000" w:rsidRPr="00000000">
              <w:rPr>
                <w:rFonts w:ascii="Arial" w:cs="Arial" w:eastAsia="Arial" w:hAnsi="Arial"/>
                <w:sz w:val="20"/>
                <w:szCs w:val="20"/>
                <w:rtl w:val="0"/>
              </w:rPr>
              <w:t xml:space="preserve">                                              </w:t>
            </w:r>
            <w:r w:rsidDel="00000000" w:rsidR="00000000" w:rsidRPr="00000000">
              <w:rPr>
                <w:rFonts w:ascii="Webdings" w:cs="Webdings" w:eastAsia="Webdings" w:hAnsi="Webdings"/>
                <w:sz w:val="20"/>
                <w:szCs w:val="20"/>
                <w:rtl w:val="0"/>
              </w:rPr>
              <w:t xml:space="preserve"></w:t>
            </w:r>
            <w:r w:rsidDel="00000000" w:rsidR="00000000" w:rsidRPr="00000000">
              <w:rPr>
                <w:rFonts w:ascii="Arial" w:cs="Arial" w:eastAsia="Arial" w:hAnsi="Arial"/>
                <w:sz w:val="20"/>
                <w:szCs w:val="20"/>
                <w:rtl w:val="0"/>
              </w:rPr>
              <w:t xml:space="preserve"> No</w:t>
            </w:r>
          </w:p>
          <w:p w:rsidR="00000000" w:rsidDel="00000000" w:rsidP="00000000" w:rsidRDefault="00000000" w:rsidRPr="00000000" w14:paraId="0000011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7">
            <w:pPr>
              <w:rPr>
                <w:rFonts w:ascii="Arial" w:cs="Arial" w:eastAsia="Arial" w:hAnsi="Arial"/>
                <w:sz w:val="20"/>
                <w:szCs w:val="20"/>
              </w:rPr>
            </w:pPr>
            <w:r w:rsidDel="00000000" w:rsidR="00000000" w:rsidRPr="00000000">
              <w:rPr>
                <w:rFonts w:ascii="Arial" w:cs="Arial" w:eastAsia="Arial" w:hAnsi="Arial"/>
                <w:sz w:val="20"/>
                <w:szCs w:val="20"/>
                <w:rtl w:val="0"/>
              </w:rPr>
              <w:t xml:space="preserve">I certify that the proposed water use is of a type set out in column 2 of Schedule 2 of the Regulations that is further specified by column 3, in respect of an undertaking set out in column 1. See list in Block 10.</w:t>
            </w:r>
          </w:p>
          <w:p w:rsidR="00000000" w:rsidDel="00000000" w:rsidP="00000000" w:rsidRDefault="00000000" w:rsidRPr="00000000" w14:paraId="0000011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9">
            <w:pPr>
              <w:tabs>
                <w:tab w:val="left" w:leader="none" w:pos="2874"/>
              </w:tabs>
              <w:ind w:left="732" w:right="-78" w:firstLine="0"/>
              <w:jc w:val="center"/>
              <w:rPr>
                <w:rFonts w:ascii="Arial" w:cs="Arial" w:eastAsia="Arial" w:hAnsi="Arial"/>
                <w:sz w:val="20"/>
                <w:szCs w:val="20"/>
              </w:rPr>
            </w:pPr>
            <w:sdt>
              <w:sdtPr>
                <w:id w:val="-1853109219"/>
                <w:tag w:val="goog_rdk_6"/>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Yes</w:t>
            </w:r>
            <w:r w:rsidDel="00000000" w:rsidR="00000000" w:rsidRPr="00000000">
              <w:rPr>
                <w:rFonts w:ascii="Arial" w:cs="Arial" w:eastAsia="Arial" w:hAnsi="Arial"/>
                <w:sz w:val="20"/>
                <w:szCs w:val="20"/>
                <w:rtl w:val="0"/>
              </w:rPr>
              <w:t xml:space="preserve">                  </w:t>
            </w:r>
            <w:r w:rsidDel="00000000" w:rsidR="00000000" w:rsidRPr="00000000">
              <w:rPr>
                <w:rFonts w:ascii="Webdings" w:cs="Webdings" w:eastAsia="Webdings" w:hAnsi="Webdings"/>
                <w:sz w:val="20"/>
                <w:szCs w:val="20"/>
                <w:rtl w:val="0"/>
              </w:rPr>
              <w:t xml:space="preserve"></w:t>
            </w:r>
            <w:r w:rsidDel="00000000" w:rsidR="00000000" w:rsidRPr="00000000">
              <w:rPr>
                <w:rFonts w:ascii="Arial" w:cs="Arial" w:eastAsia="Arial" w:hAnsi="Arial"/>
                <w:sz w:val="20"/>
                <w:szCs w:val="20"/>
                <w:rtl w:val="0"/>
              </w:rPr>
              <w:t xml:space="preserve"> NA                   </w:t>
            </w:r>
            <w:r w:rsidDel="00000000" w:rsidR="00000000" w:rsidRPr="00000000">
              <w:rPr>
                <w:rFonts w:ascii="Webdings" w:cs="Webdings" w:eastAsia="Webdings" w:hAnsi="Webdings"/>
                <w:sz w:val="20"/>
                <w:szCs w:val="20"/>
                <w:rtl w:val="0"/>
              </w:rPr>
              <w:t xml:space="preserve"></w:t>
            </w:r>
            <w:r w:rsidDel="00000000" w:rsidR="00000000" w:rsidRPr="00000000">
              <w:rPr>
                <w:rFonts w:ascii="Arial" w:cs="Arial" w:eastAsia="Arial" w:hAnsi="Arial"/>
                <w:sz w:val="20"/>
                <w:szCs w:val="20"/>
                <w:rtl w:val="0"/>
              </w:rPr>
              <w:t xml:space="preserve"> No</w:t>
            </w:r>
          </w:p>
          <w:p w:rsidR="00000000" w:rsidDel="00000000" w:rsidP="00000000" w:rsidRDefault="00000000" w:rsidRPr="00000000" w14:paraId="0000011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B">
            <w:pPr>
              <w:rPr>
                <w:rFonts w:ascii="Arial" w:cs="Arial" w:eastAsia="Arial" w:hAnsi="Arial"/>
                <w:sz w:val="20"/>
                <w:szCs w:val="20"/>
              </w:rPr>
            </w:pPr>
            <w:r w:rsidDel="00000000" w:rsidR="00000000" w:rsidRPr="00000000">
              <w:rPr>
                <w:rFonts w:ascii="Arial" w:cs="Arial" w:eastAsia="Arial" w:hAnsi="Arial"/>
                <w:sz w:val="20"/>
                <w:szCs w:val="20"/>
                <w:rtl w:val="0"/>
              </w:rPr>
              <w:t xml:space="preserve">I certify that the proposed deposit of waste is an activity that is set out and then further specified in columns 2 and 3 of Schedule 3 of the Regulations, in respect of an undertaking that is set out in column 1 of Schedule 3.   See list in Block 12.</w:t>
            </w:r>
          </w:p>
          <w:p w:rsidR="00000000" w:rsidDel="00000000" w:rsidP="00000000" w:rsidRDefault="00000000" w:rsidRPr="00000000" w14:paraId="0000011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D">
            <w:pPr>
              <w:tabs>
                <w:tab w:val="left" w:leader="none" w:pos="2874"/>
              </w:tabs>
              <w:ind w:left="732" w:right="-78" w:firstLine="0"/>
              <w:jc w:val="center"/>
              <w:rPr>
                <w:rFonts w:ascii="Arial" w:cs="Arial" w:eastAsia="Arial" w:hAnsi="Arial"/>
                <w:sz w:val="20"/>
                <w:szCs w:val="20"/>
              </w:rPr>
            </w:pPr>
            <w:sdt>
              <w:sdtPr>
                <w:id w:val="-1462062003"/>
                <w:tag w:val="goog_rdk_7"/>
              </w:sdtPr>
              <w:sdtContent>
                <w:r w:rsidDel="00000000" w:rsidR="00000000" w:rsidRPr="00000000">
                  <w:rPr>
                    <w:rFonts w:ascii="Arial Unicode MS" w:cs="Arial Unicode MS" w:eastAsia="Arial Unicode MS" w:hAnsi="Arial Unicode MS"/>
                    <w:sz w:val="20"/>
                    <w:szCs w:val="20"/>
                    <w:rtl w:val="0"/>
                  </w:rPr>
                  <w:t xml:space="preserve">✔ </w:t>
                </w:r>
              </w:sdtContent>
            </w:sdt>
            <w:r w:rsidDel="00000000" w:rsidR="00000000" w:rsidRPr="00000000">
              <w:rPr>
                <w:rFonts w:ascii="Arial" w:cs="Arial" w:eastAsia="Arial" w:hAnsi="Arial"/>
                <w:b w:val="1"/>
                <w:bCs w:val="1"/>
                <w:sz w:val="20"/>
                <w:szCs w:val="20"/>
                <w:rtl w:val="0"/>
              </w:rPr>
              <w:t xml:space="preserve">Yes </w:t>
            </w:r>
            <w:r w:rsidDel="00000000" w:rsidR="00000000" w:rsidRPr="00000000">
              <w:rPr>
                <w:rFonts w:ascii="Arial" w:cs="Arial" w:eastAsia="Arial" w:hAnsi="Arial"/>
                <w:sz w:val="20"/>
                <w:szCs w:val="20"/>
                <w:rtl w:val="0"/>
              </w:rPr>
              <w:t xml:space="preserve">                 </w:t>
            </w:r>
            <w:r w:rsidDel="00000000" w:rsidR="00000000" w:rsidRPr="00000000">
              <w:rPr>
                <w:rFonts w:ascii="Webdings" w:cs="Webdings" w:eastAsia="Webdings" w:hAnsi="Webdings"/>
                <w:sz w:val="20"/>
                <w:szCs w:val="20"/>
                <w:rtl w:val="0"/>
              </w:rPr>
              <w:t xml:space="preserve"></w:t>
            </w:r>
            <w:r w:rsidDel="00000000" w:rsidR="00000000" w:rsidRPr="00000000">
              <w:rPr>
                <w:rFonts w:ascii="Arial" w:cs="Arial" w:eastAsia="Arial" w:hAnsi="Arial"/>
                <w:sz w:val="20"/>
                <w:szCs w:val="20"/>
                <w:rtl w:val="0"/>
              </w:rPr>
              <w:t xml:space="preserve"> NA                    </w:t>
            </w:r>
            <w:r w:rsidDel="00000000" w:rsidR="00000000" w:rsidRPr="00000000">
              <w:rPr>
                <w:rFonts w:ascii="Webdings" w:cs="Webdings" w:eastAsia="Webdings" w:hAnsi="Webdings"/>
                <w:sz w:val="20"/>
                <w:szCs w:val="20"/>
                <w:rtl w:val="0"/>
              </w:rPr>
              <w:t xml:space="preserve"></w:t>
            </w:r>
            <w:r w:rsidDel="00000000" w:rsidR="00000000" w:rsidRPr="00000000">
              <w:rPr>
                <w:rFonts w:ascii="Arial" w:cs="Arial" w:eastAsia="Arial" w:hAnsi="Arial"/>
                <w:sz w:val="20"/>
                <w:szCs w:val="20"/>
                <w:rtl w:val="0"/>
              </w:rPr>
              <w:t xml:space="preserve"> No</w:t>
            </w:r>
          </w:p>
          <w:p w:rsidR="00000000" w:rsidDel="00000000" w:rsidP="00000000" w:rsidRDefault="00000000" w:rsidRPr="00000000" w14:paraId="0000011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F">
            <w:pPr>
              <w:rPr>
                <w:rFonts w:ascii="Arial" w:cs="Arial" w:eastAsia="Arial" w:hAnsi="Arial"/>
                <w:sz w:val="20"/>
                <w:szCs w:val="20"/>
              </w:rPr>
            </w:pPr>
            <w:r w:rsidDel="00000000" w:rsidR="00000000" w:rsidRPr="00000000">
              <w:rPr>
                <w:rFonts w:ascii="Arial" w:cs="Arial" w:eastAsia="Arial" w:hAnsi="Arial"/>
                <w:sz w:val="20"/>
                <w:szCs w:val="20"/>
                <w:rtl w:val="0"/>
              </w:rPr>
              <w:t xml:space="preserve">I certify that the proposed water use or deposit of waste will not substantially affect the quality, quantity or flow of the watercourse whose waters are used.</w:t>
            </w:r>
          </w:p>
          <w:p w:rsidR="00000000" w:rsidDel="00000000" w:rsidP="00000000" w:rsidRDefault="00000000" w:rsidRPr="00000000" w14:paraId="0000012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1">
            <w:pPr>
              <w:tabs>
                <w:tab w:val="left" w:leader="none" w:pos="2874"/>
              </w:tabs>
              <w:ind w:left="732" w:right="-78"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sdt>
              <w:sdtPr>
                <w:id w:val="377167149"/>
                <w:tag w:val="goog_rdk_8"/>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Yes</w:t>
            </w:r>
            <w:r w:rsidDel="00000000" w:rsidR="00000000" w:rsidRPr="00000000">
              <w:rPr>
                <w:rFonts w:ascii="Arial" w:cs="Arial" w:eastAsia="Arial" w:hAnsi="Arial"/>
                <w:sz w:val="20"/>
                <w:szCs w:val="20"/>
                <w:rtl w:val="0"/>
              </w:rPr>
              <w:t xml:space="preserve">                                              </w:t>
            </w:r>
            <w:r w:rsidDel="00000000" w:rsidR="00000000" w:rsidRPr="00000000">
              <w:rPr>
                <w:rFonts w:ascii="Webdings" w:cs="Webdings" w:eastAsia="Webdings" w:hAnsi="Webdings"/>
                <w:sz w:val="20"/>
                <w:szCs w:val="20"/>
                <w:rtl w:val="0"/>
              </w:rPr>
              <w:t xml:space="preserve"></w:t>
            </w:r>
            <w:r w:rsidDel="00000000" w:rsidR="00000000" w:rsidRPr="00000000">
              <w:rPr>
                <w:rFonts w:ascii="Arial" w:cs="Arial" w:eastAsia="Arial" w:hAnsi="Arial"/>
                <w:sz w:val="20"/>
                <w:szCs w:val="20"/>
                <w:rtl w:val="0"/>
              </w:rPr>
              <w:t xml:space="preserve"> No</w:t>
            </w:r>
          </w:p>
          <w:p w:rsidR="00000000" w:rsidDel="00000000" w:rsidP="00000000" w:rsidRDefault="00000000" w:rsidRPr="00000000" w14:paraId="0000012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3">
            <w:pPr>
              <w:rPr>
                <w:rFonts w:ascii="Arial" w:cs="Arial" w:eastAsia="Arial" w:hAnsi="Arial"/>
                <w:sz w:val="20"/>
                <w:szCs w:val="20"/>
              </w:rPr>
            </w:pPr>
            <w:r w:rsidDel="00000000" w:rsidR="00000000" w:rsidRPr="00000000">
              <w:rPr>
                <w:rFonts w:ascii="Arial" w:cs="Arial" w:eastAsia="Arial" w:hAnsi="Arial"/>
                <w:sz w:val="20"/>
                <w:szCs w:val="20"/>
                <w:rtl w:val="0"/>
              </w:rPr>
              <w:t xml:space="preserve">I certify that the proposed water use or deposit of waste will not substantially affect the quality, quantity or flow of waters flowing through Inuit Owned Lands.</w:t>
            </w:r>
          </w:p>
          <w:p w:rsidR="00000000" w:rsidDel="00000000" w:rsidP="00000000" w:rsidRDefault="00000000" w:rsidRPr="00000000" w14:paraId="0000012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5">
            <w:pPr>
              <w:tabs>
                <w:tab w:val="left" w:leader="none" w:pos="2874"/>
              </w:tabs>
              <w:ind w:left="732" w:right="-78" w:firstLine="0"/>
              <w:jc w:val="center"/>
              <w:rPr>
                <w:rFonts w:ascii="Arial" w:cs="Arial" w:eastAsia="Arial" w:hAnsi="Arial"/>
                <w:sz w:val="20"/>
                <w:szCs w:val="20"/>
              </w:rPr>
            </w:pPr>
            <w:sdt>
              <w:sdtPr>
                <w:id w:val="1316997860"/>
                <w:tag w:val="goog_rdk_9"/>
              </w:sdtPr>
              <w:sdtContent>
                <w:r w:rsidDel="00000000" w:rsidR="00000000" w:rsidRPr="00000000">
                  <w:rPr>
                    <w:rFonts w:ascii="Arial Unicode MS" w:cs="Arial Unicode MS" w:eastAsia="Arial Unicode MS" w:hAnsi="Arial Unicode MS"/>
                    <w:sz w:val="20"/>
                    <w:szCs w:val="20"/>
                    <w:rtl w:val="0"/>
                  </w:rPr>
                  <w:t xml:space="preserve">✔ </w:t>
                </w:r>
              </w:sdtContent>
            </w:sdt>
            <w:r w:rsidDel="00000000" w:rsidR="00000000" w:rsidRPr="00000000">
              <w:rPr>
                <w:rFonts w:ascii="Arial" w:cs="Arial" w:eastAsia="Arial" w:hAnsi="Arial"/>
                <w:b w:val="1"/>
                <w:bCs w:val="1"/>
                <w:sz w:val="20"/>
                <w:szCs w:val="20"/>
                <w:rtl w:val="0"/>
              </w:rPr>
              <w:t xml:space="preserve">Yes</w:t>
            </w:r>
            <w:r w:rsidDel="00000000" w:rsidR="00000000" w:rsidRPr="00000000">
              <w:rPr>
                <w:rFonts w:ascii="Arial" w:cs="Arial" w:eastAsia="Arial" w:hAnsi="Arial"/>
                <w:sz w:val="20"/>
                <w:szCs w:val="20"/>
                <w:rtl w:val="0"/>
              </w:rPr>
              <w:t xml:space="preserve">                                              </w:t>
            </w:r>
            <w:r w:rsidDel="00000000" w:rsidR="00000000" w:rsidRPr="00000000">
              <w:rPr>
                <w:rFonts w:ascii="Webdings" w:cs="Webdings" w:eastAsia="Webdings" w:hAnsi="Webdings"/>
                <w:sz w:val="20"/>
                <w:szCs w:val="20"/>
                <w:rtl w:val="0"/>
              </w:rPr>
              <w:t xml:space="preserve"></w:t>
            </w:r>
            <w:r w:rsidDel="00000000" w:rsidR="00000000" w:rsidRPr="00000000">
              <w:rPr>
                <w:rFonts w:ascii="Arial" w:cs="Arial" w:eastAsia="Arial" w:hAnsi="Arial"/>
                <w:sz w:val="20"/>
                <w:szCs w:val="20"/>
                <w:rtl w:val="0"/>
              </w:rPr>
              <w:t xml:space="preserve"> No</w:t>
            </w:r>
          </w:p>
          <w:p w:rsidR="00000000" w:rsidDel="00000000" w:rsidP="00000000" w:rsidRDefault="00000000" w:rsidRPr="00000000" w14:paraId="0000012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7">
            <w:pPr>
              <w:rPr>
                <w:rFonts w:ascii="Arial" w:cs="Arial" w:eastAsia="Arial" w:hAnsi="Arial"/>
                <w:sz w:val="20"/>
                <w:szCs w:val="20"/>
              </w:rPr>
            </w:pPr>
            <w:r w:rsidDel="00000000" w:rsidR="00000000" w:rsidRPr="00000000">
              <w:rPr>
                <w:rFonts w:ascii="Arial" w:cs="Arial" w:eastAsia="Arial" w:hAnsi="Arial"/>
                <w:sz w:val="20"/>
                <w:szCs w:val="20"/>
                <w:rtl w:val="0"/>
              </w:rPr>
              <w:t xml:space="preserve">I certify that the proposed water use or deposit of waste will not affect the use of waters by a person who would be entitled to compensation under sections 58 or 60 of the </w:t>
            </w:r>
            <w:r w:rsidDel="00000000" w:rsidR="00000000" w:rsidRPr="00000000">
              <w:rPr>
                <w:rFonts w:ascii="Arial" w:cs="Arial" w:eastAsia="Arial" w:hAnsi="Arial"/>
                <w:i w:val="1"/>
                <w:iCs w:val="1"/>
                <w:sz w:val="20"/>
                <w:szCs w:val="20"/>
                <w:u w:val="single"/>
                <w:rtl w:val="0"/>
              </w:rPr>
              <w:t xml:space="preserve">Nunavut Waters Nunavut Surface Rights Tribunal Act</w:t>
            </w:r>
            <w:r w:rsidDel="00000000" w:rsidR="00000000" w:rsidRPr="00000000">
              <w:rPr>
                <w:rFonts w:ascii="Arial" w:cs="Arial" w:eastAsia="Arial" w:hAnsi="Arial"/>
                <w:sz w:val="20"/>
                <w:szCs w:val="20"/>
                <w:rtl w:val="0"/>
              </w:rPr>
              <w:t xml:space="preserve"> (Act</w:t>
            </w:r>
            <w:r w:rsidDel="00000000" w:rsidR="00000000" w:rsidRPr="00000000">
              <w:rPr>
                <w:rFonts w:ascii="Arial" w:cs="Arial" w:eastAsia="Arial" w:hAnsi="Arial"/>
                <w:i w:val="1"/>
                <w:iCs w:val="1"/>
                <w:sz w:val="20"/>
                <w:szCs w:val="20"/>
                <w:rtl w:val="0"/>
              </w:rPr>
              <w:t xml:space="preserve">)</w:t>
            </w:r>
            <w:r w:rsidDel="00000000" w:rsidR="00000000" w:rsidRPr="00000000">
              <w:rPr>
                <w:rFonts w:ascii="Arial" w:cs="Arial" w:eastAsia="Arial" w:hAnsi="Arial"/>
                <w:sz w:val="20"/>
                <w:szCs w:val="20"/>
                <w:rtl w:val="0"/>
              </w:rPr>
              <w:t xml:space="preserve"> if their use of these waters were to be adversely affected by an applicant for a licence.</w:t>
            </w:r>
          </w:p>
          <w:p w:rsidR="00000000" w:rsidDel="00000000" w:rsidP="00000000" w:rsidRDefault="00000000" w:rsidRPr="00000000" w14:paraId="0000012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9">
            <w:pPr>
              <w:tabs>
                <w:tab w:val="left" w:leader="none" w:pos="2874"/>
              </w:tabs>
              <w:ind w:left="732" w:right="-78" w:firstLine="0"/>
              <w:jc w:val="center"/>
              <w:rPr>
                <w:rFonts w:ascii="Arial" w:cs="Arial" w:eastAsia="Arial" w:hAnsi="Arial"/>
                <w:sz w:val="20"/>
                <w:szCs w:val="20"/>
              </w:rPr>
            </w:pPr>
            <w:sdt>
              <w:sdtPr>
                <w:id w:val="-1569622712"/>
                <w:tag w:val="goog_rdk_1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Yes</w:t>
            </w:r>
            <w:r w:rsidDel="00000000" w:rsidR="00000000" w:rsidRPr="00000000">
              <w:rPr>
                <w:rFonts w:ascii="Arial" w:cs="Arial" w:eastAsia="Arial" w:hAnsi="Arial"/>
                <w:sz w:val="20"/>
                <w:szCs w:val="20"/>
                <w:rtl w:val="0"/>
              </w:rPr>
              <w:t xml:space="preserve">                                              </w:t>
            </w:r>
            <w:r w:rsidDel="00000000" w:rsidR="00000000" w:rsidRPr="00000000">
              <w:rPr>
                <w:rFonts w:ascii="Webdings" w:cs="Webdings" w:eastAsia="Webdings" w:hAnsi="Webdings"/>
                <w:sz w:val="20"/>
                <w:szCs w:val="20"/>
                <w:rtl w:val="0"/>
              </w:rPr>
              <w:t xml:space="preserve"></w:t>
            </w:r>
            <w:r w:rsidDel="00000000" w:rsidR="00000000" w:rsidRPr="00000000">
              <w:rPr>
                <w:rFonts w:ascii="Arial" w:cs="Arial" w:eastAsia="Arial" w:hAnsi="Arial"/>
                <w:sz w:val="20"/>
                <w:szCs w:val="20"/>
                <w:rtl w:val="0"/>
              </w:rPr>
              <w:t xml:space="preserve"> No</w:t>
            </w:r>
          </w:p>
          <w:p w:rsidR="00000000" w:rsidDel="00000000" w:rsidP="00000000" w:rsidRDefault="00000000" w:rsidRPr="00000000" w14:paraId="0000012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B">
            <w:pPr>
              <w:rPr>
                <w:rFonts w:ascii="Arial" w:cs="Arial" w:eastAsia="Arial" w:hAnsi="Arial"/>
                <w:sz w:val="20"/>
                <w:szCs w:val="20"/>
              </w:rPr>
            </w:pPr>
            <w:r w:rsidDel="00000000" w:rsidR="00000000" w:rsidRPr="00000000">
              <w:rPr>
                <w:rFonts w:ascii="Arial" w:cs="Arial" w:eastAsia="Arial" w:hAnsi="Arial"/>
                <w:sz w:val="20"/>
                <w:szCs w:val="20"/>
                <w:rtl w:val="0"/>
              </w:rPr>
              <w:t xml:space="preserve">I certify that a licence is not required for another use of water, or deposit of waste in respect of the proposed undertaking.</w:t>
            </w:r>
          </w:p>
          <w:p w:rsidR="00000000" w:rsidDel="00000000" w:rsidP="00000000" w:rsidRDefault="00000000" w:rsidRPr="00000000" w14:paraId="0000012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D">
            <w:pPr>
              <w:tabs>
                <w:tab w:val="left" w:leader="none" w:pos="2874"/>
              </w:tabs>
              <w:ind w:left="732" w:right="-78" w:firstLine="0"/>
              <w:jc w:val="center"/>
              <w:rPr>
                <w:rFonts w:ascii="Arial" w:cs="Arial" w:eastAsia="Arial" w:hAnsi="Arial"/>
                <w:sz w:val="20"/>
                <w:szCs w:val="20"/>
              </w:rPr>
            </w:pPr>
            <w:sdt>
              <w:sdtPr>
                <w:id w:val="-975498638"/>
                <w:tag w:val="goog_rdk_1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Yes</w:t>
            </w:r>
            <w:r w:rsidDel="00000000" w:rsidR="00000000" w:rsidRPr="00000000">
              <w:rPr>
                <w:rFonts w:ascii="Arial" w:cs="Arial" w:eastAsia="Arial" w:hAnsi="Arial"/>
                <w:sz w:val="20"/>
                <w:szCs w:val="20"/>
                <w:rtl w:val="0"/>
              </w:rPr>
              <w:t xml:space="preserve">                                              </w:t>
            </w:r>
            <w:r w:rsidDel="00000000" w:rsidR="00000000" w:rsidRPr="00000000">
              <w:rPr>
                <w:rFonts w:ascii="Webdings" w:cs="Webdings" w:eastAsia="Webdings" w:hAnsi="Webdings"/>
                <w:sz w:val="20"/>
                <w:szCs w:val="20"/>
                <w:rtl w:val="0"/>
              </w:rPr>
              <w:t xml:space="preserve"></w:t>
            </w:r>
            <w:r w:rsidDel="00000000" w:rsidR="00000000" w:rsidRPr="00000000">
              <w:rPr>
                <w:rFonts w:ascii="Arial" w:cs="Arial" w:eastAsia="Arial" w:hAnsi="Arial"/>
                <w:sz w:val="20"/>
                <w:szCs w:val="20"/>
                <w:rtl w:val="0"/>
              </w:rPr>
              <w:t xml:space="preserve"> No</w:t>
            </w:r>
          </w:p>
          <w:p w:rsidR="00000000" w:rsidDel="00000000" w:rsidP="00000000" w:rsidRDefault="00000000" w:rsidRPr="00000000" w14:paraId="0000012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F">
            <w:pPr>
              <w:rPr>
                <w:rFonts w:ascii="Arial" w:cs="Arial" w:eastAsia="Arial" w:hAnsi="Arial"/>
                <w:sz w:val="20"/>
                <w:szCs w:val="20"/>
              </w:rPr>
            </w:pPr>
            <w:r w:rsidDel="00000000" w:rsidR="00000000" w:rsidRPr="00000000">
              <w:rPr>
                <w:rFonts w:ascii="Arial" w:cs="Arial" w:eastAsia="Arial" w:hAnsi="Arial"/>
                <w:sz w:val="20"/>
                <w:szCs w:val="20"/>
                <w:rtl w:val="0"/>
              </w:rPr>
              <w:t xml:space="preserve">I have read and agree to comply with the following conditions outlined in sections 4(3), 5(4), 5(5) and 6 of the </w:t>
            </w:r>
            <w:r w:rsidDel="00000000" w:rsidR="00000000" w:rsidRPr="00000000">
              <w:rPr>
                <w:rFonts w:ascii="Arial" w:cs="Arial" w:eastAsia="Arial" w:hAnsi="Arial"/>
                <w:i w:val="1"/>
                <w:iCs w:val="1"/>
                <w:sz w:val="20"/>
                <w:szCs w:val="20"/>
                <w:u w:val="single"/>
                <w:rtl w:val="0"/>
              </w:rPr>
              <w:t xml:space="preserve">Nunavut Waters Regulations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30">
            <w:pPr>
              <w:rPr>
                <w:rFonts w:ascii="Arial" w:cs="Arial" w:eastAsia="Arial" w:hAnsi="Arial"/>
                <w:sz w:val="20"/>
                <w:szCs w:val="20"/>
                <w:u w:val="single"/>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131">
            <w:pPr>
              <w:numPr>
                <w:ilvl w:val="0"/>
                <w:numId w:val="2"/>
              </w:numPr>
              <w:ind w:left="72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In the case of  an applicant who has a mineral right and who intends to use waters or deposit waste in relation to that right, the applicant shall respect the priority conferred on Inuit by section 62 of the </w:t>
            </w:r>
            <w:r w:rsidDel="00000000" w:rsidR="00000000" w:rsidRPr="00000000">
              <w:rPr>
                <w:rFonts w:ascii="Arial" w:cs="Arial" w:eastAsia="Arial" w:hAnsi="Arial"/>
                <w:i w:val="1"/>
                <w:iCs w:val="1"/>
                <w:sz w:val="16"/>
                <w:szCs w:val="16"/>
                <w:rtl w:val="0"/>
              </w:rPr>
              <w:t xml:space="preserve">Act</w:t>
            </w:r>
            <w:r w:rsidDel="00000000" w:rsidR="00000000" w:rsidRPr="00000000">
              <w:rPr>
                <w:rFonts w:ascii="Arial" w:cs="Arial" w:eastAsia="Arial" w:hAnsi="Arial"/>
                <w:sz w:val="16"/>
                <w:szCs w:val="16"/>
                <w:rtl w:val="0"/>
              </w:rPr>
              <w:t xml:space="preserve"> as if that applicant had a licence for the use or deposit.</w:t>
            </w:r>
          </w:p>
          <w:p w:rsidR="00000000" w:rsidDel="00000000" w:rsidP="00000000" w:rsidRDefault="00000000" w:rsidRPr="00000000" w14:paraId="00000132">
            <w:pPr>
              <w:rPr>
                <w:rFonts w:ascii="Arial" w:cs="Arial" w:eastAsia="Arial" w:hAnsi="Arial"/>
                <w:sz w:val="16"/>
                <w:szCs w:val="16"/>
                <w:u w:val="single"/>
              </w:rPr>
            </w:pPr>
            <w:r w:rsidDel="00000000" w:rsidR="00000000" w:rsidRPr="00000000">
              <w:rPr>
                <w:rtl w:val="0"/>
              </w:rPr>
            </w:r>
          </w:p>
          <w:p w:rsidR="00000000" w:rsidDel="00000000" w:rsidP="00000000" w:rsidRDefault="00000000" w:rsidRPr="00000000" w14:paraId="00000133">
            <w:pPr>
              <w:numPr>
                <w:ilvl w:val="0"/>
                <w:numId w:val="2"/>
              </w:numPr>
              <w:ind w:left="72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Measures must be taken prior to using water to minimize any alteration to the bed or banks of a watercourse whose waters are to be used, and the measures shall be maintained during the operation of the undertaking.</w:t>
            </w:r>
          </w:p>
          <w:p w:rsidR="00000000" w:rsidDel="00000000" w:rsidP="00000000" w:rsidRDefault="00000000" w:rsidRPr="00000000" w14:paraId="00000134">
            <w:pPr>
              <w:rPr>
                <w:rFonts w:ascii="Arial" w:cs="Arial" w:eastAsia="Arial" w:hAnsi="Arial"/>
                <w:sz w:val="16"/>
                <w:szCs w:val="16"/>
                <w:u w:val="single"/>
              </w:rPr>
            </w:pPr>
            <w:r w:rsidDel="00000000" w:rsidR="00000000" w:rsidRPr="00000000">
              <w:rPr>
                <w:rtl w:val="0"/>
              </w:rPr>
            </w:r>
          </w:p>
          <w:p w:rsidR="00000000" w:rsidDel="00000000" w:rsidP="00000000" w:rsidRDefault="00000000" w:rsidRPr="00000000" w14:paraId="00000135">
            <w:pPr>
              <w:numPr>
                <w:ilvl w:val="0"/>
                <w:numId w:val="2"/>
              </w:numPr>
              <w:ind w:left="72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No waste is to be deposited to surface water or within 31 metres of the ordinary high water mark of any body of water.</w:t>
            </w:r>
          </w:p>
          <w:p w:rsidR="00000000" w:rsidDel="00000000" w:rsidP="00000000" w:rsidRDefault="00000000" w:rsidRPr="00000000" w14:paraId="00000136">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37">
            <w:pPr>
              <w:numPr>
                <w:ilvl w:val="0"/>
                <w:numId w:val="2"/>
              </w:numPr>
              <w:ind w:left="72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The waste shall not contain more than 15 milligrams per litre of petroleum or petroleum product and must not have a visible hydrocarbon sheen.</w:t>
            </w:r>
          </w:p>
          <w:p w:rsidR="00000000" w:rsidDel="00000000" w:rsidP="00000000" w:rsidRDefault="00000000" w:rsidRPr="00000000" w14:paraId="00000138">
            <w:pPr>
              <w:ind w:left="72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139">
            <w:pPr>
              <w:numPr>
                <w:ilvl w:val="0"/>
                <w:numId w:val="2"/>
              </w:numPr>
              <w:ind w:left="72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Prior to the closure or abandonment of the undertaking or end of the period authorized for the use of water or deposit of waste without a licence, whichever occurs first, the site shall be restored — to the extent practicable — to the state in which it was before the water was used or the waste was deposited.</w:t>
            </w:r>
            <w:r w:rsidDel="00000000" w:rsidR="00000000" w:rsidRPr="00000000">
              <w:rPr>
                <w:rFonts w:ascii="Arial" w:cs="Arial" w:eastAsia="Arial" w:hAnsi="Arial"/>
                <w:sz w:val="16"/>
                <w:szCs w:val="16"/>
                <w:vertAlign w:val="superscript"/>
                <w:rtl w:val="0"/>
              </w:rPr>
              <w:t xml:space="preserve">a</w:t>
            </w:r>
            <w:r w:rsidDel="00000000" w:rsidR="00000000" w:rsidRPr="00000000">
              <w:rPr>
                <w:rtl w:val="0"/>
              </w:rPr>
            </w:r>
          </w:p>
          <w:p w:rsidR="00000000" w:rsidDel="00000000" w:rsidP="00000000" w:rsidRDefault="00000000" w:rsidRPr="00000000" w14:paraId="0000013A">
            <w:pPr>
              <w:rPr>
                <w:rFonts w:ascii="Arial" w:cs="Arial" w:eastAsia="Arial" w:hAnsi="Arial"/>
                <w:sz w:val="16"/>
                <w:szCs w:val="16"/>
                <w:u w:val="single"/>
              </w:rPr>
            </w:pPr>
            <w:r w:rsidDel="00000000" w:rsidR="00000000" w:rsidRPr="00000000">
              <w:rPr>
                <w:rtl w:val="0"/>
              </w:rPr>
            </w:r>
          </w:p>
          <w:p w:rsidR="00000000" w:rsidDel="00000000" w:rsidP="00000000" w:rsidRDefault="00000000" w:rsidRPr="00000000" w14:paraId="0000013B">
            <w:pPr>
              <w:numPr>
                <w:ilvl w:val="0"/>
                <w:numId w:val="2"/>
              </w:numPr>
              <w:ind w:left="72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An applicant who is authorized under the Regulations to use waters or deposit waste without a licence shall:</w:t>
            </w:r>
          </w:p>
          <w:p w:rsidR="00000000" w:rsidDel="00000000" w:rsidP="00000000" w:rsidRDefault="00000000" w:rsidRPr="00000000" w14:paraId="0000013C">
            <w:pPr>
              <w:numPr>
                <w:ilvl w:val="1"/>
                <w:numId w:val="2"/>
              </w:numPr>
              <w:ind w:left="144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 maintain accurate and detailed books and records of:</w:t>
            </w:r>
          </w:p>
          <w:p w:rsidR="00000000" w:rsidDel="00000000" w:rsidP="00000000" w:rsidRDefault="00000000" w:rsidRPr="00000000" w14:paraId="0000013D">
            <w:pPr>
              <w:numPr>
                <w:ilvl w:val="2"/>
                <w:numId w:val="2"/>
              </w:numPr>
              <w:ind w:left="2160" w:hanging="180"/>
              <w:rPr>
                <w:rFonts w:ascii="Arial" w:cs="Arial" w:eastAsia="Arial" w:hAnsi="Arial"/>
                <w:sz w:val="16"/>
                <w:szCs w:val="16"/>
              </w:rPr>
            </w:pPr>
            <w:r w:rsidDel="00000000" w:rsidR="00000000" w:rsidRPr="00000000">
              <w:rPr>
                <w:rFonts w:ascii="Arial" w:cs="Arial" w:eastAsia="Arial" w:hAnsi="Arial"/>
                <w:sz w:val="16"/>
                <w:szCs w:val="16"/>
                <w:rtl w:val="0"/>
              </w:rPr>
              <w:t xml:space="preserve">the quantity of water, in cubic metres, used each day,</w:t>
            </w:r>
          </w:p>
          <w:p w:rsidR="00000000" w:rsidDel="00000000" w:rsidP="00000000" w:rsidRDefault="00000000" w:rsidRPr="00000000" w14:paraId="0000013E">
            <w:pPr>
              <w:numPr>
                <w:ilvl w:val="2"/>
                <w:numId w:val="2"/>
              </w:numPr>
              <w:ind w:left="2160" w:hanging="180"/>
              <w:rPr>
                <w:rFonts w:ascii="Arial" w:cs="Arial" w:eastAsia="Arial" w:hAnsi="Arial"/>
                <w:sz w:val="16"/>
                <w:szCs w:val="16"/>
                <w:u w:val="single"/>
              </w:rPr>
            </w:pPr>
            <w:r w:rsidDel="00000000" w:rsidR="00000000" w:rsidRPr="00000000">
              <w:rPr>
                <w:rFonts w:ascii="Arial" w:cs="Arial" w:eastAsia="Arial" w:hAnsi="Arial"/>
                <w:sz w:val="16"/>
                <w:szCs w:val="16"/>
                <w:rtl w:val="0"/>
              </w:rPr>
              <w:t xml:space="preserve">the quantity, in cubic metres, of waste deposited each day,</w:t>
            </w:r>
            <w:r w:rsidDel="00000000" w:rsidR="00000000" w:rsidRPr="00000000">
              <w:rPr>
                <w:rtl w:val="0"/>
              </w:rPr>
            </w:r>
          </w:p>
          <w:p w:rsidR="00000000" w:rsidDel="00000000" w:rsidP="00000000" w:rsidRDefault="00000000" w:rsidRPr="00000000" w14:paraId="0000013F">
            <w:pPr>
              <w:numPr>
                <w:ilvl w:val="2"/>
                <w:numId w:val="2"/>
              </w:numPr>
              <w:ind w:left="2160" w:hanging="180"/>
              <w:rPr>
                <w:rFonts w:ascii="Arial" w:cs="Arial" w:eastAsia="Arial" w:hAnsi="Arial"/>
                <w:sz w:val="16"/>
                <w:szCs w:val="16"/>
              </w:rPr>
            </w:pPr>
            <w:r w:rsidDel="00000000" w:rsidR="00000000" w:rsidRPr="00000000">
              <w:rPr>
                <w:rFonts w:ascii="Arial" w:cs="Arial" w:eastAsia="Arial" w:hAnsi="Arial"/>
                <w:sz w:val="16"/>
                <w:szCs w:val="16"/>
                <w:rtl w:val="0"/>
              </w:rPr>
              <w:t xml:space="preserve">the type of waste deposited each day,</w:t>
            </w:r>
          </w:p>
          <w:p w:rsidR="00000000" w:rsidDel="00000000" w:rsidP="00000000" w:rsidRDefault="00000000" w:rsidRPr="00000000" w14:paraId="00000140">
            <w:pPr>
              <w:numPr>
                <w:ilvl w:val="2"/>
                <w:numId w:val="2"/>
              </w:numPr>
              <w:ind w:left="2160" w:hanging="180"/>
              <w:rPr>
                <w:rFonts w:ascii="Arial" w:cs="Arial" w:eastAsia="Arial" w:hAnsi="Arial"/>
                <w:sz w:val="16"/>
                <w:szCs w:val="16"/>
              </w:rPr>
            </w:pPr>
            <w:r w:rsidDel="00000000" w:rsidR="00000000" w:rsidRPr="00000000">
              <w:rPr>
                <w:rFonts w:ascii="Arial" w:cs="Arial" w:eastAsia="Arial" w:hAnsi="Arial"/>
                <w:sz w:val="16"/>
                <w:szCs w:val="16"/>
                <w:rtl w:val="0"/>
              </w:rPr>
              <w:t xml:space="preserve">where the waste is deposited,</w:t>
            </w:r>
          </w:p>
          <w:p w:rsidR="00000000" w:rsidDel="00000000" w:rsidP="00000000" w:rsidRDefault="00000000" w:rsidRPr="00000000" w14:paraId="00000141">
            <w:pPr>
              <w:numPr>
                <w:ilvl w:val="2"/>
                <w:numId w:val="2"/>
              </w:numPr>
              <w:ind w:left="2160" w:hanging="180"/>
              <w:rPr>
                <w:rFonts w:ascii="Arial" w:cs="Arial" w:eastAsia="Arial" w:hAnsi="Arial"/>
                <w:sz w:val="16"/>
                <w:szCs w:val="16"/>
              </w:rPr>
            </w:pPr>
            <w:r w:rsidDel="00000000" w:rsidR="00000000" w:rsidRPr="00000000">
              <w:rPr>
                <w:rFonts w:ascii="Arial" w:cs="Arial" w:eastAsia="Arial" w:hAnsi="Arial"/>
                <w:sz w:val="16"/>
                <w:szCs w:val="16"/>
                <w:rtl w:val="0"/>
              </w:rPr>
              <w:t xml:space="preserve">the concentration of the substance, or substances, in the deposited solid or liquid that has the effect of making the deposit waste,</w:t>
            </w:r>
          </w:p>
          <w:p w:rsidR="00000000" w:rsidDel="00000000" w:rsidP="00000000" w:rsidRDefault="00000000" w:rsidRPr="00000000" w14:paraId="00000142">
            <w:pPr>
              <w:numPr>
                <w:ilvl w:val="2"/>
                <w:numId w:val="2"/>
              </w:numPr>
              <w:ind w:left="2160" w:hanging="180"/>
              <w:rPr>
                <w:rFonts w:ascii="Arial" w:cs="Arial" w:eastAsia="Arial" w:hAnsi="Arial"/>
                <w:sz w:val="16"/>
                <w:szCs w:val="16"/>
              </w:rPr>
            </w:pPr>
            <w:r w:rsidDel="00000000" w:rsidR="00000000" w:rsidRPr="00000000">
              <w:rPr>
                <w:rFonts w:ascii="Arial" w:cs="Arial" w:eastAsia="Arial" w:hAnsi="Arial"/>
                <w:sz w:val="16"/>
                <w:szCs w:val="16"/>
                <w:rtl w:val="0"/>
              </w:rPr>
              <w:t xml:space="preserve">the methodology used to calculate or determine the information referred to in items (i) to (iv), and</w:t>
            </w:r>
          </w:p>
          <w:p w:rsidR="00000000" w:rsidDel="00000000" w:rsidP="00000000" w:rsidRDefault="00000000" w:rsidRPr="00000000" w14:paraId="00000143">
            <w:pPr>
              <w:numPr>
                <w:ilvl w:val="2"/>
                <w:numId w:val="2"/>
              </w:numPr>
              <w:ind w:left="2160" w:hanging="180"/>
              <w:rPr>
                <w:rFonts w:ascii="Arial" w:cs="Arial" w:eastAsia="Arial" w:hAnsi="Arial"/>
                <w:sz w:val="16"/>
                <w:szCs w:val="16"/>
              </w:rPr>
            </w:pPr>
            <w:r w:rsidDel="00000000" w:rsidR="00000000" w:rsidRPr="00000000">
              <w:rPr>
                <w:rFonts w:ascii="Arial" w:cs="Arial" w:eastAsia="Arial" w:hAnsi="Arial"/>
                <w:sz w:val="16"/>
                <w:szCs w:val="16"/>
                <w:rtl w:val="0"/>
              </w:rPr>
              <w:t xml:space="preserve">the measures that were taken to avoid or mitigate any adverse impacts of the deposit of waste.</w:t>
            </w:r>
          </w:p>
          <w:p w:rsidR="00000000" w:rsidDel="00000000" w:rsidP="00000000" w:rsidRDefault="00000000" w:rsidRPr="00000000" w14:paraId="00000144">
            <w:pPr>
              <w:numPr>
                <w:ilvl w:val="1"/>
                <w:numId w:val="2"/>
              </w:numPr>
              <w:ind w:left="144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keep the books and records on the site of the undertaking during the period of its operation and make them available during that period to an inspector on request;</w:t>
            </w:r>
          </w:p>
          <w:p w:rsidR="00000000" w:rsidDel="00000000" w:rsidP="00000000" w:rsidRDefault="00000000" w:rsidRPr="00000000" w14:paraId="00000145">
            <w:pPr>
              <w:numPr>
                <w:ilvl w:val="1"/>
                <w:numId w:val="2"/>
              </w:numPr>
              <w:ind w:left="144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submit to the Board a report containing a summary description and supporting photographs of the restoration of the site of the undertaking within 30 days after the earliest of (i) the day on which the undertaking is closed or abandoned, and (ii) the last day of the period authorized for the use or deposit without a licence;</w:t>
            </w:r>
            <w:r w:rsidDel="00000000" w:rsidR="00000000" w:rsidRPr="00000000">
              <w:rPr>
                <w:rFonts w:ascii="Arial" w:cs="Arial" w:eastAsia="Arial" w:hAnsi="Arial"/>
                <w:sz w:val="16"/>
                <w:szCs w:val="16"/>
                <w:vertAlign w:val="superscript"/>
                <w:rtl w:val="0"/>
              </w:rPr>
              <w:t xml:space="preserve">b</w:t>
            </w:r>
            <w:r w:rsidDel="00000000" w:rsidR="00000000" w:rsidRPr="00000000">
              <w:rPr>
                <w:rFonts w:ascii="Arial" w:cs="Arial" w:eastAsia="Arial" w:hAnsi="Arial"/>
                <w:sz w:val="16"/>
                <w:szCs w:val="16"/>
                <w:rtl w:val="0"/>
              </w:rPr>
              <w:t xml:space="preserve"> and </w:t>
            </w:r>
          </w:p>
          <w:p w:rsidR="00000000" w:rsidDel="00000000" w:rsidP="00000000" w:rsidRDefault="00000000" w:rsidRPr="00000000" w14:paraId="00000146">
            <w:pPr>
              <w:numPr>
                <w:ilvl w:val="1"/>
                <w:numId w:val="2"/>
              </w:numPr>
              <w:ind w:left="144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keep the books and records for two years after submitting the report describing the restoration of the site of the undertaking.</w:t>
            </w:r>
          </w:p>
          <w:p w:rsidR="00000000" w:rsidDel="00000000" w:rsidP="00000000" w:rsidRDefault="00000000" w:rsidRPr="00000000" w14:paraId="00000147">
            <w:pPr>
              <w:ind w:left="144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148">
            <w:pPr>
              <w:ind w:left="144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Notes:</w:t>
            </w:r>
          </w:p>
          <w:p w:rsidR="00000000" w:rsidDel="00000000" w:rsidP="00000000" w:rsidRDefault="00000000" w:rsidRPr="00000000" w14:paraId="00000149">
            <w:pPr>
              <w:ind w:left="144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a) A site need not be restored prior to the end of the period authorized for the water use or deposit of waste without a licence, as required by Item 5, if the Board issues a licence for the use of water or deposit of waste on that site prior to the end of that period.</w:t>
            </w:r>
          </w:p>
          <w:p w:rsidR="00000000" w:rsidDel="00000000" w:rsidP="00000000" w:rsidRDefault="00000000" w:rsidRPr="00000000" w14:paraId="0000014A">
            <w:pPr>
              <w:ind w:left="144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14B">
            <w:pPr>
              <w:ind w:left="144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b) An applicant need not submit the report referred to in Item 6 (c), to the Board if the applicant obtains the Board’s approval for a use of water or deposit of waste without a licence, or a licence for a use of water or deposit of waste, on the same site within thirty (30) days after the last day of the period authorized for the use or deposit.</w:t>
            </w:r>
          </w:p>
          <w:p w:rsidR="00000000" w:rsidDel="00000000" w:rsidP="00000000" w:rsidRDefault="00000000" w:rsidRPr="00000000" w14:paraId="0000014C">
            <w:pPr>
              <w:ind w:left="144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14D">
            <w:pPr>
              <w:tabs>
                <w:tab w:val="left" w:leader="none" w:pos="2874"/>
              </w:tabs>
              <w:ind w:left="732" w:right="-78" w:firstLine="0"/>
              <w:jc w:val="center"/>
              <w:rPr>
                <w:rFonts w:ascii="Arial" w:cs="Arial" w:eastAsia="Arial" w:hAnsi="Arial"/>
                <w:sz w:val="20"/>
                <w:szCs w:val="20"/>
              </w:rPr>
            </w:pPr>
            <w:sdt>
              <w:sdtPr>
                <w:id w:val="1050889185"/>
                <w:tag w:val="goog_rdk_1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Yes</w:t>
            </w:r>
            <w:r w:rsidDel="00000000" w:rsidR="00000000" w:rsidRPr="00000000">
              <w:rPr>
                <w:rFonts w:ascii="Arial" w:cs="Arial" w:eastAsia="Arial" w:hAnsi="Arial"/>
                <w:sz w:val="20"/>
                <w:szCs w:val="20"/>
                <w:rtl w:val="0"/>
              </w:rPr>
              <w:t xml:space="preserve">                                              </w:t>
            </w:r>
            <w:r w:rsidDel="00000000" w:rsidR="00000000" w:rsidRPr="00000000">
              <w:rPr>
                <w:rFonts w:ascii="Webdings" w:cs="Webdings" w:eastAsia="Webdings" w:hAnsi="Webdings"/>
                <w:sz w:val="20"/>
                <w:szCs w:val="20"/>
                <w:rtl w:val="0"/>
              </w:rPr>
              <w:t xml:space="preserve"></w:t>
            </w:r>
            <w:r w:rsidDel="00000000" w:rsidR="00000000" w:rsidRPr="00000000">
              <w:rPr>
                <w:rFonts w:ascii="Arial" w:cs="Arial" w:eastAsia="Arial" w:hAnsi="Arial"/>
                <w:sz w:val="20"/>
                <w:szCs w:val="20"/>
                <w:rtl w:val="0"/>
              </w:rPr>
              <w:t xml:space="preserve"> No</w:t>
            </w:r>
          </w:p>
          <w:p w:rsidR="00000000" w:rsidDel="00000000" w:rsidP="00000000" w:rsidRDefault="00000000" w:rsidRPr="00000000" w14:paraId="0000014E">
            <w:pPr>
              <w:tabs>
                <w:tab w:val="left" w:leader="none" w:pos="2874"/>
              </w:tabs>
              <w:ind w:right="-78"/>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F">
            <w:pPr>
              <w:tabs>
                <w:tab w:val="left" w:leader="none" w:pos="2874"/>
              </w:tabs>
              <w:ind w:right="-78"/>
              <w:rPr>
                <w:rFonts w:ascii="Arial" w:cs="Arial" w:eastAsia="Arial" w:hAnsi="Arial"/>
                <w:sz w:val="20"/>
                <w:szCs w:val="20"/>
              </w:rPr>
            </w:pPr>
            <w:r w:rsidDel="00000000" w:rsidR="00000000" w:rsidRPr="00000000">
              <w:rPr>
                <w:rFonts w:ascii="Arial" w:cs="Arial" w:eastAsia="Arial" w:hAnsi="Arial"/>
                <w:sz w:val="20"/>
                <w:szCs w:val="20"/>
                <w:rtl w:val="0"/>
              </w:rPr>
              <w:t xml:space="preserve">I understand that any approval granted by the Board for the use of water or deposit of waste without a licence will be authorized for a period of one year after the day on which the Board approves the Application.</w:t>
            </w:r>
            <w:r w:rsidDel="00000000" w:rsidR="00000000" w:rsidRPr="00000000">
              <w:rPr>
                <w:rtl w:val="0"/>
              </w:rPr>
              <w:t xml:space="preserve"> T</w:t>
            </w:r>
            <w:r w:rsidDel="00000000" w:rsidR="00000000" w:rsidRPr="00000000">
              <w:rPr>
                <w:rFonts w:ascii="Arial" w:cs="Arial" w:eastAsia="Arial" w:hAnsi="Arial"/>
                <w:sz w:val="20"/>
                <w:szCs w:val="20"/>
                <w:rtl w:val="0"/>
              </w:rPr>
              <w:t xml:space="preserve">he use or deposit is not authorized until the Board approves the Application and it is only valid as long as the applicant is in compliance with the conditions set out in the declaration above.</w:t>
            </w:r>
          </w:p>
          <w:p w:rsidR="00000000" w:rsidDel="00000000" w:rsidP="00000000" w:rsidRDefault="00000000" w:rsidRPr="00000000" w14:paraId="00000150">
            <w:pPr>
              <w:tabs>
                <w:tab w:val="left" w:leader="none" w:pos="2874"/>
              </w:tabs>
              <w:ind w:right="-78"/>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1">
            <w:pPr>
              <w:tabs>
                <w:tab w:val="left" w:leader="none" w:pos="2874"/>
              </w:tabs>
              <w:ind w:left="732" w:right="-78" w:firstLine="0"/>
              <w:jc w:val="center"/>
              <w:rPr>
                <w:rFonts w:ascii="Arial" w:cs="Arial" w:eastAsia="Arial" w:hAnsi="Arial"/>
                <w:sz w:val="20"/>
                <w:szCs w:val="20"/>
              </w:rPr>
            </w:pPr>
            <w:sdt>
              <w:sdtPr>
                <w:id w:val="-644027583"/>
                <w:tag w:val="goog_rdk_13"/>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Yes</w:t>
            </w:r>
            <w:r w:rsidDel="00000000" w:rsidR="00000000" w:rsidRPr="00000000">
              <w:rPr>
                <w:rFonts w:ascii="Arial" w:cs="Arial" w:eastAsia="Arial" w:hAnsi="Arial"/>
                <w:sz w:val="20"/>
                <w:szCs w:val="20"/>
                <w:rtl w:val="0"/>
              </w:rPr>
              <w:t xml:space="preserve">                                              </w:t>
            </w:r>
            <w:r w:rsidDel="00000000" w:rsidR="00000000" w:rsidRPr="00000000">
              <w:rPr>
                <w:rFonts w:ascii="Webdings" w:cs="Webdings" w:eastAsia="Webdings" w:hAnsi="Webdings"/>
                <w:sz w:val="20"/>
                <w:szCs w:val="20"/>
                <w:rtl w:val="0"/>
              </w:rPr>
              <w:t xml:space="preserve"></w:t>
            </w:r>
            <w:r w:rsidDel="00000000" w:rsidR="00000000" w:rsidRPr="00000000">
              <w:rPr>
                <w:rFonts w:ascii="Arial" w:cs="Arial" w:eastAsia="Arial" w:hAnsi="Arial"/>
                <w:sz w:val="20"/>
                <w:szCs w:val="20"/>
                <w:rtl w:val="0"/>
              </w:rPr>
              <w:t xml:space="preserve"> No</w:t>
            </w:r>
          </w:p>
          <w:p w:rsidR="00000000" w:rsidDel="00000000" w:rsidP="00000000" w:rsidRDefault="00000000" w:rsidRPr="00000000" w14:paraId="00000152">
            <w:pPr>
              <w:tabs>
                <w:tab w:val="left" w:leader="none" w:pos="2874"/>
              </w:tabs>
              <w:ind w:right="-78"/>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3">
            <w:pPr>
              <w:tabs>
                <w:tab w:val="left" w:leader="none" w:pos="2874"/>
              </w:tabs>
              <w:ind w:right="-78"/>
              <w:rPr/>
            </w:pPr>
            <w:r w:rsidDel="00000000" w:rsidR="00000000" w:rsidRPr="00000000">
              <w:rPr>
                <w:rFonts w:ascii="Arial" w:cs="Arial" w:eastAsia="Arial" w:hAnsi="Arial"/>
                <w:sz w:val="20"/>
                <w:szCs w:val="20"/>
                <w:rtl w:val="0"/>
              </w:rPr>
              <w:t xml:space="preserve">I understand that if I have answered “No” to any of the above statements a water licence is required from the Nunavut Water Board </w:t>
            </w:r>
            <w:r w:rsidDel="00000000" w:rsidR="00000000" w:rsidRPr="00000000">
              <w:rPr>
                <w:rtl w:val="0"/>
              </w:rPr>
              <w:t xml:space="preserve">prior to the use of water or deposit of waste.</w:t>
            </w:r>
          </w:p>
          <w:p w:rsidR="00000000" w:rsidDel="00000000" w:rsidP="00000000" w:rsidRDefault="00000000" w:rsidRPr="00000000" w14:paraId="00000154">
            <w:pPr>
              <w:tabs>
                <w:tab w:val="left" w:leader="none" w:pos="2874"/>
              </w:tabs>
              <w:ind w:right="-78"/>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5">
            <w:pPr>
              <w:tabs>
                <w:tab w:val="left" w:leader="none" w:pos="2874"/>
              </w:tabs>
              <w:ind w:left="732" w:right="-78" w:firstLine="0"/>
              <w:jc w:val="center"/>
              <w:rPr>
                <w:rFonts w:ascii="Arial" w:cs="Arial" w:eastAsia="Arial" w:hAnsi="Arial"/>
                <w:sz w:val="20"/>
                <w:szCs w:val="20"/>
              </w:rPr>
            </w:pPr>
            <w:sdt>
              <w:sdtPr>
                <w:id w:val="-678606039"/>
                <w:tag w:val="goog_rdk_14"/>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Yes</w:t>
            </w:r>
            <w:r w:rsidDel="00000000" w:rsidR="00000000" w:rsidRPr="00000000">
              <w:rPr>
                <w:rFonts w:ascii="Arial" w:cs="Arial" w:eastAsia="Arial" w:hAnsi="Arial"/>
                <w:sz w:val="20"/>
                <w:szCs w:val="20"/>
                <w:rtl w:val="0"/>
              </w:rPr>
              <w:t xml:space="preserve">                                              </w:t>
            </w:r>
            <w:r w:rsidDel="00000000" w:rsidR="00000000" w:rsidRPr="00000000">
              <w:rPr>
                <w:rFonts w:ascii="Webdings" w:cs="Webdings" w:eastAsia="Webdings" w:hAnsi="Webdings"/>
                <w:sz w:val="20"/>
                <w:szCs w:val="20"/>
                <w:rtl w:val="0"/>
              </w:rPr>
              <w:t xml:space="preserve"></w:t>
            </w:r>
            <w:r w:rsidDel="00000000" w:rsidR="00000000" w:rsidRPr="00000000">
              <w:rPr>
                <w:rFonts w:ascii="Arial" w:cs="Arial" w:eastAsia="Arial" w:hAnsi="Arial"/>
                <w:sz w:val="20"/>
                <w:szCs w:val="20"/>
                <w:rtl w:val="0"/>
              </w:rPr>
              <w:t xml:space="preserve"> No</w:t>
            </w:r>
          </w:p>
          <w:p w:rsidR="00000000" w:rsidDel="00000000" w:rsidP="00000000" w:rsidRDefault="00000000" w:rsidRPr="00000000" w14:paraId="00000156">
            <w:pPr>
              <w:tabs>
                <w:tab w:val="left" w:leader="none" w:pos="2874"/>
              </w:tabs>
              <w:ind w:right="-78"/>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7">
            <w:pPr>
              <w:ind w:left="-108" w:firstLine="0"/>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58">
            <w:pPr>
              <w:ind w:left="-108" w:firstLine="0"/>
              <w:rPr>
                <w:rFonts w:ascii="Arial" w:cs="Arial" w:eastAsia="Arial" w:hAnsi="Arial"/>
                <w:b w:val="1"/>
                <w:bCs w:val="1"/>
                <w:sz w:val="4"/>
                <w:szCs w:val="4"/>
              </w:rPr>
            </w:pPr>
            <w:r w:rsidDel="00000000" w:rsidR="00000000" w:rsidRPr="00000000">
              <w:rPr>
                <w:rtl w:val="0"/>
              </w:rPr>
            </w:r>
          </w:p>
        </w:tc>
      </w:tr>
    </w:tbl>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4"/>
          <w:szCs w:val="4"/>
        </w:rPr>
      </w:pPr>
      <w:r w:rsidDel="00000000" w:rsidR="00000000" w:rsidRPr="00000000">
        <w:rPr>
          <w:rtl w:val="0"/>
        </w:rPr>
      </w:r>
    </w:p>
    <w:tbl>
      <w:tblPr>
        <w:tblStyle w:val="Table13"/>
        <w:tblW w:w="9720.0" w:type="dxa"/>
        <w:jc w:val="left"/>
        <w:tblInd w:w="-367.0" w:type="dxa"/>
        <w:tblBorders>
          <w:top w:color="000000" w:space="0" w:sz="4" w:val="single"/>
          <w:left w:color="000000" w:space="0" w:sz="4" w:val="single"/>
          <w:bottom w:color="000000" w:space="0" w:sz="4" w:val="single"/>
          <w:right w:color="000000" w:space="0" w:sz="4" w:val="single"/>
        </w:tblBorders>
        <w:tblLayout w:type="fixed"/>
        <w:tblLook w:val="0000"/>
      </w:tblPr>
      <w:tblGrid>
        <w:gridCol w:w="2412"/>
        <w:gridCol w:w="360"/>
        <w:gridCol w:w="2430"/>
        <w:gridCol w:w="270"/>
        <w:gridCol w:w="2430"/>
        <w:gridCol w:w="270"/>
        <w:gridCol w:w="1548"/>
        <w:tblGridChange w:id="0">
          <w:tblGrid>
            <w:gridCol w:w="2412"/>
            <w:gridCol w:w="360"/>
            <w:gridCol w:w="2430"/>
            <w:gridCol w:w="270"/>
            <w:gridCol w:w="2430"/>
            <w:gridCol w:w="270"/>
            <w:gridCol w:w="1548"/>
          </w:tblGrid>
        </w:tblGridChange>
      </w:tblGrid>
      <w:tr>
        <w:trPr>
          <w:cantSplit w:val="0"/>
          <w:trHeight w:val="795" w:hRule="atLeast"/>
          <w:tblHeader w:val="0"/>
        </w:trPr>
        <w:tc>
          <w:tcPr>
            <w:tcBorders>
              <w:top w:color="000000" w:space="0" w:sz="0" w:val="nil"/>
            </w:tcBorders>
            <w:shd w:fill="auto" w:val="clear"/>
          </w:tcPr>
          <w:p w:rsidR="00000000" w:rsidDel="00000000" w:rsidP="00000000" w:rsidRDefault="00000000" w:rsidRPr="00000000" w14:paraId="0000015A">
            <w:pPr>
              <w:tabs>
                <w:tab w:val="left" w:leader="none" w:pos="180"/>
              </w:tabs>
              <w:ind w:left="-360" w:firstLine="0"/>
              <w:rPr>
                <w:rFonts w:ascii="Arial" w:cs="Arial" w:eastAsia="Arial" w:hAnsi="Arial"/>
                <w:b w:val="1"/>
                <w:bCs w:val="1"/>
                <w:sz w:val="20"/>
                <w:szCs w:val="20"/>
              </w:rPr>
            </w:pPr>
            <w:r w:rsidDel="00000000" w:rsidR="00000000" w:rsidRPr="00000000">
              <w:rPr>
                <w:rtl w:val="0"/>
              </w:rPr>
            </w:r>
          </w:p>
        </w:tc>
        <w:tc>
          <w:tcPr>
            <w:tcBorders>
              <w:top w:color="000000" w:space="0" w:sz="0" w:val="nil"/>
            </w:tcBorders>
            <w:shd w:fill="auto" w:val="clear"/>
          </w:tcPr>
          <w:p w:rsidR="00000000" w:rsidDel="00000000" w:rsidP="00000000" w:rsidRDefault="00000000" w:rsidRPr="00000000" w14:paraId="0000015B">
            <w:pPr>
              <w:tabs>
                <w:tab w:val="left" w:leader="none" w:pos="180"/>
              </w:tabs>
              <w:jc w:val="center"/>
              <w:rPr>
                <w:rFonts w:ascii="Arial" w:cs="Arial" w:eastAsia="Arial" w:hAnsi="Arial"/>
                <w:b w:val="1"/>
                <w:bCs w:val="1"/>
                <w:sz w:val="20"/>
                <w:szCs w:val="20"/>
              </w:rPr>
            </w:pPr>
            <w:r w:rsidDel="00000000" w:rsidR="00000000" w:rsidRPr="00000000">
              <w:rPr>
                <w:rtl w:val="0"/>
              </w:rPr>
            </w:r>
          </w:p>
        </w:tc>
        <w:tc>
          <w:tcPr>
            <w:tcBorders>
              <w:top w:color="000000" w:space="0" w:sz="0" w:val="nil"/>
            </w:tcBorders>
            <w:shd w:fill="auto" w:val="clear"/>
          </w:tcPr>
          <w:p w:rsidR="00000000" w:rsidDel="00000000" w:rsidP="00000000" w:rsidRDefault="00000000" w:rsidRPr="00000000" w14:paraId="0000015C">
            <w:pPr>
              <w:tabs>
                <w:tab w:val="left" w:leader="none" w:pos="180"/>
              </w:tabs>
              <w:jc w:val="center"/>
              <w:rPr>
                <w:rFonts w:ascii="Arial" w:cs="Arial" w:eastAsia="Arial" w:hAnsi="Arial"/>
                <w:b w:val="1"/>
                <w:bCs w:val="1"/>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15D">
            <w:pPr>
              <w:tabs>
                <w:tab w:val="left" w:leader="none" w:pos="180"/>
              </w:tabs>
              <w:jc w:val="center"/>
              <w:rPr>
                <w:rFonts w:ascii="Arial" w:cs="Arial" w:eastAsia="Arial" w:hAnsi="Arial"/>
                <w:b w:val="1"/>
                <w:bCs w:val="1"/>
                <w:sz w:val="20"/>
                <w:szCs w:val="20"/>
              </w:rPr>
            </w:pPr>
            <w:r w:rsidDel="00000000" w:rsidR="00000000" w:rsidRPr="00000000">
              <w:rPr>
                <w:rtl w:val="0"/>
              </w:rPr>
            </w:r>
          </w:p>
        </w:tc>
        <w:tc>
          <w:tcPr>
            <w:tcBorders>
              <w:top w:color="000000" w:space="0" w:sz="0" w:val="nil"/>
            </w:tcBorders>
            <w:shd w:fill="auto" w:val="clear"/>
          </w:tcPr>
          <w:p w:rsidR="00000000" w:rsidDel="00000000" w:rsidP="00000000" w:rsidRDefault="00000000" w:rsidRPr="00000000" w14:paraId="0000015E">
            <w:pPr>
              <w:tabs>
                <w:tab w:val="left" w:leader="none" w:pos="180"/>
              </w:tabs>
              <w:jc w:val="center"/>
              <w:rPr>
                <w:rFonts w:ascii="Arial" w:cs="Arial" w:eastAsia="Arial" w:hAnsi="Arial"/>
                <w:b w:val="1"/>
                <w:bCs w:val="1"/>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66676</wp:posOffset>
                  </wp:positionH>
                  <wp:positionV relativeFrom="paragraph">
                    <wp:posOffset>428110</wp:posOffset>
                  </wp:positionV>
                  <wp:extent cx="1390650" cy="508000"/>
                  <wp:effectExtent b="0" l="0" r="0" t="0"/>
                  <wp:wrapNone/>
                  <wp:docPr id="3"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1390650" cy="508000"/>
                          </a:xfrm>
                          <a:prstGeom prst="rect"/>
                          <a:ln/>
                        </pic:spPr>
                      </pic:pic>
                    </a:graphicData>
                  </a:graphic>
                </wp:anchor>
              </w:drawing>
            </w:r>
          </w:p>
        </w:tc>
        <w:tc>
          <w:tcPr>
            <w:tcBorders>
              <w:top w:color="000000" w:space="0" w:sz="0" w:val="nil"/>
              <w:bottom w:color="000000" w:space="0" w:sz="0" w:val="nil"/>
            </w:tcBorders>
            <w:shd w:fill="auto" w:val="clear"/>
          </w:tcPr>
          <w:p w:rsidR="00000000" w:rsidDel="00000000" w:rsidP="00000000" w:rsidRDefault="00000000" w:rsidRPr="00000000" w14:paraId="0000015F">
            <w:pPr>
              <w:tabs>
                <w:tab w:val="left" w:leader="none" w:pos="180"/>
              </w:tabs>
              <w:jc w:val="center"/>
              <w:rPr>
                <w:rFonts w:ascii="Arial" w:cs="Arial" w:eastAsia="Arial" w:hAnsi="Arial"/>
                <w:b w:val="1"/>
                <w:bCs w:val="1"/>
                <w:sz w:val="20"/>
                <w:szCs w:val="20"/>
              </w:rPr>
            </w:pPr>
            <w:r w:rsidDel="00000000" w:rsidR="00000000" w:rsidRPr="00000000">
              <w:rPr>
                <w:rtl w:val="0"/>
              </w:rPr>
            </w:r>
          </w:p>
        </w:tc>
        <w:tc>
          <w:tcPr>
            <w:tcBorders>
              <w:top w:color="000000" w:space="0" w:sz="0" w:val="nil"/>
            </w:tcBorders>
            <w:shd w:fill="auto" w:val="clear"/>
          </w:tcPr>
          <w:p w:rsidR="00000000" w:rsidDel="00000000" w:rsidP="00000000" w:rsidRDefault="00000000" w:rsidRPr="00000000" w14:paraId="00000160">
            <w:pPr>
              <w:tabs>
                <w:tab w:val="left" w:leader="none" w:pos="180"/>
              </w:tabs>
              <w:jc w:val="left"/>
              <w:rPr>
                <w:rFonts w:ascii="Arial" w:cs="Arial" w:eastAsia="Arial" w:hAnsi="Arial"/>
                <w:b w:val="1"/>
                <w:bCs w:val="1"/>
                <w:sz w:val="20"/>
                <w:szCs w:val="20"/>
              </w:rPr>
            </w:pPr>
            <w:r w:rsidDel="00000000" w:rsidR="00000000" w:rsidRPr="00000000">
              <w:rPr>
                <w:rtl w:val="0"/>
              </w:rPr>
            </w:r>
          </w:p>
        </w:tc>
      </w:tr>
      <w:tr>
        <w:trPr>
          <w:cantSplit w:val="0"/>
          <w:tblHeader w:val="0"/>
        </w:trPr>
        <w:tc>
          <w:tcPr>
            <w:tcBorders>
              <w:bottom w:color="000000" w:space="0" w:sz="4" w:val="single"/>
            </w:tcBorders>
            <w:shd w:fill="auto" w:val="clear"/>
          </w:tcPr>
          <w:p w:rsidR="00000000" w:rsidDel="00000000" w:rsidP="00000000" w:rsidRDefault="00000000" w:rsidRPr="00000000" w14:paraId="00000161">
            <w:pPr>
              <w:tabs>
                <w:tab w:val="left" w:leader="none" w:pos="180"/>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Tamzin Blewett</w:t>
            </w:r>
          </w:p>
        </w:tc>
        <w:tc>
          <w:tcPr>
            <w:tcBorders>
              <w:bottom w:color="000000" w:space="0" w:sz="0" w:val="nil"/>
            </w:tcBorders>
            <w:shd w:fill="auto" w:val="clear"/>
          </w:tcPr>
          <w:p w:rsidR="00000000" w:rsidDel="00000000" w:rsidP="00000000" w:rsidRDefault="00000000" w:rsidRPr="00000000" w14:paraId="00000162">
            <w:pPr>
              <w:tabs>
                <w:tab w:val="left" w:leader="none" w:pos="180"/>
              </w:tabs>
              <w:jc w:val="center"/>
              <w:rPr>
                <w:rFonts w:ascii="Arial" w:cs="Arial" w:eastAsia="Arial" w:hAnsi="Arial"/>
                <w:b w:val="1"/>
                <w:bCs w:val="1"/>
                <w:sz w:val="20"/>
                <w:szCs w:val="2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63">
            <w:pPr>
              <w:tabs>
                <w:tab w:val="left" w:leader="none" w:pos="180"/>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Dr.</w:t>
            </w:r>
          </w:p>
        </w:tc>
        <w:tc>
          <w:tcPr>
            <w:tcBorders>
              <w:top w:color="000000" w:space="0" w:sz="0" w:val="nil"/>
              <w:bottom w:color="000000" w:space="0" w:sz="0" w:val="nil"/>
            </w:tcBorders>
            <w:shd w:fill="auto" w:val="clear"/>
          </w:tcPr>
          <w:p w:rsidR="00000000" w:rsidDel="00000000" w:rsidP="00000000" w:rsidRDefault="00000000" w:rsidRPr="00000000" w14:paraId="00000164">
            <w:pPr>
              <w:tabs>
                <w:tab w:val="left" w:leader="none" w:pos="180"/>
              </w:tabs>
              <w:jc w:val="center"/>
              <w:rPr>
                <w:rFonts w:ascii="Arial" w:cs="Arial" w:eastAsia="Arial" w:hAnsi="Arial"/>
                <w:b w:val="1"/>
                <w:bCs w:val="1"/>
                <w:sz w:val="20"/>
                <w:szCs w:val="2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65">
            <w:pPr>
              <w:tabs>
                <w:tab w:val="left" w:leader="none" w:pos="180"/>
              </w:tabs>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166">
            <w:pPr>
              <w:tabs>
                <w:tab w:val="left" w:leader="none" w:pos="180"/>
              </w:tabs>
              <w:jc w:val="center"/>
              <w:rPr>
                <w:rFonts w:ascii="Arial" w:cs="Arial" w:eastAsia="Arial" w:hAnsi="Arial"/>
                <w:b w:val="1"/>
                <w:bCs w:val="1"/>
                <w:sz w:val="20"/>
                <w:szCs w:val="2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67">
            <w:pPr>
              <w:tabs>
                <w:tab w:val="left" w:leader="none" w:pos="180"/>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12/12/2025</w:t>
            </w:r>
          </w:p>
        </w:tc>
      </w:tr>
      <w:tr>
        <w:trPr>
          <w:cantSplit w:val="0"/>
          <w:tblHeader w:val="0"/>
        </w:trPr>
        <w:tc>
          <w:tcPr>
            <w:tcBorders>
              <w:top w:color="000000" w:space="0" w:sz="4" w:val="single"/>
              <w:bottom w:color="000000" w:space="0" w:sz="4" w:val="single"/>
            </w:tcBorders>
            <w:shd w:fill="auto" w:val="clear"/>
          </w:tcPr>
          <w:p w:rsidR="00000000" w:rsidDel="00000000" w:rsidP="00000000" w:rsidRDefault="00000000" w:rsidRPr="00000000" w14:paraId="00000168">
            <w:pPr>
              <w:tabs>
                <w:tab w:val="left" w:leader="none" w:pos="180"/>
              </w:tabs>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Name (Print)</w:t>
            </w:r>
          </w:p>
        </w:tc>
        <w:tc>
          <w:tcPr>
            <w:tcBorders>
              <w:top w:color="000000" w:space="0" w:sz="0" w:val="nil"/>
              <w:bottom w:color="000000" w:space="0" w:sz="4" w:val="single"/>
            </w:tcBorders>
            <w:shd w:fill="auto" w:val="clear"/>
          </w:tcPr>
          <w:p w:rsidR="00000000" w:rsidDel="00000000" w:rsidP="00000000" w:rsidRDefault="00000000" w:rsidRPr="00000000" w14:paraId="00000169">
            <w:pPr>
              <w:tabs>
                <w:tab w:val="left" w:leader="none" w:pos="180"/>
              </w:tabs>
              <w:jc w:val="center"/>
              <w:rPr>
                <w:rFonts w:ascii="Arial" w:cs="Arial" w:eastAsia="Arial" w:hAnsi="Arial"/>
                <w:b w:val="1"/>
                <w:bCs w:val="1"/>
                <w:sz w:val="20"/>
                <w:szCs w:val="20"/>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16A">
            <w:pPr>
              <w:tabs>
                <w:tab w:val="left" w:leader="none" w:pos="180"/>
              </w:tabs>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Title (Print)</w:t>
            </w:r>
          </w:p>
        </w:tc>
        <w:tc>
          <w:tcPr>
            <w:tcBorders>
              <w:top w:color="000000" w:space="0" w:sz="0" w:val="nil"/>
              <w:bottom w:color="000000" w:space="0" w:sz="4" w:val="single"/>
            </w:tcBorders>
            <w:shd w:fill="auto" w:val="clear"/>
          </w:tcPr>
          <w:p w:rsidR="00000000" w:rsidDel="00000000" w:rsidP="00000000" w:rsidRDefault="00000000" w:rsidRPr="00000000" w14:paraId="0000016B">
            <w:pPr>
              <w:tabs>
                <w:tab w:val="left" w:leader="none" w:pos="180"/>
              </w:tabs>
              <w:jc w:val="center"/>
              <w:rPr>
                <w:rFonts w:ascii="Arial" w:cs="Arial" w:eastAsia="Arial" w:hAnsi="Arial"/>
                <w:b w:val="1"/>
                <w:bCs w:val="1"/>
                <w:sz w:val="20"/>
                <w:szCs w:val="20"/>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16C">
            <w:pPr>
              <w:tabs>
                <w:tab w:val="left" w:leader="none" w:pos="180"/>
              </w:tabs>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Signature</w:t>
            </w:r>
          </w:p>
        </w:tc>
        <w:tc>
          <w:tcPr>
            <w:tcBorders>
              <w:top w:color="000000" w:space="0" w:sz="0" w:val="nil"/>
              <w:bottom w:color="000000" w:space="0" w:sz="4" w:val="single"/>
            </w:tcBorders>
            <w:shd w:fill="auto" w:val="clear"/>
          </w:tcPr>
          <w:p w:rsidR="00000000" w:rsidDel="00000000" w:rsidP="00000000" w:rsidRDefault="00000000" w:rsidRPr="00000000" w14:paraId="0000016D">
            <w:pPr>
              <w:tabs>
                <w:tab w:val="left" w:leader="none" w:pos="180"/>
              </w:tabs>
              <w:jc w:val="center"/>
              <w:rPr>
                <w:rFonts w:ascii="Arial" w:cs="Arial" w:eastAsia="Arial" w:hAnsi="Arial"/>
                <w:b w:val="1"/>
                <w:bCs w:val="1"/>
                <w:sz w:val="20"/>
                <w:szCs w:val="20"/>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16E">
            <w:pPr>
              <w:tabs>
                <w:tab w:val="left" w:leader="none" w:pos="180"/>
              </w:tabs>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Date</w:t>
            </w:r>
          </w:p>
        </w:tc>
      </w:tr>
    </w:tbl>
    <w:p w:rsidR="00000000" w:rsidDel="00000000" w:rsidP="00000000" w:rsidRDefault="00000000" w:rsidRPr="00000000" w14:paraId="0000016F">
      <w:pPr>
        <w:keepNext w:val="1"/>
        <w:rPr/>
      </w:pPr>
      <w:r w:rsidDel="00000000" w:rsidR="00000000" w:rsidRPr="00000000">
        <w:rPr>
          <w:rtl w:val="0"/>
        </w:rPr>
      </w:r>
    </w:p>
    <w:sectPr>
      <w:headerReference r:id="rId11" w:type="default"/>
      <w:footerReference r:id="rId12"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ProSyl"/>
  <w:font w:name="Webding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NUNAVUT WATER BOARD</w:t>
      <w:tab/>
      <w:tab/>
      <w:t xml:space="preserve">March 2015</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ED086C"/>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D086C"/>
    <w:rPr>
      <w:rFonts w:ascii="Tahoma" w:cs="Tahoma" w:eastAsia="Times New Roman" w:hAnsi="Tahoma"/>
      <w:sz w:val="16"/>
      <w:szCs w:val="16"/>
      <w:lang w:val="en-CA"/>
    </w:rPr>
  </w:style>
  <w:style w:type="paragraph" w:styleId="Header">
    <w:name w:val="header"/>
    <w:basedOn w:val="Normal"/>
    <w:link w:val="HeaderChar"/>
    <w:rsid w:val="00FE7B7A"/>
    <w:pPr>
      <w:tabs>
        <w:tab w:val="center" w:pos="4320"/>
        <w:tab w:val="right" w:pos="8640"/>
      </w:tabs>
    </w:pPr>
  </w:style>
  <w:style w:type="character" w:styleId="HeaderChar" w:customStyle="1">
    <w:name w:val="Header Char"/>
    <w:basedOn w:val="DefaultParagraphFont"/>
    <w:link w:val="Header"/>
    <w:rsid w:val="00FE7B7A"/>
    <w:rPr>
      <w:rFonts w:eastAsia="Times New Roman"/>
      <w:sz w:val="24"/>
      <w:szCs w:val="24"/>
      <w:lang w:val="en-CA"/>
    </w:rPr>
  </w:style>
  <w:style w:type="paragraph" w:styleId="Footer">
    <w:name w:val="footer"/>
    <w:basedOn w:val="Normal"/>
    <w:link w:val="FooterChar"/>
    <w:rsid w:val="00FE7B7A"/>
    <w:pPr>
      <w:tabs>
        <w:tab w:val="center" w:pos="4320"/>
        <w:tab w:val="right" w:pos="8640"/>
      </w:tabs>
    </w:pPr>
  </w:style>
  <w:style w:type="character" w:styleId="FooterChar" w:customStyle="1">
    <w:name w:val="Footer Char"/>
    <w:basedOn w:val="DefaultParagraphFont"/>
    <w:link w:val="Footer"/>
    <w:rsid w:val="00FE7B7A"/>
    <w:rPr>
      <w:rFonts w:eastAsia="Times New Roman"/>
      <w:sz w:val="24"/>
      <w:szCs w:val="24"/>
      <w:lang w:val="en-CA"/>
    </w:rPr>
  </w:style>
  <w:style w:type="character" w:styleId="PageNumber">
    <w:name w:val="page number"/>
    <w:basedOn w:val="DefaultParagraphFont"/>
    <w:rsid w:val="00FE7B7A"/>
  </w:style>
  <w:style w:type="table" w:styleId="TableGrid">
    <w:name w:val="Table Grid"/>
    <w:basedOn w:val="TableNormal"/>
    <w:rsid w:val="00FE7B7A"/>
    <w:rPr>
      <w:rFonts w:eastAsia="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CA287D"/>
    <w:rPr>
      <w:color w:val="0000ff" w:themeColor="hyperlink"/>
      <w:u w:val="single"/>
    </w:rPr>
  </w:style>
  <w:style w:type="character" w:styleId="UnresolvedMention">
    <w:name w:val="Unresolved Mention"/>
    <w:basedOn w:val="DefaultParagraphFont"/>
    <w:uiPriority w:val="99"/>
    <w:semiHidden w:val="1"/>
    <w:unhideWhenUsed w:val="1"/>
    <w:rsid w:val="00CA287D"/>
    <w:rPr>
      <w:color w:val="605e5c"/>
      <w:shd w:color="auto" w:fill="e1dfdd" w:val="clear"/>
    </w:rPr>
  </w:style>
  <w:style w:type="character" w:styleId="CommentReference">
    <w:name w:val="annotation reference"/>
    <w:basedOn w:val="DefaultParagraphFont"/>
    <w:uiPriority w:val="99"/>
    <w:semiHidden w:val="1"/>
    <w:unhideWhenUsed w:val="1"/>
    <w:rsid w:val="0080365A"/>
    <w:rPr>
      <w:sz w:val="16"/>
      <w:szCs w:val="16"/>
    </w:rPr>
  </w:style>
  <w:style w:type="paragraph" w:styleId="CommentText">
    <w:name w:val="annotation text"/>
    <w:basedOn w:val="Normal"/>
    <w:link w:val="CommentTextChar"/>
    <w:uiPriority w:val="99"/>
    <w:semiHidden w:val="1"/>
    <w:unhideWhenUsed w:val="1"/>
    <w:rsid w:val="0080365A"/>
    <w:rPr>
      <w:sz w:val="20"/>
      <w:szCs w:val="20"/>
    </w:rPr>
  </w:style>
  <w:style w:type="character" w:styleId="CommentTextChar" w:customStyle="1">
    <w:name w:val="Comment Text Char"/>
    <w:basedOn w:val="DefaultParagraphFont"/>
    <w:link w:val="CommentText"/>
    <w:uiPriority w:val="99"/>
    <w:semiHidden w:val="1"/>
    <w:rsid w:val="0080365A"/>
    <w:rPr>
      <w:rFonts w:eastAsia="Times New Roman"/>
      <w:sz w:val="20"/>
      <w:szCs w:val="20"/>
      <w:lang w:val="en-CA"/>
    </w:rPr>
  </w:style>
  <w:style w:type="paragraph" w:styleId="CommentSubject">
    <w:name w:val="annotation subject"/>
    <w:basedOn w:val="CommentText"/>
    <w:next w:val="CommentText"/>
    <w:link w:val="CommentSubjectChar"/>
    <w:uiPriority w:val="99"/>
    <w:semiHidden w:val="1"/>
    <w:unhideWhenUsed w:val="1"/>
    <w:rsid w:val="0080365A"/>
    <w:rPr>
      <w:b w:val="1"/>
      <w:bCs w:val="1"/>
    </w:rPr>
  </w:style>
  <w:style w:type="character" w:styleId="CommentSubjectChar" w:customStyle="1">
    <w:name w:val="Comment Subject Char"/>
    <w:basedOn w:val="CommentTextChar"/>
    <w:link w:val="CommentSubject"/>
    <w:uiPriority w:val="99"/>
    <w:semiHidden w:val="1"/>
    <w:rsid w:val="0080365A"/>
    <w:rPr>
      <w:rFonts w:eastAsia="Times New Roman"/>
      <w:b w:val="1"/>
      <w:bCs w:val="1"/>
      <w:sz w:val="20"/>
      <w:szCs w:val="20"/>
      <w:lang w:val="en-C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rPr>
      <w:sz w:val="20"/>
      <w:szCs w:val="20"/>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78.0" w:type="dxa"/>
        <w:bottom w:w="0.0" w:type="dxa"/>
        <w:right w:w="7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1.png"/><Relationship Id="rId12"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mailto:tamzin.blewett@ualberta.c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97NX3QkaeoEPinrcrxNoIPrRP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zIPaWQubDdjb2dzYWNoeXViOAByITFMb1cxMk5zUktLVkpEcVRYVXNEeWxFTU9UZUt2bmd6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2025-03-13T22:06:00Z</dcterms:created>
  <dc:creator>Damien Cote</dc:creator>
</cp:coreProperties>
</file>