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CC035" w14:textId="77777777" w:rsidR="00ED086C" w:rsidRPr="00EF556C" w:rsidRDefault="00ED086C" w:rsidP="00ED086C">
      <w:pPr>
        <w:rPr>
          <w:rFonts w:ascii="Arial" w:hAnsi="Arial" w:cs="Arial"/>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603"/>
        <w:gridCol w:w="4351"/>
      </w:tblGrid>
      <w:tr w:rsidR="00ED086C" w:rsidRPr="00564933" w14:paraId="22FB6A63" w14:textId="77777777" w:rsidTr="00A873FE">
        <w:tc>
          <w:tcPr>
            <w:tcW w:w="2406" w:type="dxa"/>
            <w:vMerge w:val="restart"/>
            <w:tcBorders>
              <w:top w:val="nil"/>
              <w:left w:val="nil"/>
              <w:bottom w:val="nil"/>
              <w:right w:val="nil"/>
            </w:tcBorders>
            <w:shd w:val="clear" w:color="auto" w:fill="auto"/>
          </w:tcPr>
          <w:p w14:paraId="2586A997" w14:textId="77777777" w:rsidR="00ED086C" w:rsidRPr="00564933" w:rsidRDefault="00ED086C" w:rsidP="00A873FE">
            <w:r>
              <w:rPr>
                <w:noProof/>
                <w:lang w:val="en-US"/>
              </w:rPr>
              <w:drawing>
                <wp:inline distT="0" distB="0" distL="0" distR="0" wp14:anchorId="1D5C6240" wp14:editId="7C31E7CB">
                  <wp:extent cx="1390015" cy="1404620"/>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015" cy="1404620"/>
                          </a:xfrm>
                          <a:prstGeom prst="rect">
                            <a:avLst/>
                          </a:prstGeom>
                          <a:noFill/>
                          <a:ln>
                            <a:noFill/>
                          </a:ln>
                        </pic:spPr>
                      </pic:pic>
                    </a:graphicData>
                  </a:graphic>
                </wp:inline>
              </w:drawing>
            </w:r>
          </w:p>
        </w:tc>
        <w:tc>
          <w:tcPr>
            <w:tcW w:w="2683" w:type="dxa"/>
            <w:tcBorders>
              <w:top w:val="nil"/>
              <w:left w:val="nil"/>
              <w:bottom w:val="nil"/>
              <w:right w:val="nil"/>
            </w:tcBorders>
            <w:shd w:val="clear" w:color="auto" w:fill="auto"/>
            <w:vAlign w:val="center"/>
          </w:tcPr>
          <w:p w14:paraId="3A24D4E8" w14:textId="77777777" w:rsidR="00ED086C" w:rsidRPr="00564933" w:rsidRDefault="00ED086C" w:rsidP="00A873FE">
            <w:pPr>
              <w:spacing w:before="60"/>
              <w:rPr>
                <w:smallCaps/>
                <w:color w:val="3C78DC"/>
                <w:sz w:val="19"/>
              </w:rPr>
            </w:pPr>
          </w:p>
          <w:p w14:paraId="320893F6" w14:textId="77777777" w:rsidR="00ED086C" w:rsidRPr="00564933" w:rsidRDefault="00ED086C" w:rsidP="00A873FE">
            <w:pPr>
              <w:spacing w:before="60"/>
              <w:rPr>
                <w:smallCaps/>
                <w:color w:val="3C78DC"/>
                <w:sz w:val="19"/>
              </w:rPr>
            </w:pPr>
          </w:p>
          <w:p w14:paraId="0E210961" w14:textId="77777777" w:rsidR="00ED086C" w:rsidRPr="00564933" w:rsidRDefault="00ED086C" w:rsidP="00A873FE">
            <w:pPr>
              <w:spacing w:before="60"/>
              <w:rPr>
                <w:smallCaps/>
                <w:color w:val="3C78DC"/>
              </w:rPr>
            </w:pPr>
            <w:r w:rsidRPr="00564933">
              <w:rPr>
                <w:smallCaps/>
                <w:color w:val="3C78DC"/>
                <w:sz w:val="19"/>
              </w:rPr>
              <w:t>P.O. Box 119</w:t>
            </w:r>
          </w:p>
        </w:tc>
        <w:tc>
          <w:tcPr>
            <w:tcW w:w="4487" w:type="dxa"/>
            <w:tcBorders>
              <w:top w:val="nil"/>
              <w:left w:val="nil"/>
              <w:bottom w:val="nil"/>
              <w:right w:val="nil"/>
            </w:tcBorders>
            <w:shd w:val="clear" w:color="auto" w:fill="auto"/>
          </w:tcPr>
          <w:p w14:paraId="24718CE1" w14:textId="77777777" w:rsidR="00ED086C" w:rsidRPr="00564933" w:rsidRDefault="00ED086C" w:rsidP="00A873FE">
            <w:pPr>
              <w:spacing w:before="60"/>
              <w:rPr>
                <w:rFonts w:ascii="ProSyl" w:hAnsi="ProSyl"/>
                <w:color w:val="3C78DC"/>
              </w:rPr>
            </w:pPr>
          </w:p>
          <w:p w14:paraId="333667E2" w14:textId="77777777" w:rsidR="00ED086C" w:rsidRPr="00564933" w:rsidRDefault="00ED086C" w:rsidP="00A873FE">
            <w:pPr>
              <w:spacing w:before="60"/>
              <w:rPr>
                <w:rFonts w:ascii="ProSyl" w:hAnsi="ProSyl"/>
                <w:color w:val="3C78DC"/>
              </w:rPr>
            </w:pPr>
          </w:p>
          <w:p w14:paraId="493C2244" w14:textId="77777777" w:rsidR="00ED086C" w:rsidRPr="00564933" w:rsidRDefault="00ED086C" w:rsidP="00A873FE">
            <w:pPr>
              <w:spacing w:before="60"/>
              <w:rPr>
                <w:rFonts w:ascii="ProSyl" w:hAnsi="ProSyl"/>
                <w:smallCaps/>
                <w:color w:val="3C78DC"/>
              </w:rPr>
            </w:pPr>
            <w:r w:rsidRPr="00564933">
              <w:rPr>
                <w:rFonts w:ascii="ProSyl" w:hAnsi="ProSyl"/>
                <w:color w:val="3C78DC"/>
              </w:rPr>
              <w:t>kNK5 wmoEp5 vtmp5</w:t>
            </w:r>
          </w:p>
        </w:tc>
      </w:tr>
      <w:tr w:rsidR="00ED086C" w:rsidRPr="00564933" w14:paraId="38E6EFF6" w14:textId="77777777" w:rsidTr="00A873FE">
        <w:tc>
          <w:tcPr>
            <w:tcW w:w="2406" w:type="dxa"/>
            <w:vMerge/>
            <w:tcBorders>
              <w:top w:val="nil"/>
              <w:left w:val="nil"/>
              <w:bottom w:val="nil"/>
              <w:right w:val="nil"/>
            </w:tcBorders>
            <w:shd w:val="clear" w:color="auto" w:fill="auto"/>
          </w:tcPr>
          <w:p w14:paraId="222D3015" w14:textId="77777777" w:rsidR="00ED086C" w:rsidRPr="00564933" w:rsidRDefault="00ED086C" w:rsidP="00A873FE"/>
        </w:tc>
        <w:tc>
          <w:tcPr>
            <w:tcW w:w="2683" w:type="dxa"/>
            <w:tcBorders>
              <w:top w:val="nil"/>
              <w:left w:val="nil"/>
              <w:bottom w:val="nil"/>
              <w:right w:val="nil"/>
            </w:tcBorders>
            <w:shd w:val="clear" w:color="auto" w:fill="auto"/>
          </w:tcPr>
          <w:p w14:paraId="3A9A607C" w14:textId="77777777" w:rsidR="00ED086C" w:rsidRPr="00564933" w:rsidRDefault="00ED086C" w:rsidP="00A873FE">
            <w:pPr>
              <w:spacing w:before="60"/>
              <w:rPr>
                <w:smallCaps/>
                <w:color w:val="3C78DC"/>
              </w:rPr>
            </w:pPr>
            <w:r w:rsidRPr="00564933">
              <w:rPr>
                <w:smallCaps/>
                <w:color w:val="3C78DC"/>
                <w:sz w:val="19"/>
              </w:rPr>
              <w:t>Gjoa Haven, NU    X0B 1J0</w:t>
            </w:r>
          </w:p>
        </w:tc>
        <w:tc>
          <w:tcPr>
            <w:tcW w:w="4487" w:type="dxa"/>
            <w:tcBorders>
              <w:top w:val="nil"/>
              <w:left w:val="nil"/>
              <w:bottom w:val="nil"/>
              <w:right w:val="nil"/>
            </w:tcBorders>
            <w:shd w:val="clear" w:color="auto" w:fill="auto"/>
          </w:tcPr>
          <w:p w14:paraId="4F743A21" w14:textId="77777777" w:rsidR="00ED086C" w:rsidRPr="00564933" w:rsidRDefault="00ED086C" w:rsidP="00A873FE">
            <w:pPr>
              <w:spacing w:before="60"/>
              <w:rPr>
                <w:rFonts w:ascii="Arial" w:hAnsi="Arial" w:cs="Arial"/>
                <w:smallCaps/>
                <w:color w:val="3C78DC"/>
              </w:rPr>
            </w:pPr>
            <w:smartTag w:uri="urn:schemas-microsoft-com:office:smarttags" w:element="place">
              <w:smartTag w:uri="urn:schemas-microsoft-com:office:smarttags" w:element="State">
                <w:r w:rsidRPr="00564933">
                  <w:rPr>
                    <w:smallCaps/>
                    <w:color w:val="3C78DC"/>
                    <w:sz w:val="19"/>
                  </w:rPr>
                  <w:t>NUNAVUT</w:t>
                </w:r>
              </w:smartTag>
            </w:smartTag>
            <w:r w:rsidRPr="00564933">
              <w:rPr>
                <w:smallCaps/>
                <w:color w:val="3C78DC"/>
                <w:sz w:val="19"/>
              </w:rPr>
              <w:t xml:space="preserve"> WATER BOARD</w:t>
            </w:r>
          </w:p>
        </w:tc>
      </w:tr>
      <w:tr w:rsidR="00ED086C" w:rsidRPr="00564933" w14:paraId="409B4C13" w14:textId="77777777" w:rsidTr="00A873FE">
        <w:tc>
          <w:tcPr>
            <w:tcW w:w="2406" w:type="dxa"/>
            <w:vMerge/>
            <w:tcBorders>
              <w:top w:val="nil"/>
              <w:left w:val="nil"/>
              <w:bottom w:val="nil"/>
              <w:right w:val="nil"/>
            </w:tcBorders>
            <w:shd w:val="clear" w:color="auto" w:fill="auto"/>
          </w:tcPr>
          <w:p w14:paraId="0E908065" w14:textId="77777777" w:rsidR="00ED086C" w:rsidRPr="00564933" w:rsidRDefault="00ED086C" w:rsidP="00A873FE"/>
        </w:tc>
        <w:tc>
          <w:tcPr>
            <w:tcW w:w="2683" w:type="dxa"/>
            <w:tcBorders>
              <w:top w:val="nil"/>
              <w:left w:val="nil"/>
              <w:bottom w:val="nil"/>
              <w:right w:val="nil"/>
            </w:tcBorders>
            <w:shd w:val="clear" w:color="auto" w:fill="auto"/>
          </w:tcPr>
          <w:p w14:paraId="589A55DE" w14:textId="77777777" w:rsidR="00ED086C" w:rsidRPr="00564933" w:rsidRDefault="00ED086C" w:rsidP="00A873FE">
            <w:pPr>
              <w:spacing w:before="60"/>
              <w:rPr>
                <w:smallCaps/>
                <w:color w:val="3C78DC"/>
              </w:rPr>
            </w:pPr>
            <w:r w:rsidRPr="00564933">
              <w:rPr>
                <w:smallCaps/>
                <w:color w:val="3C78DC"/>
                <w:sz w:val="19"/>
              </w:rPr>
              <w:t>Tel: (867) 360-6338</w:t>
            </w:r>
          </w:p>
        </w:tc>
        <w:tc>
          <w:tcPr>
            <w:tcW w:w="4487" w:type="dxa"/>
            <w:tcBorders>
              <w:top w:val="nil"/>
              <w:left w:val="nil"/>
              <w:bottom w:val="nil"/>
              <w:right w:val="nil"/>
            </w:tcBorders>
            <w:shd w:val="clear" w:color="auto" w:fill="auto"/>
          </w:tcPr>
          <w:p w14:paraId="33DD01D0" w14:textId="77777777" w:rsidR="00ED086C" w:rsidRPr="00564933" w:rsidRDefault="00ED086C" w:rsidP="00A873FE">
            <w:pPr>
              <w:spacing w:before="60"/>
              <w:rPr>
                <w:rFonts w:ascii="Arial" w:hAnsi="Arial" w:cs="Arial"/>
                <w:smallCaps/>
                <w:color w:val="3C78DC"/>
              </w:rPr>
            </w:pPr>
            <w:smartTag w:uri="urn:schemas-microsoft-com:office:smarttags" w:element="place">
              <w:smartTag w:uri="urn:schemas-microsoft-com:office:smarttags" w:element="State">
                <w:r w:rsidRPr="00564933">
                  <w:rPr>
                    <w:smallCaps/>
                    <w:color w:val="3C78DC"/>
                    <w:sz w:val="19"/>
                  </w:rPr>
                  <w:t>NUNAVUT</w:t>
                </w:r>
              </w:smartTag>
            </w:smartTag>
            <w:r w:rsidRPr="00564933">
              <w:rPr>
                <w:smallCaps/>
                <w:color w:val="3C78DC"/>
                <w:sz w:val="19"/>
              </w:rPr>
              <w:t xml:space="preserve"> IMALIRIYIN KATIMAYIT</w:t>
            </w:r>
          </w:p>
        </w:tc>
      </w:tr>
      <w:tr w:rsidR="00ED086C" w:rsidRPr="00564933" w14:paraId="0B71D03F" w14:textId="77777777" w:rsidTr="00A873FE">
        <w:tc>
          <w:tcPr>
            <w:tcW w:w="2406" w:type="dxa"/>
            <w:vMerge/>
            <w:tcBorders>
              <w:top w:val="nil"/>
              <w:left w:val="nil"/>
              <w:bottom w:val="nil"/>
              <w:right w:val="nil"/>
            </w:tcBorders>
            <w:shd w:val="clear" w:color="auto" w:fill="auto"/>
          </w:tcPr>
          <w:p w14:paraId="20C241A2" w14:textId="77777777" w:rsidR="00ED086C" w:rsidRPr="00564933" w:rsidRDefault="00ED086C" w:rsidP="00A873FE"/>
        </w:tc>
        <w:tc>
          <w:tcPr>
            <w:tcW w:w="2683" w:type="dxa"/>
            <w:tcBorders>
              <w:top w:val="nil"/>
              <w:left w:val="nil"/>
              <w:bottom w:val="thickThinSmallGap" w:sz="24" w:space="0" w:color="0070C0"/>
              <w:right w:val="nil"/>
            </w:tcBorders>
            <w:shd w:val="clear" w:color="auto" w:fill="auto"/>
          </w:tcPr>
          <w:p w14:paraId="575C9754" w14:textId="77777777" w:rsidR="00ED086C" w:rsidRPr="00564933" w:rsidRDefault="00ED086C" w:rsidP="00A873FE">
            <w:pPr>
              <w:spacing w:before="60"/>
              <w:rPr>
                <w:smallCaps/>
                <w:color w:val="3C78DC"/>
              </w:rPr>
            </w:pPr>
            <w:r w:rsidRPr="00564933">
              <w:rPr>
                <w:smallCaps/>
                <w:color w:val="3C78DC"/>
                <w:sz w:val="19"/>
              </w:rPr>
              <w:t>Fax: (867) 360-6369</w:t>
            </w:r>
          </w:p>
        </w:tc>
        <w:tc>
          <w:tcPr>
            <w:tcW w:w="4487" w:type="dxa"/>
            <w:tcBorders>
              <w:top w:val="nil"/>
              <w:left w:val="nil"/>
              <w:bottom w:val="thickThinSmallGap" w:sz="24" w:space="0" w:color="0070C0"/>
              <w:right w:val="nil"/>
            </w:tcBorders>
            <w:shd w:val="clear" w:color="auto" w:fill="auto"/>
          </w:tcPr>
          <w:p w14:paraId="16264331" w14:textId="77777777" w:rsidR="00ED086C" w:rsidRPr="00564933" w:rsidRDefault="00ED086C" w:rsidP="00A873FE">
            <w:pPr>
              <w:spacing w:before="60"/>
              <w:rPr>
                <w:smallCaps/>
                <w:color w:val="3C78DC"/>
                <w:sz w:val="19"/>
                <w:lang w:val="fr-CA"/>
              </w:rPr>
            </w:pPr>
            <w:r w:rsidRPr="00564933">
              <w:rPr>
                <w:smallCaps/>
                <w:color w:val="3C78DC"/>
                <w:sz w:val="19"/>
                <w:lang w:val="fr-CA"/>
              </w:rPr>
              <w:t>OFFICE DES EAUX DU NUNAVUT</w:t>
            </w:r>
          </w:p>
          <w:p w14:paraId="54EC61D3" w14:textId="77777777" w:rsidR="00ED086C" w:rsidRPr="00564933" w:rsidRDefault="00ED086C" w:rsidP="00A873FE">
            <w:pPr>
              <w:spacing w:before="60"/>
              <w:rPr>
                <w:rFonts w:ascii="Arial" w:hAnsi="Arial" w:cs="Arial"/>
                <w:smallCaps/>
                <w:color w:val="3C78DC"/>
                <w:sz w:val="6"/>
                <w:szCs w:val="6"/>
                <w:lang w:val="fr-FR"/>
              </w:rPr>
            </w:pPr>
          </w:p>
        </w:tc>
      </w:tr>
      <w:tr w:rsidR="00ED086C" w:rsidRPr="00564933" w14:paraId="7D760F72" w14:textId="77777777" w:rsidTr="00A873FE">
        <w:tc>
          <w:tcPr>
            <w:tcW w:w="2406" w:type="dxa"/>
            <w:vMerge/>
            <w:tcBorders>
              <w:top w:val="nil"/>
              <w:left w:val="nil"/>
              <w:bottom w:val="nil"/>
              <w:right w:val="nil"/>
            </w:tcBorders>
            <w:shd w:val="clear" w:color="auto" w:fill="auto"/>
          </w:tcPr>
          <w:p w14:paraId="284EA647" w14:textId="77777777" w:rsidR="00ED086C" w:rsidRPr="00564933" w:rsidRDefault="00ED086C" w:rsidP="00A873FE"/>
        </w:tc>
        <w:tc>
          <w:tcPr>
            <w:tcW w:w="7170" w:type="dxa"/>
            <w:gridSpan w:val="2"/>
            <w:tcBorders>
              <w:top w:val="thickThinSmallGap" w:sz="24" w:space="0" w:color="0070C0"/>
              <w:left w:val="nil"/>
              <w:bottom w:val="nil"/>
              <w:right w:val="nil"/>
            </w:tcBorders>
            <w:shd w:val="clear" w:color="auto" w:fill="auto"/>
          </w:tcPr>
          <w:p w14:paraId="6C4DBDC5" w14:textId="77777777" w:rsidR="00ED086C" w:rsidRPr="00564933" w:rsidRDefault="00ED086C" w:rsidP="00A873FE">
            <w:pPr>
              <w:spacing w:before="120"/>
              <w:ind w:left="2246" w:right="-25"/>
              <w:rPr>
                <w:smallCaps/>
                <w:color w:val="3C78DC"/>
                <w:sz w:val="19"/>
                <w:lang w:val="fr-CA"/>
              </w:rPr>
            </w:pPr>
          </w:p>
        </w:tc>
      </w:tr>
    </w:tbl>
    <w:p w14:paraId="353B835F" w14:textId="77777777" w:rsidR="00ED086C" w:rsidRPr="00EF556C" w:rsidRDefault="00ED086C" w:rsidP="00ED086C">
      <w:pPr>
        <w:keepNext/>
        <w:ind w:firstLine="540"/>
        <w:jc w:val="center"/>
        <w:rPr>
          <w:rFonts w:ascii="Arial" w:hAnsi="Arial" w:cs="Arial"/>
          <w:b/>
          <w:sz w:val="20"/>
          <w:szCs w:val="20"/>
          <w:lang w:val="fr-CA"/>
        </w:rPr>
      </w:pPr>
    </w:p>
    <w:p w14:paraId="472BB033" w14:textId="77777777" w:rsidR="006D096E" w:rsidRPr="00EF556C" w:rsidRDefault="006D096E" w:rsidP="006D096E">
      <w:pPr>
        <w:keepNext/>
        <w:ind w:firstLine="540"/>
        <w:jc w:val="center"/>
        <w:rPr>
          <w:rFonts w:ascii="Arial" w:hAnsi="Arial" w:cs="Arial"/>
          <w:b/>
          <w:sz w:val="20"/>
          <w:szCs w:val="20"/>
          <w:lang w:val="en-US"/>
        </w:rPr>
      </w:pPr>
      <w:r w:rsidRPr="00EF556C">
        <w:rPr>
          <w:rFonts w:ascii="Arial" w:hAnsi="Arial" w:cs="Arial"/>
          <w:b/>
          <w:sz w:val="20"/>
          <w:szCs w:val="20"/>
          <w:lang w:val="en-US"/>
        </w:rPr>
        <w:t xml:space="preserve">APPLICATION FOR </w:t>
      </w:r>
      <w:r>
        <w:rPr>
          <w:rFonts w:ascii="Arial" w:hAnsi="Arial" w:cs="Arial"/>
          <w:b/>
          <w:sz w:val="20"/>
          <w:szCs w:val="20"/>
          <w:lang w:val="en-US"/>
        </w:rPr>
        <w:t xml:space="preserve">APPROVAL FOR </w:t>
      </w:r>
      <w:r w:rsidRPr="00EF556C">
        <w:rPr>
          <w:rFonts w:ascii="Arial" w:hAnsi="Arial" w:cs="Arial"/>
          <w:b/>
          <w:sz w:val="20"/>
          <w:szCs w:val="20"/>
          <w:lang w:val="en-US"/>
        </w:rPr>
        <w:t>THE USE OF WATER OR DEPOSIT OF WASTE WITHOUT A LICENCE</w:t>
      </w:r>
    </w:p>
    <w:p w14:paraId="72136273" w14:textId="77777777" w:rsidR="006D096E" w:rsidRPr="00EF556C" w:rsidRDefault="006D096E" w:rsidP="006D096E">
      <w:pPr>
        <w:keepNext/>
        <w:ind w:firstLine="540"/>
        <w:jc w:val="center"/>
        <w:rPr>
          <w:rFonts w:ascii="Arial" w:hAnsi="Arial" w:cs="Arial"/>
          <w:b/>
          <w:sz w:val="20"/>
          <w:szCs w:val="20"/>
          <w:lang w:val="en-US"/>
        </w:rPr>
      </w:pPr>
    </w:p>
    <w:p w14:paraId="6CB4D261" w14:textId="77777777" w:rsidR="006D096E" w:rsidRPr="00EF556C" w:rsidRDefault="006D096E" w:rsidP="006D096E">
      <w:pPr>
        <w:keepNext/>
        <w:ind w:firstLine="540"/>
        <w:jc w:val="center"/>
        <w:rPr>
          <w:rFonts w:ascii="Arial" w:hAnsi="Arial" w:cs="Arial"/>
          <w:sz w:val="20"/>
          <w:szCs w:val="20"/>
          <w:lang w:val="en-US"/>
        </w:rPr>
      </w:pPr>
      <w:r w:rsidRPr="00EF556C">
        <w:rPr>
          <w:rFonts w:ascii="Arial" w:hAnsi="Arial" w:cs="Arial"/>
          <w:sz w:val="20"/>
          <w:szCs w:val="20"/>
          <w:lang w:val="en-US"/>
        </w:rPr>
        <w:t xml:space="preserve">Refer to the </w:t>
      </w:r>
      <w:r w:rsidRPr="00EF556C">
        <w:rPr>
          <w:rFonts w:ascii="Arial" w:hAnsi="Arial" w:cs="Arial"/>
          <w:i/>
          <w:sz w:val="20"/>
          <w:szCs w:val="20"/>
          <w:u w:val="single"/>
          <w:lang w:val="en-US"/>
        </w:rPr>
        <w:t xml:space="preserve">Guide to the </w:t>
      </w:r>
      <w:r>
        <w:rPr>
          <w:rFonts w:ascii="Arial" w:hAnsi="Arial" w:cs="Arial"/>
          <w:i/>
          <w:sz w:val="20"/>
          <w:szCs w:val="20"/>
          <w:u w:val="single"/>
          <w:lang w:val="en-US"/>
        </w:rPr>
        <w:t xml:space="preserve">Approval for the Use of Water or </w:t>
      </w:r>
      <w:r w:rsidRPr="00EF556C">
        <w:rPr>
          <w:rFonts w:ascii="Arial" w:hAnsi="Arial" w:cs="Arial"/>
          <w:i/>
          <w:sz w:val="20"/>
          <w:szCs w:val="20"/>
          <w:u w:val="single"/>
          <w:lang w:val="en-US"/>
        </w:rPr>
        <w:t>Deposit of Waste Without a Licence</w:t>
      </w:r>
      <w:r w:rsidRPr="00EF556C">
        <w:rPr>
          <w:rFonts w:ascii="Arial" w:hAnsi="Arial" w:cs="Arial"/>
          <w:sz w:val="20"/>
          <w:szCs w:val="20"/>
          <w:lang w:val="en-US"/>
        </w:rPr>
        <w:t xml:space="preserve"> (Guide) in completing this Application.</w:t>
      </w:r>
    </w:p>
    <w:p w14:paraId="6FF7D623" w14:textId="77777777" w:rsidR="006D096E" w:rsidRPr="00EF556C" w:rsidRDefault="006D096E" w:rsidP="006D096E">
      <w:pPr>
        <w:keepNext/>
        <w:ind w:firstLine="540"/>
        <w:jc w:val="center"/>
        <w:rPr>
          <w:rFonts w:ascii="Arial" w:hAnsi="Arial" w:cs="Arial"/>
          <w:sz w:val="20"/>
          <w:szCs w:val="20"/>
          <w:lang w:val="en-US"/>
        </w:rPr>
      </w:pPr>
    </w:p>
    <w:tbl>
      <w:tblPr>
        <w:tblStyle w:val="TableGrid"/>
        <w:tblW w:w="9720" w:type="dxa"/>
        <w:tblLayout w:type="fixed"/>
        <w:tblLook w:val="0000" w:firstRow="0" w:lastRow="0" w:firstColumn="0" w:lastColumn="0" w:noHBand="0" w:noVBand="0"/>
      </w:tblPr>
      <w:tblGrid>
        <w:gridCol w:w="5040"/>
        <w:gridCol w:w="4680"/>
      </w:tblGrid>
      <w:tr w:rsidR="006D096E" w:rsidRPr="00B64033" w14:paraId="1A5C35DF" w14:textId="77777777" w:rsidTr="00CE6EB0">
        <w:tc>
          <w:tcPr>
            <w:tcW w:w="9720" w:type="dxa"/>
            <w:gridSpan w:val="2"/>
          </w:tcPr>
          <w:p w14:paraId="11DEE325"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b/>
                <w:sz w:val="20"/>
                <w:szCs w:val="20"/>
                <w:lang w:val="en-US"/>
              </w:rPr>
              <w:t>APPLICATION NO:</w:t>
            </w:r>
          </w:p>
          <w:p w14:paraId="2EBCC19B" w14:textId="77777777" w:rsidR="006D096E" w:rsidRPr="00EF556C" w:rsidRDefault="006D096E" w:rsidP="00CE6EB0">
            <w:pPr>
              <w:shd w:val="pct25" w:color="auto" w:fill="FFFFFF"/>
              <w:ind w:left="90" w:right="-78"/>
              <w:rPr>
                <w:rFonts w:ascii="Arial" w:hAnsi="Arial" w:cs="Arial"/>
                <w:b/>
                <w:sz w:val="20"/>
                <w:szCs w:val="20"/>
                <w:lang w:val="en-US"/>
              </w:rPr>
            </w:pPr>
            <w:r w:rsidRPr="00EF556C">
              <w:rPr>
                <w:rFonts w:ascii="Arial" w:hAnsi="Arial" w:cs="Arial"/>
                <w:sz w:val="20"/>
                <w:szCs w:val="20"/>
                <w:lang w:val="en-US"/>
              </w:rPr>
              <w:t>(for NWB use only)</w:t>
            </w:r>
          </w:p>
        </w:tc>
      </w:tr>
      <w:tr w:rsidR="006D096E" w:rsidRPr="00B64033" w14:paraId="514559F5" w14:textId="77777777" w:rsidTr="00CE6EB0">
        <w:tc>
          <w:tcPr>
            <w:tcW w:w="5040" w:type="dxa"/>
          </w:tcPr>
          <w:p w14:paraId="5E8B6854" w14:textId="77777777" w:rsidR="006D096E" w:rsidRPr="00EF556C" w:rsidRDefault="006D096E" w:rsidP="00CE6EB0">
            <w:pPr>
              <w:ind w:right="438"/>
              <w:rPr>
                <w:rFonts w:ascii="Arial" w:hAnsi="Arial" w:cs="Arial"/>
                <w:b/>
                <w:sz w:val="4"/>
                <w:szCs w:val="4"/>
                <w:lang w:val="en-US"/>
              </w:rPr>
            </w:pPr>
          </w:p>
          <w:p w14:paraId="252E40D3"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 xml:space="preserve">APPLICANT CONTACT INFORMATION </w:t>
            </w:r>
            <w:r w:rsidRPr="00EF556C">
              <w:rPr>
                <w:rFonts w:ascii="Arial" w:hAnsi="Arial" w:cs="Arial"/>
                <w:sz w:val="20"/>
                <w:szCs w:val="20"/>
                <w:lang w:val="en-US"/>
              </w:rPr>
              <w:t>(name, address)</w:t>
            </w:r>
          </w:p>
          <w:p w14:paraId="7A799E1D" w14:textId="77777777" w:rsidR="006D096E" w:rsidRPr="00EF556C" w:rsidRDefault="006D096E" w:rsidP="00CE6EB0">
            <w:pPr>
              <w:ind w:left="12" w:right="-78"/>
              <w:rPr>
                <w:rFonts w:ascii="Arial" w:hAnsi="Arial" w:cs="Arial"/>
                <w:sz w:val="20"/>
                <w:szCs w:val="20"/>
                <w:lang w:val="en-US"/>
              </w:rPr>
            </w:pPr>
          </w:p>
          <w:p w14:paraId="26B3B8F8" w14:textId="1BF9B215" w:rsidR="006D096E" w:rsidRPr="007C78A2" w:rsidRDefault="00C74083" w:rsidP="00CE6EB0">
            <w:pPr>
              <w:ind w:left="12" w:right="-78"/>
              <w:rPr>
                <w:rFonts w:ascii="Arial" w:hAnsi="Arial" w:cs="Arial"/>
                <w:sz w:val="20"/>
                <w:szCs w:val="20"/>
                <w:highlight w:val="yellow"/>
                <w:lang w:val="fr-CA"/>
              </w:rPr>
            </w:pPr>
            <w:r w:rsidRPr="007C78A2">
              <w:rPr>
                <w:rFonts w:ascii="Arial" w:hAnsi="Arial" w:cs="Arial"/>
                <w:sz w:val="20"/>
                <w:szCs w:val="20"/>
                <w:highlight w:val="yellow"/>
                <w:lang w:val="fr-CA"/>
              </w:rPr>
              <w:t>Anne-Marie LeBlanc</w:t>
            </w:r>
          </w:p>
          <w:p w14:paraId="5531837A" w14:textId="5ABF7F00" w:rsidR="00C74083" w:rsidRPr="007C78A2" w:rsidRDefault="00C74083" w:rsidP="00CE6EB0">
            <w:pPr>
              <w:ind w:left="12" w:right="-78"/>
              <w:rPr>
                <w:rFonts w:ascii="Arial" w:hAnsi="Arial" w:cs="Arial"/>
                <w:sz w:val="20"/>
                <w:szCs w:val="20"/>
                <w:highlight w:val="yellow"/>
                <w:lang w:val="fr-CA"/>
              </w:rPr>
            </w:pPr>
            <w:r w:rsidRPr="007C78A2">
              <w:rPr>
                <w:rFonts w:ascii="Arial" w:hAnsi="Arial" w:cs="Arial"/>
                <w:sz w:val="20"/>
                <w:szCs w:val="20"/>
                <w:highlight w:val="yellow"/>
                <w:lang w:val="fr-CA"/>
              </w:rPr>
              <w:t>601 Booth St., Ottawa, Ontario</w:t>
            </w:r>
          </w:p>
          <w:p w14:paraId="41A1BE6E" w14:textId="77777777" w:rsidR="006D096E" w:rsidRPr="007C78A2" w:rsidRDefault="006D096E" w:rsidP="00CE6EB0">
            <w:pPr>
              <w:ind w:left="12" w:right="-78"/>
              <w:rPr>
                <w:rFonts w:ascii="Arial" w:hAnsi="Arial" w:cs="Arial"/>
                <w:sz w:val="20"/>
                <w:szCs w:val="20"/>
                <w:highlight w:val="yellow"/>
                <w:lang w:val="fr-CA"/>
              </w:rPr>
            </w:pPr>
          </w:p>
          <w:p w14:paraId="75135175" w14:textId="2E6679DB" w:rsidR="006D096E" w:rsidRPr="007C78A2" w:rsidRDefault="006D096E" w:rsidP="00CE6EB0">
            <w:pPr>
              <w:ind w:left="12" w:right="-78"/>
              <w:rPr>
                <w:rFonts w:ascii="Arial" w:hAnsi="Arial" w:cs="Arial"/>
                <w:sz w:val="20"/>
                <w:szCs w:val="20"/>
                <w:highlight w:val="yellow"/>
                <w:lang w:val="fr-CA"/>
              </w:rPr>
            </w:pPr>
            <w:r w:rsidRPr="007C78A2">
              <w:rPr>
                <w:rFonts w:ascii="Arial" w:hAnsi="Arial" w:cs="Arial"/>
                <w:sz w:val="20"/>
                <w:szCs w:val="20"/>
                <w:highlight w:val="yellow"/>
                <w:lang w:val="fr-CA"/>
              </w:rPr>
              <w:t>Phone: _____</w:t>
            </w:r>
            <w:r w:rsidR="005306FF" w:rsidRPr="007C78A2">
              <w:rPr>
                <w:rFonts w:ascii="Arial" w:hAnsi="Arial" w:cs="Arial"/>
                <w:sz w:val="20"/>
                <w:szCs w:val="20"/>
                <w:highlight w:val="yellow"/>
                <w:lang w:val="fr-CA"/>
              </w:rPr>
              <w:t>1-343-543-6283</w:t>
            </w:r>
            <w:r w:rsidRPr="007C78A2">
              <w:rPr>
                <w:rFonts w:ascii="Arial" w:hAnsi="Arial" w:cs="Arial"/>
                <w:sz w:val="20"/>
                <w:szCs w:val="20"/>
                <w:highlight w:val="yellow"/>
                <w:lang w:val="fr-CA"/>
              </w:rPr>
              <w:t>_________</w:t>
            </w:r>
          </w:p>
          <w:p w14:paraId="0128EAFF" w14:textId="5BEEDEDF" w:rsidR="006D096E" w:rsidRPr="007C78A2" w:rsidRDefault="006D096E" w:rsidP="00CE6EB0">
            <w:pPr>
              <w:ind w:left="12" w:right="-78"/>
              <w:rPr>
                <w:rFonts w:ascii="Arial" w:hAnsi="Arial" w:cs="Arial"/>
                <w:sz w:val="20"/>
                <w:szCs w:val="20"/>
                <w:highlight w:val="yellow"/>
                <w:lang w:val="fr-CA"/>
              </w:rPr>
            </w:pPr>
            <w:r w:rsidRPr="007C78A2">
              <w:rPr>
                <w:rFonts w:ascii="Arial" w:hAnsi="Arial" w:cs="Arial"/>
                <w:sz w:val="20"/>
                <w:szCs w:val="20"/>
                <w:highlight w:val="yellow"/>
                <w:lang w:val="fr-CA"/>
              </w:rPr>
              <w:t>Fax:     _____</w:t>
            </w:r>
            <w:r w:rsidR="005306FF" w:rsidRPr="007C78A2">
              <w:rPr>
                <w:rFonts w:ascii="Arial" w:hAnsi="Arial" w:cs="Arial"/>
                <w:sz w:val="20"/>
                <w:szCs w:val="20"/>
                <w:highlight w:val="yellow"/>
                <w:lang w:val="fr-CA"/>
              </w:rPr>
              <w:t>NA</w:t>
            </w:r>
            <w:r w:rsidRPr="007C78A2">
              <w:rPr>
                <w:rFonts w:ascii="Arial" w:hAnsi="Arial" w:cs="Arial"/>
                <w:sz w:val="20"/>
                <w:szCs w:val="20"/>
                <w:highlight w:val="yellow"/>
                <w:lang w:val="fr-CA"/>
              </w:rPr>
              <w:t>_________________________</w:t>
            </w:r>
          </w:p>
          <w:p w14:paraId="19CBE4EC" w14:textId="415EC4B2" w:rsidR="006D096E" w:rsidRPr="00C74083" w:rsidRDefault="006D096E" w:rsidP="00CE6EB0">
            <w:pPr>
              <w:ind w:left="12" w:right="-78"/>
              <w:rPr>
                <w:rFonts w:ascii="Arial" w:hAnsi="Arial" w:cs="Arial"/>
                <w:sz w:val="20"/>
                <w:szCs w:val="20"/>
                <w:lang w:val="fr-CA"/>
              </w:rPr>
            </w:pPr>
            <w:proofErr w:type="gramStart"/>
            <w:r w:rsidRPr="007C78A2">
              <w:rPr>
                <w:rFonts w:ascii="Arial" w:hAnsi="Arial" w:cs="Arial"/>
                <w:sz w:val="20"/>
                <w:szCs w:val="20"/>
                <w:highlight w:val="yellow"/>
                <w:lang w:val="fr-CA"/>
              </w:rPr>
              <w:t>e-mail</w:t>
            </w:r>
            <w:proofErr w:type="gramEnd"/>
            <w:r w:rsidRPr="007C78A2">
              <w:rPr>
                <w:rFonts w:ascii="Arial" w:hAnsi="Arial" w:cs="Arial"/>
                <w:sz w:val="20"/>
                <w:szCs w:val="20"/>
                <w:highlight w:val="yellow"/>
                <w:lang w:val="fr-CA"/>
              </w:rPr>
              <w:t>: _</w:t>
            </w:r>
            <w:r w:rsidR="005306FF" w:rsidRPr="007C78A2">
              <w:rPr>
                <w:rFonts w:ascii="Arial" w:hAnsi="Arial" w:cs="Arial"/>
                <w:sz w:val="20"/>
                <w:szCs w:val="20"/>
                <w:highlight w:val="yellow"/>
                <w:lang w:val="fr-CA"/>
              </w:rPr>
              <w:t>anne-marie.leblanc@nrcan.rncan.gc.ca</w:t>
            </w:r>
          </w:p>
          <w:p w14:paraId="3E19F2A0" w14:textId="77777777" w:rsidR="006D096E" w:rsidRPr="00C74083" w:rsidRDefault="006D096E" w:rsidP="00CE6EB0">
            <w:pPr>
              <w:ind w:right="-78"/>
              <w:rPr>
                <w:rFonts w:ascii="Arial" w:hAnsi="Arial" w:cs="Arial"/>
                <w:sz w:val="20"/>
                <w:szCs w:val="20"/>
                <w:lang w:val="fr-CA"/>
              </w:rPr>
            </w:pPr>
          </w:p>
        </w:tc>
        <w:tc>
          <w:tcPr>
            <w:tcW w:w="4680" w:type="dxa"/>
          </w:tcPr>
          <w:p w14:paraId="047DAEA5" w14:textId="77777777" w:rsidR="006D096E" w:rsidRPr="00C74083" w:rsidRDefault="006D096E" w:rsidP="00CE6EB0">
            <w:pPr>
              <w:ind w:right="438"/>
              <w:rPr>
                <w:rFonts w:ascii="Arial" w:hAnsi="Arial" w:cs="Arial"/>
                <w:b/>
                <w:sz w:val="4"/>
                <w:szCs w:val="4"/>
                <w:lang w:val="fr-CA"/>
              </w:rPr>
            </w:pPr>
          </w:p>
          <w:p w14:paraId="64A1A8E3" w14:textId="77777777" w:rsidR="006D096E" w:rsidRPr="00EF556C" w:rsidRDefault="006D096E" w:rsidP="006D096E">
            <w:pPr>
              <w:numPr>
                <w:ilvl w:val="0"/>
                <w:numId w:val="1"/>
              </w:numPr>
              <w:ind w:right="102" w:hanging="720"/>
              <w:rPr>
                <w:rFonts w:ascii="Arial" w:hAnsi="Arial" w:cs="Arial"/>
                <w:b/>
                <w:sz w:val="20"/>
                <w:szCs w:val="20"/>
                <w:lang w:val="en-US"/>
              </w:rPr>
            </w:pPr>
            <w:r w:rsidRPr="00EF556C">
              <w:rPr>
                <w:rFonts w:ascii="Arial" w:hAnsi="Arial" w:cs="Arial"/>
                <w:b/>
                <w:sz w:val="20"/>
                <w:szCs w:val="20"/>
                <w:lang w:val="en-US"/>
              </w:rPr>
              <w:t>APPLICANT REPRESENTATIVE CONTACT INFORMATION</w:t>
            </w:r>
            <w:r w:rsidRPr="00EF556C">
              <w:rPr>
                <w:rFonts w:ascii="Arial" w:hAnsi="Arial" w:cs="Arial"/>
                <w:sz w:val="20"/>
                <w:szCs w:val="20"/>
                <w:lang w:val="en-US"/>
              </w:rPr>
              <w:t xml:space="preserve"> if different from Block 1 (name, address)</w:t>
            </w:r>
          </w:p>
          <w:p w14:paraId="28D8E81B" w14:textId="77777777" w:rsidR="006D096E" w:rsidRPr="00EF556C" w:rsidRDefault="006D096E" w:rsidP="00CE6EB0">
            <w:pPr>
              <w:ind w:left="12" w:right="-78"/>
              <w:rPr>
                <w:rFonts w:ascii="Arial" w:hAnsi="Arial" w:cs="Arial"/>
                <w:sz w:val="20"/>
                <w:szCs w:val="20"/>
                <w:lang w:val="en-US"/>
              </w:rPr>
            </w:pPr>
          </w:p>
          <w:p w14:paraId="244D0CE8" w14:textId="7E2D7BFB" w:rsidR="006D096E" w:rsidRPr="007C78A2" w:rsidRDefault="00C74083" w:rsidP="00CE6EB0">
            <w:pPr>
              <w:ind w:left="12" w:right="-78"/>
              <w:rPr>
                <w:rFonts w:ascii="Arial" w:hAnsi="Arial" w:cs="Arial"/>
                <w:sz w:val="20"/>
                <w:szCs w:val="20"/>
                <w:highlight w:val="yellow"/>
                <w:lang w:val="en-US"/>
              </w:rPr>
            </w:pPr>
            <w:r w:rsidRPr="007C78A2">
              <w:rPr>
                <w:rFonts w:ascii="Arial" w:hAnsi="Arial" w:cs="Arial"/>
                <w:sz w:val="20"/>
                <w:szCs w:val="20"/>
                <w:highlight w:val="yellow"/>
                <w:lang w:val="en-US"/>
              </w:rPr>
              <w:t>Benoit Faucher</w:t>
            </w:r>
          </w:p>
          <w:p w14:paraId="31FA354F" w14:textId="15D8D405" w:rsidR="00C74083" w:rsidRPr="007C78A2" w:rsidRDefault="00C74083" w:rsidP="00CE6EB0">
            <w:pPr>
              <w:ind w:left="12" w:right="-78"/>
              <w:rPr>
                <w:rFonts w:ascii="Arial" w:hAnsi="Arial" w:cs="Arial"/>
                <w:sz w:val="20"/>
                <w:szCs w:val="20"/>
                <w:highlight w:val="yellow"/>
                <w:lang w:val="en-US"/>
              </w:rPr>
            </w:pPr>
            <w:r w:rsidRPr="007C78A2">
              <w:rPr>
                <w:rFonts w:ascii="Arial" w:hAnsi="Arial" w:cs="Arial"/>
                <w:sz w:val="20"/>
                <w:szCs w:val="20"/>
                <w:highlight w:val="yellow"/>
                <w:lang w:val="en-US"/>
              </w:rPr>
              <w:t>601 Booth St., Ottawa, Ontario</w:t>
            </w:r>
          </w:p>
          <w:p w14:paraId="3AF4E37E" w14:textId="77777777" w:rsidR="006D096E" w:rsidRPr="007C78A2" w:rsidRDefault="006D096E" w:rsidP="00CE6EB0">
            <w:pPr>
              <w:ind w:left="12" w:right="-78"/>
              <w:rPr>
                <w:rFonts w:ascii="Arial" w:hAnsi="Arial" w:cs="Arial"/>
                <w:sz w:val="20"/>
                <w:szCs w:val="20"/>
                <w:highlight w:val="yellow"/>
                <w:lang w:val="en-US"/>
              </w:rPr>
            </w:pPr>
          </w:p>
          <w:p w14:paraId="5FC82FFD" w14:textId="286AE17E" w:rsidR="006D096E" w:rsidRPr="007C78A2" w:rsidRDefault="006D096E" w:rsidP="00CE6EB0">
            <w:pPr>
              <w:ind w:left="12" w:right="-78"/>
              <w:rPr>
                <w:rFonts w:ascii="Arial" w:hAnsi="Arial" w:cs="Arial"/>
                <w:sz w:val="20"/>
                <w:szCs w:val="20"/>
                <w:highlight w:val="yellow"/>
              </w:rPr>
            </w:pPr>
            <w:r w:rsidRPr="007C78A2">
              <w:rPr>
                <w:rFonts w:ascii="Arial" w:hAnsi="Arial" w:cs="Arial"/>
                <w:sz w:val="20"/>
                <w:szCs w:val="20"/>
                <w:highlight w:val="yellow"/>
              </w:rPr>
              <w:t>Phone: _</w:t>
            </w:r>
            <w:r w:rsidR="00C74083" w:rsidRPr="007C78A2">
              <w:rPr>
                <w:rFonts w:ascii="Arial" w:hAnsi="Arial" w:cs="Arial"/>
                <w:sz w:val="20"/>
                <w:szCs w:val="20"/>
                <w:highlight w:val="yellow"/>
              </w:rPr>
              <w:t>819-209-8373</w:t>
            </w:r>
            <w:r w:rsidRPr="007C78A2">
              <w:rPr>
                <w:rFonts w:ascii="Arial" w:hAnsi="Arial" w:cs="Arial"/>
                <w:sz w:val="20"/>
                <w:szCs w:val="20"/>
                <w:highlight w:val="yellow"/>
              </w:rPr>
              <w:t>__</w:t>
            </w:r>
          </w:p>
          <w:p w14:paraId="1DE5E73C" w14:textId="61BF8E6D" w:rsidR="006D096E" w:rsidRPr="007C78A2" w:rsidRDefault="006D096E" w:rsidP="00CE6EB0">
            <w:pPr>
              <w:ind w:left="12" w:right="-78"/>
              <w:rPr>
                <w:rFonts w:ascii="Arial" w:hAnsi="Arial" w:cs="Arial"/>
                <w:sz w:val="20"/>
                <w:szCs w:val="20"/>
                <w:highlight w:val="yellow"/>
                <w:lang w:val="fr-CA"/>
              </w:rPr>
            </w:pPr>
            <w:r w:rsidRPr="007C78A2">
              <w:rPr>
                <w:rFonts w:ascii="Arial" w:hAnsi="Arial" w:cs="Arial"/>
                <w:sz w:val="20"/>
                <w:szCs w:val="20"/>
                <w:highlight w:val="yellow"/>
                <w:lang w:val="fr-CA"/>
              </w:rPr>
              <w:t>Fax:     _____</w:t>
            </w:r>
            <w:r w:rsidR="00C74083" w:rsidRPr="007C78A2">
              <w:rPr>
                <w:rFonts w:ascii="Arial" w:hAnsi="Arial" w:cs="Arial"/>
                <w:sz w:val="20"/>
                <w:szCs w:val="20"/>
                <w:highlight w:val="yellow"/>
                <w:lang w:val="fr-CA"/>
              </w:rPr>
              <w:t>NA</w:t>
            </w:r>
            <w:r w:rsidRPr="007C78A2">
              <w:rPr>
                <w:rFonts w:ascii="Arial" w:hAnsi="Arial" w:cs="Arial"/>
                <w:sz w:val="20"/>
                <w:szCs w:val="20"/>
                <w:highlight w:val="yellow"/>
                <w:lang w:val="fr-CA"/>
              </w:rPr>
              <w:t>_________________________</w:t>
            </w:r>
          </w:p>
          <w:p w14:paraId="24B9D548" w14:textId="4A0BC1BC" w:rsidR="00C74083" w:rsidRDefault="006D096E" w:rsidP="00C74083">
            <w:pPr>
              <w:ind w:left="12" w:right="-78"/>
              <w:rPr>
                <w:rFonts w:ascii="Arial" w:hAnsi="Arial" w:cs="Arial"/>
                <w:sz w:val="20"/>
                <w:szCs w:val="20"/>
                <w:lang w:val="fr-CA"/>
              </w:rPr>
            </w:pPr>
            <w:proofErr w:type="gramStart"/>
            <w:r w:rsidRPr="007C78A2">
              <w:rPr>
                <w:rFonts w:ascii="Arial" w:hAnsi="Arial" w:cs="Arial"/>
                <w:sz w:val="20"/>
                <w:szCs w:val="20"/>
                <w:highlight w:val="yellow"/>
                <w:lang w:val="fr-CA"/>
              </w:rPr>
              <w:t>e-mail</w:t>
            </w:r>
            <w:proofErr w:type="gramEnd"/>
            <w:r w:rsidRPr="007C78A2">
              <w:rPr>
                <w:rFonts w:ascii="Arial" w:hAnsi="Arial" w:cs="Arial"/>
                <w:sz w:val="20"/>
                <w:szCs w:val="20"/>
                <w:highlight w:val="yellow"/>
                <w:lang w:val="fr-CA"/>
              </w:rPr>
              <w:t>: _</w:t>
            </w:r>
            <w:r w:rsidR="00C74083" w:rsidRPr="007C78A2">
              <w:rPr>
                <w:rFonts w:ascii="Arial" w:hAnsi="Arial" w:cs="Arial"/>
                <w:sz w:val="20"/>
                <w:szCs w:val="20"/>
                <w:highlight w:val="yellow"/>
                <w:lang w:val="fr-CA"/>
              </w:rPr>
              <w:t>benoit.faucher@nrcan.rncan.gc.ca</w:t>
            </w:r>
            <w:r w:rsidRPr="00C74083">
              <w:rPr>
                <w:rFonts w:ascii="Arial" w:hAnsi="Arial" w:cs="Arial"/>
                <w:sz w:val="20"/>
                <w:szCs w:val="20"/>
                <w:lang w:val="fr-CA"/>
              </w:rPr>
              <w:t>______</w:t>
            </w:r>
          </w:p>
          <w:p w14:paraId="3C98E992" w14:textId="22F82540" w:rsidR="006D096E" w:rsidRPr="00EF556C" w:rsidRDefault="006D096E" w:rsidP="00C74083">
            <w:pPr>
              <w:ind w:left="12" w:right="-78"/>
              <w:rPr>
                <w:rFonts w:ascii="Arial" w:hAnsi="Arial" w:cs="Arial"/>
                <w:sz w:val="20"/>
                <w:szCs w:val="20"/>
                <w:lang w:val="en-US"/>
              </w:rPr>
            </w:pPr>
            <w:r w:rsidRPr="00EF556C">
              <w:rPr>
                <w:rFonts w:ascii="Arial" w:hAnsi="Arial" w:cs="Arial"/>
                <w:sz w:val="20"/>
                <w:szCs w:val="20"/>
                <w:lang w:val="en-US"/>
              </w:rPr>
              <w:t>Attach authorization letter)</w:t>
            </w:r>
          </w:p>
        </w:tc>
      </w:tr>
      <w:tr w:rsidR="006D096E" w:rsidRPr="00B64033" w14:paraId="2096896D" w14:textId="77777777" w:rsidTr="00CE6EB0">
        <w:tc>
          <w:tcPr>
            <w:tcW w:w="9720" w:type="dxa"/>
            <w:gridSpan w:val="2"/>
          </w:tcPr>
          <w:p w14:paraId="6C98F6A0" w14:textId="77777777" w:rsidR="006D096E" w:rsidRPr="00EF556C" w:rsidRDefault="006D096E" w:rsidP="00CE6EB0">
            <w:pPr>
              <w:ind w:right="438"/>
              <w:rPr>
                <w:rFonts w:ascii="Arial" w:hAnsi="Arial" w:cs="Arial"/>
                <w:b/>
                <w:sz w:val="4"/>
                <w:szCs w:val="4"/>
                <w:lang w:val="en-US"/>
              </w:rPr>
            </w:pPr>
          </w:p>
          <w:p w14:paraId="433A442C" w14:textId="77777777" w:rsidR="006D096E" w:rsidRPr="005B1940" w:rsidRDefault="006D096E" w:rsidP="006D096E">
            <w:pPr>
              <w:numPr>
                <w:ilvl w:val="0"/>
                <w:numId w:val="1"/>
              </w:numPr>
              <w:ind w:right="438" w:hanging="720"/>
              <w:rPr>
                <w:rFonts w:ascii="Arial" w:hAnsi="Arial" w:cs="Arial"/>
                <w:b/>
                <w:sz w:val="20"/>
                <w:szCs w:val="20"/>
                <w:lang w:val="en-US"/>
              </w:rPr>
            </w:pPr>
            <w:r w:rsidRPr="005B1940">
              <w:rPr>
                <w:rFonts w:ascii="Arial" w:hAnsi="Arial" w:cs="Arial"/>
                <w:b/>
                <w:sz w:val="20"/>
                <w:szCs w:val="20"/>
                <w:lang w:val="en-US"/>
              </w:rPr>
              <w:t>NAME OF THE OWNER OF THE LAND THAT WILL BE USED IN RELATION TO THE WATER TO BE USED OR THE WASTE TO BE DEPOSITED</w:t>
            </w:r>
          </w:p>
          <w:p w14:paraId="2D562321" w14:textId="64A546EE" w:rsidR="006D096E" w:rsidRDefault="006D096E" w:rsidP="00CE6EB0">
            <w:pPr>
              <w:ind w:right="438"/>
              <w:rPr>
                <w:rFonts w:ascii="Arial" w:hAnsi="Arial" w:cs="Arial"/>
                <w:b/>
                <w:sz w:val="20"/>
                <w:szCs w:val="20"/>
                <w:lang w:val="en-US"/>
              </w:rPr>
            </w:pPr>
          </w:p>
          <w:p w14:paraId="339F09AE" w14:textId="04506814" w:rsidR="00271EDF" w:rsidRPr="00E651D7" w:rsidRDefault="00A83978" w:rsidP="00CE6EB0">
            <w:pPr>
              <w:ind w:right="438"/>
              <w:rPr>
                <w:rFonts w:ascii="Arial" w:hAnsi="Arial" w:cs="Arial"/>
                <w:bCs/>
                <w:sz w:val="20"/>
                <w:szCs w:val="20"/>
                <w:lang w:val="en-US"/>
              </w:rPr>
            </w:pPr>
            <w:r>
              <w:rPr>
                <w:rFonts w:ascii="Arial" w:hAnsi="Arial" w:cs="Arial"/>
                <w:bCs/>
                <w:sz w:val="20"/>
                <w:szCs w:val="20"/>
                <w:highlight w:val="yellow"/>
                <w:lang w:val="en-US"/>
              </w:rPr>
              <w:t>As of now, l</w:t>
            </w:r>
            <w:r w:rsidR="00271EDF" w:rsidRPr="00E651D7">
              <w:rPr>
                <w:rFonts w:ascii="Arial" w:hAnsi="Arial" w:cs="Arial"/>
                <w:bCs/>
                <w:sz w:val="20"/>
                <w:szCs w:val="20"/>
                <w:highlight w:val="yellow"/>
                <w:lang w:val="en-US"/>
              </w:rPr>
              <w:t xml:space="preserve">akes of interests are situated within the municipal boundaries of Rankin Inlet, within the </w:t>
            </w:r>
            <w:proofErr w:type="spellStart"/>
            <w:r w:rsidR="00271EDF" w:rsidRPr="00E651D7">
              <w:rPr>
                <w:rFonts w:ascii="Arial" w:hAnsi="Arial" w:cs="Arial"/>
                <w:bCs/>
                <w:sz w:val="20"/>
                <w:szCs w:val="20"/>
                <w:highlight w:val="yellow"/>
                <w:lang w:val="en-US"/>
              </w:rPr>
              <w:t>Iqalugaarjuup</w:t>
            </w:r>
            <w:proofErr w:type="spellEnd"/>
            <w:r w:rsidR="00271EDF" w:rsidRPr="00E651D7">
              <w:rPr>
                <w:rFonts w:ascii="Arial" w:hAnsi="Arial" w:cs="Arial"/>
                <w:bCs/>
                <w:sz w:val="20"/>
                <w:szCs w:val="20"/>
                <w:highlight w:val="yellow"/>
                <w:lang w:val="en-US"/>
              </w:rPr>
              <w:t xml:space="preserve"> </w:t>
            </w:r>
            <w:proofErr w:type="spellStart"/>
            <w:r w:rsidR="00271EDF" w:rsidRPr="00E651D7">
              <w:rPr>
                <w:rFonts w:ascii="Arial" w:hAnsi="Arial" w:cs="Arial"/>
                <w:bCs/>
                <w:sz w:val="20"/>
                <w:szCs w:val="20"/>
                <w:highlight w:val="yellow"/>
                <w:lang w:val="en-US"/>
              </w:rPr>
              <w:t>Nunanga</w:t>
            </w:r>
            <w:proofErr w:type="spellEnd"/>
            <w:r w:rsidR="00271EDF" w:rsidRPr="00E651D7">
              <w:rPr>
                <w:rFonts w:ascii="Arial" w:hAnsi="Arial" w:cs="Arial"/>
                <w:bCs/>
                <w:sz w:val="20"/>
                <w:szCs w:val="20"/>
                <w:highlight w:val="yellow"/>
                <w:lang w:val="en-US"/>
              </w:rPr>
              <w:t xml:space="preserve"> Territorial Park, and within Inuit owned lands (all within 30km of Rankin Inlet).</w:t>
            </w:r>
            <w:r>
              <w:rPr>
                <w:rFonts w:ascii="Arial" w:hAnsi="Arial" w:cs="Arial"/>
                <w:bCs/>
                <w:sz w:val="20"/>
                <w:szCs w:val="20"/>
                <w:lang w:val="en-US"/>
              </w:rPr>
              <w:t xml:space="preserve"> </w:t>
            </w:r>
            <w:r w:rsidRPr="00A83978">
              <w:rPr>
                <w:rFonts w:ascii="Arial" w:hAnsi="Arial" w:cs="Arial"/>
                <w:bCs/>
                <w:sz w:val="20"/>
                <w:szCs w:val="20"/>
                <w:highlight w:val="yellow"/>
                <w:lang w:val="en-US"/>
              </w:rPr>
              <w:t>This may change upon consultation with local authorities and residents of the Hamlet.</w:t>
            </w:r>
          </w:p>
          <w:p w14:paraId="5C8E65FA" w14:textId="77777777" w:rsidR="006D096E" w:rsidRPr="00EF556C" w:rsidRDefault="006D096E" w:rsidP="00CE6EB0">
            <w:pPr>
              <w:ind w:right="438"/>
              <w:rPr>
                <w:rFonts w:ascii="Arial" w:hAnsi="Arial" w:cs="Arial"/>
                <w:b/>
                <w:sz w:val="20"/>
                <w:szCs w:val="20"/>
                <w:lang w:val="en-US"/>
              </w:rPr>
            </w:pPr>
          </w:p>
          <w:p w14:paraId="5DEB227A" w14:textId="77777777" w:rsidR="006D096E" w:rsidRPr="00EF556C" w:rsidRDefault="006D096E" w:rsidP="00CE6EB0">
            <w:pPr>
              <w:ind w:right="438"/>
              <w:rPr>
                <w:rFonts w:ascii="Arial" w:hAnsi="Arial" w:cs="Arial"/>
                <w:b/>
                <w:sz w:val="4"/>
                <w:szCs w:val="4"/>
                <w:lang w:val="en-US"/>
              </w:rPr>
            </w:pPr>
          </w:p>
        </w:tc>
      </w:tr>
      <w:tr w:rsidR="006D096E" w:rsidRPr="0049674A" w14:paraId="5DDC58B4" w14:textId="77777777" w:rsidTr="00CE6EB0">
        <w:tc>
          <w:tcPr>
            <w:tcW w:w="9720" w:type="dxa"/>
            <w:gridSpan w:val="2"/>
          </w:tcPr>
          <w:p w14:paraId="4A22CBAD" w14:textId="77777777" w:rsidR="006D096E" w:rsidRPr="0049674A" w:rsidRDefault="006D096E" w:rsidP="00CE6EB0">
            <w:pPr>
              <w:ind w:right="438"/>
              <w:rPr>
                <w:rFonts w:ascii="Arial" w:hAnsi="Arial" w:cs="Arial"/>
                <w:b/>
                <w:sz w:val="4"/>
                <w:szCs w:val="4"/>
                <w:lang w:val="en-US"/>
              </w:rPr>
            </w:pPr>
          </w:p>
          <w:p w14:paraId="33EC84B7" w14:textId="4CDD20A2" w:rsidR="006D096E" w:rsidRPr="00271EDF" w:rsidRDefault="006D096E" w:rsidP="006D096E">
            <w:pPr>
              <w:numPr>
                <w:ilvl w:val="0"/>
                <w:numId w:val="1"/>
              </w:numPr>
              <w:ind w:right="438" w:hanging="720"/>
              <w:rPr>
                <w:rFonts w:ascii="Arial" w:hAnsi="Arial" w:cs="Arial"/>
                <w:b/>
                <w:sz w:val="20"/>
                <w:szCs w:val="20"/>
                <w:lang w:val="en-US"/>
              </w:rPr>
            </w:pPr>
            <w:r w:rsidRPr="0049674A">
              <w:rPr>
                <w:rFonts w:ascii="Arial" w:hAnsi="Arial" w:cs="Arial"/>
                <w:b/>
                <w:sz w:val="20"/>
                <w:szCs w:val="20"/>
                <w:lang w:val="en-US"/>
              </w:rPr>
              <w:t xml:space="preserve">NAME OF PROJECT </w:t>
            </w:r>
            <w:r w:rsidRPr="0049674A">
              <w:rPr>
                <w:rFonts w:ascii="Arial" w:hAnsi="Arial" w:cs="Arial"/>
                <w:sz w:val="20"/>
                <w:szCs w:val="20"/>
                <w:lang w:val="en-US"/>
              </w:rPr>
              <w:t>(consistent with the name of the project issued by other regulatory agencies)</w:t>
            </w:r>
          </w:p>
          <w:p w14:paraId="5A39C0C4" w14:textId="77777777" w:rsidR="00271EDF" w:rsidRPr="0049674A" w:rsidRDefault="00271EDF" w:rsidP="00271EDF">
            <w:pPr>
              <w:ind w:left="720" w:right="438"/>
              <w:rPr>
                <w:rFonts w:ascii="Arial" w:hAnsi="Arial" w:cs="Arial"/>
                <w:b/>
                <w:sz w:val="20"/>
                <w:szCs w:val="20"/>
                <w:lang w:val="en-US"/>
              </w:rPr>
            </w:pPr>
          </w:p>
          <w:p w14:paraId="08689F59" w14:textId="1EE185F7" w:rsidR="00271EDF" w:rsidRPr="00E651D7" w:rsidRDefault="00271EDF" w:rsidP="00271EDF">
            <w:pPr>
              <w:ind w:right="438"/>
              <w:rPr>
                <w:rFonts w:ascii="Arial" w:hAnsi="Arial" w:cs="Arial"/>
                <w:sz w:val="20"/>
                <w:szCs w:val="20"/>
                <w:lang w:val="en-US"/>
              </w:rPr>
            </w:pPr>
            <w:r w:rsidRPr="00E651D7">
              <w:rPr>
                <w:rFonts w:ascii="Arial" w:hAnsi="Arial" w:cs="Arial"/>
                <w:sz w:val="20"/>
                <w:szCs w:val="20"/>
                <w:highlight w:val="yellow"/>
                <w:lang w:val="en-US"/>
              </w:rPr>
              <w:t xml:space="preserve">Talik mapping and conceptual models of </w:t>
            </w:r>
            <w:proofErr w:type="spellStart"/>
            <w:r w:rsidRPr="00E651D7">
              <w:rPr>
                <w:rFonts w:ascii="Arial" w:hAnsi="Arial" w:cs="Arial"/>
                <w:sz w:val="20"/>
                <w:szCs w:val="20"/>
                <w:highlight w:val="yellow"/>
                <w:lang w:val="en-US"/>
              </w:rPr>
              <w:t>subpermafrost</w:t>
            </w:r>
            <w:proofErr w:type="spellEnd"/>
            <w:r w:rsidRPr="00E651D7">
              <w:rPr>
                <w:rFonts w:ascii="Arial" w:hAnsi="Arial" w:cs="Arial"/>
                <w:sz w:val="20"/>
                <w:szCs w:val="20"/>
                <w:highlight w:val="yellow"/>
                <w:lang w:val="en-US"/>
              </w:rPr>
              <w:t xml:space="preserve"> groundwater-surface water connectivity to support decision making regarding mining development facilities (NPC project #149754).</w:t>
            </w:r>
          </w:p>
          <w:p w14:paraId="4DF9137B" w14:textId="77777777" w:rsidR="006D096E" w:rsidRPr="0049674A" w:rsidRDefault="006D096E" w:rsidP="00CE6EB0">
            <w:pPr>
              <w:ind w:right="438"/>
              <w:rPr>
                <w:rFonts w:ascii="Arial" w:hAnsi="Arial" w:cs="Arial"/>
                <w:sz w:val="20"/>
                <w:szCs w:val="20"/>
                <w:lang w:val="en-US"/>
              </w:rPr>
            </w:pPr>
          </w:p>
          <w:p w14:paraId="676D4566" w14:textId="77777777" w:rsidR="006D096E" w:rsidRPr="0049674A" w:rsidRDefault="006D096E" w:rsidP="006D096E">
            <w:pPr>
              <w:numPr>
                <w:ilvl w:val="0"/>
                <w:numId w:val="1"/>
              </w:numPr>
              <w:ind w:right="372" w:hanging="720"/>
              <w:rPr>
                <w:rFonts w:ascii="Arial" w:hAnsi="Arial" w:cs="Arial"/>
                <w:b/>
                <w:sz w:val="20"/>
                <w:szCs w:val="20"/>
                <w:lang w:val="en-US"/>
              </w:rPr>
            </w:pPr>
            <w:r w:rsidRPr="0049674A">
              <w:rPr>
                <w:rFonts w:ascii="Arial" w:hAnsi="Arial" w:cs="Arial"/>
                <w:b/>
                <w:sz w:val="20"/>
                <w:szCs w:val="20"/>
                <w:lang w:val="en-US"/>
              </w:rPr>
              <w:t>LOCATION OF UNDERTAKING</w:t>
            </w:r>
          </w:p>
          <w:p w14:paraId="660C5396"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01EF932A"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Project Extents (decimal degree format)</w:t>
            </w:r>
          </w:p>
          <w:p w14:paraId="5EED546C"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bl>
            <w:tblPr>
              <w:tblW w:w="0" w:type="auto"/>
              <w:tblLayout w:type="fixed"/>
              <w:tblLook w:val="04A0" w:firstRow="1" w:lastRow="0" w:firstColumn="1" w:lastColumn="0" w:noHBand="0" w:noVBand="1"/>
            </w:tblPr>
            <w:tblGrid>
              <w:gridCol w:w="547"/>
              <w:gridCol w:w="344"/>
              <w:gridCol w:w="2396"/>
              <w:gridCol w:w="344"/>
              <w:gridCol w:w="2771"/>
            </w:tblGrid>
            <w:tr w:rsidR="006D096E" w:rsidRPr="00C74083" w14:paraId="617F9A35" w14:textId="77777777" w:rsidTr="00CE6EB0">
              <w:tc>
                <w:tcPr>
                  <w:tcW w:w="547" w:type="dxa"/>
                  <w:shd w:val="clear" w:color="auto" w:fill="auto"/>
                </w:tcPr>
                <w:p w14:paraId="51CCACD8"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NW</w:t>
                  </w:r>
                </w:p>
              </w:tc>
              <w:tc>
                <w:tcPr>
                  <w:tcW w:w="344" w:type="dxa"/>
                  <w:shd w:val="clear" w:color="auto" w:fill="auto"/>
                </w:tcPr>
                <w:p w14:paraId="340FC3BE"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396" w:type="dxa"/>
                  <w:tcBorders>
                    <w:bottom w:val="single" w:sz="4" w:space="0" w:color="auto"/>
                  </w:tcBorders>
                  <w:shd w:val="clear" w:color="auto" w:fill="auto"/>
                </w:tcPr>
                <w:p w14:paraId="5BD531BB" w14:textId="75887C1F" w:rsidR="006D096E" w:rsidRPr="00C74083" w:rsidRDefault="00DE5A7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92.47°W</w:t>
                  </w:r>
                </w:p>
              </w:tc>
              <w:tc>
                <w:tcPr>
                  <w:tcW w:w="344" w:type="dxa"/>
                  <w:tcBorders>
                    <w:left w:val="nil"/>
                  </w:tcBorders>
                  <w:shd w:val="clear" w:color="auto" w:fill="auto"/>
                </w:tcPr>
                <w:p w14:paraId="1CE1A761"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771" w:type="dxa"/>
                  <w:tcBorders>
                    <w:bottom w:val="single" w:sz="4" w:space="0" w:color="auto"/>
                  </w:tcBorders>
                  <w:shd w:val="clear" w:color="auto" w:fill="auto"/>
                </w:tcPr>
                <w:p w14:paraId="17DF02EA" w14:textId="5B003B03" w:rsidR="006D096E" w:rsidRPr="00C74083" w:rsidRDefault="00DE5A7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63.00°N</w:t>
                  </w:r>
                </w:p>
              </w:tc>
            </w:tr>
            <w:tr w:rsidR="006D096E" w:rsidRPr="00C74083" w14:paraId="35C12BB5" w14:textId="77777777" w:rsidTr="00CE6EB0">
              <w:tc>
                <w:tcPr>
                  <w:tcW w:w="547" w:type="dxa"/>
                  <w:shd w:val="clear" w:color="auto" w:fill="auto"/>
                </w:tcPr>
                <w:p w14:paraId="774BBCDD"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NE</w:t>
                  </w:r>
                </w:p>
              </w:tc>
              <w:tc>
                <w:tcPr>
                  <w:tcW w:w="344" w:type="dxa"/>
                  <w:shd w:val="clear" w:color="auto" w:fill="auto"/>
                </w:tcPr>
                <w:p w14:paraId="2F9973C8"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bottom w:val="single" w:sz="4" w:space="0" w:color="auto"/>
                  </w:tcBorders>
                  <w:shd w:val="clear" w:color="auto" w:fill="auto"/>
                </w:tcPr>
                <w:p w14:paraId="2CFB7F1F" w14:textId="226981AD" w:rsidR="006D096E" w:rsidRPr="00C74083" w:rsidRDefault="00DE5A7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91.67°W</w:t>
                  </w:r>
                </w:p>
              </w:tc>
              <w:tc>
                <w:tcPr>
                  <w:tcW w:w="344" w:type="dxa"/>
                  <w:tcBorders>
                    <w:left w:val="nil"/>
                  </w:tcBorders>
                  <w:shd w:val="clear" w:color="auto" w:fill="auto"/>
                </w:tcPr>
                <w:p w14:paraId="47489C55"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bottom w:val="single" w:sz="4" w:space="0" w:color="auto"/>
                  </w:tcBorders>
                  <w:shd w:val="clear" w:color="auto" w:fill="auto"/>
                </w:tcPr>
                <w:p w14:paraId="47A23B13" w14:textId="03026FE1" w:rsidR="006D096E" w:rsidRPr="00C74083" w:rsidRDefault="00DE5A7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63.00°N</w:t>
                  </w:r>
                </w:p>
              </w:tc>
            </w:tr>
            <w:tr w:rsidR="006D096E" w:rsidRPr="00C74083" w14:paraId="38978858" w14:textId="77777777" w:rsidTr="00CE6EB0">
              <w:tc>
                <w:tcPr>
                  <w:tcW w:w="547" w:type="dxa"/>
                  <w:shd w:val="clear" w:color="auto" w:fill="auto"/>
                </w:tcPr>
                <w:p w14:paraId="4EB6967F"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SE</w:t>
                  </w:r>
                </w:p>
              </w:tc>
              <w:tc>
                <w:tcPr>
                  <w:tcW w:w="344" w:type="dxa"/>
                  <w:shd w:val="clear" w:color="auto" w:fill="auto"/>
                </w:tcPr>
                <w:p w14:paraId="4DB85483"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bottom w:val="single" w:sz="4" w:space="0" w:color="auto"/>
                  </w:tcBorders>
                  <w:shd w:val="clear" w:color="auto" w:fill="auto"/>
                </w:tcPr>
                <w:p w14:paraId="338EFF48" w14:textId="438D26C9" w:rsidR="006D096E" w:rsidRPr="00C74083" w:rsidRDefault="00DE5A7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91.50°W</w:t>
                  </w:r>
                </w:p>
              </w:tc>
              <w:tc>
                <w:tcPr>
                  <w:tcW w:w="344" w:type="dxa"/>
                  <w:tcBorders>
                    <w:left w:val="nil"/>
                  </w:tcBorders>
                  <w:shd w:val="clear" w:color="auto" w:fill="auto"/>
                </w:tcPr>
                <w:p w14:paraId="0FE430E5"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bottom w:val="single" w:sz="4" w:space="0" w:color="auto"/>
                  </w:tcBorders>
                  <w:shd w:val="clear" w:color="auto" w:fill="auto"/>
                </w:tcPr>
                <w:p w14:paraId="40347C76" w14:textId="68B7F92E"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r>
            <w:tr w:rsidR="006D096E" w:rsidRPr="00C74083" w14:paraId="051CC484" w14:textId="77777777" w:rsidTr="00CE6EB0">
              <w:tc>
                <w:tcPr>
                  <w:tcW w:w="547" w:type="dxa"/>
                  <w:shd w:val="clear" w:color="auto" w:fill="auto"/>
                </w:tcPr>
                <w:p w14:paraId="28566AC4"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SW</w:t>
                  </w:r>
                </w:p>
              </w:tc>
              <w:tc>
                <w:tcPr>
                  <w:tcW w:w="344" w:type="dxa"/>
                  <w:shd w:val="clear" w:color="auto" w:fill="auto"/>
                </w:tcPr>
                <w:p w14:paraId="164AB008"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396" w:type="dxa"/>
                  <w:tcBorders>
                    <w:top w:val="single" w:sz="4" w:space="0" w:color="auto"/>
                    <w:bottom w:val="single" w:sz="4" w:space="0" w:color="auto"/>
                  </w:tcBorders>
                  <w:shd w:val="clear" w:color="auto" w:fill="auto"/>
                </w:tcPr>
                <w:p w14:paraId="4A4FD9AE" w14:textId="2A5D14D5" w:rsidR="006D096E" w:rsidRPr="00C74083" w:rsidRDefault="00BF39AD"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92.67°W</w:t>
                  </w:r>
                </w:p>
              </w:tc>
              <w:tc>
                <w:tcPr>
                  <w:tcW w:w="344" w:type="dxa"/>
                  <w:tcBorders>
                    <w:left w:val="nil"/>
                  </w:tcBorders>
                  <w:shd w:val="clear" w:color="auto" w:fill="auto"/>
                </w:tcPr>
                <w:p w14:paraId="745EB995" w14:textId="77777777" w:rsidR="006D096E" w:rsidRPr="00C74083" w:rsidRDefault="006D096E" w:rsidP="00CE6EB0">
                  <w:pPr>
                    <w:tabs>
                      <w:tab w:val="left" w:pos="2862"/>
                      <w:tab w:val="left" w:pos="4302"/>
                      <w:tab w:val="left" w:pos="7932"/>
                    </w:tabs>
                    <w:ind w:right="-78"/>
                    <w:rPr>
                      <w:rFonts w:ascii="Arial" w:hAnsi="Arial" w:cs="Arial"/>
                      <w:sz w:val="20"/>
                      <w:szCs w:val="20"/>
                      <w:highlight w:val="yellow"/>
                      <w:lang w:val="en-US"/>
                    </w:rPr>
                  </w:pPr>
                </w:p>
              </w:tc>
              <w:tc>
                <w:tcPr>
                  <w:tcW w:w="2771" w:type="dxa"/>
                  <w:tcBorders>
                    <w:top w:val="single" w:sz="4" w:space="0" w:color="auto"/>
                    <w:bottom w:val="single" w:sz="4" w:space="0" w:color="auto"/>
                  </w:tcBorders>
                  <w:shd w:val="clear" w:color="auto" w:fill="auto"/>
                </w:tcPr>
                <w:p w14:paraId="71026D01" w14:textId="000B76A1" w:rsidR="006D096E" w:rsidRPr="00C74083" w:rsidRDefault="00BF39AD" w:rsidP="00CE6EB0">
                  <w:pPr>
                    <w:tabs>
                      <w:tab w:val="left" w:pos="2862"/>
                      <w:tab w:val="left" w:pos="4302"/>
                      <w:tab w:val="left" w:pos="7932"/>
                    </w:tabs>
                    <w:ind w:right="-78"/>
                    <w:rPr>
                      <w:rFonts w:ascii="Arial" w:hAnsi="Arial" w:cs="Arial"/>
                      <w:sz w:val="20"/>
                      <w:szCs w:val="20"/>
                      <w:highlight w:val="yellow"/>
                      <w:lang w:val="en-US"/>
                    </w:rPr>
                  </w:pPr>
                  <w:r w:rsidRPr="00C74083">
                    <w:rPr>
                      <w:rFonts w:ascii="Arial" w:hAnsi="Arial" w:cs="Arial"/>
                      <w:sz w:val="20"/>
                      <w:szCs w:val="20"/>
                      <w:highlight w:val="yellow"/>
                      <w:lang w:val="en-US"/>
                    </w:rPr>
                    <w:t>62.78°N</w:t>
                  </w:r>
                </w:p>
              </w:tc>
            </w:tr>
          </w:tbl>
          <w:p w14:paraId="3BABA6E3" w14:textId="77777777" w:rsidR="006D096E" w:rsidRPr="0049674A" w:rsidRDefault="006D096E" w:rsidP="00CE6EB0">
            <w:pPr>
              <w:ind w:right="438"/>
              <w:rPr>
                <w:rFonts w:ascii="Arial" w:hAnsi="Arial" w:cs="Arial"/>
                <w:sz w:val="20"/>
                <w:szCs w:val="20"/>
                <w:lang w:val="en-US"/>
              </w:rPr>
            </w:pPr>
          </w:p>
          <w:p w14:paraId="56301524" w14:textId="77777777" w:rsidR="00CF71F7" w:rsidRDefault="00CF71F7" w:rsidP="00CF71F7">
            <w:pPr>
              <w:keepNext/>
              <w:ind w:right="438"/>
            </w:pPr>
            <w:r>
              <w:rPr>
                <w:rFonts w:ascii="Arial" w:hAnsi="Arial" w:cs="Arial"/>
                <w:noProof/>
                <w:sz w:val="20"/>
                <w:szCs w:val="20"/>
                <w:lang w:val="en-US"/>
              </w:rPr>
              <w:lastRenderedPageBreak/>
              <w:drawing>
                <wp:inline distT="0" distB="0" distL="0" distR="0" wp14:anchorId="33571089" wp14:editId="282A9690">
                  <wp:extent cx="6035040" cy="4267835"/>
                  <wp:effectExtent l="0" t="0" r="3810"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5040" cy="4267835"/>
                          </a:xfrm>
                          <a:prstGeom prst="rect">
                            <a:avLst/>
                          </a:prstGeom>
                        </pic:spPr>
                      </pic:pic>
                    </a:graphicData>
                  </a:graphic>
                </wp:inline>
              </w:drawing>
            </w:r>
          </w:p>
          <w:p w14:paraId="432E2F60" w14:textId="47DEC38D" w:rsidR="006D096E" w:rsidRPr="00CF71F7" w:rsidRDefault="00CF71F7" w:rsidP="00CF71F7">
            <w:pPr>
              <w:pStyle w:val="Caption"/>
              <w:jc w:val="center"/>
              <w:rPr>
                <w:rFonts w:ascii="Arial" w:hAnsi="Arial" w:cs="Arial"/>
                <w:i w:val="0"/>
                <w:iCs w:val="0"/>
                <w:sz w:val="20"/>
                <w:szCs w:val="20"/>
                <w:lang w:val="en-US"/>
              </w:rPr>
            </w:pPr>
            <w:r w:rsidRPr="00CF71F7">
              <w:rPr>
                <w:i w:val="0"/>
                <w:iCs w:val="0"/>
                <w:color w:val="auto"/>
              </w:rPr>
              <w:t xml:space="preserve">Figure </w:t>
            </w:r>
            <w:r w:rsidRPr="00CF71F7">
              <w:rPr>
                <w:i w:val="0"/>
                <w:iCs w:val="0"/>
                <w:color w:val="auto"/>
              </w:rPr>
              <w:fldChar w:fldCharType="begin"/>
            </w:r>
            <w:r w:rsidRPr="00CF71F7">
              <w:rPr>
                <w:i w:val="0"/>
                <w:iCs w:val="0"/>
                <w:color w:val="auto"/>
              </w:rPr>
              <w:instrText xml:space="preserve"> SEQ Figure \* ARABIC </w:instrText>
            </w:r>
            <w:r w:rsidRPr="00CF71F7">
              <w:rPr>
                <w:i w:val="0"/>
                <w:iCs w:val="0"/>
                <w:color w:val="auto"/>
              </w:rPr>
              <w:fldChar w:fldCharType="separate"/>
            </w:r>
            <w:r w:rsidRPr="00CF71F7">
              <w:rPr>
                <w:i w:val="0"/>
                <w:iCs w:val="0"/>
                <w:noProof/>
                <w:color w:val="auto"/>
              </w:rPr>
              <w:t>1</w:t>
            </w:r>
            <w:r w:rsidRPr="00CF71F7">
              <w:rPr>
                <w:i w:val="0"/>
                <w:iCs w:val="0"/>
                <w:color w:val="auto"/>
              </w:rPr>
              <w:fldChar w:fldCharType="end"/>
            </w:r>
            <w:r w:rsidRPr="00CF71F7">
              <w:rPr>
                <w:i w:val="0"/>
                <w:iCs w:val="0"/>
                <w:color w:val="auto"/>
              </w:rPr>
              <w:t>: Location map of the proposed project area (within 30km of the Rankin Inlet hamlet).</w:t>
            </w:r>
          </w:p>
        </w:tc>
      </w:tr>
    </w:tbl>
    <w:p w14:paraId="6943E1A2" w14:textId="77777777" w:rsidR="006D096E" w:rsidRPr="0049674A" w:rsidRDefault="006D096E" w:rsidP="006D096E">
      <w:pPr>
        <w:tabs>
          <w:tab w:val="left" w:pos="1440"/>
        </w:tabs>
        <w:ind w:left="360"/>
        <w:rPr>
          <w:rFonts w:ascii="Arial" w:hAnsi="Arial" w:cs="Arial"/>
        </w:rPr>
        <w:sectPr w:rsidR="006D096E" w:rsidRPr="0049674A" w:rsidSect="00BB6665">
          <w:footerReference w:type="default" r:id="rId9"/>
          <w:pgSz w:w="12240" w:h="15840" w:code="1"/>
          <w:pgMar w:top="1440" w:right="1440" w:bottom="1440" w:left="1440" w:header="709" w:footer="709" w:gutter="0"/>
          <w:cols w:space="708"/>
          <w:docGrid w:linePitch="360"/>
        </w:sectPr>
      </w:pPr>
    </w:p>
    <w:p w14:paraId="6C33E16F" w14:textId="77777777" w:rsidR="006D096E" w:rsidRDefault="006D096E" w:rsidP="006D096E">
      <w:pPr>
        <w:tabs>
          <w:tab w:val="left" w:pos="1440"/>
        </w:tabs>
        <w:rPr>
          <w:rFonts w:ascii="Arial" w:hAnsi="Arial" w:cs="Arial"/>
        </w:rPr>
      </w:pPr>
    </w:p>
    <w:p w14:paraId="1D5C5A82" w14:textId="77777777" w:rsidR="006D096E" w:rsidRDefault="006D096E" w:rsidP="006D096E">
      <w:pPr>
        <w:tabs>
          <w:tab w:val="left" w:pos="1440"/>
        </w:tabs>
        <w:rPr>
          <w:rFonts w:ascii="Arial" w:hAnsi="Arial" w:cs="Arial"/>
        </w:rPr>
      </w:pPr>
    </w:p>
    <w:p w14:paraId="7B08F860" w14:textId="77777777" w:rsidR="006D096E" w:rsidRDefault="006D096E" w:rsidP="006D096E">
      <w:pPr>
        <w:tabs>
          <w:tab w:val="left" w:pos="1440"/>
        </w:tabs>
        <w:rPr>
          <w:rFonts w:ascii="Arial" w:hAnsi="Arial" w:cs="Arial"/>
        </w:rPr>
      </w:pPr>
    </w:p>
    <w:p w14:paraId="222D8233" w14:textId="77777777" w:rsidR="006D096E" w:rsidRDefault="006D096E" w:rsidP="006D096E">
      <w:pPr>
        <w:tabs>
          <w:tab w:val="left" w:pos="1440"/>
        </w:tabs>
        <w:rPr>
          <w:rFonts w:ascii="Arial" w:hAnsi="Arial" w:cs="Arial"/>
        </w:rPr>
      </w:pPr>
    </w:p>
    <w:p w14:paraId="46E893CD" w14:textId="77777777" w:rsidR="006D096E" w:rsidRDefault="006D096E" w:rsidP="006D096E">
      <w:pPr>
        <w:tabs>
          <w:tab w:val="left" w:pos="1440"/>
        </w:tabs>
        <w:rPr>
          <w:rFonts w:ascii="Arial" w:hAnsi="Arial" w:cs="Arial"/>
        </w:rPr>
      </w:pPr>
    </w:p>
    <w:p w14:paraId="637AFEEE" w14:textId="77777777" w:rsidR="006D096E" w:rsidRPr="0049674A" w:rsidRDefault="006D096E" w:rsidP="006D096E">
      <w:pPr>
        <w:tabs>
          <w:tab w:val="left" w:pos="900"/>
          <w:tab w:val="left" w:pos="1440"/>
        </w:tabs>
        <w:ind w:left="-540"/>
        <w:rPr>
          <w:rFonts w:ascii="Arial" w:hAnsi="Arial" w:cs="Arial"/>
        </w:rPr>
        <w:sectPr w:rsidR="006D096E" w:rsidRPr="0049674A" w:rsidSect="00862BED">
          <w:type w:val="continuous"/>
          <w:pgSz w:w="12240" w:h="15840" w:code="1"/>
          <w:pgMar w:top="1440" w:right="1440" w:bottom="1440" w:left="1440" w:header="709" w:footer="709" w:gutter="0"/>
          <w:cols w:space="1080"/>
          <w:docGrid w:linePitch="360"/>
        </w:sectPr>
      </w:pPr>
    </w:p>
    <w:p w14:paraId="0092DA0A" w14:textId="77777777" w:rsidR="006D096E" w:rsidRDefault="006D096E" w:rsidP="006D096E">
      <w:pPr>
        <w:ind w:left="-78" w:right="372"/>
        <w:rPr>
          <w:rFonts w:ascii="Arial" w:hAnsi="Arial" w:cs="Arial"/>
          <w:b/>
          <w:sz w:val="4"/>
          <w:szCs w:val="4"/>
          <w:lang w:val="en-US"/>
        </w:rPr>
        <w:sectPr w:rsidR="006D096E" w:rsidSect="0049674A">
          <w:type w:val="continuous"/>
          <w:pgSz w:w="12240" w:h="15840" w:code="1"/>
          <w:pgMar w:top="1440" w:right="1440" w:bottom="1440" w:left="1440" w:header="709" w:footer="709" w:gutter="0"/>
          <w:cols w:space="708"/>
          <w:docGrid w:linePitch="360"/>
        </w:sectPr>
      </w:pPr>
    </w:p>
    <w:tbl>
      <w:tblPr>
        <w:tblW w:w="9720" w:type="dxa"/>
        <w:tblInd w:w="-28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8" w:type="dxa"/>
          <w:right w:w="78" w:type="dxa"/>
        </w:tblCellMar>
        <w:tblLook w:val="0000" w:firstRow="0" w:lastRow="0" w:firstColumn="0" w:lastColumn="0" w:noHBand="0" w:noVBand="0"/>
      </w:tblPr>
      <w:tblGrid>
        <w:gridCol w:w="9720"/>
      </w:tblGrid>
      <w:tr w:rsidR="006D096E" w:rsidRPr="0049674A" w14:paraId="7D3D7481" w14:textId="77777777" w:rsidTr="00CE6EB0">
        <w:tc>
          <w:tcPr>
            <w:tcW w:w="9720" w:type="dxa"/>
            <w:tcBorders>
              <w:top w:val="single" w:sz="4" w:space="0" w:color="auto"/>
              <w:left w:val="single" w:sz="4" w:space="0" w:color="auto"/>
              <w:bottom w:val="single" w:sz="4" w:space="0" w:color="auto"/>
              <w:right w:val="single" w:sz="4" w:space="0" w:color="auto"/>
            </w:tcBorders>
          </w:tcPr>
          <w:p w14:paraId="1CC3627D" w14:textId="77777777" w:rsidR="006D096E" w:rsidRPr="0049674A" w:rsidRDefault="006D096E" w:rsidP="00CE6EB0">
            <w:pPr>
              <w:ind w:left="-78" w:right="372"/>
              <w:rPr>
                <w:rFonts w:ascii="Arial" w:hAnsi="Arial" w:cs="Arial"/>
                <w:b/>
                <w:sz w:val="4"/>
                <w:szCs w:val="4"/>
                <w:lang w:val="en-US"/>
              </w:rPr>
            </w:pPr>
          </w:p>
          <w:p w14:paraId="0EA61960"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p w14:paraId="15282D30" w14:textId="77777777" w:rsidR="006D096E" w:rsidRPr="0049674A" w:rsidRDefault="006D096E" w:rsidP="00CE6EB0">
            <w:pPr>
              <w:tabs>
                <w:tab w:val="left" w:pos="2862"/>
                <w:tab w:val="left" w:pos="4302"/>
                <w:tab w:val="left" w:pos="7932"/>
              </w:tabs>
              <w:ind w:right="-78"/>
              <w:rPr>
                <w:rFonts w:ascii="Arial" w:hAnsi="Arial" w:cs="Arial"/>
                <w:b/>
                <w:sz w:val="20"/>
                <w:szCs w:val="20"/>
                <w:lang w:val="en-US"/>
              </w:rPr>
            </w:pPr>
            <w:r w:rsidRPr="0049674A">
              <w:rPr>
                <w:rFonts w:ascii="Arial" w:hAnsi="Arial" w:cs="Arial"/>
                <w:b/>
                <w:sz w:val="20"/>
                <w:szCs w:val="20"/>
                <w:lang w:val="en-US"/>
              </w:rPr>
              <w:t>Camp Location(s) (decimal degree format)</w:t>
            </w:r>
          </w:p>
          <w:p w14:paraId="415A5A33"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bl>
            <w:tblPr>
              <w:tblW w:w="0" w:type="auto"/>
              <w:tblLayout w:type="fixed"/>
              <w:tblLook w:val="04A0" w:firstRow="1" w:lastRow="0" w:firstColumn="1" w:lastColumn="0" w:noHBand="0" w:noVBand="1"/>
            </w:tblPr>
            <w:tblGrid>
              <w:gridCol w:w="547"/>
              <w:gridCol w:w="344"/>
              <w:gridCol w:w="2428"/>
              <w:gridCol w:w="312"/>
              <w:gridCol w:w="2771"/>
            </w:tblGrid>
            <w:tr w:rsidR="006D096E" w:rsidRPr="0049674A" w14:paraId="7E4C22CB" w14:textId="77777777" w:rsidTr="00E651D7">
              <w:tc>
                <w:tcPr>
                  <w:tcW w:w="547" w:type="dxa"/>
                  <w:shd w:val="clear" w:color="auto" w:fill="auto"/>
                </w:tcPr>
                <w:p w14:paraId="42432ADC"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344" w:type="dxa"/>
                  <w:shd w:val="clear" w:color="auto" w:fill="auto"/>
                </w:tcPr>
                <w:p w14:paraId="25D0114A"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428" w:type="dxa"/>
                  <w:tcBorders>
                    <w:bottom w:val="single" w:sz="4" w:space="0" w:color="auto"/>
                  </w:tcBorders>
                  <w:shd w:val="clear" w:color="auto" w:fill="auto"/>
                </w:tcPr>
                <w:p w14:paraId="3A3415C8" w14:textId="5A152550" w:rsidR="006D096E" w:rsidRPr="00E651D7" w:rsidRDefault="00271EDF" w:rsidP="00CE6EB0">
                  <w:pPr>
                    <w:tabs>
                      <w:tab w:val="left" w:pos="2862"/>
                      <w:tab w:val="left" w:pos="4302"/>
                      <w:tab w:val="left" w:pos="7932"/>
                    </w:tabs>
                    <w:ind w:right="-78"/>
                    <w:rPr>
                      <w:rFonts w:ascii="Arial" w:hAnsi="Arial" w:cs="Arial"/>
                      <w:sz w:val="20"/>
                      <w:szCs w:val="20"/>
                      <w:lang w:val="en-US"/>
                    </w:rPr>
                  </w:pPr>
                  <w:r w:rsidRPr="00E651D7">
                    <w:rPr>
                      <w:rFonts w:ascii="Arial" w:hAnsi="Arial" w:cs="Arial"/>
                      <w:sz w:val="20"/>
                      <w:szCs w:val="20"/>
                      <w:highlight w:val="yellow"/>
                      <w:lang w:val="en-US"/>
                    </w:rPr>
                    <w:t>NA-</w:t>
                  </w:r>
                  <w:r w:rsidR="000D42C6" w:rsidRPr="00E651D7">
                    <w:rPr>
                      <w:rFonts w:ascii="Arial" w:hAnsi="Arial" w:cs="Arial"/>
                      <w:sz w:val="20"/>
                      <w:szCs w:val="20"/>
                      <w:highlight w:val="yellow"/>
                      <w:lang w:val="en-US"/>
                    </w:rPr>
                    <w:t>Lodging</w:t>
                  </w:r>
                  <w:r w:rsidRPr="00E651D7">
                    <w:rPr>
                      <w:rFonts w:ascii="Arial" w:hAnsi="Arial" w:cs="Arial"/>
                      <w:sz w:val="20"/>
                      <w:szCs w:val="20"/>
                      <w:highlight w:val="yellow"/>
                      <w:lang w:val="en-US"/>
                    </w:rPr>
                    <w:t xml:space="preserve"> will be in one of Rankin Inlet’s hotels</w:t>
                  </w:r>
                  <w:r w:rsidR="007C78A2" w:rsidRPr="00E651D7">
                    <w:rPr>
                      <w:rFonts w:ascii="Arial" w:hAnsi="Arial" w:cs="Arial"/>
                      <w:sz w:val="20"/>
                      <w:szCs w:val="20"/>
                      <w:highlight w:val="yellow"/>
                      <w:lang w:val="en-US"/>
                    </w:rPr>
                    <w:t xml:space="preserve"> (most likely at The Katimavik Suites)</w:t>
                  </w:r>
                  <w:r w:rsidRPr="00E651D7">
                    <w:rPr>
                      <w:rFonts w:ascii="Arial" w:hAnsi="Arial" w:cs="Arial"/>
                      <w:sz w:val="20"/>
                      <w:szCs w:val="20"/>
                      <w:highlight w:val="yellow"/>
                      <w:lang w:val="en-US"/>
                    </w:rPr>
                    <w:t>.</w:t>
                  </w:r>
                </w:p>
              </w:tc>
              <w:tc>
                <w:tcPr>
                  <w:tcW w:w="312" w:type="dxa"/>
                  <w:tcBorders>
                    <w:left w:val="nil"/>
                  </w:tcBorders>
                  <w:shd w:val="clear" w:color="auto" w:fill="auto"/>
                </w:tcPr>
                <w:p w14:paraId="7B346196"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c>
                <w:tcPr>
                  <w:tcW w:w="2771" w:type="dxa"/>
                  <w:tcBorders>
                    <w:bottom w:val="single" w:sz="4" w:space="0" w:color="auto"/>
                  </w:tcBorders>
                  <w:shd w:val="clear" w:color="auto" w:fill="auto"/>
                </w:tcPr>
                <w:p w14:paraId="23909FB8" w14:textId="77777777" w:rsidR="006D096E" w:rsidRPr="0049674A" w:rsidRDefault="006D096E" w:rsidP="00CE6EB0">
                  <w:pPr>
                    <w:tabs>
                      <w:tab w:val="left" w:pos="2862"/>
                      <w:tab w:val="left" w:pos="4302"/>
                      <w:tab w:val="left" w:pos="7932"/>
                    </w:tabs>
                    <w:ind w:right="-78"/>
                    <w:rPr>
                      <w:rFonts w:ascii="Arial" w:hAnsi="Arial" w:cs="Arial"/>
                      <w:sz w:val="20"/>
                      <w:szCs w:val="20"/>
                      <w:lang w:val="en-US"/>
                    </w:rPr>
                  </w:pPr>
                </w:p>
              </w:tc>
            </w:tr>
          </w:tbl>
          <w:p w14:paraId="49DFB47D" w14:textId="77777777" w:rsidR="006D096E" w:rsidRPr="0049674A" w:rsidRDefault="006D096E" w:rsidP="00CE6EB0">
            <w:pPr>
              <w:tabs>
                <w:tab w:val="left" w:pos="3162"/>
              </w:tabs>
              <w:ind w:right="-78"/>
              <w:rPr>
                <w:rFonts w:ascii="Arial" w:hAnsi="Arial" w:cs="Arial"/>
                <w:sz w:val="20"/>
                <w:szCs w:val="20"/>
                <w:lang w:val="en-US"/>
              </w:rPr>
            </w:pPr>
          </w:p>
          <w:p w14:paraId="261C0B3C" w14:textId="77777777" w:rsidR="006D096E" w:rsidRPr="0049674A" w:rsidRDefault="006D096E" w:rsidP="00CE6EB0">
            <w:pPr>
              <w:tabs>
                <w:tab w:val="left" w:pos="3162"/>
              </w:tabs>
              <w:ind w:right="-78"/>
              <w:rPr>
                <w:rFonts w:ascii="Arial" w:hAnsi="Arial" w:cs="Arial"/>
                <w:sz w:val="20"/>
                <w:szCs w:val="20"/>
                <w:lang w:val="en-US"/>
              </w:rPr>
            </w:pPr>
            <w:r w:rsidRPr="0049674A">
              <w:rPr>
                <w:rFonts w:ascii="Arial" w:hAnsi="Arial" w:cs="Arial"/>
                <w:b/>
                <w:sz w:val="20"/>
                <w:szCs w:val="20"/>
                <w:lang w:val="en-US"/>
              </w:rPr>
              <w:t>Name of the Water Management Area in which the Undertaking is located</w:t>
            </w:r>
            <w:r w:rsidRPr="0049674A">
              <w:rPr>
                <w:rFonts w:ascii="Arial" w:hAnsi="Arial" w:cs="Arial"/>
                <w:sz w:val="20"/>
                <w:szCs w:val="20"/>
                <w:lang w:val="en-US"/>
              </w:rPr>
              <w:t>.  (Please see Appendix D of the Guide):</w:t>
            </w:r>
          </w:p>
          <w:p w14:paraId="1CE7BEE3" w14:textId="77777777" w:rsidR="006D096E" w:rsidRPr="0049674A" w:rsidRDefault="006D096E" w:rsidP="00CE6EB0">
            <w:pPr>
              <w:tabs>
                <w:tab w:val="left" w:pos="3162"/>
              </w:tabs>
              <w:ind w:right="-78"/>
              <w:rPr>
                <w:rFonts w:ascii="Arial" w:hAnsi="Arial" w:cs="Arial"/>
                <w:sz w:val="20"/>
                <w:szCs w:val="20"/>
                <w:lang w:val="en-US"/>
              </w:rPr>
            </w:pPr>
          </w:p>
          <w:p w14:paraId="0192C5E3" w14:textId="7F21987B" w:rsidR="006D096E" w:rsidRPr="0049674A" w:rsidRDefault="006D096E" w:rsidP="00CE6EB0">
            <w:pPr>
              <w:tabs>
                <w:tab w:val="left" w:pos="3162"/>
              </w:tabs>
              <w:ind w:right="-78"/>
              <w:rPr>
                <w:rFonts w:ascii="Arial" w:hAnsi="Arial" w:cs="Arial"/>
                <w:sz w:val="20"/>
                <w:szCs w:val="20"/>
                <w:lang w:val="en-US"/>
              </w:rPr>
            </w:pPr>
            <w:r w:rsidRPr="00E651D7">
              <w:rPr>
                <w:rFonts w:ascii="Arial" w:hAnsi="Arial" w:cs="Arial"/>
                <w:sz w:val="20"/>
                <w:szCs w:val="20"/>
                <w:lang w:val="en-US"/>
              </w:rPr>
              <w:t>_______</w:t>
            </w:r>
            <w:r w:rsidR="00271EDF" w:rsidRPr="00E651D7">
              <w:rPr>
                <w:rFonts w:ascii="Arial" w:hAnsi="Arial" w:cs="Arial"/>
                <w:sz w:val="20"/>
                <w:szCs w:val="20"/>
                <w:highlight w:val="yellow"/>
                <w:lang w:val="en-US"/>
              </w:rPr>
              <w:t>Wilson Watershed</w:t>
            </w:r>
            <w:r w:rsidRPr="0049674A">
              <w:rPr>
                <w:rFonts w:ascii="Arial" w:hAnsi="Arial" w:cs="Arial"/>
                <w:sz w:val="20"/>
                <w:szCs w:val="20"/>
                <w:lang w:val="en-US"/>
              </w:rPr>
              <w:t>________________________________________________________</w:t>
            </w:r>
          </w:p>
          <w:p w14:paraId="76BE4A83" w14:textId="77777777" w:rsidR="006D096E" w:rsidRPr="0049674A" w:rsidRDefault="006D096E" w:rsidP="00CE6EB0">
            <w:pPr>
              <w:tabs>
                <w:tab w:val="left" w:pos="2862"/>
                <w:tab w:val="left" w:pos="2892"/>
              </w:tabs>
              <w:ind w:right="-78"/>
              <w:rPr>
                <w:rFonts w:ascii="Arial" w:hAnsi="Arial" w:cs="Arial"/>
                <w:sz w:val="20"/>
                <w:szCs w:val="20"/>
                <w:lang w:val="en-US"/>
              </w:rPr>
            </w:pPr>
          </w:p>
        </w:tc>
      </w:tr>
      <w:tr w:rsidR="006D096E" w:rsidRPr="00B64033" w14:paraId="60A90CAF" w14:textId="77777777" w:rsidTr="00CE6EB0">
        <w:trPr>
          <w:trHeight w:val="2213"/>
        </w:trPr>
        <w:tc>
          <w:tcPr>
            <w:tcW w:w="9720" w:type="dxa"/>
            <w:tcBorders>
              <w:top w:val="single" w:sz="4" w:space="0" w:color="auto"/>
              <w:left w:val="single" w:sz="4" w:space="0" w:color="auto"/>
              <w:bottom w:val="single" w:sz="4" w:space="0" w:color="auto"/>
              <w:right w:val="single" w:sz="4" w:space="0" w:color="auto"/>
            </w:tcBorders>
          </w:tcPr>
          <w:p w14:paraId="39AB7A6A" w14:textId="77777777" w:rsidR="006D096E" w:rsidRPr="00E61099" w:rsidRDefault="006D096E" w:rsidP="006D096E">
            <w:pPr>
              <w:numPr>
                <w:ilvl w:val="0"/>
                <w:numId w:val="1"/>
              </w:numPr>
              <w:ind w:right="372" w:hanging="708"/>
              <w:rPr>
                <w:rFonts w:ascii="Arial" w:hAnsi="Arial" w:cs="Arial"/>
                <w:sz w:val="4"/>
                <w:szCs w:val="4"/>
                <w:lang w:val="en-US"/>
              </w:rPr>
            </w:pPr>
            <w:r w:rsidRPr="00862BED">
              <w:rPr>
                <w:rFonts w:ascii="Arial" w:hAnsi="Arial" w:cs="Arial"/>
                <w:b/>
                <w:sz w:val="20"/>
                <w:szCs w:val="20"/>
              </w:rPr>
              <w:t xml:space="preserve">Previous Approvals or Licences Associated with Undertaking </w:t>
            </w:r>
            <w:r w:rsidRPr="00E61099">
              <w:rPr>
                <w:rFonts w:ascii="Arial" w:hAnsi="Arial" w:cs="Arial"/>
                <w:sz w:val="20"/>
                <w:szCs w:val="20"/>
              </w:rPr>
              <w:t>(“Type A”, “Type B” or Approval Without a Licence)</w:t>
            </w:r>
          </w:p>
          <w:p w14:paraId="02841099" w14:textId="77777777" w:rsidR="006D096E" w:rsidRDefault="006D096E" w:rsidP="00CE6EB0">
            <w:pPr>
              <w:ind w:left="720" w:right="372"/>
              <w:rPr>
                <w:rFonts w:ascii="Arial" w:hAnsi="Arial" w:cs="Arial"/>
                <w:b/>
                <w:sz w:val="20"/>
                <w:szCs w:val="20"/>
              </w:rPr>
            </w:pPr>
          </w:p>
          <w:p w14:paraId="1F7D7A20" w14:textId="77777777" w:rsidR="006D096E" w:rsidRDefault="006D096E" w:rsidP="00CE6EB0">
            <w:pPr>
              <w:tabs>
                <w:tab w:val="left" w:pos="1440"/>
              </w:tabs>
              <w:ind w:left="720"/>
              <w:rPr>
                <w:rFonts w:ascii="Arial" w:hAnsi="Arial" w:cs="Arial"/>
                <w:b/>
                <w:snapToGrid w:val="0"/>
                <w:sz w:val="20"/>
                <w:szCs w:val="20"/>
                <w:lang w:val="en-US"/>
              </w:rPr>
            </w:pPr>
            <w:r w:rsidRPr="00DF4014">
              <w:rPr>
                <w:rFonts w:ascii="Arial" w:hAnsi="Arial" w:cs="Arial"/>
                <w:snapToGrid w:val="0"/>
                <w:sz w:val="20"/>
                <w:szCs w:val="20"/>
                <w:highlight w:val="yellow"/>
                <w:lang w:val="en-US"/>
              </w:rPr>
              <w:sym w:font="Webdings" w:char="F063"/>
            </w:r>
            <w:r>
              <w:rPr>
                <w:rFonts w:ascii="Arial" w:hAnsi="Arial" w:cs="Arial"/>
                <w:snapToGrid w:val="0"/>
                <w:sz w:val="20"/>
                <w:szCs w:val="20"/>
                <w:lang w:val="en-US"/>
              </w:rPr>
              <w:t xml:space="preserve"> </w:t>
            </w:r>
            <w:r w:rsidRPr="00862BED">
              <w:rPr>
                <w:rFonts w:ascii="Arial" w:hAnsi="Arial" w:cs="Arial"/>
                <w:b/>
                <w:snapToGrid w:val="0"/>
                <w:sz w:val="20"/>
                <w:szCs w:val="20"/>
                <w:lang w:val="en-US"/>
              </w:rPr>
              <w:t>NA</w:t>
            </w:r>
            <w:r>
              <w:rPr>
                <w:rFonts w:ascii="Arial" w:hAnsi="Arial" w:cs="Arial"/>
                <w:b/>
                <w:snapToGrid w:val="0"/>
                <w:sz w:val="20"/>
                <w:szCs w:val="20"/>
                <w:lang w:val="en-US"/>
              </w:rPr>
              <w:t xml:space="preserve"> </w:t>
            </w:r>
            <w:r w:rsidRPr="00862BED">
              <w:rPr>
                <w:rFonts w:ascii="Arial" w:hAnsi="Arial" w:cs="Arial"/>
                <w:b/>
                <w:i/>
                <w:snapToGrid w:val="0"/>
                <w:sz w:val="20"/>
                <w:szCs w:val="20"/>
                <w:lang w:val="en-US"/>
              </w:rPr>
              <w:t>or</w:t>
            </w:r>
            <w:r>
              <w:rPr>
                <w:rFonts w:ascii="Arial" w:hAnsi="Arial" w:cs="Arial"/>
                <w:b/>
                <w:snapToGrid w:val="0"/>
                <w:sz w:val="20"/>
                <w:szCs w:val="20"/>
                <w:lang w:val="en-US"/>
              </w:rPr>
              <w:t xml:space="preserve"> </w:t>
            </w:r>
          </w:p>
          <w:p w14:paraId="2BC2EE7A" w14:textId="77777777" w:rsidR="006D096E" w:rsidRDefault="006D096E" w:rsidP="00CE6EB0">
            <w:pPr>
              <w:tabs>
                <w:tab w:val="left" w:pos="1440"/>
              </w:tabs>
              <w:ind w:left="720"/>
              <w:rPr>
                <w:rFonts w:ascii="Arial" w:hAnsi="Arial" w:cs="Arial"/>
                <w:b/>
                <w:snapToGrid w:val="0"/>
                <w:sz w:val="20"/>
                <w:szCs w:val="20"/>
                <w:lang w:val="en-US"/>
              </w:rPr>
            </w:pPr>
          </w:p>
          <w:p w14:paraId="7043886C" w14:textId="4130A807" w:rsidR="006D096E" w:rsidRDefault="006D096E" w:rsidP="00CE6EB0">
            <w:pPr>
              <w:ind w:left="720" w:right="372"/>
              <w:rPr>
                <w:rFonts w:ascii="Arial" w:hAnsi="Arial" w:cs="Arial"/>
                <w:sz w:val="20"/>
                <w:szCs w:val="20"/>
                <w:lang w:val="en-US"/>
              </w:rPr>
            </w:pPr>
            <w:r>
              <w:rPr>
                <w:rFonts w:ascii="Arial" w:hAnsi="Arial" w:cs="Arial"/>
                <w:snapToGrid w:val="0"/>
                <w:sz w:val="20"/>
                <w:szCs w:val="20"/>
                <w:lang w:val="en-US"/>
              </w:rPr>
              <w:t xml:space="preserve">Previous </w:t>
            </w:r>
            <w:r w:rsidRPr="00862BED">
              <w:rPr>
                <w:rFonts w:ascii="Arial" w:hAnsi="Arial" w:cs="Arial"/>
                <w:snapToGrid w:val="0"/>
                <w:sz w:val="20"/>
                <w:szCs w:val="20"/>
                <w:lang w:val="en-US"/>
              </w:rPr>
              <w:t xml:space="preserve">Licence/Approval </w:t>
            </w:r>
            <w:proofErr w:type="spellStart"/>
            <w:proofErr w:type="gramStart"/>
            <w:r w:rsidRPr="00862BED">
              <w:rPr>
                <w:rFonts w:ascii="Arial" w:hAnsi="Arial" w:cs="Arial"/>
                <w:snapToGrid w:val="0"/>
                <w:sz w:val="20"/>
                <w:szCs w:val="20"/>
                <w:lang w:val="en-US"/>
              </w:rPr>
              <w:t>Number</w:t>
            </w:r>
            <w:r w:rsidRPr="00DF4014">
              <w:rPr>
                <w:rFonts w:ascii="Arial" w:hAnsi="Arial" w:cs="Arial"/>
                <w:b/>
                <w:bCs/>
                <w:snapToGrid w:val="0"/>
                <w:sz w:val="20"/>
                <w:szCs w:val="20"/>
                <w:lang w:val="en-US"/>
              </w:rPr>
              <w:t>:</w:t>
            </w:r>
            <w:r w:rsidRPr="00DF4014">
              <w:rPr>
                <w:rFonts w:ascii="Arial" w:hAnsi="Arial" w:cs="Arial"/>
                <w:b/>
                <w:bCs/>
                <w:sz w:val="20"/>
                <w:szCs w:val="20"/>
                <w:lang w:val="en-US"/>
              </w:rPr>
              <w:t>_</w:t>
            </w:r>
            <w:proofErr w:type="gramEnd"/>
            <w:r w:rsidRPr="00DF4014">
              <w:rPr>
                <w:rFonts w:ascii="Arial" w:hAnsi="Arial" w:cs="Arial"/>
                <w:b/>
                <w:bCs/>
                <w:sz w:val="20"/>
                <w:szCs w:val="20"/>
                <w:lang w:val="en-US"/>
              </w:rPr>
              <w:t>_____________</w:t>
            </w:r>
            <w:r w:rsidR="00DF4014" w:rsidRPr="00DF4014">
              <w:rPr>
                <w:rFonts w:ascii="Arial" w:hAnsi="Arial" w:cs="Arial"/>
                <w:b/>
                <w:bCs/>
                <w:sz w:val="20"/>
                <w:szCs w:val="20"/>
                <w:highlight w:val="yellow"/>
                <w:lang w:val="en-US"/>
              </w:rPr>
              <w:t>NA</w:t>
            </w:r>
            <w:proofErr w:type="spellEnd"/>
            <w:r w:rsidRPr="00DF4014">
              <w:rPr>
                <w:rFonts w:ascii="Arial" w:hAnsi="Arial" w:cs="Arial"/>
                <w:b/>
                <w:bCs/>
                <w:sz w:val="20"/>
                <w:szCs w:val="20"/>
                <w:lang w:val="en-US"/>
              </w:rPr>
              <w:t>____________________</w:t>
            </w:r>
          </w:p>
          <w:p w14:paraId="69D589B9" w14:textId="77777777" w:rsidR="00FB1661" w:rsidRDefault="00FB1661" w:rsidP="00CE6EB0">
            <w:pPr>
              <w:ind w:left="720" w:right="372"/>
              <w:rPr>
                <w:rFonts w:ascii="Arial" w:hAnsi="Arial" w:cs="Arial"/>
                <w:i/>
                <w:sz w:val="22"/>
                <w:szCs w:val="22"/>
              </w:rPr>
            </w:pPr>
          </w:p>
          <w:p w14:paraId="40116D07" w14:textId="77777777" w:rsidR="00FB1661" w:rsidRDefault="00FB1661" w:rsidP="00CE6EB0">
            <w:pPr>
              <w:ind w:left="720" w:right="372"/>
              <w:rPr>
                <w:rFonts w:ascii="Arial" w:hAnsi="Arial" w:cs="Arial"/>
                <w:sz w:val="20"/>
                <w:szCs w:val="20"/>
                <w:lang w:val="en-US"/>
              </w:rPr>
            </w:pPr>
            <w:r w:rsidRPr="00986C9D">
              <w:rPr>
                <w:rFonts w:ascii="Arial" w:hAnsi="Arial" w:cs="Arial"/>
                <w:i/>
                <w:sz w:val="22"/>
                <w:szCs w:val="22"/>
              </w:rPr>
              <w:t>The Board reminds the Applicant that as stated in s. 46 of the NWNSRTA,</w:t>
            </w:r>
            <w:r>
              <w:rPr>
                <w:rFonts w:ascii="Arial" w:hAnsi="Arial" w:cs="Arial"/>
                <w:i/>
                <w:sz w:val="22"/>
                <w:szCs w:val="22"/>
              </w:rPr>
              <w:t xml:space="preserve"> the expiry or </w:t>
            </w:r>
            <w:r w:rsidRPr="00986C9D">
              <w:rPr>
                <w:rFonts w:ascii="Arial" w:hAnsi="Arial" w:cs="Arial"/>
                <w:i/>
                <w:sz w:val="22"/>
                <w:szCs w:val="22"/>
              </w:rPr>
              <w:t>cancellation of any previous licence does not relieve the holder from any outstanding obligations imposed under the licence.</w:t>
            </w:r>
          </w:p>
          <w:p w14:paraId="779071D1" w14:textId="77777777" w:rsidR="006D096E" w:rsidRDefault="006D096E" w:rsidP="00CE6EB0">
            <w:pPr>
              <w:ind w:left="720" w:right="372"/>
              <w:rPr>
                <w:rFonts w:ascii="Arial" w:hAnsi="Arial" w:cs="Arial"/>
                <w:sz w:val="20"/>
                <w:szCs w:val="20"/>
                <w:lang w:val="en-US"/>
              </w:rPr>
            </w:pPr>
          </w:p>
          <w:p w14:paraId="7B6B5BAE" w14:textId="77777777" w:rsidR="006D096E" w:rsidRPr="00986C9D" w:rsidRDefault="006D096E" w:rsidP="00CE6EB0">
            <w:pPr>
              <w:ind w:right="372"/>
              <w:jc w:val="both"/>
              <w:rPr>
                <w:rFonts w:ascii="Arial" w:hAnsi="Arial" w:cs="Arial"/>
                <w:b/>
                <w:i/>
                <w:sz w:val="4"/>
                <w:szCs w:val="4"/>
                <w:lang w:val="en-US"/>
              </w:rPr>
            </w:pPr>
          </w:p>
        </w:tc>
      </w:tr>
      <w:tr w:rsidR="006D096E" w:rsidRPr="00B64033" w14:paraId="12E0EABB" w14:textId="77777777" w:rsidTr="00CE6EB0">
        <w:trPr>
          <w:trHeight w:val="2686"/>
        </w:trPr>
        <w:tc>
          <w:tcPr>
            <w:tcW w:w="9720" w:type="dxa"/>
            <w:tcBorders>
              <w:top w:val="single" w:sz="4" w:space="0" w:color="auto"/>
              <w:left w:val="single" w:sz="4" w:space="0" w:color="auto"/>
              <w:bottom w:val="single" w:sz="4" w:space="0" w:color="auto"/>
              <w:right w:val="single" w:sz="4" w:space="0" w:color="auto"/>
            </w:tcBorders>
          </w:tcPr>
          <w:p w14:paraId="505873C2" w14:textId="77777777" w:rsidR="006D096E" w:rsidRPr="00EF556C" w:rsidRDefault="006D096E" w:rsidP="00CE6EB0">
            <w:pPr>
              <w:ind w:left="-78" w:right="372"/>
              <w:rPr>
                <w:rFonts w:ascii="Arial" w:hAnsi="Arial" w:cs="Arial"/>
                <w:b/>
                <w:sz w:val="4"/>
                <w:szCs w:val="4"/>
                <w:lang w:val="en-US"/>
              </w:rPr>
            </w:pPr>
          </w:p>
          <w:p w14:paraId="6C5DBFAD" w14:textId="77777777" w:rsidR="006D096E" w:rsidRPr="00EF556C" w:rsidRDefault="006D096E" w:rsidP="00CE6EB0">
            <w:pPr>
              <w:ind w:left="-78" w:right="372"/>
              <w:rPr>
                <w:rFonts w:ascii="Arial" w:hAnsi="Arial" w:cs="Arial"/>
                <w:b/>
                <w:sz w:val="4"/>
                <w:szCs w:val="4"/>
                <w:lang w:val="en-US"/>
              </w:rPr>
            </w:pPr>
          </w:p>
          <w:p w14:paraId="638F46C2"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CLASSIFICATION OF UNDERTAKING - </w:t>
            </w:r>
            <w:r w:rsidRPr="00EF556C">
              <w:rPr>
                <w:rFonts w:ascii="Arial" w:hAnsi="Arial" w:cs="Arial"/>
                <w:sz w:val="20"/>
                <w:szCs w:val="20"/>
                <w:lang w:val="en-US"/>
              </w:rPr>
              <w:t>Indicate the classification of undertaking by checking one of the following boxes.</w:t>
            </w:r>
          </w:p>
          <w:p w14:paraId="0A9A6482" w14:textId="77777777" w:rsidR="006D096E" w:rsidRPr="00EF556C" w:rsidRDefault="006D096E" w:rsidP="00CE6EB0">
            <w:pPr>
              <w:ind w:left="642" w:right="372"/>
              <w:rPr>
                <w:rFonts w:ascii="Arial" w:hAnsi="Arial" w:cs="Arial"/>
                <w:sz w:val="20"/>
                <w:szCs w:val="20"/>
                <w:lang w:val="en-US"/>
              </w:rPr>
            </w:pPr>
          </w:p>
          <w:p w14:paraId="600E9582" w14:textId="77777777" w:rsidR="006D096E" w:rsidRPr="00EF556C" w:rsidRDefault="006D096E" w:rsidP="00CE6EB0">
            <w:pPr>
              <w:tabs>
                <w:tab w:val="left" w:pos="5772"/>
              </w:tabs>
              <w:ind w:right="-78" w:firstLine="73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bCs/>
                <w:snapToGrid w:val="0"/>
                <w:sz w:val="20"/>
                <w:szCs w:val="20"/>
                <w:lang w:val="en-US"/>
              </w:rPr>
              <w:t>In</w:t>
            </w:r>
            <w:r w:rsidRPr="00EF556C">
              <w:rPr>
                <w:rFonts w:ascii="Arial" w:hAnsi="Arial" w:cs="Arial"/>
                <w:bCs/>
                <w:sz w:val="20"/>
                <w:szCs w:val="20"/>
                <w:lang w:val="en-US"/>
              </w:rPr>
              <w:t>dustrial</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Agricultural</w:t>
            </w:r>
            <w:r w:rsidRPr="00EF556C">
              <w:rPr>
                <w:rFonts w:ascii="Arial" w:hAnsi="Arial" w:cs="Arial"/>
                <w:sz w:val="20"/>
                <w:szCs w:val="20"/>
                <w:lang w:val="en-US"/>
              </w:rPr>
              <w:t xml:space="preserve"> </w:t>
            </w:r>
          </w:p>
          <w:p w14:paraId="2A8A849A" w14:textId="77777777" w:rsidR="006D096E" w:rsidRPr="00EF556C" w:rsidRDefault="006D096E" w:rsidP="00CE6EB0">
            <w:pPr>
              <w:tabs>
                <w:tab w:val="left" w:pos="5772"/>
              </w:tabs>
              <w:ind w:left="90" w:right="-78" w:firstLine="642"/>
              <w:rPr>
                <w:rFonts w:ascii="Arial" w:hAnsi="Arial" w:cs="Arial"/>
                <w:b/>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Mining</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Recreational</w:t>
            </w:r>
          </w:p>
          <w:p w14:paraId="1F0DE2C3" w14:textId="77777777" w:rsidR="006D096E" w:rsidRPr="00EF556C"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Conservation</w:t>
            </w:r>
            <w:r w:rsidRPr="00EF556C">
              <w:rPr>
                <w:rFonts w:ascii="Arial" w:hAnsi="Arial" w:cs="Arial"/>
                <w:b/>
                <w:bCs/>
                <w:sz w:val="20"/>
                <w:szCs w:val="20"/>
                <w:lang w:val="en-US"/>
              </w:rPr>
              <w:tab/>
            </w:r>
            <w:r w:rsidRPr="00EF556C">
              <w:rPr>
                <w:rFonts w:ascii="Arial" w:hAnsi="Arial" w:cs="Arial"/>
                <w:snapToGrid w:val="0"/>
                <w:sz w:val="20"/>
                <w:szCs w:val="20"/>
                <w:lang w:val="en-US"/>
              </w:rPr>
              <w:sym w:font="Webdings" w:char="F063"/>
            </w:r>
            <w:r w:rsidRPr="00EF556C">
              <w:rPr>
                <w:rFonts w:ascii="Arial" w:hAnsi="Arial" w:cs="Arial"/>
                <w:bCs/>
                <w:sz w:val="20"/>
                <w:szCs w:val="20"/>
                <w:lang w:val="en-US"/>
              </w:rPr>
              <w:t xml:space="preserve"> Power</w:t>
            </w:r>
          </w:p>
          <w:p w14:paraId="72C10C02" w14:textId="60E9BBEB" w:rsidR="006D096E" w:rsidRDefault="006D096E" w:rsidP="00CE6EB0">
            <w:pPr>
              <w:tabs>
                <w:tab w:val="left" w:pos="5772"/>
              </w:tabs>
              <w:ind w:left="90" w:right="-78" w:firstLine="642"/>
              <w:rPr>
                <w:rFonts w:ascii="Arial" w:hAnsi="Arial" w:cs="Arial"/>
                <w:sz w:val="20"/>
                <w:szCs w:val="20"/>
                <w:lang w:val="en-US"/>
              </w:rPr>
            </w:pP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Municipal</w:t>
            </w:r>
            <w:r w:rsidRPr="00EF556C">
              <w:rPr>
                <w:rFonts w:ascii="Arial" w:hAnsi="Arial" w:cs="Arial"/>
                <w:sz w:val="20"/>
                <w:szCs w:val="20"/>
                <w:lang w:val="en-US"/>
              </w:rPr>
              <w:tab/>
            </w:r>
            <w:r w:rsidRPr="00DF4014">
              <w:rPr>
                <w:rFonts w:ascii="Arial" w:hAnsi="Arial" w:cs="Arial"/>
                <w:snapToGrid w:val="0"/>
                <w:sz w:val="20"/>
                <w:szCs w:val="20"/>
                <w:highlight w:val="yellow"/>
                <w:lang w:val="en-US"/>
              </w:rPr>
              <w:sym w:font="Webdings" w:char="F063"/>
            </w:r>
            <w:r w:rsidRPr="00EF556C">
              <w:rPr>
                <w:rFonts w:ascii="Arial" w:hAnsi="Arial" w:cs="Arial"/>
                <w:sz w:val="20"/>
                <w:szCs w:val="20"/>
                <w:lang w:val="en-US"/>
              </w:rPr>
              <w:t xml:space="preserve"> Other: (describe)</w:t>
            </w:r>
          </w:p>
          <w:p w14:paraId="01DB0BE7" w14:textId="4B64551D" w:rsidR="00DF4014" w:rsidRDefault="00DF4014" w:rsidP="00CE6EB0">
            <w:pPr>
              <w:tabs>
                <w:tab w:val="left" w:pos="5772"/>
              </w:tabs>
              <w:ind w:left="90" w:right="-78" w:firstLine="642"/>
              <w:rPr>
                <w:rFonts w:ascii="Arial" w:hAnsi="Arial" w:cs="Arial"/>
                <w:sz w:val="20"/>
                <w:szCs w:val="20"/>
                <w:lang w:val="en-US"/>
              </w:rPr>
            </w:pPr>
          </w:p>
          <w:p w14:paraId="63221C37" w14:textId="6C7FAAD5" w:rsidR="00DF4014" w:rsidRPr="00E651D7" w:rsidRDefault="00DF4014" w:rsidP="00CE6EB0">
            <w:pPr>
              <w:tabs>
                <w:tab w:val="left" w:pos="5772"/>
              </w:tabs>
              <w:ind w:left="90" w:right="-78" w:firstLine="642"/>
              <w:rPr>
                <w:rFonts w:ascii="Arial" w:hAnsi="Arial" w:cs="Arial"/>
                <w:sz w:val="20"/>
                <w:szCs w:val="20"/>
                <w:lang w:val="en-US"/>
              </w:rPr>
            </w:pPr>
            <w:r w:rsidRPr="00E651D7">
              <w:rPr>
                <w:rFonts w:ascii="Arial" w:hAnsi="Arial" w:cs="Arial"/>
                <w:sz w:val="20"/>
                <w:szCs w:val="20"/>
                <w:highlight w:val="yellow"/>
                <w:lang w:val="en-US"/>
              </w:rPr>
              <w:t>Scientific research project</w:t>
            </w:r>
          </w:p>
          <w:p w14:paraId="72F69944" w14:textId="77777777" w:rsidR="006D096E" w:rsidRPr="00EF556C" w:rsidRDefault="006D096E" w:rsidP="00CE6EB0">
            <w:pPr>
              <w:tabs>
                <w:tab w:val="left" w:pos="4332"/>
              </w:tabs>
              <w:ind w:left="5682" w:right="-78" w:hanging="4950"/>
              <w:rPr>
                <w:rFonts w:ascii="Arial" w:hAnsi="Arial" w:cs="Arial"/>
                <w:bCs/>
                <w:sz w:val="20"/>
                <w:szCs w:val="20"/>
                <w:lang w:val="en-US"/>
              </w:rPr>
            </w:pPr>
            <w:r w:rsidRPr="00EF556C">
              <w:rPr>
                <w:rFonts w:ascii="Arial" w:hAnsi="Arial" w:cs="Arial"/>
                <w:bCs/>
                <w:sz w:val="20"/>
                <w:szCs w:val="20"/>
                <w:lang w:val="en-US"/>
              </w:rPr>
              <w:t>__________________________________________________________________________</w:t>
            </w:r>
          </w:p>
          <w:p w14:paraId="7962BF4F" w14:textId="77777777" w:rsidR="006D096E" w:rsidRPr="00EF556C" w:rsidRDefault="006D096E" w:rsidP="00CE6EB0">
            <w:pPr>
              <w:ind w:right="-78" w:firstLine="642"/>
              <w:rPr>
                <w:rFonts w:ascii="Arial" w:hAnsi="Arial" w:cs="Arial"/>
                <w:bCs/>
                <w:sz w:val="20"/>
                <w:szCs w:val="20"/>
                <w:lang w:val="en-US"/>
              </w:rPr>
            </w:pPr>
          </w:p>
          <w:p w14:paraId="5C523268" w14:textId="77777777" w:rsidR="006D096E" w:rsidRDefault="006D096E" w:rsidP="00CE6EB0">
            <w:pPr>
              <w:ind w:right="-78" w:firstLine="642"/>
              <w:rPr>
                <w:rFonts w:ascii="Arial" w:hAnsi="Arial" w:cs="Arial"/>
                <w:bCs/>
                <w:sz w:val="20"/>
                <w:szCs w:val="20"/>
                <w:lang w:val="en-US"/>
              </w:rPr>
            </w:pPr>
            <w:r w:rsidRPr="00EF556C">
              <w:rPr>
                <w:rFonts w:ascii="Arial" w:hAnsi="Arial" w:cs="Arial"/>
                <w:bCs/>
                <w:sz w:val="20"/>
                <w:szCs w:val="20"/>
                <w:lang w:val="en-US"/>
              </w:rPr>
              <w:t>See Appendix C</w:t>
            </w:r>
            <w:r w:rsidRPr="00EF556C">
              <w:rPr>
                <w:rFonts w:ascii="Arial" w:hAnsi="Arial" w:cs="Arial"/>
                <w:bCs/>
                <w:i/>
                <w:iCs/>
                <w:sz w:val="20"/>
                <w:szCs w:val="20"/>
                <w:lang w:val="en-US"/>
              </w:rPr>
              <w:t xml:space="preserve"> </w:t>
            </w:r>
            <w:r w:rsidRPr="00EF556C">
              <w:rPr>
                <w:rFonts w:ascii="Arial" w:hAnsi="Arial" w:cs="Arial"/>
                <w:bCs/>
                <w:sz w:val="20"/>
                <w:szCs w:val="20"/>
                <w:lang w:val="en-US"/>
              </w:rPr>
              <w:t>of the Guide for descriptions of classifications of undertakings.</w:t>
            </w:r>
          </w:p>
          <w:p w14:paraId="5864B199" w14:textId="77777777" w:rsidR="006D096E" w:rsidRPr="00EF556C" w:rsidRDefault="006D096E" w:rsidP="00CE6EB0">
            <w:pPr>
              <w:ind w:left="-78" w:right="372"/>
              <w:rPr>
                <w:rFonts w:ascii="Arial" w:hAnsi="Arial" w:cs="Arial"/>
                <w:b/>
                <w:sz w:val="20"/>
                <w:szCs w:val="20"/>
                <w:lang w:val="en-US"/>
              </w:rPr>
            </w:pPr>
          </w:p>
          <w:p w14:paraId="29FE110D" w14:textId="77777777" w:rsidR="006D096E" w:rsidRPr="00EF556C" w:rsidRDefault="006D096E" w:rsidP="00CE6EB0">
            <w:pPr>
              <w:ind w:left="-78" w:right="372"/>
              <w:rPr>
                <w:rFonts w:ascii="Arial" w:hAnsi="Arial" w:cs="Arial"/>
                <w:b/>
                <w:sz w:val="4"/>
                <w:szCs w:val="4"/>
                <w:lang w:val="en-US"/>
              </w:rPr>
            </w:pPr>
          </w:p>
        </w:tc>
      </w:tr>
      <w:tr w:rsidR="006D096E" w:rsidRPr="00B64033" w14:paraId="44220FAC" w14:textId="77777777" w:rsidTr="00CE6EB0">
        <w:tc>
          <w:tcPr>
            <w:tcW w:w="9720" w:type="dxa"/>
            <w:tcBorders>
              <w:top w:val="single" w:sz="4" w:space="0" w:color="auto"/>
              <w:left w:val="single" w:sz="4" w:space="0" w:color="auto"/>
              <w:bottom w:val="single" w:sz="4" w:space="0" w:color="auto"/>
              <w:right w:val="single" w:sz="4" w:space="0" w:color="auto"/>
            </w:tcBorders>
          </w:tcPr>
          <w:p w14:paraId="5999B497" w14:textId="77777777" w:rsidR="006D096E" w:rsidRPr="00EF556C" w:rsidRDefault="006D096E" w:rsidP="00CE6EB0">
            <w:pPr>
              <w:ind w:left="-78" w:right="372"/>
              <w:rPr>
                <w:rFonts w:ascii="Arial" w:hAnsi="Arial" w:cs="Arial"/>
                <w:b/>
                <w:sz w:val="4"/>
                <w:szCs w:val="4"/>
                <w:lang w:val="en-US"/>
              </w:rPr>
            </w:pPr>
          </w:p>
          <w:p w14:paraId="5C349343" w14:textId="54649EB9" w:rsidR="006D096E" w:rsidRDefault="006D096E" w:rsidP="00DF4014">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 xml:space="preserve">DESCRIPTION OF UNDERTAKING AND EQUIPMENT USED – </w:t>
            </w:r>
            <w:r w:rsidRPr="00EF556C">
              <w:rPr>
                <w:rFonts w:ascii="Arial" w:hAnsi="Arial" w:cs="Arial"/>
                <w:sz w:val="20"/>
                <w:szCs w:val="20"/>
                <w:lang w:val="en-US"/>
              </w:rPr>
              <w:t>Provide a brief description of the undertaking including a description of any equipment that will be used in using water or depositing waste.</w:t>
            </w:r>
          </w:p>
          <w:p w14:paraId="332A0662" w14:textId="6E43BC02" w:rsidR="00DF4014" w:rsidRDefault="00DF4014" w:rsidP="00DF4014">
            <w:pPr>
              <w:ind w:right="372"/>
              <w:rPr>
                <w:rFonts w:ascii="Arial" w:hAnsi="Arial" w:cs="Arial"/>
                <w:sz w:val="20"/>
                <w:szCs w:val="20"/>
                <w:lang w:val="en-US"/>
              </w:rPr>
            </w:pPr>
          </w:p>
          <w:p w14:paraId="51506564" w14:textId="4D3397C9" w:rsidR="00DF4014" w:rsidRPr="00E651D7" w:rsidRDefault="00DF4014" w:rsidP="00DF4014">
            <w:pPr>
              <w:ind w:right="372"/>
              <w:rPr>
                <w:rFonts w:ascii="Arial" w:hAnsi="Arial" w:cs="Arial"/>
                <w:sz w:val="20"/>
                <w:szCs w:val="20"/>
                <w:highlight w:val="yellow"/>
                <w:lang w:val="en-US"/>
              </w:rPr>
            </w:pPr>
            <w:r w:rsidRPr="00E651D7">
              <w:rPr>
                <w:rFonts w:ascii="Arial" w:hAnsi="Arial" w:cs="Arial"/>
                <w:sz w:val="20"/>
                <w:szCs w:val="20"/>
                <w:highlight w:val="yellow"/>
                <w:lang w:val="en-US"/>
              </w:rPr>
              <w:t xml:space="preserve">In the continuous permafrost zone, the presence of unfrozen ground (i.e., </w:t>
            </w:r>
            <w:proofErr w:type="spellStart"/>
            <w:r w:rsidRPr="00E651D7">
              <w:rPr>
                <w:rFonts w:ascii="Arial" w:hAnsi="Arial" w:cs="Arial"/>
                <w:sz w:val="20"/>
                <w:szCs w:val="20"/>
                <w:highlight w:val="yellow"/>
                <w:lang w:val="en-US"/>
              </w:rPr>
              <w:t>talik</w:t>
            </w:r>
            <w:proofErr w:type="spellEnd"/>
            <w:r w:rsidRPr="00E651D7">
              <w:rPr>
                <w:rFonts w:ascii="Arial" w:hAnsi="Arial" w:cs="Arial"/>
                <w:sz w:val="20"/>
                <w:szCs w:val="20"/>
                <w:highlight w:val="yellow"/>
                <w:lang w:val="en-US"/>
              </w:rPr>
              <w:t xml:space="preserve">) is mainly found below lakes and rivers. If the water bodies are large and deep enough to not freeze to their bottom in winter, open </w:t>
            </w:r>
            <w:proofErr w:type="spellStart"/>
            <w:r w:rsidRPr="00E651D7">
              <w:rPr>
                <w:rFonts w:ascii="Arial" w:hAnsi="Arial" w:cs="Arial"/>
                <w:sz w:val="20"/>
                <w:szCs w:val="20"/>
                <w:highlight w:val="yellow"/>
                <w:lang w:val="en-US"/>
              </w:rPr>
              <w:t>taliks</w:t>
            </w:r>
            <w:proofErr w:type="spellEnd"/>
            <w:r w:rsidRPr="00E651D7">
              <w:rPr>
                <w:rFonts w:ascii="Arial" w:hAnsi="Arial" w:cs="Arial"/>
                <w:sz w:val="20"/>
                <w:szCs w:val="20"/>
                <w:highlight w:val="yellow"/>
                <w:lang w:val="en-US"/>
              </w:rPr>
              <w:t xml:space="preserve"> can form connecting surface waters to the deep regional groundwater system below </w:t>
            </w:r>
            <w:r w:rsidR="00FC7157" w:rsidRPr="00E651D7">
              <w:rPr>
                <w:rFonts w:ascii="Arial" w:hAnsi="Arial" w:cs="Arial"/>
                <w:sz w:val="20"/>
                <w:szCs w:val="20"/>
                <w:highlight w:val="yellow"/>
                <w:lang w:val="en-US"/>
              </w:rPr>
              <w:t>the</w:t>
            </w:r>
            <w:r w:rsidRPr="00E651D7">
              <w:rPr>
                <w:rFonts w:ascii="Arial" w:hAnsi="Arial" w:cs="Arial"/>
                <w:sz w:val="20"/>
                <w:szCs w:val="20"/>
                <w:highlight w:val="yellow"/>
                <w:lang w:val="en-US"/>
              </w:rPr>
              <w:t xml:space="preserve"> base of permafrost. Although open </w:t>
            </w:r>
            <w:proofErr w:type="spellStart"/>
            <w:r w:rsidRPr="00E651D7">
              <w:rPr>
                <w:rFonts w:ascii="Arial" w:hAnsi="Arial" w:cs="Arial"/>
                <w:sz w:val="20"/>
                <w:szCs w:val="20"/>
                <w:highlight w:val="yellow"/>
                <w:lang w:val="en-US"/>
              </w:rPr>
              <w:t>taliks</w:t>
            </w:r>
            <w:proofErr w:type="spellEnd"/>
            <w:r w:rsidRPr="00E651D7">
              <w:rPr>
                <w:rFonts w:ascii="Arial" w:hAnsi="Arial" w:cs="Arial"/>
                <w:sz w:val="20"/>
                <w:szCs w:val="20"/>
                <w:highlight w:val="yellow"/>
                <w:lang w:val="en-US"/>
              </w:rPr>
              <w:t xml:space="preserve"> have been recognized as possible groundwater pathways, little is known about these open </w:t>
            </w:r>
            <w:proofErr w:type="spellStart"/>
            <w:r w:rsidRPr="00E651D7">
              <w:rPr>
                <w:rFonts w:ascii="Arial" w:hAnsi="Arial" w:cs="Arial"/>
                <w:sz w:val="20"/>
                <w:szCs w:val="20"/>
                <w:highlight w:val="yellow"/>
                <w:lang w:val="en-US"/>
              </w:rPr>
              <w:t>talik</w:t>
            </w:r>
            <w:proofErr w:type="spellEnd"/>
            <w:r w:rsidRPr="00E651D7">
              <w:rPr>
                <w:rFonts w:ascii="Arial" w:hAnsi="Arial" w:cs="Arial"/>
                <w:sz w:val="20"/>
                <w:szCs w:val="20"/>
                <w:highlight w:val="yellow"/>
                <w:lang w:val="en-US"/>
              </w:rPr>
              <w:t xml:space="preserve"> systems in terms of their level of hydraulic connectivity and the complex groundwater processes taking place. With increasing mining activity in northern Canada, the identification of lakes potentially underlain by open </w:t>
            </w:r>
            <w:proofErr w:type="spellStart"/>
            <w:r w:rsidRPr="00E651D7">
              <w:rPr>
                <w:rFonts w:ascii="Arial" w:hAnsi="Arial" w:cs="Arial"/>
                <w:sz w:val="20"/>
                <w:szCs w:val="20"/>
                <w:highlight w:val="yellow"/>
                <w:lang w:val="en-US"/>
              </w:rPr>
              <w:t>taliks</w:t>
            </w:r>
            <w:proofErr w:type="spellEnd"/>
            <w:r w:rsidRPr="00E651D7">
              <w:rPr>
                <w:rFonts w:ascii="Arial" w:hAnsi="Arial" w:cs="Arial"/>
                <w:sz w:val="20"/>
                <w:szCs w:val="20"/>
                <w:highlight w:val="yellow"/>
                <w:lang w:val="en-US"/>
              </w:rPr>
              <w:t xml:space="preserve"> and </w:t>
            </w:r>
            <w:r w:rsidR="00093907" w:rsidRPr="00E651D7">
              <w:rPr>
                <w:rFonts w:ascii="Arial" w:hAnsi="Arial" w:cs="Arial"/>
                <w:sz w:val="20"/>
                <w:szCs w:val="20"/>
                <w:highlight w:val="yellow"/>
                <w:lang w:val="en-US"/>
              </w:rPr>
              <w:t>characterization</w:t>
            </w:r>
            <w:r w:rsidRPr="00E651D7">
              <w:rPr>
                <w:rFonts w:ascii="Arial" w:hAnsi="Arial" w:cs="Arial"/>
                <w:sz w:val="20"/>
                <w:szCs w:val="20"/>
                <w:highlight w:val="yellow"/>
                <w:lang w:val="en-US"/>
              </w:rPr>
              <w:t xml:space="preserve"> of their </w:t>
            </w:r>
            <w:proofErr w:type="spellStart"/>
            <w:r w:rsidRPr="00E651D7">
              <w:rPr>
                <w:rFonts w:ascii="Arial" w:hAnsi="Arial" w:cs="Arial"/>
                <w:sz w:val="20"/>
                <w:szCs w:val="20"/>
                <w:highlight w:val="yellow"/>
                <w:lang w:val="en-US"/>
              </w:rPr>
              <w:t>subpermafrost</w:t>
            </w:r>
            <w:proofErr w:type="spellEnd"/>
            <w:r w:rsidRPr="00E651D7">
              <w:rPr>
                <w:rFonts w:ascii="Arial" w:hAnsi="Arial" w:cs="Arial"/>
                <w:sz w:val="20"/>
                <w:szCs w:val="20"/>
                <w:highlight w:val="yellow"/>
                <w:lang w:val="en-US"/>
              </w:rPr>
              <w:t xml:space="preserve"> groundwater-surface water connectivity is critical to assess effects on mining operations (i.e., water inflows; quantity and/or salinity). It is also important to assess if mining projects intersecting with open </w:t>
            </w:r>
            <w:proofErr w:type="spellStart"/>
            <w:r w:rsidRPr="00E651D7">
              <w:rPr>
                <w:rFonts w:ascii="Arial" w:hAnsi="Arial" w:cs="Arial"/>
                <w:sz w:val="20"/>
                <w:szCs w:val="20"/>
                <w:highlight w:val="yellow"/>
                <w:lang w:val="en-US"/>
              </w:rPr>
              <w:t>taliks</w:t>
            </w:r>
            <w:proofErr w:type="spellEnd"/>
            <w:r w:rsidRPr="00E651D7">
              <w:rPr>
                <w:rFonts w:ascii="Arial" w:hAnsi="Arial" w:cs="Arial"/>
                <w:sz w:val="20"/>
                <w:szCs w:val="20"/>
                <w:highlight w:val="yellow"/>
                <w:lang w:val="en-US"/>
              </w:rPr>
              <w:t xml:space="preserve"> can potentially lead to adverse effects on groundwater and surface water systems connected by these open </w:t>
            </w:r>
            <w:proofErr w:type="spellStart"/>
            <w:r w:rsidRPr="00E651D7">
              <w:rPr>
                <w:rFonts w:ascii="Arial" w:hAnsi="Arial" w:cs="Arial"/>
                <w:sz w:val="20"/>
                <w:szCs w:val="20"/>
                <w:highlight w:val="yellow"/>
                <w:lang w:val="en-US"/>
              </w:rPr>
              <w:t>taliks</w:t>
            </w:r>
            <w:proofErr w:type="spellEnd"/>
            <w:r w:rsidRPr="00E651D7">
              <w:rPr>
                <w:rFonts w:ascii="Arial" w:hAnsi="Arial" w:cs="Arial"/>
                <w:sz w:val="20"/>
                <w:szCs w:val="20"/>
                <w:highlight w:val="yellow"/>
                <w:lang w:val="en-US"/>
              </w:rPr>
              <w:t xml:space="preserve">. </w:t>
            </w:r>
          </w:p>
          <w:p w14:paraId="23CC97F3" w14:textId="77777777" w:rsidR="00DF4014" w:rsidRPr="00E651D7" w:rsidRDefault="00DF4014" w:rsidP="00DF4014">
            <w:pPr>
              <w:ind w:right="372"/>
              <w:rPr>
                <w:rFonts w:ascii="Arial" w:hAnsi="Arial" w:cs="Arial"/>
                <w:sz w:val="20"/>
                <w:szCs w:val="20"/>
                <w:highlight w:val="yellow"/>
                <w:lang w:val="en-US"/>
              </w:rPr>
            </w:pPr>
          </w:p>
          <w:p w14:paraId="0B47EBD5" w14:textId="387E9348" w:rsidR="00DF4014" w:rsidRPr="00E651D7" w:rsidRDefault="00DF4014" w:rsidP="00DF4014">
            <w:pPr>
              <w:ind w:right="372"/>
              <w:rPr>
                <w:rFonts w:ascii="Arial" w:hAnsi="Arial" w:cs="Arial"/>
                <w:sz w:val="20"/>
                <w:szCs w:val="20"/>
                <w:highlight w:val="yellow"/>
                <w:lang w:val="en-US"/>
              </w:rPr>
            </w:pPr>
            <w:r w:rsidRPr="00E651D7">
              <w:rPr>
                <w:rFonts w:ascii="Arial" w:hAnsi="Arial" w:cs="Arial"/>
                <w:sz w:val="20"/>
                <w:szCs w:val="20"/>
                <w:highlight w:val="yellow"/>
                <w:lang w:val="en-US"/>
              </w:rPr>
              <w:lastRenderedPageBreak/>
              <w:t xml:space="preserve">The proposed activity would 1) provide new methods and refine existing ones for mapping and detecting open </w:t>
            </w:r>
            <w:proofErr w:type="spellStart"/>
            <w:r w:rsidRPr="00E651D7">
              <w:rPr>
                <w:rFonts w:ascii="Arial" w:hAnsi="Arial" w:cs="Arial"/>
                <w:sz w:val="20"/>
                <w:szCs w:val="20"/>
                <w:highlight w:val="yellow"/>
                <w:lang w:val="en-US"/>
              </w:rPr>
              <w:t>taliks</w:t>
            </w:r>
            <w:proofErr w:type="spellEnd"/>
            <w:r w:rsidRPr="00E651D7">
              <w:rPr>
                <w:rFonts w:ascii="Arial" w:hAnsi="Arial" w:cs="Arial"/>
                <w:sz w:val="20"/>
                <w:szCs w:val="20"/>
                <w:highlight w:val="yellow"/>
                <w:lang w:val="en-US"/>
              </w:rPr>
              <w:t xml:space="preserve"> below lakes in the Rankin Inlet area, Nunavut, 2) provide information on water origin in lakes, and 3) refine existing conceptual models of sub-permafrost groundwater flow and interactions with surface water in continuous permafrost, reflecting the mining operation within or close to an open </w:t>
            </w:r>
            <w:proofErr w:type="spellStart"/>
            <w:r w:rsidRPr="00E651D7">
              <w:rPr>
                <w:rFonts w:ascii="Arial" w:hAnsi="Arial" w:cs="Arial"/>
                <w:sz w:val="20"/>
                <w:szCs w:val="20"/>
                <w:highlight w:val="yellow"/>
                <w:lang w:val="en-US"/>
              </w:rPr>
              <w:t>talik</w:t>
            </w:r>
            <w:proofErr w:type="spellEnd"/>
            <w:r w:rsidRPr="00E651D7">
              <w:rPr>
                <w:rFonts w:ascii="Arial" w:hAnsi="Arial" w:cs="Arial"/>
                <w:sz w:val="20"/>
                <w:szCs w:val="20"/>
                <w:highlight w:val="yellow"/>
                <w:lang w:val="en-US"/>
              </w:rPr>
              <w:t xml:space="preserve"> (e.g., at Meliadine Mine). The activity would provide new knowledge on permafrost-groundwater-surface water interactions to decision makers, on mining operation and water management strategies. Associated findings would </w:t>
            </w:r>
            <w:r w:rsidR="00FC7157" w:rsidRPr="00E651D7">
              <w:rPr>
                <w:rFonts w:ascii="Arial" w:hAnsi="Arial" w:cs="Arial"/>
                <w:sz w:val="20"/>
                <w:szCs w:val="20"/>
                <w:highlight w:val="yellow"/>
                <w:lang w:val="en-US"/>
              </w:rPr>
              <w:t>inform us</w:t>
            </w:r>
            <w:r w:rsidRPr="00E651D7">
              <w:rPr>
                <w:rFonts w:ascii="Arial" w:hAnsi="Arial" w:cs="Arial"/>
                <w:sz w:val="20"/>
                <w:szCs w:val="20"/>
                <w:highlight w:val="yellow"/>
                <w:lang w:val="en-US"/>
              </w:rPr>
              <w:t xml:space="preserve"> on environmental impact, cumulative effects, and climate change assessments. We are proposing field operations to be conducted in and around Rankin Inlet on the western coast of Hudson Bay, Nunavut. Our field operations would include: 1) lake water sampling (bottom of water column) to assess lake water chemistry including lowering down instruments into the water column (either via holes drilled through their ice cover or via drones or zodiacs during the summer); 2) short (e.g., few hours) and long term (e.g., one year) installation of devices and sensors in lake and lake bottom (spring or summer); 3) shallow permafrost (~&lt;3m) sampling in various surficial geology units (summer); 4) and acquisition of ground-based geophysical data to determine if unfrozen ground (i.e., open </w:t>
            </w:r>
            <w:proofErr w:type="spellStart"/>
            <w:r w:rsidRPr="00E651D7">
              <w:rPr>
                <w:rFonts w:ascii="Arial" w:hAnsi="Arial" w:cs="Arial"/>
                <w:sz w:val="20"/>
                <w:szCs w:val="20"/>
                <w:highlight w:val="yellow"/>
                <w:lang w:val="en-US"/>
              </w:rPr>
              <w:t>talik</w:t>
            </w:r>
            <w:proofErr w:type="spellEnd"/>
            <w:r w:rsidRPr="00E651D7">
              <w:rPr>
                <w:rFonts w:ascii="Arial" w:hAnsi="Arial" w:cs="Arial"/>
                <w:sz w:val="20"/>
                <w:szCs w:val="20"/>
                <w:highlight w:val="yellow"/>
                <w:lang w:val="en-US"/>
              </w:rPr>
              <w:t xml:space="preserve">) underlies lakes of interest (spring). </w:t>
            </w:r>
          </w:p>
          <w:p w14:paraId="662625B0" w14:textId="77777777" w:rsidR="00DF4014" w:rsidRPr="00E651D7" w:rsidRDefault="00DF4014" w:rsidP="00DF4014">
            <w:pPr>
              <w:ind w:right="372"/>
              <w:rPr>
                <w:rFonts w:ascii="Arial" w:hAnsi="Arial" w:cs="Arial"/>
                <w:sz w:val="20"/>
                <w:szCs w:val="20"/>
                <w:highlight w:val="yellow"/>
                <w:lang w:val="en-US"/>
              </w:rPr>
            </w:pPr>
          </w:p>
          <w:p w14:paraId="379093D6" w14:textId="36AABB33" w:rsidR="00DF4014" w:rsidRPr="00E651D7" w:rsidRDefault="00DF4014" w:rsidP="00DF4014">
            <w:pPr>
              <w:ind w:right="372"/>
              <w:rPr>
                <w:rFonts w:ascii="Arial" w:hAnsi="Arial" w:cs="Arial"/>
                <w:sz w:val="20"/>
                <w:szCs w:val="20"/>
                <w:lang w:val="en-US"/>
              </w:rPr>
            </w:pPr>
            <w:r w:rsidRPr="00E651D7">
              <w:rPr>
                <w:rFonts w:ascii="Arial" w:hAnsi="Arial" w:cs="Arial"/>
                <w:sz w:val="20"/>
                <w:szCs w:val="20"/>
                <w:highlight w:val="yellow"/>
                <w:lang w:val="en-US"/>
              </w:rPr>
              <w:t xml:space="preserve">The research is aimed at better understanding the various sources of water origin in lakes (e.g., </w:t>
            </w:r>
            <w:r w:rsidR="00093907" w:rsidRPr="00E651D7">
              <w:rPr>
                <w:rFonts w:ascii="Arial" w:hAnsi="Arial" w:cs="Arial"/>
                <w:sz w:val="20"/>
                <w:szCs w:val="20"/>
                <w:highlight w:val="yellow"/>
                <w:lang w:val="en-US"/>
              </w:rPr>
              <w:t>near surface</w:t>
            </w:r>
            <w:r w:rsidRPr="00E651D7">
              <w:rPr>
                <w:rFonts w:ascii="Arial" w:hAnsi="Arial" w:cs="Arial"/>
                <w:sz w:val="20"/>
                <w:szCs w:val="20"/>
                <w:highlight w:val="yellow"/>
                <w:lang w:val="en-US"/>
              </w:rPr>
              <w:t xml:space="preserve"> or deep groundwater), thermal and physicochemical conditions of lakes, and presence of </w:t>
            </w:r>
            <w:proofErr w:type="spellStart"/>
            <w:r w:rsidRPr="00E651D7">
              <w:rPr>
                <w:rFonts w:ascii="Arial" w:hAnsi="Arial" w:cs="Arial"/>
                <w:sz w:val="20"/>
                <w:szCs w:val="20"/>
                <w:highlight w:val="yellow"/>
                <w:lang w:val="en-US"/>
              </w:rPr>
              <w:t>talik</w:t>
            </w:r>
            <w:proofErr w:type="spellEnd"/>
            <w:r w:rsidRPr="00E651D7">
              <w:rPr>
                <w:rFonts w:ascii="Arial" w:hAnsi="Arial" w:cs="Arial"/>
                <w:sz w:val="20"/>
                <w:szCs w:val="20"/>
                <w:highlight w:val="yellow"/>
                <w:lang w:val="en-US"/>
              </w:rPr>
              <w:t xml:space="preserve"> below lakes. Derived data would be used to constraint thermal, hydrogeochemical and hydrogeological models. We would also take the opportunity during community consultations and field campaigns to advance collaboration with stakeholders (such as by working with community members and Meliadine mine employees to select lakes of interest). Follow up visits to some of the sites of </w:t>
            </w:r>
            <w:r w:rsidR="000D42C6" w:rsidRPr="00E651D7">
              <w:rPr>
                <w:rFonts w:ascii="Arial" w:hAnsi="Arial" w:cs="Arial"/>
                <w:sz w:val="20"/>
                <w:szCs w:val="20"/>
                <w:highlight w:val="yellow"/>
                <w:lang w:val="en-US"/>
              </w:rPr>
              <w:t>interest</w:t>
            </w:r>
            <w:r w:rsidRPr="00E651D7">
              <w:rPr>
                <w:rFonts w:ascii="Arial" w:hAnsi="Arial" w:cs="Arial"/>
                <w:sz w:val="20"/>
                <w:szCs w:val="20"/>
                <w:highlight w:val="yellow"/>
                <w:lang w:val="en-US"/>
              </w:rPr>
              <w:t xml:space="preserve"> would be required, for instruments and data retrieval, and for further sampling after the analysis of first year results (until termination of this GEM-</w:t>
            </w:r>
            <w:proofErr w:type="spellStart"/>
            <w:r w:rsidRPr="00E651D7">
              <w:rPr>
                <w:rFonts w:ascii="Arial" w:hAnsi="Arial" w:cs="Arial"/>
                <w:sz w:val="20"/>
                <w:szCs w:val="20"/>
                <w:highlight w:val="yellow"/>
                <w:lang w:val="en-US"/>
              </w:rPr>
              <w:t>GeoNorth</w:t>
            </w:r>
            <w:proofErr w:type="spellEnd"/>
            <w:r w:rsidRPr="00E651D7">
              <w:rPr>
                <w:rFonts w:ascii="Arial" w:hAnsi="Arial" w:cs="Arial"/>
                <w:sz w:val="20"/>
                <w:szCs w:val="20"/>
                <w:highlight w:val="yellow"/>
                <w:lang w:val="en-US"/>
              </w:rPr>
              <w:t xml:space="preserve"> project in March 2025).</w:t>
            </w:r>
          </w:p>
          <w:p w14:paraId="68026A59" w14:textId="77777777" w:rsidR="006D096E" w:rsidRPr="00EF556C" w:rsidRDefault="006D096E" w:rsidP="00CE6EB0">
            <w:pPr>
              <w:ind w:right="-78"/>
              <w:rPr>
                <w:rFonts w:ascii="Arial" w:hAnsi="Arial" w:cs="Arial"/>
                <w:sz w:val="20"/>
                <w:szCs w:val="20"/>
                <w:lang w:val="en-US"/>
              </w:rPr>
            </w:pPr>
          </w:p>
          <w:p w14:paraId="3FB6BF95" w14:textId="77777777" w:rsidR="006D096E" w:rsidRPr="00EF556C" w:rsidRDefault="006D096E" w:rsidP="00CE6EB0">
            <w:pPr>
              <w:ind w:right="-78"/>
              <w:rPr>
                <w:rFonts w:ascii="Arial" w:hAnsi="Arial" w:cs="Arial"/>
                <w:sz w:val="20"/>
                <w:szCs w:val="20"/>
                <w:lang w:val="en-US"/>
              </w:rPr>
            </w:pPr>
          </w:p>
          <w:p w14:paraId="60E09C81" w14:textId="77777777" w:rsidR="006D096E" w:rsidRPr="00EF556C" w:rsidRDefault="006D096E" w:rsidP="00CE6EB0">
            <w:pPr>
              <w:ind w:right="-78"/>
              <w:rPr>
                <w:rFonts w:ascii="Arial" w:hAnsi="Arial" w:cs="Arial"/>
                <w:sz w:val="20"/>
                <w:szCs w:val="20"/>
                <w:lang w:val="en-US"/>
              </w:rPr>
            </w:pPr>
          </w:p>
          <w:p w14:paraId="23E0F7DA" w14:textId="77777777" w:rsidR="006D096E" w:rsidRPr="00EF556C" w:rsidRDefault="006D096E" w:rsidP="00CE6EB0">
            <w:pPr>
              <w:ind w:right="-78"/>
              <w:rPr>
                <w:rFonts w:ascii="Arial" w:hAnsi="Arial" w:cs="Arial"/>
                <w:sz w:val="20"/>
                <w:szCs w:val="20"/>
                <w:lang w:val="en-US"/>
              </w:rPr>
            </w:pPr>
          </w:p>
          <w:p w14:paraId="08912AC2" w14:textId="77777777" w:rsidR="006D096E" w:rsidRPr="00EF556C" w:rsidRDefault="006D096E" w:rsidP="00CE6EB0">
            <w:pPr>
              <w:ind w:right="-78"/>
              <w:rPr>
                <w:rFonts w:ascii="Arial" w:hAnsi="Arial" w:cs="Arial"/>
                <w:sz w:val="20"/>
                <w:szCs w:val="20"/>
                <w:lang w:val="en-US"/>
              </w:rPr>
            </w:pPr>
          </w:p>
        </w:tc>
      </w:tr>
      <w:tr w:rsidR="006D096E" w:rsidRPr="00B64033" w14:paraId="28F315E1" w14:textId="77777777" w:rsidTr="00CE6EB0">
        <w:tc>
          <w:tcPr>
            <w:tcW w:w="9720" w:type="dxa"/>
            <w:tcBorders>
              <w:top w:val="single" w:sz="4" w:space="0" w:color="auto"/>
              <w:left w:val="single" w:sz="4" w:space="0" w:color="auto"/>
              <w:bottom w:val="single" w:sz="4" w:space="0" w:color="auto"/>
              <w:right w:val="single" w:sz="4" w:space="0" w:color="auto"/>
            </w:tcBorders>
          </w:tcPr>
          <w:p w14:paraId="69BFFFFD" w14:textId="77777777" w:rsidR="006D096E" w:rsidRPr="00EF556C" w:rsidRDefault="006D096E" w:rsidP="00CE6EB0">
            <w:pPr>
              <w:ind w:left="-78" w:right="372"/>
              <w:rPr>
                <w:rFonts w:ascii="Arial" w:hAnsi="Arial" w:cs="Arial"/>
                <w:b/>
                <w:sz w:val="4"/>
                <w:szCs w:val="4"/>
                <w:lang w:val="en-US"/>
              </w:rPr>
            </w:pPr>
          </w:p>
          <w:p w14:paraId="05CC8A32"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SCHEDULE</w:t>
            </w:r>
            <w:r>
              <w:rPr>
                <w:rFonts w:ascii="Arial" w:hAnsi="Arial" w:cs="Arial"/>
                <w:b/>
                <w:sz w:val="20"/>
                <w:szCs w:val="20"/>
                <w:lang w:val="en-US"/>
              </w:rPr>
              <w:t xml:space="preserve"> </w:t>
            </w:r>
            <w:r w:rsidRPr="005B3EE2">
              <w:rPr>
                <w:rFonts w:ascii="Arial" w:hAnsi="Arial" w:cs="Arial"/>
                <w:sz w:val="20"/>
                <w:szCs w:val="20"/>
                <w:lang w:val="en-US"/>
              </w:rPr>
              <w:t xml:space="preserve">– Applicants are advised that approvals without a </w:t>
            </w:r>
            <w:proofErr w:type="spellStart"/>
            <w:r w:rsidRPr="005B3EE2">
              <w:rPr>
                <w:rFonts w:ascii="Arial" w:hAnsi="Arial" w:cs="Arial"/>
                <w:sz w:val="20"/>
                <w:szCs w:val="20"/>
                <w:lang w:val="en-US"/>
              </w:rPr>
              <w:t>licence</w:t>
            </w:r>
            <w:proofErr w:type="spellEnd"/>
            <w:r w:rsidRPr="005B3EE2">
              <w:rPr>
                <w:rFonts w:ascii="Arial" w:hAnsi="Arial" w:cs="Arial"/>
                <w:sz w:val="20"/>
                <w:szCs w:val="20"/>
                <w:lang w:val="en-US"/>
              </w:rPr>
              <w:t xml:space="preserve"> are issued for a one year term</w:t>
            </w:r>
            <w:r>
              <w:rPr>
                <w:rFonts w:ascii="Arial" w:hAnsi="Arial" w:cs="Arial"/>
                <w:sz w:val="20"/>
                <w:szCs w:val="20"/>
                <w:lang w:val="en-US"/>
              </w:rPr>
              <w:t>.</w:t>
            </w:r>
          </w:p>
          <w:p w14:paraId="12DE4841" w14:textId="77777777" w:rsidR="006D096E" w:rsidRPr="00EF556C" w:rsidRDefault="006D096E" w:rsidP="00CE6EB0">
            <w:pPr>
              <w:ind w:left="-78" w:right="372"/>
              <w:rPr>
                <w:rFonts w:ascii="Arial" w:hAnsi="Arial" w:cs="Arial"/>
                <w:b/>
                <w:sz w:val="20"/>
                <w:szCs w:val="20"/>
                <w:lang w:val="en-US"/>
              </w:rPr>
            </w:pPr>
          </w:p>
          <w:p w14:paraId="74869FE8" w14:textId="4886C2A8" w:rsidR="006D096E" w:rsidRPr="00FC7157" w:rsidRDefault="006D096E" w:rsidP="00CE6EB0">
            <w:pPr>
              <w:tabs>
                <w:tab w:val="left" w:pos="2883"/>
              </w:tabs>
              <w:ind w:left="720" w:right="-78"/>
              <w:rPr>
                <w:rFonts w:ascii="Arial" w:hAnsi="Arial" w:cs="Arial"/>
                <w:sz w:val="20"/>
                <w:szCs w:val="20"/>
                <w:highlight w:val="yellow"/>
                <w:lang w:val="en-US"/>
              </w:rPr>
            </w:pPr>
            <w:r w:rsidRPr="00FC7157">
              <w:rPr>
                <w:rFonts w:ascii="Arial" w:hAnsi="Arial" w:cs="Arial"/>
                <w:sz w:val="20"/>
                <w:szCs w:val="20"/>
                <w:highlight w:val="yellow"/>
                <w:lang w:val="en-US"/>
              </w:rPr>
              <w:t>Proposed Start Date: _</w:t>
            </w:r>
            <w:r w:rsidR="00DF4014" w:rsidRPr="00E651D7">
              <w:rPr>
                <w:rFonts w:ascii="Arial" w:hAnsi="Arial" w:cs="Arial"/>
                <w:b/>
                <w:bCs/>
                <w:sz w:val="20"/>
                <w:szCs w:val="20"/>
                <w:highlight w:val="yellow"/>
                <w:lang w:val="en-US"/>
              </w:rPr>
              <w:t>15</w:t>
            </w:r>
            <w:r w:rsidR="00DF4014" w:rsidRPr="00E651D7">
              <w:rPr>
                <w:rFonts w:ascii="Arial" w:hAnsi="Arial" w:cs="Arial"/>
                <w:b/>
                <w:bCs/>
                <w:sz w:val="20"/>
                <w:szCs w:val="20"/>
                <w:highlight w:val="yellow"/>
              </w:rPr>
              <w:t>/09/2023</w:t>
            </w:r>
            <w:r w:rsidRPr="00E651D7">
              <w:rPr>
                <w:rFonts w:ascii="Arial" w:hAnsi="Arial" w:cs="Arial"/>
                <w:b/>
                <w:bCs/>
                <w:sz w:val="20"/>
                <w:szCs w:val="20"/>
                <w:highlight w:val="yellow"/>
                <w:lang w:val="en-US"/>
              </w:rPr>
              <w:t>_</w:t>
            </w:r>
            <w:r w:rsidRPr="00FC7157">
              <w:rPr>
                <w:rFonts w:ascii="Arial" w:hAnsi="Arial" w:cs="Arial"/>
                <w:sz w:val="20"/>
                <w:szCs w:val="20"/>
                <w:highlight w:val="yellow"/>
                <w:lang w:val="en-US"/>
              </w:rPr>
              <w:t xml:space="preserve">    Proposed Completion Date: ______</w:t>
            </w:r>
            <w:r w:rsidR="00DF4014" w:rsidRPr="00E651D7">
              <w:rPr>
                <w:rFonts w:ascii="Arial" w:hAnsi="Arial" w:cs="Arial"/>
                <w:b/>
                <w:bCs/>
                <w:sz w:val="20"/>
                <w:szCs w:val="20"/>
                <w:highlight w:val="yellow"/>
                <w:lang w:val="en-US"/>
              </w:rPr>
              <w:t>15</w:t>
            </w:r>
            <w:r w:rsidR="00DF4014" w:rsidRPr="00E651D7">
              <w:rPr>
                <w:rFonts w:ascii="Arial" w:hAnsi="Arial" w:cs="Arial"/>
                <w:b/>
                <w:bCs/>
                <w:sz w:val="20"/>
                <w:szCs w:val="20"/>
                <w:highlight w:val="yellow"/>
              </w:rPr>
              <w:t>/09/2024</w:t>
            </w:r>
            <w:r w:rsidRPr="00FC7157">
              <w:rPr>
                <w:rFonts w:ascii="Arial" w:hAnsi="Arial" w:cs="Arial"/>
                <w:sz w:val="20"/>
                <w:szCs w:val="20"/>
                <w:highlight w:val="yellow"/>
                <w:lang w:val="en-US"/>
              </w:rPr>
              <w:t>________</w:t>
            </w:r>
          </w:p>
          <w:p w14:paraId="6BB16D42" w14:textId="77777777" w:rsidR="006D096E" w:rsidRPr="00EF556C" w:rsidRDefault="006D096E" w:rsidP="00CE6EB0">
            <w:pPr>
              <w:tabs>
                <w:tab w:val="left" w:pos="2883"/>
              </w:tabs>
              <w:ind w:left="720" w:right="-78"/>
              <w:rPr>
                <w:rFonts w:ascii="Arial" w:hAnsi="Arial" w:cs="Arial"/>
                <w:sz w:val="20"/>
                <w:szCs w:val="20"/>
                <w:lang w:val="en-US"/>
              </w:rPr>
            </w:pPr>
            <w:r w:rsidRPr="00FC7157">
              <w:rPr>
                <w:rFonts w:ascii="Arial" w:hAnsi="Arial" w:cs="Arial"/>
                <w:sz w:val="20"/>
                <w:szCs w:val="20"/>
                <w:highlight w:val="yellow"/>
                <w:lang w:val="en-US"/>
              </w:rPr>
              <w:t xml:space="preserve">                                  (Day/Month/Year)                                                                (Day/Month/Year)</w:t>
            </w:r>
          </w:p>
          <w:p w14:paraId="10B95F10" w14:textId="77777777" w:rsidR="006D096E" w:rsidRPr="00EF556C" w:rsidRDefault="006D096E" w:rsidP="00CE6EB0">
            <w:pPr>
              <w:ind w:left="-78" w:right="-78"/>
              <w:rPr>
                <w:rFonts w:ascii="Arial" w:hAnsi="Arial" w:cs="Arial"/>
                <w:sz w:val="20"/>
                <w:szCs w:val="20"/>
                <w:lang w:val="en-US"/>
              </w:rPr>
            </w:pPr>
            <w:r>
              <w:rPr>
                <w:rFonts w:ascii="Arial" w:hAnsi="Arial" w:cs="Arial"/>
                <w:sz w:val="20"/>
                <w:szCs w:val="20"/>
                <w:lang w:val="en-US"/>
              </w:rPr>
              <w:t xml:space="preserve"> </w:t>
            </w:r>
            <w:r w:rsidRPr="00EF556C">
              <w:rPr>
                <w:rFonts w:ascii="Arial" w:hAnsi="Arial" w:cs="Arial"/>
                <w:sz w:val="20"/>
                <w:szCs w:val="20"/>
                <w:lang w:val="en-US"/>
              </w:rPr>
              <w:t xml:space="preserve">            </w:t>
            </w:r>
            <w:r>
              <w:rPr>
                <w:rFonts w:ascii="Arial" w:hAnsi="Arial" w:cs="Arial"/>
                <w:sz w:val="20"/>
                <w:szCs w:val="20"/>
                <w:lang w:val="en-US"/>
              </w:rPr>
              <w:t xml:space="preserve">  </w:t>
            </w:r>
          </w:p>
          <w:p w14:paraId="32809373" w14:textId="77777777" w:rsidR="006D096E" w:rsidRDefault="006D096E" w:rsidP="00CE6EB0">
            <w:pPr>
              <w:ind w:right="372"/>
              <w:rPr>
                <w:rFonts w:ascii="Arial" w:hAnsi="Arial" w:cs="Arial"/>
                <w:b/>
                <w:sz w:val="4"/>
                <w:szCs w:val="4"/>
                <w:lang w:val="en-US"/>
              </w:rPr>
            </w:pPr>
          </w:p>
          <w:p w14:paraId="09A563D2" w14:textId="77777777" w:rsidR="006D096E" w:rsidRPr="00EF556C" w:rsidRDefault="006D096E" w:rsidP="00CE6EB0">
            <w:pPr>
              <w:ind w:left="-78" w:right="372"/>
              <w:rPr>
                <w:rFonts w:ascii="Arial" w:hAnsi="Arial" w:cs="Arial"/>
                <w:b/>
                <w:sz w:val="4"/>
                <w:szCs w:val="4"/>
                <w:lang w:val="en-US"/>
              </w:rPr>
            </w:pPr>
          </w:p>
        </w:tc>
      </w:tr>
      <w:tr w:rsidR="006D096E" w:rsidRPr="00B64033" w14:paraId="6198BBA7" w14:textId="77777777" w:rsidTr="00CE6EB0">
        <w:tc>
          <w:tcPr>
            <w:tcW w:w="9720" w:type="dxa"/>
            <w:tcBorders>
              <w:top w:val="single" w:sz="4" w:space="0" w:color="auto"/>
              <w:left w:val="single" w:sz="4" w:space="0" w:color="auto"/>
              <w:bottom w:val="single" w:sz="4" w:space="0" w:color="auto"/>
              <w:right w:val="single" w:sz="4" w:space="0" w:color="auto"/>
            </w:tcBorders>
          </w:tcPr>
          <w:p w14:paraId="109B211F" w14:textId="77777777" w:rsidR="006D096E" w:rsidRPr="00EF556C" w:rsidRDefault="006D096E" w:rsidP="00CE6EB0">
            <w:pPr>
              <w:ind w:left="-78" w:right="372"/>
              <w:rPr>
                <w:rFonts w:ascii="Arial" w:hAnsi="Arial" w:cs="Arial"/>
                <w:b/>
                <w:sz w:val="4"/>
                <w:szCs w:val="4"/>
                <w:lang w:val="en-US"/>
              </w:rPr>
            </w:pPr>
            <w:r>
              <w:rPr>
                <w:rFonts w:ascii="Arial" w:hAnsi="Arial" w:cs="Arial"/>
                <w:b/>
                <w:sz w:val="4"/>
                <w:szCs w:val="4"/>
                <w:lang w:val="en-US"/>
              </w:rPr>
              <w:t xml:space="preserve"> </w:t>
            </w:r>
          </w:p>
          <w:p w14:paraId="2A526792"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TYPE OF USE OF WATER</w:t>
            </w:r>
            <w:r>
              <w:rPr>
                <w:rFonts w:ascii="Arial" w:hAnsi="Arial" w:cs="Arial"/>
                <w:b/>
                <w:sz w:val="20"/>
                <w:szCs w:val="20"/>
                <w:lang w:val="en-US"/>
              </w:rPr>
              <w:t xml:space="preserve"> WITHOUT A LICENCE</w:t>
            </w:r>
            <w:r w:rsidRPr="00EF556C">
              <w:rPr>
                <w:rFonts w:ascii="Arial" w:hAnsi="Arial" w:cs="Arial"/>
                <w:b/>
                <w:sz w:val="20"/>
                <w:szCs w:val="20"/>
                <w:lang w:val="en-US"/>
              </w:rPr>
              <w:t xml:space="preserve"> PROPOSED - </w:t>
            </w:r>
            <w:r w:rsidRPr="00EF556C">
              <w:rPr>
                <w:rFonts w:ascii="Arial" w:hAnsi="Arial" w:cs="Arial"/>
                <w:sz w:val="20"/>
                <w:szCs w:val="20"/>
                <w:lang w:val="en-US"/>
              </w:rPr>
              <w:t>Check the bo</w:t>
            </w:r>
            <w:r>
              <w:rPr>
                <w:rFonts w:ascii="Arial" w:hAnsi="Arial" w:cs="Arial"/>
                <w:sz w:val="20"/>
                <w:szCs w:val="20"/>
                <w:lang w:val="en-US"/>
              </w:rPr>
              <w:t xml:space="preserve">x that applies to the type of </w:t>
            </w:r>
            <w:r w:rsidRPr="00EF556C">
              <w:rPr>
                <w:rFonts w:ascii="Arial" w:hAnsi="Arial" w:cs="Arial"/>
                <w:sz w:val="20"/>
                <w:szCs w:val="20"/>
                <w:lang w:val="en-US"/>
              </w:rPr>
              <w:t>water use proposed</w:t>
            </w:r>
            <w:r>
              <w:rPr>
                <w:rFonts w:ascii="Arial" w:hAnsi="Arial" w:cs="Arial"/>
                <w:sz w:val="20"/>
                <w:szCs w:val="20"/>
                <w:lang w:val="en-US"/>
              </w:rPr>
              <w:t xml:space="preserve">. If none of the water uses listed below applies to the proposed water use,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5B3EE2">
              <w:rPr>
                <w:rFonts w:ascii="Arial" w:hAnsi="Arial" w:cs="Arial"/>
                <w:i/>
                <w:sz w:val="20"/>
                <w:szCs w:val="20"/>
                <w:u w:val="single"/>
                <w:lang w:val="en-US"/>
              </w:rPr>
              <w:t>Guide 4 – Completing and Submitting a Water Licence Application for a New Licence</w:t>
            </w:r>
            <w:r>
              <w:rPr>
                <w:rFonts w:ascii="Arial" w:hAnsi="Arial" w:cs="Arial"/>
                <w:sz w:val="20"/>
                <w:szCs w:val="20"/>
                <w:lang w:val="en-US"/>
              </w:rPr>
              <w:t>.</w:t>
            </w:r>
          </w:p>
          <w:p w14:paraId="365C268E" w14:textId="77777777" w:rsidR="006D096E" w:rsidRPr="00EF556C" w:rsidRDefault="006D096E" w:rsidP="00CE6EB0">
            <w:pPr>
              <w:ind w:left="-78" w:right="372"/>
              <w:rPr>
                <w:rFonts w:ascii="Arial" w:hAnsi="Arial" w:cs="Arial"/>
                <w:b/>
                <w:sz w:val="20"/>
                <w:szCs w:val="20"/>
                <w:lang w:val="en-US"/>
              </w:rPr>
            </w:pPr>
          </w:p>
          <w:tbl>
            <w:tblPr>
              <w:tblW w:w="0" w:type="auto"/>
              <w:tblLayout w:type="fixed"/>
              <w:tblLook w:val="01E0" w:firstRow="1" w:lastRow="1" w:firstColumn="1" w:lastColumn="1" w:noHBand="0" w:noVBand="0"/>
            </w:tblPr>
            <w:tblGrid>
              <w:gridCol w:w="828"/>
              <w:gridCol w:w="8034"/>
            </w:tblGrid>
            <w:tr w:rsidR="006D096E" w:rsidRPr="00B64033" w14:paraId="48029C77" w14:textId="77777777" w:rsidTr="00CE6EB0">
              <w:tc>
                <w:tcPr>
                  <w:tcW w:w="828" w:type="dxa"/>
                  <w:shd w:val="clear" w:color="auto" w:fill="auto"/>
                  <w:vAlign w:val="center"/>
                </w:tcPr>
                <w:p w14:paraId="083FD940"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147E208E" w14:textId="77777777" w:rsidR="006D096E" w:rsidRPr="00EF556C" w:rsidRDefault="006D096E" w:rsidP="00CE6EB0">
                  <w:pPr>
                    <w:jc w:val="both"/>
                    <w:rPr>
                      <w:rFonts w:ascii="Arial" w:hAnsi="Arial" w:cs="Arial"/>
                      <w:sz w:val="20"/>
                      <w:szCs w:val="20"/>
                    </w:rPr>
                  </w:pPr>
                </w:p>
                <w:p w14:paraId="45B392D2" w14:textId="77777777" w:rsidR="006D096E" w:rsidRPr="00EF556C" w:rsidRDefault="006D096E" w:rsidP="00CE6EB0">
                  <w:pPr>
                    <w:jc w:val="both"/>
                    <w:rPr>
                      <w:rFonts w:ascii="Arial" w:hAnsi="Arial" w:cs="Arial"/>
                      <w:sz w:val="20"/>
                      <w:szCs w:val="20"/>
                    </w:rPr>
                  </w:pPr>
                  <w:r w:rsidRPr="00EF556C">
                    <w:rPr>
                      <w:rFonts w:ascii="Arial" w:hAnsi="Arial" w:cs="Arial"/>
                      <w:sz w:val="20"/>
                      <w:szCs w:val="20"/>
                    </w:rPr>
                    <w:t>For an undertaking other than a Power undertaking and for a use of water related to the construction of a structure across a watercourse that is less than 5 metres wide at the ordinary high water mark at the point of construction.</w:t>
                  </w:r>
                </w:p>
                <w:p w14:paraId="151454B7" w14:textId="77777777" w:rsidR="006D096E" w:rsidRPr="00EF556C" w:rsidRDefault="006D096E" w:rsidP="00CE6EB0">
                  <w:pPr>
                    <w:jc w:val="both"/>
                    <w:rPr>
                      <w:rFonts w:ascii="Arial" w:hAnsi="Arial" w:cs="Arial"/>
                      <w:sz w:val="20"/>
                      <w:szCs w:val="20"/>
                    </w:rPr>
                  </w:pPr>
                </w:p>
              </w:tc>
            </w:tr>
            <w:tr w:rsidR="006D096E" w:rsidRPr="00B64033" w14:paraId="55C9882D" w14:textId="77777777" w:rsidTr="00CE6EB0">
              <w:tc>
                <w:tcPr>
                  <w:tcW w:w="828" w:type="dxa"/>
                  <w:shd w:val="clear" w:color="auto" w:fill="auto"/>
                  <w:vAlign w:val="center"/>
                </w:tcPr>
                <w:p w14:paraId="27394C9C"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5C3CCC2B" w14:textId="77777777" w:rsidR="006D096E" w:rsidRPr="00EF556C" w:rsidRDefault="006D096E" w:rsidP="00CE6EB0">
                  <w:pPr>
                    <w:rPr>
                      <w:rFonts w:ascii="Arial" w:hAnsi="Arial" w:cs="Arial"/>
                      <w:sz w:val="20"/>
                      <w:szCs w:val="20"/>
                    </w:rPr>
                  </w:pPr>
                </w:p>
                <w:p w14:paraId="2371831C"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an intermittent watercourse.</w:t>
                  </w:r>
                </w:p>
                <w:p w14:paraId="54BF9BD1" w14:textId="77777777" w:rsidR="006D096E" w:rsidRPr="00EF556C" w:rsidRDefault="006D096E" w:rsidP="00CE6EB0">
                  <w:pPr>
                    <w:rPr>
                      <w:rFonts w:ascii="Arial" w:hAnsi="Arial" w:cs="Arial"/>
                      <w:sz w:val="20"/>
                      <w:szCs w:val="20"/>
                    </w:rPr>
                  </w:pPr>
                </w:p>
              </w:tc>
            </w:tr>
          </w:tbl>
          <w:p w14:paraId="2F7A0BBA" w14:textId="77777777" w:rsidR="006D096E" w:rsidRDefault="006D096E" w:rsidP="00CE6EB0"/>
          <w:p w14:paraId="7820AF31"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55A1B4AA" w14:textId="77777777" w:rsidTr="00CE6EB0">
              <w:tc>
                <w:tcPr>
                  <w:tcW w:w="828" w:type="dxa"/>
                  <w:shd w:val="clear" w:color="auto" w:fill="auto"/>
                  <w:vAlign w:val="center"/>
                </w:tcPr>
                <w:p w14:paraId="18EDD5BA"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772CFBD6" w14:textId="77777777" w:rsidR="006D096E" w:rsidRPr="00EF556C" w:rsidRDefault="006D096E" w:rsidP="00CE6EB0">
                  <w:pPr>
                    <w:rPr>
                      <w:rFonts w:ascii="Arial" w:hAnsi="Arial" w:cs="Arial"/>
                      <w:sz w:val="20"/>
                      <w:szCs w:val="20"/>
                    </w:rPr>
                  </w:pPr>
                </w:p>
                <w:p w14:paraId="13C63496"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lastRenderedPageBreak/>
                    <w:t xml:space="preserve">For an undertaking other than a Power undertaking and for a use of water </w:t>
                  </w:r>
                  <w:r w:rsidRPr="00EF556C">
                    <w:rPr>
                      <w:rFonts w:ascii="Arial" w:hAnsi="Arial" w:cs="Arial"/>
                      <w:sz w:val="20"/>
                      <w:szCs w:val="20"/>
                      <w:lang w:val="en-US"/>
                    </w:rPr>
                    <w:t>related to the training of a wate</w:t>
                  </w:r>
                  <w:r>
                    <w:rPr>
                      <w:rFonts w:ascii="Arial" w:hAnsi="Arial" w:cs="Arial"/>
                      <w:sz w:val="20"/>
                      <w:szCs w:val="20"/>
                      <w:lang w:val="en-US"/>
                    </w:rPr>
                    <w:t xml:space="preserve">rcourse that is less than 5 </w:t>
                  </w:r>
                  <w:proofErr w:type="spellStart"/>
                  <w:r>
                    <w:rPr>
                      <w:rFonts w:ascii="Arial" w:hAnsi="Arial" w:cs="Arial"/>
                      <w:sz w:val="20"/>
                      <w:szCs w:val="20"/>
                      <w:lang w:val="en-US"/>
                    </w:rPr>
                    <w:t>met</w:t>
                  </w:r>
                  <w:r w:rsidRPr="00EF556C">
                    <w:rPr>
                      <w:rFonts w:ascii="Arial" w:hAnsi="Arial" w:cs="Arial"/>
                      <w:sz w:val="20"/>
                      <w:szCs w:val="20"/>
                      <w:lang w:val="en-US"/>
                    </w:rPr>
                    <w:t>r</w:t>
                  </w:r>
                  <w:r>
                    <w:rPr>
                      <w:rFonts w:ascii="Arial" w:hAnsi="Arial" w:cs="Arial"/>
                      <w:sz w:val="20"/>
                      <w:szCs w:val="20"/>
                      <w:lang w:val="en-US"/>
                    </w:rPr>
                    <w:t>e</w:t>
                  </w:r>
                  <w:r w:rsidRPr="00EF556C">
                    <w:rPr>
                      <w:rFonts w:ascii="Arial" w:hAnsi="Arial" w:cs="Arial"/>
                      <w:sz w:val="20"/>
                      <w:szCs w:val="20"/>
                      <w:lang w:val="en-US"/>
                    </w:rPr>
                    <w:t>s</w:t>
                  </w:r>
                  <w:proofErr w:type="spellEnd"/>
                  <w:r w:rsidRPr="00EF556C">
                    <w:rPr>
                      <w:rFonts w:ascii="Arial" w:hAnsi="Arial" w:cs="Arial"/>
                      <w:sz w:val="20"/>
                      <w:szCs w:val="20"/>
                      <w:lang w:val="en-US"/>
                    </w:rPr>
                    <w:t xml:space="preserve"> wide at the ordinary high water mark at the point of training.</w:t>
                  </w:r>
                </w:p>
                <w:p w14:paraId="35DC0B13" w14:textId="77777777" w:rsidR="006D096E" w:rsidRPr="00EF556C" w:rsidRDefault="006D096E" w:rsidP="00CE6EB0">
                  <w:pPr>
                    <w:rPr>
                      <w:rFonts w:ascii="Arial" w:hAnsi="Arial" w:cs="Arial"/>
                      <w:sz w:val="20"/>
                      <w:szCs w:val="20"/>
                    </w:rPr>
                  </w:pPr>
                </w:p>
              </w:tc>
            </w:tr>
            <w:tr w:rsidR="006D096E" w:rsidRPr="00B64033" w14:paraId="011AAC36" w14:textId="77777777" w:rsidTr="00CE6EB0">
              <w:tc>
                <w:tcPr>
                  <w:tcW w:w="828" w:type="dxa"/>
                  <w:shd w:val="clear" w:color="auto" w:fill="auto"/>
                  <w:vAlign w:val="center"/>
                </w:tcPr>
                <w:p w14:paraId="379CB2A7" w14:textId="77777777" w:rsidR="006D096E" w:rsidRPr="00EF556C" w:rsidRDefault="006D096E" w:rsidP="00CE6EB0">
                  <w:pPr>
                    <w:jc w:val="center"/>
                    <w:rPr>
                      <w:rFonts w:ascii="Arial" w:hAnsi="Arial" w:cs="Arial"/>
                      <w:sz w:val="20"/>
                      <w:szCs w:val="20"/>
                    </w:rPr>
                  </w:pPr>
                  <w:r w:rsidRPr="00EF556C">
                    <w:rPr>
                      <w:rFonts w:ascii="Arial" w:hAnsi="Arial" w:cs="Arial"/>
                    </w:rPr>
                    <w:lastRenderedPageBreak/>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117E82CB" w14:textId="77777777" w:rsidR="006D096E" w:rsidRPr="00EF556C" w:rsidRDefault="006D096E" w:rsidP="00CE6EB0">
                  <w:pPr>
                    <w:rPr>
                      <w:rFonts w:ascii="Arial" w:hAnsi="Arial" w:cs="Arial"/>
                      <w:sz w:val="20"/>
                      <w:szCs w:val="20"/>
                    </w:rPr>
                  </w:pPr>
                </w:p>
                <w:p w14:paraId="3D6C5C38" w14:textId="77777777" w:rsidR="006D096E" w:rsidRPr="00EF556C" w:rsidRDefault="006D096E" w:rsidP="00CE6EB0">
                  <w:pPr>
                    <w:rPr>
                      <w:rFonts w:ascii="Arial" w:hAnsi="Arial" w:cs="Arial"/>
                      <w:sz w:val="20"/>
                      <w:szCs w:val="20"/>
                    </w:rPr>
                  </w:pPr>
                  <w:r w:rsidRPr="00EF556C">
                    <w:rPr>
                      <w:rFonts w:ascii="Arial" w:hAnsi="Arial" w:cs="Arial"/>
                      <w:sz w:val="20"/>
                      <w:szCs w:val="20"/>
                    </w:rPr>
                    <w:t xml:space="preserve">For an undertaking other than a Power undertaking and for a use of water </w:t>
                  </w:r>
                  <w:r w:rsidRPr="00EF556C">
                    <w:rPr>
                      <w:rFonts w:ascii="Arial" w:hAnsi="Arial" w:cs="Arial"/>
                      <w:sz w:val="20"/>
                      <w:szCs w:val="20"/>
                      <w:lang w:val="en-US"/>
                    </w:rPr>
                    <w:t>related to the training of a watercourse that involves the infilling of the watercourse, if the watercourse has no inflow or outflow and a surface area of less than 0.5 hectares.</w:t>
                  </w:r>
                </w:p>
              </w:tc>
            </w:tr>
          </w:tbl>
          <w:p w14:paraId="774D3B40"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4737713C" w14:textId="77777777" w:rsidTr="00CE6EB0">
              <w:tc>
                <w:tcPr>
                  <w:tcW w:w="828" w:type="dxa"/>
                  <w:shd w:val="clear" w:color="auto" w:fill="auto"/>
                  <w:vAlign w:val="center"/>
                </w:tcPr>
                <w:p w14:paraId="68E709D3"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0270C789" w14:textId="77777777" w:rsidR="006D096E" w:rsidRPr="00EF556C" w:rsidRDefault="006D096E" w:rsidP="00CE6EB0">
                  <w:pPr>
                    <w:rPr>
                      <w:rFonts w:ascii="Arial" w:hAnsi="Arial" w:cs="Arial"/>
                      <w:sz w:val="20"/>
                      <w:szCs w:val="20"/>
                    </w:rPr>
                  </w:pPr>
                </w:p>
                <w:p w14:paraId="3BA38B1E"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training of a watercourse that involves removal or placement of less than 100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of material.</w:t>
                  </w:r>
                </w:p>
                <w:p w14:paraId="0C1CC829" w14:textId="77777777" w:rsidR="006D096E" w:rsidRPr="00EF556C" w:rsidRDefault="006D096E" w:rsidP="00CE6EB0">
                  <w:pPr>
                    <w:rPr>
                      <w:rFonts w:ascii="Arial" w:hAnsi="Arial" w:cs="Arial"/>
                      <w:sz w:val="20"/>
                      <w:szCs w:val="20"/>
                    </w:rPr>
                  </w:pPr>
                </w:p>
              </w:tc>
            </w:tr>
            <w:tr w:rsidR="006D096E" w:rsidRPr="00B64033" w14:paraId="4CE4C5DA" w14:textId="77777777" w:rsidTr="00CE6EB0">
              <w:tc>
                <w:tcPr>
                  <w:tcW w:w="828" w:type="dxa"/>
                  <w:shd w:val="clear" w:color="auto" w:fill="auto"/>
                  <w:vAlign w:val="center"/>
                </w:tcPr>
                <w:p w14:paraId="34FFE84F"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587FEC8C" w14:textId="77777777" w:rsidR="006D096E" w:rsidRPr="00EF556C" w:rsidRDefault="006D096E" w:rsidP="00CE6EB0">
                  <w:pPr>
                    <w:rPr>
                      <w:rFonts w:ascii="Arial" w:hAnsi="Arial" w:cs="Arial"/>
                      <w:sz w:val="20"/>
                      <w:szCs w:val="20"/>
                    </w:rPr>
                  </w:pPr>
                </w:p>
                <w:p w14:paraId="3EA2AC7F"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For an undertaking other than a Power undertaking and for a use of water</w:t>
                  </w:r>
                  <w:r w:rsidRPr="00EF556C">
                    <w:rPr>
                      <w:rFonts w:ascii="Arial" w:hAnsi="Arial" w:cs="Arial"/>
                      <w:sz w:val="20"/>
                      <w:szCs w:val="20"/>
                      <w:lang w:val="en-US"/>
                    </w:rPr>
                    <w:t xml:space="preserve"> related to the construction of a temporary structure in a watercourse for the purpose of flood control.</w:t>
                  </w:r>
                </w:p>
                <w:p w14:paraId="01C064B9" w14:textId="77777777" w:rsidR="006D096E" w:rsidRPr="00EF556C" w:rsidRDefault="006D096E" w:rsidP="00CE6EB0">
                  <w:pPr>
                    <w:rPr>
                      <w:rFonts w:ascii="Arial" w:hAnsi="Arial" w:cs="Arial"/>
                      <w:sz w:val="20"/>
                      <w:szCs w:val="20"/>
                    </w:rPr>
                  </w:pPr>
                </w:p>
              </w:tc>
            </w:tr>
            <w:tr w:rsidR="006D096E" w:rsidRPr="00B64033" w14:paraId="56F25BA5" w14:textId="77777777" w:rsidTr="00CE6EB0">
              <w:tc>
                <w:tcPr>
                  <w:tcW w:w="828" w:type="dxa"/>
                  <w:shd w:val="clear" w:color="auto" w:fill="auto"/>
                  <w:vAlign w:val="center"/>
                </w:tcPr>
                <w:p w14:paraId="7F872252" w14:textId="77777777" w:rsidR="006D096E" w:rsidRPr="00EF556C" w:rsidRDefault="006D096E" w:rsidP="00CE6EB0">
                  <w:pPr>
                    <w:jc w:val="center"/>
                    <w:rPr>
                      <w:rFonts w:ascii="Arial" w:hAnsi="Arial" w:cs="Arial"/>
                      <w:sz w:val="20"/>
                      <w:szCs w:val="20"/>
                    </w:rPr>
                  </w:pPr>
                  <w:r w:rsidRPr="00EF556C">
                    <w:rPr>
                      <w:rFonts w:ascii="Arial" w:hAnsi="Arial" w:cs="Arial"/>
                    </w:rPr>
                    <w:fldChar w:fldCharType="begin">
                      <w:ffData>
                        <w:name w:val="Check1"/>
                        <w:enabled/>
                        <w:calcOnExit w:val="0"/>
                        <w:checkBox>
                          <w:sizeAuto/>
                          <w:default w:val="0"/>
                        </w:checkBox>
                      </w:ffData>
                    </w:fldChar>
                  </w:r>
                  <w:r w:rsidRPr="00EF556C">
                    <w:rPr>
                      <w:rFonts w:ascii="Arial" w:hAnsi="Arial" w:cs="Arial"/>
                    </w:rPr>
                    <w:instrText xml:space="preserve"> FORMCHECKBOX </w:instrText>
                  </w:r>
                  <w:r w:rsidR="00F747CB">
                    <w:rPr>
                      <w:rFonts w:ascii="Arial" w:hAnsi="Arial" w:cs="Arial"/>
                    </w:rPr>
                  </w:r>
                  <w:r w:rsidR="00F747CB">
                    <w:rPr>
                      <w:rFonts w:ascii="Arial" w:hAnsi="Arial" w:cs="Arial"/>
                    </w:rPr>
                    <w:fldChar w:fldCharType="separate"/>
                  </w:r>
                  <w:r w:rsidRPr="00EF556C">
                    <w:rPr>
                      <w:rFonts w:ascii="Arial" w:hAnsi="Arial" w:cs="Arial"/>
                    </w:rPr>
                    <w:fldChar w:fldCharType="end"/>
                  </w:r>
                </w:p>
              </w:tc>
              <w:tc>
                <w:tcPr>
                  <w:tcW w:w="8034" w:type="dxa"/>
                  <w:shd w:val="clear" w:color="auto" w:fill="auto"/>
                </w:tcPr>
                <w:p w14:paraId="7E3CAABB" w14:textId="77777777" w:rsidR="006D096E" w:rsidRPr="00EF556C" w:rsidRDefault="006D096E" w:rsidP="00CE6EB0">
                  <w:pPr>
                    <w:rPr>
                      <w:rFonts w:ascii="Arial" w:hAnsi="Arial" w:cs="Arial"/>
                      <w:sz w:val="20"/>
                      <w:szCs w:val="20"/>
                    </w:rPr>
                  </w:pPr>
                </w:p>
                <w:p w14:paraId="786ECD61"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undertaking other than a Power undertaking and for </w:t>
                  </w:r>
                  <w:r w:rsidRPr="00EF556C">
                    <w:rPr>
                      <w:rFonts w:ascii="Arial" w:hAnsi="Arial" w:cs="Arial"/>
                      <w:sz w:val="20"/>
                      <w:szCs w:val="20"/>
                      <w:lang w:val="en-US"/>
                    </w:rPr>
                    <w:t>any use of water related to the storage of 2,500 m3 or less.</w:t>
                  </w:r>
                </w:p>
                <w:p w14:paraId="4DC9EF69" w14:textId="77777777" w:rsidR="006D096E" w:rsidRPr="00EF556C" w:rsidRDefault="006D096E" w:rsidP="00CE6EB0">
                  <w:pPr>
                    <w:rPr>
                      <w:rFonts w:ascii="Arial" w:hAnsi="Arial" w:cs="Arial"/>
                      <w:sz w:val="20"/>
                      <w:szCs w:val="20"/>
                      <w:lang w:val="en-US"/>
                    </w:rPr>
                  </w:pPr>
                </w:p>
              </w:tc>
            </w:tr>
            <w:tr w:rsidR="006D096E" w:rsidRPr="00B64033" w14:paraId="4623A8C0" w14:textId="77777777" w:rsidTr="00CE6EB0">
              <w:tc>
                <w:tcPr>
                  <w:tcW w:w="828" w:type="dxa"/>
                  <w:shd w:val="clear" w:color="auto" w:fill="auto"/>
                  <w:vAlign w:val="center"/>
                </w:tcPr>
                <w:p w14:paraId="2AB2B43E" w14:textId="5AB35F08" w:rsidR="006D096E" w:rsidRPr="00EF556C" w:rsidRDefault="00271EDF" w:rsidP="00CE6EB0">
                  <w:pPr>
                    <w:jc w:val="center"/>
                    <w:rPr>
                      <w:rFonts w:ascii="Arial" w:hAnsi="Arial" w:cs="Arial"/>
                      <w:sz w:val="20"/>
                      <w:szCs w:val="20"/>
                    </w:rPr>
                  </w:pPr>
                  <w:r w:rsidRPr="00FC7157">
                    <w:rPr>
                      <w:rFonts w:ascii="Arial" w:hAnsi="Arial" w:cs="Arial"/>
                      <w:highlight w:val="yellow"/>
                    </w:rPr>
                    <w:fldChar w:fldCharType="begin">
                      <w:ffData>
                        <w:name w:val="Check1"/>
                        <w:enabled/>
                        <w:calcOnExit w:val="0"/>
                        <w:checkBox>
                          <w:sizeAuto/>
                          <w:default w:val="1"/>
                        </w:checkBox>
                      </w:ffData>
                    </w:fldChar>
                  </w:r>
                  <w:bookmarkStart w:id="0" w:name="Check1"/>
                  <w:r w:rsidRPr="00FC7157">
                    <w:rPr>
                      <w:rFonts w:ascii="Arial" w:hAnsi="Arial" w:cs="Arial"/>
                      <w:highlight w:val="yellow"/>
                    </w:rPr>
                    <w:instrText xml:space="preserve"> FORMCHECKBOX </w:instrText>
                  </w:r>
                  <w:r w:rsidR="00F747CB">
                    <w:rPr>
                      <w:rFonts w:ascii="Arial" w:hAnsi="Arial" w:cs="Arial"/>
                      <w:highlight w:val="yellow"/>
                    </w:rPr>
                  </w:r>
                  <w:r w:rsidR="00F747CB">
                    <w:rPr>
                      <w:rFonts w:ascii="Arial" w:hAnsi="Arial" w:cs="Arial"/>
                      <w:highlight w:val="yellow"/>
                    </w:rPr>
                    <w:fldChar w:fldCharType="separate"/>
                  </w:r>
                  <w:r w:rsidRPr="00FC7157">
                    <w:rPr>
                      <w:rFonts w:ascii="Arial" w:hAnsi="Arial" w:cs="Arial"/>
                      <w:highlight w:val="yellow"/>
                    </w:rPr>
                    <w:fldChar w:fldCharType="end"/>
                  </w:r>
                  <w:bookmarkEnd w:id="0"/>
                </w:p>
              </w:tc>
              <w:tc>
                <w:tcPr>
                  <w:tcW w:w="8034" w:type="dxa"/>
                  <w:shd w:val="clear" w:color="auto" w:fill="auto"/>
                </w:tcPr>
                <w:p w14:paraId="24B96632" w14:textId="77777777" w:rsidR="006D096E" w:rsidRPr="00EF556C" w:rsidRDefault="006D096E" w:rsidP="00CE6EB0">
                  <w:pPr>
                    <w:rPr>
                      <w:rFonts w:ascii="Arial" w:hAnsi="Arial" w:cs="Arial"/>
                      <w:sz w:val="20"/>
                      <w:szCs w:val="20"/>
                    </w:rPr>
                  </w:pPr>
                </w:p>
                <w:p w14:paraId="7792646D" w14:textId="77777777" w:rsidR="006D096E" w:rsidRPr="00EF556C" w:rsidRDefault="006D096E" w:rsidP="00CE6EB0">
                  <w:pPr>
                    <w:rPr>
                      <w:rFonts w:ascii="Arial" w:hAnsi="Arial" w:cs="Arial"/>
                      <w:sz w:val="20"/>
                      <w:szCs w:val="20"/>
                    </w:rPr>
                  </w:pPr>
                  <w:r w:rsidRPr="00EF556C">
                    <w:rPr>
                      <w:rFonts w:ascii="Arial" w:hAnsi="Arial" w:cs="Arial"/>
                      <w:sz w:val="20"/>
                      <w:szCs w:val="20"/>
                    </w:rPr>
                    <w:t>For an undertaking other than a Power undertaking and for any use of water</w:t>
                  </w:r>
                  <w:r w:rsidRPr="00EF556C">
                    <w:rPr>
                      <w:rFonts w:ascii="Arial" w:hAnsi="Arial" w:cs="Arial"/>
                      <w:sz w:val="20"/>
                      <w:szCs w:val="20"/>
                      <w:lang w:val="en-US"/>
                    </w:rPr>
                    <w:t xml:space="preserve"> less than 50 m</w:t>
                  </w:r>
                  <w:r w:rsidRPr="00EF556C">
                    <w:rPr>
                      <w:rFonts w:ascii="Arial" w:hAnsi="Arial" w:cs="Arial"/>
                      <w:sz w:val="20"/>
                      <w:szCs w:val="20"/>
                      <w:vertAlign w:val="superscript"/>
                      <w:lang w:val="en-US"/>
                    </w:rPr>
                    <w:t>3</w:t>
                  </w:r>
                  <w:r w:rsidRPr="00EF556C">
                    <w:rPr>
                      <w:rFonts w:ascii="Arial" w:hAnsi="Arial" w:cs="Arial"/>
                      <w:sz w:val="20"/>
                      <w:szCs w:val="20"/>
                      <w:lang w:val="en-US"/>
                    </w:rPr>
                    <w:t xml:space="preserve"> per day.</w:t>
                  </w:r>
                </w:p>
              </w:tc>
            </w:tr>
          </w:tbl>
          <w:p w14:paraId="610DB107" w14:textId="77777777" w:rsidR="006D096E" w:rsidRPr="00141176" w:rsidRDefault="006D096E" w:rsidP="00CE6EB0">
            <w:pPr>
              <w:ind w:right="372"/>
              <w:rPr>
                <w:rFonts w:ascii="Arial" w:hAnsi="Arial" w:cs="Arial"/>
                <w:b/>
                <w:sz w:val="4"/>
                <w:szCs w:val="4"/>
                <w:lang w:val="en-US"/>
              </w:rPr>
            </w:pPr>
          </w:p>
          <w:p w14:paraId="654D4D3B" w14:textId="77777777" w:rsidR="006D096E" w:rsidRPr="00EF556C" w:rsidRDefault="006D096E" w:rsidP="00CE6EB0">
            <w:pPr>
              <w:ind w:left="-78" w:right="372"/>
              <w:rPr>
                <w:rFonts w:ascii="Arial" w:hAnsi="Arial" w:cs="Arial"/>
                <w:b/>
                <w:sz w:val="4"/>
                <w:szCs w:val="4"/>
                <w:lang w:val="en-US"/>
              </w:rPr>
            </w:pPr>
          </w:p>
        </w:tc>
      </w:tr>
      <w:tr w:rsidR="006D096E" w:rsidRPr="00B64033" w14:paraId="26B4159A" w14:textId="77777777" w:rsidTr="00CE6EB0">
        <w:tc>
          <w:tcPr>
            <w:tcW w:w="9720" w:type="dxa"/>
            <w:tcBorders>
              <w:top w:val="single" w:sz="4" w:space="0" w:color="auto"/>
              <w:left w:val="single" w:sz="4" w:space="0" w:color="auto"/>
              <w:bottom w:val="single" w:sz="4" w:space="0" w:color="auto"/>
              <w:right w:val="single" w:sz="4" w:space="0" w:color="auto"/>
            </w:tcBorders>
          </w:tcPr>
          <w:p w14:paraId="3B63F319"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lastRenderedPageBreak/>
              <w:t xml:space="preserve">QUANTITY AND QUALITY OF WATER INVOLVED - </w:t>
            </w:r>
            <w:r w:rsidRPr="00141176">
              <w:rPr>
                <w:rFonts w:ascii="Arial" w:hAnsi="Arial" w:cs="Arial"/>
                <w:sz w:val="20"/>
                <w:szCs w:val="20"/>
                <w:lang w:val="en-US"/>
              </w:rPr>
              <w:t>For each type o</w:t>
            </w:r>
            <w:r>
              <w:rPr>
                <w:rFonts w:ascii="Arial" w:hAnsi="Arial" w:cs="Arial"/>
                <w:sz w:val="20"/>
                <w:szCs w:val="20"/>
                <w:lang w:val="en-US"/>
              </w:rPr>
              <w:t>f water use indicated in Block 10</w:t>
            </w:r>
            <w:r w:rsidRPr="00141176">
              <w:rPr>
                <w:rFonts w:ascii="Arial" w:hAnsi="Arial" w:cs="Arial"/>
                <w:sz w:val="20"/>
                <w:szCs w:val="20"/>
                <w:lang w:val="en-US"/>
              </w:rPr>
              <w:t>, provide</w:t>
            </w:r>
            <w:r w:rsidRPr="00141176">
              <w:rPr>
                <w:rFonts w:ascii="Arial" w:hAnsi="Arial" w:cs="Arial"/>
                <w:b/>
                <w:sz w:val="20"/>
                <w:szCs w:val="20"/>
                <w:lang w:val="en-US"/>
              </w:rPr>
              <w:t xml:space="preserve"> </w:t>
            </w:r>
            <w:r w:rsidRPr="00141176">
              <w:rPr>
                <w:rFonts w:ascii="Arial" w:hAnsi="Arial" w:cs="Arial"/>
                <w:sz w:val="20"/>
                <w:szCs w:val="20"/>
                <w:lang w:val="en-US"/>
              </w:rPr>
              <w:t>the source of water, the estimated qua</w:t>
            </w:r>
            <w:r w:rsidRPr="00EF556C">
              <w:rPr>
                <w:rFonts w:ascii="Arial" w:hAnsi="Arial" w:cs="Arial"/>
                <w:sz w:val="20"/>
                <w:szCs w:val="20"/>
                <w:lang w:val="en-US"/>
              </w:rPr>
              <w:t xml:space="preserve">ntity to be used in </w:t>
            </w:r>
            <w:r>
              <w:rPr>
                <w:rFonts w:ascii="Arial" w:hAnsi="Arial" w:cs="Arial"/>
                <w:sz w:val="20"/>
                <w:szCs w:val="20"/>
                <w:u w:val="single"/>
                <w:lang w:val="en-US"/>
              </w:rPr>
              <w:t xml:space="preserve">cubic </w:t>
            </w:r>
            <w:proofErr w:type="spellStart"/>
            <w:r>
              <w:rPr>
                <w:rFonts w:ascii="Arial" w:hAnsi="Arial" w:cs="Arial"/>
                <w:sz w:val="20"/>
                <w:szCs w:val="20"/>
                <w:u w:val="single"/>
                <w:lang w:val="en-US"/>
              </w:rPr>
              <w:t>met</w:t>
            </w:r>
            <w:r w:rsidRPr="00EF556C">
              <w:rPr>
                <w:rFonts w:ascii="Arial" w:hAnsi="Arial" w:cs="Arial"/>
                <w:sz w:val="20"/>
                <w:szCs w:val="20"/>
                <w:u w:val="single"/>
                <w:lang w:val="en-US"/>
              </w:rPr>
              <w:t>r</w:t>
            </w:r>
            <w:r>
              <w:rPr>
                <w:rFonts w:ascii="Arial" w:hAnsi="Arial" w:cs="Arial"/>
                <w:sz w:val="20"/>
                <w:szCs w:val="20"/>
                <w:u w:val="single"/>
                <w:lang w:val="en-US"/>
              </w:rPr>
              <w:t>e</w:t>
            </w:r>
            <w:r w:rsidRPr="00EF556C">
              <w:rPr>
                <w:rFonts w:ascii="Arial" w:hAnsi="Arial" w:cs="Arial"/>
                <w:sz w:val="20"/>
                <w:szCs w:val="20"/>
                <w:u w:val="single"/>
                <w:lang w:val="en-US"/>
              </w:rPr>
              <w:t>s</w:t>
            </w:r>
            <w:proofErr w:type="spellEnd"/>
            <w:r w:rsidRPr="00EF556C">
              <w:rPr>
                <w:rFonts w:ascii="Arial" w:hAnsi="Arial" w:cs="Arial"/>
                <w:sz w:val="20"/>
                <w:szCs w:val="20"/>
                <w:u w:val="single"/>
                <w:lang w:val="en-US"/>
              </w:rPr>
              <w:t xml:space="preserve"> per day</w:t>
            </w:r>
            <w:r w:rsidRPr="00EF556C">
              <w:rPr>
                <w:rFonts w:ascii="Arial" w:hAnsi="Arial" w:cs="Arial"/>
                <w:sz w:val="20"/>
                <w:szCs w:val="20"/>
                <w:lang w:val="en-US"/>
              </w:rPr>
              <w:t>, and the periods during which water will be extracted.</w:t>
            </w:r>
          </w:p>
          <w:p w14:paraId="0471E279"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57367562" w14:textId="77777777" w:rsidTr="00CE6EB0">
              <w:tc>
                <w:tcPr>
                  <w:tcW w:w="2387" w:type="dxa"/>
                  <w:shd w:val="clear" w:color="auto" w:fill="E0E0E0"/>
                  <w:vAlign w:val="center"/>
                </w:tcPr>
                <w:p w14:paraId="2009EE03"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Type of Water Use indicated in Block </w:t>
                  </w:r>
                  <w:r>
                    <w:rPr>
                      <w:rFonts w:ascii="Arial" w:hAnsi="Arial" w:cs="Arial"/>
                      <w:b/>
                      <w:sz w:val="20"/>
                      <w:szCs w:val="20"/>
                      <w:lang w:val="en-US"/>
                    </w:rPr>
                    <w:t>10</w:t>
                  </w:r>
                </w:p>
              </w:tc>
              <w:tc>
                <w:tcPr>
                  <w:tcW w:w="2387" w:type="dxa"/>
                  <w:shd w:val="clear" w:color="auto" w:fill="E0E0E0"/>
                  <w:vAlign w:val="center"/>
                </w:tcPr>
                <w:p w14:paraId="37FCA974"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Name of water source</w:t>
                  </w:r>
                </w:p>
              </w:tc>
              <w:tc>
                <w:tcPr>
                  <w:tcW w:w="2387" w:type="dxa"/>
                  <w:shd w:val="clear" w:color="auto" w:fill="E0E0E0"/>
                  <w:vAlign w:val="center"/>
                </w:tcPr>
                <w:p w14:paraId="72FDA21A"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Estimated quantity of water to be used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8" w:type="dxa"/>
                  <w:shd w:val="clear" w:color="auto" w:fill="E0E0E0"/>
                  <w:vAlign w:val="center"/>
                </w:tcPr>
                <w:p w14:paraId="0740ACEB"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water will be extracted</w:t>
                  </w:r>
                </w:p>
              </w:tc>
            </w:tr>
            <w:tr w:rsidR="006D096E" w:rsidRPr="00B64033" w14:paraId="042CE147" w14:textId="77777777" w:rsidTr="00CE6EB0">
              <w:tc>
                <w:tcPr>
                  <w:tcW w:w="2387" w:type="dxa"/>
                  <w:shd w:val="clear" w:color="auto" w:fill="auto"/>
                </w:tcPr>
                <w:p w14:paraId="03BCC10C" w14:textId="1E9E5180" w:rsidR="006D096E" w:rsidRPr="00A83978" w:rsidRDefault="00DF4014" w:rsidP="00DF4014">
                  <w:pPr>
                    <w:ind w:right="372"/>
                    <w:rPr>
                      <w:rFonts w:ascii="Arial" w:hAnsi="Arial" w:cs="Arial"/>
                      <w:sz w:val="20"/>
                      <w:szCs w:val="20"/>
                      <w:highlight w:val="yellow"/>
                      <w:lang w:val="en-US"/>
                    </w:rPr>
                  </w:pPr>
                  <w:r w:rsidRPr="00A83978">
                    <w:rPr>
                      <w:rFonts w:ascii="Arial" w:hAnsi="Arial" w:cs="Arial"/>
                      <w:sz w:val="20"/>
                      <w:szCs w:val="20"/>
                      <w:highlight w:val="yellow"/>
                    </w:rPr>
                    <w:t>For an undertaking other than a Power undertaking and for any use of water</w:t>
                  </w:r>
                  <w:r w:rsidRPr="00A83978">
                    <w:rPr>
                      <w:rFonts w:ascii="Arial" w:hAnsi="Arial" w:cs="Arial"/>
                      <w:sz w:val="20"/>
                      <w:szCs w:val="20"/>
                      <w:highlight w:val="yellow"/>
                      <w:lang w:val="en-US"/>
                    </w:rPr>
                    <w:t xml:space="preserve"> less than 50 m</w:t>
                  </w:r>
                  <w:r w:rsidRPr="00A83978">
                    <w:rPr>
                      <w:rFonts w:ascii="Arial" w:hAnsi="Arial" w:cs="Arial"/>
                      <w:sz w:val="20"/>
                      <w:szCs w:val="20"/>
                      <w:highlight w:val="yellow"/>
                      <w:vertAlign w:val="superscript"/>
                      <w:lang w:val="en-US"/>
                    </w:rPr>
                    <w:t>3</w:t>
                  </w:r>
                  <w:r w:rsidRPr="00A83978">
                    <w:rPr>
                      <w:rFonts w:ascii="Arial" w:hAnsi="Arial" w:cs="Arial"/>
                      <w:sz w:val="20"/>
                      <w:szCs w:val="20"/>
                      <w:highlight w:val="yellow"/>
                      <w:lang w:val="en-US"/>
                    </w:rPr>
                    <w:t xml:space="preserve"> per day.</w:t>
                  </w:r>
                </w:p>
              </w:tc>
              <w:tc>
                <w:tcPr>
                  <w:tcW w:w="2387" w:type="dxa"/>
                  <w:shd w:val="clear" w:color="auto" w:fill="auto"/>
                </w:tcPr>
                <w:p w14:paraId="7B468D2C" w14:textId="38D47DBF" w:rsidR="006D096E" w:rsidRPr="00A83978" w:rsidRDefault="00DF4014" w:rsidP="00CE6EB0">
                  <w:pPr>
                    <w:ind w:right="372"/>
                    <w:rPr>
                      <w:rFonts w:ascii="Arial" w:hAnsi="Arial" w:cs="Arial"/>
                      <w:sz w:val="20"/>
                      <w:szCs w:val="20"/>
                      <w:highlight w:val="yellow"/>
                      <w:lang w:val="en-US"/>
                    </w:rPr>
                  </w:pPr>
                  <w:r w:rsidRPr="00A83978">
                    <w:rPr>
                      <w:rFonts w:ascii="Arial" w:hAnsi="Arial" w:cs="Arial"/>
                      <w:sz w:val="20"/>
                      <w:szCs w:val="20"/>
                      <w:highlight w:val="yellow"/>
                      <w:lang w:val="en-US"/>
                    </w:rPr>
                    <w:t>Various lakes near (within a 30km radius) of Rankin Inlet.</w:t>
                  </w:r>
                </w:p>
              </w:tc>
              <w:tc>
                <w:tcPr>
                  <w:tcW w:w="2387" w:type="dxa"/>
                  <w:shd w:val="clear" w:color="auto" w:fill="auto"/>
                </w:tcPr>
                <w:p w14:paraId="6B35544C" w14:textId="304935BE" w:rsidR="00DF4014" w:rsidRPr="00A83978" w:rsidRDefault="00DF4014" w:rsidP="00DF4014">
                  <w:pPr>
                    <w:ind w:right="372"/>
                    <w:rPr>
                      <w:rFonts w:ascii="Arial" w:hAnsi="Arial" w:cs="Arial"/>
                      <w:color w:val="333333"/>
                      <w:sz w:val="20"/>
                      <w:szCs w:val="20"/>
                      <w:highlight w:val="yellow"/>
                      <w:shd w:val="clear" w:color="auto" w:fill="FFFFFF"/>
                    </w:rPr>
                  </w:pPr>
                  <w:r w:rsidRPr="00A83978">
                    <w:rPr>
                      <w:rFonts w:ascii="Arial" w:hAnsi="Arial" w:cs="Arial"/>
                      <w:color w:val="333333"/>
                      <w:sz w:val="20"/>
                      <w:szCs w:val="20"/>
                      <w:highlight w:val="yellow"/>
                      <w:shd w:val="clear" w:color="auto" w:fill="FFFFFF"/>
                    </w:rPr>
                    <w:t xml:space="preserve">Water (0.004m3/day) will be sampled from lakes for scientific analyses using a </w:t>
                  </w:r>
                  <w:proofErr w:type="spellStart"/>
                  <w:r w:rsidRPr="00A83978">
                    <w:rPr>
                      <w:rFonts w:ascii="Arial" w:hAnsi="Arial" w:cs="Arial"/>
                      <w:color w:val="333333"/>
                      <w:sz w:val="20"/>
                      <w:szCs w:val="20"/>
                      <w:highlight w:val="yellow"/>
                      <w:shd w:val="clear" w:color="auto" w:fill="FFFFFF"/>
                    </w:rPr>
                    <w:t>Niskin</w:t>
                  </w:r>
                  <w:proofErr w:type="spellEnd"/>
                  <w:r w:rsidRPr="00A83978">
                    <w:rPr>
                      <w:rFonts w:ascii="Arial" w:hAnsi="Arial" w:cs="Arial"/>
                      <w:color w:val="333333"/>
                      <w:sz w:val="20"/>
                      <w:szCs w:val="20"/>
                      <w:highlight w:val="yellow"/>
                      <w:shd w:val="clear" w:color="auto" w:fill="FFFFFF"/>
                    </w:rPr>
                    <w:t xml:space="preserve"> water sampling bottle (holds </w:t>
                  </w:r>
                  <w:proofErr w:type="gramStart"/>
                  <w:r w:rsidRPr="00A83978">
                    <w:rPr>
                      <w:rFonts w:ascii="Arial" w:hAnsi="Arial" w:cs="Arial"/>
                      <w:color w:val="333333"/>
                      <w:sz w:val="20"/>
                      <w:szCs w:val="20"/>
                      <w:highlight w:val="yellow"/>
                      <w:shd w:val="clear" w:color="auto" w:fill="FFFFFF"/>
                    </w:rPr>
                    <w:t>1.7L)and</w:t>
                  </w:r>
                  <w:proofErr w:type="gramEnd"/>
                  <w:r w:rsidRPr="00A83978">
                    <w:rPr>
                      <w:rFonts w:ascii="Arial" w:hAnsi="Arial" w:cs="Arial"/>
                      <w:color w:val="333333"/>
                      <w:sz w:val="20"/>
                      <w:szCs w:val="20"/>
                      <w:highlight w:val="yellow"/>
                      <w:shd w:val="clear" w:color="auto" w:fill="FFFFFF"/>
                    </w:rPr>
                    <w:t xml:space="preserve"> </w:t>
                  </w:r>
                  <w:proofErr w:type="spellStart"/>
                  <w:r w:rsidRPr="00A83978">
                    <w:rPr>
                      <w:rFonts w:ascii="Arial" w:hAnsi="Arial" w:cs="Arial"/>
                      <w:color w:val="333333"/>
                      <w:sz w:val="20"/>
                      <w:szCs w:val="20"/>
                      <w:highlight w:val="yellow"/>
                      <w:shd w:val="clear" w:color="auto" w:fill="FFFFFF"/>
                    </w:rPr>
                    <w:t>Speedrip</w:t>
                  </w:r>
                  <w:proofErr w:type="spellEnd"/>
                  <w:r w:rsidRPr="00A83978">
                    <w:rPr>
                      <w:rFonts w:ascii="Arial" w:hAnsi="Arial" w:cs="Arial"/>
                      <w:color w:val="333333"/>
                      <w:sz w:val="20"/>
                      <w:szCs w:val="20"/>
                      <w:highlight w:val="yellow"/>
                      <w:shd w:val="clear" w:color="auto" w:fill="FFFFFF"/>
                    </w:rPr>
                    <w:t xml:space="preserve"> system attached to a drone (holds 2L).</w:t>
                  </w:r>
                </w:p>
                <w:p w14:paraId="71D609E7" w14:textId="3B46C766" w:rsidR="00DF4014" w:rsidRPr="00A83978" w:rsidRDefault="00DF4014" w:rsidP="00DF4014">
                  <w:pPr>
                    <w:ind w:right="372"/>
                    <w:rPr>
                      <w:rFonts w:ascii="Arial" w:hAnsi="Arial" w:cs="Arial"/>
                      <w:color w:val="333333"/>
                      <w:sz w:val="20"/>
                      <w:szCs w:val="20"/>
                      <w:highlight w:val="yellow"/>
                      <w:shd w:val="clear" w:color="auto" w:fill="FFFFFF"/>
                    </w:rPr>
                  </w:pPr>
                </w:p>
                <w:p w14:paraId="4F0BA978" w14:textId="1AD666A6" w:rsidR="00DF4014" w:rsidRPr="00A83978" w:rsidRDefault="00DF4014" w:rsidP="00DF4014">
                  <w:pPr>
                    <w:ind w:right="372"/>
                    <w:rPr>
                      <w:rFonts w:ascii="Arial" w:hAnsi="Arial" w:cs="Arial"/>
                      <w:color w:val="333333"/>
                      <w:sz w:val="20"/>
                      <w:szCs w:val="20"/>
                      <w:highlight w:val="yellow"/>
                      <w:shd w:val="clear" w:color="auto" w:fill="FFFFFF"/>
                    </w:rPr>
                  </w:pPr>
                  <w:proofErr w:type="spellStart"/>
                  <w:r w:rsidRPr="00A83978">
                    <w:rPr>
                      <w:rFonts w:ascii="Arial" w:hAnsi="Arial" w:cs="Arial"/>
                      <w:color w:val="333333"/>
                      <w:sz w:val="20"/>
                      <w:szCs w:val="20"/>
                      <w:highlight w:val="yellow"/>
                      <w:shd w:val="clear" w:color="auto" w:fill="FFFFFF"/>
                    </w:rPr>
                    <w:t>OsmoSamplers</w:t>
                  </w:r>
                  <w:proofErr w:type="spellEnd"/>
                  <w:r w:rsidRPr="00A83978">
                    <w:rPr>
                      <w:rFonts w:ascii="Arial" w:hAnsi="Arial" w:cs="Arial"/>
                      <w:color w:val="333333"/>
                      <w:sz w:val="20"/>
                      <w:szCs w:val="20"/>
                      <w:highlight w:val="yellow"/>
                      <w:shd w:val="clear" w:color="auto" w:fill="FFFFFF"/>
                    </w:rPr>
                    <w:t xml:space="preserve"> will also be installed in 1-2 lakes for continuous water sampling of lakes during a 1-yr period (less than </w:t>
                  </w:r>
                  <w:r w:rsidR="004D6C68" w:rsidRPr="00A83978">
                    <w:rPr>
                      <w:rFonts w:ascii="Arial" w:hAnsi="Arial" w:cs="Arial"/>
                      <w:color w:val="333333"/>
                      <w:sz w:val="20"/>
                      <w:szCs w:val="20"/>
                      <w:highlight w:val="yellow"/>
                      <w:shd w:val="clear" w:color="auto" w:fill="FFFFFF"/>
                    </w:rPr>
                    <w:t>0.001m3</w:t>
                  </w:r>
                  <w:r w:rsidRPr="00A83978">
                    <w:rPr>
                      <w:rFonts w:ascii="Arial" w:hAnsi="Arial" w:cs="Arial"/>
                      <w:color w:val="333333"/>
                      <w:sz w:val="20"/>
                      <w:szCs w:val="20"/>
                      <w:highlight w:val="yellow"/>
                      <w:shd w:val="clear" w:color="auto" w:fill="FFFFFF"/>
                    </w:rPr>
                    <w:t xml:space="preserve"> per year). </w:t>
                  </w:r>
                </w:p>
                <w:p w14:paraId="4A2C5965" w14:textId="77777777" w:rsidR="00DF4014" w:rsidRPr="00A83978" w:rsidRDefault="00DF4014" w:rsidP="00DF4014">
                  <w:pPr>
                    <w:ind w:right="372"/>
                    <w:rPr>
                      <w:rFonts w:ascii="Arial" w:hAnsi="Arial" w:cs="Arial"/>
                      <w:color w:val="333333"/>
                      <w:sz w:val="20"/>
                      <w:szCs w:val="20"/>
                      <w:highlight w:val="yellow"/>
                      <w:shd w:val="clear" w:color="auto" w:fill="FFFFFF"/>
                    </w:rPr>
                  </w:pPr>
                </w:p>
                <w:p w14:paraId="5CA2CA71" w14:textId="77777777" w:rsidR="006D096E" w:rsidRPr="00A83978" w:rsidRDefault="006D096E" w:rsidP="00DF4014">
                  <w:pPr>
                    <w:ind w:right="372"/>
                    <w:rPr>
                      <w:rFonts w:ascii="Arial" w:hAnsi="Arial" w:cs="Arial"/>
                      <w:sz w:val="20"/>
                      <w:szCs w:val="20"/>
                      <w:highlight w:val="yellow"/>
                      <w:lang w:val="en-US"/>
                    </w:rPr>
                  </w:pPr>
                </w:p>
              </w:tc>
              <w:tc>
                <w:tcPr>
                  <w:tcW w:w="2388" w:type="dxa"/>
                  <w:shd w:val="clear" w:color="auto" w:fill="auto"/>
                </w:tcPr>
                <w:p w14:paraId="0FD7D3D3" w14:textId="77777777" w:rsidR="006D096E" w:rsidRPr="00A83978" w:rsidRDefault="00DF4014" w:rsidP="00CE6EB0">
                  <w:pPr>
                    <w:ind w:right="372"/>
                    <w:rPr>
                      <w:rFonts w:ascii="Arial" w:hAnsi="Arial" w:cs="Arial"/>
                      <w:sz w:val="20"/>
                      <w:szCs w:val="20"/>
                      <w:highlight w:val="yellow"/>
                      <w:lang w:val="en-US"/>
                    </w:rPr>
                  </w:pPr>
                  <w:r w:rsidRPr="00A83978">
                    <w:rPr>
                      <w:rFonts w:ascii="Arial" w:hAnsi="Arial" w:cs="Arial"/>
                      <w:sz w:val="20"/>
                      <w:szCs w:val="20"/>
                      <w:highlight w:val="yellow"/>
                      <w:lang w:val="en-US"/>
                    </w:rPr>
                    <w:t>Water sampling from various lakes would approximately take place between Sept. 15-30</w:t>
                  </w:r>
                  <w:r w:rsidRPr="00A83978">
                    <w:rPr>
                      <w:rFonts w:ascii="Arial" w:hAnsi="Arial" w:cs="Arial"/>
                      <w:sz w:val="20"/>
                      <w:szCs w:val="20"/>
                      <w:highlight w:val="yellow"/>
                      <w:vertAlign w:val="superscript"/>
                      <w:lang w:val="en-US"/>
                    </w:rPr>
                    <w:t>th</w:t>
                  </w:r>
                  <w:r w:rsidRPr="00A83978">
                    <w:rPr>
                      <w:rFonts w:ascii="Arial" w:hAnsi="Arial" w:cs="Arial"/>
                      <w:sz w:val="20"/>
                      <w:szCs w:val="20"/>
                      <w:highlight w:val="yellow"/>
                      <w:lang w:val="en-US"/>
                    </w:rPr>
                    <w:t xml:space="preserve"> 2023.</w:t>
                  </w:r>
                </w:p>
                <w:p w14:paraId="413A482E" w14:textId="77777777" w:rsidR="00DF4014" w:rsidRPr="00A83978" w:rsidRDefault="00DF4014" w:rsidP="00CE6EB0">
                  <w:pPr>
                    <w:ind w:right="372"/>
                    <w:rPr>
                      <w:rFonts w:ascii="Arial" w:hAnsi="Arial" w:cs="Arial"/>
                      <w:sz w:val="20"/>
                      <w:szCs w:val="20"/>
                      <w:highlight w:val="yellow"/>
                      <w:lang w:val="en-US"/>
                    </w:rPr>
                  </w:pPr>
                </w:p>
                <w:p w14:paraId="54BA48E9" w14:textId="77777777" w:rsidR="00DF4014" w:rsidRPr="00A83978" w:rsidRDefault="00DF4014" w:rsidP="00CE6EB0">
                  <w:pPr>
                    <w:ind w:right="372"/>
                    <w:rPr>
                      <w:rFonts w:ascii="Arial" w:hAnsi="Arial" w:cs="Arial"/>
                      <w:sz w:val="20"/>
                      <w:szCs w:val="20"/>
                      <w:highlight w:val="yellow"/>
                      <w:lang w:val="en-US"/>
                    </w:rPr>
                  </w:pPr>
                </w:p>
                <w:p w14:paraId="6C3D3BD2" w14:textId="4C1EAEC0" w:rsidR="00DF4014" w:rsidRPr="00A83978" w:rsidRDefault="00DF4014" w:rsidP="00CE6EB0">
                  <w:pPr>
                    <w:ind w:right="372"/>
                    <w:rPr>
                      <w:rFonts w:ascii="Arial" w:hAnsi="Arial" w:cs="Arial"/>
                      <w:sz w:val="20"/>
                      <w:szCs w:val="20"/>
                      <w:highlight w:val="yellow"/>
                      <w:lang w:val="en-US"/>
                    </w:rPr>
                  </w:pPr>
                  <w:r w:rsidRPr="00A83978">
                    <w:rPr>
                      <w:rFonts w:ascii="Arial" w:hAnsi="Arial" w:cs="Arial"/>
                      <w:sz w:val="20"/>
                      <w:szCs w:val="20"/>
                      <w:highlight w:val="yellow"/>
                      <w:lang w:val="en-US"/>
                    </w:rPr>
                    <w:t xml:space="preserve">Water sampling from one of the lakes of interest via </w:t>
                  </w:r>
                  <w:proofErr w:type="spellStart"/>
                  <w:r w:rsidRPr="00A83978">
                    <w:rPr>
                      <w:rFonts w:ascii="Arial" w:hAnsi="Arial" w:cs="Arial"/>
                      <w:sz w:val="20"/>
                      <w:szCs w:val="20"/>
                      <w:highlight w:val="yellow"/>
                      <w:lang w:val="en-US"/>
                    </w:rPr>
                    <w:t>osmosamplers</w:t>
                  </w:r>
                  <w:proofErr w:type="spellEnd"/>
                  <w:r w:rsidRPr="00A83978">
                    <w:rPr>
                      <w:rFonts w:ascii="Arial" w:hAnsi="Arial" w:cs="Arial"/>
                      <w:sz w:val="20"/>
                      <w:szCs w:val="20"/>
                      <w:highlight w:val="yellow"/>
                      <w:lang w:val="en-US"/>
                    </w:rPr>
                    <w:t xml:space="preserve"> would approximately take place during an entire year between Sept. 15</w:t>
                  </w:r>
                  <w:r w:rsidRPr="00A83978">
                    <w:rPr>
                      <w:rFonts w:ascii="Arial" w:hAnsi="Arial" w:cs="Arial"/>
                      <w:sz w:val="20"/>
                      <w:szCs w:val="20"/>
                      <w:highlight w:val="yellow"/>
                      <w:vertAlign w:val="superscript"/>
                      <w:lang w:val="en-US"/>
                    </w:rPr>
                    <w:t>th</w:t>
                  </w:r>
                  <w:r w:rsidRPr="00A83978">
                    <w:rPr>
                      <w:rFonts w:ascii="Arial" w:hAnsi="Arial" w:cs="Arial"/>
                      <w:sz w:val="20"/>
                      <w:szCs w:val="20"/>
                      <w:highlight w:val="yellow"/>
                      <w:lang w:val="en-US"/>
                    </w:rPr>
                    <w:t xml:space="preserve"> 2023 and Sept. 15</w:t>
                  </w:r>
                  <w:r w:rsidRPr="00A83978">
                    <w:rPr>
                      <w:rFonts w:ascii="Arial" w:hAnsi="Arial" w:cs="Arial"/>
                      <w:sz w:val="20"/>
                      <w:szCs w:val="20"/>
                      <w:highlight w:val="yellow"/>
                      <w:vertAlign w:val="superscript"/>
                      <w:lang w:val="en-US"/>
                    </w:rPr>
                    <w:t>th</w:t>
                  </w:r>
                  <w:r w:rsidRPr="00A83978">
                    <w:rPr>
                      <w:rFonts w:ascii="Arial" w:hAnsi="Arial" w:cs="Arial"/>
                      <w:sz w:val="20"/>
                      <w:szCs w:val="20"/>
                      <w:highlight w:val="yellow"/>
                      <w:lang w:val="en-US"/>
                    </w:rPr>
                    <w:t xml:space="preserve"> 2024. </w:t>
                  </w:r>
                </w:p>
              </w:tc>
            </w:tr>
            <w:tr w:rsidR="006D096E" w:rsidRPr="00B64033" w14:paraId="5507B6CE" w14:textId="77777777" w:rsidTr="00CE6EB0">
              <w:tc>
                <w:tcPr>
                  <w:tcW w:w="2387" w:type="dxa"/>
                  <w:shd w:val="clear" w:color="auto" w:fill="auto"/>
                </w:tcPr>
                <w:p w14:paraId="302BFFE1" w14:textId="7AD07D5F" w:rsidR="006D096E" w:rsidRPr="00A83978" w:rsidRDefault="00DF4014" w:rsidP="00CE6EB0">
                  <w:pPr>
                    <w:ind w:right="372"/>
                    <w:rPr>
                      <w:rFonts w:ascii="Arial" w:hAnsi="Arial" w:cs="Arial"/>
                      <w:sz w:val="20"/>
                      <w:szCs w:val="20"/>
                      <w:highlight w:val="yellow"/>
                      <w:lang w:val="en-US"/>
                    </w:rPr>
                  </w:pPr>
                  <w:r w:rsidRPr="00A83978">
                    <w:rPr>
                      <w:rFonts w:ascii="Arial" w:hAnsi="Arial" w:cs="Arial"/>
                      <w:sz w:val="20"/>
                      <w:szCs w:val="20"/>
                      <w:highlight w:val="yellow"/>
                    </w:rPr>
                    <w:lastRenderedPageBreak/>
                    <w:t>For an undertaking other than a Power undertaking and for any use of water</w:t>
                  </w:r>
                  <w:r w:rsidRPr="00A83978">
                    <w:rPr>
                      <w:rFonts w:ascii="Arial" w:hAnsi="Arial" w:cs="Arial"/>
                      <w:sz w:val="20"/>
                      <w:szCs w:val="20"/>
                      <w:highlight w:val="yellow"/>
                      <w:lang w:val="en-US"/>
                    </w:rPr>
                    <w:t xml:space="preserve"> less than 50 m</w:t>
                  </w:r>
                  <w:r w:rsidRPr="00A83978">
                    <w:rPr>
                      <w:rFonts w:ascii="Arial" w:hAnsi="Arial" w:cs="Arial"/>
                      <w:sz w:val="20"/>
                      <w:szCs w:val="20"/>
                      <w:highlight w:val="yellow"/>
                      <w:vertAlign w:val="superscript"/>
                      <w:lang w:val="en-US"/>
                    </w:rPr>
                    <w:t>3</w:t>
                  </w:r>
                  <w:r w:rsidRPr="00A83978">
                    <w:rPr>
                      <w:rFonts w:ascii="Arial" w:hAnsi="Arial" w:cs="Arial"/>
                      <w:sz w:val="20"/>
                      <w:szCs w:val="20"/>
                      <w:highlight w:val="yellow"/>
                      <w:lang w:val="en-US"/>
                    </w:rPr>
                    <w:t xml:space="preserve"> per day.</w:t>
                  </w:r>
                </w:p>
              </w:tc>
              <w:tc>
                <w:tcPr>
                  <w:tcW w:w="2387" w:type="dxa"/>
                  <w:shd w:val="clear" w:color="auto" w:fill="auto"/>
                </w:tcPr>
                <w:p w14:paraId="2304303C" w14:textId="1191B9BD" w:rsidR="006D096E" w:rsidRPr="00A83978" w:rsidRDefault="00DF4014" w:rsidP="00CE6EB0">
                  <w:pPr>
                    <w:ind w:right="372"/>
                    <w:rPr>
                      <w:rFonts w:ascii="Arial" w:hAnsi="Arial" w:cs="Arial"/>
                      <w:sz w:val="20"/>
                      <w:szCs w:val="20"/>
                      <w:highlight w:val="yellow"/>
                      <w:lang w:val="en-US"/>
                    </w:rPr>
                  </w:pPr>
                  <w:r w:rsidRPr="00A83978">
                    <w:rPr>
                      <w:rFonts w:ascii="Arial" w:hAnsi="Arial" w:cs="Arial"/>
                      <w:sz w:val="20"/>
                      <w:szCs w:val="20"/>
                      <w:highlight w:val="yellow"/>
                      <w:lang w:val="en-US"/>
                    </w:rPr>
                    <w:t>Municipal source (Rankin Inlet)</w:t>
                  </w:r>
                </w:p>
              </w:tc>
              <w:tc>
                <w:tcPr>
                  <w:tcW w:w="2387" w:type="dxa"/>
                  <w:shd w:val="clear" w:color="auto" w:fill="auto"/>
                </w:tcPr>
                <w:p w14:paraId="33697AF8" w14:textId="0B7BA71D" w:rsidR="00DF4014" w:rsidRPr="00A83978" w:rsidRDefault="00DF4014" w:rsidP="00DF4014">
                  <w:pPr>
                    <w:ind w:right="372"/>
                    <w:rPr>
                      <w:rFonts w:ascii="Arial" w:hAnsi="Arial" w:cs="Arial"/>
                      <w:sz w:val="20"/>
                      <w:szCs w:val="20"/>
                      <w:highlight w:val="yellow"/>
                      <w:lang w:val="en-US"/>
                    </w:rPr>
                  </w:pPr>
                  <w:r w:rsidRPr="00A83978">
                    <w:rPr>
                      <w:rFonts w:ascii="Arial" w:hAnsi="Arial" w:cs="Arial"/>
                      <w:color w:val="333333"/>
                      <w:sz w:val="20"/>
                      <w:szCs w:val="20"/>
                      <w:highlight w:val="yellow"/>
                      <w:shd w:val="clear" w:color="auto" w:fill="FFFFFF"/>
                    </w:rPr>
                    <w:t>Municipal source will be used for personal purposes (0.6m3/day</w:t>
                  </w:r>
                  <w:r w:rsidR="006739E4" w:rsidRPr="00A83978">
                    <w:rPr>
                      <w:rFonts w:ascii="Arial" w:hAnsi="Arial" w:cs="Arial"/>
                      <w:color w:val="333333"/>
                      <w:sz w:val="20"/>
                      <w:szCs w:val="20"/>
                      <w:highlight w:val="yellow"/>
                      <w:shd w:val="clear" w:color="auto" w:fill="FFFFFF"/>
                    </w:rPr>
                    <w:t xml:space="preserve"> for 6 team members</w:t>
                  </w:r>
                  <w:r w:rsidRPr="00A83978">
                    <w:rPr>
                      <w:rFonts w:ascii="Arial" w:hAnsi="Arial" w:cs="Arial"/>
                      <w:color w:val="333333"/>
                      <w:sz w:val="20"/>
                      <w:szCs w:val="20"/>
                      <w:highlight w:val="yellow"/>
                      <w:shd w:val="clear" w:color="auto" w:fill="FFFFFF"/>
                    </w:rPr>
                    <w:t>).</w:t>
                  </w:r>
                  <w:r w:rsidR="006739E4" w:rsidRPr="00A83978">
                    <w:rPr>
                      <w:rFonts w:ascii="Arial" w:hAnsi="Arial" w:cs="Arial"/>
                      <w:color w:val="333333"/>
                      <w:sz w:val="20"/>
                      <w:szCs w:val="20"/>
                      <w:highlight w:val="yellow"/>
                      <w:shd w:val="clear" w:color="auto" w:fill="FFFFFF"/>
                    </w:rPr>
                    <w:t xml:space="preserve"> Roughly 54m3 for our expected two week stay in Rankin Inlet.</w:t>
                  </w:r>
                </w:p>
                <w:p w14:paraId="72BB2AF0" w14:textId="77777777" w:rsidR="006D096E" w:rsidRPr="00A83978" w:rsidRDefault="006D096E" w:rsidP="00CE6EB0">
                  <w:pPr>
                    <w:ind w:right="372"/>
                    <w:rPr>
                      <w:rFonts w:ascii="Arial" w:hAnsi="Arial" w:cs="Arial"/>
                      <w:sz w:val="20"/>
                      <w:szCs w:val="20"/>
                      <w:highlight w:val="yellow"/>
                      <w:lang w:val="en-US"/>
                    </w:rPr>
                  </w:pPr>
                </w:p>
              </w:tc>
              <w:tc>
                <w:tcPr>
                  <w:tcW w:w="2388" w:type="dxa"/>
                  <w:shd w:val="clear" w:color="auto" w:fill="auto"/>
                </w:tcPr>
                <w:p w14:paraId="710CEB29" w14:textId="47861AFE" w:rsidR="00DF4014" w:rsidRPr="00A83978" w:rsidRDefault="00DF4014" w:rsidP="00DF4014">
                  <w:pPr>
                    <w:ind w:right="372"/>
                    <w:rPr>
                      <w:rFonts w:ascii="Arial" w:hAnsi="Arial" w:cs="Arial"/>
                      <w:sz w:val="20"/>
                      <w:szCs w:val="20"/>
                      <w:highlight w:val="yellow"/>
                      <w:lang w:val="en-US"/>
                    </w:rPr>
                  </w:pPr>
                  <w:r w:rsidRPr="00A83978">
                    <w:rPr>
                      <w:rFonts w:ascii="Arial" w:hAnsi="Arial" w:cs="Arial"/>
                      <w:sz w:val="20"/>
                      <w:szCs w:val="20"/>
                      <w:highlight w:val="yellow"/>
                      <w:lang w:val="en-US"/>
                    </w:rPr>
                    <w:t>Municipal water use by our team members would approximately take place between Sept. 15-30</w:t>
                  </w:r>
                  <w:r w:rsidRPr="00A83978">
                    <w:rPr>
                      <w:rFonts w:ascii="Arial" w:hAnsi="Arial" w:cs="Arial"/>
                      <w:sz w:val="20"/>
                      <w:szCs w:val="20"/>
                      <w:highlight w:val="yellow"/>
                      <w:vertAlign w:val="superscript"/>
                      <w:lang w:val="en-US"/>
                    </w:rPr>
                    <w:t>th</w:t>
                  </w:r>
                  <w:r w:rsidRPr="00A83978">
                    <w:rPr>
                      <w:rFonts w:ascii="Arial" w:hAnsi="Arial" w:cs="Arial"/>
                      <w:sz w:val="20"/>
                      <w:szCs w:val="20"/>
                      <w:highlight w:val="yellow"/>
                      <w:lang w:val="en-US"/>
                    </w:rPr>
                    <w:t xml:space="preserve"> 2023.</w:t>
                  </w:r>
                </w:p>
                <w:p w14:paraId="116B1B6C" w14:textId="77777777" w:rsidR="006D096E" w:rsidRPr="00A83978" w:rsidRDefault="006D096E" w:rsidP="00CE6EB0">
                  <w:pPr>
                    <w:ind w:right="372"/>
                    <w:rPr>
                      <w:rFonts w:ascii="Arial" w:hAnsi="Arial" w:cs="Arial"/>
                      <w:sz w:val="20"/>
                      <w:szCs w:val="20"/>
                      <w:highlight w:val="yellow"/>
                      <w:lang w:val="en-US"/>
                    </w:rPr>
                  </w:pPr>
                </w:p>
              </w:tc>
            </w:tr>
            <w:tr w:rsidR="006D096E" w:rsidRPr="00B64033" w14:paraId="47084D86" w14:textId="77777777" w:rsidTr="00CE6EB0">
              <w:tc>
                <w:tcPr>
                  <w:tcW w:w="2387" w:type="dxa"/>
                  <w:shd w:val="clear" w:color="auto" w:fill="auto"/>
                </w:tcPr>
                <w:p w14:paraId="23FCDBFF" w14:textId="77777777" w:rsidR="006D096E" w:rsidRPr="00EF556C" w:rsidRDefault="006D096E" w:rsidP="00CE6EB0">
                  <w:pPr>
                    <w:ind w:right="372"/>
                    <w:rPr>
                      <w:rFonts w:ascii="Arial" w:hAnsi="Arial" w:cs="Arial"/>
                      <w:sz w:val="20"/>
                      <w:szCs w:val="20"/>
                      <w:lang w:val="en-US"/>
                    </w:rPr>
                  </w:pPr>
                </w:p>
                <w:p w14:paraId="36909357" w14:textId="77777777" w:rsidR="006D096E" w:rsidRPr="00EF556C" w:rsidRDefault="006D096E" w:rsidP="00CE6EB0">
                  <w:pPr>
                    <w:ind w:right="372"/>
                    <w:rPr>
                      <w:rFonts w:ascii="Arial" w:hAnsi="Arial" w:cs="Arial"/>
                      <w:sz w:val="20"/>
                      <w:szCs w:val="20"/>
                      <w:lang w:val="en-US"/>
                    </w:rPr>
                  </w:pPr>
                </w:p>
              </w:tc>
              <w:tc>
                <w:tcPr>
                  <w:tcW w:w="2387" w:type="dxa"/>
                  <w:shd w:val="clear" w:color="auto" w:fill="auto"/>
                </w:tcPr>
                <w:p w14:paraId="637131F1" w14:textId="77777777" w:rsidR="006D096E" w:rsidRPr="00EF556C" w:rsidRDefault="006D096E" w:rsidP="00CE6EB0">
                  <w:pPr>
                    <w:ind w:right="372"/>
                    <w:rPr>
                      <w:rFonts w:ascii="Arial" w:hAnsi="Arial" w:cs="Arial"/>
                      <w:sz w:val="20"/>
                      <w:szCs w:val="20"/>
                      <w:lang w:val="en-US"/>
                    </w:rPr>
                  </w:pPr>
                </w:p>
              </w:tc>
              <w:tc>
                <w:tcPr>
                  <w:tcW w:w="2387" w:type="dxa"/>
                  <w:shd w:val="clear" w:color="auto" w:fill="auto"/>
                </w:tcPr>
                <w:p w14:paraId="0895D361" w14:textId="77777777" w:rsidR="006D096E" w:rsidRPr="00EF556C" w:rsidRDefault="006D096E" w:rsidP="00CE6EB0">
                  <w:pPr>
                    <w:ind w:right="372"/>
                    <w:rPr>
                      <w:rFonts w:ascii="Arial" w:hAnsi="Arial" w:cs="Arial"/>
                      <w:sz w:val="20"/>
                      <w:szCs w:val="20"/>
                      <w:lang w:val="en-US"/>
                    </w:rPr>
                  </w:pPr>
                </w:p>
              </w:tc>
              <w:tc>
                <w:tcPr>
                  <w:tcW w:w="2388" w:type="dxa"/>
                  <w:shd w:val="clear" w:color="auto" w:fill="auto"/>
                </w:tcPr>
                <w:p w14:paraId="76DAE822" w14:textId="77777777" w:rsidR="006D096E" w:rsidRPr="00EF556C" w:rsidRDefault="006D096E" w:rsidP="00CE6EB0">
                  <w:pPr>
                    <w:ind w:right="372"/>
                    <w:rPr>
                      <w:rFonts w:ascii="Arial" w:hAnsi="Arial" w:cs="Arial"/>
                      <w:sz w:val="20"/>
                      <w:szCs w:val="20"/>
                      <w:lang w:val="en-US"/>
                    </w:rPr>
                  </w:pPr>
                </w:p>
              </w:tc>
            </w:tr>
          </w:tbl>
          <w:p w14:paraId="2492DA2F" w14:textId="77777777" w:rsidR="006D096E" w:rsidRDefault="006D096E" w:rsidP="00CE6EB0">
            <w:pPr>
              <w:ind w:left="-78" w:right="372"/>
              <w:rPr>
                <w:rFonts w:ascii="Arial" w:hAnsi="Arial" w:cs="Arial"/>
                <w:b/>
                <w:sz w:val="4"/>
                <w:szCs w:val="4"/>
                <w:lang w:val="en-US"/>
              </w:rPr>
            </w:pPr>
          </w:p>
          <w:p w14:paraId="30C90202" w14:textId="77777777" w:rsidR="006D096E" w:rsidRDefault="006D096E" w:rsidP="00CE6EB0">
            <w:pPr>
              <w:ind w:left="-78" w:right="372"/>
              <w:rPr>
                <w:rFonts w:ascii="Arial" w:hAnsi="Arial" w:cs="Arial"/>
                <w:b/>
                <w:sz w:val="4"/>
                <w:szCs w:val="4"/>
                <w:lang w:val="en-US"/>
              </w:rPr>
            </w:pPr>
          </w:p>
          <w:p w14:paraId="2A5EE4C3" w14:textId="77777777" w:rsidR="006D096E" w:rsidRDefault="006D096E" w:rsidP="00CE6EB0">
            <w:pPr>
              <w:ind w:left="-78" w:right="372"/>
              <w:rPr>
                <w:rFonts w:ascii="Arial" w:hAnsi="Arial" w:cs="Arial"/>
                <w:b/>
                <w:sz w:val="4"/>
                <w:szCs w:val="4"/>
                <w:lang w:val="en-US"/>
              </w:rPr>
            </w:pPr>
          </w:p>
          <w:p w14:paraId="157AE51C" w14:textId="77777777" w:rsidR="006D096E" w:rsidRPr="00EF556C" w:rsidRDefault="006D096E" w:rsidP="00CE6EB0">
            <w:pPr>
              <w:ind w:left="-78" w:right="372"/>
              <w:rPr>
                <w:rFonts w:ascii="Arial" w:hAnsi="Arial" w:cs="Arial"/>
                <w:b/>
                <w:sz w:val="4"/>
                <w:szCs w:val="4"/>
                <w:lang w:val="en-US"/>
              </w:rPr>
            </w:pPr>
          </w:p>
        </w:tc>
      </w:tr>
      <w:tr w:rsidR="006D096E" w:rsidRPr="00B64033" w14:paraId="2EBC0464" w14:textId="77777777" w:rsidTr="00CE6EB0">
        <w:tc>
          <w:tcPr>
            <w:tcW w:w="9720" w:type="dxa"/>
            <w:tcBorders>
              <w:top w:val="single" w:sz="4" w:space="0" w:color="auto"/>
              <w:left w:val="single" w:sz="4" w:space="0" w:color="auto"/>
              <w:bottom w:val="single" w:sz="4" w:space="0" w:color="auto"/>
              <w:right w:val="single" w:sz="4" w:space="0" w:color="auto"/>
            </w:tcBorders>
          </w:tcPr>
          <w:p w14:paraId="65AD71C9" w14:textId="77777777" w:rsidR="006D096E" w:rsidRPr="00EF556C" w:rsidRDefault="006D096E" w:rsidP="00CE6EB0">
            <w:pPr>
              <w:ind w:left="-78" w:right="372"/>
              <w:rPr>
                <w:rFonts w:ascii="Arial" w:hAnsi="Arial" w:cs="Arial"/>
                <w:b/>
                <w:sz w:val="4"/>
                <w:szCs w:val="4"/>
                <w:lang w:val="en-US"/>
              </w:rPr>
            </w:pPr>
            <w:r w:rsidRPr="00EF556C">
              <w:rPr>
                <w:rFonts w:ascii="Arial" w:hAnsi="Arial" w:cs="Arial"/>
                <w:b/>
                <w:sz w:val="4"/>
                <w:szCs w:val="4"/>
                <w:lang w:val="en-US"/>
              </w:rPr>
              <w:lastRenderedPageBreak/>
              <w:t>R</w:t>
            </w:r>
          </w:p>
          <w:p w14:paraId="49F318BD" w14:textId="77777777" w:rsidR="006D096E" w:rsidRPr="00EF556C" w:rsidRDefault="006D096E" w:rsidP="006D096E">
            <w:pPr>
              <w:numPr>
                <w:ilvl w:val="0"/>
                <w:numId w:val="1"/>
              </w:numPr>
              <w:ind w:right="372"/>
              <w:rPr>
                <w:rFonts w:ascii="Arial" w:hAnsi="Arial" w:cs="Arial"/>
                <w:sz w:val="20"/>
                <w:szCs w:val="20"/>
                <w:lang w:val="en-US"/>
              </w:rPr>
            </w:pPr>
            <w:r w:rsidRPr="00EF556C">
              <w:rPr>
                <w:rFonts w:ascii="Arial" w:hAnsi="Arial" w:cs="Arial"/>
                <w:b/>
                <w:sz w:val="20"/>
                <w:szCs w:val="20"/>
                <w:lang w:val="en-US"/>
              </w:rPr>
              <w:t xml:space="preserve">TYPE OF DEPOSIT OF WASTE PROPOSED - </w:t>
            </w:r>
            <w:r w:rsidRPr="00EF556C">
              <w:rPr>
                <w:rFonts w:ascii="Arial" w:hAnsi="Arial" w:cs="Arial"/>
                <w:sz w:val="20"/>
                <w:szCs w:val="20"/>
                <w:lang w:val="en-US"/>
              </w:rPr>
              <w:t>Check the box that ap</w:t>
            </w:r>
            <w:r>
              <w:rPr>
                <w:rFonts w:ascii="Arial" w:hAnsi="Arial" w:cs="Arial"/>
                <w:sz w:val="20"/>
                <w:szCs w:val="20"/>
                <w:lang w:val="en-US"/>
              </w:rPr>
              <w:t xml:space="preserve">plies to the type of </w:t>
            </w:r>
            <w:r w:rsidRPr="00EF556C">
              <w:rPr>
                <w:rFonts w:ascii="Arial" w:hAnsi="Arial" w:cs="Arial"/>
                <w:sz w:val="20"/>
                <w:szCs w:val="20"/>
                <w:lang w:val="en-US"/>
              </w:rPr>
              <w:t>deposit of waste proposed</w:t>
            </w:r>
            <w:r>
              <w:rPr>
                <w:rFonts w:ascii="Arial" w:hAnsi="Arial" w:cs="Arial"/>
                <w:sz w:val="20"/>
                <w:szCs w:val="20"/>
                <w:lang w:val="en-US"/>
              </w:rPr>
              <w:t xml:space="preserve">. If none of the deposits of waste listed below apply to the proposed deposit of waste, an application for a water </w:t>
            </w:r>
            <w:proofErr w:type="spellStart"/>
            <w:r>
              <w:rPr>
                <w:rFonts w:ascii="Arial" w:hAnsi="Arial" w:cs="Arial"/>
                <w:sz w:val="20"/>
                <w:szCs w:val="20"/>
                <w:lang w:val="en-US"/>
              </w:rPr>
              <w:t>licence</w:t>
            </w:r>
            <w:proofErr w:type="spellEnd"/>
            <w:r>
              <w:rPr>
                <w:rFonts w:ascii="Arial" w:hAnsi="Arial" w:cs="Arial"/>
                <w:sz w:val="20"/>
                <w:szCs w:val="20"/>
                <w:lang w:val="en-US"/>
              </w:rPr>
              <w:t xml:space="preserve"> will be required.  See the NWB’s </w:t>
            </w:r>
            <w:r w:rsidRPr="00AC23E2">
              <w:rPr>
                <w:rFonts w:ascii="Arial" w:hAnsi="Arial" w:cs="Arial"/>
                <w:i/>
                <w:sz w:val="20"/>
                <w:szCs w:val="20"/>
                <w:u w:val="single"/>
                <w:lang w:val="en-US"/>
              </w:rPr>
              <w:t>Guide 4 – Completing and Submitting a Water Licence Application for a New Licence</w:t>
            </w:r>
            <w:r>
              <w:rPr>
                <w:rFonts w:ascii="Arial" w:hAnsi="Arial" w:cs="Arial"/>
                <w:sz w:val="20"/>
                <w:szCs w:val="20"/>
                <w:lang w:val="en-US"/>
              </w:rPr>
              <w:t>.</w:t>
            </w:r>
          </w:p>
          <w:tbl>
            <w:tblPr>
              <w:tblW w:w="0" w:type="auto"/>
              <w:tblLayout w:type="fixed"/>
              <w:tblLook w:val="01E0" w:firstRow="1" w:lastRow="1" w:firstColumn="1" w:lastColumn="1" w:noHBand="0" w:noVBand="0"/>
            </w:tblPr>
            <w:tblGrid>
              <w:gridCol w:w="828"/>
              <w:gridCol w:w="8034"/>
            </w:tblGrid>
            <w:tr w:rsidR="006D096E" w:rsidRPr="00B64033" w14:paraId="67D7CE19" w14:textId="77777777" w:rsidTr="00CE6EB0">
              <w:tc>
                <w:tcPr>
                  <w:tcW w:w="828" w:type="dxa"/>
                  <w:shd w:val="clear" w:color="auto" w:fill="auto"/>
                  <w:vAlign w:val="center"/>
                </w:tcPr>
                <w:p w14:paraId="0E08FA02"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096BCF0F" w14:textId="77777777" w:rsidR="006D096E" w:rsidRPr="00EF556C" w:rsidRDefault="006D096E" w:rsidP="00CE6EB0">
                  <w:pPr>
                    <w:rPr>
                      <w:rFonts w:ascii="Arial" w:hAnsi="Arial" w:cs="Arial"/>
                      <w:sz w:val="20"/>
                      <w:szCs w:val="20"/>
                    </w:rPr>
                  </w:pPr>
                </w:p>
                <w:p w14:paraId="07F32BFF"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hydrostatic testing or cleaning of storage tanks and pipelines, and for any </w:t>
                  </w:r>
                  <w:r w:rsidRPr="00EF556C">
                    <w:rPr>
                      <w:rFonts w:ascii="Arial" w:hAnsi="Arial" w:cs="Arial"/>
                      <w:sz w:val="20"/>
                      <w:szCs w:val="20"/>
                      <w:lang w:val="en-US"/>
                    </w:rPr>
                    <w:t>deposit of waste resulting from hydrostatic testing or cleaning of unused storage tanks or pipelines.</w:t>
                  </w:r>
                </w:p>
                <w:p w14:paraId="16EB9C4C" w14:textId="77777777" w:rsidR="006D096E" w:rsidRPr="00EF556C" w:rsidRDefault="006D096E" w:rsidP="00CE6EB0">
                  <w:pPr>
                    <w:rPr>
                      <w:rFonts w:ascii="Arial" w:hAnsi="Arial" w:cs="Arial"/>
                      <w:sz w:val="20"/>
                      <w:szCs w:val="20"/>
                    </w:rPr>
                  </w:pPr>
                </w:p>
              </w:tc>
            </w:tr>
            <w:tr w:rsidR="006D096E" w:rsidRPr="00B64033" w14:paraId="350F037E" w14:textId="77777777" w:rsidTr="00CE6EB0">
              <w:tc>
                <w:tcPr>
                  <w:tcW w:w="828" w:type="dxa"/>
                  <w:shd w:val="clear" w:color="auto" w:fill="auto"/>
                  <w:vAlign w:val="center"/>
                </w:tcPr>
                <w:p w14:paraId="5D0A81A7"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771CC512" w14:textId="77777777" w:rsidR="006D096E" w:rsidRPr="00EF556C" w:rsidRDefault="006D096E" w:rsidP="00CE6EB0">
                  <w:pPr>
                    <w:rPr>
                      <w:rFonts w:ascii="Arial" w:hAnsi="Arial" w:cs="Arial"/>
                      <w:sz w:val="20"/>
                      <w:szCs w:val="20"/>
                    </w:rPr>
                  </w:pPr>
                </w:p>
                <w:p w14:paraId="25C148D7" w14:textId="77777777" w:rsidR="006D096E" w:rsidRPr="00EF556C" w:rsidRDefault="006D096E" w:rsidP="00CE6EB0">
                  <w:pPr>
                    <w:rPr>
                      <w:rFonts w:ascii="Arial" w:hAnsi="Arial" w:cs="Arial"/>
                      <w:sz w:val="20"/>
                      <w:szCs w:val="20"/>
                      <w:lang w:val="en-US"/>
                    </w:rPr>
                  </w:pPr>
                  <w:r w:rsidRPr="00EF556C">
                    <w:rPr>
                      <w:rFonts w:ascii="Arial" w:hAnsi="Arial" w:cs="Arial"/>
                      <w:sz w:val="20"/>
                      <w:szCs w:val="20"/>
                    </w:rPr>
                    <w:t xml:space="preserve">For an Industrial undertaking, for an activity related to quarrying and gravel washing, and for any </w:t>
                  </w:r>
                  <w:r w:rsidRPr="00EF556C">
                    <w:rPr>
                      <w:rFonts w:ascii="Arial" w:hAnsi="Arial" w:cs="Arial"/>
                      <w:sz w:val="20"/>
                      <w:szCs w:val="20"/>
                      <w:lang w:val="en-US"/>
                    </w:rPr>
                    <w:t>deposit of waste that is not deposited to surface water and that results from quarrying or gravel washing above the ordinary high water mark.</w:t>
                  </w:r>
                </w:p>
                <w:p w14:paraId="031418FB" w14:textId="77777777" w:rsidR="006D096E" w:rsidRPr="00EF556C" w:rsidRDefault="006D096E" w:rsidP="00CE6EB0">
                  <w:pPr>
                    <w:rPr>
                      <w:rFonts w:ascii="Arial" w:hAnsi="Arial" w:cs="Arial"/>
                      <w:sz w:val="20"/>
                      <w:szCs w:val="20"/>
                    </w:rPr>
                  </w:pPr>
                </w:p>
              </w:tc>
            </w:tr>
            <w:tr w:rsidR="006D096E" w:rsidRPr="00B64033" w14:paraId="43753B2B" w14:textId="77777777" w:rsidTr="00CE6EB0">
              <w:tc>
                <w:tcPr>
                  <w:tcW w:w="828" w:type="dxa"/>
                  <w:shd w:val="clear" w:color="auto" w:fill="auto"/>
                  <w:vAlign w:val="center"/>
                </w:tcPr>
                <w:p w14:paraId="1C05B5FF"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2223AB1D" w14:textId="77777777" w:rsidR="006D096E" w:rsidRPr="00EF556C" w:rsidRDefault="006D096E" w:rsidP="00CE6EB0">
                  <w:pPr>
                    <w:rPr>
                      <w:rFonts w:ascii="Arial" w:hAnsi="Arial" w:cs="Arial"/>
                      <w:sz w:val="20"/>
                      <w:szCs w:val="20"/>
                    </w:rPr>
                  </w:pPr>
                </w:p>
                <w:p w14:paraId="4D684935" w14:textId="77777777" w:rsidR="006D096E" w:rsidRPr="00EF556C" w:rsidRDefault="006D096E" w:rsidP="00CE6EB0">
                  <w:pPr>
                    <w:rPr>
                      <w:rFonts w:ascii="Arial" w:hAnsi="Arial" w:cs="Arial"/>
                      <w:sz w:val="20"/>
                      <w:szCs w:val="20"/>
                    </w:rPr>
                  </w:pPr>
                  <w:r w:rsidRPr="00EF556C">
                    <w:rPr>
                      <w:rFonts w:ascii="Arial" w:hAnsi="Arial" w:cs="Arial"/>
                      <w:sz w:val="20"/>
                      <w:szCs w:val="20"/>
                    </w:rPr>
                    <w:t>For a Mining undertaking, for an activity related to exploratory work, any deposit of sewage to a sump.</w:t>
                  </w:r>
                </w:p>
                <w:p w14:paraId="34CD4FA5" w14:textId="77777777" w:rsidR="006D096E" w:rsidRPr="00EF556C" w:rsidRDefault="006D096E" w:rsidP="00CE6EB0">
                  <w:pPr>
                    <w:rPr>
                      <w:rFonts w:ascii="Arial" w:hAnsi="Arial" w:cs="Arial"/>
                      <w:sz w:val="20"/>
                      <w:szCs w:val="20"/>
                    </w:rPr>
                  </w:pPr>
                </w:p>
              </w:tc>
            </w:tr>
            <w:tr w:rsidR="006D096E" w:rsidRPr="00B64033" w14:paraId="7EEED9A9" w14:textId="77777777" w:rsidTr="00CE6EB0">
              <w:tc>
                <w:tcPr>
                  <w:tcW w:w="828" w:type="dxa"/>
                  <w:shd w:val="clear" w:color="auto" w:fill="auto"/>
                  <w:vAlign w:val="center"/>
                </w:tcPr>
                <w:p w14:paraId="036BAC61"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54C0AADA" w14:textId="77777777" w:rsidR="006D096E" w:rsidRPr="00EF556C" w:rsidRDefault="006D096E" w:rsidP="00CE6EB0">
                  <w:pPr>
                    <w:rPr>
                      <w:rFonts w:ascii="Arial" w:hAnsi="Arial" w:cs="Arial"/>
                      <w:sz w:val="20"/>
                      <w:szCs w:val="20"/>
                    </w:rPr>
                  </w:pPr>
                </w:p>
                <w:p w14:paraId="7E674E13" w14:textId="77777777" w:rsidR="006D096E" w:rsidRPr="00EF556C" w:rsidRDefault="006D096E" w:rsidP="00CE6EB0">
                  <w:pPr>
                    <w:rPr>
                      <w:rFonts w:ascii="Arial" w:hAnsi="Arial" w:cs="Arial"/>
                      <w:sz w:val="20"/>
                      <w:szCs w:val="20"/>
                    </w:rPr>
                  </w:pPr>
                  <w:r w:rsidRPr="00EF556C">
                    <w:rPr>
                      <w:rFonts w:ascii="Arial" w:hAnsi="Arial" w:cs="Arial"/>
                      <w:sz w:val="20"/>
                      <w:szCs w:val="20"/>
                    </w:rPr>
                    <w:t>For a Power undertaking, any deposit of sewage to a sump.</w:t>
                  </w:r>
                </w:p>
                <w:p w14:paraId="5C2B29C9" w14:textId="77777777" w:rsidR="006D096E" w:rsidRPr="00EF556C" w:rsidRDefault="006D096E" w:rsidP="00CE6EB0">
                  <w:pPr>
                    <w:rPr>
                      <w:rFonts w:ascii="Arial" w:hAnsi="Arial" w:cs="Arial"/>
                      <w:sz w:val="20"/>
                      <w:szCs w:val="20"/>
                    </w:rPr>
                  </w:pPr>
                </w:p>
              </w:tc>
            </w:tr>
            <w:tr w:rsidR="006D096E" w:rsidRPr="00B64033" w14:paraId="232EE753" w14:textId="77777777" w:rsidTr="00CE6EB0">
              <w:tc>
                <w:tcPr>
                  <w:tcW w:w="828" w:type="dxa"/>
                  <w:shd w:val="clear" w:color="auto" w:fill="auto"/>
                  <w:vAlign w:val="center"/>
                </w:tcPr>
                <w:p w14:paraId="2C2119D6"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0CE900E2" w14:textId="77777777" w:rsidR="006D096E" w:rsidRPr="00EF556C" w:rsidRDefault="006D096E" w:rsidP="00CE6EB0">
                  <w:pPr>
                    <w:rPr>
                      <w:rFonts w:ascii="Arial" w:hAnsi="Arial" w:cs="Arial"/>
                      <w:sz w:val="20"/>
                      <w:szCs w:val="20"/>
                    </w:rPr>
                  </w:pPr>
                </w:p>
                <w:p w14:paraId="61D3A548" w14:textId="77777777" w:rsidR="006D096E" w:rsidRPr="00EF556C" w:rsidRDefault="006D096E" w:rsidP="00CE6EB0">
                  <w:pPr>
                    <w:rPr>
                      <w:rFonts w:ascii="Arial" w:hAnsi="Arial" w:cs="Arial"/>
                      <w:sz w:val="20"/>
                      <w:szCs w:val="20"/>
                    </w:rPr>
                  </w:pPr>
                  <w:r w:rsidRPr="00EF556C">
                    <w:rPr>
                      <w:rFonts w:ascii="Arial" w:hAnsi="Arial" w:cs="Arial"/>
                      <w:sz w:val="20"/>
                      <w:szCs w:val="20"/>
                    </w:rPr>
                    <w:t>For an Agricultural undertaking, any deposit of sewage to a sump.</w:t>
                  </w:r>
                </w:p>
                <w:p w14:paraId="0F78AA6E" w14:textId="77777777" w:rsidR="006D096E" w:rsidRPr="00EF556C" w:rsidRDefault="006D096E" w:rsidP="00CE6EB0">
                  <w:pPr>
                    <w:rPr>
                      <w:rFonts w:ascii="Arial" w:hAnsi="Arial" w:cs="Arial"/>
                      <w:sz w:val="20"/>
                      <w:szCs w:val="20"/>
                    </w:rPr>
                  </w:pPr>
                </w:p>
              </w:tc>
            </w:tr>
          </w:tbl>
          <w:p w14:paraId="596D18D1" w14:textId="77777777" w:rsidR="006D096E" w:rsidRDefault="006D096E" w:rsidP="00CE6EB0"/>
          <w:tbl>
            <w:tblPr>
              <w:tblW w:w="0" w:type="auto"/>
              <w:tblLayout w:type="fixed"/>
              <w:tblLook w:val="01E0" w:firstRow="1" w:lastRow="1" w:firstColumn="1" w:lastColumn="1" w:noHBand="0" w:noVBand="0"/>
            </w:tblPr>
            <w:tblGrid>
              <w:gridCol w:w="828"/>
              <w:gridCol w:w="8034"/>
            </w:tblGrid>
            <w:tr w:rsidR="006D096E" w:rsidRPr="00B64033" w14:paraId="06D24756" w14:textId="77777777" w:rsidTr="00CE6EB0">
              <w:tc>
                <w:tcPr>
                  <w:tcW w:w="828" w:type="dxa"/>
                  <w:shd w:val="clear" w:color="auto" w:fill="auto"/>
                  <w:vAlign w:val="center"/>
                </w:tcPr>
                <w:p w14:paraId="495DF692"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34C9276A" w14:textId="77777777" w:rsidR="006D096E" w:rsidRPr="00EF556C" w:rsidRDefault="006D096E" w:rsidP="00CE6EB0">
                  <w:pPr>
                    <w:rPr>
                      <w:rFonts w:ascii="Arial" w:hAnsi="Arial" w:cs="Arial"/>
                      <w:sz w:val="20"/>
                      <w:szCs w:val="20"/>
                      <w:lang w:val="en-US"/>
                    </w:rPr>
                  </w:pPr>
                </w:p>
                <w:p w14:paraId="23F9E853" w14:textId="77777777" w:rsidR="006D096E" w:rsidRPr="00EF556C" w:rsidRDefault="006D096E" w:rsidP="00CE6EB0">
                  <w:pPr>
                    <w:rPr>
                      <w:rFonts w:ascii="Arial" w:hAnsi="Arial" w:cs="Arial"/>
                      <w:sz w:val="20"/>
                      <w:szCs w:val="20"/>
                      <w:lang w:val="en-US"/>
                    </w:rPr>
                  </w:pPr>
                  <w:r w:rsidRPr="00EF556C">
                    <w:rPr>
                      <w:rFonts w:ascii="Arial" w:hAnsi="Arial" w:cs="Arial"/>
                      <w:sz w:val="20"/>
                      <w:szCs w:val="20"/>
                      <w:lang w:val="en-US"/>
                    </w:rPr>
                    <w:t>For a Conservation undertaking, any deposit of sewage to a sump.</w:t>
                  </w:r>
                </w:p>
                <w:p w14:paraId="45527153" w14:textId="77777777" w:rsidR="006D096E" w:rsidRPr="00EF556C" w:rsidRDefault="006D096E" w:rsidP="00CE6EB0">
                  <w:pPr>
                    <w:rPr>
                      <w:rFonts w:ascii="Arial" w:hAnsi="Arial" w:cs="Arial"/>
                      <w:sz w:val="20"/>
                      <w:szCs w:val="20"/>
                      <w:lang w:val="en-US"/>
                    </w:rPr>
                  </w:pPr>
                </w:p>
              </w:tc>
            </w:tr>
            <w:tr w:rsidR="006D096E" w:rsidRPr="00B64033" w14:paraId="292066B5" w14:textId="77777777" w:rsidTr="00CE6EB0">
              <w:tc>
                <w:tcPr>
                  <w:tcW w:w="828" w:type="dxa"/>
                  <w:shd w:val="clear" w:color="auto" w:fill="auto"/>
                  <w:vAlign w:val="center"/>
                </w:tcPr>
                <w:p w14:paraId="4C075AF9" w14:textId="77777777" w:rsidR="006D096E" w:rsidRPr="00EF556C" w:rsidRDefault="006D096E" w:rsidP="00CE6EB0">
                  <w:pPr>
                    <w:jc w:val="center"/>
                    <w:rPr>
                      <w:rFonts w:ascii="Arial" w:hAnsi="Arial" w:cs="Arial"/>
                      <w:sz w:val="20"/>
                      <w:szCs w:val="20"/>
                    </w:rPr>
                  </w:pPr>
                  <w:r w:rsidRPr="00EF556C">
                    <w:rPr>
                      <w:rFonts w:ascii="Arial" w:hAnsi="Arial" w:cs="Arial"/>
                      <w:sz w:val="20"/>
                      <w:szCs w:val="20"/>
                    </w:rPr>
                    <w:fldChar w:fldCharType="begin">
                      <w:ffData>
                        <w:name w:val="Check1"/>
                        <w:enabled/>
                        <w:calcOnExit w:val="0"/>
                        <w:checkBox>
                          <w:sizeAuto/>
                          <w:default w:val="0"/>
                        </w:checkBox>
                      </w:ffData>
                    </w:fldChar>
                  </w:r>
                  <w:r w:rsidRPr="00EF556C">
                    <w:rPr>
                      <w:rFonts w:ascii="Arial" w:hAnsi="Arial" w:cs="Arial"/>
                      <w:sz w:val="20"/>
                      <w:szCs w:val="20"/>
                    </w:rPr>
                    <w:instrText xml:space="preserve"> FORMCHECKBOX </w:instrText>
                  </w:r>
                  <w:r w:rsidR="00F747CB">
                    <w:rPr>
                      <w:rFonts w:ascii="Arial" w:hAnsi="Arial" w:cs="Arial"/>
                      <w:sz w:val="20"/>
                      <w:szCs w:val="20"/>
                    </w:rPr>
                  </w:r>
                  <w:r w:rsidR="00F747CB">
                    <w:rPr>
                      <w:rFonts w:ascii="Arial" w:hAnsi="Arial" w:cs="Arial"/>
                      <w:sz w:val="20"/>
                      <w:szCs w:val="20"/>
                    </w:rPr>
                    <w:fldChar w:fldCharType="separate"/>
                  </w:r>
                  <w:r w:rsidRPr="00EF556C">
                    <w:rPr>
                      <w:rFonts w:ascii="Arial" w:hAnsi="Arial" w:cs="Arial"/>
                      <w:sz w:val="20"/>
                      <w:szCs w:val="20"/>
                    </w:rPr>
                    <w:fldChar w:fldCharType="end"/>
                  </w:r>
                </w:p>
              </w:tc>
              <w:tc>
                <w:tcPr>
                  <w:tcW w:w="8034" w:type="dxa"/>
                  <w:shd w:val="clear" w:color="auto" w:fill="auto"/>
                </w:tcPr>
                <w:p w14:paraId="5139ED27" w14:textId="77777777" w:rsidR="006D096E" w:rsidRPr="00EF556C" w:rsidRDefault="006D096E" w:rsidP="00CE6EB0">
                  <w:pPr>
                    <w:rPr>
                      <w:rFonts w:ascii="Arial" w:hAnsi="Arial" w:cs="Arial"/>
                      <w:sz w:val="20"/>
                      <w:szCs w:val="20"/>
                    </w:rPr>
                  </w:pPr>
                </w:p>
                <w:p w14:paraId="364BE42F" w14:textId="77777777" w:rsidR="006D096E" w:rsidRPr="00EF556C" w:rsidRDefault="006D096E" w:rsidP="00CE6EB0">
                  <w:pPr>
                    <w:rPr>
                      <w:rFonts w:ascii="Arial" w:hAnsi="Arial" w:cs="Arial"/>
                      <w:sz w:val="20"/>
                      <w:szCs w:val="20"/>
                    </w:rPr>
                  </w:pPr>
                  <w:r w:rsidRPr="00EF556C">
                    <w:rPr>
                      <w:rFonts w:ascii="Arial" w:hAnsi="Arial" w:cs="Arial"/>
                      <w:sz w:val="20"/>
                      <w:szCs w:val="20"/>
                    </w:rPr>
                    <w:t>For a Recreation undertaking, any deposit of sewage to a sump.</w:t>
                  </w:r>
                </w:p>
                <w:p w14:paraId="187DB1F3" w14:textId="77777777" w:rsidR="006D096E" w:rsidRPr="00EF556C" w:rsidRDefault="006D096E" w:rsidP="00CE6EB0">
                  <w:pPr>
                    <w:rPr>
                      <w:rFonts w:ascii="Arial" w:hAnsi="Arial" w:cs="Arial"/>
                      <w:sz w:val="20"/>
                      <w:szCs w:val="20"/>
                    </w:rPr>
                  </w:pPr>
                </w:p>
              </w:tc>
            </w:tr>
            <w:tr w:rsidR="006D096E" w:rsidRPr="00B64033" w14:paraId="096068BC" w14:textId="77777777" w:rsidTr="00CE6EB0">
              <w:tc>
                <w:tcPr>
                  <w:tcW w:w="828" w:type="dxa"/>
                  <w:shd w:val="clear" w:color="auto" w:fill="auto"/>
                  <w:vAlign w:val="center"/>
                </w:tcPr>
                <w:p w14:paraId="5B1106C4" w14:textId="73CDE78F" w:rsidR="006D096E" w:rsidRPr="00EF556C" w:rsidRDefault="006739E4" w:rsidP="00CE6EB0">
                  <w:pPr>
                    <w:jc w:val="center"/>
                    <w:rPr>
                      <w:rFonts w:ascii="Arial" w:hAnsi="Arial" w:cs="Arial"/>
                      <w:sz w:val="20"/>
                      <w:szCs w:val="20"/>
                    </w:rPr>
                  </w:pPr>
                  <w:r w:rsidRPr="002F5557">
                    <w:rPr>
                      <w:rFonts w:ascii="Arial" w:hAnsi="Arial" w:cs="Arial"/>
                      <w:sz w:val="20"/>
                      <w:szCs w:val="20"/>
                      <w:highlight w:val="yellow"/>
                    </w:rPr>
                    <w:fldChar w:fldCharType="begin">
                      <w:ffData>
                        <w:name w:val=""/>
                        <w:enabled/>
                        <w:calcOnExit w:val="0"/>
                        <w:checkBox>
                          <w:sizeAuto/>
                          <w:default w:val="1"/>
                        </w:checkBox>
                      </w:ffData>
                    </w:fldChar>
                  </w:r>
                  <w:r w:rsidRPr="002F5557">
                    <w:rPr>
                      <w:rFonts w:ascii="Arial" w:hAnsi="Arial" w:cs="Arial"/>
                      <w:sz w:val="20"/>
                      <w:szCs w:val="20"/>
                      <w:highlight w:val="yellow"/>
                    </w:rPr>
                    <w:instrText xml:space="preserve"> FORMCHECKBOX </w:instrText>
                  </w:r>
                  <w:r w:rsidR="00F747CB">
                    <w:rPr>
                      <w:rFonts w:ascii="Arial" w:hAnsi="Arial" w:cs="Arial"/>
                      <w:sz w:val="20"/>
                      <w:szCs w:val="20"/>
                      <w:highlight w:val="yellow"/>
                    </w:rPr>
                  </w:r>
                  <w:r w:rsidR="00F747CB">
                    <w:rPr>
                      <w:rFonts w:ascii="Arial" w:hAnsi="Arial" w:cs="Arial"/>
                      <w:sz w:val="20"/>
                      <w:szCs w:val="20"/>
                      <w:highlight w:val="yellow"/>
                    </w:rPr>
                    <w:fldChar w:fldCharType="separate"/>
                  </w:r>
                  <w:r w:rsidRPr="002F5557">
                    <w:rPr>
                      <w:rFonts w:ascii="Arial" w:hAnsi="Arial" w:cs="Arial"/>
                      <w:sz w:val="20"/>
                      <w:szCs w:val="20"/>
                      <w:highlight w:val="yellow"/>
                    </w:rPr>
                    <w:fldChar w:fldCharType="end"/>
                  </w:r>
                </w:p>
              </w:tc>
              <w:tc>
                <w:tcPr>
                  <w:tcW w:w="8034" w:type="dxa"/>
                  <w:shd w:val="clear" w:color="auto" w:fill="auto"/>
                </w:tcPr>
                <w:p w14:paraId="373D8550" w14:textId="77777777" w:rsidR="006D096E" w:rsidRPr="00EF556C" w:rsidRDefault="006D096E" w:rsidP="00CE6EB0">
                  <w:pPr>
                    <w:rPr>
                      <w:rFonts w:ascii="Arial" w:hAnsi="Arial" w:cs="Arial"/>
                      <w:sz w:val="20"/>
                      <w:szCs w:val="20"/>
                    </w:rPr>
                  </w:pPr>
                </w:p>
                <w:p w14:paraId="4E302E6B" w14:textId="77777777" w:rsidR="006D096E" w:rsidRPr="00EF556C" w:rsidRDefault="006D096E" w:rsidP="00CE6EB0">
                  <w:pPr>
                    <w:rPr>
                      <w:rFonts w:ascii="Arial" w:hAnsi="Arial" w:cs="Arial"/>
                      <w:sz w:val="20"/>
                      <w:szCs w:val="20"/>
                    </w:rPr>
                  </w:pPr>
                  <w:r w:rsidRPr="00EF556C">
                    <w:rPr>
                      <w:rFonts w:ascii="Arial" w:hAnsi="Arial" w:cs="Arial"/>
                      <w:sz w:val="20"/>
                      <w:szCs w:val="20"/>
                    </w:rPr>
                    <w:t>For any Other type of undertaking not listed above, other than Municipal, any deposit of sewage to a sump.</w:t>
                  </w:r>
                </w:p>
                <w:p w14:paraId="2971AF57" w14:textId="77777777" w:rsidR="006D096E" w:rsidRPr="00EF556C" w:rsidRDefault="006D096E" w:rsidP="00CE6EB0">
                  <w:pPr>
                    <w:rPr>
                      <w:rFonts w:ascii="Arial" w:hAnsi="Arial" w:cs="Arial"/>
                      <w:sz w:val="20"/>
                      <w:szCs w:val="20"/>
                    </w:rPr>
                  </w:pPr>
                </w:p>
              </w:tc>
            </w:tr>
          </w:tbl>
          <w:p w14:paraId="529EBCC0" w14:textId="77777777" w:rsidR="006D096E" w:rsidRPr="00EF556C" w:rsidRDefault="006D096E" w:rsidP="00CE6EB0">
            <w:pPr>
              <w:ind w:left="-78" w:right="372"/>
              <w:rPr>
                <w:rFonts w:ascii="Arial" w:hAnsi="Arial" w:cs="Arial"/>
                <w:b/>
                <w:sz w:val="4"/>
                <w:szCs w:val="4"/>
                <w:lang w:val="en-US"/>
              </w:rPr>
            </w:pPr>
          </w:p>
        </w:tc>
      </w:tr>
      <w:tr w:rsidR="006D096E" w:rsidRPr="00E531AE" w14:paraId="7655BCA3" w14:textId="77777777" w:rsidTr="00CE6EB0">
        <w:tc>
          <w:tcPr>
            <w:tcW w:w="9720" w:type="dxa"/>
            <w:tcBorders>
              <w:top w:val="single" w:sz="4" w:space="0" w:color="auto"/>
              <w:left w:val="single" w:sz="4" w:space="0" w:color="auto"/>
              <w:bottom w:val="single" w:sz="4" w:space="0" w:color="auto"/>
              <w:right w:val="single" w:sz="4" w:space="0" w:color="auto"/>
            </w:tcBorders>
          </w:tcPr>
          <w:p w14:paraId="7E0146B8" w14:textId="77777777" w:rsidR="006D096E" w:rsidRDefault="006D096E" w:rsidP="00CE6EB0">
            <w:pPr>
              <w:ind w:left="-78" w:right="372"/>
              <w:rPr>
                <w:rFonts w:ascii="Arial" w:hAnsi="Arial" w:cs="Arial"/>
                <w:b/>
                <w:sz w:val="20"/>
                <w:szCs w:val="20"/>
                <w:lang w:val="en-US"/>
              </w:rPr>
            </w:pPr>
          </w:p>
          <w:p w14:paraId="1202EB3F" w14:textId="77777777" w:rsidR="006D096E" w:rsidRPr="00EF556C" w:rsidRDefault="006D096E" w:rsidP="006D096E">
            <w:pPr>
              <w:numPr>
                <w:ilvl w:val="0"/>
                <w:numId w:val="1"/>
              </w:numPr>
              <w:ind w:right="372" w:hanging="720"/>
              <w:rPr>
                <w:rFonts w:ascii="Arial" w:hAnsi="Arial" w:cs="Arial"/>
                <w:sz w:val="20"/>
                <w:szCs w:val="20"/>
                <w:lang w:val="en-US"/>
              </w:rPr>
            </w:pPr>
            <w:r w:rsidRPr="00EF556C">
              <w:rPr>
                <w:rFonts w:ascii="Arial" w:hAnsi="Arial" w:cs="Arial"/>
                <w:b/>
                <w:sz w:val="20"/>
                <w:szCs w:val="20"/>
                <w:lang w:val="en-US"/>
              </w:rPr>
              <w:t>QUANTITY AND QUALITY OF WASTE INVOLVED</w:t>
            </w:r>
            <w:r w:rsidRPr="00EF556C">
              <w:rPr>
                <w:rFonts w:ascii="Arial" w:hAnsi="Arial" w:cs="Arial"/>
                <w:sz w:val="20"/>
                <w:szCs w:val="20"/>
                <w:lang w:val="en-US"/>
              </w:rPr>
              <w:t xml:space="preserve"> </w:t>
            </w:r>
            <w:r w:rsidRPr="00E531AE">
              <w:rPr>
                <w:rFonts w:ascii="Arial" w:hAnsi="Arial" w:cs="Arial"/>
                <w:sz w:val="20"/>
                <w:szCs w:val="20"/>
                <w:lang w:val="en-US"/>
              </w:rPr>
              <w:t>– For each typ</w:t>
            </w:r>
            <w:r>
              <w:rPr>
                <w:rFonts w:ascii="Arial" w:hAnsi="Arial" w:cs="Arial"/>
                <w:sz w:val="20"/>
                <w:szCs w:val="20"/>
                <w:lang w:val="en-US"/>
              </w:rPr>
              <w:t>e of waste indicated in Block 12</w:t>
            </w:r>
            <w:r w:rsidRPr="00E531AE">
              <w:rPr>
                <w:rFonts w:ascii="Arial" w:hAnsi="Arial" w:cs="Arial"/>
                <w:sz w:val="20"/>
                <w:szCs w:val="20"/>
                <w:lang w:val="en-US"/>
              </w:rPr>
              <w:t>, des</w:t>
            </w:r>
            <w:r>
              <w:rPr>
                <w:rFonts w:ascii="Arial" w:hAnsi="Arial" w:cs="Arial"/>
                <w:sz w:val="20"/>
                <w:szCs w:val="20"/>
                <w:lang w:val="en-US"/>
              </w:rPr>
              <w:t xml:space="preserve">cribe the quantity in cubic </w:t>
            </w:r>
            <w:proofErr w:type="spellStart"/>
            <w:r>
              <w:rPr>
                <w:rFonts w:ascii="Arial" w:hAnsi="Arial" w:cs="Arial"/>
                <w:sz w:val="20"/>
                <w:szCs w:val="20"/>
                <w:lang w:val="en-US"/>
              </w:rPr>
              <w:t>met</w:t>
            </w:r>
            <w:r w:rsidRPr="00E531AE">
              <w:rPr>
                <w:rFonts w:ascii="Arial" w:hAnsi="Arial" w:cs="Arial"/>
                <w:sz w:val="20"/>
                <w:szCs w:val="20"/>
                <w:lang w:val="en-US"/>
              </w:rPr>
              <w:t>r</w:t>
            </w:r>
            <w:r>
              <w:rPr>
                <w:rFonts w:ascii="Arial" w:hAnsi="Arial" w:cs="Arial"/>
                <w:sz w:val="20"/>
                <w:szCs w:val="20"/>
                <w:lang w:val="en-US"/>
              </w:rPr>
              <w:t>e</w:t>
            </w:r>
            <w:r w:rsidRPr="00E531AE">
              <w:rPr>
                <w:rFonts w:ascii="Arial" w:hAnsi="Arial" w:cs="Arial"/>
                <w:sz w:val="20"/>
                <w:szCs w:val="20"/>
                <w:lang w:val="en-US"/>
              </w:rPr>
              <w:t>s</w:t>
            </w:r>
            <w:proofErr w:type="spellEnd"/>
            <w:r w:rsidRPr="00E531AE">
              <w:rPr>
                <w:rFonts w:ascii="Arial" w:hAnsi="Arial" w:cs="Arial"/>
                <w:sz w:val="20"/>
                <w:szCs w:val="20"/>
                <w:lang w:val="en-US"/>
              </w:rPr>
              <w:t>/day, me</w:t>
            </w:r>
            <w:r w:rsidRPr="00EF556C">
              <w:rPr>
                <w:rFonts w:ascii="Arial" w:hAnsi="Arial" w:cs="Arial"/>
                <w:sz w:val="20"/>
                <w:szCs w:val="20"/>
                <w:lang w:val="en-US"/>
              </w:rPr>
              <w:t>asures to avoid or mitigate adverse impacts, and periods of deposition.</w:t>
            </w:r>
          </w:p>
          <w:p w14:paraId="150780AB" w14:textId="77777777" w:rsidR="006D096E" w:rsidRPr="00EF556C" w:rsidRDefault="006D096E" w:rsidP="00CE6EB0">
            <w:pPr>
              <w:ind w:right="372"/>
              <w:rPr>
                <w:rFonts w:ascii="Arial" w:hAnsi="Arial"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7"/>
              <w:gridCol w:w="2387"/>
              <w:gridCol w:w="2387"/>
              <w:gridCol w:w="2388"/>
            </w:tblGrid>
            <w:tr w:rsidR="006D096E" w:rsidRPr="00B64033" w14:paraId="119D7579" w14:textId="77777777" w:rsidTr="00CE6EB0">
              <w:tc>
                <w:tcPr>
                  <w:tcW w:w="2387" w:type="dxa"/>
                  <w:shd w:val="clear" w:color="auto" w:fill="E0E0E0"/>
                  <w:vAlign w:val="center"/>
                </w:tcPr>
                <w:p w14:paraId="5BDFDD1D"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lastRenderedPageBreak/>
                    <w:t>Typ</w:t>
                  </w:r>
                  <w:r>
                    <w:rPr>
                      <w:rFonts w:ascii="Arial" w:hAnsi="Arial" w:cs="Arial"/>
                      <w:b/>
                      <w:sz w:val="20"/>
                      <w:szCs w:val="20"/>
                      <w:lang w:val="en-US"/>
                    </w:rPr>
                    <w:t>e of Waste indicated in Block 12</w:t>
                  </w:r>
                </w:p>
              </w:tc>
              <w:tc>
                <w:tcPr>
                  <w:tcW w:w="2387" w:type="dxa"/>
                  <w:shd w:val="clear" w:color="auto" w:fill="E0E0E0"/>
                  <w:vAlign w:val="center"/>
                </w:tcPr>
                <w:p w14:paraId="363275D5"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 xml:space="preserve">Quantity to be deposited in cubic </w:t>
                  </w:r>
                  <w:proofErr w:type="spellStart"/>
                  <w:r w:rsidRPr="00EF556C">
                    <w:rPr>
                      <w:rFonts w:ascii="Arial" w:hAnsi="Arial" w:cs="Arial"/>
                      <w:b/>
                      <w:sz w:val="20"/>
                      <w:szCs w:val="20"/>
                      <w:lang w:val="en-US"/>
                    </w:rPr>
                    <w:t>metres</w:t>
                  </w:r>
                  <w:proofErr w:type="spellEnd"/>
                  <w:r w:rsidRPr="00EF556C">
                    <w:rPr>
                      <w:rFonts w:ascii="Arial" w:hAnsi="Arial" w:cs="Arial"/>
                      <w:b/>
                      <w:sz w:val="20"/>
                      <w:szCs w:val="20"/>
                      <w:lang w:val="en-US"/>
                    </w:rPr>
                    <w:t xml:space="preserve"> per day</w:t>
                  </w:r>
                </w:p>
              </w:tc>
              <w:tc>
                <w:tcPr>
                  <w:tcW w:w="2387" w:type="dxa"/>
                  <w:shd w:val="clear" w:color="auto" w:fill="E0E0E0"/>
                  <w:vAlign w:val="center"/>
                </w:tcPr>
                <w:p w14:paraId="48DF2D1E"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Measures to avoid or mitigate any adverse impacts</w:t>
                  </w:r>
                </w:p>
              </w:tc>
              <w:tc>
                <w:tcPr>
                  <w:tcW w:w="2388" w:type="dxa"/>
                  <w:shd w:val="clear" w:color="auto" w:fill="E0E0E0"/>
                  <w:vAlign w:val="center"/>
                </w:tcPr>
                <w:p w14:paraId="34D2AF57" w14:textId="77777777" w:rsidR="006D096E" w:rsidRPr="00EF556C" w:rsidRDefault="006D096E" w:rsidP="00CE6EB0">
                  <w:pPr>
                    <w:ind w:right="372"/>
                    <w:jc w:val="center"/>
                    <w:rPr>
                      <w:rFonts w:ascii="Arial" w:hAnsi="Arial" w:cs="Arial"/>
                      <w:b/>
                      <w:sz w:val="20"/>
                      <w:szCs w:val="20"/>
                      <w:lang w:val="en-US"/>
                    </w:rPr>
                  </w:pPr>
                  <w:r w:rsidRPr="00EF556C">
                    <w:rPr>
                      <w:rFonts w:ascii="Arial" w:hAnsi="Arial" w:cs="Arial"/>
                      <w:b/>
                      <w:sz w:val="20"/>
                      <w:szCs w:val="20"/>
                      <w:lang w:val="en-US"/>
                    </w:rPr>
                    <w:t>Periods during which waste will be deposited</w:t>
                  </w:r>
                </w:p>
              </w:tc>
            </w:tr>
            <w:tr w:rsidR="006D096E" w:rsidRPr="00B64033" w14:paraId="75A2371C" w14:textId="77777777" w:rsidTr="00CE6EB0">
              <w:tc>
                <w:tcPr>
                  <w:tcW w:w="2387" w:type="dxa"/>
                  <w:shd w:val="clear" w:color="auto" w:fill="auto"/>
                </w:tcPr>
                <w:p w14:paraId="6A6355CD" w14:textId="3DC92028" w:rsidR="006D096E" w:rsidRPr="002F5557" w:rsidRDefault="00006065" w:rsidP="00121F2E">
                  <w:pPr>
                    <w:rPr>
                      <w:rFonts w:ascii="Arial" w:hAnsi="Arial" w:cs="Arial"/>
                      <w:sz w:val="20"/>
                      <w:szCs w:val="20"/>
                      <w:highlight w:val="yellow"/>
                    </w:rPr>
                  </w:pPr>
                  <w:r w:rsidRPr="002F5557">
                    <w:rPr>
                      <w:rFonts w:ascii="Arial" w:hAnsi="Arial" w:cs="Arial"/>
                      <w:sz w:val="20"/>
                      <w:szCs w:val="20"/>
                      <w:highlight w:val="yellow"/>
                    </w:rPr>
                    <w:t>For any Other type of undertaking not listed above, other than Municipal, any deposit of sewage to a sump – Sewage (human waste)</w:t>
                  </w:r>
                </w:p>
              </w:tc>
              <w:tc>
                <w:tcPr>
                  <w:tcW w:w="2387" w:type="dxa"/>
                  <w:shd w:val="clear" w:color="auto" w:fill="auto"/>
                </w:tcPr>
                <w:p w14:paraId="6F19FEAC" w14:textId="4864425B" w:rsidR="006D096E" w:rsidRDefault="00121F2E" w:rsidP="004D6C68">
                  <w:pPr>
                    <w:rPr>
                      <w:rFonts w:ascii="Arial" w:hAnsi="Arial" w:cs="Arial"/>
                      <w:sz w:val="20"/>
                      <w:szCs w:val="20"/>
                      <w:highlight w:val="yellow"/>
                    </w:rPr>
                  </w:pPr>
                  <w:r>
                    <w:rPr>
                      <w:rFonts w:ascii="Arial" w:hAnsi="Arial" w:cs="Arial"/>
                      <w:sz w:val="20"/>
                      <w:szCs w:val="20"/>
                      <w:highlight w:val="yellow"/>
                    </w:rPr>
                    <w:t>0.1m3</w:t>
                  </w:r>
                  <w:r w:rsidR="00006065" w:rsidRPr="002F5557">
                    <w:rPr>
                      <w:rFonts w:ascii="Arial" w:hAnsi="Arial" w:cs="Arial"/>
                      <w:sz w:val="20"/>
                      <w:szCs w:val="20"/>
                      <w:highlight w:val="yellow"/>
                    </w:rPr>
                    <w:t xml:space="preserve"> per person per day</w:t>
                  </w:r>
                  <w:r w:rsidR="004D6C68">
                    <w:rPr>
                      <w:rFonts w:ascii="Arial" w:hAnsi="Arial" w:cs="Arial"/>
                      <w:sz w:val="20"/>
                      <w:szCs w:val="20"/>
                      <w:highlight w:val="yellow"/>
                    </w:rPr>
                    <w:t xml:space="preserve"> </w:t>
                  </w:r>
                  <w:r w:rsidR="00006065" w:rsidRPr="002F5557">
                    <w:rPr>
                      <w:rFonts w:ascii="Arial" w:hAnsi="Arial" w:cs="Arial"/>
                      <w:sz w:val="20"/>
                      <w:szCs w:val="20"/>
                      <w:highlight w:val="yellow"/>
                    </w:rPr>
                    <w:t>(6 persons x 14 days)</w:t>
                  </w:r>
                  <w:r w:rsidR="004D6C68" w:rsidRPr="002F5557">
                    <w:rPr>
                      <w:rFonts w:ascii="Arial" w:hAnsi="Arial" w:cs="Arial"/>
                      <w:sz w:val="20"/>
                      <w:szCs w:val="20"/>
                      <w:highlight w:val="yellow"/>
                    </w:rPr>
                    <w:t xml:space="preserve"> =8</w:t>
                  </w:r>
                  <w:r w:rsidR="004D6C68">
                    <w:rPr>
                      <w:rFonts w:ascii="Arial" w:hAnsi="Arial" w:cs="Arial"/>
                      <w:sz w:val="20"/>
                      <w:szCs w:val="20"/>
                      <w:highlight w:val="yellow"/>
                    </w:rPr>
                    <w:t>.</w:t>
                  </w:r>
                  <w:r w:rsidR="004D6C68" w:rsidRPr="002F5557">
                    <w:rPr>
                      <w:rFonts w:ascii="Arial" w:hAnsi="Arial" w:cs="Arial"/>
                      <w:sz w:val="20"/>
                      <w:szCs w:val="20"/>
                      <w:highlight w:val="yellow"/>
                    </w:rPr>
                    <w:t>4</w:t>
                  </w:r>
                  <w:r w:rsidR="004D6C68">
                    <w:rPr>
                      <w:rFonts w:ascii="Arial" w:hAnsi="Arial" w:cs="Arial"/>
                      <w:sz w:val="20"/>
                      <w:szCs w:val="20"/>
                      <w:highlight w:val="yellow"/>
                    </w:rPr>
                    <w:t>m3</w:t>
                  </w:r>
                </w:p>
                <w:p w14:paraId="253F6854" w14:textId="77777777" w:rsidR="00121F2E" w:rsidRDefault="00121F2E" w:rsidP="00006065">
                  <w:pPr>
                    <w:ind w:right="372"/>
                    <w:rPr>
                      <w:rFonts w:ascii="Arial" w:hAnsi="Arial" w:cs="Arial"/>
                      <w:sz w:val="20"/>
                      <w:szCs w:val="20"/>
                      <w:highlight w:val="yellow"/>
                    </w:rPr>
                  </w:pPr>
                </w:p>
                <w:p w14:paraId="5C80DB28" w14:textId="77777777" w:rsidR="00121F2E" w:rsidRDefault="00121F2E" w:rsidP="00006065">
                  <w:pPr>
                    <w:ind w:right="372"/>
                    <w:rPr>
                      <w:rFonts w:ascii="Arial" w:hAnsi="Arial" w:cs="Arial"/>
                      <w:sz w:val="20"/>
                      <w:szCs w:val="20"/>
                      <w:highlight w:val="yellow"/>
                    </w:rPr>
                  </w:pPr>
                </w:p>
                <w:p w14:paraId="680BF495" w14:textId="77777777" w:rsidR="00121F2E" w:rsidRDefault="00121F2E" w:rsidP="00006065">
                  <w:pPr>
                    <w:ind w:right="372"/>
                    <w:rPr>
                      <w:rFonts w:ascii="Arial" w:hAnsi="Arial" w:cs="Arial"/>
                      <w:sz w:val="20"/>
                      <w:szCs w:val="20"/>
                      <w:highlight w:val="yellow"/>
                    </w:rPr>
                  </w:pPr>
                </w:p>
                <w:p w14:paraId="7FDF8930" w14:textId="56647C93" w:rsidR="00121F2E" w:rsidRPr="002F5557" w:rsidRDefault="00121F2E" w:rsidP="00121F2E">
                  <w:pPr>
                    <w:ind w:right="372"/>
                    <w:rPr>
                      <w:rFonts w:ascii="Arial" w:hAnsi="Arial" w:cs="Arial"/>
                      <w:sz w:val="20"/>
                      <w:szCs w:val="20"/>
                      <w:highlight w:val="yellow"/>
                      <w:lang w:val="en-US"/>
                    </w:rPr>
                  </w:pPr>
                </w:p>
              </w:tc>
              <w:tc>
                <w:tcPr>
                  <w:tcW w:w="2387" w:type="dxa"/>
                  <w:shd w:val="clear" w:color="auto" w:fill="auto"/>
                </w:tcPr>
                <w:p w14:paraId="5827CC62" w14:textId="2AAC459D" w:rsidR="006D096E" w:rsidRDefault="002F5557" w:rsidP="00CE6EB0">
                  <w:pPr>
                    <w:ind w:right="372"/>
                    <w:rPr>
                      <w:rFonts w:ascii="Arial" w:hAnsi="Arial" w:cs="Arial"/>
                      <w:sz w:val="20"/>
                      <w:szCs w:val="20"/>
                      <w:highlight w:val="yellow"/>
                      <w:lang w:val="en-US"/>
                    </w:rPr>
                  </w:pPr>
                  <w:r>
                    <w:rPr>
                      <w:rFonts w:ascii="Arial" w:hAnsi="Arial" w:cs="Arial"/>
                      <w:sz w:val="20"/>
                      <w:szCs w:val="20"/>
                      <w:highlight w:val="yellow"/>
                      <w:lang w:val="en-US"/>
                    </w:rPr>
                    <w:t xml:space="preserve">Will be disposed via </w:t>
                  </w:r>
                  <w:r w:rsidR="004D6C68">
                    <w:rPr>
                      <w:rFonts w:ascii="Arial" w:hAnsi="Arial" w:cs="Arial"/>
                      <w:sz w:val="20"/>
                      <w:szCs w:val="20"/>
                      <w:highlight w:val="yellow"/>
                      <w:lang w:val="en-US"/>
                    </w:rPr>
                    <w:t xml:space="preserve">the hamlet’s </w:t>
                  </w:r>
                  <w:r>
                    <w:rPr>
                      <w:rFonts w:ascii="Arial" w:hAnsi="Arial" w:cs="Arial"/>
                      <w:sz w:val="20"/>
                      <w:szCs w:val="20"/>
                      <w:highlight w:val="yellow"/>
                      <w:lang w:val="en-US"/>
                    </w:rPr>
                    <w:t>municipal system</w:t>
                  </w:r>
                </w:p>
                <w:p w14:paraId="5A1891A6" w14:textId="77777777" w:rsidR="00121F2E" w:rsidRDefault="00121F2E" w:rsidP="00CE6EB0">
                  <w:pPr>
                    <w:ind w:right="372"/>
                    <w:rPr>
                      <w:rFonts w:ascii="Arial" w:hAnsi="Arial" w:cs="Arial"/>
                      <w:sz w:val="20"/>
                      <w:szCs w:val="20"/>
                      <w:highlight w:val="yellow"/>
                      <w:lang w:val="en-US"/>
                    </w:rPr>
                  </w:pPr>
                </w:p>
                <w:p w14:paraId="22B97118" w14:textId="77777777" w:rsidR="00121F2E" w:rsidRDefault="00121F2E" w:rsidP="00CE6EB0">
                  <w:pPr>
                    <w:ind w:right="372"/>
                    <w:rPr>
                      <w:rFonts w:ascii="Arial" w:hAnsi="Arial" w:cs="Arial"/>
                      <w:sz w:val="20"/>
                      <w:szCs w:val="20"/>
                      <w:highlight w:val="yellow"/>
                      <w:lang w:val="en-US"/>
                    </w:rPr>
                  </w:pPr>
                </w:p>
                <w:p w14:paraId="5B4AEB6A" w14:textId="77777777" w:rsidR="00121F2E" w:rsidRDefault="00121F2E" w:rsidP="00CE6EB0">
                  <w:pPr>
                    <w:ind w:right="372"/>
                    <w:rPr>
                      <w:rFonts w:ascii="Arial" w:hAnsi="Arial" w:cs="Arial"/>
                      <w:sz w:val="20"/>
                      <w:szCs w:val="20"/>
                      <w:highlight w:val="yellow"/>
                      <w:lang w:val="en-US"/>
                    </w:rPr>
                  </w:pPr>
                </w:p>
                <w:p w14:paraId="0C73239C" w14:textId="77777777" w:rsidR="00121F2E" w:rsidRDefault="00121F2E" w:rsidP="00CE6EB0">
                  <w:pPr>
                    <w:ind w:right="372"/>
                    <w:rPr>
                      <w:rFonts w:ascii="Arial" w:hAnsi="Arial" w:cs="Arial"/>
                      <w:sz w:val="20"/>
                      <w:szCs w:val="20"/>
                      <w:highlight w:val="yellow"/>
                      <w:lang w:val="en-US"/>
                    </w:rPr>
                  </w:pPr>
                </w:p>
                <w:p w14:paraId="35AB4AC1" w14:textId="77777777" w:rsidR="00121F2E" w:rsidRDefault="00121F2E" w:rsidP="00CE6EB0">
                  <w:pPr>
                    <w:ind w:right="372"/>
                    <w:rPr>
                      <w:rFonts w:ascii="Arial" w:hAnsi="Arial" w:cs="Arial"/>
                      <w:sz w:val="20"/>
                      <w:szCs w:val="20"/>
                      <w:highlight w:val="yellow"/>
                      <w:lang w:val="en-US"/>
                    </w:rPr>
                  </w:pPr>
                </w:p>
                <w:p w14:paraId="3D9EEFF9" w14:textId="41D9755E" w:rsidR="00121F2E" w:rsidRPr="002F5557" w:rsidRDefault="00121F2E" w:rsidP="00CE6EB0">
                  <w:pPr>
                    <w:ind w:right="372"/>
                    <w:rPr>
                      <w:rFonts w:ascii="Arial" w:hAnsi="Arial" w:cs="Arial"/>
                      <w:sz w:val="20"/>
                      <w:szCs w:val="20"/>
                      <w:highlight w:val="yellow"/>
                      <w:lang w:val="en-US"/>
                    </w:rPr>
                  </w:pPr>
                </w:p>
              </w:tc>
              <w:tc>
                <w:tcPr>
                  <w:tcW w:w="2388" w:type="dxa"/>
                  <w:shd w:val="clear" w:color="auto" w:fill="auto"/>
                </w:tcPr>
                <w:p w14:paraId="26C1A0E9" w14:textId="2D803540" w:rsidR="00006065" w:rsidRPr="002F5557" w:rsidRDefault="00006065" w:rsidP="00CE6EB0">
                  <w:pPr>
                    <w:ind w:right="372"/>
                    <w:rPr>
                      <w:rFonts w:ascii="Arial" w:hAnsi="Arial" w:cs="Arial"/>
                      <w:sz w:val="20"/>
                      <w:szCs w:val="20"/>
                      <w:highlight w:val="yellow"/>
                      <w:lang w:val="en-US"/>
                    </w:rPr>
                  </w:pPr>
                  <w:r w:rsidRPr="002F5557">
                    <w:rPr>
                      <w:rFonts w:ascii="Arial" w:hAnsi="Arial" w:cs="Arial"/>
                      <w:sz w:val="20"/>
                      <w:szCs w:val="20"/>
                      <w:highlight w:val="yellow"/>
                      <w:lang w:val="en-US"/>
                    </w:rPr>
                    <w:t xml:space="preserve">Approximately </w:t>
                  </w:r>
                  <w:r w:rsidR="009104F3" w:rsidRPr="002F5557">
                    <w:rPr>
                      <w:rFonts w:ascii="Arial" w:hAnsi="Arial" w:cs="Arial"/>
                      <w:sz w:val="20"/>
                      <w:szCs w:val="20"/>
                      <w:highlight w:val="yellow"/>
                    </w:rPr>
                    <w:t xml:space="preserve">6 persons x 14 days </w:t>
                  </w:r>
                  <w:r w:rsidRPr="002F5557">
                    <w:rPr>
                      <w:rFonts w:ascii="Arial" w:hAnsi="Arial" w:cs="Arial"/>
                      <w:sz w:val="20"/>
                      <w:szCs w:val="20"/>
                      <w:highlight w:val="yellow"/>
                      <w:lang w:val="en-US"/>
                    </w:rPr>
                    <w:t>between Sept. 15</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30</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p>
                <w:p w14:paraId="4FC4683E" w14:textId="77777777" w:rsidR="009104F3" w:rsidRPr="002F5557" w:rsidRDefault="009104F3" w:rsidP="00CE6EB0">
                  <w:pPr>
                    <w:ind w:right="372"/>
                    <w:rPr>
                      <w:rFonts w:ascii="Arial" w:hAnsi="Arial" w:cs="Arial"/>
                      <w:sz w:val="20"/>
                      <w:szCs w:val="20"/>
                      <w:highlight w:val="yellow"/>
                      <w:lang w:val="en-US"/>
                    </w:rPr>
                  </w:pPr>
                </w:p>
                <w:p w14:paraId="2E69C056" w14:textId="77777777" w:rsidR="009104F3" w:rsidRDefault="009104F3" w:rsidP="00CE6EB0">
                  <w:pPr>
                    <w:ind w:right="372"/>
                    <w:rPr>
                      <w:rFonts w:ascii="Arial" w:hAnsi="Arial" w:cs="Arial"/>
                      <w:sz w:val="20"/>
                      <w:szCs w:val="20"/>
                      <w:highlight w:val="yellow"/>
                      <w:lang w:val="en-US"/>
                    </w:rPr>
                  </w:pPr>
                </w:p>
                <w:p w14:paraId="07F4CF2D" w14:textId="77777777" w:rsidR="00121F2E" w:rsidRDefault="00121F2E" w:rsidP="00CE6EB0">
                  <w:pPr>
                    <w:ind w:right="372"/>
                    <w:rPr>
                      <w:rFonts w:ascii="Arial" w:hAnsi="Arial" w:cs="Arial"/>
                      <w:sz w:val="20"/>
                      <w:szCs w:val="20"/>
                      <w:highlight w:val="yellow"/>
                      <w:lang w:val="en-US"/>
                    </w:rPr>
                  </w:pPr>
                </w:p>
                <w:p w14:paraId="1568EEEA" w14:textId="2A047477" w:rsidR="00121F2E" w:rsidRPr="002F5557" w:rsidRDefault="00121F2E" w:rsidP="00121F2E">
                  <w:pPr>
                    <w:ind w:right="372"/>
                    <w:rPr>
                      <w:rFonts w:ascii="Arial" w:hAnsi="Arial" w:cs="Arial"/>
                      <w:sz w:val="20"/>
                      <w:szCs w:val="20"/>
                      <w:highlight w:val="yellow"/>
                      <w:lang w:val="en-US"/>
                    </w:rPr>
                  </w:pPr>
                </w:p>
              </w:tc>
            </w:tr>
            <w:tr w:rsidR="006D096E" w:rsidRPr="00B64033" w14:paraId="11E2DEFB" w14:textId="77777777" w:rsidTr="00CE6EB0">
              <w:tc>
                <w:tcPr>
                  <w:tcW w:w="2387" w:type="dxa"/>
                  <w:shd w:val="clear" w:color="auto" w:fill="auto"/>
                </w:tcPr>
                <w:p w14:paraId="62B51F34" w14:textId="77777777" w:rsidR="00121F2E" w:rsidRPr="002F5557" w:rsidRDefault="00121F2E" w:rsidP="00121F2E">
                  <w:pPr>
                    <w:rPr>
                      <w:rFonts w:ascii="Arial" w:hAnsi="Arial" w:cs="Arial"/>
                      <w:sz w:val="20"/>
                      <w:szCs w:val="20"/>
                      <w:highlight w:val="yellow"/>
                    </w:rPr>
                  </w:pPr>
                  <w:r w:rsidRPr="002F5557">
                    <w:rPr>
                      <w:rFonts w:ascii="Arial" w:hAnsi="Arial" w:cs="Arial"/>
                      <w:sz w:val="20"/>
                      <w:szCs w:val="20"/>
                      <w:highlight w:val="yellow"/>
                    </w:rPr>
                    <w:t xml:space="preserve">For any Other type of undertaking not listed above, other than Municipal, any deposit of sewage to a sump – </w:t>
                  </w:r>
                  <w:r>
                    <w:rPr>
                      <w:rFonts w:ascii="Arial" w:hAnsi="Arial" w:cs="Arial"/>
                      <w:sz w:val="20"/>
                      <w:szCs w:val="20"/>
                      <w:highlight w:val="yellow"/>
                    </w:rPr>
                    <w:t>Greywater</w:t>
                  </w:r>
                </w:p>
                <w:p w14:paraId="6B291E89" w14:textId="77777777" w:rsidR="006D096E" w:rsidRPr="00121F2E" w:rsidRDefault="006D096E" w:rsidP="00CE6EB0">
                  <w:pPr>
                    <w:ind w:right="372"/>
                    <w:rPr>
                      <w:rFonts w:ascii="Arial" w:hAnsi="Arial" w:cs="Arial"/>
                      <w:sz w:val="20"/>
                      <w:szCs w:val="20"/>
                    </w:rPr>
                  </w:pPr>
                </w:p>
                <w:p w14:paraId="2385673B" w14:textId="77777777" w:rsidR="006D096E" w:rsidRPr="00EF556C" w:rsidRDefault="006D096E" w:rsidP="00CE6EB0">
                  <w:pPr>
                    <w:ind w:right="372"/>
                    <w:rPr>
                      <w:rFonts w:ascii="Arial" w:hAnsi="Arial" w:cs="Arial"/>
                      <w:sz w:val="20"/>
                      <w:szCs w:val="20"/>
                      <w:lang w:val="en-US"/>
                    </w:rPr>
                  </w:pPr>
                </w:p>
              </w:tc>
              <w:tc>
                <w:tcPr>
                  <w:tcW w:w="2387" w:type="dxa"/>
                  <w:shd w:val="clear" w:color="auto" w:fill="auto"/>
                </w:tcPr>
                <w:p w14:paraId="78207967" w14:textId="77777777" w:rsidR="00121F2E" w:rsidRPr="002F5557" w:rsidRDefault="00121F2E" w:rsidP="00121F2E">
                  <w:pPr>
                    <w:rPr>
                      <w:rFonts w:ascii="Arial" w:hAnsi="Arial" w:cs="Arial"/>
                      <w:sz w:val="20"/>
                      <w:szCs w:val="20"/>
                      <w:highlight w:val="yellow"/>
                    </w:rPr>
                  </w:pPr>
                  <w:r>
                    <w:rPr>
                      <w:rFonts w:ascii="Arial" w:hAnsi="Arial" w:cs="Arial"/>
                      <w:sz w:val="20"/>
                      <w:szCs w:val="20"/>
                      <w:highlight w:val="yellow"/>
                    </w:rPr>
                    <w:t>0.1m3</w:t>
                  </w:r>
                  <w:r w:rsidRPr="002F5557">
                    <w:rPr>
                      <w:rFonts w:ascii="Arial" w:hAnsi="Arial" w:cs="Arial"/>
                      <w:sz w:val="20"/>
                      <w:szCs w:val="20"/>
                      <w:highlight w:val="yellow"/>
                    </w:rPr>
                    <w:t xml:space="preserve"> per person per day=8</w:t>
                  </w:r>
                  <w:r>
                    <w:rPr>
                      <w:rFonts w:ascii="Arial" w:hAnsi="Arial" w:cs="Arial"/>
                      <w:sz w:val="20"/>
                      <w:szCs w:val="20"/>
                      <w:highlight w:val="yellow"/>
                    </w:rPr>
                    <w:t>.</w:t>
                  </w:r>
                  <w:r w:rsidRPr="002F5557">
                    <w:rPr>
                      <w:rFonts w:ascii="Arial" w:hAnsi="Arial" w:cs="Arial"/>
                      <w:sz w:val="20"/>
                      <w:szCs w:val="20"/>
                      <w:highlight w:val="yellow"/>
                    </w:rPr>
                    <w:t>4</w:t>
                  </w:r>
                  <w:r>
                    <w:rPr>
                      <w:rFonts w:ascii="Arial" w:hAnsi="Arial" w:cs="Arial"/>
                      <w:sz w:val="20"/>
                      <w:szCs w:val="20"/>
                      <w:highlight w:val="yellow"/>
                    </w:rPr>
                    <w:t>m3</w:t>
                  </w:r>
                </w:p>
                <w:p w14:paraId="10DE61A0" w14:textId="77777777" w:rsidR="00121F2E" w:rsidRDefault="00121F2E" w:rsidP="00121F2E">
                  <w:pPr>
                    <w:ind w:right="372"/>
                    <w:rPr>
                      <w:rFonts w:ascii="Arial" w:hAnsi="Arial" w:cs="Arial"/>
                      <w:sz w:val="20"/>
                      <w:szCs w:val="20"/>
                      <w:highlight w:val="yellow"/>
                    </w:rPr>
                  </w:pPr>
                  <w:r w:rsidRPr="002F5557">
                    <w:rPr>
                      <w:rFonts w:ascii="Arial" w:hAnsi="Arial" w:cs="Arial"/>
                      <w:sz w:val="20"/>
                      <w:szCs w:val="20"/>
                      <w:highlight w:val="yellow"/>
                    </w:rPr>
                    <w:t>(6 persons x 14 days)</w:t>
                  </w:r>
                </w:p>
                <w:p w14:paraId="4FD606D8" w14:textId="77777777" w:rsidR="006D096E" w:rsidRPr="00EF556C" w:rsidRDefault="006D096E" w:rsidP="00CE6EB0">
                  <w:pPr>
                    <w:ind w:right="372"/>
                    <w:rPr>
                      <w:rFonts w:ascii="Arial" w:hAnsi="Arial" w:cs="Arial"/>
                      <w:sz w:val="20"/>
                      <w:szCs w:val="20"/>
                      <w:lang w:val="en-US"/>
                    </w:rPr>
                  </w:pPr>
                </w:p>
              </w:tc>
              <w:tc>
                <w:tcPr>
                  <w:tcW w:w="2387" w:type="dxa"/>
                  <w:shd w:val="clear" w:color="auto" w:fill="auto"/>
                </w:tcPr>
                <w:p w14:paraId="0D9DAF5E" w14:textId="77777777" w:rsidR="004D6C68" w:rsidRDefault="004D6C68" w:rsidP="004D6C68">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60D16016" w14:textId="3FC542BA" w:rsidR="006D096E" w:rsidRPr="00EF556C" w:rsidRDefault="006D096E" w:rsidP="00CE6EB0">
                  <w:pPr>
                    <w:ind w:right="372"/>
                    <w:rPr>
                      <w:rFonts w:ascii="Arial" w:hAnsi="Arial" w:cs="Arial"/>
                      <w:sz w:val="20"/>
                      <w:szCs w:val="20"/>
                      <w:lang w:val="en-US"/>
                    </w:rPr>
                  </w:pPr>
                </w:p>
              </w:tc>
              <w:tc>
                <w:tcPr>
                  <w:tcW w:w="2388" w:type="dxa"/>
                  <w:shd w:val="clear" w:color="auto" w:fill="auto"/>
                </w:tcPr>
                <w:p w14:paraId="10D7B1B5" w14:textId="6F8C26F5" w:rsidR="00121F2E" w:rsidRPr="002F5557" w:rsidRDefault="00121F2E" w:rsidP="00121F2E">
                  <w:pPr>
                    <w:ind w:right="372"/>
                    <w:rPr>
                      <w:rFonts w:ascii="Arial" w:hAnsi="Arial" w:cs="Arial"/>
                      <w:sz w:val="20"/>
                      <w:szCs w:val="20"/>
                      <w:highlight w:val="yellow"/>
                      <w:lang w:val="en-US"/>
                    </w:rPr>
                  </w:pPr>
                  <w:r w:rsidRPr="002F5557">
                    <w:rPr>
                      <w:rFonts w:ascii="Arial" w:hAnsi="Arial" w:cs="Arial"/>
                      <w:sz w:val="20"/>
                      <w:szCs w:val="20"/>
                      <w:highlight w:val="yellow"/>
                      <w:lang w:val="en-US"/>
                    </w:rPr>
                    <w:t>Approximately between Sept. 15</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30</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p>
                <w:p w14:paraId="5B60211B" w14:textId="77777777" w:rsidR="006D096E" w:rsidRPr="00EF556C" w:rsidRDefault="006D096E" w:rsidP="00CE6EB0">
                  <w:pPr>
                    <w:ind w:right="372"/>
                    <w:rPr>
                      <w:rFonts w:ascii="Arial" w:hAnsi="Arial" w:cs="Arial"/>
                      <w:sz w:val="20"/>
                      <w:szCs w:val="20"/>
                      <w:lang w:val="en-US"/>
                    </w:rPr>
                  </w:pPr>
                </w:p>
              </w:tc>
            </w:tr>
            <w:tr w:rsidR="00121F2E" w:rsidRPr="00B64033" w14:paraId="3C6742F7" w14:textId="77777777" w:rsidTr="00CE6EB0">
              <w:tc>
                <w:tcPr>
                  <w:tcW w:w="2387" w:type="dxa"/>
                  <w:shd w:val="clear" w:color="auto" w:fill="auto"/>
                </w:tcPr>
                <w:p w14:paraId="1A49004F" w14:textId="29A5926F" w:rsidR="00121F2E" w:rsidRPr="002F5557" w:rsidRDefault="00121F2E" w:rsidP="00121F2E">
                  <w:pPr>
                    <w:rPr>
                      <w:rFonts w:ascii="Arial" w:hAnsi="Arial" w:cs="Arial"/>
                      <w:sz w:val="20"/>
                      <w:szCs w:val="20"/>
                      <w:highlight w:val="yellow"/>
                    </w:rPr>
                  </w:pPr>
                  <w:r w:rsidRPr="002F5557">
                    <w:rPr>
                      <w:rFonts w:ascii="Arial" w:hAnsi="Arial" w:cs="Arial"/>
                      <w:sz w:val="20"/>
                      <w:szCs w:val="20"/>
                      <w:highlight w:val="yellow"/>
                    </w:rPr>
                    <w:t xml:space="preserve">For any Other type of undertaking not listed above, other than Municipal, any deposit of sewage to a sump – </w:t>
                  </w:r>
                  <w:r>
                    <w:rPr>
                      <w:rFonts w:ascii="Arial" w:hAnsi="Arial" w:cs="Arial"/>
                      <w:sz w:val="20"/>
                      <w:szCs w:val="20"/>
                      <w:highlight w:val="yellow"/>
                    </w:rPr>
                    <w:t>Combustible wastes</w:t>
                  </w:r>
                </w:p>
                <w:p w14:paraId="4790F250" w14:textId="77777777" w:rsidR="00121F2E" w:rsidRPr="00121F2E" w:rsidRDefault="00121F2E" w:rsidP="00121F2E">
                  <w:pPr>
                    <w:ind w:right="372"/>
                    <w:rPr>
                      <w:rFonts w:ascii="Arial" w:hAnsi="Arial" w:cs="Arial"/>
                      <w:sz w:val="20"/>
                      <w:szCs w:val="20"/>
                    </w:rPr>
                  </w:pPr>
                </w:p>
                <w:p w14:paraId="1EACCA92" w14:textId="77777777" w:rsidR="00121F2E" w:rsidRPr="00EF556C" w:rsidRDefault="00121F2E" w:rsidP="00121F2E">
                  <w:pPr>
                    <w:ind w:right="372"/>
                    <w:rPr>
                      <w:rFonts w:ascii="Arial" w:hAnsi="Arial" w:cs="Arial"/>
                      <w:sz w:val="20"/>
                      <w:szCs w:val="20"/>
                      <w:lang w:val="en-US"/>
                    </w:rPr>
                  </w:pPr>
                </w:p>
              </w:tc>
              <w:tc>
                <w:tcPr>
                  <w:tcW w:w="2387" w:type="dxa"/>
                  <w:shd w:val="clear" w:color="auto" w:fill="auto"/>
                </w:tcPr>
                <w:p w14:paraId="65E3FEE8" w14:textId="44C25D76" w:rsidR="00121F2E" w:rsidRPr="00121F2E" w:rsidRDefault="00121F2E" w:rsidP="00121F2E">
                  <w:pPr>
                    <w:ind w:right="372"/>
                    <w:rPr>
                      <w:rFonts w:ascii="Arial" w:hAnsi="Arial" w:cs="Arial"/>
                      <w:sz w:val="20"/>
                      <w:szCs w:val="20"/>
                      <w:highlight w:val="yellow"/>
                      <w:lang w:val="en-US"/>
                    </w:rPr>
                  </w:pPr>
                  <w:r w:rsidRPr="00121F2E">
                    <w:rPr>
                      <w:rFonts w:ascii="Arial" w:hAnsi="Arial" w:cs="Arial"/>
                      <w:sz w:val="20"/>
                      <w:szCs w:val="20"/>
                      <w:highlight w:val="yellow"/>
                      <w:lang w:val="en-US"/>
                    </w:rPr>
                    <w:t>50kg</w:t>
                  </w:r>
                </w:p>
              </w:tc>
              <w:tc>
                <w:tcPr>
                  <w:tcW w:w="2387" w:type="dxa"/>
                  <w:shd w:val="clear" w:color="auto" w:fill="auto"/>
                </w:tcPr>
                <w:p w14:paraId="19979939" w14:textId="77777777" w:rsidR="004D6C68" w:rsidRDefault="004D6C68" w:rsidP="004D6C68">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76B6E923" w14:textId="755D5BCC" w:rsidR="00121F2E" w:rsidRPr="00EF556C" w:rsidRDefault="00121F2E" w:rsidP="00121F2E">
                  <w:pPr>
                    <w:ind w:right="372"/>
                    <w:rPr>
                      <w:rFonts w:ascii="Arial" w:hAnsi="Arial" w:cs="Arial"/>
                      <w:sz w:val="20"/>
                      <w:szCs w:val="20"/>
                      <w:lang w:val="en-US"/>
                    </w:rPr>
                  </w:pPr>
                </w:p>
              </w:tc>
              <w:tc>
                <w:tcPr>
                  <w:tcW w:w="2388" w:type="dxa"/>
                  <w:shd w:val="clear" w:color="auto" w:fill="auto"/>
                </w:tcPr>
                <w:p w14:paraId="362EE13C" w14:textId="3380CED9" w:rsidR="00121F2E" w:rsidRPr="002F5557" w:rsidRDefault="00121F2E" w:rsidP="00121F2E">
                  <w:pPr>
                    <w:ind w:right="372"/>
                    <w:rPr>
                      <w:rFonts w:ascii="Arial" w:hAnsi="Arial" w:cs="Arial"/>
                      <w:sz w:val="20"/>
                      <w:szCs w:val="20"/>
                      <w:highlight w:val="yellow"/>
                      <w:lang w:val="en-US"/>
                    </w:rPr>
                  </w:pPr>
                  <w:r w:rsidRPr="002F5557">
                    <w:rPr>
                      <w:rFonts w:ascii="Arial" w:hAnsi="Arial" w:cs="Arial"/>
                      <w:sz w:val="20"/>
                      <w:szCs w:val="20"/>
                      <w:highlight w:val="yellow"/>
                      <w:lang w:val="en-US"/>
                    </w:rPr>
                    <w:t>Approximately between Sept. 15</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30</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p>
                <w:p w14:paraId="621AE244" w14:textId="77777777" w:rsidR="00121F2E" w:rsidRPr="00EF556C" w:rsidRDefault="00121F2E" w:rsidP="00121F2E">
                  <w:pPr>
                    <w:ind w:right="372"/>
                    <w:rPr>
                      <w:rFonts w:ascii="Arial" w:hAnsi="Arial" w:cs="Arial"/>
                      <w:sz w:val="20"/>
                      <w:szCs w:val="20"/>
                      <w:lang w:val="en-US"/>
                    </w:rPr>
                  </w:pPr>
                </w:p>
              </w:tc>
            </w:tr>
            <w:tr w:rsidR="00121F2E" w:rsidRPr="00B64033" w14:paraId="4D3F1BDF" w14:textId="77777777" w:rsidTr="00CE6EB0">
              <w:tc>
                <w:tcPr>
                  <w:tcW w:w="2387" w:type="dxa"/>
                  <w:shd w:val="clear" w:color="auto" w:fill="auto"/>
                </w:tcPr>
                <w:p w14:paraId="375E44F5" w14:textId="0B0F4881" w:rsidR="00121F2E" w:rsidRPr="002F5557" w:rsidRDefault="00121F2E" w:rsidP="00121F2E">
                  <w:pPr>
                    <w:rPr>
                      <w:rFonts w:ascii="Arial" w:hAnsi="Arial" w:cs="Arial"/>
                      <w:sz w:val="20"/>
                      <w:szCs w:val="20"/>
                      <w:highlight w:val="yellow"/>
                    </w:rPr>
                  </w:pPr>
                  <w:r w:rsidRPr="002F5557">
                    <w:rPr>
                      <w:rFonts w:ascii="Arial" w:hAnsi="Arial" w:cs="Arial"/>
                      <w:sz w:val="20"/>
                      <w:szCs w:val="20"/>
                      <w:highlight w:val="yellow"/>
                    </w:rPr>
                    <w:t xml:space="preserve">For any Other type of undertaking not listed above, other than Municipal, any deposit of sewage to a sump – </w:t>
                  </w:r>
                  <w:r>
                    <w:rPr>
                      <w:rFonts w:ascii="Arial" w:hAnsi="Arial" w:cs="Arial"/>
                      <w:sz w:val="20"/>
                      <w:szCs w:val="20"/>
                      <w:highlight w:val="yellow"/>
                    </w:rPr>
                    <w:t>Non-Combustible wastes</w:t>
                  </w:r>
                </w:p>
                <w:p w14:paraId="1E5F2E1B" w14:textId="77777777" w:rsidR="00121F2E" w:rsidRPr="002F5557" w:rsidRDefault="00121F2E" w:rsidP="00121F2E">
                  <w:pPr>
                    <w:rPr>
                      <w:rFonts w:ascii="Arial" w:hAnsi="Arial" w:cs="Arial"/>
                      <w:sz w:val="20"/>
                      <w:szCs w:val="20"/>
                      <w:highlight w:val="yellow"/>
                    </w:rPr>
                  </w:pPr>
                </w:p>
              </w:tc>
              <w:tc>
                <w:tcPr>
                  <w:tcW w:w="2387" w:type="dxa"/>
                  <w:shd w:val="clear" w:color="auto" w:fill="auto"/>
                </w:tcPr>
                <w:p w14:paraId="44788C23" w14:textId="4C9B6148" w:rsidR="00121F2E" w:rsidRPr="00121F2E" w:rsidRDefault="00121F2E" w:rsidP="00121F2E">
                  <w:pPr>
                    <w:ind w:right="372"/>
                    <w:rPr>
                      <w:rFonts w:ascii="Arial" w:hAnsi="Arial" w:cs="Arial"/>
                      <w:sz w:val="20"/>
                      <w:szCs w:val="20"/>
                      <w:highlight w:val="yellow"/>
                      <w:lang w:val="en-US"/>
                    </w:rPr>
                  </w:pPr>
                  <w:r w:rsidRPr="00121F2E">
                    <w:rPr>
                      <w:rFonts w:ascii="Arial" w:hAnsi="Arial" w:cs="Arial"/>
                      <w:sz w:val="20"/>
                      <w:szCs w:val="20"/>
                      <w:highlight w:val="yellow"/>
                      <w:lang w:val="en-US"/>
                    </w:rPr>
                    <w:t>50kg</w:t>
                  </w:r>
                </w:p>
              </w:tc>
              <w:tc>
                <w:tcPr>
                  <w:tcW w:w="2387" w:type="dxa"/>
                  <w:shd w:val="clear" w:color="auto" w:fill="auto"/>
                </w:tcPr>
                <w:p w14:paraId="44F8785E" w14:textId="77777777" w:rsidR="004D6C68" w:rsidRDefault="004D6C68" w:rsidP="004D6C68">
                  <w:pPr>
                    <w:ind w:right="372"/>
                    <w:rPr>
                      <w:rFonts w:ascii="Arial" w:hAnsi="Arial" w:cs="Arial"/>
                      <w:sz w:val="20"/>
                      <w:szCs w:val="20"/>
                      <w:highlight w:val="yellow"/>
                      <w:lang w:val="en-US"/>
                    </w:rPr>
                  </w:pPr>
                  <w:r>
                    <w:rPr>
                      <w:rFonts w:ascii="Arial" w:hAnsi="Arial" w:cs="Arial"/>
                      <w:sz w:val="20"/>
                      <w:szCs w:val="20"/>
                      <w:highlight w:val="yellow"/>
                      <w:lang w:val="en-US"/>
                    </w:rPr>
                    <w:t>Will be disposed via the hamlet’s municipal system</w:t>
                  </w:r>
                </w:p>
                <w:p w14:paraId="5FA4FBBF" w14:textId="67DDD9C6" w:rsidR="00121F2E" w:rsidRPr="00EF556C" w:rsidRDefault="00121F2E" w:rsidP="00121F2E">
                  <w:pPr>
                    <w:ind w:right="372"/>
                    <w:rPr>
                      <w:rFonts w:ascii="Arial" w:hAnsi="Arial" w:cs="Arial"/>
                      <w:sz w:val="20"/>
                      <w:szCs w:val="20"/>
                      <w:lang w:val="en-US"/>
                    </w:rPr>
                  </w:pPr>
                </w:p>
              </w:tc>
              <w:tc>
                <w:tcPr>
                  <w:tcW w:w="2388" w:type="dxa"/>
                  <w:shd w:val="clear" w:color="auto" w:fill="auto"/>
                </w:tcPr>
                <w:p w14:paraId="3F839097" w14:textId="541E8FD5" w:rsidR="00121F2E" w:rsidRPr="002F5557" w:rsidRDefault="00121F2E" w:rsidP="00121F2E">
                  <w:pPr>
                    <w:ind w:right="372"/>
                    <w:rPr>
                      <w:rFonts w:ascii="Arial" w:hAnsi="Arial" w:cs="Arial"/>
                      <w:sz w:val="20"/>
                      <w:szCs w:val="20"/>
                      <w:highlight w:val="yellow"/>
                      <w:lang w:val="en-US"/>
                    </w:rPr>
                  </w:pPr>
                  <w:r w:rsidRPr="002F5557">
                    <w:rPr>
                      <w:rFonts w:ascii="Arial" w:hAnsi="Arial" w:cs="Arial"/>
                      <w:sz w:val="20"/>
                      <w:szCs w:val="20"/>
                      <w:highlight w:val="yellow"/>
                      <w:lang w:val="en-US"/>
                    </w:rPr>
                    <w:t>Approximately between Sept. 15</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and 30</w:t>
                  </w:r>
                  <w:r w:rsidRPr="002F5557">
                    <w:rPr>
                      <w:rFonts w:ascii="Arial" w:hAnsi="Arial" w:cs="Arial"/>
                      <w:sz w:val="20"/>
                      <w:szCs w:val="20"/>
                      <w:highlight w:val="yellow"/>
                      <w:vertAlign w:val="superscript"/>
                      <w:lang w:val="en-US"/>
                    </w:rPr>
                    <w:t>th</w:t>
                  </w:r>
                  <w:r w:rsidRPr="002F5557">
                    <w:rPr>
                      <w:rFonts w:ascii="Arial" w:hAnsi="Arial" w:cs="Arial"/>
                      <w:sz w:val="20"/>
                      <w:szCs w:val="20"/>
                      <w:highlight w:val="yellow"/>
                      <w:lang w:val="en-US"/>
                    </w:rPr>
                    <w:t xml:space="preserve"> </w:t>
                  </w:r>
                </w:p>
                <w:p w14:paraId="575AB0D7" w14:textId="77777777" w:rsidR="00121F2E" w:rsidRPr="00EF556C" w:rsidRDefault="00121F2E" w:rsidP="00121F2E">
                  <w:pPr>
                    <w:ind w:right="372"/>
                    <w:rPr>
                      <w:rFonts w:ascii="Arial" w:hAnsi="Arial" w:cs="Arial"/>
                      <w:sz w:val="20"/>
                      <w:szCs w:val="20"/>
                      <w:lang w:val="en-US"/>
                    </w:rPr>
                  </w:pPr>
                </w:p>
              </w:tc>
            </w:tr>
          </w:tbl>
          <w:p w14:paraId="6080C5A9" w14:textId="77777777" w:rsidR="006D096E" w:rsidRPr="00EF556C" w:rsidRDefault="006D096E" w:rsidP="00CE6EB0">
            <w:pPr>
              <w:ind w:left="-78" w:right="372"/>
              <w:rPr>
                <w:rFonts w:ascii="Arial" w:hAnsi="Arial" w:cs="Arial"/>
                <w:sz w:val="20"/>
                <w:szCs w:val="20"/>
                <w:lang w:val="en-US"/>
              </w:rPr>
            </w:pPr>
          </w:p>
          <w:p w14:paraId="472BCC9F" w14:textId="77777777" w:rsidR="006D096E" w:rsidRPr="00E531AE" w:rsidRDefault="006D096E" w:rsidP="00CE6EB0">
            <w:pPr>
              <w:ind w:left="-78" w:right="372"/>
              <w:rPr>
                <w:rFonts w:ascii="Arial" w:hAnsi="Arial" w:cs="Arial"/>
                <w:b/>
                <w:sz w:val="20"/>
                <w:szCs w:val="20"/>
                <w:lang w:val="en-US"/>
              </w:rPr>
            </w:pPr>
          </w:p>
        </w:tc>
      </w:tr>
      <w:tr w:rsidR="006D096E" w:rsidRPr="00B64033" w14:paraId="402D83F4" w14:textId="77777777" w:rsidTr="00CE6EB0">
        <w:tc>
          <w:tcPr>
            <w:tcW w:w="9720" w:type="dxa"/>
            <w:tcBorders>
              <w:top w:val="single" w:sz="4" w:space="0" w:color="auto"/>
              <w:left w:val="single" w:sz="4" w:space="0" w:color="auto"/>
              <w:bottom w:val="single" w:sz="4" w:space="0" w:color="auto"/>
              <w:right w:val="single" w:sz="4" w:space="0" w:color="auto"/>
            </w:tcBorders>
          </w:tcPr>
          <w:p w14:paraId="5232A0FD" w14:textId="77777777" w:rsidR="006D096E" w:rsidRPr="00EF556C" w:rsidRDefault="006D096E" w:rsidP="00CE6EB0">
            <w:pPr>
              <w:ind w:left="-108"/>
              <w:rPr>
                <w:rFonts w:ascii="Arial" w:hAnsi="Arial" w:cs="Arial"/>
                <w:b/>
                <w:sz w:val="4"/>
                <w:szCs w:val="4"/>
                <w:lang w:val="en-US"/>
              </w:rPr>
            </w:pPr>
          </w:p>
          <w:p w14:paraId="7B56F9C6" w14:textId="77777777" w:rsidR="006D096E" w:rsidRPr="00EF556C" w:rsidRDefault="006D096E" w:rsidP="006D096E">
            <w:pPr>
              <w:numPr>
                <w:ilvl w:val="0"/>
                <w:numId w:val="1"/>
              </w:numPr>
              <w:rPr>
                <w:rFonts w:ascii="Arial" w:hAnsi="Arial" w:cs="Arial"/>
                <w:b/>
                <w:sz w:val="20"/>
                <w:szCs w:val="20"/>
                <w:lang w:val="en-US"/>
              </w:rPr>
            </w:pPr>
            <w:r w:rsidRPr="00EF556C">
              <w:rPr>
                <w:rFonts w:ascii="Arial" w:hAnsi="Arial" w:cs="Arial"/>
                <w:b/>
                <w:sz w:val="20"/>
                <w:szCs w:val="20"/>
                <w:lang w:val="en-US"/>
              </w:rPr>
              <w:t>SIGNATURE</w:t>
            </w:r>
          </w:p>
          <w:p w14:paraId="52B92866" w14:textId="77777777" w:rsidR="006D096E" w:rsidRPr="00EF556C" w:rsidRDefault="006D096E" w:rsidP="00CE6EB0">
            <w:pPr>
              <w:rPr>
                <w:rFonts w:ascii="Arial" w:hAnsi="Arial" w:cs="Arial"/>
                <w:sz w:val="20"/>
                <w:szCs w:val="20"/>
                <w:lang w:val="en-US"/>
              </w:rPr>
            </w:pPr>
          </w:p>
          <w:p w14:paraId="244FBA7B" w14:textId="3D1D967A" w:rsidR="006D096E" w:rsidRDefault="006D096E" w:rsidP="00CE6EB0">
            <w:pPr>
              <w:rPr>
                <w:rFonts w:ascii="Arial" w:hAnsi="Arial" w:cs="Arial"/>
                <w:sz w:val="20"/>
                <w:szCs w:val="20"/>
                <w:lang w:val="en-US"/>
              </w:rPr>
            </w:pPr>
            <w:r w:rsidRPr="00EF556C">
              <w:rPr>
                <w:rFonts w:ascii="Arial" w:hAnsi="Arial" w:cs="Arial"/>
                <w:sz w:val="20"/>
                <w:szCs w:val="20"/>
                <w:lang w:val="en-US"/>
              </w:rPr>
              <w:t>I, _________________</w:t>
            </w:r>
            <w:r w:rsidR="00006065">
              <w:rPr>
                <w:rFonts w:ascii="Arial" w:hAnsi="Arial" w:cs="Arial"/>
                <w:sz w:val="20"/>
                <w:szCs w:val="20"/>
                <w:lang w:val="en-US"/>
              </w:rPr>
              <w:t>Anne-Marie LeBlanc</w:t>
            </w:r>
            <w:r w:rsidRPr="00EF556C">
              <w:rPr>
                <w:rFonts w:ascii="Arial" w:hAnsi="Arial" w:cs="Arial"/>
                <w:sz w:val="20"/>
                <w:szCs w:val="20"/>
                <w:lang w:val="en-US"/>
              </w:rPr>
              <w:t>________________________________ (print name), certify that the information given on this form is, to the best of my knowledge, correct and complete.</w:t>
            </w:r>
          </w:p>
          <w:p w14:paraId="21B1C9F7" w14:textId="77777777" w:rsidR="006D096E" w:rsidRPr="00EF556C" w:rsidRDefault="006D096E" w:rsidP="00CE6EB0">
            <w:pPr>
              <w:rPr>
                <w:rFonts w:ascii="Arial" w:hAnsi="Arial" w:cs="Arial"/>
                <w:sz w:val="20"/>
                <w:szCs w:val="20"/>
                <w:lang w:val="en-US"/>
              </w:rPr>
            </w:pPr>
          </w:p>
          <w:p w14:paraId="3C9DD4EF" w14:textId="77777777" w:rsidR="006D096E"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DFEA440" w14:textId="77777777" w:rsidR="006D096E" w:rsidRDefault="006D096E" w:rsidP="00CE6EB0">
            <w:pPr>
              <w:tabs>
                <w:tab w:val="left" w:pos="2874"/>
              </w:tabs>
              <w:ind w:left="732" w:right="-78"/>
              <w:jc w:val="center"/>
              <w:rPr>
                <w:rFonts w:ascii="Arial" w:hAnsi="Arial" w:cs="Arial"/>
                <w:sz w:val="20"/>
                <w:szCs w:val="20"/>
                <w:lang w:val="en-US"/>
              </w:rPr>
            </w:pPr>
          </w:p>
          <w:p w14:paraId="7CEFF367" w14:textId="77777777" w:rsidR="006D096E" w:rsidRDefault="006D096E" w:rsidP="00CE6EB0">
            <w:pPr>
              <w:tabs>
                <w:tab w:val="left" w:pos="2874"/>
              </w:tabs>
              <w:ind w:left="732" w:right="-78"/>
              <w:jc w:val="center"/>
              <w:rPr>
                <w:rFonts w:ascii="Arial" w:hAnsi="Arial" w:cs="Arial"/>
                <w:sz w:val="20"/>
                <w:szCs w:val="20"/>
                <w:lang w:val="en-US"/>
              </w:rPr>
            </w:pPr>
            <w:r>
              <w:rPr>
                <w:rFonts w:ascii="Arial" w:hAnsi="Arial" w:cs="Arial"/>
                <w:b/>
                <w:sz w:val="20"/>
                <w:szCs w:val="20"/>
                <w:lang w:val="en-US"/>
              </w:rPr>
              <w:t>OR</w:t>
            </w:r>
          </w:p>
          <w:p w14:paraId="1C59B38D" w14:textId="77777777" w:rsidR="006D096E" w:rsidRDefault="006D096E" w:rsidP="00CE6EB0">
            <w:pPr>
              <w:tabs>
                <w:tab w:val="left" w:pos="2874"/>
              </w:tabs>
              <w:ind w:left="732" w:right="-78"/>
              <w:jc w:val="center"/>
              <w:rPr>
                <w:rFonts w:ascii="Arial" w:hAnsi="Arial" w:cs="Arial"/>
                <w:sz w:val="20"/>
                <w:szCs w:val="20"/>
                <w:lang w:val="en-US"/>
              </w:rPr>
            </w:pPr>
          </w:p>
          <w:p w14:paraId="3849E8E3" w14:textId="77777777" w:rsidR="006D096E" w:rsidRDefault="006D096E" w:rsidP="00CE6EB0">
            <w:pPr>
              <w:tabs>
                <w:tab w:val="left" w:pos="2874"/>
              </w:tabs>
              <w:ind w:left="12" w:right="-78"/>
              <w:rPr>
                <w:rFonts w:ascii="Arial" w:hAnsi="Arial" w:cs="Arial"/>
                <w:sz w:val="20"/>
                <w:szCs w:val="20"/>
                <w:lang w:val="en-US"/>
              </w:rPr>
            </w:pPr>
            <w:r>
              <w:rPr>
                <w:rFonts w:ascii="Arial" w:hAnsi="Arial" w:cs="Arial"/>
                <w:sz w:val="20"/>
                <w:szCs w:val="20"/>
                <w:lang w:val="en-US"/>
              </w:rPr>
              <w:t>I, _________________________________________________ (print name), as an authorized representative of the Applicant, _________________________________________, certify that the information given on this form is, to the best of my knowledge, correct and complete.</w:t>
            </w:r>
          </w:p>
          <w:p w14:paraId="06781CF1" w14:textId="77777777" w:rsidR="006D096E" w:rsidRDefault="006D096E" w:rsidP="00CE6EB0">
            <w:pPr>
              <w:tabs>
                <w:tab w:val="left" w:pos="2874"/>
              </w:tabs>
              <w:ind w:left="12" w:right="-78"/>
              <w:rPr>
                <w:rFonts w:ascii="Arial" w:hAnsi="Arial" w:cs="Arial"/>
                <w:sz w:val="20"/>
                <w:szCs w:val="20"/>
                <w:lang w:val="en-US"/>
              </w:rPr>
            </w:pPr>
          </w:p>
          <w:p w14:paraId="48FB002C" w14:textId="77777777" w:rsidR="006D096E"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604281C8" w14:textId="77777777" w:rsidR="006D096E" w:rsidRPr="00CE08B0" w:rsidRDefault="006D096E" w:rsidP="00CE6EB0">
            <w:pPr>
              <w:tabs>
                <w:tab w:val="left" w:pos="2874"/>
              </w:tabs>
              <w:ind w:left="12" w:right="-78"/>
              <w:rPr>
                <w:rFonts w:ascii="Arial" w:hAnsi="Arial" w:cs="Arial"/>
                <w:sz w:val="20"/>
                <w:szCs w:val="20"/>
                <w:lang w:val="en-US"/>
              </w:rPr>
            </w:pPr>
          </w:p>
          <w:p w14:paraId="7279C1C6" w14:textId="77777777" w:rsidR="006D096E" w:rsidRDefault="006D096E" w:rsidP="00CE6EB0">
            <w:pPr>
              <w:rPr>
                <w:rFonts w:ascii="Arial" w:hAnsi="Arial" w:cs="Arial"/>
                <w:sz w:val="20"/>
                <w:szCs w:val="20"/>
                <w:lang w:val="en-US"/>
              </w:rPr>
            </w:pPr>
          </w:p>
          <w:p w14:paraId="440BCD41" w14:textId="77777777" w:rsidR="006D096E" w:rsidRDefault="006D096E" w:rsidP="00CE6EB0">
            <w:pPr>
              <w:rPr>
                <w:rFonts w:ascii="Arial" w:hAnsi="Arial" w:cs="Arial"/>
                <w:sz w:val="20"/>
                <w:szCs w:val="20"/>
                <w:lang w:val="en-US"/>
              </w:rPr>
            </w:pPr>
          </w:p>
          <w:p w14:paraId="13CE0810" w14:textId="77777777" w:rsidR="006D096E" w:rsidRPr="00EF556C" w:rsidRDefault="006D096E" w:rsidP="00CE6EB0">
            <w:pPr>
              <w:rPr>
                <w:rFonts w:ascii="Arial" w:hAnsi="Arial" w:cs="Arial"/>
                <w:sz w:val="20"/>
                <w:szCs w:val="20"/>
                <w:lang w:val="en-US"/>
              </w:rPr>
            </w:pPr>
          </w:p>
          <w:p w14:paraId="6218124C"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Planning Commission’s land use planning requirements under Article 11 of the Nunavut Land Claims Agreement have been met.</w:t>
            </w:r>
          </w:p>
          <w:p w14:paraId="5082C832" w14:textId="77777777" w:rsidR="006D096E" w:rsidRPr="00EF556C" w:rsidRDefault="006D096E" w:rsidP="00CE6EB0">
            <w:pPr>
              <w:rPr>
                <w:rFonts w:ascii="Arial" w:hAnsi="Arial" w:cs="Arial"/>
                <w:sz w:val="20"/>
                <w:szCs w:val="20"/>
                <w:lang w:val="en-US"/>
              </w:rPr>
            </w:pPr>
          </w:p>
          <w:p w14:paraId="44471728"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6503012" w14:textId="77777777" w:rsidR="006D096E" w:rsidRPr="00EF556C" w:rsidRDefault="006D096E" w:rsidP="00CE6EB0">
            <w:pPr>
              <w:rPr>
                <w:rFonts w:ascii="Arial" w:hAnsi="Arial" w:cs="Arial"/>
                <w:sz w:val="20"/>
                <w:szCs w:val="20"/>
                <w:lang w:val="en-US"/>
              </w:rPr>
            </w:pPr>
          </w:p>
          <w:p w14:paraId="7D511ADF"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Nunavut Impact Review Board’s development impact review requirements under Article 12 of the NLCA have been met.</w:t>
            </w:r>
          </w:p>
          <w:p w14:paraId="2B80D26D" w14:textId="77777777" w:rsidR="006D096E" w:rsidRPr="00EF556C" w:rsidRDefault="006D096E" w:rsidP="00CE6EB0">
            <w:pPr>
              <w:rPr>
                <w:rFonts w:ascii="Arial" w:hAnsi="Arial" w:cs="Arial"/>
                <w:sz w:val="20"/>
                <w:szCs w:val="20"/>
                <w:lang w:val="en-US"/>
              </w:rPr>
            </w:pPr>
          </w:p>
          <w:p w14:paraId="08156B5B"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8C427AC" w14:textId="77777777" w:rsidR="006D096E" w:rsidRDefault="006D096E" w:rsidP="00CE6EB0">
            <w:pPr>
              <w:rPr>
                <w:rFonts w:ascii="Arial" w:hAnsi="Arial" w:cs="Arial"/>
                <w:sz w:val="20"/>
                <w:szCs w:val="20"/>
                <w:lang w:val="en-US"/>
              </w:rPr>
            </w:pPr>
          </w:p>
          <w:p w14:paraId="5832D25E"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is of a type set out in column 2 of Schedule 2 of the Regulations that is further specified by column 3, in respect of an undertaking set out i</w:t>
            </w:r>
            <w:r>
              <w:rPr>
                <w:rFonts w:ascii="Arial" w:hAnsi="Arial" w:cs="Arial"/>
                <w:sz w:val="20"/>
                <w:szCs w:val="20"/>
                <w:lang w:val="en-US"/>
              </w:rPr>
              <w:t>n column 1. See list in Block 10</w:t>
            </w:r>
            <w:r w:rsidRPr="00EF556C">
              <w:rPr>
                <w:rFonts w:ascii="Arial" w:hAnsi="Arial" w:cs="Arial"/>
                <w:sz w:val="20"/>
                <w:szCs w:val="20"/>
                <w:lang w:val="en-US"/>
              </w:rPr>
              <w:t>.</w:t>
            </w:r>
          </w:p>
          <w:p w14:paraId="30BD34AB" w14:textId="77777777" w:rsidR="006D096E" w:rsidRPr="00EF556C" w:rsidRDefault="006D096E" w:rsidP="00CE6EB0">
            <w:pPr>
              <w:rPr>
                <w:rFonts w:ascii="Arial" w:hAnsi="Arial" w:cs="Arial"/>
                <w:sz w:val="20"/>
                <w:szCs w:val="20"/>
                <w:lang w:val="en-US"/>
              </w:rPr>
            </w:pPr>
          </w:p>
          <w:p w14:paraId="659A59C3"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z w:val="20"/>
                <w:szCs w:val="20"/>
                <w:lang w:val="en-US"/>
              </w:rPr>
              <w:sym w:font="Webdings" w:char="F063"/>
            </w:r>
            <w:r w:rsidRPr="00EF556C">
              <w:rPr>
                <w:rFonts w:ascii="Arial" w:hAnsi="Arial" w:cs="Arial"/>
                <w:sz w:val="20"/>
                <w:szCs w:val="20"/>
                <w:lang w:val="en-US"/>
              </w:rPr>
              <w:t xml:space="preserve"> NA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6D727F47" w14:textId="77777777" w:rsidR="006D096E" w:rsidRPr="00EF556C" w:rsidRDefault="006D096E" w:rsidP="00CE6EB0">
            <w:pPr>
              <w:rPr>
                <w:rFonts w:ascii="Arial" w:hAnsi="Arial" w:cs="Arial"/>
                <w:sz w:val="20"/>
                <w:szCs w:val="20"/>
                <w:lang w:val="en-US"/>
              </w:rPr>
            </w:pPr>
          </w:p>
          <w:p w14:paraId="5C89C725"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deposit of waste is an activity that is set out and then further specified in columns 2 and 3 of Schedule 3 of the Regulations, in respect of an undertaking that is set out in column 1 of Sc</w:t>
            </w:r>
            <w:r>
              <w:rPr>
                <w:rFonts w:ascii="Arial" w:hAnsi="Arial" w:cs="Arial"/>
                <w:sz w:val="20"/>
                <w:szCs w:val="20"/>
                <w:lang w:val="en-US"/>
              </w:rPr>
              <w:t>hedule 3.   See list in Block 12</w:t>
            </w:r>
            <w:r w:rsidRPr="00EF556C">
              <w:rPr>
                <w:rFonts w:ascii="Arial" w:hAnsi="Arial" w:cs="Arial"/>
                <w:sz w:val="20"/>
                <w:szCs w:val="20"/>
                <w:lang w:val="en-US"/>
              </w:rPr>
              <w:t>.</w:t>
            </w:r>
          </w:p>
          <w:p w14:paraId="2CA9B620" w14:textId="77777777" w:rsidR="006D096E" w:rsidRPr="00EF556C" w:rsidRDefault="006D096E" w:rsidP="00CE6EB0">
            <w:pPr>
              <w:rPr>
                <w:rFonts w:ascii="Arial" w:hAnsi="Arial" w:cs="Arial"/>
                <w:sz w:val="20"/>
                <w:szCs w:val="20"/>
                <w:lang w:val="en-US"/>
              </w:rPr>
            </w:pPr>
          </w:p>
          <w:p w14:paraId="05BCC1BF"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z w:val="20"/>
                <w:szCs w:val="20"/>
                <w:lang w:val="en-US"/>
              </w:rPr>
              <w:sym w:font="Webdings" w:char="F063"/>
            </w:r>
            <w:r w:rsidRPr="00EF556C">
              <w:rPr>
                <w:rFonts w:ascii="Arial" w:hAnsi="Arial" w:cs="Arial"/>
                <w:sz w:val="20"/>
                <w:szCs w:val="20"/>
                <w:lang w:val="en-US"/>
              </w:rPr>
              <w:t xml:space="preserve"> NA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56160E1" w14:textId="77777777" w:rsidR="006D096E" w:rsidRPr="00EF556C" w:rsidRDefault="006D096E" w:rsidP="00CE6EB0">
            <w:pPr>
              <w:rPr>
                <w:rFonts w:ascii="Arial" w:hAnsi="Arial" w:cs="Arial"/>
                <w:sz w:val="20"/>
                <w:szCs w:val="20"/>
                <w:lang w:val="en-US"/>
              </w:rPr>
            </w:pPr>
          </w:p>
          <w:p w14:paraId="73CE5CD2"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the watercourse whose waters are used.</w:t>
            </w:r>
          </w:p>
          <w:p w14:paraId="4ECBD043" w14:textId="77777777" w:rsidR="006D096E" w:rsidRPr="00EF556C" w:rsidRDefault="006D096E" w:rsidP="00CE6EB0">
            <w:pPr>
              <w:rPr>
                <w:rFonts w:ascii="Arial" w:hAnsi="Arial" w:cs="Arial"/>
                <w:sz w:val="20"/>
                <w:szCs w:val="20"/>
                <w:lang w:val="en-US"/>
              </w:rPr>
            </w:pPr>
          </w:p>
          <w:p w14:paraId="7C016A6F" w14:textId="77777777" w:rsidR="006D096E" w:rsidRPr="00EF556C" w:rsidRDefault="006D096E" w:rsidP="00CE6EB0">
            <w:pPr>
              <w:tabs>
                <w:tab w:val="left" w:pos="2874"/>
              </w:tabs>
              <w:ind w:left="732" w:right="-78"/>
              <w:jc w:val="center"/>
              <w:rPr>
                <w:rFonts w:ascii="Arial" w:hAnsi="Arial" w:cs="Arial"/>
                <w:sz w:val="20"/>
                <w:szCs w:val="20"/>
                <w:lang w:val="en-US"/>
              </w:rPr>
            </w:pPr>
            <w:r w:rsidRPr="00EF556C">
              <w:rPr>
                <w:rFonts w:ascii="Arial" w:hAnsi="Arial" w:cs="Arial"/>
                <w:snapToGrid w:val="0"/>
                <w:sz w:val="20"/>
                <w:szCs w:val="20"/>
                <w:lang w:val="en-US"/>
              </w:rPr>
              <w:t xml:space="preserve"> </w:t>
            </w: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5D5D2B32" w14:textId="77777777" w:rsidR="006D096E" w:rsidRPr="00EF556C" w:rsidRDefault="006D096E" w:rsidP="00CE6EB0">
            <w:pPr>
              <w:rPr>
                <w:rFonts w:ascii="Arial" w:hAnsi="Arial" w:cs="Arial"/>
                <w:sz w:val="20"/>
                <w:szCs w:val="20"/>
                <w:lang w:val="en-US"/>
              </w:rPr>
            </w:pPr>
          </w:p>
          <w:p w14:paraId="5A4EF534"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I certify that the proposed water use or deposit of waste will not substantially affect the quality, quantity or flow of waters flowin</w:t>
            </w:r>
            <w:r>
              <w:rPr>
                <w:rFonts w:ascii="Arial" w:hAnsi="Arial" w:cs="Arial"/>
                <w:sz w:val="20"/>
                <w:szCs w:val="20"/>
                <w:lang w:val="en-US"/>
              </w:rPr>
              <w:t>g through Inuit Owned Lands</w:t>
            </w:r>
            <w:r w:rsidRPr="00EF556C">
              <w:rPr>
                <w:rFonts w:ascii="Arial" w:hAnsi="Arial" w:cs="Arial"/>
                <w:sz w:val="20"/>
                <w:szCs w:val="20"/>
                <w:lang w:val="en-US"/>
              </w:rPr>
              <w:t>.</w:t>
            </w:r>
          </w:p>
          <w:p w14:paraId="2221B624" w14:textId="77777777" w:rsidR="006D096E" w:rsidRPr="00EF556C" w:rsidRDefault="006D096E" w:rsidP="00CE6EB0">
            <w:pPr>
              <w:rPr>
                <w:rFonts w:ascii="Arial" w:hAnsi="Arial" w:cs="Arial"/>
                <w:sz w:val="20"/>
                <w:szCs w:val="20"/>
                <w:lang w:val="en-US"/>
              </w:rPr>
            </w:pPr>
          </w:p>
          <w:p w14:paraId="02554C4A"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1D5C51C1" w14:textId="77777777" w:rsidR="006D096E" w:rsidRPr="00EF556C" w:rsidRDefault="006D096E" w:rsidP="00CE6EB0">
            <w:pPr>
              <w:rPr>
                <w:rFonts w:ascii="Arial" w:hAnsi="Arial" w:cs="Arial"/>
                <w:sz w:val="20"/>
                <w:szCs w:val="20"/>
                <w:lang w:val="en-US"/>
              </w:rPr>
            </w:pPr>
          </w:p>
          <w:p w14:paraId="79B92CA8"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the proposed water use or deposit of waste will not affect the use of waters by a person who would be entitled to compensation under sections 58 or 60 of the </w:t>
            </w:r>
            <w:r w:rsidRPr="001815C6">
              <w:rPr>
                <w:rFonts w:ascii="Arial" w:hAnsi="Arial" w:cs="Arial"/>
                <w:i/>
                <w:sz w:val="20"/>
                <w:szCs w:val="20"/>
                <w:u w:val="single"/>
                <w:lang w:val="en-US"/>
              </w:rPr>
              <w:t>Nunavut Waters Nunavut Surface Rights Tribunal Act</w:t>
            </w:r>
            <w:r>
              <w:rPr>
                <w:rFonts w:ascii="Arial" w:hAnsi="Arial" w:cs="Arial"/>
                <w:sz w:val="20"/>
                <w:szCs w:val="20"/>
                <w:lang w:val="en-US"/>
              </w:rPr>
              <w:t xml:space="preserve"> (</w:t>
            </w:r>
            <w:r w:rsidRPr="001815C6">
              <w:rPr>
                <w:rFonts w:ascii="Arial" w:hAnsi="Arial" w:cs="Arial"/>
                <w:sz w:val="20"/>
                <w:szCs w:val="20"/>
                <w:lang w:val="en-US"/>
              </w:rPr>
              <w:t>Act</w:t>
            </w:r>
            <w:r>
              <w:rPr>
                <w:rFonts w:ascii="Arial" w:hAnsi="Arial" w:cs="Arial"/>
                <w:i/>
                <w:sz w:val="20"/>
                <w:szCs w:val="20"/>
                <w:lang w:val="en-US"/>
              </w:rPr>
              <w:t>)</w:t>
            </w:r>
            <w:r w:rsidRPr="00EF556C">
              <w:rPr>
                <w:rFonts w:ascii="Arial" w:hAnsi="Arial" w:cs="Arial"/>
                <w:sz w:val="20"/>
                <w:szCs w:val="20"/>
                <w:lang w:val="en-US"/>
              </w:rPr>
              <w:t xml:space="preserve"> if their use of these waters were to be adversely affected by an applicant for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w:t>
            </w:r>
          </w:p>
          <w:p w14:paraId="4FF32E2E" w14:textId="77777777" w:rsidR="006D096E" w:rsidRPr="00EF556C" w:rsidRDefault="006D096E" w:rsidP="00CE6EB0">
            <w:pPr>
              <w:rPr>
                <w:rFonts w:ascii="Arial" w:hAnsi="Arial" w:cs="Arial"/>
                <w:sz w:val="20"/>
                <w:szCs w:val="20"/>
                <w:lang w:val="en-US"/>
              </w:rPr>
            </w:pPr>
          </w:p>
          <w:p w14:paraId="3F3F6C02"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7F1F65A2" w14:textId="77777777" w:rsidR="006D096E" w:rsidRPr="00EF556C" w:rsidRDefault="006D096E" w:rsidP="00CE6EB0">
            <w:pPr>
              <w:rPr>
                <w:rFonts w:ascii="Arial" w:hAnsi="Arial" w:cs="Arial"/>
                <w:sz w:val="20"/>
                <w:szCs w:val="20"/>
                <w:lang w:val="en-US"/>
              </w:rPr>
            </w:pPr>
          </w:p>
          <w:p w14:paraId="728B010B"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certify that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not required for another use of water, or deposit of waste in respect of the proposed undertaking.</w:t>
            </w:r>
          </w:p>
          <w:p w14:paraId="59B3F350" w14:textId="77777777" w:rsidR="006D096E" w:rsidRPr="00EF556C" w:rsidRDefault="006D096E" w:rsidP="00CE6EB0">
            <w:pPr>
              <w:rPr>
                <w:rFonts w:ascii="Arial" w:hAnsi="Arial" w:cs="Arial"/>
                <w:sz w:val="20"/>
                <w:szCs w:val="20"/>
                <w:lang w:val="en-US"/>
              </w:rPr>
            </w:pPr>
          </w:p>
          <w:p w14:paraId="678A28B0" w14:textId="77777777" w:rsidR="006D096E" w:rsidRPr="00EF556C" w:rsidRDefault="006D096E" w:rsidP="00CE6EB0">
            <w:pPr>
              <w:tabs>
                <w:tab w:val="left" w:pos="2874"/>
              </w:tabs>
              <w:ind w:left="732" w:right="-78"/>
              <w:jc w:val="center"/>
              <w:rPr>
                <w:rFonts w:ascii="Arial" w:hAnsi="Arial" w:cs="Arial"/>
                <w:sz w:val="20"/>
                <w:szCs w:val="20"/>
                <w:lang w:val="en-US"/>
              </w:rPr>
            </w:pPr>
            <w:r w:rsidRPr="00006065">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3A47E5F8" w14:textId="77777777" w:rsidR="006D096E" w:rsidRPr="00EF556C" w:rsidRDefault="006D096E" w:rsidP="00CE6EB0">
            <w:pPr>
              <w:rPr>
                <w:rFonts w:ascii="Arial" w:hAnsi="Arial" w:cs="Arial"/>
                <w:sz w:val="20"/>
                <w:szCs w:val="20"/>
                <w:lang w:val="en-US"/>
              </w:rPr>
            </w:pPr>
          </w:p>
          <w:p w14:paraId="734E227F" w14:textId="77777777" w:rsidR="006D096E" w:rsidRDefault="006D096E" w:rsidP="00CE6EB0">
            <w:pPr>
              <w:rPr>
                <w:rFonts w:ascii="Arial" w:hAnsi="Arial" w:cs="Arial"/>
                <w:sz w:val="20"/>
                <w:szCs w:val="20"/>
                <w:lang w:val="en-US"/>
              </w:rPr>
            </w:pPr>
            <w:r w:rsidRPr="00EF556C">
              <w:rPr>
                <w:rFonts w:ascii="Arial" w:hAnsi="Arial" w:cs="Arial"/>
                <w:sz w:val="20"/>
                <w:szCs w:val="20"/>
                <w:lang w:val="en-US"/>
              </w:rPr>
              <w:t xml:space="preserve">I have read and agree to comply with the </w:t>
            </w:r>
            <w:r>
              <w:rPr>
                <w:rFonts w:ascii="Arial" w:hAnsi="Arial" w:cs="Arial"/>
                <w:sz w:val="20"/>
                <w:szCs w:val="20"/>
                <w:lang w:val="en-US"/>
              </w:rPr>
              <w:t xml:space="preserve">following </w:t>
            </w:r>
            <w:r w:rsidRPr="00EF556C">
              <w:rPr>
                <w:rFonts w:ascii="Arial" w:hAnsi="Arial" w:cs="Arial"/>
                <w:sz w:val="20"/>
                <w:szCs w:val="20"/>
                <w:lang w:val="en-US"/>
              </w:rPr>
              <w:t xml:space="preserve">conditions outlined in sections 4(3), 5(4), 5(5) and 6 of the </w:t>
            </w:r>
            <w:r w:rsidRPr="00AF1DAD">
              <w:rPr>
                <w:rFonts w:ascii="Arial" w:hAnsi="Arial" w:cs="Arial"/>
                <w:i/>
                <w:sz w:val="20"/>
                <w:szCs w:val="20"/>
                <w:u w:val="single"/>
                <w:lang w:val="en-US"/>
              </w:rPr>
              <w:t>Nunavut Waters Regulations</w:t>
            </w:r>
            <w:r>
              <w:rPr>
                <w:rFonts w:ascii="Arial" w:hAnsi="Arial" w:cs="Arial"/>
                <w:sz w:val="20"/>
                <w:szCs w:val="20"/>
                <w:lang w:val="en-US"/>
              </w:rPr>
              <w:t>:</w:t>
            </w:r>
          </w:p>
          <w:p w14:paraId="178E6650" w14:textId="77777777" w:rsidR="006D096E" w:rsidRPr="005076B7" w:rsidRDefault="006D096E" w:rsidP="00CE6EB0">
            <w:pPr>
              <w:rPr>
                <w:rFonts w:ascii="Arial" w:hAnsi="Arial" w:cs="Arial"/>
                <w:sz w:val="20"/>
                <w:szCs w:val="20"/>
                <w:u w:val="single"/>
              </w:rPr>
            </w:pPr>
            <w:r w:rsidRPr="00EF556C">
              <w:rPr>
                <w:rFonts w:ascii="Arial" w:hAnsi="Arial" w:cs="Arial"/>
                <w:sz w:val="20"/>
                <w:szCs w:val="20"/>
                <w:lang w:val="en-US"/>
              </w:rPr>
              <w:t xml:space="preserve">  </w:t>
            </w:r>
          </w:p>
          <w:p w14:paraId="4CF7CE6C"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In the case of  an applicant who has a mineral right and who intends to use waters or deposit waste in relation to that right, the applicant shall respect the priority conferred on Inuit by section 62 of the </w:t>
            </w:r>
            <w:r w:rsidRPr="00AF1DAD">
              <w:rPr>
                <w:rFonts w:ascii="Arial" w:hAnsi="Arial" w:cs="Arial"/>
                <w:i/>
                <w:sz w:val="16"/>
                <w:szCs w:val="16"/>
                <w:lang w:val="en-US"/>
              </w:rPr>
              <w:t>Act</w:t>
            </w:r>
            <w:r w:rsidRPr="00AF1DAD">
              <w:rPr>
                <w:rFonts w:ascii="Arial" w:hAnsi="Arial" w:cs="Arial"/>
                <w:sz w:val="16"/>
                <w:szCs w:val="16"/>
                <w:lang w:val="en-US"/>
              </w:rPr>
              <w:t xml:space="preserve"> as if that applicant had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for the use or deposit.</w:t>
            </w:r>
          </w:p>
          <w:p w14:paraId="59B6EA63" w14:textId="77777777" w:rsidR="006D096E" w:rsidRPr="00AF1DAD" w:rsidRDefault="006D096E" w:rsidP="00CE6EB0">
            <w:pPr>
              <w:rPr>
                <w:rFonts w:ascii="Arial" w:hAnsi="Arial" w:cs="Arial"/>
                <w:sz w:val="16"/>
                <w:szCs w:val="16"/>
                <w:u w:val="single"/>
              </w:rPr>
            </w:pPr>
          </w:p>
          <w:p w14:paraId="594ABA0B" w14:textId="77777777" w:rsidR="006D096E" w:rsidRPr="00AF1DAD" w:rsidRDefault="006D096E" w:rsidP="006D096E">
            <w:pPr>
              <w:numPr>
                <w:ilvl w:val="0"/>
                <w:numId w:val="2"/>
              </w:numPr>
              <w:rPr>
                <w:rFonts w:ascii="Arial" w:hAnsi="Arial" w:cs="Arial"/>
                <w:sz w:val="16"/>
                <w:szCs w:val="16"/>
              </w:rPr>
            </w:pPr>
            <w:r w:rsidRPr="00AF1DAD">
              <w:rPr>
                <w:rFonts w:ascii="Arial" w:hAnsi="Arial" w:cs="Arial"/>
                <w:sz w:val="16"/>
                <w:szCs w:val="16"/>
              </w:rPr>
              <w:t xml:space="preserve">Measures must be taken prior to using water to minimize any </w:t>
            </w:r>
            <w:r w:rsidRPr="00AF1DAD">
              <w:rPr>
                <w:rFonts w:ascii="Arial" w:hAnsi="Arial" w:cs="Arial"/>
                <w:sz w:val="16"/>
                <w:szCs w:val="16"/>
                <w:lang w:val="en-US"/>
              </w:rPr>
              <w:t>alteration to the bed or banks of a watercourse whose waters are to be used, and the measures shall be maintained during the operation of the undertaking.</w:t>
            </w:r>
          </w:p>
          <w:p w14:paraId="22D02F49" w14:textId="77777777" w:rsidR="006D096E" w:rsidRPr="00AF1DAD" w:rsidRDefault="006D096E" w:rsidP="00CE6EB0">
            <w:pPr>
              <w:rPr>
                <w:rFonts w:ascii="Arial" w:hAnsi="Arial" w:cs="Arial"/>
                <w:sz w:val="16"/>
                <w:szCs w:val="16"/>
                <w:u w:val="single"/>
              </w:rPr>
            </w:pPr>
          </w:p>
          <w:p w14:paraId="27B2BD97"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No waste is to be deposited to surface water or within 31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xml:space="preserve"> of the ordinary high water mark of any body of water.</w:t>
            </w:r>
          </w:p>
          <w:p w14:paraId="0F201AEE" w14:textId="77777777" w:rsidR="006D096E" w:rsidRPr="00AF1DAD" w:rsidRDefault="006D096E" w:rsidP="00CE6EB0">
            <w:pPr>
              <w:rPr>
                <w:rFonts w:ascii="Arial" w:hAnsi="Arial" w:cs="Arial"/>
                <w:sz w:val="16"/>
                <w:szCs w:val="16"/>
                <w:lang w:val="en-US"/>
              </w:rPr>
            </w:pPr>
          </w:p>
          <w:p w14:paraId="5DB5E477" w14:textId="77777777" w:rsidR="006D096E" w:rsidRPr="005076B7"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The waste shall not contain more than 15 milligrams per </w:t>
            </w:r>
            <w:proofErr w:type="spellStart"/>
            <w:r w:rsidRPr="00AF1DAD">
              <w:rPr>
                <w:rFonts w:ascii="Arial" w:hAnsi="Arial" w:cs="Arial"/>
                <w:sz w:val="16"/>
                <w:szCs w:val="16"/>
                <w:lang w:val="en-US"/>
              </w:rPr>
              <w:t>litre</w:t>
            </w:r>
            <w:proofErr w:type="spellEnd"/>
            <w:r w:rsidRPr="00AF1DAD">
              <w:rPr>
                <w:rFonts w:ascii="Arial" w:hAnsi="Arial" w:cs="Arial"/>
                <w:sz w:val="16"/>
                <w:szCs w:val="16"/>
                <w:lang w:val="en-US"/>
              </w:rPr>
              <w:t xml:space="preserve"> of petroleum or petroleum product and must not have a visible hydrocarbon sheen.</w:t>
            </w:r>
          </w:p>
          <w:p w14:paraId="260A986D" w14:textId="77777777" w:rsidR="006D096E" w:rsidRPr="00AF1DAD" w:rsidRDefault="006D096E" w:rsidP="00CE6EB0">
            <w:pPr>
              <w:ind w:left="720"/>
              <w:rPr>
                <w:rFonts w:ascii="Arial" w:hAnsi="Arial" w:cs="Arial"/>
                <w:sz w:val="16"/>
                <w:szCs w:val="16"/>
                <w:lang w:val="en-US"/>
              </w:rPr>
            </w:pPr>
          </w:p>
          <w:p w14:paraId="7F865659"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lastRenderedPageBreak/>
              <w:t>Prior to the closure or abandonment of the undertaking or end of the period authorized for the 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AF1DAD">
              <w:rPr>
                <w:rFonts w:ascii="Arial" w:hAnsi="Arial" w:cs="Arial"/>
                <w:sz w:val="16"/>
                <w:szCs w:val="16"/>
                <w:lang w:val="en-US"/>
              </w:rPr>
              <w:t xml:space="preserve">, whichever occurs first, the site shall be restored — to the extent practicable — to the state in which it was before the water was </w:t>
            </w:r>
            <w:r>
              <w:rPr>
                <w:rFonts w:ascii="Arial" w:hAnsi="Arial" w:cs="Arial"/>
                <w:sz w:val="16"/>
                <w:szCs w:val="16"/>
                <w:lang w:val="en-US"/>
              </w:rPr>
              <w:t xml:space="preserve">used or the waste was </w:t>
            </w:r>
            <w:proofErr w:type="spellStart"/>
            <w:r>
              <w:rPr>
                <w:rFonts w:ascii="Arial" w:hAnsi="Arial" w:cs="Arial"/>
                <w:sz w:val="16"/>
                <w:szCs w:val="16"/>
                <w:lang w:val="en-US"/>
              </w:rPr>
              <w:t>deposited</w:t>
            </w:r>
            <w:r w:rsidRPr="00AF1DAD">
              <w:rPr>
                <w:rFonts w:ascii="Arial" w:hAnsi="Arial" w:cs="Arial"/>
                <w:sz w:val="16"/>
                <w:szCs w:val="16"/>
                <w:lang w:val="en-US"/>
              </w:rPr>
              <w:t>.</w:t>
            </w:r>
            <w:r w:rsidRPr="00AF1DAD">
              <w:rPr>
                <w:rFonts w:ascii="Arial" w:hAnsi="Arial" w:cs="Arial"/>
                <w:sz w:val="16"/>
                <w:szCs w:val="16"/>
                <w:vertAlign w:val="superscript"/>
                <w:lang w:val="en-US"/>
              </w:rPr>
              <w:t>a</w:t>
            </w:r>
            <w:proofErr w:type="spellEnd"/>
          </w:p>
          <w:p w14:paraId="5FABA2D8" w14:textId="77777777" w:rsidR="006D096E" w:rsidRPr="00AF1DAD" w:rsidRDefault="006D096E" w:rsidP="00CE6EB0">
            <w:pPr>
              <w:rPr>
                <w:rFonts w:ascii="Arial" w:hAnsi="Arial" w:cs="Arial"/>
                <w:sz w:val="16"/>
                <w:szCs w:val="16"/>
                <w:u w:val="single"/>
              </w:rPr>
            </w:pPr>
          </w:p>
          <w:p w14:paraId="569324E4" w14:textId="77777777" w:rsidR="006D096E" w:rsidRPr="00AF1DAD" w:rsidRDefault="006D096E" w:rsidP="006D096E">
            <w:pPr>
              <w:numPr>
                <w:ilvl w:val="0"/>
                <w:numId w:val="2"/>
              </w:numPr>
              <w:rPr>
                <w:rFonts w:ascii="Arial" w:hAnsi="Arial" w:cs="Arial"/>
                <w:sz w:val="16"/>
                <w:szCs w:val="16"/>
                <w:lang w:val="en-US"/>
              </w:rPr>
            </w:pPr>
            <w:r w:rsidRPr="00AF1DAD">
              <w:rPr>
                <w:rFonts w:ascii="Arial" w:hAnsi="Arial" w:cs="Arial"/>
                <w:sz w:val="16"/>
                <w:szCs w:val="16"/>
                <w:lang w:val="en-US"/>
              </w:rPr>
              <w:t xml:space="preserve">An applicant who is authorized under the Regulations to use waters or deposit waste without a </w:t>
            </w:r>
            <w:proofErr w:type="spellStart"/>
            <w:r w:rsidRPr="00AF1DAD">
              <w:rPr>
                <w:rFonts w:ascii="Arial" w:hAnsi="Arial" w:cs="Arial"/>
                <w:sz w:val="16"/>
                <w:szCs w:val="16"/>
                <w:lang w:val="en-US"/>
              </w:rPr>
              <w:t>licence</w:t>
            </w:r>
            <w:proofErr w:type="spellEnd"/>
            <w:r w:rsidRPr="00AF1DAD">
              <w:rPr>
                <w:rFonts w:ascii="Arial" w:hAnsi="Arial" w:cs="Arial"/>
                <w:sz w:val="16"/>
                <w:szCs w:val="16"/>
                <w:lang w:val="en-US"/>
              </w:rPr>
              <w:t xml:space="preserve"> shall:</w:t>
            </w:r>
          </w:p>
          <w:p w14:paraId="65FB124C"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 xml:space="preserve"> maintain accurate and detailed books and records of:</w:t>
            </w:r>
          </w:p>
          <w:p w14:paraId="6BF9D4C9"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 xml:space="preserve">the quantity of water,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used each day,</w:t>
            </w:r>
          </w:p>
          <w:p w14:paraId="6A65016D" w14:textId="77777777" w:rsidR="006D096E" w:rsidRPr="00AF1DAD" w:rsidRDefault="006D096E" w:rsidP="006D096E">
            <w:pPr>
              <w:numPr>
                <w:ilvl w:val="2"/>
                <w:numId w:val="2"/>
              </w:numPr>
              <w:rPr>
                <w:rFonts w:ascii="Arial" w:hAnsi="Arial" w:cs="Arial"/>
                <w:sz w:val="16"/>
                <w:szCs w:val="16"/>
                <w:u w:val="single"/>
              </w:rPr>
            </w:pPr>
            <w:r w:rsidRPr="00AF1DAD">
              <w:rPr>
                <w:rFonts w:ascii="Arial" w:hAnsi="Arial" w:cs="Arial"/>
                <w:sz w:val="16"/>
                <w:szCs w:val="16"/>
                <w:lang w:val="en-US"/>
              </w:rPr>
              <w:t xml:space="preserve">the quantity, in cubic </w:t>
            </w:r>
            <w:proofErr w:type="spellStart"/>
            <w:r w:rsidRPr="00AF1DAD">
              <w:rPr>
                <w:rFonts w:ascii="Arial" w:hAnsi="Arial" w:cs="Arial"/>
                <w:sz w:val="16"/>
                <w:szCs w:val="16"/>
                <w:lang w:val="en-US"/>
              </w:rPr>
              <w:t>metres</w:t>
            </w:r>
            <w:proofErr w:type="spellEnd"/>
            <w:r w:rsidRPr="00AF1DAD">
              <w:rPr>
                <w:rFonts w:ascii="Arial" w:hAnsi="Arial" w:cs="Arial"/>
                <w:sz w:val="16"/>
                <w:szCs w:val="16"/>
                <w:lang w:val="en-US"/>
              </w:rPr>
              <w:t>, of waste deposited each day,</w:t>
            </w:r>
          </w:p>
          <w:p w14:paraId="3FF4ADB5"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type of waste deposited each day,</w:t>
            </w:r>
          </w:p>
          <w:p w14:paraId="28B8BCF1"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where the waste is deposited,</w:t>
            </w:r>
          </w:p>
          <w:p w14:paraId="52352844"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concentration of the substance, or substances, in the deposited solid or liquid that has the effect of making the deposit waste,</w:t>
            </w:r>
          </w:p>
          <w:p w14:paraId="5C5693D1"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methodology used to calculate or determine the information referred to in items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to (iv), and</w:t>
            </w:r>
          </w:p>
          <w:p w14:paraId="00718DF9" w14:textId="77777777" w:rsidR="006D096E" w:rsidRPr="00AF1DAD" w:rsidRDefault="006D096E" w:rsidP="006D096E">
            <w:pPr>
              <w:numPr>
                <w:ilvl w:val="2"/>
                <w:numId w:val="2"/>
              </w:numPr>
              <w:rPr>
                <w:rFonts w:ascii="Arial" w:hAnsi="Arial" w:cs="Arial"/>
                <w:sz w:val="16"/>
                <w:szCs w:val="16"/>
                <w:lang w:val="en-US"/>
              </w:rPr>
            </w:pPr>
            <w:r w:rsidRPr="00AF1DAD">
              <w:rPr>
                <w:rFonts w:ascii="Arial" w:hAnsi="Arial" w:cs="Arial"/>
                <w:sz w:val="16"/>
                <w:szCs w:val="16"/>
                <w:lang w:val="en-US"/>
              </w:rPr>
              <w:t>the measures that were taken to avoid or mitigate any adverse impacts of the deposit of waste.</w:t>
            </w:r>
          </w:p>
          <w:p w14:paraId="1F604327" w14:textId="77777777" w:rsidR="006D096E" w:rsidRPr="00AF1DAD"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on the site of the undertaking during the period of its operation and make them available during that period to an inspector on request;</w:t>
            </w:r>
          </w:p>
          <w:p w14:paraId="4AFD03C3"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submit to the Board a report containing a summary description and supporting photographs of the restoration of the site of the undertaking within 30 days after the earliest of (</w:t>
            </w:r>
            <w:proofErr w:type="spellStart"/>
            <w:r w:rsidRPr="00AF1DAD">
              <w:rPr>
                <w:rFonts w:ascii="Arial" w:hAnsi="Arial" w:cs="Arial"/>
                <w:sz w:val="16"/>
                <w:szCs w:val="16"/>
                <w:lang w:val="en-US"/>
              </w:rPr>
              <w:t>i</w:t>
            </w:r>
            <w:proofErr w:type="spellEnd"/>
            <w:r w:rsidRPr="00AF1DAD">
              <w:rPr>
                <w:rFonts w:ascii="Arial" w:hAnsi="Arial" w:cs="Arial"/>
                <w:sz w:val="16"/>
                <w:szCs w:val="16"/>
                <w:lang w:val="en-US"/>
              </w:rPr>
              <w:t>) the day on which the undertaking is closed or abandoned, and (ii) the last day of the peri</w:t>
            </w:r>
            <w:r>
              <w:rPr>
                <w:rFonts w:ascii="Arial" w:hAnsi="Arial" w:cs="Arial"/>
                <w:sz w:val="16"/>
                <w:szCs w:val="16"/>
                <w:lang w:val="en-US"/>
              </w:rPr>
              <w:t>od authorized for the</w:t>
            </w:r>
            <w:r w:rsidRPr="00AF1DAD">
              <w:rPr>
                <w:rFonts w:ascii="Arial" w:hAnsi="Arial" w:cs="Arial"/>
                <w:sz w:val="16"/>
                <w:szCs w:val="16"/>
                <w:lang w:val="en-US"/>
              </w:rPr>
              <w:t xml:space="preserve"> use or deposit</w:t>
            </w:r>
            <w:r>
              <w:rPr>
                <w:rFonts w:ascii="Arial" w:hAnsi="Arial" w:cs="Arial"/>
                <w:sz w:val="16"/>
                <w:szCs w:val="16"/>
                <w:lang w:val="en-US"/>
              </w:rPr>
              <w:t xml:space="preserve"> without a </w:t>
            </w:r>
            <w:proofErr w:type="spellStart"/>
            <w:r>
              <w:rPr>
                <w:rFonts w:ascii="Arial" w:hAnsi="Arial" w:cs="Arial"/>
                <w:sz w:val="16"/>
                <w:szCs w:val="16"/>
                <w:lang w:val="en-US"/>
              </w:rPr>
              <w:t>licence</w:t>
            </w:r>
            <w:r w:rsidRPr="00AF1DAD">
              <w:rPr>
                <w:rFonts w:ascii="Arial" w:hAnsi="Arial" w:cs="Arial"/>
                <w:sz w:val="16"/>
                <w:szCs w:val="16"/>
                <w:lang w:val="en-US"/>
              </w:rPr>
              <w:t>;</w:t>
            </w:r>
            <w:r w:rsidRPr="00AF1DAD">
              <w:rPr>
                <w:rFonts w:ascii="Arial" w:hAnsi="Arial" w:cs="Arial"/>
                <w:sz w:val="16"/>
                <w:szCs w:val="16"/>
                <w:vertAlign w:val="superscript"/>
                <w:lang w:val="en-US"/>
              </w:rPr>
              <w:t>b</w:t>
            </w:r>
            <w:proofErr w:type="spellEnd"/>
            <w:r w:rsidRPr="00AF1DAD">
              <w:rPr>
                <w:rFonts w:ascii="Arial" w:hAnsi="Arial" w:cs="Arial"/>
                <w:sz w:val="16"/>
                <w:szCs w:val="16"/>
                <w:lang w:val="en-US"/>
              </w:rPr>
              <w:t xml:space="preserve"> and</w:t>
            </w:r>
            <w:r>
              <w:rPr>
                <w:rFonts w:ascii="Arial" w:hAnsi="Arial" w:cs="Arial"/>
                <w:sz w:val="16"/>
                <w:szCs w:val="16"/>
                <w:lang w:val="en-US"/>
              </w:rPr>
              <w:t xml:space="preserve"> </w:t>
            </w:r>
          </w:p>
          <w:p w14:paraId="678637F3" w14:textId="77777777" w:rsidR="006D096E" w:rsidRDefault="006D096E" w:rsidP="006D096E">
            <w:pPr>
              <w:numPr>
                <w:ilvl w:val="1"/>
                <w:numId w:val="2"/>
              </w:numPr>
              <w:rPr>
                <w:rFonts w:ascii="Arial" w:hAnsi="Arial" w:cs="Arial"/>
                <w:sz w:val="16"/>
                <w:szCs w:val="16"/>
                <w:lang w:val="en-US"/>
              </w:rPr>
            </w:pPr>
            <w:r w:rsidRPr="00AF1DAD">
              <w:rPr>
                <w:rFonts w:ascii="Arial" w:hAnsi="Arial" w:cs="Arial"/>
                <w:sz w:val="16"/>
                <w:szCs w:val="16"/>
                <w:lang w:val="en-US"/>
              </w:rPr>
              <w:t>keep the books and records for two years after submitting the report describing the restoration of the site of the undertaking.</w:t>
            </w:r>
          </w:p>
          <w:p w14:paraId="231D6136" w14:textId="77777777" w:rsidR="006D096E" w:rsidRDefault="006D096E" w:rsidP="00CE6EB0">
            <w:pPr>
              <w:ind w:left="1440"/>
              <w:rPr>
                <w:rFonts w:ascii="Arial" w:hAnsi="Arial" w:cs="Arial"/>
                <w:sz w:val="16"/>
                <w:szCs w:val="16"/>
                <w:lang w:val="en-US"/>
              </w:rPr>
            </w:pPr>
          </w:p>
          <w:p w14:paraId="392718BA" w14:textId="77777777" w:rsidR="006D096E" w:rsidRPr="005076B7" w:rsidRDefault="006D096E" w:rsidP="00CE6EB0">
            <w:pPr>
              <w:ind w:left="1440"/>
              <w:rPr>
                <w:rFonts w:ascii="Arial" w:hAnsi="Arial" w:cs="Arial"/>
                <w:sz w:val="16"/>
                <w:szCs w:val="16"/>
                <w:lang w:val="en-US"/>
              </w:rPr>
            </w:pPr>
            <w:r w:rsidRPr="005076B7">
              <w:rPr>
                <w:rFonts w:ascii="Arial" w:hAnsi="Arial" w:cs="Arial"/>
                <w:sz w:val="16"/>
                <w:szCs w:val="16"/>
                <w:lang w:val="en-US"/>
              </w:rPr>
              <w:t>Notes:</w:t>
            </w:r>
          </w:p>
          <w:p w14:paraId="2BEC75AF" w14:textId="77777777" w:rsidR="006D096E" w:rsidRPr="005076B7" w:rsidRDefault="006D096E" w:rsidP="00CE6EB0">
            <w:pPr>
              <w:ind w:left="1440"/>
              <w:rPr>
                <w:rFonts w:ascii="Arial" w:hAnsi="Arial" w:cs="Arial"/>
                <w:sz w:val="16"/>
                <w:szCs w:val="16"/>
                <w:lang w:val="en-US"/>
              </w:rPr>
            </w:pPr>
            <w:r>
              <w:rPr>
                <w:rFonts w:ascii="Arial" w:hAnsi="Arial" w:cs="Arial"/>
                <w:sz w:val="16"/>
                <w:szCs w:val="16"/>
                <w:lang w:val="en-US"/>
              </w:rPr>
              <w:t xml:space="preserve">a) </w:t>
            </w:r>
            <w:r w:rsidRPr="005076B7">
              <w:rPr>
                <w:rFonts w:ascii="Arial" w:hAnsi="Arial" w:cs="Arial"/>
                <w:sz w:val="16"/>
                <w:szCs w:val="16"/>
                <w:lang w:val="en-US"/>
              </w:rPr>
              <w:t>A site need not be restored prior to the end of the period authorized for the water use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as required by Item 5, if the Board issues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the use of water or deposit of waste on that site prior to the end of that period.</w:t>
            </w:r>
          </w:p>
          <w:p w14:paraId="296B7372" w14:textId="77777777" w:rsidR="006D096E" w:rsidRPr="005076B7" w:rsidRDefault="006D096E" w:rsidP="00CE6EB0">
            <w:pPr>
              <w:ind w:left="1440"/>
              <w:rPr>
                <w:rFonts w:ascii="Arial" w:hAnsi="Arial" w:cs="Arial"/>
                <w:sz w:val="16"/>
                <w:szCs w:val="16"/>
                <w:lang w:val="en-US"/>
              </w:rPr>
            </w:pPr>
          </w:p>
          <w:p w14:paraId="1A38B116" w14:textId="77777777" w:rsidR="006D096E" w:rsidRDefault="006D096E" w:rsidP="00CE6EB0">
            <w:pPr>
              <w:ind w:left="1440"/>
              <w:rPr>
                <w:rFonts w:ascii="Arial" w:hAnsi="Arial" w:cs="Arial"/>
                <w:sz w:val="16"/>
                <w:szCs w:val="16"/>
                <w:lang w:val="en-US"/>
              </w:rPr>
            </w:pPr>
            <w:r>
              <w:rPr>
                <w:rFonts w:ascii="Arial" w:hAnsi="Arial" w:cs="Arial"/>
                <w:sz w:val="16"/>
                <w:szCs w:val="16"/>
                <w:lang w:val="en-US"/>
              </w:rPr>
              <w:t xml:space="preserve">b) </w:t>
            </w:r>
            <w:r w:rsidRPr="005076B7">
              <w:rPr>
                <w:rFonts w:ascii="Arial" w:hAnsi="Arial" w:cs="Arial"/>
                <w:sz w:val="16"/>
                <w:szCs w:val="16"/>
                <w:lang w:val="en-US"/>
              </w:rPr>
              <w:t>An applicant need not submit the report referred to in Item 6 (c), to the Board if the applicant obtains the Board’s approval for a</w:t>
            </w:r>
            <w:r>
              <w:rPr>
                <w:rFonts w:ascii="Arial" w:hAnsi="Arial" w:cs="Arial"/>
                <w:sz w:val="16"/>
                <w:szCs w:val="16"/>
                <w:lang w:val="en-US"/>
              </w:rPr>
              <w:t xml:space="preserve"> </w:t>
            </w:r>
            <w:r w:rsidRPr="005076B7">
              <w:rPr>
                <w:rFonts w:ascii="Arial" w:hAnsi="Arial" w:cs="Arial"/>
                <w:sz w:val="16"/>
                <w:szCs w:val="16"/>
                <w:lang w:val="en-US"/>
              </w:rPr>
              <w:t>use of water or deposit of waste</w:t>
            </w:r>
            <w:r>
              <w:rPr>
                <w:rFonts w:ascii="Arial" w:hAnsi="Arial" w:cs="Arial"/>
                <w:sz w:val="16"/>
                <w:szCs w:val="16"/>
                <w:lang w:val="en-US"/>
              </w:rPr>
              <w:t xml:space="preserve"> without a </w:t>
            </w:r>
            <w:proofErr w:type="spellStart"/>
            <w:r>
              <w:rPr>
                <w:rFonts w:ascii="Arial" w:hAnsi="Arial" w:cs="Arial"/>
                <w:sz w:val="16"/>
                <w:szCs w:val="16"/>
                <w:lang w:val="en-US"/>
              </w:rPr>
              <w:t>licence</w:t>
            </w:r>
            <w:proofErr w:type="spellEnd"/>
            <w:r w:rsidRPr="005076B7">
              <w:rPr>
                <w:rFonts w:ascii="Arial" w:hAnsi="Arial" w:cs="Arial"/>
                <w:sz w:val="16"/>
                <w:szCs w:val="16"/>
                <w:lang w:val="en-US"/>
              </w:rPr>
              <w:t xml:space="preserve">, or a </w:t>
            </w:r>
            <w:proofErr w:type="spellStart"/>
            <w:r w:rsidRPr="005076B7">
              <w:rPr>
                <w:rFonts w:ascii="Arial" w:hAnsi="Arial" w:cs="Arial"/>
                <w:sz w:val="16"/>
                <w:szCs w:val="16"/>
                <w:lang w:val="en-US"/>
              </w:rPr>
              <w:t>licence</w:t>
            </w:r>
            <w:proofErr w:type="spellEnd"/>
            <w:r w:rsidRPr="005076B7">
              <w:rPr>
                <w:rFonts w:ascii="Arial" w:hAnsi="Arial" w:cs="Arial"/>
                <w:sz w:val="16"/>
                <w:szCs w:val="16"/>
                <w:lang w:val="en-US"/>
              </w:rPr>
              <w:t xml:space="preserve"> for a use of water or deposit of waste, on the same site within thirty (30) days after the last day of the period authorized for the use or deposit.</w:t>
            </w:r>
          </w:p>
          <w:p w14:paraId="0BEE5636" w14:textId="77777777" w:rsidR="006D096E" w:rsidRDefault="006D096E" w:rsidP="00CE6EB0">
            <w:pPr>
              <w:ind w:left="1440"/>
              <w:rPr>
                <w:rFonts w:ascii="Arial" w:hAnsi="Arial" w:cs="Arial"/>
                <w:sz w:val="16"/>
                <w:szCs w:val="16"/>
                <w:lang w:val="en-US"/>
              </w:rPr>
            </w:pPr>
          </w:p>
          <w:p w14:paraId="516E1874" w14:textId="55192E8D" w:rsidR="006D096E" w:rsidRPr="00EF556C" w:rsidRDefault="00092954" w:rsidP="00CE6EB0">
            <w:pPr>
              <w:tabs>
                <w:tab w:val="left" w:pos="2874"/>
              </w:tabs>
              <w:ind w:left="732" w:right="-78"/>
              <w:jc w:val="center"/>
              <w:rPr>
                <w:rFonts w:ascii="Arial" w:hAnsi="Arial" w:cs="Arial"/>
                <w:sz w:val="20"/>
                <w:szCs w:val="20"/>
                <w:lang w:val="en-US"/>
              </w:rPr>
            </w:pPr>
            <w:r w:rsidRPr="00092954">
              <w:rPr>
                <w:rFonts w:ascii="Arial" w:hAnsi="Arial" w:cs="Arial"/>
                <w:snapToGrid w:val="0"/>
                <w:sz w:val="20"/>
                <w:szCs w:val="20"/>
                <w:highlight w:val="yellow"/>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 xml:space="preserve">Yes                                              </w:t>
            </w:r>
            <w:r w:rsidR="006D096E" w:rsidRPr="00EF556C">
              <w:rPr>
                <w:rFonts w:ascii="Arial" w:hAnsi="Arial" w:cs="Arial"/>
                <w:snapToGrid w:val="0"/>
                <w:sz w:val="20"/>
                <w:szCs w:val="20"/>
                <w:lang w:val="en-US"/>
              </w:rPr>
              <w:sym w:font="Webdings" w:char="F063"/>
            </w:r>
            <w:r w:rsidR="006D096E" w:rsidRPr="00EF556C">
              <w:rPr>
                <w:rFonts w:ascii="Arial" w:hAnsi="Arial" w:cs="Arial"/>
                <w:snapToGrid w:val="0"/>
                <w:sz w:val="20"/>
                <w:szCs w:val="20"/>
                <w:lang w:val="en-US"/>
              </w:rPr>
              <w:t xml:space="preserve"> </w:t>
            </w:r>
            <w:r w:rsidR="006D096E" w:rsidRPr="00EF556C">
              <w:rPr>
                <w:rFonts w:ascii="Arial" w:hAnsi="Arial" w:cs="Arial"/>
                <w:sz w:val="20"/>
                <w:szCs w:val="20"/>
                <w:lang w:val="en-US"/>
              </w:rPr>
              <w:t>No</w:t>
            </w:r>
          </w:p>
          <w:p w14:paraId="07ACF4E2" w14:textId="77777777" w:rsidR="006D096E" w:rsidRPr="00EF556C" w:rsidRDefault="006D096E" w:rsidP="00CE6EB0">
            <w:pPr>
              <w:tabs>
                <w:tab w:val="left" w:pos="2874"/>
              </w:tabs>
              <w:ind w:right="-78"/>
              <w:rPr>
                <w:rFonts w:ascii="Arial" w:hAnsi="Arial" w:cs="Arial"/>
                <w:sz w:val="20"/>
                <w:szCs w:val="20"/>
                <w:lang w:val="en-US"/>
              </w:rPr>
            </w:pPr>
          </w:p>
          <w:p w14:paraId="113B344F" w14:textId="77777777" w:rsidR="006D096E" w:rsidRDefault="006D096E" w:rsidP="00CE6EB0">
            <w:pPr>
              <w:tabs>
                <w:tab w:val="left" w:pos="2874"/>
              </w:tabs>
              <w:ind w:right="-78"/>
              <w:rPr>
                <w:rFonts w:ascii="Arial" w:hAnsi="Arial" w:cs="Arial"/>
                <w:sz w:val="20"/>
                <w:szCs w:val="20"/>
                <w:lang w:val="en-US"/>
              </w:rPr>
            </w:pPr>
            <w:r w:rsidRPr="00EF556C">
              <w:rPr>
                <w:rFonts w:ascii="Arial" w:hAnsi="Arial" w:cs="Arial"/>
                <w:sz w:val="20"/>
                <w:szCs w:val="20"/>
                <w:lang w:val="en-US"/>
              </w:rPr>
              <w:t xml:space="preserve">I understand that any approval granted by the Board for the use of water or deposit of waste without a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will be authorized for a period of one year after the day on which the Board approves the Application.</w:t>
            </w:r>
            <w:r>
              <w:t xml:space="preserve"> T</w:t>
            </w:r>
            <w:r w:rsidRPr="005076B7">
              <w:rPr>
                <w:rFonts w:ascii="Arial" w:hAnsi="Arial" w:cs="Arial"/>
                <w:sz w:val="20"/>
                <w:szCs w:val="20"/>
                <w:lang w:val="en-US"/>
              </w:rPr>
              <w:t>he use or deposit is not authorized until the Board approves the Application and it is only valid as long as the applicant is in compliance with the conditions set out in the declaration</w:t>
            </w:r>
            <w:r>
              <w:rPr>
                <w:rFonts w:ascii="Arial" w:hAnsi="Arial" w:cs="Arial"/>
                <w:sz w:val="20"/>
                <w:szCs w:val="20"/>
                <w:lang w:val="en-US"/>
              </w:rPr>
              <w:t xml:space="preserve"> above</w:t>
            </w:r>
            <w:r w:rsidRPr="005076B7">
              <w:rPr>
                <w:rFonts w:ascii="Arial" w:hAnsi="Arial" w:cs="Arial"/>
                <w:sz w:val="20"/>
                <w:szCs w:val="20"/>
                <w:lang w:val="en-US"/>
              </w:rPr>
              <w:t>.</w:t>
            </w:r>
          </w:p>
          <w:p w14:paraId="275262A3" w14:textId="77777777" w:rsidR="006D096E" w:rsidRPr="00EF556C" w:rsidRDefault="006D096E" w:rsidP="00CE6EB0">
            <w:pPr>
              <w:tabs>
                <w:tab w:val="left" w:pos="2874"/>
              </w:tabs>
              <w:ind w:right="-78"/>
              <w:rPr>
                <w:rFonts w:ascii="Arial" w:hAnsi="Arial" w:cs="Arial"/>
                <w:sz w:val="20"/>
                <w:szCs w:val="20"/>
                <w:lang w:val="en-US"/>
              </w:rPr>
            </w:pPr>
          </w:p>
          <w:p w14:paraId="1E9ED9F0" w14:textId="77777777" w:rsidR="006D096E" w:rsidRPr="00EF556C" w:rsidRDefault="006D096E" w:rsidP="00CE6EB0">
            <w:pPr>
              <w:tabs>
                <w:tab w:val="left" w:pos="2874"/>
              </w:tabs>
              <w:ind w:left="732" w:right="-78"/>
              <w:jc w:val="center"/>
              <w:rPr>
                <w:rFonts w:ascii="Arial" w:hAnsi="Arial" w:cs="Arial"/>
                <w:sz w:val="20"/>
                <w:szCs w:val="20"/>
                <w:lang w:val="en-US"/>
              </w:rPr>
            </w:pPr>
            <w:r w:rsidRPr="00092954">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4F1B940B" w14:textId="77777777" w:rsidR="006D096E" w:rsidRPr="00EF556C" w:rsidRDefault="006D096E" w:rsidP="00CE6EB0">
            <w:pPr>
              <w:tabs>
                <w:tab w:val="left" w:pos="2874"/>
              </w:tabs>
              <w:ind w:right="-78"/>
              <w:rPr>
                <w:rFonts w:ascii="Arial" w:hAnsi="Arial" w:cs="Arial"/>
                <w:sz w:val="20"/>
                <w:szCs w:val="20"/>
                <w:lang w:val="en-US"/>
              </w:rPr>
            </w:pPr>
          </w:p>
          <w:p w14:paraId="700B4B40" w14:textId="77777777" w:rsidR="006D096E" w:rsidRDefault="006D096E" w:rsidP="00CE6EB0">
            <w:pPr>
              <w:tabs>
                <w:tab w:val="left" w:pos="2874"/>
              </w:tabs>
              <w:ind w:right="-78"/>
            </w:pPr>
            <w:r w:rsidRPr="00EF556C">
              <w:rPr>
                <w:rFonts w:ascii="Arial" w:hAnsi="Arial" w:cs="Arial"/>
                <w:sz w:val="20"/>
                <w:szCs w:val="20"/>
                <w:lang w:val="en-US"/>
              </w:rPr>
              <w:t>I understand that if I have answered “No” to any of the above statements</w:t>
            </w:r>
            <w:r>
              <w:rPr>
                <w:rFonts w:ascii="Arial" w:hAnsi="Arial" w:cs="Arial"/>
                <w:sz w:val="20"/>
                <w:szCs w:val="20"/>
                <w:lang w:val="en-US"/>
              </w:rPr>
              <w:t xml:space="preserve"> </w:t>
            </w:r>
            <w:r w:rsidRPr="00EF556C">
              <w:rPr>
                <w:rFonts w:ascii="Arial" w:hAnsi="Arial" w:cs="Arial"/>
                <w:sz w:val="20"/>
                <w:szCs w:val="20"/>
                <w:lang w:val="en-US"/>
              </w:rPr>
              <w:t xml:space="preserve">a water </w:t>
            </w:r>
            <w:proofErr w:type="spellStart"/>
            <w:r w:rsidRPr="00EF556C">
              <w:rPr>
                <w:rFonts w:ascii="Arial" w:hAnsi="Arial" w:cs="Arial"/>
                <w:sz w:val="20"/>
                <w:szCs w:val="20"/>
                <w:lang w:val="en-US"/>
              </w:rPr>
              <w:t>licence</w:t>
            </w:r>
            <w:proofErr w:type="spellEnd"/>
            <w:r w:rsidRPr="00EF556C">
              <w:rPr>
                <w:rFonts w:ascii="Arial" w:hAnsi="Arial" w:cs="Arial"/>
                <w:sz w:val="20"/>
                <w:szCs w:val="20"/>
                <w:lang w:val="en-US"/>
              </w:rPr>
              <w:t xml:space="preserve"> is required from the Nunavut Water Board </w:t>
            </w:r>
            <w:r>
              <w:t>prior to the use of water or deposit of waste.</w:t>
            </w:r>
          </w:p>
          <w:p w14:paraId="7C52CD9B" w14:textId="77777777" w:rsidR="006D096E" w:rsidRPr="00EF556C" w:rsidRDefault="006D096E" w:rsidP="00CE6EB0">
            <w:pPr>
              <w:tabs>
                <w:tab w:val="left" w:pos="2874"/>
              </w:tabs>
              <w:ind w:right="-78"/>
              <w:rPr>
                <w:rFonts w:ascii="Arial" w:hAnsi="Arial" w:cs="Arial"/>
                <w:sz w:val="20"/>
                <w:szCs w:val="20"/>
                <w:lang w:val="en-US"/>
              </w:rPr>
            </w:pPr>
          </w:p>
          <w:p w14:paraId="0FA6C127" w14:textId="77777777" w:rsidR="006D096E" w:rsidRPr="00EF556C" w:rsidRDefault="006D096E" w:rsidP="00CE6EB0">
            <w:pPr>
              <w:tabs>
                <w:tab w:val="left" w:pos="2874"/>
              </w:tabs>
              <w:ind w:left="732" w:right="-78"/>
              <w:jc w:val="center"/>
              <w:rPr>
                <w:rFonts w:ascii="Arial" w:hAnsi="Arial" w:cs="Arial"/>
                <w:sz w:val="20"/>
                <w:szCs w:val="20"/>
                <w:lang w:val="en-US"/>
              </w:rPr>
            </w:pPr>
            <w:r w:rsidRPr="00092954">
              <w:rPr>
                <w:rFonts w:ascii="Arial" w:hAnsi="Arial" w:cs="Arial"/>
                <w:snapToGrid w:val="0"/>
                <w:sz w:val="20"/>
                <w:szCs w:val="20"/>
                <w:highlight w:val="yellow"/>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 xml:space="preserve">Yes                                              </w:t>
            </w:r>
            <w:r w:rsidRPr="00EF556C">
              <w:rPr>
                <w:rFonts w:ascii="Arial" w:hAnsi="Arial" w:cs="Arial"/>
                <w:snapToGrid w:val="0"/>
                <w:sz w:val="20"/>
                <w:szCs w:val="20"/>
                <w:lang w:val="en-US"/>
              </w:rPr>
              <w:sym w:font="Webdings" w:char="F063"/>
            </w:r>
            <w:r w:rsidRPr="00EF556C">
              <w:rPr>
                <w:rFonts w:ascii="Arial" w:hAnsi="Arial" w:cs="Arial"/>
                <w:snapToGrid w:val="0"/>
                <w:sz w:val="20"/>
                <w:szCs w:val="20"/>
                <w:lang w:val="en-US"/>
              </w:rPr>
              <w:t xml:space="preserve"> </w:t>
            </w:r>
            <w:r w:rsidRPr="00EF556C">
              <w:rPr>
                <w:rFonts w:ascii="Arial" w:hAnsi="Arial" w:cs="Arial"/>
                <w:sz w:val="20"/>
                <w:szCs w:val="20"/>
                <w:lang w:val="en-US"/>
              </w:rPr>
              <w:t>No</w:t>
            </w:r>
          </w:p>
          <w:p w14:paraId="0B4CA2CE" w14:textId="77777777" w:rsidR="006D096E" w:rsidRPr="00EF556C" w:rsidRDefault="006D096E" w:rsidP="00CE6EB0">
            <w:pPr>
              <w:tabs>
                <w:tab w:val="left" w:pos="2874"/>
              </w:tabs>
              <w:ind w:right="-78"/>
              <w:rPr>
                <w:rFonts w:ascii="Arial" w:hAnsi="Arial" w:cs="Arial"/>
                <w:sz w:val="20"/>
                <w:szCs w:val="20"/>
                <w:lang w:val="en-US"/>
              </w:rPr>
            </w:pPr>
          </w:p>
          <w:p w14:paraId="160E5DB4" w14:textId="77777777" w:rsidR="006D096E" w:rsidRPr="00EF556C" w:rsidRDefault="006D096E" w:rsidP="00CE6EB0">
            <w:pPr>
              <w:ind w:left="-108"/>
              <w:rPr>
                <w:rFonts w:ascii="Arial" w:hAnsi="Arial" w:cs="Arial"/>
                <w:b/>
                <w:sz w:val="20"/>
                <w:szCs w:val="20"/>
                <w:lang w:val="en-US"/>
              </w:rPr>
            </w:pPr>
          </w:p>
        </w:tc>
      </w:tr>
      <w:tr w:rsidR="006D096E" w:rsidRPr="00B64033" w14:paraId="0BE2C1A0" w14:textId="77777777" w:rsidTr="00CE6EB0">
        <w:tc>
          <w:tcPr>
            <w:tcW w:w="9720" w:type="dxa"/>
            <w:tcBorders>
              <w:top w:val="single" w:sz="4" w:space="0" w:color="auto"/>
              <w:left w:val="single" w:sz="4" w:space="0" w:color="auto"/>
              <w:bottom w:val="nil"/>
              <w:right w:val="single" w:sz="4" w:space="0" w:color="auto"/>
            </w:tcBorders>
          </w:tcPr>
          <w:p w14:paraId="2D2BFF02" w14:textId="77777777" w:rsidR="006D096E" w:rsidRPr="00EF556C" w:rsidRDefault="006D096E" w:rsidP="00CE6EB0">
            <w:pPr>
              <w:ind w:left="-108"/>
              <w:rPr>
                <w:rFonts w:ascii="Arial" w:hAnsi="Arial" w:cs="Arial"/>
                <w:b/>
                <w:sz w:val="4"/>
                <w:szCs w:val="4"/>
                <w:lang w:val="en-US"/>
              </w:rPr>
            </w:pPr>
          </w:p>
        </w:tc>
      </w:tr>
    </w:tbl>
    <w:p w14:paraId="152ADF0F" w14:textId="77777777" w:rsidR="006D096E" w:rsidRPr="00EF556C" w:rsidRDefault="006D096E" w:rsidP="006D096E">
      <w:pPr>
        <w:rPr>
          <w:vanish/>
        </w:rPr>
      </w:pPr>
    </w:p>
    <w:tbl>
      <w:tblPr>
        <w:tblW w:w="9720"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92"/>
        <w:gridCol w:w="348"/>
        <w:gridCol w:w="2319"/>
        <w:gridCol w:w="266"/>
        <w:gridCol w:w="2744"/>
        <w:gridCol w:w="266"/>
        <w:gridCol w:w="1485"/>
      </w:tblGrid>
      <w:tr w:rsidR="00E651D7" w:rsidRPr="00B64033" w14:paraId="69812E15" w14:textId="77777777" w:rsidTr="00CE6EB0">
        <w:trPr>
          <w:trHeight w:val="795"/>
        </w:trPr>
        <w:tc>
          <w:tcPr>
            <w:tcW w:w="2412" w:type="dxa"/>
            <w:tcBorders>
              <w:top w:val="nil"/>
            </w:tcBorders>
            <w:shd w:val="clear" w:color="auto" w:fill="auto"/>
          </w:tcPr>
          <w:p w14:paraId="28BC0450" w14:textId="77777777" w:rsidR="006D096E" w:rsidRPr="00EF556C" w:rsidRDefault="006D096E" w:rsidP="00CE6EB0">
            <w:pPr>
              <w:tabs>
                <w:tab w:val="left" w:pos="180"/>
              </w:tabs>
              <w:ind w:left="-360"/>
              <w:rPr>
                <w:rFonts w:ascii="Arial" w:hAnsi="Arial" w:cs="Arial"/>
                <w:b/>
                <w:sz w:val="20"/>
                <w:szCs w:val="20"/>
                <w:lang w:val="en-US"/>
              </w:rPr>
            </w:pPr>
          </w:p>
        </w:tc>
        <w:tc>
          <w:tcPr>
            <w:tcW w:w="360" w:type="dxa"/>
            <w:tcBorders>
              <w:top w:val="nil"/>
            </w:tcBorders>
            <w:shd w:val="clear" w:color="auto" w:fill="auto"/>
          </w:tcPr>
          <w:p w14:paraId="4FFE3DF0"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shd w:val="clear" w:color="auto" w:fill="auto"/>
          </w:tcPr>
          <w:p w14:paraId="679B07F6"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shd w:val="clear" w:color="auto" w:fill="auto"/>
          </w:tcPr>
          <w:p w14:paraId="418D5829"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nil"/>
            </w:tcBorders>
            <w:shd w:val="clear" w:color="auto" w:fill="auto"/>
          </w:tcPr>
          <w:p w14:paraId="667BF708" w14:textId="77777777" w:rsidR="006D096E" w:rsidRPr="00EF556C" w:rsidRDefault="006D096E" w:rsidP="00CE6EB0">
            <w:pPr>
              <w:tabs>
                <w:tab w:val="left" w:pos="180"/>
              </w:tabs>
              <w:jc w:val="center"/>
              <w:rPr>
                <w:rFonts w:ascii="Arial" w:hAnsi="Arial" w:cs="Arial"/>
                <w:b/>
                <w:sz w:val="20"/>
                <w:szCs w:val="20"/>
                <w:lang w:val="en-US"/>
              </w:rPr>
            </w:pPr>
          </w:p>
        </w:tc>
        <w:tc>
          <w:tcPr>
            <w:tcW w:w="270" w:type="dxa"/>
            <w:tcBorders>
              <w:top w:val="nil"/>
              <w:bottom w:val="nil"/>
            </w:tcBorders>
            <w:shd w:val="clear" w:color="auto" w:fill="auto"/>
          </w:tcPr>
          <w:p w14:paraId="3CC0DB74"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nil"/>
            </w:tcBorders>
            <w:shd w:val="clear" w:color="auto" w:fill="auto"/>
          </w:tcPr>
          <w:p w14:paraId="4DAFBA0C" w14:textId="77777777" w:rsidR="006D096E" w:rsidRPr="00EF556C" w:rsidRDefault="006D096E" w:rsidP="00CE6EB0">
            <w:pPr>
              <w:tabs>
                <w:tab w:val="left" w:pos="180"/>
              </w:tabs>
              <w:jc w:val="center"/>
              <w:rPr>
                <w:rFonts w:ascii="Arial" w:hAnsi="Arial" w:cs="Arial"/>
                <w:b/>
                <w:sz w:val="20"/>
                <w:szCs w:val="20"/>
                <w:lang w:val="en-US"/>
              </w:rPr>
            </w:pPr>
          </w:p>
        </w:tc>
      </w:tr>
      <w:tr w:rsidR="00E651D7" w:rsidRPr="00B64033" w14:paraId="2D77F5CB" w14:textId="77777777" w:rsidTr="00CE6EB0">
        <w:tc>
          <w:tcPr>
            <w:tcW w:w="2412" w:type="dxa"/>
            <w:tcBorders>
              <w:bottom w:val="single" w:sz="4" w:space="0" w:color="auto"/>
            </w:tcBorders>
            <w:shd w:val="clear" w:color="auto" w:fill="auto"/>
          </w:tcPr>
          <w:p w14:paraId="1BD1BFA9" w14:textId="73B4ED4B" w:rsidR="006D096E" w:rsidRPr="00EF556C" w:rsidRDefault="00006065" w:rsidP="00CE6EB0">
            <w:pPr>
              <w:tabs>
                <w:tab w:val="left" w:pos="180"/>
              </w:tabs>
              <w:jc w:val="center"/>
              <w:rPr>
                <w:rFonts w:ascii="Arial" w:hAnsi="Arial" w:cs="Arial"/>
                <w:b/>
                <w:sz w:val="20"/>
                <w:szCs w:val="20"/>
                <w:lang w:val="en-US"/>
              </w:rPr>
            </w:pPr>
            <w:r>
              <w:rPr>
                <w:rFonts w:ascii="Arial" w:hAnsi="Arial" w:cs="Arial"/>
                <w:b/>
                <w:sz w:val="20"/>
                <w:szCs w:val="20"/>
                <w:lang w:val="en-US"/>
              </w:rPr>
              <w:t>Anne-Marie LeBlanc</w:t>
            </w:r>
          </w:p>
        </w:tc>
        <w:tc>
          <w:tcPr>
            <w:tcW w:w="360" w:type="dxa"/>
            <w:tcBorders>
              <w:bottom w:val="nil"/>
            </w:tcBorders>
            <w:shd w:val="clear" w:color="auto" w:fill="auto"/>
          </w:tcPr>
          <w:p w14:paraId="58B27CAD"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shd w:val="clear" w:color="auto" w:fill="auto"/>
          </w:tcPr>
          <w:p w14:paraId="5265E139" w14:textId="0620B1DC" w:rsidR="006D096E" w:rsidRPr="00EF556C" w:rsidRDefault="00006065" w:rsidP="00CE6EB0">
            <w:pPr>
              <w:tabs>
                <w:tab w:val="left" w:pos="180"/>
              </w:tabs>
              <w:jc w:val="center"/>
              <w:rPr>
                <w:rFonts w:ascii="Arial" w:hAnsi="Arial" w:cs="Arial"/>
                <w:b/>
                <w:sz w:val="20"/>
                <w:szCs w:val="20"/>
                <w:lang w:val="en-US"/>
              </w:rPr>
            </w:pPr>
            <w:r>
              <w:rPr>
                <w:rFonts w:ascii="Arial" w:hAnsi="Arial" w:cs="Arial"/>
                <w:b/>
                <w:sz w:val="20"/>
                <w:szCs w:val="20"/>
                <w:lang w:val="en-US"/>
              </w:rPr>
              <w:t>Research Scientist (Dr.)</w:t>
            </w:r>
          </w:p>
        </w:tc>
        <w:tc>
          <w:tcPr>
            <w:tcW w:w="270" w:type="dxa"/>
            <w:tcBorders>
              <w:top w:val="nil"/>
              <w:bottom w:val="nil"/>
            </w:tcBorders>
            <w:shd w:val="clear" w:color="auto" w:fill="auto"/>
          </w:tcPr>
          <w:p w14:paraId="297E2286"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bottom w:val="single" w:sz="4" w:space="0" w:color="auto"/>
            </w:tcBorders>
            <w:shd w:val="clear" w:color="auto" w:fill="auto"/>
          </w:tcPr>
          <w:p w14:paraId="66FF27D9" w14:textId="5C143C38" w:rsidR="006D096E" w:rsidRPr="00EF556C" w:rsidRDefault="00E651D7" w:rsidP="00CE6EB0">
            <w:pPr>
              <w:tabs>
                <w:tab w:val="left" w:pos="180"/>
              </w:tabs>
              <w:jc w:val="center"/>
              <w:rPr>
                <w:rFonts w:ascii="Arial" w:hAnsi="Arial" w:cs="Arial"/>
                <w:b/>
                <w:sz w:val="20"/>
                <w:szCs w:val="20"/>
                <w:lang w:val="en-US"/>
              </w:rPr>
            </w:pPr>
            <w:r>
              <w:rPr>
                <w:rFonts w:ascii="Arial" w:hAnsi="Arial" w:cs="Arial"/>
                <w:b/>
                <w:noProof/>
                <w:sz w:val="20"/>
                <w:szCs w:val="20"/>
                <w:lang w:val="en-US"/>
              </w:rPr>
              <w:drawing>
                <wp:inline distT="0" distB="0" distL="0" distR="0" wp14:anchorId="0F571F2A" wp14:editId="0969BD19">
                  <wp:extent cx="1605675" cy="31949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0337" cy="334348"/>
                          </a:xfrm>
                          <a:prstGeom prst="rect">
                            <a:avLst/>
                          </a:prstGeom>
                        </pic:spPr>
                      </pic:pic>
                    </a:graphicData>
                  </a:graphic>
                </wp:inline>
              </w:drawing>
            </w:r>
          </w:p>
        </w:tc>
        <w:tc>
          <w:tcPr>
            <w:tcW w:w="270" w:type="dxa"/>
            <w:tcBorders>
              <w:top w:val="nil"/>
              <w:bottom w:val="nil"/>
            </w:tcBorders>
            <w:shd w:val="clear" w:color="auto" w:fill="auto"/>
          </w:tcPr>
          <w:p w14:paraId="65A8A05F"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bottom w:val="single" w:sz="4" w:space="0" w:color="auto"/>
            </w:tcBorders>
            <w:shd w:val="clear" w:color="auto" w:fill="auto"/>
          </w:tcPr>
          <w:p w14:paraId="111D55F9" w14:textId="63351695" w:rsidR="006D096E" w:rsidRPr="00EF556C" w:rsidRDefault="00006065" w:rsidP="00CE6EB0">
            <w:pPr>
              <w:tabs>
                <w:tab w:val="left" w:pos="180"/>
              </w:tabs>
              <w:jc w:val="center"/>
              <w:rPr>
                <w:rFonts w:ascii="Arial" w:hAnsi="Arial" w:cs="Arial"/>
                <w:b/>
                <w:sz w:val="20"/>
                <w:szCs w:val="20"/>
                <w:lang w:val="en-US"/>
              </w:rPr>
            </w:pPr>
            <w:r>
              <w:rPr>
                <w:rFonts w:ascii="Arial" w:hAnsi="Arial" w:cs="Arial"/>
                <w:b/>
                <w:sz w:val="20"/>
                <w:szCs w:val="20"/>
                <w:lang w:val="en-US"/>
              </w:rPr>
              <w:t>March 6</w:t>
            </w:r>
            <w:r w:rsidRPr="00006065">
              <w:rPr>
                <w:rFonts w:ascii="Arial" w:hAnsi="Arial" w:cs="Arial"/>
                <w:b/>
                <w:sz w:val="20"/>
                <w:szCs w:val="20"/>
                <w:vertAlign w:val="superscript"/>
                <w:lang w:val="en-US"/>
              </w:rPr>
              <w:t>th</w:t>
            </w:r>
            <w:r>
              <w:rPr>
                <w:rFonts w:ascii="Arial" w:hAnsi="Arial" w:cs="Arial"/>
                <w:b/>
                <w:sz w:val="20"/>
                <w:szCs w:val="20"/>
                <w:lang w:val="en-US"/>
              </w:rPr>
              <w:t xml:space="preserve"> 2023</w:t>
            </w:r>
          </w:p>
        </w:tc>
      </w:tr>
      <w:tr w:rsidR="00E651D7" w:rsidRPr="00B64033" w14:paraId="38C5BC6D" w14:textId="77777777" w:rsidTr="00CE6EB0">
        <w:tc>
          <w:tcPr>
            <w:tcW w:w="2412" w:type="dxa"/>
            <w:tcBorders>
              <w:top w:val="single" w:sz="4" w:space="0" w:color="auto"/>
              <w:bottom w:val="single" w:sz="4" w:space="0" w:color="auto"/>
            </w:tcBorders>
            <w:shd w:val="clear" w:color="auto" w:fill="auto"/>
          </w:tcPr>
          <w:p w14:paraId="6E1D3965"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Name (Print)</w:t>
            </w:r>
          </w:p>
        </w:tc>
        <w:tc>
          <w:tcPr>
            <w:tcW w:w="360" w:type="dxa"/>
            <w:tcBorders>
              <w:top w:val="nil"/>
              <w:bottom w:val="single" w:sz="4" w:space="0" w:color="auto"/>
            </w:tcBorders>
            <w:shd w:val="clear" w:color="auto" w:fill="auto"/>
          </w:tcPr>
          <w:p w14:paraId="722FD0EC"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shd w:val="clear" w:color="auto" w:fill="auto"/>
          </w:tcPr>
          <w:p w14:paraId="2F6EEA0B"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Title (Print)</w:t>
            </w:r>
          </w:p>
        </w:tc>
        <w:tc>
          <w:tcPr>
            <w:tcW w:w="270" w:type="dxa"/>
            <w:tcBorders>
              <w:top w:val="nil"/>
              <w:bottom w:val="single" w:sz="4" w:space="0" w:color="auto"/>
            </w:tcBorders>
            <w:shd w:val="clear" w:color="auto" w:fill="auto"/>
          </w:tcPr>
          <w:p w14:paraId="4D1568A9" w14:textId="77777777" w:rsidR="006D096E" w:rsidRPr="00EF556C" w:rsidRDefault="006D096E" w:rsidP="00CE6EB0">
            <w:pPr>
              <w:tabs>
                <w:tab w:val="left" w:pos="180"/>
              </w:tabs>
              <w:jc w:val="center"/>
              <w:rPr>
                <w:rFonts w:ascii="Arial" w:hAnsi="Arial" w:cs="Arial"/>
                <w:b/>
                <w:sz w:val="20"/>
                <w:szCs w:val="20"/>
                <w:lang w:val="en-US"/>
              </w:rPr>
            </w:pPr>
          </w:p>
        </w:tc>
        <w:tc>
          <w:tcPr>
            <w:tcW w:w="2430" w:type="dxa"/>
            <w:tcBorders>
              <w:top w:val="single" w:sz="4" w:space="0" w:color="auto"/>
              <w:bottom w:val="single" w:sz="4" w:space="0" w:color="auto"/>
            </w:tcBorders>
            <w:shd w:val="clear" w:color="auto" w:fill="auto"/>
          </w:tcPr>
          <w:p w14:paraId="495CEBDE"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Signature</w:t>
            </w:r>
          </w:p>
        </w:tc>
        <w:tc>
          <w:tcPr>
            <w:tcW w:w="270" w:type="dxa"/>
            <w:tcBorders>
              <w:top w:val="nil"/>
              <w:bottom w:val="single" w:sz="4" w:space="0" w:color="auto"/>
            </w:tcBorders>
            <w:shd w:val="clear" w:color="auto" w:fill="auto"/>
          </w:tcPr>
          <w:p w14:paraId="0CD180A3" w14:textId="77777777" w:rsidR="006D096E" w:rsidRPr="00EF556C" w:rsidRDefault="006D096E" w:rsidP="00CE6EB0">
            <w:pPr>
              <w:tabs>
                <w:tab w:val="left" w:pos="180"/>
              </w:tabs>
              <w:jc w:val="center"/>
              <w:rPr>
                <w:rFonts w:ascii="Arial" w:hAnsi="Arial" w:cs="Arial"/>
                <w:b/>
                <w:sz w:val="20"/>
                <w:szCs w:val="20"/>
                <w:lang w:val="en-US"/>
              </w:rPr>
            </w:pPr>
          </w:p>
        </w:tc>
        <w:tc>
          <w:tcPr>
            <w:tcW w:w="1548" w:type="dxa"/>
            <w:tcBorders>
              <w:top w:val="single" w:sz="4" w:space="0" w:color="auto"/>
              <w:bottom w:val="single" w:sz="4" w:space="0" w:color="auto"/>
            </w:tcBorders>
            <w:shd w:val="clear" w:color="auto" w:fill="auto"/>
          </w:tcPr>
          <w:p w14:paraId="5C40B0A6" w14:textId="77777777" w:rsidR="006D096E" w:rsidRPr="00EF556C" w:rsidRDefault="006D096E" w:rsidP="00CE6EB0">
            <w:pPr>
              <w:tabs>
                <w:tab w:val="left" w:pos="180"/>
              </w:tabs>
              <w:jc w:val="center"/>
              <w:rPr>
                <w:rFonts w:ascii="Arial" w:hAnsi="Arial" w:cs="Arial"/>
                <w:b/>
                <w:sz w:val="20"/>
                <w:szCs w:val="20"/>
                <w:lang w:val="en-US"/>
              </w:rPr>
            </w:pPr>
            <w:r w:rsidRPr="00EF556C">
              <w:rPr>
                <w:rFonts w:ascii="Arial" w:hAnsi="Arial" w:cs="Arial"/>
                <w:b/>
                <w:sz w:val="20"/>
                <w:szCs w:val="20"/>
                <w:lang w:val="en-US"/>
              </w:rPr>
              <w:t>Date</w:t>
            </w:r>
          </w:p>
        </w:tc>
      </w:tr>
    </w:tbl>
    <w:p w14:paraId="14DA7F90" w14:textId="77777777" w:rsidR="00545251" w:rsidRDefault="00F747CB" w:rsidP="00FB1661">
      <w:pPr>
        <w:keepNext/>
      </w:pPr>
    </w:p>
    <w:sectPr w:rsidR="0054525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AE17" w14:textId="77777777" w:rsidR="00BC414A" w:rsidRDefault="00BC414A" w:rsidP="00AC70F2">
      <w:r>
        <w:separator/>
      </w:r>
    </w:p>
  </w:endnote>
  <w:endnote w:type="continuationSeparator" w:id="0">
    <w:p w14:paraId="458C7E66" w14:textId="77777777" w:rsidR="00BC414A" w:rsidRDefault="00BC414A" w:rsidP="00AC7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roSyl">
    <w:panose1 w:val="020B05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5E5D" w14:textId="77777777" w:rsidR="006D096E" w:rsidRDefault="00F747CB" w:rsidP="00BB6665">
    <w:pPr>
      <w:pStyle w:val="Footer"/>
    </w:pPr>
    <w:r>
      <w:pict w14:anchorId="77622A63">
        <v:rect id="_x0000_i1025" style="width:0;height:1.5pt" o:hralign="center" o:hrstd="t" o:hr="t" fillcolor="#aca899" stroked="f"/>
      </w:pict>
    </w:r>
  </w:p>
  <w:p w14:paraId="46BFEDD3" w14:textId="77777777" w:rsidR="006D096E" w:rsidRPr="00BB6665" w:rsidRDefault="006D096E"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1</w:t>
    </w:r>
    <w:r w:rsidRPr="009D41E2">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0661" w14:textId="77777777" w:rsidR="00B01D65" w:rsidRDefault="00F747CB" w:rsidP="00BB6665">
    <w:pPr>
      <w:pStyle w:val="Footer"/>
    </w:pPr>
    <w:r>
      <w:pict w14:anchorId="0C011B51">
        <v:rect id="_x0000_i1026" style="width:0;height:1.5pt" o:hralign="center" o:hrstd="t" o:hr="t" fillcolor="#aca899" stroked="f"/>
      </w:pict>
    </w:r>
  </w:p>
  <w:p w14:paraId="7B716B29" w14:textId="77777777" w:rsidR="00B01D65" w:rsidRPr="00BB6665" w:rsidRDefault="00AC70F2" w:rsidP="006D0DA9">
    <w:pPr>
      <w:pStyle w:val="Footer"/>
      <w:rPr>
        <w:rFonts w:ascii="Arial" w:hAnsi="Arial" w:cs="Arial"/>
        <w:sz w:val="20"/>
        <w:szCs w:val="20"/>
      </w:rPr>
    </w:pPr>
    <w:r>
      <w:rPr>
        <w:rStyle w:val="PageNumber"/>
        <w:rFonts w:ascii="Arial" w:hAnsi="Arial" w:cs="Arial"/>
        <w:sz w:val="16"/>
        <w:szCs w:val="16"/>
      </w:rPr>
      <w:tab/>
    </w:r>
    <w:r w:rsidRPr="009D41E2">
      <w:rPr>
        <w:rStyle w:val="PageNumber"/>
        <w:rFonts w:ascii="Arial" w:hAnsi="Arial" w:cs="Arial"/>
        <w:sz w:val="20"/>
        <w:szCs w:val="20"/>
      </w:rPr>
      <w:fldChar w:fldCharType="begin"/>
    </w:r>
    <w:r w:rsidRPr="009D41E2">
      <w:rPr>
        <w:rStyle w:val="PageNumber"/>
        <w:rFonts w:ascii="Arial" w:hAnsi="Arial" w:cs="Arial"/>
        <w:sz w:val="20"/>
        <w:szCs w:val="20"/>
      </w:rPr>
      <w:instrText xml:space="preserve"> PAGE </w:instrText>
    </w:r>
    <w:r w:rsidRPr="009D41E2">
      <w:rPr>
        <w:rStyle w:val="PageNumber"/>
        <w:rFonts w:ascii="Arial" w:hAnsi="Arial" w:cs="Arial"/>
        <w:sz w:val="20"/>
        <w:szCs w:val="20"/>
      </w:rPr>
      <w:fldChar w:fldCharType="separate"/>
    </w:r>
    <w:r w:rsidR="00FB1661">
      <w:rPr>
        <w:rStyle w:val="PageNumber"/>
        <w:rFonts w:ascii="Arial" w:hAnsi="Arial" w:cs="Arial"/>
        <w:noProof/>
        <w:sz w:val="20"/>
        <w:szCs w:val="20"/>
      </w:rPr>
      <w:t>5</w:t>
    </w:r>
    <w:r w:rsidRPr="009D41E2">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32054" w14:textId="77777777" w:rsidR="00BC414A" w:rsidRDefault="00BC414A" w:rsidP="00AC70F2">
      <w:r>
        <w:separator/>
      </w:r>
    </w:p>
  </w:footnote>
  <w:footnote w:type="continuationSeparator" w:id="0">
    <w:p w14:paraId="67613125" w14:textId="77777777" w:rsidR="00BC414A" w:rsidRDefault="00BC414A" w:rsidP="00AC7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6E420" w14:textId="77777777" w:rsidR="00B01D65" w:rsidRPr="006C56FE" w:rsidRDefault="00AC70F2" w:rsidP="00BB6665">
    <w:pPr>
      <w:pStyle w:val="Header"/>
      <w:rPr>
        <w:rFonts w:ascii="Arial" w:hAnsi="Arial" w:cs="Arial"/>
        <w:sz w:val="16"/>
        <w:szCs w:val="16"/>
      </w:rPr>
    </w:pPr>
    <w:r w:rsidRPr="006C56FE">
      <w:rPr>
        <w:rFonts w:ascii="Arial" w:hAnsi="Arial" w:cs="Arial"/>
        <w:sz w:val="16"/>
        <w:szCs w:val="16"/>
      </w:rPr>
      <w:t>NUNAVUT WATER BOARD</w:t>
    </w:r>
    <w:r>
      <w:rPr>
        <w:rFonts w:ascii="Arial" w:hAnsi="Arial" w:cs="Arial"/>
        <w:sz w:val="16"/>
        <w:szCs w:val="16"/>
      </w:rPr>
      <w:tab/>
    </w:r>
    <w:r>
      <w:rPr>
        <w:rFonts w:ascii="Arial" w:hAnsi="Arial" w:cs="Arial"/>
        <w:sz w:val="16"/>
        <w:szCs w:val="16"/>
      </w:rPr>
      <w:tab/>
    </w:r>
    <w:r w:rsidR="00AB070D">
      <w:rPr>
        <w:rFonts w:ascii="Arial" w:hAnsi="Arial" w:cs="Arial"/>
        <w:sz w:val="16"/>
        <w:szCs w:val="16"/>
      </w:rPr>
      <w:t>March 2015</w:t>
    </w:r>
  </w:p>
  <w:p w14:paraId="5CDA64DB" w14:textId="77777777" w:rsidR="00B01D65" w:rsidRDefault="00F747CB" w:rsidP="00BB6665">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B773C"/>
    <w:multiLevelType w:val="hybridMultilevel"/>
    <w:tmpl w:val="0B82D5EC"/>
    <w:lvl w:ilvl="0" w:tplc="9B8A6ABE">
      <w:start w:val="1"/>
      <w:numFmt w:val="decimal"/>
      <w:lvlText w:val="%1."/>
      <w:lvlJc w:val="left"/>
      <w:pPr>
        <w:tabs>
          <w:tab w:val="num" w:pos="720"/>
        </w:tabs>
        <w:ind w:left="720" w:hanging="360"/>
      </w:pPr>
      <w:rPr>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9E5084"/>
    <w:multiLevelType w:val="hybridMultilevel"/>
    <w:tmpl w:val="42A8963A"/>
    <w:lvl w:ilvl="0" w:tplc="0B4A636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6C"/>
    <w:rsid w:val="00006065"/>
    <w:rsid w:val="00092954"/>
    <w:rsid w:val="00093907"/>
    <w:rsid w:val="000C172F"/>
    <w:rsid w:val="000D42C6"/>
    <w:rsid w:val="00121F2E"/>
    <w:rsid w:val="00233F42"/>
    <w:rsid w:val="00271EDF"/>
    <w:rsid w:val="002808A2"/>
    <w:rsid w:val="002F5557"/>
    <w:rsid w:val="00314AC7"/>
    <w:rsid w:val="003232D7"/>
    <w:rsid w:val="00463942"/>
    <w:rsid w:val="004D6C68"/>
    <w:rsid w:val="005306FF"/>
    <w:rsid w:val="005F1321"/>
    <w:rsid w:val="006739E4"/>
    <w:rsid w:val="006D096E"/>
    <w:rsid w:val="007C78A2"/>
    <w:rsid w:val="007F5DC5"/>
    <w:rsid w:val="009104F3"/>
    <w:rsid w:val="00943AD9"/>
    <w:rsid w:val="009E66CB"/>
    <w:rsid w:val="00A61EB1"/>
    <w:rsid w:val="00A83978"/>
    <w:rsid w:val="00AB070D"/>
    <w:rsid w:val="00AC70F2"/>
    <w:rsid w:val="00BC0EF3"/>
    <w:rsid w:val="00BC414A"/>
    <w:rsid w:val="00BF39AD"/>
    <w:rsid w:val="00C33CC4"/>
    <w:rsid w:val="00C74083"/>
    <w:rsid w:val="00CF71F7"/>
    <w:rsid w:val="00D74608"/>
    <w:rsid w:val="00DE5A7E"/>
    <w:rsid w:val="00DF3429"/>
    <w:rsid w:val="00DF4014"/>
    <w:rsid w:val="00E13121"/>
    <w:rsid w:val="00E651D7"/>
    <w:rsid w:val="00ED086C"/>
    <w:rsid w:val="00F55E44"/>
    <w:rsid w:val="00F747CB"/>
    <w:rsid w:val="00FB1661"/>
    <w:rsid w:val="00FC7157"/>
    <w:rsid w:val="00FE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82D84EB"/>
  <w15:docId w15:val="{D88239B0-584C-43A5-8839-700CE4E4E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86C"/>
    <w:rPr>
      <w:rFonts w:eastAsia="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086C"/>
    <w:rPr>
      <w:rFonts w:ascii="Tahoma" w:hAnsi="Tahoma" w:cs="Tahoma"/>
      <w:sz w:val="16"/>
      <w:szCs w:val="16"/>
    </w:rPr>
  </w:style>
  <w:style w:type="character" w:customStyle="1" w:styleId="BalloonTextChar">
    <w:name w:val="Balloon Text Char"/>
    <w:basedOn w:val="DefaultParagraphFont"/>
    <w:link w:val="BalloonText"/>
    <w:uiPriority w:val="99"/>
    <w:semiHidden/>
    <w:rsid w:val="00ED086C"/>
    <w:rPr>
      <w:rFonts w:ascii="Tahoma" w:eastAsia="Times New Roman" w:hAnsi="Tahoma" w:cs="Tahoma"/>
      <w:sz w:val="16"/>
      <w:szCs w:val="16"/>
      <w:lang w:val="en-CA"/>
    </w:rPr>
  </w:style>
  <w:style w:type="paragraph" w:styleId="Header">
    <w:name w:val="header"/>
    <w:basedOn w:val="Normal"/>
    <w:link w:val="HeaderChar"/>
    <w:rsid w:val="00FE7B7A"/>
    <w:pPr>
      <w:tabs>
        <w:tab w:val="center" w:pos="4320"/>
        <w:tab w:val="right" w:pos="8640"/>
      </w:tabs>
    </w:pPr>
  </w:style>
  <w:style w:type="character" w:customStyle="1" w:styleId="HeaderChar">
    <w:name w:val="Header Char"/>
    <w:basedOn w:val="DefaultParagraphFont"/>
    <w:link w:val="Header"/>
    <w:rsid w:val="00FE7B7A"/>
    <w:rPr>
      <w:rFonts w:eastAsia="Times New Roman"/>
      <w:sz w:val="24"/>
      <w:szCs w:val="24"/>
      <w:lang w:val="en-CA"/>
    </w:rPr>
  </w:style>
  <w:style w:type="paragraph" w:styleId="Footer">
    <w:name w:val="footer"/>
    <w:basedOn w:val="Normal"/>
    <w:link w:val="FooterChar"/>
    <w:rsid w:val="00FE7B7A"/>
    <w:pPr>
      <w:tabs>
        <w:tab w:val="center" w:pos="4320"/>
        <w:tab w:val="right" w:pos="8640"/>
      </w:tabs>
    </w:pPr>
  </w:style>
  <w:style w:type="character" w:customStyle="1" w:styleId="FooterChar">
    <w:name w:val="Footer Char"/>
    <w:basedOn w:val="DefaultParagraphFont"/>
    <w:link w:val="Footer"/>
    <w:rsid w:val="00FE7B7A"/>
    <w:rPr>
      <w:rFonts w:eastAsia="Times New Roman"/>
      <w:sz w:val="24"/>
      <w:szCs w:val="24"/>
      <w:lang w:val="en-CA"/>
    </w:rPr>
  </w:style>
  <w:style w:type="character" w:styleId="PageNumber">
    <w:name w:val="page number"/>
    <w:basedOn w:val="DefaultParagraphFont"/>
    <w:rsid w:val="00FE7B7A"/>
  </w:style>
  <w:style w:type="table" w:styleId="TableGrid">
    <w:name w:val="Table Grid"/>
    <w:basedOn w:val="TableNormal"/>
    <w:rsid w:val="00FE7B7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1EDF"/>
    <w:rPr>
      <w:sz w:val="16"/>
      <w:szCs w:val="16"/>
    </w:rPr>
  </w:style>
  <w:style w:type="paragraph" w:styleId="CommentText">
    <w:name w:val="annotation text"/>
    <w:basedOn w:val="Normal"/>
    <w:link w:val="CommentTextChar"/>
    <w:uiPriority w:val="99"/>
    <w:unhideWhenUsed/>
    <w:rsid w:val="00271EDF"/>
    <w:rPr>
      <w:sz w:val="20"/>
      <w:szCs w:val="20"/>
    </w:rPr>
  </w:style>
  <w:style w:type="character" w:customStyle="1" w:styleId="CommentTextChar">
    <w:name w:val="Comment Text Char"/>
    <w:basedOn w:val="DefaultParagraphFont"/>
    <w:link w:val="CommentText"/>
    <w:uiPriority w:val="99"/>
    <w:rsid w:val="00271EDF"/>
    <w:rPr>
      <w:rFonts w:eastAsia="Times New Roman"/>
      <w:sz w:val="20"/>
      <w:szCs w:val="20"/>
      <w:lang w:val="en-CA"/>
    </w:rPr>
  </w:style>
  <w:style w:type="paragraph" w:styleId="CommentSubject">
    <w:name w:val="annotation subject"/>
    <w:basedOn w:val="CommentText"/>
    <w:next w:val="CommentText"/>
    <w:link w:val="CommentSubjectChar"/>
    <w:uiPriority w:val="99"/>
    <w:semiHidden/>
    <w:unhideWhenUsed/>
    <w:rsid w:val="00271EDF"/>
    <w:rPr>
      <w:b/>
      <w:bCs/>
    </w:rPr>
  </w:style>
  <w:style w:type="character" w:customStyle="1" w:styleId="CommentSubjectChar">
    <w:name w:val="Comment Subject Char"/>
    <w:basedOn w:val="CommentTextChar"/>
    <w:link w:val="CommentSubject"/>
    <w:uiPriority w:val="99"/>
    <w:semiHidden/>
    <w:rsid w:val="00271EDF"/>
    <w:rPr>
      <w:rFonts w:eastAsia="Times New Roman"/>
      <w:b/>
      <w:bCs/>
      <w:sz w:val="20"/>
      <w:szCs w:val="20"/>
      <w:lang w:val="en-CA"/>
    </w:rPr>
  </w:style>
  <w:style w:type="character" w:styleId="Hyperlink">
    <w:name w:val="Hyperlink"/>
    <w:basedOn w:val="DefaultParagraphFont"/>
    <w:uiPriority w:val="99"/>
    <w:unhideWhenUsed/>
    <w:rsid w:val="00C74083"/>
    <w:rPr>
      <w:color w:val="0000FF" w:themeColor="hyperlink"/>
      <w:u w:val="single"/>
    </w:rPr>
  </w:style>
  <w:style w:type="character" w:styleId="UnresolvedMention">
    <w:name w:val="Unresolved Mention"/>
    <w:basedOn w:val="DefaultParagraphFont"/>
    <w:uiPriority w:val="99"/>
    <w:semiHidden/>
    <w:unhideWhenUsed/>
    <w:rsid w:val="00C74083"/>
    <w:rPr>
      <w:color w:val="605E5C"/>
      <w:shd w:val="clear" w:color="auto" w:fill="E1DFDD"/>
    </w:rPr>
  </w:style>
  <w:style w:type="paragraph" w:styleId="Caption">
    <w:name w:val="caption"/>
    <w:basedOn w:val="Normal"/>
    <w:next w:val="Normal"/>
    <w:uiPriority w:val="35"/>
    <w:unhideWhenUsed/>
    <w:qFormat/>
    <w:rsid w:val="00CF71F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2960</Words>
  <Characters>16873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Damien Cote</dc:creator>
  <cp:lastModifiedBy>Richard Dwyer</cp:lastModifiedBy>
  <cp:revision>3</cp:revision>
  <dcterms:created xsi:type="dcterms:W3CDTF">2023-03-21T17:57:00Z</dcterms:created>
  <dcterms:modified xsi:type="dcterms:W3CDTF">2023-06-07T20:40:00Z</dcterms:modified>
</cp:coreProperties>
</file>