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97" w:rsidRDefault="0005691F" w:rsidP="00515107">
      <w:pPr>
        <w:pBdr>
          <w:bottom w:val="single" w:sz="4" w:space="1" w:color="auto"/>
        </w:pBdr>
        <w:rPr>
          <w:b/>
          <w:sz w:val="28"/>
        </w:rPr>
      </w:pPr>
      <w:bookmarkStart w:id="0" w:name="_GoBack"/>
      <w:bookmarkEnd w:id="0"/>
      <w:r w:rsidRPr="0005691F">
        <w:rPr>
          <w:b/>
          <w:sz w:val="28"/>
        </w:rPr>
        <w:t>Combustion Performance Inc.</w:t>
      </w:r>
      <w:r w:rsidR="00902F97">
        <w:rPr>
          <w:b/>
          <w:sz w:val="28"/>
        </w:rPr>
        <w:t xml:space="preserve"> Wash &amp; Go Project</w:t>
      </w:r>
      <w:r w:rsidR="00515107">
        <w:rPr>
          <w:b/>
          <w:sz w:val="28"/>
        </w:rPr>
        <w:t xml:space="preserve"> 2019/2020 Report</w:t>
      </w:r>
    </w:p>
    <w:p w:rsidR="00902F97" w:rsidRPr="00902F97" w:rsidRDefault="00902F97">
      <w:pPr>
        <w:rPr>
          <w:sz w:val="24"/>
        </w:rPr>
      </w:pPr>
      <w:r w:rsidRPr="00902F97">
        <w:rPr>
          <w:sz w:val="24"/>
        </w:rPr>
        <w:t>Use of Waters Without a Licence, File #: 8WLW-WAG1920</w:t>
      </w:r>
    </w:p>
    <w:p w:rsidR="0005691F" w:rsidRPr="00902F97" w:rsidRDefault="00925665">
      <w:pPr>
        <w:rPr>
          <w:sz w:val="28"/>
          <w:u w:val="single"/>
        </w:rPr>
      </w:pPr>
      <w:r w:rsidRPr="00902F97">
        <w:rPr>
          <w:sz w:val="28"/>
          <w:u w:val="single"/>
        </w:rPr>
        <w:t>2019/2020 Report of Activities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90"/>
        <w:gridCol w:w="3170"/>
        <w:gridCol w:w="2890"/>
      </w:tblGrid>
      <w:tr w:rsidR="00D748BD" w:rsidTr="00D74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Pr="0005691F" w:rsidRDefault="00D748BD" w:rsidP="0005691F">
            <w:pPr>
              <w:jc w:val="center"/>
              <w:rPr>
                <w:sz w:val="24"/>
              </w:rPr>
            </w:pPr>
            <w:r w:rsidRPr="0005691F">
              <w:rPr>
                <w:sz w:val="24"/>
              </w:rPr>
              <w:t>Date</w:t>
            </w:r>
          </w:p>
        </w:tc>
        <w:tc>
          <w:tcPr>
            <w:tcW w:w="3170" w:type="dxa"/>
          </w:tcPr>
          <w:p w:rsidR="00D748BD" w:rsidRPr="0005691F" w:rsidRDefault="007D40CD" w:rsidP="0005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Water in Cubic Metres</w:t>
            </w:r>
          </w:p>
        </w:tc>
        <w:tc>
          <w:tcPr>
            <w:tcW w:w="2890" w:type="dxa"/>
          </w:tcPr>
          <w:p w:rsidR="00D748BD" w:rsidRPr="0005691F" w:rsidRDefault="00D748BD" w:rsidP="0005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Source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August 24, 2019</w:t>
            </w:r>
          </w:p>
        </w:tc>
        <w:tc>
          <w:tcPr>
            <w:tcW w:w="3170" w:type="dxa"/>
          </w:tcPr>
          <w:p w:rsidR="00D748BD" w:rsidRDefault="002A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D0913">
              <w:t xml:space="preserve">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August 31, 2019</w:t>
            </w:r>
          </w:p>
        </w:tc>
        <w:tc>
          <w:tcPr>
            <w:tcW w:w="3170" w:type="dxa"/>
          </w:tcPr>
          <w:p w:rsidR="00D748BD" w:rsidRDefault="002A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September 7, 2019</w:t>
            </w:r>
          </w:p>
        </w:tc>
        <w:tc>
          <w:tcPr>
            <w:tcW w:w="3170" w:type="dxa"/>
          </w:tcPr>
          <w:p w:rsidR="00D748BD" w:rsidRDefault="002A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September 21, 2019</w:t>
            </w:r>
          </w:p>
        </w:tc>
        <w:tc>
          <w:tcPr>
            <w:tcW w:w="3170" w:type="dxa"/>
          </w:tcPr>
          <w:p w:rsidR="00D748BD" w:rsidRDefault="002A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57F06">
              <w:t xml:space="preserve">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October 12, 2019</w:t>
            </w:r>
          </w:p>
        </w:tc>
        <w:tc>
          <w:tcPr>
            <w:tcW w:w="3170" w:type="dxa"/>
          </w:tcPr>
          <w:p w:rsidR="00D748BD" w:rsidRDefault="002A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57F06">
              <w:t xml:space="preserve">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>
            <w:r>
              <w:t>June 12, 2020</w:t>
            </w:r>
          </w:p>
        </w:tc>
        <w:tc>
          <w:tcPr>
            <w:tcW w:w="3170" w:type="dxa"/>
          </w:tcPr>
          <w:p w:rsidR="00D748BD" w:rsidRDefault="007D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m3</w:t>
            </w:r>
          </w:p>
        </w:tc>
        <w:tc>
          <w:tcPr>
            <w:tcW w:w="2890" w:type="dxa"/>
          </w:tcPr>
          <w:p w:rsidR="00D748BD" w:rsidRDefault="00D7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Dead Dog Lake/Imiqtarvik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June 13,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June 20,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June 26,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57F06">
              <w:t xml:space="preserve">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June 27,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 w:rsidRPr="002A3821"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3, 2020</w:t>
            </w:r>
          </w:p>
        </w:tc>
        <w:tc>
          <w:tcPr>
            <w:tcW w:w="3170" w:type="dxa"/>
          </w:tcPr>
          <w:p w:rsidR="00D748BD" w:rsidRDefault="00D57F06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A3821">
              <w:t xml:space="preserve">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4,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11,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13, 2020</w:t>
            </w:r>
          </w:p>
        </w:tc>
        <w:tc>
          <w:tcPr>
            <w:tcW w:w="317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7D40CD">
              <w:t xml:space="preserve">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Dead Dog Lake/Imiqtarvik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24,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25,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26,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27,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77BF6">
              <w:t xml:space="preserve"> </w:t>
            </w:r>
            <w:r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July 29,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77BF6">
              <w:t xml:space="preserve"> </w:t>
            </w:r>
            <w:r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August 1,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77BF6">
              <w:t xml:space="preserve"> </w:t>
            </w:r>
            <w:r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August 4,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August 10,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August 14, 2020</w:t>
            </w:r>
          </w:p>
        </w:tc>
        <w:tc>
          <w:tcPr>
            <w:tcW w:w="317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2A3821">
              <w:t xml:space="preserve"> 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Road Creek</w:t>
            </w:r>
          </w:p>
        </w:tc>
      </w:tr>
      <w:tr w:rsidR="00D748BD" w:rsidTr="00D7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:rsidR="00D748BD" w:rsidRDefault="00D748BD" w:rsidP="0005691F">
            <w:r>
              <w:t>August 18, 2020</w:t>
            </w:r>
          </w:p>
        </w:tc>
        <w:tc>
          <w:tcPr>
            <w:tcW w:w="3170" w:type="dxa"/>
          </w:tcPr>
          <w:p w:rsidR="00D748BD" w:rsidRDefault="002A3821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1060B">
              <w:t xml:space="preserve"> </w:t>
            </w:r>
            <w:r>
              <w:t>m3</w:t>
            </w:r>
          </w:p>
        </w:tc>
        <w:tc>
          <w:tcPr>
            <w:tcW w:w="2890" w:type="dxa"/>
          </w:tcPr>
          <w:p w:rsidR="00D748BD" w:rsidRDefault="00D748BD" w:rsidP="0005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Federal Road Creek</w:t>
            </w:r>
          </w:p>
        </w:tc>
      </w:tr>
    </w:tbl>
    <w:p w:rsidR="003E3BAC" w:rsidRDefault="003E3BAC"/>
    <w:p w:rsidR="003E3BAC" w:rsidRDefault="003E3BAC">
      <w:r>
        <w:br w:type="page"/>
      </w:r>
    </w:p>
    <w:p w:rsidR="0005691F" w:rsidRPr="00515107" w:rsidRDefault="003E3BAC" w:rsidP="00515107">
      <w:pPr>
        <w:pBdr>
          <w:bottom w:val="single" w:sz="4" w:space="1" w:color="auto"/>
        </w:pBdr>
        <w:rPr>
          <w:b/>
          <w:sz w:val="28"/>
        </w:rPr>
      </w:pPr>
      <w:r w:rsidRPr="00515107">
        <w:rPr>
          <w:b/>
          <w:sz w:val="28"/>
        </w:rPr>
        <w:lastRenderedPageBreak/>
        <w:t>Combustion Performance Inc.</w:t>
      </w:r>
      <w:r w:rsidR="00515107">
        <w:rPr>
          <w:b/>
          <w:sz w:val="28"/>
        </w:rPr>
        <w:t xml:space="preserve"> Wash &amp; Go Project 2019/2020 Summary</w:t>
      </w:r>
    </w:p>
    <w:p w:rsidR="003E3BAC" w:rsidRDefault="003E3BAC">
      <w:pPr>
        <w:rPr>
          <w:sz w:val="24"/>
        </w:rPr>
      </w:pPr>
      <w:r w:rsidRPr="00D8314B">
        <w:rPr>
          <w:sz w:val="24"/>
        </w:rPr>
        <w:t>Use of Water</w:t>
      </w:r>
      <w:r w:rsidR="00515107" w:rsidRPr="00D8314B">
        <w:rPr>
          <w:sz w:val="24"/>
        </w:rPr>
        <w:t>s</w:t>
      </w:r>
      <w:r w:rsidRPr="00D8314B">
        <w:rPr>
          <w:sz w:val="24"/>
        </w:rPr>
        <w:t xml:space="preserve"> </w:t>
      </w:r>
      <w:r w:rsidR="00515107" w:rsidRPr="00D8314B">
        <w:rPr>
          <w:sz w:val="24"/>
        </w:rPr>
        <w:t>W</w:t>
      </w:r>
      <w:r w:rsidRPr="00D8314B">
        <w:rPr>
          <w:sz w:val="24"/>
        </w:rPr>
        <w:t>ithout a Licence</w:t>
      </w:r>
      <w:r w:rsidR="00515107" w:rsidRPr="00D8314B">
        <w:rPr>
          <w:sz w:val="24"/>
        </w:rPr>
        <w:t>, File #: 8WLW-WAG1920</w:t>
      </w:r>
    </w:p>
    <w:p w:rsidR="00D8314B" w:rsidRPr="00D8314B" w:rsidRDefault="00D8314B">
      <w:pPr>
        <w:rPr>
          <w:sz w:val="24"/>
        </w:rPr>
      </w:pPr>
    </w:p>
    <w:p w:rsidR="00515107" w:rsidRPr="00515107" w:rsidRDefault="007D40CD">
      <w:pPr>
        <w:rPr>
          <w:sz w:val="24"/>
        </w:rPr>
      </w:pPr>
      <w:r>
        <w:rPr>
          <w:sz w:val="24"/>
        </w:rPr>
        <w:t>Project Wash &amp; Go had a successful 2019/2020 year, lead by Combustion Performance Inc. staff</w:t>
      </w:r>
      <w:r w:rsidR="00515107">
        <w:rPr>
          <w:sz w:val="24"/>
        </w:rPr>
        <w:t xml:space="preserve">. </w:t>
      </w:r>
      <w:r w:rsidR="00D8314B">
        <w:rPr>
          <w:sz w:val="24"/>
        </w:rPr>
        <w:t xml:space="preserve">We increased our capacity </w:t>
      </w:r>
      <w:r w:rsidR="006D4F6E">
        <w:rPr>
          <w:sz w:val="24"/>
        </w:rPr>
        <w:t>in</w:t>
      </w:r>
      <w:r w:rsidR="00D8314B">
        <w:rPr>
          <w:sz w:val="24"/>
        </w:rPr>
        <w:t xml:space="preserve"> water use equipment, acquiring a 12,000L water truck with two pressure washer attachments in June and </w:t>
      </w:r>
      <w:r w:rsidR="00515107">
        <w:rPr>
          <w:sz w:val="24"/>
        </w:rPr>
        <w:t xml:space="preserve">took </w:t>
      </w:r>
      <w:r w:rsidR="00D8314B">
        <w:rPr>
          <w:sz w:val="24"/>
        </w:rPr>
        <w:t>part</w:t>
      </w:r>
      <w:r w:rsidR="00515107">
        <w:rPr>
          <w:sz w:val="24"/>
        </w:rPr>
        <w:t xml:space="preserve"> in vehicle, </w:t>
      </w:r>
      <w:r w:rsidR="00D8314B">
        <w:rPr>
          <w:sz w:val="24"/>
        </w:rPr>
        <w:t>and property/window</w:t>
      </w:r>
      <w:r w:rsidR="00515107">
        <w:rPr>
          <w:sz w:val="24"/>
        </w:rPr>
        <w:t xml:space="preserve"> washing</w:t>
      </w:r>
      <w:r w:rsidR="00D8314B">
        <w:rPr>
          <w:sz w:val="24"/>
        </w:rPr>
        <w:t xml:space="preserve"> throughout the fall and summer months of 2019 and 2020</w:t>
      </w:r>
      <w:r w:rsidR="00515107">
        <w:rPr>
          <w:sz w:val="24"/>
        </w:rPr>
        <w:t>.</w:t>
      </w:r>
      <w:r w:rsidR="00D0208B">
        <w:rPr>
          <w:sz w:val="24"/>
        </w:rPr>
        <w:t xml:space="preserve"> </w:t>
      </w:r>
      <w:r w:rsidR="00D8314B">
        <w:rPr>
          <w:sz w:val="24"/>
        </w:rPr>
        <w:t>The Combustion Performance truck with the 1000L tank and pressure washer was used as a mobile washer for personal</w:t>
      </w:r>
      <w:r w:rsidR="006D4F6E">
        <w:rPr>
          <w:sz w:val="24"/>
        </w:rPr>
        <w:t>, government, and</w:t>
      </w:r>
      <w:r w:rsidR="00D8314B">
        <w:rPr>
          <w:sz w:val="24"/>
        </w:rPr>
        <w:t xml:space="preserve"> corporate </w:t>
      </w:r>
      <w:r w:rsidR="006D4F6E">
        <w:rPr>
          <w:sz w:val="24"/>
        </w:rPr>
        <w:t xml:space="preserve">rental for </w:t>
      </w:r>
      <w:r w:rsidR="00D8314B">
        <w:rPr>
          <w:sz w:val="24"/>
        </w:rPr>
        <w:t>property</w:t>
      </w:r>
      <w:r w:rsidR="006D4F6E">
        <w:rPr>
          <w:sz w:val="24"/>
        </w:rPr>
        <w:t xml:space="preserve"> and/or vehicle</w:t>
      </w:r>
      <w:r w:rsidR="00D8314B">
        <w:rPr>
          <w:sz w:val="24"/>
        </w:rPr>
        <w:t xml:space="preserve"> washing. The newly-acquired water truck was stationary for local</w:t>
      </w:r>
      <w:r w:rsidR="006D4F6E">
        <w:rPr>
          <w:sz w:val="24"/>
        </w:rPr>
        <w:t xml:space="preserve"> </w:t>
      </w:r>
      <w:r w:rsidR="00D8314B">
        <w:rPr>
          <w:sz w:val="24"/>
        </w:rPr>
        <w:t xml:space="preserve">car washes, and refilling the </w:t>
      </w:r>
      <w:r w:rsidR="006D4F6E">
        <w:rPr>
          <w:sz w:val="24"/>
        </w:rPr>
        <w:t>1000L tank as needed. As stat</w:t>
      </w:r>
      <w:r w:rsidR="00D8314B">
        <w:rPr>
          <w:sz w:val="24"/>
        </w:rPr>
        <w:t>ed in the Report of Activities 2019/20</w:t>
      </w:r>
      <w:r w:rsidR="006D4F6E">
        <w:rPr>
          <w:sz w:val="24"/>
        </w:rPr>
        <w:t>20</w:t>
      </w:r>
      <w:r w:rsidR="00D8314B">
        <w:rPr>
          <w:sz w:val="24"/>
        </w:rPr>
        <w:t xml:space="preserve">, 12,000m3 water was collected in the water truck tank, </w:t>
      </w:r>
      <w:r w:rsidR="006D4F6E">
        <w:rPr>
          <w:sz w:val="24"/>
        </w:rPr>
        <w:t xml:space="preserve">although no actual daily water usage exceeded 2000m3/day for car washing and building/property cleaning as this was used solely for refilling, car washing, and holding water while not in use. </w:t>
      </w:r>
    </w:p>
    <w:sectPr w:rsidR="00515107" w:rsidRPr="00515107" w:rsidSect="0005691F">
      <w:pgSz w:w="12240" w:h="15840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B8" w:rsidRDefault="004813B8" w:rsidP="0005691F">
      <w:pPr>
        <w:spacing w:after="0" w:line="240" w:lineRule="auto"/>
      </w:pPr>
      <w:r>
        <w:separator/>
      </w:r>
    </w:p>
  </w:endnote>
  <w:endnote w:type="continuationSeparator" w:id="0">
    <w:p w:rsidR="004813B8" w:rsidRDefault="004813B8" w:rsidP="0005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B8" w:rsidRDefault="004813B8" w:rsidP="0005691F">
      <w:pPr>
        <w:spacing w:after="0" w:line="240" w:lineRule="auto"/>
      </w:pPr>
      <w:r>
        <w:separator/>
      </w:r>
    </w:p>
  </w:footnote>
  <w:footnote w:type="continuationSeparator" w:id="0">
    <w:p w:rsidR="004813B8" w:rsidRDefault="004813B8" w:rsidP="0005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1307A3"/>
    <w:rsid w:val="002A3821"/>
    <w:rsid w:val="003E3BAC"/>
    <w:rsid w:val="004813B8"/>
    <w:rsid w:val="00515107"/>
    <w:rsid w:val="005E5236"/>
    <w:rsid w:val="006D0913"/>
    <w:rsid w:val="006D4F6E"/>
    <w:rsid w:val="00777BF6"/>
    <w:rsid w:val="007D40CD"/>
    <w:rsid w:val="008447A9"/>
    <w:rsid w:val="00902F97"/>
    <w:rsid w:val="00925665"/>
    <w:rsid w:val="009A07EB"/>
    <w:rsid w:val="00A1060B"/>
    <w:rsid w:val="00A4376D"/>
    <w:rsid w:val="00D0208B"/>
    <w:rsid w:val="00D57F06"/>
    <w:rsid w:val="00D748BD"/>
    <w:rsid w:val="00D8314B"/>
    <w:rsid w:val="00F21377"/>
    <w:rsid w:val="00F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9BE26-DFB5-462A-B419-E155DA05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07EB"/>
    <w:pPr>
      <w:spacing w:after="0" w:line="240" w:lineRule="auto"/>
      <w:contextualSpacing/>
      <w:jc w:val="center"/>
    </w:pPr>
    <w:rPr>
      <w:rFonts w:ascii="Arial Rounded MT Bold" w:eastAsiaTheme="majorEastAsia" w:hAnsi="Arial Rounded MT Bold" w:cstheme="majorBidi"/>
      <w:color w:val="00206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7EB"/>
    <w:rPr>
      <w:rFonts w:ascii="Arial Rounded MT Bold" w:eastAsiaTheme="majorEastAsia" w:hAnsi="Arial Rounded MT Bold" w:cstheme="majorBidi"/>
      <w:color w:val="002060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056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1F"/>
  </w:style>
  <w:style w:type="paragraph" w:styleId="Footer">
    <w:name w:val="footer"/>
    <w:basedOn w:val="Normal"/>
    <w:link w:val="FooterChar"/>
    <w:uiPriority w:val="99"/>
    <w:unhideWhenUsed/>
    <w:rsid w:val="00056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91F"/>
  </w:style>
  <w:style w:type="table" w:styleId="TableGrid">
    <w:name w:val="Table Grid"/>
    <w:basedOn w:val="TableNormal"/>
    <w:uiPriority w:val="39"/>
    <w:rsid w:val="0005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569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Richard Dwyer</cp:lastModifiedBy>
  <cp:revision>2</cp:revision>
  <dcterms:created xsi:type="dcterms:W3CDTF">2021-08-19T14:45:00Z</dcterms:created>
  <dcterms:modified xsi:type="dcterms:W3CDTF">2021-08-19T14:45:00Z</dcterms:modified>
</cp:coreProperties>
</file>